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045807" w:rsidRDefault="00D6360E" w:rsidP="00045807">
      <w:pPr>
        <w:spacing w:line="360" w:lineRule="exact"/>
        <w:ind w:rightChars="100" w:right="210"/>
        <w:jc w:val="right"/>
        <w:rPr>
          <w:rFonts w:ascii="ＭＳ 明朝" w:hAnsi="ＭＳ 明朝"/>
          <w:b/>
          <w:sz w:val="24"/>
        </w:rPr>
      </w:pPr>
      <w:r>
        <w:rPr>
          <w:rFonts w:ascii="ＭＳ 明朝" w:hAnsi="ＭＳ 明朝" w:hint="eastAsia"/>
          <w:b/>
          <w:sz w:val="24"/>
        </w:rPr>
        <w:t>校長　照屋</w:t>
      </w:r>
      <w:r w:rsidR="009B365C" w:rsidRPr="00045480">
        <w:rPr>
          <w:rFonts w:ascii="ＭＳ 明朝" w:hAnsi="ＭＳ 明朝" w:hint="eastAsia"/>
          <w:b/>
          <w:sz w:val="24"/>
        </w:rPr>
        <w:t xml:space="preserve">　</w:t>
      </w:r>
      <w:r>
        <w:rPr>
          <w:rFonts w:ascii="ＭＳ 明朝" w:hAnsi="ＭＳ 明朝" w:hint="eastAsia"/>
          <w:b/>
          <w:sz w:val="24"/>
        </w:rPr>
        <w:t>篤</w:t>
      </w: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54CA7">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6659" w:rsidTr="00AB00E6">
        <w:trPr>
          <w:jc w:val="center"/>
        </w:trPr>
        <w:tc>
          <w:tcPr>
            <w:tcW w:w="14944" w:type="dxa"/>
            <w:shd w:val="clear" w:color="auto" w:fill="auto"/>
            <w:tcMar>
              <w:top w:w="113" w:type="dxa"/>
              <w:left w:w="113" w:type="dxa"/>
              <w:bottom w:w="113" w:type="dxa"/>
              <w:right w:w="113" w:type="dxa"/>
            </w:tcMar>
          </w:tcPr>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教育目標</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(開発創造)社会に関心を持ち、自分で創意工夫できる</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(和衷敬愛)おだやかで思いやりをもって人に接することができる</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(質実剛健) 心身ともに充実して飾り気がなく、強くたくましく日々を過ごすことができる</w:t>
            </w:r>
          </w:p>
          <w:p w:rsidR="00201A51"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その精神のもと、自分の頭で考えることができる、自分を律することができる、自分の言葉や行動で表現することができる、信頼される生徒を育てていく</w:t>
            </w:r>
          </w:p>
        </w:tc>
      </w:tr>
    </w:tbl>
    <w:p w:rsidR="00324B67" w:rsidRPr="00606659" w:rsidRDefault="00324B67" w:rsidP="004245A1">
      <w:pPr>
        <w:spacing w:line="300" w:lineRule="exact"/>
        <w:ind w:hanging="187"/>
        <w:jc w:val="left"/>
        <w:rPr>
          <w:rFonts w:ascii="ＭＳ ゴシック" w:eastAsia="ＭＳ ゴシック" w:hAnsi="ＭＳ ゴシック"/>
          <w:szCs w:val="21"/>
        </w:rPr>
      </w:pPr>
    </w:p>
    <w:p w:rsidR="009B365C" w:rsidRPr="00606659" w:rsidRDefault="009B365C" w:rsidP="004245A1">
      <w:pPr>
        <w:spacing w:line="300" w:lineRule="exact"/>
        <w:ind w:hanging="187"/>
        <w:jc w:val="left"/>
        <w:rPr>
          <w:rFonts w:ascii="ＭＳ ゴシック" w:eastAsia="ＭＳ ゴシック" w:hAnsi="ＭＳ ゴシック"/>
          <w:szCs w:val="21"/>
        </w:rPr>
      </w:pPr>
      <w:r w:rsidRPr="0060665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60E8" w:rsidTr="00AB00E6">
        <w:trPr>
          <w:jc w:val="center"/>
        </w:trPr>
        <w:tc>
          <w:tcPr>
            <w:tcW w:w="14944" w:type="dxa"/>
            <w:shd w:val="clear" w:color="auto" w:fill="auto"/>
            <w:tcMar>
              <w:top w:w="113" w:type="dxa"/>
              <w:left w:w="113" w:type="dxa"/>
              <w:bottom w:w="113" w:type="dxa"/>
              <w:right w:w="113" w:type="dxa"/>
            </w:tcMar>
          </w:tcPr>
          <w:p w:rsidR="00D6360E" w:rsidRPr="007A60E8" w:rsidRDefault="00D6360E" w:rsidP="001F7C6E">
            <w:pPr>
              <w:ind w:left="2940" w:hangingChars="1400" w:hanging="2940"/>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１　教員一人ひとりが、自分の力を発揮し、教員相互に高めあう学校</w:t>
            </w:r>
            <w:r w:rsidRPr="007A60E8">
              <w:rPr>
                <w:rFonts w:ascii="ＭＳ ゴシック" w:eastAsia="ＭＳ ゴシック" w:hAnsi="ＭＳ ゴシック" w:hint="eastAsia"/>
                <w:szCs w:val="21"/>
              </w:rPr>
              <w:t xml:space="preserve">　</w:t>
            </w:r>
            <w:r w:rsidRPr="001F7C6E">
              <w:rPr>
                <w:rFonts w:ascii="ＭＳ ゴシック" w:eastAsia="ＭＳ ゴシック" w:hAnsi="ＭＳ ゴシック" w:hint="eastAsia"/>
                <w:szCs w:val="21"/>
              </w:rPr>
              <w:t xml:space="preserve">（指示事項　</w:t>
            </w:r>
            <w:r w:rsidR="001F7C6E" w:rsidRPr="001F7C6E">
              <w:rPr>
                <w:rFonts w:ascii="ＭＳ ゴシック" w:eastAsia="ＭＳ ゴシック" w:hAnsi="ＭＳ ゴシック" w:hint="eastAsia"/>
                <w:szCs w:val="21"/>
              </w:rPr>
              <w:t>21　教員の資質・能力向上）</w:t>
            </w:r>
          </w:p>
          <w:p w:rsidR="00435FE0" w:rsidRPr="007A60E8" w:rsidRDefault="00435FE0"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00D6360E" w:rsidRPr="007A60E8">
              <w:rPr>
                <w:rFonts w:ascii="ＭＳ ゴシック" w:eastAsia="ＭＳ ゴシック" w:hAnsi="ＭＳ ゴシック" w:hint="eastAsia"/>
                <w:szCs w:val="21"/>
              </w:rPr>
              <w:t>日々の授業が、「わかりたい」「できるようになりたい」と思う生徒の思いに応え、そのことで教員への信頼をかちとる場であることから、</w:t>
            </w:r>
          </w:p>
          <w:p w:rsidR="00D6360E" w:rsidRPr="007A60E8" w:rsidRDefault="00D6360E" w:rsidP="00435FE0">
            <w:pPr>
              <w:ind w:firstLineChars="200" w:firstLine="420"/>
              <w:rPr>
                <w:rFonts w:ascii="ＭＳ ゴシック" w:eastAsia="ＭＳ ゴシック" w:hAnsi="ＭＳ ゴシック"/>
                <w:szCs w:val="21"/>
              </w:rPr>
            </w:pPr>
            <w:r w:rsidRPr="007A60E8">
              <w:rPr>
                <w:rFonts w:ascii="ＭＳ ゴシック" w:eastAsia="ＭＳ ゴシック" w:hAnsi="ＭＳ ゴシック" w:hint="eastAsia"/>
                <w:szCs w:val="21"/>
              </w:rPr>
              <w:t>「教科指導」が最大の「生徒指導」であるとの教員の意識改革とその自覚に裏打ちされた教育活動を展開する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ア　授業において「ほめる・笑う・叱る」を教員は心がけ、生徒一人ひとりの学習意欲の向上を図る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イ </w:t>
            </w:r>
            <w:r w:rsidRPr="007A60E8">
              <w:rPr>
                <w:rFonts w:ascii="ＭＳ ゴシック" w:eastAsia="ＭＳ ゴシック" w:hAnsi="ＭＳ ゴシック"/>
                <w:szCs w:val="21"/>
              </w:rPr>
              <w:t xml:space="preserve"> </w:t>
            </w:r>
            <w:r w:rsidRPr="007A60E8">
              <w:rPr>
                <w:rFonts w:ascii="ＭＳ ゴシック" w:eastAsia="ＭＳ ゴシック" w:hAnsi="ＭＳ ゴシック" w:hint="eastAsia"/>
                <w:szCs w:val="21"/>
              </w:rPr>
              <w:t>単元別テストや小テストなどを実施し、学期ごとに学習の定着度を確かめ、生徒のフォローを学年・教科担当者全体で行う</w:t>
            </w:r>
          </w:p>
          <w:p w:rsidR="00A95DFA" w:rsidRPr="007A60E8" w:rsidRDefault="00A95DFA"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ウ　</w:t>
            </w:r>
            <w:r w:rsidR="00654CA7">
              <w:rPr>
                <w:rFonts w:ascii="ＭＳ ゴシック" w:eastAsia="ＭＳ ゴシック" w:hAnsi="ＭＳ ゴシック" w:hint="eastAsia"/>
                <w:szCs w:val="21"/>
              </w:rPr>
              <w:t>観点別評価の精度を高める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※授業アンケート「生徒理解」を</w:t>
            </w:r>
            <w:r w:rsidRPr="007A60E8">
              <w:rPr>
                <w:rFonts w:ascii="ＭＳ ゴシック" w:eastAsia="ＭＳ ゴシック" w:hAnsi="ＭＳ ゴシック"/>
                <w:szCs w:val="21"/>
              </w:rPr>
              <w:t>3.30</w:t>
            </w:r>
            <w:r w:rsidRPr="007A60E8">
              <w:rPr>
                <w:rFonts w:ascii="ＭＳ ゴシック" w:eastAsia="ＭＳ ゴシック" w:hAnsi="ＭＳ ゴシック" w:hint="eastAsia"/>
                <w:szCs w:val="21"/>
              </w:rPr>
              <w:t>とする（</w:t>
            </w:r>
            <w:r w:rsidR="00CF1D44" w:rsidRPr="00841A4A">
              <w:rPr>
                <w:rFonts w:ascii="ＭＳ ゴシック" w:eastAsia="ＭＳ ゴシック" w:hAnsi="ＭＳ ゴシック" w:cs="Segoe UI Symbol"/>
                <w:szCs w:val="21"/>
              </w:rPr>
              <w:t>R</w:t>
            </w:r>
            <w:r w:rsidR="00500A3A" w:rsidRPr="00841A4A">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szCs w:val="21"/>
              </w:rPr>
              <w:t>3.22</w:t>
            </w:r>
            <w:r w:rsidR="00BE6180" w:rsidRPr="007A60E8">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500A3A">
              <w:rPr>
                <w:rFonts w:ascii="ＭＳ ゴシック" w:eastAsia="ＭＳ ゴシック" w:hAnsi="ＭＳ ゴシック" w:hint="eastAsia"/>
                <w:szCs w:val="21"/>
              </w:rPr>
              <w:t>３</w:t>
            </w:r>
            <w:r w:rsidR="003760EF" w:rsidRPr="007A60E8">
              <w:rPr>
                <w:rFonts w:ascii="ＭＳ ゴシック" w:eastAsia="ＭＳ ゴシック" w:hAnsi="ＭＳ ゴシック" w:hint="eastAsia"/>
                <w:szCs w:val="21"/>
              </w:rPr>
              <w:t xml:space="preserve">　3.25</w:t>
            </w:r>
            <w:r w:rsidR="00841A4A">
              <w:rPr>
                <w:rFonts w:ascii="ＭＳ ゴシック" w:eastAsia="ＭＳ ゴシック" w:hAnsi="ＭＳ ゴシック"/>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39553D">
              <w:rPr>
                <w:rFonts w:ascii="ＭＳ ゴシック" w:eastAsia="ＭＳ ゴシック" w:hAnsi="ＭＳ ゴシック"/>
                <w:szCs w:val="21"/>
              </w:rPr>
              <w:t xml:space="preserve"> 3.27</w:t>
            </w:r>
            <w:r w:rsidRPr="007A60E8">
              <w:rPr>
                <w:rFonts w:ascii="ＭＳ ゴシック" w:eastAsia="ＭＳ ゴシック" w:hAnsi="ＭＳ ゴシック" w:hint="eastAsia"/>
                <w:szCs w:val="21"/>
              </w:rPr>
              <w:t>)</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※授業アンケート「生徒意識」を</w:t>
            </w:r>
            <w:r w:rsidR="003760EF" w:rsidRPr="007A60E8">
              <w:rPr>
                <w:rFonts w:ascii="ＭＳ ゴシック" w:eastAsia="ＭＳ ゴシック" w:hAnsi="ＭＳ ゴシック"/>
                <w:szCs w:val="21"/>
              </w:rPr>
              <w:t>3.20</w:t>
            </w:r>
            <w:r w:rsidRPr="007A60E8">
              <w:rPr>
                <w:rFonts w:ascii="ＭＳ ゴシック" w:eastAsia="ＭＳ ゴシック" w:hAnsi="ＭＳ ゴシック" w:hint="eastAsia"/>
                <w:szCs w:val="21"/>
              </w:rPr>
              <w:t>とする（</w:t>
            </w:r>
            <w:r w:rsidR="00CF1D44" w:rsidRPr="007A60E8">
              <w:rPr>
                <w:rFonts w:ascii="ＭＳ ゴシック" w:eastAsia="ＭＳ ゴシック" w:hAnsi="ＭＳ ゴシック"/>
                <w:szCs w:val="21"/>
              </w:rPr>
              <w:t>R</w:t>
            </w:r>
            <w:r w:rsidR="00500A3A">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szCs w:val="21"/>
              </w:rPr>
              <w:t>3.06</w:t>
            </w:r>
            <w:r w:rsidR="003760EF" w:rsidRPr="007A60E8">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500A3A">
              <w:rPr>
                <w:rFonts w:ascii="ＭＳ ゴシック" w:eastAsia="ＭＳ ゴシック" w:hAnsi="ＭＳ ゴシック" w:hint="eastAsia"/>
                <w:szCs w:val="21"/>
              </w:rPr>
              <w:t>３</w:t>
            </w:r>
            <w:r w:rsidR="003760EF" w:rsidRPr="007A60E8">
              <w:rPr>
                <w:rFonts w:ascii="ＭＳ ゴシック" w:eastAsia="ＭＳ ゴシック" w:hAnsi="ＭＳ ゴシック" w:hint="eastAsia"/>
                <w:szCs w:val="21"/>
              </w:rPr>
              <w:t xml:space="preserve">  3.14</w:t>
            </w:r>
            <w:r w:rsidR="00841A4A">
              <w:rPr>
                <w:rFonts w:ascii="ＭＳ ゴシック" w:eastAsia="ＭＳ ゴシック" w:hAnsi="ＭＳ ゴシック"/>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39553D">
              <w:rPr>
                <w:rFonts w:ascii="ＭＳ ゴシック" w:eastAsia="ＭＳ ゴシック" w:hAnsi="ＭＳ ゴシック"/>
                <w:szCs w:val="21"/>
              </w:rPr>
              <w:t xml:space="preserve"> 3.17</w:t>
            </w:r>
            <w:r w:rsidRPr="007A60E8">
              <w:rPr>
                <w:rFonts w:ascii="ＭＳ ゴシック" w:eastAsia="ＭＳ ゴシック" w:hAnsi="ＭＳ ゴシック" w:hint="eastAsia"/>
                <w:szCs w:val="21"/>
              </w:rPr>
              <w:t>）</w:t>
            </w:r>
          </w:p>
          <w:p w:rsidR="00A95DFA" w:rsidRPr="007A60E8" w:rsidRDefault="00435FE0" w:rsidP="00654CA7">
            <w:pPr>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A95DFA" w:rsidRPr="007A60E8">
              <w:rPr>
                <w:rFonts w:ascii="ＭＳ ゴシック" w:eastAsia="ＭＳ ゴシック" w:hAnsi="ＭＳ ゴシック" w:hint="eastAsia"/>
                <w:szCs w:val="21"/>
              </w:rPr>
              <w:t>２） 教員同士が高めあう意識を持ち、モラールの向上を図り、授業力</w:t>
            </w:r>
            <w:r w:rsidR="00CF1D44" w:rsidRPr="007A60E8">
              <w:rPr>
                <w:rFonts w:ascii="ＭＳ ゴシック" w:eastAsia="ＭＳ ゴシック" w:hAnsi="ＭＳ ゴシック"/>
                <w:szCs w:val="21"/>
              </w:rPr>
              <w:t>UP</w:t>
            </w:r>
            <w:r w:rsidR="00A95DFA" w:rsidRPr="007A60E8">
              <w:rPr>
                <w:rFonts w:ascii="ＭＳ ゴシック" w:eastAsia="ＭＳ ゴシック" w:hAnsi="ＭＳ ゴシック" w:hint="eastAsia"/>
                <w:szCs w:val="21"/>
              </w:rPr>
              <w:t>につなげる</w:t>
            </w:r>
          </w:p>
          <w:p w:rsidR="00A95DFA" w:rsidRPr="007A60E8" w:rsidRDefault="00841A4A" w:rsidP="00435F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ア　教員相互授業見学の意識の共有化を図り、教員の授業改善の結果</w:t>
            </w:r>
            <w:r w:rsidR="00A95DFA" w:rsidRPr="007A60E8">
              <w:rPr>
                <w:rFonts w:ascii="ＭＳ ゴシック" w:eastAsia="ＭＳ ゴシック" w:hAnsi="ＭＳ ゴシック" w:hint="eastAsia"/>
                <w:szCs w:val="21"/>
              </w:rPr>
              <w:t>、生徒の授業満足度を向上させる</w:t>
            </w:r>
          </w:p>
          <w:p w:rsidR="00A95DFA" w:rsidRPr="007A60E8" w:rsidRDefault="00A95DFA" w:rsidP="00606659">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イ　</w:t>
            </w:r>
            <w:r w:rsidR="002F0275" w:rsidRPr="007A60E8">
              <w:rPr>
                <w:rFonts w:ascii="ＭＳ ゴシック" w:eastAsia="ＭＳ ゴシック" w:hAnsi="ＭＳ ゴシック" w:hint="eastAsia"/>
                <w:szCs w:val="21"/>
              </w:rPr>
              <w:t>授業力向上プロジェクトと情報委員会で連携し、</w:t>
            </w:r>
            <w:r w:rsidR="009821A2">
              <w:rPr>
                <w:rFonts w:ascii="ＭＳ ゴシック" w:eastAsia="ＭＳ ゴシック" w:hAnsi="ＭＳ ゴシック" w:hint="eastAsia"/>
                <w:szCs w:val="21"/>
              </w:rPr>
              <w:t>リーディング</w:t>
            </w:r>
            <w:r w:rsidR="00CF1D44">
              <w:rPr>
                <w:rFonts w:ascii="ＭＳ ゴシック" w:eastAsia="ＭＳ ゴシック" w:hAnsi="ＭＳ ゴシック"/>
                <w:szCs w:val="21"/>
              </w:rPr>
              <w:t>GIGA</w:t>
            </w:r>
            <w:r w:rsidR="009821A2">
              <w:rPr>
                <w:rFonts w:ascii="ＭＳ ゴシック" w:eastAsia="ＭＳ ゴシック" w:hAnsi="ＭＳ ゴシック" w:hint="eastAsia"/>
                <w:szCs w:val="21"/>
              </w:rPr>
              <w:t>ハイスクール事業機器を活用し、</w:t>
            </w:r>
            <w:r w:rsidR="00CF1D44" w:rsidRPr="007A60E8">
              <w:rPr>
                <w:rFonts w:ascii="ＭＳ ゴシック" w:eastAsia="ＭＳ ゴシック" w:hAnsi="ＭＳ ゴシック"/>
                <w:szCs w:val="21"/>
              </w:rPr>
              <w:t>ICT</w:t>
            </w:r>
            <w:r w:rsidRPr="007A60E8">
              <w:rPr>
                <w:rFonts w:ascii="ＭＳ ゴシック" w:eastAsia="ＭＳ ゴシック" w:hAnsi="ＭＳ ゴシック" w:hint="eastAsia"/>
                <w:szCs w:val="21"/>
              </w:rPr>
              <w:t>教育の更なる推進について検討していく</w:t>
            </w:r>
            <w:r w:rsidR="002F0275" w:rsidRPr="007A60E8">
              <w:rPr>
                <w:rFonts w:ascii="ＭＳ ゴシック" w:eastAsia="ＭＳ ゴシック" w:hAnsi="ＭＳ ゴシック" w:hint="eastAsia"/>
                <w:szCs w:val="21"/>
              </w:rPr>
              <w:t>とともに</w:t>
            </w:r>
            <w:r w:rsidRPr="007A60E8">
              <w:rPr>
                <w:rFonts w:ascii="ＭＳ ゴシック" w:eastAsia="ＭＳ ゴシック" w:hAnsi="ＭＳ ゴシック" w:hint="eastAsia"/>
                <w:szCs w:val="21"/>
              </w:rPr>
              <w:t>、グループ学習、発表（伝える）能力育成をめざす授業の推進を行っていく</w:t>
            </w:r>
          </w:p>
          <w:p w:rsidR="00A95DFA" w:rsidRPr="007A60E8" w:rsidRDefault="00A95DFA" w:rsidP="00606659">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ウ</w:t>
            </w:r>
            <w:r w:rsidR="009821A2">
              <w:rPr>
                <w:rFonts w:ascii="ＭＳ ゴシック" w:eastAsia="ＭＳ ゴシック" w:hAnsi="ＭＳ ゴシック" w:hint="eastAsia"/>
                <w:szCs w:val="21"/>
              </w:rPr>
              <w:t xml:space="preserve">　</w:t>
            </w:r>
            <w:r w:rsidRPr="007A60E8">
              <w:rPr>
                <w:rFonts w:ascii="ＭＳ ゴシック" w:eastAsia="ＭＳ ゴシック" w:hAnsi="ＭＳ ゴシック" w:hint="eastAsia"/>
                <w:szCs w:val="21"/>
              </w:rPr>
              <w:t>「働き方改革」や健康管理の観点から、長時間勤務の縮減を図るため、全校一斉退庁とノークラブデーの徹底</w:t>
            </w:r>
            <w:r w:rsidR="000E37C2" w:rsidRPr="007A60E8">
              <w:rPr>
                <w:rFonts w:ascii="ＭＳ ゴシック" w:eastAsia="ＭＳ ゴシック" w:hAnsi="ＭＳ ゴシック" w:hint="eastAsia"/>
                <w:szCs w:val="21"/>
              </w:rPr>
              <w:t>を</w:t>
            </w:r>
            <w:r w:rsidRPr="007A60E8">
              <w:rPr>
                <w:rFonts w:ascii="ＭＳ ゴシック" w:eastAsia="ＭＳ ゴシック" w:hAnsi="ＭＳ ゴシック" w:hint="eastAsia"/>
                <w:szCs w:val="21"/>
              </w:rPr>
              <w:t>図る</w:t>
            </w:r>
          </w:p>
          <w:p w:rsidR="00A95DFA"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※授業力向上プロジェクトを継続させ、公開授業の増加を図る</w:t>
            </w:r>
          </w:p>
          <w:p w:rsidR="00A95DFA"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9821A2">
              <w:rPr>
                <w:rFonts w:ascii="ＭＳ ゴシック" w:eastAsia="ＭＳ ゴシック" w:hAnsi="ＭＳ ゴシック" w:hint="eastAsia"/>
                <w:szCs w:val="21"/>
              </w:rPr>
              <w:t>リーディング</w:t>
            </w:r>
            <w:r w:rsidR="00CF1D44">
              <w:rPr>
                <w:rFonts w:ascii="ＭＳ ゴシック" w:eastAsia="ＭＳ ゴシック" w:hAnsi="ＭＳ ゴシック"/>
                <w:szCs w:val="21"/>
              </w:rPr>
              <w:t>GIGA</w:t>
            </w:r>
            <w:r w:rsidR="009821A2">
              <w:rPr>
                <w:rFonts w:ascii="ＭＳ ゴシック" w:eastAsia="ＭＳ ゴシック" w:hAnsi="ＭＳ ゴシック" w:hint="eastAsia"/>
                <w:szCs w:val="21"/>
              </w:rPr>
              <w:t>ハイスクール事業</w:t>
            </w:r>
            <w:r w:rsidR="006D3525">
              <w:rPr>
                <w:rFonts w:ascii="ＭＳ ゴシック" w:eastAsia="ＭＳ ゴシック" w:hAnsi="ＭＳ ゴシック" w:hint="eastAsia"/>
                <w:szCs w:val="21"/>
              </w:rPr>
              <w:t>を推し進め</w:t>
            </w:r>
            <w:r w:rsidR="009821A2">
              <w:rPr>
                <w:rFonts w:ascii="ＭＳ ゴシック" w:eastAsia="ＭＳ ゴシック" w:hAnsi="ＭＳ ゴシック" w:hint="eastAsia"/>
                <w:szCs w:val="21"/>
              </w:rPr>
              <w:t>、</w:t>
            </w:r>
            <w:r w:rsidR="00CF1D44" w:rsidRPr="007A60E8">
              <w:rPr>
                <w:rFonts w:ascii="ＭＳ ゴシック" w:eastAsia="ＭＳ ゴシック" w:hAnsi="ＭＳ ゴシック"/>
                <w:szCs w:val="21"/>
              </w:rPr>
              <w:t>ICT</w:t>
            </w:r>
            <w:r w:rsidRPr="007A60E8">
              <w:rPr>
                <w:rFonts w:ascii="ＭＳ ゴシック" w:eastAsia="ＭＳ ゴシック" w:hAnsi="ＭＳ ゴシック" w:hint="eastAsia"/>
                <w:szCs w:val="21"/>
              </w:rPr>
              <w:t>を利用した授業、</w:t>
            </w:r>
            <w:r w:rsidR="00B36FF9">
              <w:rPr>
                <w:rFonts w:ascii="ＭＳ ゴシック" w:eastAsia="ＭＳ ゴシック" w:hAnsi="ＭＳ ゴシック" w:hint="eastAsia"/>
                <w:szCs w:val="21"/>
              </w:rPr>
              <w:t>ペアワークや</w:t>
            </w:r>
            <w:r w:rsidR="000E37C2" w:rsidRPr="007A60E8">
              <w:rPr>
                <w:rFonts w:ascii="ＭＳ ゴシック" w:eastAsia="ＭＳ ゴシック" w:hAnsi="ＭＳ ゴシック" w:hint="eastAsia"/>
                <w:szCs w:val="21"/>
              </w:rPr>
              <w:t>グループ学習の有効活用</w:t>
            </w:r>
            <w:r w:rsidRPr="007A60E8">
              <w:rPr>
                <w:rFonts w:ascii="ＭＳ ゴシック" w:eastAsia="ＭＳ ゴシック" w:hAnsi="ＭＳ ゴシック" w:hint="eastAsia"/>
                <w:szCs w:val="21"/>
              </w:rPr>
              <w:t xml:space="preserve">を図る　　　　</w:t>
            </w:r>
          </w:p>
          <w:p w:rsidR="002F0275" w:rsidRDefault="009821A2" w:rsidP="002F027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6D3525" w:rsidRPr="006D3525">
              <w:rPr>
                <w:rFonts w:ascii="ＭＳ ゴシック" w:eastAsia="ＭＳ ゴシック" w:hAnsi="ＭＳ ゴシック" w:hint="eastAsia"/>
                <w:szCs w:val="21"/>
              </w:rPr>
              <w:t>ストレスチェック職場の健康リスト</w:t>
            </w:r>
            <w:r w:rsidR="006D3525">
              <w:rPr>
                <w:rFonts w:ascii="ＭＳ ゴシック" w:eastAsia="ＭＳ ゴシック" w:hAnsi="ＭＳ ゴシック" w:hint="eastAsia"/>
                <w:szCs w:val="21"/>
              </w:rPr>
              <w:t>の結果をもとに、教職員の心身の健康を維持させていく</w:t>
            </w:r>
          </w:p>
          <w:p w:rsidR="006D3525" w:rsidRPr="007A60E8" w:rsidRDefault="006D3525" w:rsidP="002F0275">
            <w:pPr>
              <w:spacing w:line="300" w:lineRule="exact"/>
              <w:rPr>
                <w:rFonts w:ascii="ＭＳ ゴシック" w:eastAsia="ＭＳ ゴシック" w:hAnsi="ＭＳ ゴシック"/>
                <w:szCs w:val="21"/>
              </w:rPr>
            </w:pPr>
          </w:p>
          <w:p w:rsidR="00B36FF9"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２　生徒が入ってよかった・卒業してよかったと実感できる学校</w:t>
            </w:r>
            <w:r w:rsidRPr="007A60E8">
              <w:rPr>
                <w:rFonts w:ascii="ＭＳ ゴシック" w:eastAsia="ＭＳ ゴシック" w:hAnsi="ＭＳ ゴシック" w:hint="eastAsia"/>
                <w:szCs w:val="21"/>
              </w:rPr>
              <w:t xml:space="preserve">　</w:t>
            </w:r>
          </w:p>
          <w:p w:rsidR="002F0275" w:rsidRPr="007A60E8" w:rsidRDefault="001F7C6E" w:rsidP="002F0275">
            <w:pPr>
              <w:spacing w:line="300" w:lineRule="exact"/>
              <w:rPr>
                <w:rFonts w:ascii="ＭＳ ゴシック" w:eastAsia="ＭＳ ゴシック" w:hAnsi="ＭＳ ゴシック"/>
                <w:szCs w:val="21"/>
              </w:rPr>
            </w:pPr>
            <w:r w:rsidRPr="001F7C6E">
              <w:rPr>
                <w:rFonts w:ascii="ＭＳ ゴシック" w:eastAsia="ＭＳ ゴシック" w:hAnsi="ＭＳ ゴシック" w:hint="eastAsia"/>
                <w:szCs w:val="21"/>
              </w:rPr>
              <w:t>（指示事項　重点14</w:t>
            </w:r>
            <w:r w:rsidR="002F0275" w:rsidRPr="001F7C6E">
              <w:rPr>
                <w:rFonts w:ascii="ＭＳ ゴシック" w:eastAsia="ＭＳ ゴシック" w:hAnsi="ＭＳ ゴシック" w:hint="eastAsia"/>
                <w:szCs w:val="21"/>
              </w:rPr>
              <w:t xml:space="preserve">　</w:t>
            </w:r>
            <w:r w:rsidRPr="001F7C6E">
              <w:rPr>
                <w:rFonts w:ascii="ＭＳ ゴシック" w:eastAsia="ＭＳ ゴシック" w:hAnsi="ＭＳ ゴシック" w:hint="eastAsia"/>
                <w:szCs w:val="21"/>
              </w:rPr>
              <w:t>自主性・自立性を育成するキャリア教育の推進</w:t>
            </w:r>
            <w:r>
              <w:rPr>
                <w:rFonts w:ascii="ＭＳ ゴシック" w:eastAsia="ＭＳ ゴシック" w:hAnsi="ＭＳ ゴシック" w:hint="eastAsia"/>
                <w:szCs w:val="21"/>
              </w:rPr>
              <w:t>）</w:t>
            </w:r>
            <w:r w:rsidR="00A421CF">
              <w:rPr>
                <w:rFonts w:ascii="ＭＳ ゴシック" w:eastAsia="ＭＳ ゴシック" w:hAnsi="ＭＳ ゴシック" w:hint="eastAsia"/>
                <w:szCs w:val="21"/>
              </w:rPr>
              <w:t xml:space="preserve">　</w:t>
            </w:r>
            <w:r w:rsidR="00B36FF9">
              <w:rPr>
                <w:rFonts w:ascii="ＭＳ ゴシック" w:eastAsia="ＭＳ ゴシック" w:hAnsi="ＭＳ ゴシック" w:hint="eastAsia"/>
                <w:szCs w:val="21"/>
              </w:rPr>
              <w:t>（指示事項　重点11　学びに向かう環境づくりの充実）</w:t>
            </w:r>
          </w:p>
          <w:p w:rsidR="002F0275" w:rsidRPr="007A60E8" w:rsidRDefault="00435FE0"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002F0275" w:rsidRPr="007A60E8">
              <w:rPr>
                <w:rFonts w:ascii="ＭＳ ゴシック" w:eastAsia="ＭＳ ゴシック" w:hAnsi="ＭＳ ゴシック" w:hint="eastAsia"/>
                <w:szCs w:val="21"/>
              </w:rPr>
              <w:t>入学から卒業までを見通したキャリア教育を通して、「生きる力」を身につけさせ、良き社会人の育成に取り組む</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挨拶を通して、人間関係の構築のきっかけとさせ、また遅刻者数を減らす</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生徒会活動の活性化、部活動の充実化を図る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国際交流を通して刺激を受け学習意欲を高める</w:t>
            </w:r>
          </w:p>
          <w:p w:rsidR="002F0275" w:rsidRPr="007A60E8" w:rsidRDefault="008B37F2" w:rsidP="002F027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※遅刻者数の減少を図り、</w:t>
            </w:r>
            <w:r w:rsidRPr="00F11436">
              <w:rPr>
                <w:rFonts w:ascii="ＭＳ ゴシック" w:eastAsia="ＭＳ ゴシック" w:hAnsi="ＭＳ ゴシック" w:hint="eastAsia"/>
                <w:szCs w:val="21"/>
              </w:rPr>
              <w:t>2000以下を維持する</w:t>
            </w:r>
            <w:r w:rsidR="002F0275" w:rsidRPr="007A60E8">
              <w:rPr>
                <w:rFonts w:ascii="ＭＳ ゴシック" w:eastAsia="ＭＳ ゴシック" w:hAnsi="ＭＳ ゴシック" w:hint="eastAsia"/>
                <w:szCs w:val="21"/>
              </w:rPr>
              <w:t>（</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3760EF" w:rsidRPr="007A60E8">
              <w:rPr>
                <w:rFonts w:ascii="ＭＳ ゴシック" w:eastAsia="ＭＳ ゴシック" w:hAnsi="ＭＳ ゴシック" w:hint="eastAsia"/>
                <w:szCs w:val="21"/>
              </w:rPr>
              <w:t xml:space="preserve"> 2290</w:t>
            </w:r>
            <w:r w:rsidR="00500A3A">
              <w:rPr>
                <w:rFonts w:ascii="ＭＳ ゴシック" w:eastAsia="ＭＳ ゴシック" w:hAnsi="ＭＳ ゴシック"/>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654CA7">
              <w:rPr>
                <w:rFonts w:ascii="ＭＳ ゴシック" w:eastAsia="ＭＳ ゴシック" w:hAnsi="ＭＳ ゴシック"/>
                <w:szCs w:val="21"/>
              </w:rPr>
              <w:t xml:space="preserve"> </w:t>
            </w:r>
            <w:r>
              <w:rPr>
                <w:rFonts w:ascii="ＭＳ ゴシック" w:eastAsia="ＭＳ ゴシック" w:hAnsi="ＭＳ ゴシック"/>
                <w:szCs w:val="21"/>
              </w:rPr>
              <w:t>1803</w:t>
            </w:r>
            <w:r w:rsidR="00654CA7">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654CA7">
              <w:rPr>
                <w:rFonts w:ascii="ＭＳ ゴシック" w:eastAsia="ＭＳ ゴシック" w:hAnsi="ＭＳ ゴシック"/>
                <w:szCs w:val="21"/>
              </w:rPr>
              <w:t xml:space="preserve"> </w:t>
            </w:r>
            <w:r w:rsidR="005E2457">
              <w:rPr>
                <w:rFonts w:ascii="ＭＳ ゴシック" w:eastAsia="ＭＳ ゴシック" w:hAnsi="ＭＳ ゴシック" w:hint="eastAsia"/>
                <w:szCs w:val="21"/>
              </w:rPr>
              <w:t>1481）</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2F24CC">
              <w:rPr>
                <w:rFonts w:ascii="ＭＳ ゴシック" w:eastAsia="ＭＳ ゴシック" w:hAnsi="ＭＳ ゴシック" w:hint="eastAsia"/>
                <w:szCs w:val="21"/>
              </w:rPr>
              <w:t>生徒向け学校教育自己診断におけるキャリア教育関連の肯定率を</w:t>
            </w:r>
            <w:r w:rsidR="003760EF" w:rsidRPr="007A60E8">
              <w:rPr>
                <w:rFonts w:ascii="ＭＳ ゴシック" w:eastAsia="ＭＳ ゴシック" w:hAnsi="ＭＳ ゴシック" w:hint="eastAsia"/>
                <w:szCs w:val="21"/>
              </w:rPr>
              <w:t>8</w:t>
            </w:r>
            <w:r w:rsidR="003760EF" w:rsidRPr="007A60E8">
              <w:rPr>
                <w:rFonts w:ascii="ＭＳ ゴシック" w:eastAsia="ＭＳ ゴシック" w:hAnsi="ＭＳ ゴシック"/>
                <w:szCs w:val="21"/>
              </w:rPr>
              <w:t>5</w:t>
            </w:r>
            <w:r w:rsidR="00CF1D44">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とする（</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hint="eastAsia"/>
                <w:szCs w:val="21"/>
              </w:rPr>
              <w:t>76</w:t>
            </w:r>
            <w:r w:rsidR="00CF1D44">
              <w:rPr>
                <w:rFonts w:ascii="ＭＳ ゴシック" w:eastAsia="ＭＳ ゴシック" w:hAnsi="ＭＳ ゴシック" w:hint="eastAsia"/>
                <w:szCs w:val="21"/>
              </w:rPr>
              <w:t>％</w:t>
            </w:r>
            <w:r w:rsidR="003760EF" w:rsidRPr="007A60E8">
              <w:rPr>
                <w:rFonts w:ascii="ＭＳ ゴシック" w:eastAsia="ＭＳ ゴシック" w:hAnsi="ＭＳ ゴシック" w:hint="eastAsia"/>
                <w:szCs w:val="21"/>
              </w:rPr>
              <w:t xml:space="preserve">  </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81</w:t>
            </w:r>
            <w:r w:rsidR="00CF1D44">
              <w:rPr>
                <w:rFonts w:ascii="ＭＳ ゴシック" w:eastAsia="ＭＳ ゴシック" w:hAnsi="ＭＳ ゴシック" w:hint="eastAsia"/>
                <w:szCs w:val="21"/>
              </w:rPr>
              <w:t>％</w:t>
            </w:r>
            <w:r w:rsidR="00841A4A">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39553D">
              <w:rPr>
                <w:rFonts w:ascii="ＭＳ ゴシック" w:eastAsia="ＭＳ ゴシック" w:hAnsi="ＭＳ ゴシック" w:hint="eastAsia"/>
                <w:szCs w:val="21"/>
              </w:rPr>
              <w:t xml:space="preserve"> 82</w:t>
            </w:r>
            <w:r w:rsidR="00CF1D44">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w:t>
            </w:r>
          </w:p>
          <w:p w:rsidR="002F0275" w:rsidRPr="007A60E8" w:rsidRDefault="0039553D" w:rsidP="002F027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※部活動加入率を</w:t>
            </w:r>
            <w:r w:rsidR="002F24CC">
              <w:rPr>
                <w:rFonts w:ascii="ＭＳ ゴシック" w:eastAsia="ＭＳ ゴシック" w:hAnsi="ＭＳ ゴシック" w:hint="eastAsia"/>
                <w:szCs w:val="21"/>
              </w:rPr>
              <w:t>65</w:t>
            </w:r>
            <w:r w:rsidR="00CF1D44">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とする（</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002F0275" w:rsidRPr="007A60E8">
              <w:rPr>
                <w:rFonts w:ascii="ＭＳ ゴシック" w:eastAsia="ＭＳ ゴシック" w:hAnsi="ＭＳ ゴシック" w:hint="eastAsia"/>
                <w:szCs w:val="21"/>
              </w:rPr>
              <w:t>65</w:t>
            </w:r>
            <w:r w:rsidR="00CF1D44">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65</w:t>
            </w:r>
            <w:r w:rsidR="00CF1D44">
              <w:rPr>
                <w:rFonts w:ascii="ＭＳ ゴシック" w:eastAsia="ＭＳ ゴシック" w:hAnsi="ＭＳ ゴシック" w:hint="eastAsia"/>
                <w:szCs w:val="21"/>
              </w:rPr>
              <w:t>％</w:t>
            </w:r>
            <w:r w:rsidR="00841A4A">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w:t>
            </w:r>
            <w:r w:rsidR="00A421CF" w:rsidRPr="00A421CF">
              <w:rPr>
                <w:rFonts w:ascii="ＭＳ ゴシック" w:eastAsia="ＭＳ ゴシック" w:hAnsi="ＭＳ ゴシック" w:hint="eastAsia"/>
                <w:szCs w:val="21"/>
              </w:rPr>
              <w:t>58</w:t>
            </w:r>
            <w:r w:rsidR="00CF1D44">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※ニュージーランドと台湾、韓国の姉妹校への語学研修派遣及び相互交流を復活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※卒業生の</w:t>
            </w:r>
            <w:r w:rsidR="000E37C2" w:rsidRPr="007A60E8">
              <w:rPr>
                <w:rFonts w:ascii="ＭＳ ゴシック" w:eastAsia="ＭＳ ゴシック" w:hAnsi="ＭＳ ゴシック" w:hint="eastAsia"/>
                <w:szCs w:val="21"/>
              </w:rPr>
              <w:t>日本語アシスタント派遣</w:t>
            </w:r>
            <w:r w:rsidRPr="007A60E8">
              <w:rPr>
                <w:rFonts w:ascii="ＭＳ ゴシック" w:eastAsia="ＭＳ ゴシック" w:hAnsi="ＭＳ ゴシック" w:hint="eastAsia"/>
                <w:szCs w:val="21"/>
              </w:rPr>
              <w:t>：ニュージーランドの姉妹校に卒業生を日本語アシスタントとして派遣を復活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※英語アシスタントの受入れ：ニュ</w:t>
            </w:r>
            <w:r w:rsidR="000E37C2" w:rsidRPr="007A60E8">
              <w:rPr>
                <w:rFonts w:ascii="ＭＳ ゴシック" w:eastAsia="ＭＳ ゴシック" w:hAnsi="ＭＳ ゴシック" w:hint="eastAsia"/>
                <w:szCs w:val="21"/>
              </w:rPr>
              <w:t>ージーランドの姉妹校から卒業生を英語</w:t>
            </w:r>
            <w:r w:rsidRPr="007A60E8">
              <w:rPr>
                <w:rFonts w:ascii="ＭＳ ゴシック" w:eastAsia="ＭＳ ゴシック" w:hAnsi="ＭＳ ゴシック" w:hint="eastAsia"/>
                <w:szCs w:val="21"/>
              </w:rPr>
              <w:t>アシスタントとして受け入れを復活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※地域の国際関連施設と語学を通じた連携を継続</w:t>
            </w:r>
          </w:p>
          <w:p w:rsidR="002F0275" w:rsidRPr="007A60E8" w:rsidRDefault="0039553D" w:rsidP="002F027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※生徒向け学校教育自己診断における国際交流関連の肯定率を</w:t>
            </w:r>
            <w:r w:rsidR="00C20D90" w:rsidRPr="007A60E8">
              <w:rPr>
                <w:rFonts w:ascii="ＭＳ ゴシック" w:eastAsia="ＭＳ ゴシック" w:hAnsi="ＭＳ ゴシック" w:hint="eastAsia"/>
                <w:szCs w:val="21"/>
              </w:rPr>
              <w:t>コロナ前の</w:t>
            </w:r>
            <w:r w:rsidR="002F0275" w:rsidRPr="007A60E8">
              <w:rPr>
                <w:rFonts w:ascii="ＭＳ ゴシック" w:eastAsia="ＭＳ ゴシック" w:hAnsi="ＭＳ ゴシック" w:hint="eastAsia"/>
                <w:szCs w:val="21"/>
              </w:rPr>
              <w:t>90</w:t>
            </w:r>
            <w:r w:rsidR="00CF1D44">
              <w:rPr>
                <w:rFonts w:ascii="ＭＳ ゴシック" w:eastAsia="ＭＳ ゴシック" w:hAnsi="ＭＳ ゴシック" w:hint="eastAsia"/>
                <w:szCs w:val="21"/>
              </w:rPr>
              <w:t>％</w:t>
            </w:r>
            <w:r w:rsidR="00C20D90" w:rsidRPr="007A60E8">
              <w:rPr>
                <w:rFonts w:ascii="ＭＳ ゴシック" w:eastAsia="ＭＳ ゴシック" w:hAnsi="ＭＳ ゴシック" w:hint="eastAsia"/>
                <w:szCs w:val="21"/>
              </w:rPr>
              <w:t>に戻す</w:t>
            </w:r>
            <w:r w:rsidR="002F0275" w:rsidRPr="007A60E8">
              <w:rPr>
                <w:rFonts w:ascii="ＭＳ ゴシック" w:eastAsia="ＭＳ ゴシック" w:hAnsi="ＭＳ ゴシック" w:hint="eastAsia"/>
                <w:szCs w:val="21"/>
              </w:rPr>
              <w:t>（</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002F0275" w:rsidRPr="007A60E8">
              <w:rPr>
                <w:rFonts w:ascii="ＭＳ ゴシック" w:eastAsia="ＭＳ ゴシック" w:hAnsi="ＭＳ ゴシック" w:hint="eastAsia"/>
                <w:szCs w:val="21"/>
              </w:rPr>
              <w:t>63</w:t>
            </w:r>
            <w:r w:rsidR="00CF1D44">
              <w:rPr>
                <w:rFonts w:ascii="ＭＳ ゴシック" w:eastAsia="ＭＳ ゴシック" w:hAnsi="ＭＳ ゴシック" w:hint="eastAsia"/>
                <w:szCs w:val="21"/>
              </w:rPr>
              <w:t>％</w:t>
            </w:r>
            <w:r w:rsidR="009B46F4" w:rsidRPr="007A60E8">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F654B5" w:rsidRPr="007A60E8">
              <w:rPr>
                <w:rFonts w:ascii="ＭＳ ゴシック" w:eastAsia="ＭＳ ゴシック" w:hAnsi="ＭＳ ゴシック" w:hint="eastAsia"/>
                <w:szCs w:val="21"/>
              </w:rPr>
              <w:t xml:space="preserve"> 59</w:t>
            </w:r>
            <w:r w:rsidR="00CF1D44">
              <w:rPr>
                <w:rFonts w:ascii="ＭＳ ゴシック" w:eastAsia="ＭＳ ゴシック" w:hAnsi="ＭＳ ゴシック" w:hint="eastAsia"/>
                <w:szCs w:val="21"/>
              </w:rPr>
              <w:t>％</w:t>
            </w:r>
            <w:r w:rsidR="00841A4A">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64</w:t>
            </w:r>
            <w:r w:rsidR="00CF1D44">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 xml:space="preserve">）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（２）一人ひとりの生徒が希望進路を切り拓くことができるよう、進路保障していく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目標達成に最後まで努力する態度を養い、一般入試に挑戦する生徒を増加させる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生徒の進路実現を支援する計画・体制を確立して、職業観を育成し、目標達成に最後まで努力する態度を育む</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ウ　進学講習を組織的に実施する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※外部指標のある教材や模擬試験なども活用し、進学希望者に自己の学習定着度を見つめさせ、進学への意識を高めさせていく</w:t>
            </w:r>
          </w:p>
          <w:p w:rsidR="002F24CC"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※スタディマラソン・進路夏の陣、冬の陣・共通テストチャレンジなど独自の取組みを継続させ、大学進学希望者の現役合格率を90</w:t>
            </w:r>
            <w:r w:rsidR="00CF1D44">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以上とする。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39553D">
              <w:rPr>
                <w:rFonts w:ascii="ＭＳ ゴシック" w:eastAsia="ＭＳ ゴシック" w:hAnsi="ＭＳ ゴシック"/>
                <w:szCs w:val="21"/>
              </w:rPr>
              <w:t xml:space="preserve">  </w:t>
            </w:r>
            <w:r w:rsidRPr="007A60E8">
              <w:rPr>
                <w:rFonts w:ascii="ＭＳ ゴシック" w:eastAsia="ＭＳ ゴシック" w:hAnsi="ＭＳ ゴシック" w:hint="eastAsia"/>
                <w:szCs w:val="21"/>
              </w:rPr>
              <w:t>88</w:t>
            </w:r>
            <w:r w:rsidR="00CF1D44">
              <w:rPr>
                <w:rFonts w:ascii="ＭＳ ゴシック" w:eastAsia="ＭＳ ゴシック" w:hAnsi="ＭＳ ゴシック" w:hint="eastAsia"/>
                <w:szCs w:val="21"/>
              </w:rPr>
              <w:t>％</w:t>
            </w:r>
            <w:r w:rsidR="005B1E21">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39553D">
              <w:rPr>
                <w:rFonts w:ascii="ＭＳ ゴシック" w:eastAsia="ＭＳ ゴシック" w:hAnsi="ＭＳ ゴシック"/>
                <w:szCs w:val="21"/>
              </w:rPr>
              <w:t xml:space="preserve">  </w:t>
            </w:r>
            <w:r w:rsidR="005B1E21" w:rsidRPr="00F11436">
              <w:rPr>
                <w:rFonts w:ascii="ＭＳ ゴシック" w:eastAsia="ＭＳ ゴシック" w:hAnsi="ＭＳ ゴシック"/>
                <w:szCs w:val="21"/>
              </w:rPr>
              <w:t>8</w:t>
            </w:r>
            <w:r w:rsidR="00500A3A">
              <w:rPr>
                <w:rFonts w:ascii="ＭＳ ゴシック" w:eastAsia="ＭＳ ゴシック" w:hAnsi="ＭＳ ゴシック" w:hint="eastAsia"/>
                <w:szCs w:val="21"/>
              </w:rPr>
              <w:t>8</w:t>
            </w:r>
            <w:r w:rsidR="00CF1D44">
              <w:rPr>
                <w:rFonts w:ascii="ＭＳ ゴシック" w:eastAsia="ＭＳ ゴシック" w:hAnsi="ＭＳ ゴシック" w:hint="eastAsia"/>
                <w:szCs w:val="21"/>
              </w:rPr>
              <w:t>％</w:t>
            </w:r>
            <w:r w:rsidR="0039553D">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39553D">
              <w:rPr>
                <w:rFonts w:ascii="ＭＳ ゴシック" w:eastAsia="ＭＳ ゴシック" w:hAnsi="ＭＳ ゴシック" w:hint="eastAsia"/>
                <w:szCs w:val="21"/>
              </w:rPr>
              <w:t xml:space="preserve">  </w:t>
            </w:r>
            <w:r w:rsidR="00B765D1" w:rsidRPr="00B765D1">
              <w:rPr>
                <w:rFonts w:ascii="ＭＳ ゴシック" w:eastAsia="ＭＳ ゴシック" w:hAnsi="ＭＳ ゴシック" w:hint="eastAsia"/>
                <w:szCs w:val="21"/>
              </w:rPr>
              <w:t>88</w:t>
            </w:r>
            <w:r w:rsidR="00CF1D44">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（３）安全で安心な学校づくりを行う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人権教育推進委員会、及び教育相談委員会の充実（いじめの未然防止と早期発見、ケース会議の適宜開催）</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円滑な人間関係の構築を支援し他者を思いやる心を育てるため、</w:t>
            </w:r>
            <w:r w:rsidR="00CF1D44">
              <w:rPr>
                <w:rFonts w:ascii="ＭＳ ゴシック" w:eastAsia="ＭＳ ゴシック" w:hAnsi="ＭＳ ゴシック" w:hint="eastAsia"/>
                <w:szCs w:val="21"/>
              </w:rPr>
              <w:t>探究</w:t>
            </w:r>
            <w:r w:rsidRPr="007A60E8">
              <w:rPr>
                <w:rFonts w:ascii="ＭＳ ゴシック" w:eastAsia="ＭＳ ゴシック" w:hAnsi="ＭＳ ゴシック" w:hint="eastAsia"/>
                <w:szCs w:val="21"/>
              </w:rPr>
              <w:t>や</w:t>
            </w:r>
            <w:r w:rsidR="00CF1D44" w:rsidRPr="007A60E8">
              <w:rPr>
                <w:rFonts w:ascii="ＭＳ ゴシック" w:eastAsia="ＭＳ ゴシック" w:hAnsi="ＭＳ ゴシック"/>
                <w:szCs w:val="21"/>
              </w:rPr>
              <w:t>HR</w:t>
            </w:r>
            <w:r w:rsidRPr="007A60E8">
              <w:rPr>
                <w:rFonts w:ascii="ＭＳ ゴシック" w:eastAsia="ＭＳ ゴシック" w:hAnsi="ＭＳ ゴシック" w:hint="eastAsia"/>
                <w:szCs w:val="21"/>
              </w:rPr>
              <w:t xml:space="preserve">の充実を図る　</w:t>
            </w:r>
          </w:p>
          <w:p w:rsidR="007A60E8"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支援の必要な生徒とその合理的配慮について実態の把握と教員の共通理解を促進</w:t>
            </w:r>
            <w:r w:rsidR="007A60E8" w:rsidRPr="007A60E8">
              <w:rPr>
                <w:rFonts w:ascii="ＭＳ ゴシック" w:eastAsia="ＭＳ ゴシック" w:hAnsi="ＭＳ ゴシック" w:hint="eastAsia"/>
                <w:szCs w:val="21"/>
              </w:rPr>
              <w:t>し</w:t>
            </w:r>
            <w:r w:rsidRPr="007A60E8">
              <w:rPr>
                <w:rFonts w:ascii="ＭＳ ゴシック" w:eastAsia="ＭＳ ゴシック" w:hAnsi="ＭＳ ゴシック" w:hint="eastAsia"/>
                <w:szCs w:val="21"/>
              </w:rPr>
              <w:t>支援の充実を図る</w:t>
            </w:r>
            <w:r w:rsidR="007A60E8" w:rsidRPr="007A60E8">
              <w:rPr>
                <w:rFonts w:ascii="ＭＳ ゴシック" w:eastAsia="ＭＳ ゴシック" w:hAnsi="ＭＳ ゴシック" w:hint="eastAsia"/>
                <w:szCs w:val="21"/>
              </w:rPr>
              <w:t>。</w:t>
            </w:r>
          </w:p>
          <w:p w:rsidR="002F0275" w:rsidRPr="007A60E8" w:rsidRDefault="007A60E8"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エ　生徒にとって学校が安全で安心できる居場所となるために、専門家である</w:t>
            </w:r>
            <w:r w:rsidR="00CF1D44" w:rsidRPr="007A60E8">
              <w:rPr>
                <w:rFonts w:ascii="ＭＳ ゴシック" w:eastAsia="ＭＳ ゴシック" w:hAnsi="ＭＳ ゴシック"/>
                <w:szCs w:val="21"/>
              </w:rPr>
              <w:t>SC</w:t>
            </w:r>
            <w:r w:rsidRPr="007A60E8">
              <w:rPr>
                <w:rFonts w:ascii="ＭＳ ゴシック" w:eastAsia="ＭＳ ゴシック" w:hAnsi="ＭＳ ゴシック" w:hint="eastAsia"/>
                <w:szCs w:val="21"/>
              </w:rPr>
              <w:t>や</w:t>
            </w:r>
            <w:r w:rsidR="00CF1D44" w:rsidRPr="007A60E8">
              <w:rPr>
                <w:rFonts w:ascii="ＭＳ ゴシック" w:eastAsia="ＭＳ ゴシック" w:hAnsi="ＭＳ ゴシック"/>
                <w:szCs w:val="21"/>
              </w:rPr>
              <w:t>SSW</w:t>
            </w:r>
            <w:r w:rsidRPr="007A60E8">
              <w:rPr>
                <w:rFonts w:ascii="ＭＳ ゴシック" w:eastAsia="ＭＳ ゴシック" w:hAnsi="ＭＳ ゴシック" w:hint="eastAsia"/>
                <w:szCs w:val="21"/>
              </w:rPr>
              <w:t>等外部人材の活用</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※安全で安心な学校づくりを行うための教職員研修を継続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※要支援生徒の情報共有に向けたケース会議や教員研修の充実</w:t>
            </w:r>
          </w:p>
          <w:p w:rsidR="002F0275" w:rsidRPr="007A60E8" w:rsidRDefault="002F0275" w:rsidP="002F0275">
            <w:pPr>
              <w:spacing w:line="300" w:lineRule="exact"/>
              <w:rPr>
                <w:rFonts w:ascii="ＭＳ ゴシック" w:eastAsia="ＭＳ ゴシック" w:hAnsi="ＭＳ ゴシック"/>
                <w:szCs w:val="21"/>
              </w:rPr>
            </w:pP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３　保護者や外部と手をつなぎ、その真ん中に生徒のいる学校</w:t>
            </w:r>
            <w:r w:rsidRPr="007A60E8">
              <w:rPr>
                <w:rFonts w:ascii="ＭＳ ゴシック" w:eastAsia="ＭＳ ゴシック" w:hAnsi="ＭＳ ゴシック" w:hint="eastAsia"/>
                <w:szCs w:val="21"/>
              </w:rPr>
              <w:t xml:space="preserve">　</w:t>
            </w:r>
            <w:r w:rsidR="001F7C6E" w:rsidRPr="001F7C6E">
              <w:rPr>
                <w:rFonts w:ascii="ＭＳ ゴシック" w:eastAsia="ＭＳ ゴシック" w:hAnsi="ＭＳ ゴシック" w:hint="eastAsia"/>
                <w:szCs w:val="21"/>
              </w:rPr>
              <w:t>（指示事項　重点５</w:t>
            </w:r>
            <w:r w:rsidRPr="001F7C6E">
              <w:rPr>
                <w:rFonts w:ascii="ＭＳ ゴシック" w:eastAsia="ＭＳ ゴシック" w:hAnsi="ＭＳ ゴシック" w:hint="eastAsia"/>
                <w:szCs w:val="21"/>
              </w:rPr>
              <w:t xml:space="preserve">　</w:t>
            </w:r>
            <w:r w:rsidR="001F7C6E" w:rsidRPr="001F7C6E">
              <w:rPr>
                <w:rFonts w:ascii="ＭＳ ゴシック" w:eastAsia="ＭＳ ゴシック" w:hAnsi="ＭＳ ゴシック" w:hint="eastAsia"/>
                <w:szCs w:val="21"/>
              </w:rPr>
              <w:t>府立高校の魅力づくりと効果的な情報発信</w:t>
            </w:r>
            <w:r w:rsidR="001F7C6E">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ab/>
              <w:t>地域の信頼に応えることのできる学校であり続ける</w:t>
            </w:r>
          </w:p>
          <w:p w:rsidR="00B6171F" w:rsidRPr="007A60E8" w:rsidRDefault="000446DE"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【学校を外に開く】ケーブルテレビにおける</w:t>
            </w:r>
            <w:r w:rsidR="00B6171F" w:rsidRPr="007A60E8">
              <w:rPr>
                <w:rFonts w:ascii="ＭＳ ゴシック" w:eastAsia="ＭＳ ゴシック" w:hAnsi="ＭＳ ゴシック" w:hint="eastAsia"/>
                <w:szCs w:val="21"/>
              </w:rPr>
              <w:t>テレビ学校説明会のまとめ役として</w:t>
            </w:r>
            <w:r w:rsidR="00AF7D62" w:rsidRPr="007A60E8">
              <w:rPr>
                <w:rFonts w:ascii="ＭＳ ゴシック" w:eastAsia="ＭＳ ゴシック" w:hAnsi="ＭＳ ゴシック" w:hint="eastAsia"/>
                <w:szCs w:val="21"/>
              </w:rPr>
              <w:t>取組みを</w:t>
            </w:r>
            <w:r w:rsidR="00B6171F" w:rsidRPr="007A60E8">
              <w:rPr>
                <w:rFonts w:ascii="ＭＳ ゴシック" w:eastAsia="ＭＳ ゴシック" w:hAnsi="ＭＳ ゴシック" w:hint="eastAsia"/>
                <w:szCs w:val="21"/>
              </w:rPr>
              <w:t>継続していく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【学校を外に開く】中学校訪問や中高連絡会において、生徒の出身中学校との連携を強化する</w:t>
            </w:r>
          </w:p>
          <w:p w:rsidR="00A67889"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【学校を外に開く】住吉区との</w:t>
            </w:r>
            <w:r w:rsidR="00A67889" w:rsidRPr="007A60E8">
              <w:rPr>
                <w:rFonts w:ascii="ＭＳ ゴシック" w:eastAsia="ＭＳ ゴシック" w:hAnsi="ＭＳ ゴシック" w:hint="eastAsia"/>
                <w:szCs w:val="21"/>
              </w:rPr>
              <w:t>防災連絡会議を</w:t>
            </w:r>
            <w:r w:rsidRPr="007A60E8">
              <w:rPr>
                <w:rFonts w:ascii="ＭＳ ゴシック" w:eastAsia="ＭＳ ゴシック" w:hAnsi="ＭＳ ゴシック" w:hint="eastAsia"/>
                <w:szCs w:val="21"/>
              </w:rPr>
              <w:t>継続し、</w:t>
            </w:r>
            <w:r w:rsidR="00A67889" w:rsidRPr="007A60E8">
              <w:rPr>
                <w:rFonts w:ascii="ＭＳ ゴシック" w:eastAsia="ＭＳ ゴシック" w:hAnsi="ＭＳ ゴシック" w:hint="eastAsia"/>
                <w:szCs w:val="21"/>
              </w:rPr>
              <w:t>地域の</w:t>
            </w:r>
            <w:r w:rsidRPr="007A60E8">
              <w:rPr>
                <w:rFonts w:ascii="ＭＳ ゴシック" w:eastAsia="ＭＳ ゴシック" w:hAnsi="ＭＳ ゴシック" w:hint="eastAsia"/>
                <w:szCs w:val="21"/>
              </w:rPr>
              <w:t>防災</w:t>
            </w:r>
            <w:r w:rsidR="00A67889" w:rsidRPr="007A60E8">
              <w:rPr>
                <w:rFonts w:ascii="ＭＳ ゴシック" w:eastAsia="ＭＳ ゴシック" w:hAnsi="ＭＳ ゴシック" w:hint="eastAsia"/>
                <w:szCs w:val="21"/>
              </w:rPr>
              <w:t>活動と連携していく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エ　【学校を内に開く】学校説明会などで本校の良さを知ってもらう取組みを実施する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オ　【学校を内に開く】「ご来校（お電話）いただきありがとうございました」の姿勢を維持する</w:t>
            </w:r>
          </w:p>
          <w:p w:rsidR="000446DE"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※学校ホームページを使った情報発信やメールマガジンの発行を継続</w:t>
            </w:r>
            <w:r w:rsidR="000446DE" w:rsidRPr="007A60E8">
              <w:rPr>
                <w:rFonts w:ascii="ＭＳ ゴシック" w:eastAsia="ＭＳ ゴシック" w:hAnsi="ＭＳ ゴシック" w:hint="eastAsia"/>
                <w:szCs w:val="21"/>
              </w:rPr>
              <w:t>し、個人情報に留意し、動画配信なども検討する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※学校説明会で生徒が活躍する場面の充実</w:t>
            </w:r>
          </w:p>
          <w:p w:rsidR="009B365C" w:rsidRPr="007A60E8" w:rsidRDefault="002F0275" w:rsidP="00CF1D44">
            <w:pPr>
              <w:spacing w:line="300" w:lineRule="exact"/>
              <w:rPr>
                <w:rFonts w:ascii="ＭＳ ゴシック" w:eastAsia="ＭＳ ゴシック" w:hAnsi="ＭＳ ゴシック"/>
                <w:color w:val="000000"/>
                <w:szCs w:val="21"/>
              </w:rPr>
            </w:pPr>
            <w:r w:rsidRPr="007A60E8">
              <w:rPr>
                <w:rFonts w:ascii="ＭＳ ゴシック" w:eastAsia="ＭＳ ゴシック" w:hAnsi="ＭＳ ゴシック" w:hint="eastAsia"/>
                <w:szCs w:val="21"/>
              </w:rPr>
              <w:t>※保護者向け学校教育自己診断における学校評価関連の肯定率90</w:t>
            </w:r>
            <w:r w:rsidR="00CF1D44">
              <w:rPr>
                <w:rFonts w:ascii="ＭＳ ゴシック" w:eastAsia="ＭＳ ゴシック" w:hAnsi="ＭＳ ゴシック" w:hint="eastAsia"/>
                <w:szCs w:val="21"/>
              </w:rPr>
              <w:t>％</w:t>
            </w:r>
            <w:r w:rsidR="00A72ABF" w:rsidRPr="007A60E8">
              <w:rPr>
                <w:rFonts w:ascii="ＭＳ ゴシック" w:eastAsia="ＭＳ ゴシック" w:hAnsi="ＭＳ ゴシック" w:hint="eastAsia"/>
                <w:szCs w:val="21"/>
              </w:rPr>
              <w:t>とす</w:t>
            </w:r>
            <w:r w:rsidRPr="007A60E8">
              <w:rPr>
                <w:rFonts w:ascii="ＭＳ ゴシック" w:eastAsia="ＭＳ ゴシック" w:hAnsi="ＭＳ ゴシック" w:hint="eastAsia"/>
                <w:szCs w:val="21"/>
              </w:rPr>
              <w:t>る（</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hint="eastAsia"/>
                <w:szCs w:val="21"/>
              </w:rPr>
              <w:t>91</w:t>
            </w:r>
            <w:r w:rsidR="00CF1D44">
              <w:rPr>
                <w:rFonts w:ascii="ＭＳ ゴシック" w:eastAsia="ＭＳ ゴシック" w:hAnsi="ＭＳ ゴシック" w:hint="eastAsia"/>
                <w:szCs w:val="21"/>
              </w:rPr>
              <w:t>％</w:t>
            </w:r>
            <w:r w:rsidR="009B46F4" w:rsidRPr="007A60E8">
              <w:rPr>
                <w:rFonts w:ascii="ＭＳ ゴシック" w:eastAsia="ＭＳ ゴシック" w:hAnsi="ＭＳ ゴシック" w:hint="eastAsia"/>
                <w:szCs w:val="21"/>
              </w:rPr>
              <w:t xml:space="preserve">  </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88</w:t>
            </w:r>
            <w:r w:rsidR="00CF1D44">
              <w:rPr>
                <w:rFonts w:ascii="ＭＳ ゴシック" w:eastAsia="ＭＳ ゴシック" w:hAnsi="ＭＳ ゴシック" w:hint="eastAsia"/>
                <w:szCs w:val="21"/>
              </w:rPr>
              <w:t>％</w:t>
            </w:r>
            <w:r w:rsidR="00841A4A">
              <w:rPr>
                <w:rFonts w:ascii="ＭＳ ゴシック" w:eastAsia="ＭＳ ゴシック" w:hAnsi="ＭＳ ゴシック" w:hint="eastAsia"/>
                <w:szCs w:val="21"/>
              </w:rPr>
              <w:t xml:space="preserve">  </w:t>
            </w:r>
            <w:r w:rsidR="00CF1D44">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39553D">
              <w:rPr>
                <w:rFonts w:ascii="ＭＳ ゴシック" w:eastAsia="ＭＳ ゴシック" w:hAnsi="ＭＳ ゴシック" w:hint="eastAsia"/>
                <w:szCs w:val="21"/>
              </w:rPr>
              <w:t xml:space="preserve"> 88</w:t>
            </w:r>
            <w:r w:rsidR="00CF1D44">
              <w:rPr>
                <w:rFonts w:ascii="ＭＳ ゴシック" w:eastAsia="ＭＳ ゴシック" w:hAnsi="ＭＳ ゴシック" w:hint="eastAsia"/>
                <w:szCs w:val="21"/>
              </w:rPr>
              <w:t>％）</w:t>
            </w:r>
          </w:p>
        </w:tc>
      </w:tr>
    </w:tbl>
    <w:p w:rsidR="001D401B" w:rsidRPr="007A60E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A60E8" w:rsidRDefault="009B365C" w:rsidP="001D401B">
      <w:pPr>
        <w:spacing w:line="300" w:lineRule="exact"/>
        <w:ind w:leftChars="-342" w:left="-718" w:firstLineChars="250" w:firstLine="525"/>
        <w:rPr>
          <w:rFonts w:ascii="ＭＳ ゴシック" w:eastAsia="ＭＳ ゴシック" w:hAnsi="ＭＳ ゴシック"/>
          <w:szCs w:val="21"/>
        </w:rPr>
      </w:pPr>
      <w:r w:rsidRPr="007A60E8">
        <w:rPr>
          <w:rFonts w:ascii="ＭＳ ゴシック" w:eastAsia="ＭＳ ゴシック" w:hAnsi="ＭＳ ゴシック" w:hint="eastAsia"/>
          <w:szCs w:val="21"/>
        </w:rPr>
        <w:lastRenderedPageBreak/>
        <w:t>【</w:t>
      </w:r>
      <w:r w:rsidR="0037367C" w:rsidRPr="007A60E8">
        <w:rPr>
          <w:rFonts w:ascii="ＭＳ ゴシック" w:eastAsia="ＭＳ ゴシック" w:hAnsi="ＭＳ ゴシック" w:hint="eastAsia"/>
          <w:szCs w:val="21"/>
        </w:rPr>
        <w:t>学校教育自己診断</w:t>
      </w:r>
      <w:r w:rsidR="005E3C2A" w:rsidRPr="007A60E8">
        <w:rPr>
          <w:rFonts w:ascii="ＭＳ ゴシック" w:eastAsia="ＭＳ ゴシック" w:hAnsi="ＭＳ ゴシック" w:hint="eastAsia"/>
          <w:szCs w:val="21"/>
        </w:rPr>
        <w:t>の</w:t>
      </w:r>
      <w:r w:rsidR="0037367C" w:rsidRPr="007A60E8">
        <w:rPr>
          <w:rFonts w:ascii="ＭＳ ゴシック" w:eastAsia="ＭＳ ゴシック" w:hAnsi="ＭＳ ゴシック" w:hint="eastAsia"/>
          <w:szCs w:val="21"/>
        </w:rPr>
        <w:t>結果と分析・学校</w:t>
      </w:r>
      <w:r w:rsidR="00C158A6" w:rsidRPr="007A60E8">
        <w:rPr>
          <w:rFonts w:ascii="ＭＳ ゴシック" w:eastAsia="ＭＳ ゴシック" w:hAnsi="ＭＳ ゴシック" w:hint="eastAsia"/>
          <w:szCs w:val="21"/>
        </w:rPr>
        <w:t>運営</w:t>
      </w:r>
      <w:r w:rsidR="0037367C" w:rsidRPr="007A60E8">
        <w:rPr>
          <w:rFonts w:ascii="ＭＳ ゴシック" w:eastAsia="ＭＳ ゴシック" w:hAnsi="ＭＳ ゴシック" w:hint="eastAsia"/>
          <w:szCs w:val="21"/>
        </w:rPr>
        <w:t>協議会</w:t>
      </w:r>
      <w:r w:rsidR="0096649A" w:rsidRPr="007A60E8">
        <w:rPr>
          <w:rFonts w:ascii="ＭＳ ゴシック" w:eastAsia="ＭＳ ゴシック" w:hAnsi="ＭＳ ゴシック" w:hint="eastAsia"/>
          <w:szCs w:val="21"/>
        </w:rPr>
        <w:t>からの意見</w:t>
      </w:r>
      <w:r w:rsidRPr="007A60E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A60E8" w:rsidTr="00AB00E6">
        <w:trPr>
          <w:trHeight w:val="411"/>
          <w:jc w:val="center"/>
        </w:trPr>
        <w:tc>
          <w:tcPr>
            <w:tcW w:w="6771" w:type="dxa"/>
            <w:shd w:val="clear" w:color="auto" w:fill="auto"/>
            <w:tcMar>
              <w:top w:w="85" w:type="dxa"/>
              <w:left w:w="85" w:type="dxa"/>
              <w:bottom w:w="85" w:type="dxa"/>
              <w:right w:w="85" w:type="dxa"/>
            </w:tcMar>
            <w:vAlign w:val="center"/>
          </w:tcPr>
          <w:p w:rsidR="00267D3C" w:rsidRPr="007A60E8" w:rsidRDefault="00267D3C" w:rsidP="001D401B">
            <w:pPr>
              <w:spacing w:line="30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学校教育自己診断の結果と分析［</w:t>
            </w:r>
            <w:r w:rsidR="001C0509" w:rsidRPr="007A60E8">
              <w:rPr>
                <w:rFonts w:ascii="ＭＳ ゴシック" w:eastAsia="ＭＳ ゴシック" w:hAnsi="ＭＳ ゴシック" w:hint="eastAsia"/>
                <w:szCs w:val="21"/>
              </w:rPr>
              <w:t xml:space="preserve">令和　　</w:t>
            </w:r>
            <w:r w:rsidR="001D401B"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hint="eastAsia"/>
                <w:szCs w:val="21"/>
              </w:rPr>
              <w:t>年</w:t>
            </w:r>
            <w:r w:rsidR="001D401B" w:rsidRPr="007A60E8">
              <w:rPr>
                <w:rFonts w:ascii="ＭＳ ゴシック" w:eastAsia="ＭＳ ゴシック" w:hAnsi="ＭＳ ゴシック" w:hint="eastAsia"/>
                <w:szCs w:val="21"/>
              </w:rPr>
              <w:t xml:space="preserve">　</w:t>
            </w:r>
            <w:r w:rsidR="001C0509"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hint="eastAsia"/>
                <w:szCs w:val="21"/>
              </w:rPr>
              <w:t>月実施分］</w:t>
            </w:r>
          </w:p>
        </w:tc>
        <w:tc>
          <w:tcPr>
            <w:tcW w:w="8221" w:type="dxa"/>
            <w:shd w:val="clear" w:color="auto" w:fill="auto"/>
            <w:tcMar>
              <w:top w:w="85" w:type="dxa"/>
              <w:left w:w="85" w:type="dxa"/>
              <w:bottom w:w="85" w:type="dxa"/>
              <w:right w:w="85" w:type="dxa"/>
            </w:tcMar>
            <w:vAlign w:val="center"/>
          </w:tcPr>
          <w:p w:rsidR="00267D3C" w:rsidRPr="007A60E8" w:rsidRDefault="00267D3C" w:rsidP="00225A63">
            <w:pPr>
              <w:spacing w:line="30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学校</w:t>
            </w:r>
            <w:r w:rsidR="00B063A9" w:rsidRPr="007A60E8">
              <w:rPr>
                <w:rFonts w:ascii="ＭＳ ゴシック" w:eastAsia="ＭＳ ゴシック" w:hAnsi="ＭＳ ゴシック" w:hint="eastAsia"/>
                <w:szCs w:val="21"/>
              </w:rPr>
              <w:t>運営</w:t>
            </w:r>
            <w:r w:rsidRPr="007A60E8">
              <w:rPr>
                <w:rFonts w:ascii="ＭＳ ゴシック" w:eastAsia="ＭＳ ゴシック" w:hAnsi="ＭＳ ゴシック" w:hint="eastAsia"/>
                <w:szCs w:val="21"/>
              </w:rPr>
              <w:t>協議会</w:t>
            </w:r>
            <w:r w:rsidR="00225A63" w:rsidRPr="007A60E8">
              <w:rPr>
                <w:rFonts w:ascii="ＭＳ ゴシック" w:eastAsia="ＭＳ ゴシック" w:hAnsi="ＭＳ ゴシック" w:hint="eastAsia"/>
                <w:szCs w:val="21"/>
              </w:rPr>
              <w:t>からの意見</w:t>
            </w:r>
          </w:p>
        </w:tc>
      </w:tr>
      <w:tr w:rsidR="0086696C" w:rsidRPr="007A60E8" w:rsidTr="00606659">
        <w:trPr>
          <w:trHeight w:val="17"/>
          <w:jc w:val="center"/>
        </w:trPr>
        <w:tc>
          <w:tcPr>
            <w:tcW w:w="6771" w:type="dxa"/>
            <w:shd w:val="clear" w:color="auto" w:fill="auto"/>
            <w:tcMar>
              <w:top w:w="113" w:type="dxa"/>
              <w:left w:w="113" w:type="dxa"/>
              <w:bottom w:w="113" w:type="dxa"/>
              <w:right w:w="113" w:type="dxa"/>
            </w:tcMar>
          </w:tcPr>
          <w:p w:rsidR="000B7F10" w:rsidRPr="00B672D7" w:rsidRDefault="000B7F10" w:rsidP="00B672D7">
            <w:pPr>
              <w:spacing w:line="280" w:lineRule="exact"/>
              <w:ind w:firstLineChars="100" w:firstLine="210"/>
              <w:rPr>
                <w:rFonts w:ascii="ＭＳ ゴシック" w:eastAsia="ＭＳ ゴシック" w:hAnsi="ＭＳ ゴシック"/>
                <w:color w:val="D9D9D9"/>
                <w:szCs w:val="21"/>
              </w:rPr>
            </w:pPr>
          </w:p>
        </w:tc>
        <w:tc>
          <w:tcPr>
            <w:tcW w:w="8221" w:type="dxa"/>
            <w:shd w:val="clear" w:color="auto" w:fill="auto"/>
            <w:tcMar>
              <w:top w:w="113" w:type="dxa"/>
              <w:left w:w="113" w:type="dxa"/>
              <w:bottom w:w="113" w:type="dxa"/>
              <w:right w:w="113" w:type="dxa"/>
            </w:tcMar>
          </w:tcPr>
          <w:p w:rsidR="00E7764A" w:rsidRPr="00B672D7" w:rsidRDefault="00E7764A" w:rsidP="00654CA7">
            <w:pPr>
              <w:spacing w:line="280" w:lineRule="exact"/>
              <w:ind w:leftChars="434" w:left="911" w:firstLineChars="100" w:firstLine="210"/>
              <w:rPr>
                <w:rFonts w:ascii="ＭＳ ゴシック" w:eastAsia="ＭＳ ゴシック" w:hAnsi="ＭＳ ゴシック"/>
                <w:color w:val="D9D9D9"/>
                <w:szCs w:val="21"/>
              </w:rPr>
            </w:pPr>
          </w:p>
        </w:tc>
      </w:tr>
    </w:tbl>
    <w:p w:rsidR="0086696C" w:rsidRPr="007A60E8" w:rsidRDefault="0086696C" w:rsidP="0037367C">
      <w:pPr>
        <w:spacing w:line="120" w:lineRule="exact"/>
        <w:ind w:leftChars="-428" w:left="-899"/>
        <w:rPr>
          <w:rFonts w:ascii="ＭＳ ゴシック" w:eastAsia="ＭＳ ゴシック" w:hAnsi="ＭＳ ゴシック"/>
          <w:szCs w:val="21"/>
        </w:rPr>
      </w:pPr>
    </w:p>
    <w:p w:rsidR="00225A63" w:rsidRPr="007A60E8" w:rsidRDefault="00225A63" w:rsidP="00B44397">
      <w:pPr>
        <w:ind w:leftChars="-92" w:left="-4" w:hangingChars="90" w:hanging="189"/>
        <w:jc w:val="left"/>
        <w:rPr>
          <w:rFonts w:ascii="ＭＳ ゴシック" w:eastAsia="ＭＳ ゴシック" w:hAnsi="ＭＳ ゴシック"/>
          <w:szCs w:val="21"/>
        </w:rPr>
      </w:pPr>
    </w:p>
    <w:p w:rsidR="0086696C" w:rsidRPr="007A60E8" w:rsidRDefault="0037367C" w:rsidP="00B44397">
      <w:pPr>
        <w:ind w:leftChars="-92" w:left="-4" w:hangingChars="90" w:hanging="189"/>
        <w:jc w:val="lef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３　</w:t>
      </w:r>
      <w:r w:rsidR="0086696C" w:rsidRPr="007A60E8">
        <w:rPr>
          <w:rFonts w:ascii="ＭＳ ゴシック" w:eastAsia="ＭＳ ゴシック" w:hAnsi="ＭＳ ゴシック" w:hint="eastAsia"/>
          <w:szCs w:val="21"/>
        </w:rPr>
        <w:t>本年度の取組</w:t>
      </w:r>
      <w:r w:rsidRPr="007A60E8">
        <w:rPr>
          <w:rFonts w:ascii="ＭＳ ゴシック" w:eastAsia="ＭＳ ゴシック" w:hAnsi="ＭＳ ゴシック" w:hint="eastAsia"/>
          <w:szCs w:val="21"/>
        </w:rPr>
        <w:t>内容</w:t>
      </w:r>
      <w:r w:rsidR="0086696C" w:rsidRPr="007A60E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4394"/>
        <w:gridCol w:w="3402"/>
        <w:gridCol w:w="3934"/>
      </w:tblGrid>
      <w:tr w:rsidR="00897939" w:rsidRPr="007A60E8" w:rsidTr="00D325C6">
        <w:trPr>
          <w:jc w:val="center"/>
        </w:trPr>
        <w:tc>
          <w:tcPr>
            <w:tcW w:w="881" w:type="dxa"/>
            <w:shd w:val="clear" w:color="auto" w:fill="auto"/>
            <w:tcMar>
              <w:top w:w="85" w:type="dxa"/>
              <w:left w:w="85" w:type="dxa"/>
              <w:bottom w:w="85" w:type="dxa"/>
              <w:right w:w="85" w:type="dxa"/>
            </w:tcMar>
            <w:vAlign w:val="center"/>
          </w:tcPr>
          <w:p w:rsidR="00897939" w:rsidRPr="007A60E8" w:rsidRDefault="00897939" w:rsidP="0054712D">
            <w:pPr>
              <w:spacing w:line="24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中期的</w:t>
            </w:r>
          </w:p>
          <w:p w:rsidR="00897939" w:rsidRPr="007A60E8" w:rsidRDefault="00897939" w:rsidP="0054712D">
            <w:pPr>
              <w:spacing w:line="240" w:lineRule="exact"/>
              <w:jc w:val="center"/>
              <w:rPr>
                <w:rFonts w:ascii="ＭＳ ゴシック" w:eastAsia="ＭＳ ゴシック" w:hAnsi="ＭＳ ゴシック"/>
                <w:spacing w:val="-20"/>
                <w:szCs w:val="21"/>
              </w:rPr>
            </w:pPr>
            <w:r w:rsidRPr="007A60E8">
              <w:rPr>
                <w:rFonts w:ascii="ＭＳ ゴシック" w:eastAsia="ＭＳ ゴシック" w:hAnsi="ＭＳ ゴシック" w:hint="eastAsia"/>
                <w:szCs w:val="21"/>
              </w:rPr>
              <w:t>目標</w:t>
            </w:r>
          </w:p>
        </w:tc>
        <w:tc>
          <w:tcPr>
            <w:tcW w:w="2375" w:type="dxa"/>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具体的な取組計画・内容</w:t>
            </w:r>
          </w:p>
        </w:tc>
        <w:tc>
          <w:tcPr>
            <w:tcW w:w="3402" w:type="dxa"/>
            <w:tcBorders>
              <w:right w:val="dashed" w:sz="4" w:space="0" w:color="auto"/>
            </w:tcBorders>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評価指標</w:t>
            </w:r>
            <w:r w:rsidR="00AB00E6" w:rsidRPr="007A60E8">
              <w:rPr>
                <w:rFonts w:ascii="ＭＳ ゴシック" w:eastAsia="ＭＳ ゴシック" w:hAnsi="ＭＳ ゴシック" w:hint="eastAsia"/>
                <w:szCs w:val="21"/>
              </w:rPr>
              <w:t>[</w:t>
            </w:r>
            <w:r w:rsidR="00CF1D44" w:rsidRPr="007A60E8">
              <w:rPr>
                <w:rFonts w:ascii="ＭＳ ゴシック" w:eastAsia="ＭＳ ゴシック" w:hAnsi="ＭＳ ゴシック"/>
                <w:szCs w:val="21"/>
              </w:rPr>
              <w:t>R</w:t>
            </w:r>
            <w:r w:rsidR="00841A4A">
              <w:rPr>
                <w:rFonts w:ascii="ＭＳ ゴシック" w:eastAsia="ＭＳ ゴシック" w:hAnsi="ＭＳ ゴシック" w:hint="eastAsia"/>
                <w:szCs w:val="21"/>
              </w:rPr>
              <w:t>４</w:t>
            </w:r>
            <w:r w:rsidR="00AB00E6" w:rsidRPr="007A60E8">
              <w:rPr>
                <w:rFonts w:ascii="ＭＳ ゴシック" w:eastAsia="ＭＳ ゴシック" w:hAnsi="ＭＳ ゴシック" w:hint="eastAsia"/>
                <w:szCs w:val="21"/>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自己評価</w:t>
            </w:r>
          </w:p>
        </w:tc>
      </w:tr>
      <w:tr w:rsidR="00897939" w:rsidRPr="007A60E8" w:rsidTr="00D325C6">
        <w:trPr>
          <w:cantSplit/>
          <w:trHeight w:val="5770"/>
          <w:jc w:val="center"/>
        </w:trPr>
        <w:tc>
          <w:tcPr>
            <w:tcW w:w="881" w:type="dxa"/>
            <w:shd w:val="clear" w:color="auto" w:fill="auto"/>
            <w:tcMar>
              <w:top w:w="85" w:type="dxa"/>
              <w:left w:w="85" w:type="dxa"/>
              <w:bottom w:w="85" w:type="dxa"/>
              <w:right w:w="85" w:type="dxa"/>
            </w:tcMar>
            <w:textDirection w:val="tbRlV"/>
            <w:vAlign w:val="center"/>
          </w:tcPr>
          <w:p w:rsidR="00897939" w:rsidRPr="007A60E8" w:rsidRDefault="00A72ABF" w:rsidP="00841A4A">
            <w:pPr>
              <w:spacing w:line="320" w:lineRule="exact"/>
              <w:ind w:left="113" w:right="113"/>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１　教員相互に高めあう学校</w:t>
            </w:r>
          </w:p>
        </w:tc>
        <w:tc>
          <w:tcPr>
            <w:tcW w:w="2375" w:type="dxa"/>
            <w:shd w:val="clear" w:color="auto" w:fill="auto"/>
            <w:tcMar>
              <w:top w:w="85" w:type="dxa"/>
              <w:left w:w="85" w:type="dxa"/>
              <w:bottom w:w="85" w:type="dxa"/>
              <w:right w:w="85" w:type="dxa"/>
            </w:tcMar>
          </w:tcPr>
          <w:p w:rsidR="00A72ABF" w:rsidRPr="007A60E8" w:rsidRDefault="00A72ABF" w:rsidP="00A72ABF">
            <w:pPr>
              <w:spacing w:line="320" w:lineRule="exact"/>
              <w:ind w:left="1"/>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ab/>
            </w:r>
          </w:p>
          <w:p w:rsidR="00A72ABF" w:rsidRPr="007A60E8" w:rsidRDefault="00A72ABF" w:rsidP="00A72ABF">
            <w:pPr>
              <w:spacing w:line="320" w:lineRule="exact"/>
              <w:ind w:left="1"/>
              <w:rPr>
                <w:rFonts w:ascii="ＭＳ ゴシック" w:eastAsia="ＭＳ ゴシック" w:hAnsi="ＭＳ ゴシック"/>
                <w:szCs w:val="21"/>
              </w:rPr>
            </w:pPr>
            <w:r w:rsidRPr="007A60E8">
              <w:rPr>
                <w:rFonts w:ascii="ＭＳ ゴシック" w:eastAsia="ＭＳ ゴシック" w:hAnsi="ＭＳ ゴシック" w:hint="eastAsia"/>
                <w:szCs w:val="21"/>
              </w:rPr>
              <w:t>日々の授業が、「わかりたい」「できるようになりたい」と思う生徒の思いに応え、そのことで教員への信頼をかちとる場であることから、「教科指導」が最大の「生徒指導」であるとの教員の意識改革とその自覚に裏打ちされた教育活動を展開する</w:t>
            </w:r>
          </w:p>
          <w:p w:rsidR="00A72ABF" w:rsidRPr="007A60E8" w:rsidRDefault="00A72ABF" w:rsidP="00A72ABF">
            <w:pPr>
              <w:spacing w:line="320" w:lineRule="exact"/>
              <w:ind w:left="1"/>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（２）</w:t>
            </w:r>
          </w:p>
          <w:p w:rsidR="00AB00E6" w:rsidRPr="007A60E8" w:rsidRDefault="00A72ABF" w:rsidP="00BE6180">
            <w:pPr>
              <w:spacing w:line="300" w:lineRule="exact"/>
              <w:ind w:leftChars="-4" w:left="-8"/>
              <w:rPr>
                <w:rFonts w:ascii="ＭＳ ゴシック" w:eastAsia="ＭＳ ゴシック" w:hAnsi="ＭＳ ゴシック"/>
                <w:szCs w:val="21"/>
              </w:rPr>
            </w:pPr>
            <w:r w:rsidRPr="007A60E8">
              <w:rPr>
                <w:rFonts w:ascii="ＭＳ ゴシック" w:eastAsia="ＭＳ ゴシック" w:hAnsi="ＭＳ ゴシック" w:hint="eastAsia"/>
                <w:szCs w:val="21"/>
              </w:rPr>
              <w:t>教員同士が高めあう意識を持ち、モラールの向上を図り、授業力</w:t>
            </w:r>
            <w:r w:rsidR="00CF1D44" w:rsidRPr="007A60E8">
              <w:rPr>
                <w:rFonts w:ascii="ＭＳ ゴシック" w:eastAsia="ＭＳ ゴシック" w:hAnsi="ＭＳ ゴシック"/>
                <w:szCs w:val="21"/>
              </w:rPr>
              <w:t>UP</w:t>
            </w:r>
            <w:r w:rsidRPr="007A60E8">
              <w:rPr>
                <w:rFonts w:ascii="ＭＳ ゴシック" w:eastAsia="ＭＳ ゴシック" w:hAnsi="ＭＳ ゴシック" w:hint="eastAsia"/>
                <w:szCs w:val="21"/>
              </w:rPr>
              <w:t>につなげる</w:t>
            </w:r>
          </w:p>
        </w:tc>
        <w:tc>
          <w:tcPr>
            <w:tcW w:w="4394" w:type="dxa"/>
            <w:tcBorders>
              <w:right w:val="dashed" w:sz="4" w:space="0" w:color="auto"/>
            </w:tcBorders>
            <w:shd w:val="clear" w:color="auto" w:fill="auto"/>
            <w:tcMar>
              <w:top w:w="85" w:type="dxa"/>
              <w:left w:w="85" w:type="dxa"/>
              <w:bottom w:w="85" w:type="dxa"/>
              <w:right w:w="85" w:type="dxa"/>
            </w:tcMar>
          </w:tcPr>
          <w:p w:rsidR="00BE6180" w:rsidRPr="007A60E8" w:rsidRDefault="00BE6180" w:rsidP="00BE6180">
            <w:pPr>
              <w:spacing w:line="260" w:lineRule="exact"/>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（１）</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・単元が終わるごとに、科目担当者同士で授業の進度や深度などの情報交換を行い、生徒の学習定着度を共有する。</w:t>
            </w:r>
          </w:p>
          <w:p w:rsidR="00BE6180" w:rsidRPr="007A60E8" w:rsidRDefault="00BE6180" w:rsidP="00BE6180">
            <w:pPr>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・生徒の学習活動を肯定的に評価するとともに、興味関心を引き出すため</w:t>
            </w:r>
            <w:r w:rsidR="00CF1D44" w:rsidRPr="007A60E8">
              <w:rPr>
                <w:rFonts w:ascii="ＭＳ ゴシック" w:eastAsia="ＭＳ ゴシック" w:hAnsi="ＭＳ ゴシック"/>
                <w:szCs w:val="21"/>
              </w:rPr>
              <w:t>ICT</w:t>
            </w:r>
            <w:r w:rsidRPr="007A60E8">
              <w:rPr>
                <w:rFonts w:ascii="ＭＳ ゴシック" w:eastAsia="ＭＳ ゴシック" w:hAnsi="ＭＳ ゴシック" w:hint="eastAsia"/>
                <w:szCs w:val="21"/>
              </w:rPr>
              <w:t>機器等を活用した教材や指導法を研究する</w:t>
            </w:r>
          </w:p>
          <w:p w:rsidR="00BE6180" w:rsidRDefault="00BE6180" w:rsidP="00BE6180">
            <w:pPr>
              <w:ind w:left="193" w:hangingChars="92" w:hanging="193"/>
              <w:rPr>
                <w:rFonts w:ascii="ＭＳ ゴシック" w:eastAsia="ＭＳ ゴシック" w:hAnsi="ＭＳ ゴシック"/>
                <w:szCs w:val="21"/>
              </w:rPr>
            </w:pPr>
          </w:p>
          <w:p w:rsidR="005A20DA" w:rsidRPr="007A60E8" w:rsidRDefault="005A20DA" w:rsidP="00BE6180">
            <w:pPr>
              <w:ind w:left="193" w:hangingChars="92" w:hanging="193"/>
              <w:rPr>
                <w:rFonts w:ascii="ＭＳ ゴシック" w:eastAsia="ＭＳ ゴシック" w:hAnsi="ＭＳ ゴシック"/>
                <w:szCs w:val="21"/>
              </w:rPr>
            </w:pP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（２）</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・「褒めあげシート」を活用し、教員相互の授業見学を実施し、教員一人ひとりが授業力向上に取り組む</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・授業力向上プロジェクトと情報委員会で連携し、</w:t>
            </w:r>
            <w:r w:rsidR="005A20DA">
              <w:rPr>
                <w:rFonts w:ascii="ＭＳ ゴシック" w:eastAsia="ＭＳ ゴシック" w:hAnsi="ＭＳ ゴシック" w:hint="eastAsia"/>
                <w:szCs w:val="21"/>
              </w:rPr>
              <w:t>リーディング</w:t>
            </w:r>
            <w:r w:rsidR="00CF1D44">
              <w:rPr>
                <w:rFonts w:ascii="ＭＳ ゴシック" w:eastAsia="ＭＳ ゴシック" w:hAnsi="ＭＳ ゴシック"/>
                <w:szCs w:val="21"/>
              </w:rPr>
              <w:t>GIGA</w:t>
            </w:r>
            <w:r w:rsidR="005A20DA">
              <w:rPr>
                <w:rFonts w:ascii="ＭＳ ゴシック" w:eastAsia="ＭＳ ゴシック" w:hAnsi="ＭＳ ゴシック" w:hint="eastAsia"/>
                <w:szCs w:val="21"/>
              </w:rPr>
              <w:t>ハイスクール事業で設置された機材等の活用を促進する</w:t>
            </w:r>
          </w:p>
          <w:p w:rsidR="00FD6000" w:rsidRDefault="00BE6180" w:rsidP="00986A22">
            <w:pPr>
              <w:spacing w:line="300" w:lineRule="exact"/>
              <w:ind w:leftChars="-31" w:left="145"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・教員の健康管理の観点から、時間外在校等</w:t>
            </w:r>
          </w:p>
          <w:p w:rsidR="00897939" w:rsidRPr="007A60E8" w:rsidRDefault="00BE6180" w:rsidP="00FD6000">
            <w:pPr>
              <w:spacing w:line="300" w:lineRule="exact"/>
              <w:ind w:leftChars="69" w:left="145"/>
              <w:rPr>
                <w:rFonts w:ascii="ＭＳ ゴシック" w:eastAsia="ＭＳ ゴシック" w:hAnsi="ＭＳ ゴシック"/>
                <w:szCs w:val="21"/>
              </w:rPr>
            </w:pPr>
            <w:r w:rsidRPr="007A60E8">
              <w:rPr>
                <w:rFonts w:ascii="ＭＳ ゴシック" w:eastAsia="ＭＳ ゴシック" w:hAnsi="ＭＳ ゴシック" w:hint="eastAsia"/>
                <w:szCs w:val="21"/>
              </w:rPr>
              <w:t>時間の多い教員に個別指導を行う</w:t>
            </w:r>
          </w:p>
        </w:tc>
        <w:tc>
          <w:tcPr>
            <w:tcW w:w="3402" w:type="dxa"/>
            <w:tcBorders>
              <w:right w:val="dashed" w:sz="4" w:space="0" w:color="auto"/>
            </w:tcBorders>
            <w:tcMar>
              <w:top w:w="85" w:type="dxa"/>
              <w:left w:w="85" w:type="dxa"/>
              <w:bottom w:w="85" w:type="dxa"/>
              <w:right w:w="85" w:type="dxa"/>
            </w:tcMar>
          </w:tcPr>
          <w:p w:rsidR="00C20D90" w:rsidRPr="00E566CB" w:rsidRDefault="000446DE" w:rsidP="00C20D90">
            <w:pPr>
              <w:spacing w:line="300" w:lineRule="exact"/>
              <w:ind w:left="420" w:hangingChars="200" w:hanging="420"/>
              <w:rPr>
                <w:rFonts w:ascii="ＭＳ ゴシック" w:eastAsia="ＭＳ ゴシック" w:hAnsi="ＭＳ ゴシック"/>
                <w:szCs w:val="21"/>
              </w:rPr>
            </w:pPr>
            <w:r w:rsidRPr="00E566CB">
              <w:rPr>
                <w:rFonts w:ascii="ＭＳ ゴシック" w:eastAsia="ＭＳ ゴシック" w:hAnsi="ＭＳ ゴシック" w:hint="eastAsia"/>
                <w:szCs w:val="21"/>
              </w:rPr>
              <w:t>（</w:t>
            </w:r>
            <w:r w:rsidR="00C20D90" w:rsidRPr="00E566CB">
              <w:rPr>
                <w:rFonts w:ascii="ＭＳ ゴシック" w:eastAsia="ＭＳ ゴシック" w:hAnsi="ＭＳ ゴシック" w:hint="eastAsia"/>
                <w:szCs w:val="21"/>
              </w:rPr>
              <w:t>１）</w:t>
            </w:r>
          </w:p>
          <w:p w:rsidR="00F654B5" w:rsidRPr="00E566CB" w:rsidRDefault="00C20D90" w:rsidP="00CF1D44">
            <w:pPr>
              <w:spacing w:line="300" w:lineRule="exact"/>
              <w:ind w:left="210" w:hangingChars="100" w:hanging="210"/>
              <w:rPr>
                <w:rFonts w:ascii="ＭＳ ゴシック" w:eastAsia="ＭＳ ゴシック" w:hAnsi="ＭＳ ゴシック"/>
                <w:szCs w:val="21"/>
              </w:rPr>
            </w:pPr>
            <w:r w:rsidRPr="00E566CB">
              <w:rPr>
                <w:rFonts w:ascii="ＭＳ ゴシック" w:eastAsia="ＭＳ ゴシック" w:hAnsi="ＭＳ ゴシック" w:hint="eastAsia"/>
                <w:szCs w:val="21"/>
              </w:rPr>
              <w:t>・</w:t>
            </w:r>
            <w:bookmarkStart w:id="0" w:name="_GoBack"/>
            <w:bookmarkEnd w:id="0"/>
            <w:r w:rsidR="0076171A" w:rsidRPr="00E566CB">
              <w:rPr>
                <w:rFonts w:ascii="ＭＳ ゴシック" w:eastAsia="ＭＳ ゴシック" w:hAnsi="ＭＳ ゴシック" w:hint="eastAsia"/>
                <w:szCs w:val="21"/>
              </w:rPr>
              <w:t>授業アンケート</w:t>
            </w:r>
          </w:p>
          <w:p w:rsidR="00C20D90" w:rsidRPr="00E566CB" w:rsidRDefault="0076171A" w:rsidP="00F654B5">
            <w:pPr>
              <w:spacing w:line="300" w:lineRule="exact"/>
              <w:ind w:leftChars="10" w:left="1596" w:hangingChars="750" w:hanging="1575"/>
              <w:rPr>
                <w:rFonts w:ascii="ＭＳ ゴシック" w:eastAsia="ＭＳ ゴシック" w:hAnsi="ＭＳ ゴシック"/>
                <w:szCs w:val="21"/>
              </w:rPr>
            </w:pPr>
            <w:r w:rsidRPr="00E566CB">
              <w:rPr>
                <w:rFonts w:ascii="ＭＳ ゴシック" w:eastAsia="ＭＳ ゴシック" w:hAnsi="ＭＳ ゴシック" w:hint="eastAsia"/>
                <w:szCs w:val="21"/>
              </w:rPr>
              <w:t>「生徒理解」</w:t>
            </w:r>
            <w:r w:rsidR="005A20DA" w:rsidRPr="00E566CB">
              <w:rPr>
                <w:rFonts w:ascii="ＭＳ ゴシック" w:eastAsia="ＭＳ ゴシック" w:hAnsi="ＭＳ ゴシック" w:hint="eastAsia"/>
                <w:szCs w:val="21"/>
              </w:rPr>
              <w:t>前年度以上[3.27</w:t>
            </w:r>
            <w:r w:rsidR="00C20D90" w:rsidRPr="00E566CB">
              <w:rPr>
                <w:rFonts w:ascii="ＭＳ ゴシック" w:eastAsia="ＭＳ ゴシック" w:hAnsi="ＭＳ ゴシック" w:hint="eastAsia"/>
                <w:szCs w:val="21"/>
              </w:rPr>
              <w:t>]</w:t>
            </w:r>
          </w:p>
          <w:p w:rsidR="00F654B5" w:rsidRPr="00E566CB" w:rsidRDefault="0076171A" w:rsidP="00CF1D44">
            <w:pPr>
              <w:spacing w:line="300" w:lineRule="exact"/>
              <w:ind w:left="210" w:hangingChars="100" w:hanging="210"/>
              <w:rPr>
                <w:rFonts w:ascii="ＭＳ ゴシック" w:eastAsia="ＭＳ ゴシック" w:hAnsi="ＭＳ ゴシック"/>
                <w:szCs w:val="21"/>
              </w:rPr>
            </w:pPr>
            <w:r w:rsidRPr="00E566CB">
              <w:rPr>
                <w:rFonts w:ascii="ＭＳ ゴシック" w:eastAsia="ＭＳ ゴシック" w:hAnsi="ＭＳ ゴシック" w:hint="eastAsia"/>
                <w:szCs w:val="21"/>
              </w:rPr>
              <w:t>・</w:t>
            </w:r>
            <w:r w:rsidR="00C20D90" w:rsidRPr="00E566CB">
              <w:rPr>
                <w:rFonts w:ascii="ＭＳ ゴシック" w:eastAsia="ＭＳ ゴシック" w:hAnsi="ＭＳ ゴシック" w:hint="eastAsia"/>
                <w:szCs w:val="21"/>
              </w:rPr>
              <w:t>授業アンケート</w:t>
            </w:r>
          </w:p>
          <w:p w:rsidR="00FD6000" w:rsidRDefault="00FD6000" w:rsidP="00FD6000">
            <w:pPr>
              <w:pStyle w:val="aa"/>
              <w:numPr>
                <w:ilvl w:val="0"/>
                <w:numId w:val="25"/>
              </w:numPr>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20D90" w:rsidRPr="00E566CB">
              <w:rPr>
                <w:rFonts w:ascii="ＭＳ ゴシック" w:eastAsia="ＭＳ ゴシック" w:hAnsi="ＭＳ ゴシック" w:hint="eastAsia"/>
                <w:szCs w:val="21"/>
              </w:rPr>
              <w:t>「生徒意識」</w:t>
            </w:r>
            <w:r w:rsidR="005A20DA" w:rsidRPr="00E566CB">
              <w:rPr>
                <w:rFonts w:ascii="ＭＳ ゴシック" w:eastAsia="ＭＳ ゴシック" w:hAnsi="ＭＳ ゴシック" w:hint="eastAsia"/>
                <w:szCs w:val="21"/>
              </w:rPr>
              <w:t>前年度以上</w:t>
            </w:r>
            <w:r w:rsidR="00500A3A" w:rsidRPr="00E566CB">
              <w:rPr>
                <w:rFonts w:ascii="ＭＳ ゴシック" w:eastAsia="ＭＳ ゴシック" w:hAnsi="ＭＳ ゴシック" w:hint="eastAsia"/>
                <w:szCs w:val="21"/>
              </w:rPr>
              <w:t>[</w:t>
            </w:r>
            <w:r w:rsidR="005A20DA" w:rsidRPr="00E566CB">
              <w:rPr>
                <w:rFonts w:ascii="ＭＳ ゴシック" w:eastAsia="ＭＳ ゴシック" w:hAnsi="ＭＳ ゴシック" w:hint="eastAsia"/>
                <w:szCs w:val="21"/>
              </w:rPr>
              <w:t>3.17</w:t>
            </w:r>
            <w:r w:rsidR="00500A3A" w:rsidRPr="00E566CB">
              <w:rPr>
                <w:rFonts w:ascii="ＭＳ ゴシック" w:eastAsia="ＭＳ ゴシック" w:hAnsi="ＭＳ ゴシック" w:hint="eastAsia"/>
                <w:szCs w:val="21"/>
              </w:rPr>
              <w:t>]</w:t>
            </w:r>
            <w:r w:rsidR="0076171A" w:rsidRPr="00E566CB">
              <w:rPr>
                <w:rFonts w:ascii="ＭＳ ゴシック" w:eastAsia="ＭＳ ゴシック" w:hAnsi="ＭＳ ゴシック" w:hint="eastAsia"/>
                <w:szCs w:val="21"/>
              </w:rPr>
              <w:t xml:space="preserve">  </w:t>
            </w:r>
          </w:p>
          <w:p w:rsidR="0076171A" w:rsidRPr="00CF1D44" w:rsidRDefault="00654CA7" w:rsidP="00CF1D44">
            <w:pPr>
              <w:spacing w:line="300" w:lineRule="exact"/>
              <w:ind w:left="210" w:hangingChars="100" w:hanging="210"/>
              <w:rPr>
                <w:rFonts w:ascii="ＭＳ ゴシック" w:eastAsia="ＭＳ ゴシック" w:hAnsi="ＭＳ ゴシック"/>
                <w:szCs w:val="21"/>
              </w:rPr>
            </w:pPr>
            <w:r w:rsidRPr="00CF1D44">
              <w:rPr>
                <w:rFonts w:ascii="ＭＳ ゴシック" w:eastAsia="ＭＳ ゴシック" w:hAnsi="ＭＳ ゴシック" w:hint="eastAsia"/>
                <w:szCs w:val="21"/>
              </w:rPr>
              <w:t>・</w:t>
            </w:r>
            <w:r w:rsidR="00CF1D44" w:rsidRPr="00CF1D44">
              <w:rPr>
                <w:rFonts w:ascii="ＭＳ ゴシック" w:eastAsia="ＭＳ ゴシック" w:hAnsi="ＭＳ ゴシック"/>
                <w:szCs w:val="21"/>
              </w:rPr>
              <w:t>ICT</w:t>
            </w:r>
            <w:r w:rsidR="00FD6000" w:rsidRPr="00CF1D44">
              <w:rPr>
                <w:rFonts w:ascii="ＭＳ ゴシック" w:eastAsia="ＭＳ ゴシック" w:hAnsi="ＭＳ ゴシック" w:hint="eastAsia"/>
                <w:szCs w:val="21"/>
              </w:rPr>
              <w:t>の</w:t>
            </w:r>
            <w:r w:rsidR="00A429FD" w:rsidRPr="00CF1D44">
              <w:rPr>
                <w:rFonts w:ascii="ＭＳ ゴシック" w:eastAsia="ＭＳ ゴシック" w:hAnsi="ＭＳ ゴシック" w:hint="eastAsia"/>
                <w:szCs w:val="21"/>
              </w:rPr>
              <w:t>活用をはじめ、</w:t>
            </w:r>
            <w:r w:rsidR="00B36FF9" w:rsidRPr="00CF1D44">
              <w:rPr>
                <w:rFonts w:ascii="ＭＳ ゴシック" w:eastAsia="ＭＳ ゴシック" w:hAnsi="ＭＳ ゴシック" w:hint="eastAsia"/>
                <w:szCs w:val="21"/>
              </w:rPr>
              <w:t>リーディン</w:t>
            </w:r>
            <w:r w:rsidR="00FD6000" w:rsidRPr="00CF1D44">
              <w:rPr>
                <w:rFonts w:ascii="ＭＳ ゴシック" w:eastAsia="ＭＳ ゴシック" w:hAnsi="ＭＳ ゴシック" w:hint="eastAsia"/>
                <w:szCs w:val="21"/>
              </w:rPr>
              <w:t xml:space="preserve"> </w:t>
            </w:r>
            <w:r w:rsidR="00FD6000" w:rsidRPr="00CF1D44">
              <w:rPr>
                <w:rFonts w:ascii="ＭＳ ゴシック" w:eastAsia="ＭＳ ゴシック" w:hAnsi="ＭＳ ゴシック"/>
                <w:szCs w:val="21"/>
              </w:rPr>
              <w:t xml:space="preserve"> </w:t>
            </w:r>
            <w:r w:rsidR="00B36FF9" w:rsidRPr="00CF1D44">
              <w:rPr>
                <w:rFonts w:ascii="ＭＳ ゴシック" w:eastAsia="ＭＳ ゴシック" w:hAnsi="ＭＳ ゴシック" w:hint="eastAsia"/>
                <w:szCs w:val="21"/>
              </w:rPr>
              <w:t>グ</w:t>
            </w:r>
            <w:r w:rsidR="00CF1D44" w:rsidRPr="00CF1D44">
              <w:rPr>
                <w:rFonts w:ascii="ＭＳ ゴシック" w:eastAsia="ＭＳ ゴシック" w:hAnsi="ＭＳ ゴシック"/>
                <w:szCs w:val="21"/>
              </w:rPr>
              <w:t>GIGA</w:t>
            </w:r>
            <w:r w:rsidR="00B36FF9" w:rsidRPr="00CF1D44">
              <w:rPr>
                <w:rFonts w:ascii="ＭＳ ゴシック" w:eastAsia="ＭＳ ゴシック" w:hAnsi="ＭＳ ゴシック" w:hint="eastAsia"/>
                <w:szCs w:val="21"/>
              </w:rPr>
              <w:t>ハイスクール</w:t>
            </w:r>
            <w:r w:rsidR="006D3525" w:rsidRPr="00CF1D44">
              <w:rPr>
                <w:rFonts w:ascii="ＭＳ ゴシック" w:eastAsia="ＭＳ ゴシック" w:hAnsi="ＭＳ ゴシック" w:hint="eastAsia"/>
                <w:szCs w:val="21"/>
              </w:rPr>
              <w:t>事業</w:t>
            </w:r>
            <w:r w:rsidRPr="00CF1D44">
              <w:rPr>
                <w:rFonts w:ascii="ＭＳ ゴシック" w:eastAsia="ＭＳ ゴシック" w:hAnsi="ＭＳ ゴシック" w:hint="eastAsia"/>
                <w:szCs w:val="21"/>
              </w:rPr>
              <w:t>に関する教職員研修を学期に１回以上実施</w:t>
            </w:r>
          </w:p>
          <w:p w:rsidR="00654CA7" w:rsidRPr="00E566CB" w:rsidRDefault="00654CA7" w:rsidP="00F654B5">
            <w:pPr>
              <w:pStyle w:val="aa"/>
              <w:numPr>
                <w:ilvl w:val="0"/>
                <w:numId w:val="25"/>
              </w:numPr>
              <w:spacing w:line="300" w:lineRule="exact"/>
              <w:ind w:leftChars="0"/>
              <w:rPr>
                <w:rFonts w:ascii="ＭＳ ゴシック" w:eastAsia="ＭＳ ゴシック" w:hAnsi="ＭＳ ゴシック"/>
                <w:szCs w:val="21"/>
              </w:rPr>
            </w:pPr>
          </w:p>
          <w:p w:rsidR="00AF7D62" w:rsidRPr="00E566CB" w:rsidRDefault="00C20D90" w:rsidP="005A20DA">
            <w:pPr>
              <w:pStyle w:val="aa"/>
              <w:numPr>
                <w:ilvl w:val="0"/>
                <w:numId w:val="25"/>
              </w:numPr>
              <w:spacing w:line="300" w:lineRule="exact"/>
              <w:ind w:leftChars="0" w:left="-84"/>
              <w:rPr>
                <w:rFonts w:ascii="ＭＳ ゴシック" w:eastAsia="ＭＳ ゴシック" w:hAnsi="ＭＳ ゴシック"/>
                <w:szCs w:val="21"/>
              </w:rPr>
            </w:pPr>
            <w:r w:rsidRPr="00E566CB">
              <w:rPr>
                <w:rFonts w:ascii="ＭＳ ゴシック" w:eastAsia="ＭＳ ゴシック" w:hAnsi="ＭＳ ゴシック" w:hint="eastAsia"/>
                <w:szCs w:val="21"/>
              </w:rPr>
              <w:t>（２）</w:t>
            </w:r>
          </w:p>
          <w:p w:rsidR="00BA04D7" w:rsidRPr="00E566CB" w:rsidRDefault="000446DE" w:rsidP="00CF1D44">
            <w:pPr>
              <w:spacing w:line="300" w:lineRule="exact"/>
              <w:ind w:left="210" w:hangingChars="100" w:hanging="210"/>
              <w:rPr>
                <w:rFonts w:ascii="ＭＳ ゴシック" w:eastAsia="ＭＳ ゴシック" w:hAnsi="ＭＳ ゴシック"/>
                <w:szCs w:val="21"/>
              </w:rPr>
            </w:pPr>
            <w:r w:rsidRPr="00E566CB">
              <w:rPr>
                <w:rFonts w:ascii="ＭＳ ゴシック" w:eastAsia="ＭＳ ゴシック" w:hAnsi="ＭＳ ゴシック" w:hint="eastAsia"/>
                <w:szCs w:val="21"/>
              </w:rPr>
              <w:t>・</w:t>
            </w:r>
            <w:r w:rsidR="00C20D90" w:rsidRPr="00E566CB">
              <w:rPr>
                <w:rFonts w:ascii="ＭＳ ゴシック" w:eastAsia="ＭＳ ゴシック" w:hAnsi="ＭＳ ゴシック" w:hint="eastAsia"/>
                <w:szCs w:val="21"/>
              </w:rPr>
              <w:t>教職員向け学校教育自己診断</w:t>
            </w:r>
          </w:p>
          <w:p w:rsidR="00C20D90" w:rsidRPr="00B36FF9" w:rsidRDefault="00C20D90" w:rsidP="003F070C">
            <w:pPr>
              <w:pStyle w:val="aa"/>
              <w:numPr>
                <w:ilvl w:val="0"/>
                <w:numId w:val="25"/>
              </w:numPr>
              <w:spacing w:line="300" w:lineRule="exact"/>
              <w:ind w:leftChars="0"/>
              <w:rPr>
                <w:rFonts w:ascii="ＭＳ ゴシック" w:eastAsia="ＭＳ ゴシック" w:hAnsi="ＭＳ ゴシック"/>
                <w:szCs w:val="21"/>
              </w:rPr>
            </w:pPr>
            <w:r w:rsidRPr="00B36FF9">
              <w:rPr>
                <w:rFonts w:ascii="ＭＳ ゴシック" w:eastAsia="ＭＳ ゴシック" w:hAnsi="ＭＳ ゴシック" w:hint="eastAsia"/>
                <w:szCs w:val="21"/>
              </w:rPr>
              <w:t>「授業関連」の肯定率</w:t>
            </w:r>
            <w:r w:rsidR="005A20DA" w:rsidRPr="00B36FF9">
              <w:rPr>
                <w:rFonts w:ascii="ＭＳ ゴシック" w:eastAsia="ＭＳ ゴシック" w:hAnsi="ＭＳ ゴシック" w:hint="eastAsia"/>
                <w:szCs w:val="21"/>
              </w:rPr>
              <w:t>を前年度以上</w:t>
            </w:r>
            <w:r w:rsidR="00B36FF9" w:rsidRPr="00B36FF9">
              <w:rPr>
                <w:rFonts w:ascii="ＭＳ ゴシック" w:eastAsia="ＭＳ ゴシック" w:hAnsi="ＭＳ ゴシック" w:hint="eastAsia"/>
                <w:szCs w:val="21"/>
              </w:rPr>
              <w:t xml:space="preserve">　</w:t>
            </w:r>
            <w:r w:rsidR="00B36FF9">
              <w:rPr>
                <w:rFonts w:ascii="ＭＳ ゴシック" w:eastAsia="ＭＳ ゴシック" w:hAnsi="ＭＳ ゴシック" w:hint="eastAsia"/>
                <w:szCs w:val="21"/>
              </w:rPr>
              <w:t xml:space="preserve">　</w:t>
            </w:r>
            <w:r w:rsidR="00B36FF9" w:rsidRPr="00B36FF9">
              <w:rPr>
                <w:rFonts w:ascii="ＭＳ ゴシック" w:eastAsia="ＭＳ ゴシック" w:hAnsi="ＭＳ ゴシック" w:hint="eastAsia"/>
                <w:szCs w:val="21"/>
              </w:rPr>
              <w:t xml:space="preserve">　　　　　</w:t>
            </w:r>
            <w:r w:rsidR="00B36FF9">
              <w:rPr>
                <w:rFonts w:ascii="ＭＳ ゴシック" w:eastAsia="ＭＳ ゴシック" w:hAnsi="ＭＳ ゴシック" w:hint="eastAsia"/>
                <w:szCs w:val="21"/>
              </w:rPr>
              <w:t xml:space="preserve">　〔</w:t>
            </w:r>
            <w:r w:rsidR="005A20DA" w:rsidRPr="00B36FF9">
              <w:rPr>
                <w:rFonts w:ascii="ＭＳ ゴシック" w:eastAsia="ＭＳ ゴシック" w:hAnsi="ＭＳ ゴシック" w:hint="eastAsia"/>
                <w:szCs w:val="21"/>
              </w:rPr>
              <w:t>75</w:t>
            </w:r>
            <w:r w:rsidR="00CF1D44">
              <w:rPr>
                <w:rFonts w:ascii="ＭＳ ゴシック" w:eastAsia="ＭＳ ゴシック" w:hAnsi="ＭＳ ゴシック" w:hint="eastAsia"/>
                <w:szCs w:val="21"/>
              </w:rPr>
              <w:t>％</w:t>
            </w:r>
            <w:r w:rsidR="00500A3A" w:rsidRPr="00B36FF9">
              <w:rPr>
                <w:rFonts w:ascii="ＭＳ ゴシック" w:eastAsia="ＭＳ ゴシック" w:hAnsi="ＭＳ ゴシック" w:hint="eastAsia"/>
                <w:szCs w:val="21"/>
              </w:rPr>
              <w:t>]</w:t>
            </w:r>
          </w:p>
          <w:p w:rsidR="005A20DA" w:rsidRPr="00E566CB" w:rsidRDefault="005A20DA" w:rsidP="00CF1D44">
            <w:pPr>
              <w:spacing w:line="300" w:lineRule="exact"/>
              <w:ind w:left="210" w:hangingChars="100" w:hanging="210"/>
              <w:rPr>
                <w:rFonts w:ascii="ＭＳ ゴシック" w:eastAsia="ＭＳ ゴシック" w:hAnsi="ＭＳ ゴシック"/>
                <w:szCs w:val="21"/>
              </w:rPr>
            </w:pPr>
            <w:r w:rsidRPr="00E566CB">
              <w:rPr>
                <w:rFonts w:ascii="ＭＳ ゴシック" w:eastAsia="ＭＳ ゴシック" w:hAnsi="ＭＳ ゴシック" w:hint="eastAsia"/>
                <w:szCs w:val="21"/>
              </w:rPr>
              <w:t>・教職員向け学校教育自己診断「リーディング</w:t>
            </w:r>
            <w:r w:rsidR="00CF1D44" w:rsidRPr="00E566CB">
              <w:rPr>
                <w:rFonts w:ascii="ＭＳ ゴシック" w:eastAsia="ＭＳ ゴシック" w:hAnsi="ＭＳ ゴシック"/>
                <w:szCs w:val="21"/>
              </w:rPr>
              <w:t>GIGA</w:t>
            </w:r>
            <w:r w:rsidRPr="00E566CB">
              <w:rPr>
                <w:rFonts w:ascii="ＭＳ ゴシック" w:eastAsia="ＭＳ ゴシック" w:hAnsi="ＭＳ ゴシック" w:hint="eastAsia"/>
                <w:szCs w:val="21"/>
              </w:rPr>
              <w:t>ハイスクール」関連の肯定率70</w:t>
            </w:r>
            <w:r w:rsidR="00CF1D44">
              <w:rPr>
                <w:rFonts w:ascii="ＭＳ ゴシック" w:eastAsia="ＭＳ ゴシック" w:hAnsi="ＭＳ ゴシック" w:hint="eastAsia"/>
                <w:szCs w:val="21"/>
              </w:rPr>
              <w:t>％</w:t>
            </w:r>
            <w:r w:rsidRPr="00E566CB">
              <w:rPr>
                <w:rFonts w:ascii="ＭＳ ゴシック" w:eastAsia="ＭＳ ゴシック" w:hAnsi="ＭＳ ゴシック" w:hint="eastAsia"/>
                <w:szCs w:val="21"/>
              </w:rPr>
              <w:t>（新規）</w:t>
            </w:r>
          </w:p>
          <w:p w:rsidR="00E566CB" w:rsidRPr="00E566CB" w:rsidRDefault="00C20D90" w:rsidP="00CF1D44">
            <w:pPr>
              <w:spacing w:line="300" w:lineRule="exact"/>
              <w:ind w:left="210" w:hangingChars="100" w:hanging="210"/>
              <w:rPr>
                <w:rFonts w:ascii="ＭＳ ゴシック" w:eastAsia="ＭＳ ゴシック" w:hAnsi="ＭＳ ゴシック"/>
                <w:szCs w:val="21"/>
              </w:rPr>
            </w:pPr>
            <w:r w:rsidRPr="00E566CB">
              <w:rPr>
                <w:rFonts w:ascii="ＭＳ ゴシック" w:eastAsia="ＭＳ ゴシック" w:hAnsi="ＭＳ ゴシック" w:hint="eastAsia"/>
                <w:szCs w:val="21"/>
              </w:rPr>
              <w:t>・</w:t>
            </w:r>
            <w:r w:rsidR="004C0DC8" w:rsidRPr="00E566CB">
              <w:rPr>
                <w:rFonts w:ascii="ＭＳ ゴシック" w:eastAsia="ＭＳ ゴシック" w:hAnsi="ＭＳ ゴシック" w:hint="eastAsia"/>
                <w:szCs w:val="21"/>
              </w:rPr>
              <w:t>ストレスチェック職場</w:t>
            </w:r>
            <w:r w:rsidR="00E566CB" w:rsidRPr="00E566CB">
              <w:rPr>
                <w:rFonts w:ascii="ＭＳ ゴシック" w:eastAsia="ＭＳ ゴシック" w:hAnsi="ＭＳ ゴシック" w:hint="eastAsia"/>
                <w:szCs w:val="21"/>
              </w:rPr>
              <w:t>の健康リスト３尺度の平均値100以下を維持（98）</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2C7D5E" w:rsidRPr="007A60E8" w:rsidRDefault="002C7D5E" w:rsidP="00257074">
            <w:pPr>
              <w:spacing w:line="300" w:lineRule="exact"/>
              <w:rPr>
                <w:rFonts w:ascii="ＭＳ ゴシック" w:eastAsia="ＭＳ ゴシック" w:hAnsi="ＭＳ ゴシック"/>
                <w:szCs w:val="21"/>
              </w:rPr>
            </w:pPr>
          </w:p>
        </w:tc>
      </w:tr>
      <w:tr w:rsidR="00A72ABF" w:rsidRPr="007A60E8" w:rsidTr="00D325C6">
        <w:trPr>
          <w:cantSplit/>
          <w:trHeight w:val="5213"/>
          <w:jc w:val="center"/>
        </w:trPr>
        <w:tc>
          <w:tcPr>
            <w:tcW w:w="881" w:type="dxa"/>
            <w:shd w:val="clear" w:color="auto" w:fill="auto"/>
            <w:tcMar>
              <w:top w:w="85" w:type="dxa"/>
              <w:left w:w="85" w:type="dxa"/>
              <w:bottom w:w="85" w:type="dxa"/>
              <w:right w:w="85" w:type="dxa"/>
            </w:tcMar>
            <w:textDirection w:val="tbRlV"/>
            <w:vAlign w:val="center"/>
          </w:tcPr>
          <w:p w:rsidR="00A72ABF" w:rsidRPr="007A60E8" w:rsidRDefault="00A72ABF" w:rsidP="00CF1D44">
            <w:pPr>
              <w:spacing w:line="320" w:lineRule="exact"/>
              <w:ind w:left="113" w:right="113"/>
              <w:jc w:val="center"/>
              <w:rPr>
                <w:rFonts w:ascii="ＭＳ ゴシック" w:eastAsia="ＭＳ ゴシック" w:hAnsi="ＭＳ ゴシック" w:hint="eastAsia"/>
                <w:spacing w:val="-20"/>
                <w:szCs w:val="21"/>
              </w:rPr>
            </w:pPr>
            <w:r w:rsidRPr="007A60E8">
              <w:rPr>
                <w:rFonts w:ascii="ＭＳ ゴシック" w:eastAsia="ＭＳ ゴシック" w:hAnsi="ＭＳ ゴシック" w:hint="eastAsia"/>
                <w:spacing w:val="-20"/>
                <w:szCs w:val="21"/>
              </w:rPr>
              <w:t xml:space="preserve">２　</w:t>
            </w:r>
            <w:r w:rsidRPr="007A60E8">
              <w:rPr>
                <w:rFonts w:ascii="ＭＳ ゴシック" w:eastAsia="ＭＳ ゴシック" w:hAnsi="ＭＳ ゴシック" w:hint="eastAsia"/>
                <w:szCs w:val="21"/>
              </w:rPr>
              <w:t>生徒が</w:t>
            </w:r>
            <w:r w:rsidR="00841A4A">
              <w:rPr>
                <w:rFonts w:ascii="ＭＳ ゴシック" w:eastAsia="ＭＳ ゴシック" w:hAnsi="ＭＳ ゴシック" w:hint="eastAsia"/>
                <w:szCs w:val="21"/>
              </w:rPr>
              <w:t>学校生活を充実させることが</w:t>
            </w:r>
            <w:r w:rsidRPr="007A60E8">
              <w:rPr>
                <w:rFonts w:ascii="ＭＳ ゴシック" w:eastAsia="ＭＳ ゴシック" w:hAnsi="ＭＳ ゴシック" w:hint="eastAsia"/>
                <w:szCs w:val="21"/>
              </w:rPr>
              <w:t>できる学校</w:t>
            </w:r>
          </w:p>
        </w:tc>
        <w:tc>
          <w:tcPr>
            <w:tcW w:w="2375" w:type="dxa"/>
            <w:shd w:val="clear" w:color="auto" w:fill="auto"/>
            <w:tcMar>
              <w:top w:w="85" w:type="dxa"/>
              <w:left w:w="85" w:type="dxa"/>
              <w:bottom w:w="85" w:type="dxa"/>
              <w:right w:w="85" w:type="dxa"/>
            </w:tcMar>
          </w:tcPr>
          <w:p w:rsidR="00A72ABF" w:rsidRPr="007A60E8" w:rsidRDefault="00A72ABF" w:rsidP="00A72ABF">
            <w:pPr>
              <w:pStyle w:val="aa"/>
              <w:numPr>
                <w:ilvl w:val="0"/>
                <w:numId w:val="23"/>
              </w:numPr>
              <w:spacing w:line="320" w:lineRule="exact"/>
              <w:ind w:leftChars="0"/>
              <w:rPr>
                <w:rFonts w:ascii="ＭＳ ゴシック" w:eastAsia="ＭＳ ゴシック" w:hAnsi="ＭＳ ゴシック"/>
                <w:szCs w:val="21"/>
              </w:rPr>
            </w:pP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入学から卒業までを見通したキャリア教育を通して、「生きる力」を身につけさせ、良き社会人の育成に取り組む</w:t>
            </w:r>
          </w:p>
          <w:p w:rsidR="00A72ABF" w:rsidRPr="007A60E8" w:rsidRDefault="00A72ABF" w:rsidP="00A72ABF">
            <w:pPr>
              <w:spacing w:line="320" w:lineRule="exact"/>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（２）</w:t>
            </w: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一人ひとりの生徒が希望進路を切り拓くことができるよう、進路保障していく</w:t>
            </w:r>
          </w:p>
          <w:p w:rsidR="00A72ABF" w:rsidRPr="007A60E8" w:rsidRDefault="00A72ABF" w:rsidP="00A72ABF">
            <w:pPr>
              <w:spacing w:line="320" w:lineRule="exact"/>
              <w:ind w:left="62"/>
              <w:rPr>
                <w:rFonts w:ascii="ＭＳ ゴシック" w:eastAsia="ＭＳ ゴシック" w:hAnsi="ＭＳ ゴシック"/>
                <w:szCs w:val="21"/>
              </w:rPr>
            </w:pPr>
          </w:p>
          <w:p w:rsidR="00A72ABF" w:rsidRPr="007A60E8" w:rsidRDefault="00A72ABF" w:rsidP="00A72ABF">
            <w:pPr>
              <w:spacing w:line="320" w:lineRule="exact"/>
              <w:ind w:left="62"/>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（３）</w:t>
            </w: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安全で安心な学校づくりを行う</w:t>
            </w:r>
          </w:p>
          <w:p w:rsidR="00A72ABF" w:rsidRPr="007A60E8" w:rsidRDefault="00A72ABF" w:rsidP="00A72ABF">
            <w:pPr>
              <w:spacing w:line="320" w:lineRule="exact"/>
              <w:ind w:left="62"/>
              <w:rPr>
                <w:rFonts w:ascii="ＭＳ ゴシック" w:eastAsia="ＭＳ ゴシック" w:hAnsi="ＭＳ ゴシック"/>
                <w:szCs w:val="21"/>
              </w:rPr>
            </w:pPr>
          </w:p>
        </w:tc>
        <w:tc>
          <w:tcPr>
            <w:tcW w:w="4394" w:type="dxa"/>
            <w:tcBorders>
              <w:right w:val="dashed" w:sz="4" w:space="0" w:color="auto"/>
            </w:tcBorders>
            <w:shd w:val="clear" w:color="auto" w:fill="auto"/>
            <w:tcMar>
              <w:top w:w="85" w:type="dxa"/>
              <w:left w:w="85" w:type="dxa"/>
              <w:bottom w:w="85" w:type="dxa"/>
              <w:right w:w="85" w:type="dxa"/>
            </w:tcMar>
          </w:tcPr>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（１）</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・遅刻者数を減らす</w:t>
            </w:r>
          </w:p>
          <w:p w:rsidR="00FD6000" w:rsidRDefault="00986A22" w:rsidP="00FD6000">
            <w:pPr>
              <w:pStyle w:val="aa"/>
              <w:numPr>
                <w:ilvl w:val="0"/>
                <w:numId w:val="25"/>
              </w:numPr>
              <w:spacing w:line="300" w:lineRule="exact"/>
              <w:ind w:leftChars="0" w:left="58"/>
              <w:rPr>
                <w:rFonts w:ascii="ＭＳ ゴシック" w:eastAsia="ＭＳ ゴシック" w:hAnsi="ＭＳ ゴシック"/>
                <w:szCs w:val="21"/>
              </w:rPr>
            </w:pPr>
            <w:r w:rsidRPr="00BC2359">
              <w:rPr>
                <w:rFonts w:ascii="ＭＳ ゴシック" w:eastAsia="ＭＳ ゴシック" w:hAnsi="ＭＳ ゴシック" w:hint="eastAsia"/>
                <w:szCs w:val="21"/>
              </w:rPr>
              <w:t>・</w:t>
            </w:r>
            <w:r w:rsidR="00A429FD" w:rsidRPr="00BC2359">
              <w:rPr>
                <w:rFonts w:ascii="ＭＳ ゴシック" w:eastAsia="ＭＳ ゴシック" w:hAnsi="ＭＳ ゴシック" w:hint="eastAsia"/>
                <w:szCs w:val="21"/>
              </w:rPr>
              <w:t>ノークラブデーを確立し、教職員だけでな</w:t>
            </w:r>
            <w:r w:rsidR="00FD6000">
              <w:rPr>
                <w:rFonts w:ascii="ＭＳ ゴシック" w:eastAsia="ＭＳ ゴシック" w:hAnsi="ＭＳ ゴシック" w:hint="eastAsia"/>
                <w:szCs w:val="21"/>
              </w:rPr>
              <w:t xml:space="preserve">　   </w:t>
            </w:r>
          </w:p>
          <w:p w:rsidR="00FD6000" w:rsidRDefault="00FD6000" w:rsidP="00C3275B">
            <w:pPr>
              <w:pStyle w:val="aa"/>
              <w:numPr>
                <w:ilvl w:val="0"/>
                <w:numId w:val="25"/>
              </w:numPr>
              <w:spacing w:line="300" w:lineRule="exact"/>
              <w:ind w:leftChars="0" w:left="58"/>
              <w:rPr>
                <w:rFonts w:ascii="ＭＳ ゴシック" w:eastAsia="ＭＳ ゴシック" w:hAnsi="ＭＳ ゴシック"/>
                <w:szCs w:val="21"/>
              </w:rPr>
            </w:pPr>
            <w:r w:rsidRPr="00FD6000">
              <w:rPr>
                <w:rFonts w:ascii="ＭＳ ゴシック" w:eastAsia="ＭＳ ゴシック" w:hAnsi="ＭＳ ゴシック"/>
                <w:szCs w:val="21"/>
              </w:rPr>
              <w:t xml:space="preserve"> </w:t>
            </w:r>
            <w:r w:rsidR="00A429FD" w:rsidRPr="00FD6000">
              <w:rPr>
                <w:rFonts w:ascii="ＭＳ ゴシック" w:eastAsia="ＭＳ ゴシック" w:hAnsi="ＭＳ ゴシック" w:hint="eastAsia"/>
                <w:szCs w:val="21"/>
              </w:rPr>
              <w:t>く生徒の負担</w:t>
            </w:r>
            <w:r w:rsidR="00BC2359" w:rsidRPr="00FD6000">
              <w:rPr>
                <w:rFonts w:ascii="ＭＳ ゴシック" w:eastAsia="ＭＳ ゴシック" w:hAnsi="ＭＳ ゴシック" w:hint="eastAsia"/>
                <w:szCs w:val="21"/>
              </w:rPr>
              <w:t>も軽減しつつ、</w:t>
            </w:r>
            <w:r w:rsidR="00B6171F" w:rsidRPr="00FD6000">
              <w:rPr>
                <w:rFonts w:ascii="ＭＳ ゴシック" w:eastAsia="ＭＳ ゴシック" w:hAnsi="ＭＳ ゴシック" w:hint="eastAsia"/>
                <w:szCs w:val="21"/>
              </w:rPr>
              <w:t>部活動への入</w:t>
            </w:r>
            <w:r>
              <w:rPr>
                <w:rFonts w:ascii="ＭＳ ゴシック" w:eastAsia="ＭＳ ゴシック" w:hAnsi="ＭＳ ゴシック" w:hint="eastAsia"/>
                <w:szCs w:val="21"/>
              </w:rPr>
              <w:t xml:space="preserve">  </w:t>
            </w:r>
          </w:p>
          <w:p w:rsidR="00B6171F" w:rsidRPr="00FD6000" w:rsidRDefault="00FD6000" w:rsidP="00C3275B">
            <w:pPr>
              <w:pStyle w:val="aa"/>
              <w:numPr>
                <w:ilvl w:val="0"/>
                <w:numId w:val="25"/>
              </w:numPr>
              <w:spacing w:line="300" w:lineRule="exact"/>
              <w:ind w:leftChars="0" w:left="58"/>
              <w:rPr>
                <w:rFonts w:ascii="ＭＳ ゴシック" w:eastAsia="ＭＳ ゴシック" w:hAnsi="ＭＳ ゴシック"/>
                <w:szCs w:val="21"/>
              </w:rPr>
            </w:pPr>
            <w:r>
              <w:rPr>
                <w:rFonts w:ascii="ＭＳ ゴシック" w:eastAsia="ＭＳ ゴシック" w:hAnsi="ＭＳ ゴシック"/>
                <w:szCs w:val="21"/>
              </w:rPr>
              <w:t xml:space="preserve"> </w:t>
            </w:r>
            <w:r w:rsidRPr="00FD6000">
              <w:rPr>
                <w:rFonts w:ascii="ＭＳ ゴシック" w:eastAsia="ＭＳ ゴシック" w:hAnsi="ＭＳ ゴシック" w:hint="eastAsia"/>
                <w:szCs w:val="21"/>
              </w:rPr>
              <w:t>部を奨励し</w:t>
            </w:r>
            <w:r w:rsidR="00B6171F" w:rsidRPr="00FD6000">
              <w:rPr>
                <w:rFonts w:ascii="ＭＳ ゴシック" w:eastAsia="ＭＳ ゴシック" w:hAnsi="ＭＳ ゴシック" w:hint="eastAsia"/>
                <w:szCs w:val="21"/>
              </w:rPr>
              <w:t>生徒の自立心</w:t>
            </w:r>
            <w:r w:rsidR="00986A22" w:rsidRPr="00FD6000">
              <w:rPr>
                <w:rFonts w:ascii="ＭＳ ゴシック" w:eastAsia="ＭＳ ゴシック" w:hAnsi="ＭＳ ゴシック" w:hint="eastAsia"/>
                <w:szCs w:val="21"/>
              </w:rPr>
              <w:t xml:space="preserve">や社会性を育てる  </w:t>
            </w:r>
          </w:p>
          <w:p w:rsidR="00B6171F" w:rsidRPr="007A60E8" w:rsidRDefault="00B6171F" w:rsidP="00986A22">
            <w:pPr>
              <w:spacing w:line="300" w:lineRule="exact"/>
              <w:ind w:leftChars="36" w:left="181"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B36FF9">
              <w:rPr>
                <w:rFonts w:ascii="ＭＳ ゴシック" w:eastAsia="ＭＳ ゴシック" w:hAnsi="ＭＳ ゴシック" w:hint="eastAsia"/>
                <w:szCs w:val="21"/>
              </w:rPr>
              <w:t>ウィズ</w:t>
            </w:r>
            <w:r w:rsidR="00986A22" w:rsidRPr="007A60E8">
              <w:rPr>
                <w:rFonts w:ascii="ＭＳ ゴシック" w:eastAsia="ＭＳ ゴシック" w:hAnsi="ＭＳ ゴシック" w:hint="eastAsia"/>
                <w:szCs w:val="21"/>
              </w:rPr>
              <w:t>コロナのなかで可能な国際交流の機会を充実させていく</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（２）</w:t>
            </w:r>
          </w:p>
          <w:p w:rsidR="00B6171F" w:rsidRPr="007A60E8" w:rsidRDefault="00B6171F" w:rsidP="00FD6000">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・新</w:t>
            </w:r>
            <w:r w:rsidR="00986A22" w:rsidRPr="007A60E8">
              <w:rPr>
                <w:rFonts w:ascii="ＭＳ ゴシック" w:eastAsia="ＭＳ ゴシック" w:hAnsi="ＭＳ ゴシック" w:hint="eastAsia"/>
                <w:szCs w:val="21"/>
              </w:rPr>
              <w:t>たな教育課程を進めていくなかで、ブラッシュアップを図り、よりよい学習環境を作り上げていく</w:t>
            </w:r>
          </w:p>
          <w:p w:rsidR="00B6171F" w:rsidRPr="007A60E8" w:rsidRDefault="00C751D0" w:rsidP="00C751D0">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・外部指標教材や模擬試験、検定試験を活用し、</w:t>
            </w:r>
            <w:r w:rsidR="00B6171F" w:rsidRPr="007A60E8">
              <w:rPr>
                <w:rFonts w:ascii="ＭＳ ゴシック" w:eastAsia="ＭＳ ゴシック" w:hAnsi="ＭＳ ゴシック" w:hint="eastAsia"/>
                <w:szCs w:val="21"/>
              </w:rPr>
              <w:t>学力の向上を図る</w:t>
            </w:r>
          </w:p>
          <w:p w:rsidR="00B6171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・進路希望を実現するために、</w:t>
            </w:r>
            <w:r w:rsidR="00C751D0" w:rsidRPr="007A60E8">
              <w:rPr>
                <w:rFonts w:ascii="ＭＳ ゴシック" w:eastAsia="ＭＳ ゴシック" w:hAnsi="ＭＳ ゴシック" w:hint="eastAsia"/>
                <w:szCs w:val="21"/>
              </w:rPr>
              <w:t>一般入試</w:t>
            </w:r>
            <w:r w:rsidRPr="007A60E8">
              <w:rPr>
                <w:rFonts w:ascii="ＭＳ ゴシック" w:eastAsia="ＭＳ ゴシック" w:hAnsi="ＭＳ ゴシック" w:hint="eastAsia"/>
                <w:szCs w:val="21"/>
              </w:rPr>
              <w:t>まであきらめない意識を持たせる</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（３）</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・学年団、各分掌で生徒情報を共有する</w:t>
            </w:r>
          </w:p>
          <w:p w:rsidR="00B6171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・教育相談委員会を充実させ、</w:t>
            </w:r>
            <w:r w:rsidR="00CF1D44" w:rsidRPr="007A60E8">
              <w:rPr>
                <w:rFonts w:ascii="ＭＳ ゴシック" w:eastAsia="ＭＳ ゴシック" w:hAnsi="ＭＳ ゴシック"/>
                <w:szCs w:val="21"/>
              </w:rPr>
              <w:t>SC</w:t>
            </w:r>
            <w:r w:rsidR="00C751D0" w:rsidRPr="007A60E8">
              <w:rPr>
                <w:rFonts w:ascii="ＭＳ ゴシック" w:eastAsia="ＭＳ ゴシック" w:hAnsi="ＭＳ ゴシック" w:hint="eastAsia"/>
                <w:szCs w:val="21"/>
              </w:rPr>
              <w:t>や</w:t>
            </w:r>
            <w:r w:rsidR="00CF1D44" w:rsidRPr="007A60E8">
              <w:rPr>
                <w:rFonts w:ascii="ＭＳ ゴシック" w:eastAsia="ＭＳ ゴシック" w:hAnsi="ＭＳ ゴシック"/>
                <w:szCs w:val="21"/>
              </w:rPr>
              <w:t>SSW</w:t>
            </w:r>
            <w:r w:rsidRPr="007A60E8">
              <w:rPr>
                <w:rFonts w:ascii="ＭＳ ゴシック" w:eastAsia="ＭＳ ゴシック" w:hAnsi="ＭＳ ゴシック" w:hint="eastAsia"/>
                <w:szCs w:val="21"/>
              </w:rPr>
              <w:t>とともに、生徒が相談しやすい環境作りに努める</w:t>
            </w:r>
          </w:p>
          <w:p w:rsidR="00A72AB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・人権教育推進委員会の活動を充実させ、計画的な指導計画を作成する</w:t>
            </w:r>
          </w:p>
        </w:tc>
        <w:tc>
          <w:tcPr>
            <w:tcW w:w="3402" w:type="dxa"/>
            <w:tcBorders>
              <w:right w:val="dashed" w:sz="4" w:space="0" w:color="auto"/>
            </w:tcBorders>
            <w:tcMar>
              <w:top w:w="85" w:type="dxa"/>
              <w:left w:w="85" w:type="dxa"/>
              <w:bottom w:w="85" w:type="dxa"/>
              <w:right w:w="85" w:type="dxa"/>
            </w:tcMar>
          </w:tcPr>
          <w:p w:rsidR="00C751D0" w:rsidRPr="007A60E8" w:rsidRDefault="00C751D0" w:rsidP="00C751D0">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（１）</w:t>
            </w:r>
          </w:p>
          <w:p w:rsidR="00A421CF" w:rsidRDefault="00C751D0" w:rsidP="00AF7D62">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・遅刻者数</w:t>
            </w:r>
            <w:r w:rsidR="00F776FF">
              <w:rPr>
                <w:rFonts w:ascii="ＭＳ ゴシック" w:eastAsia="ＭＳ ゴシック" w:hAnsi="ＭＳ ゴシック" w:hint="eastAsia"/>
                <w:szCs w:val="21"/>
              </w:rPr>
              <w:t>20</w:t>
            </w:r>
            <w:r w:rsidR="00A421CF">
              <w:rPr>
                <w:rFonts w:ascii="ＭＳ ゴシック" w:eastAsia="ＭＳ ゴシック" w:hAnsi="ＭＳ ゴシック" w:hint="eastAsia"/>
                <w:szCs w:val="21"/>
              </w:rPr>
              <w:t>00</w:t>
            </w:r>
            <w:r w:rsidR="00500A3A">
              <w:rPr>
                <w:rFonts w:ascii="ＭＳ ゴシック" w:eastAsia="ＭＳ ゴシック" w:hAnsi="ＭＳ ゴシック" w:hint="eastAsia"/>
                <w:szCs w:val="21"/>
              </w:rPr>
              <w:t>名以下を維持</w:t>
            </w:r>
          </w:p>
          <w:p w:rsidR="00C751D0" w:rsidRPr="009D4B28" w:rsidRDefault="00500A3A" w:rsidP="00A421CF">
            <w:pPr>
              <w:spacing w:line="300" w:lineRule="exact"/>
              <w:ind w:leftChars="100" w:left="210"/>
              <w:rPr>
                <w:rFonts w:ascii="ＭＳ ゴシック" w:eastAsia="ＭＳ ゴシック" w:hAnsi="ＭＳ ゴシック"/>
                <w:szCs w:val="21"/>
              </w:rPr>
            </w:pPr>
            <w:r w:rsidRPr="009D4B28">
              <w:rPr>
                <w:rFonts w:ascii="ＭＳ ゴシック" w:eastAsia="ＭＳ ゴシック" w:hAnsi="ＭＳ ゴシック" w:hint="eastAsia"/>
                <w:szCs w:val="21"/>
              </w:rPr>
              <w:t>[</w:t>
            </w:r>
            <w:r w:rsidR="005E2457" w:rsidRPr="009D4B28">
              <w:rPr>
                <w:rFonts w:ascii="ＭＳ ゴシック" w:eastAsia="ＭＳ ゴシック" w:hAnsi="ＭＳ ゴシック" w:hint="eastAsia"/>
                <w:szCs w:val="21"/>
              </w:rPr>
              <w:t>1481</w:t>
            </w:r>
            <w:r w:rsidRPr="009D4B28">
              <w:rPr>
                <w:rFonts w:ascii="ＭＳ ゴシック" w:eastAsia="ＭＳ ゴシック" w:hAnsi="ＭＳ ゴシック" w:hint="eastAsia"/>
                <w:szCs w:val="21"/>
              </w:rPr>
              <w:t>名]</w:t>
            </w:r>
          </w:p>
          <w:p w:rsidR="00C751D0" w:rsidRPr="009D4B28" w:rsidRDefault="00500A3A" w:rsidP="00F654B5">
            <w:pPr>
              <w:spacing w:line="300" w:lineRule="exact"/>
              <w:ind w:left="210" w:hangingChars="100" w:hanging="210"/>
              <w:rPr>
                <w:rFonts w:ascii="ＭＳ ゴシック" w:eastAsia="ＭＳ ゴシック" w:hAnsi="ＭＳ ゴシック"/>
                <w:szCs w:val="21"/>
              </w:rPr>
            </w:pPr>
            <w:r w:rsidRPr="009D4B28">
              <w:rPr>
                <w:rFonts w:ascii="ＭＳ ゴシック" w:eastAsia="ＭＳ ゴシック" w:hAnsi="ＭＳ ゴシック" w:hint="eastAsia"/>
                <w:szCs w:val="21"/>
              </w:rPr>
              <w:t>・部活動入部率を前年度以上[</w:t>
            </w:r>
            <w:r w:rsidR="00A421CF" w:rsidRPr="009D4B28">
              <w:rPr>
                <w:rFonts w:ascii="ＭＳ ゴシック" w:eastAsia="ＭＳ ゴシック" w:hAnsi="ＭＳ ゴシック" w:hint="eastAsia"/>
                <w:szCs w:val="21"/>
              </w:rPr>
              <w:t>58</w:t>
            </w:r>
            <w:r w:rsidR="00CF1D44">
              <w:rPr>
                <w:rFonts w:ascii="ＭＳ ゴシック" w:eastAsia="ＭＳ ゴシック" w:hAnsi="ＭＳ ゴシック" w:hint="eastAsia"/>
                <w:szCs w:val="21"/>
              </w:rPr>
              <w:t>％</w:t>
            </w:r>
            <w:r w:rsidRPr="009D4B28">
              <w:rPr>
                <w:rFonts w:ascii="ＭＳ ゴシック" w:eastAsia="ＭＳ ゴシック" w:hAnsi="ＭＳ ゴシック" w:hint="eastAsia"/>
                <w:szCs w:val="21"/>
              </w:rPr>
              <w:t>]</w:t>
            </w:r>
          </w:p>
          <w:p w:rsidR="00C751D0" w:rsidRPr="009D4B28" w:rsidRDefault="00C751D0" w:rsidP="00F654B5">
            <w:pPr>
              <w:spacing w:line="300" w:lineRule="exact"/>
              <w:ind w:left="210" w:hangingChars="100" w:hanging="210"/>
              <w:rPr>
                <w:rFonts w:ascii="ＭＳ ゴシック" w:eastAsia="ＭＳ ゴシック" w:hAnsi="ＭＳ ゴシック"/>
                <w:szCs w:val="21"/>
              </w:rPr>
            </w:pPr>
            <w:r w:rsidRPr="009D4B28">
              <w:rPr>
                <w:rFonts w:ascii="ＭＳ ゴシック" w:eastAsia="ＭＳ ゴシック" w:hAnsi="ＭＳ ゴシック" w:hint="eastAsia"/>
                <w:szCs w:val="21"/>
              </w:rPr>
              <w:t>・生徒向け学校教育自己診断「国際交流関連」の肯定率</w:t>
            </w:r>
            <w:r w:rsidR="00F654B5" w:rsidRPr="009D4B28">
              <w:rPr>
                <w:rFonts w:ascii="ＭＳ ゴシック" w:eastAsia="ＭＳ ゴシック" w:hAnsi="ＭＳ ゴシック" w:hint="eastAsia"/>
                <w:szCs w:val="21"/>
              </w:rPr>
              <w:t>を前年度以上</w:t>
            </w:r>
            <w:r w:rsidR="00500A3A" w:rsidRPr="009D4B28">
              <w:rPr>
                <w:rFonts w:ascii="ＭＳ ゴシック" w:eastAsia="ＭＳ ゴシック" w:hAnsi="ＭＳ ゴシック" w:hint="eastAsia"/>
                <w:szCs w:val="21"/>
              </w:rPr>
              <w:t>[</w:t>
            </w:r>
            <w:r w:rsidR="000424C3" w:rsidRPr="009D4B28">
              <w:rPr>
                <w:rFonts w:ascii="ＭＳ ゴシック" w:eastAsia="ＭＳ ゴシック" w:hAnsi="ＭＳ ゴシック" w:hint="eastAsia"/>
                <w:szCs w:val="21"/>
              </w:rPr>
              <w:t>64</w:t>
            </w:r>
            <w:r w:rsidR="00CF1D44">
              <w:rPr>
                <w:rFonts w:ascii="ＭＳ ゴシック" w:eastAsia="ＭＳ ゴシック" w:hAnsi="ＭＳ ゴシック" w:hint="eastAsia"/>
                <w:szCs w:val="21"/>
              </w:rPr>
              <w:t>％</w:t>
            </w:r>
            <w:r w:rsidR="00500A3A" w:rsidRPr="009D4B28">
              <w:rPr>
                <w:rFonts w:ascii="ＭＳ ゴシック" w:eastAsia="ＭＳ ゴシック" w:hAnsi="ＭＳ ゴシック" w:hint="eastAsia"/>
                <w:szCs w:val="21"/>
              </w:rPr>
              <w:t>]</w:t>
            </w:r>
          </w:p>
          <w:p w:rsidR="00C751D0" w:rsidRPr="009D4B28" w:rsidRDefault="00C751D0" w:rsidP="00C751D0">
            <w:pPr>
              <w:spacing w:line="300" w:lineRule="exact"/>
              <w:ind w:left="420" w:hangingChars="200" w:hanging="420"/>
              <w:rPr>
                <w:rFonts w:ascii="ＭＳ ゴシック" w:eastAsia="ＭＳ ゴシック" w:hAnsi="ＭＳ ゴシック"/>
                <w:szCs w:val="21"/>
              </w:rPr>
            </w:pPr>
          </w:p>
          <w:p w:rsidR="00C751D0" w:rsidRPr="009D4B28" w:rsidRDefault="00F654B5" w:rsidP="00C751D0">
            <w:pPr>
              <w:spacing w:line="300" w:lineRule="exact"/>
              <w:ind w:left="420" w:hangingChars="200" w:hanging="420"/>
              <w:rPr>
                <w:rFonts w:ascii="ＭＳ ゴシック" w:eastAsia="ＭＳ ゴシック" w:hAnsi="ＭＳ ゴシック"/>
                <w:szCs w:val="21"/>
              </w:rPr>
            </w:pPr>
            <w:r w:rsidRPr="009D4B28">
              <w:rPr>
                <w:rFonts w:ascii="ＭＳ ゴシック" w:eastAsia="ＭＳ ゴシック" w:hAnsi="ＭＳ ゴシック" w:hint="eastAsia"/>
                <w:szCs w:val="21"/>
              </w:rPr>
              <w:t>（２）</w:t>
            </w:r>
          </w:p>
          <w:p w:rsidR="00C751D0" w:rsidRPr="009D4B28" w:rsidRDefault="00CF1D44" w:rsidP="00CF1D44">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C751D0" w:rsidRPr="009D4B28">
              <w:rPr>
                <w:rFonts w:ascii="ＭＳ ゴシック" w:eastAsia="ＭＳ ゴシック" w:hAnsi="ＭＳ ゴシック" w:hint="eastAsia"/>
                <w:szCs w:val="21"/>
              </w:rPr>
              <w:t>４年制大学希望者の現役合格率</w:t>
            </w:r>
            <w:r w:rsidR="00923845" w:rsidRPr="009D4B28">
              <w:rPr>
                <w:rFonts w:ascii="ＭＳ ゴシック" w:eastAsia="ＭＳ ゴシック" w:hAnsi="ＭＳ ゴシック" w:hint="eastAsia"/>
                <w:szCs w:val="21"/>
              </w:rPr>
              <w:t>80</w:t>
            </w:r>
            <w:r>
              <w:rPr>
                <w:rFonts w:ascii="ＭＳ ゴシック" w:eastAsia="ＭＳ ゴシック" w:hAnsi="ＭＳ ゴシック" w:hint="eastAsia"/>
                <w:szCs w:val="21"/>
              </w:rPr>
              <w:t>％</w:t>
            </w:r>
            <w:r w:rsidR="00923845" w:rsidRPr="009D4B28">
              <w:rPr>
                <w:rFonts w:ascii="ＭＳ ゴシック" w:eastAsia="ＭＳ ゴシック" w:hAnsi="ＭＳ ゴシック" w:hint="eastAsia"/>
                <w:szCs w:val="21"/>
              </w:rPr>
              <w:t>を維持</w:t>
            </w:r>
            <w:r w:rsidR="00500A3A" w:rsidRPr="009D4B28">
              <w:rPr>
                <w:rFonts w:ascii="ＭＳ ゴシック" w:eastAsia="ＭＳ ゴシック" w:hAnsi="ＭＳ ゴシック" w:hint="eastAsia"/>
                <w:szCs w:val="21"/>
              </w:rPr>
              <w:t>[</w:t>
            </w:r>
            <w:r w:rsidR="00B765D1" w:rsidRPr="009D4B28">
              <w:rPr>
                <w:rFonts w:ascii="ＭＳ ゴシック" w:eastAsia="ＭＳ ゴシック" w:hAnsi="ＭＳ ゴシック" w:hint="eastAsia"/>
                <w:szCs w:val="21"/>
              </w:rPr>
              <w:t>88</w:t>
            </w:r>
            <w:r>
              <w:rPr>
                <w:rFonts w:ascii="ＭＳ ゴシック" w:eastAsia="ＭＳ ゴシック" w:hAnsi="ＭＳ ゴシック" w:hint="eastAsia"/>
                <w:szCs w:val="21"/>
              </w:rPr>
              <w:t>％</w:t>
            </w:r>
            <w:r w:rsidR="00500A3A" w:rsidRPr="009D4B28">
              <w:rPr>
                <w:rFonts w:ascii="ＭＳ ゴシック" w:eastAsia="ＭＳ ゴシック" w:hAnsi="ＭＳ ゴシック" w:hint="eastAsia"/>
                <w:szCs w:val="21"/>
              </w:rPr>
              <w:t>]</w:t>
            </w:r>
          </w:p>
          <w:p w:rsidR="00C751D0" w:rsidRDefault="00F654B5" w:rsidP="00CF1D44">
            <w:pPr>
              <w:spacing w:line="300" w:lineRule="exact"/>
              <w:ind w:left="210" w:hangingChars="100" w:hanging="210"/>
              <w:rPr>
                <w:rFonts w:ascii="ＭＳ ゴシック" w:eastAsia="ＭＳ ゴシック" w:hAnsi="ＭＳ ゴシック"/>
                <w:szCs w:val="21"/>
              </w:rPr>
            </w:pPr>
            <w:r w:rsidRPr="009D4B28">
              <w:rPr>
                <w:rFonts w:ascii="ＭＳ ゴシック" w:eastAsia="ＭＳ ゴシック" w:hAnsi="ＭＳ ゴシック" w:hint="eastAsia"/>
                <w:szCs w:val="21"/>
              </w:rPr>
              <w:t>・</w:t>
            </w:r>
            <w:r w:rsidR="00052860" w:rsidRPr="009D4B28">
              <w:rPr>
                <w:rFonts w:ascii="ＭＳ ゴシック" w:eastAsia="ＭＳ ゴシック" w:hAnsi="ＭＳ ゴシック" w:hint="eastAsia"/>
                <w:szCs w:val="21"/>
              </w:rPr>
              <w:t>生徒向け学校教育自己診断</w:t>
            </w:r>
            <w:r w:rsidR="00052860" w:rsidRPr="007A60E8">
              <w:rPr>
                <w:rFonts w:ascii="ＭＳ ゴシック" w:eastAsia="ＭＳ ゴシック" w:hAnsi="ＭＳ ゴシック" w:hint="eastAsia"/>
                <w:szCs w:val="21"/>
              </w:rPr>
              <w:t>におけるキャリア教育関連の肯定率</w:t>
            </w:r>
            <w:r w:rsidR="0089177F">
              <w:rPr>
                <w:rFonts w:ascii="ＭＳ ゴシック" w:eastAsia="ＭＳ ゴシック" w:hAnsi="ＭＳ ゴシック" w:hint="eastAsia"/>
                <w:szCs w:val="21"/>
              </w:rPr>
              <w:t>80</w:t>
            </w:r>
            <w:r w:rsidR="00CF1D44">
              <w:rPr>
                <w:rFonts w:ascii="ＭＳ ゴシック" w:eastAsia="ＭＳ ゴシック" w:hAnsi="ＭＳ ゴシック" w:hint="eastAsia"/>
                <w:szCs w:val="21"/>
              </w:rPr>
              <w:t>％</w:t>
            </w:r>
            <w:r w:rsidR="0089177F">
              <w:rPr>
                <w:rFonts w:ascii="ＭＳ ゴシック" w:eastAsia="ＭＳ ゴシック" w:hAnsi="ＭＳ ゴシック" w:hint="eastAsia"/>
                <w:szCs w:val="21"/>
              </w:rPr>
              <w:t>を維持</w:t>
            </w:r>
            <w:r w:rsidR="006C6FA0">
              <w:rPr>
                <w:rFonts w:ascii="ＭＳ ゴシック" w:eastAsia="ＭＳ ゴシック" w:hAnsi="ＭＳ ゴシック" w:hint="eastAsia"/>
                <w:szCs w:val="21"/>
              </w:rPr>
              <w:t>[</w:t>
            </w:r>
            <w:r w:rsidR="000424C3">
              <w:rPr>
                <w:rFonts w:ascii="ＭＳ ゴシック" w:eastAsia="ＭＳ ゴシック" w:hAnsi="ＭＳ ゴシック" w:hint="eastAsia"/>
                <w:szCs w:val="21"/>
              </w:rPr>
              <w:t>82</w:t>
            </w:r>
            <w:r w:rsidR="00CF1D44">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p w:rsidR="00FD6000" w:rsidRPr="007A60E8" w:rsidRDefault="00FD6000" w:rsidP="00F654B5">
            <w:pPr>
              <w:spacing w:line="300" w:lineRule="exact"/>
              <w:ind w:leftChars="-59" w:left="86" w:hangingChars="100" w:hanging="210"/>
              <w:rPr>
                <w:rFonts w:ascii="ＭＳ ゴシック" w:eastAsia="ＭＳ ゴシック" w:hAnsi="ＭＳ ゴシック"/>
                <w:szCs w:val="21"/>
              </w:rPr>
            </w:pP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（３）</w:t>
            </w:r>
          </w:p>
          <w:p w:rsidR="004D3C04" w:rsidRDefault="00927F64" w:rsidP="00CF1D44">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・生徒向け学校教育自己診断「教育相談関連」肯定率</w:t>
            </w:r>
            <w:r w:rsidR="004D3C04">
              <w:rPr>
                <w:rFonts w:ascii="ＭＳ ゴシック" w:eastAsia="ＭＳ ゴシック" w:hAnsi="ＭＳ ゴシック" w:hint="eastAsia"/>
                <w:szCs w:val="21"/>
              </w:rPr>
              <w:t>前年度以上</w:t>
            </w:r>
          </w:p>
          <w:p w:rsidR="00927F64" w:rsidRPr="007A60E8" w:rsidRDefault="006C6FA0" w:rsidP="004D3C04">
            <w:pPr>
              <w:spacing w:line="300" w:lineRule="exact"/>
              <w:ind w:leftChars="41" w:left="86"/>
              <w:rPr>
                <w:rFonts w:ascii="ＭＳ ゴシック" w:eastAsia="ＭＳ ゴシック" w:hAnsi="ＭＳ ゴシック"/>
                <w:szCs w:val="21"/>
              </w:rPr>
            </w:pPr>
            <w:r>
              <w:rPr>
                <w:rFonts w:ascii="ＭＳ ゴシック" w:eastAsia="ＭＳ ゴシック" w:hAnsi="ＭＳ ゴシック" w:hint="eastAsia"/>
                <w:szCs w:val="21"/>
              </w:rPr>
              <w:t>[</w:t>
            </w:r>
            <w:r w:rsidR="000424C3">
              <w:rPr>
                <w:rFonts w:ascii="ＭＳ ゴシック" w:eastAsia="ＭＳ ゴシック" w:hAnsi="ＭＳ ゴシック" w:hint="eastAsia"/>
                <w:szCs w:val="21"/>
              </w:rPr>
              <w:t>62</w:t>
            </w:r>
            <w:r w:rsidR="00CF1D44">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927F64" w:rsidRPr="007A60E8" w:rsidRDefault="00927F64" w:rsidP="00CF1D44">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・生徒向け学校教育自己診断「人権教育」肯定率80</w:t>
            </w:r>
            <w:r w:rsidR="00CF1D44">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を維持[</w:t>
            </w:r>
            <w:r w:rsidRPr="007A60E8">
              <w:rPr>
                <w:rFonts w:ascii="ＭＳ ゴシック" w:eastAsia="ＭＳ ゴシック" w:hAnsi="ＭＳ ゴシック" w:hint="eastAsia"/>
                <w:szCs w:val="21"/>
              </w:rPr>
              <w:t>80</w:t>
            </w:r>
            <w:r w:rsidR="00CF1D44">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B672D7" w:rsidRDefault="00B672D7"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0424C3" w:rsidRDefault="000424C3"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0F3F9D" w:rsidRDefault="000F3F9D" w:rsidP="000424C3">
            <w:pPr>
              <w:spacing w:line="300" w:lineRule="exact"/>
              <w:rPr>
                <w:rFonts w:ascii="ＭＳ ゴシック" w:eastAsia="ＭＳ ゴシック" w:hAnsi="ＭＳ ゴシック"/>
                <w:szCs w:val="21"/>
              </w:rPr>
            </w:pPr>
          </w:p>
          <w:p w:rsidR="00CC4A76" w:rsidRDefault="00CC4A76"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0F3F9D" w:rsidRPr="007A60E8" w:rsidRDefault="000F3F9D" w:rsidP="000F3F9D">
            <w:pPr>
              <w:spacing w:line="300" w:lineRule="exact"/>
              <w:rPr>
                <w:rFonts w:ascii="ＭＳ ゴシック" w:eastAsia="ＭＳ ゴシック" w:hAnsi="ＭＳ ゴシック"/>
                <w:szCs w:val="21"/>
              </w:rPr>
            </w:pPr>
          </w:p>
        </w:tc>
      </w:tr>
      <w:tr w:rsidR="00A72ABF" w:rsidRPr="00606659" w:rsidTr="00D325C6">
        <w:trPr>
          <w:cantSplit/>
          <w:trHeight w:val="4537"/>
          <w:jc w:val="center"/>
        </w:trPr>
        <w:tc>
          <w:tcPr>
            <w:tcW w:w="881" w:type="dxa"/>
            <w:shd w:val="clear" w:color="auto" w:fill="auto"/>
            <w:tcMar>
              <w:top w:w="85" w:type="dxa"/>
              <w:left w:w="85" w:type="dxa"/>
              <w:bottom w:w="85" w:type="dxa"/>
              <w:right w:w="85" w:type="dxa"/>
            </w:tcMar>
            <w:textDirection w:val="tbRlV"/>
            <w:vAlign w:val="center"/>
          </w:tcPr>
          <w:p w:rsidR="00A72ABF" w:rsidRPr="007A60E8" w:rsidRDefault="00A72ABF" w:rsidP="00841A4A">
            <w:pPr>
              <w:ind w:firstLineChars="400" w:firstLine="840"/>
              <w:rPr>
                <w:rFonts w:ascii="ＭＳ ゴシック" w:eastAsia="ＭＳ ゴシック" w:hAnsi="ＭＳ ゴシック"/>
                <w:szCs w:val="21"/>
              </w:rPr>
            </w:pPr>
            <w:r w:rsidRPr="007A60E8">
              <w:rPr>
                <w:rFonts w:ascii="ＭＳ ゴシック" w:eastAsia="ＭＳ ゴシック" w:hAnsi="ＭＳ ゴシック" w:hint="eastAsia"/>
                <w:szCs w:val="21"/>
              </w:rPr>
              <w:lastRenderedPageBreak/>
              <w:t>３　保護者や外部</w:t>
            </w:r>
            <w:r w:rsidR="00841A4A">
              <w:rPr>
                <w:rFonts w:ascii="ＭＳ ゴシック" w:eastAsia="ＭＳ ゴシック" w:hAnsi="ＭＳ ゴシック" w:hint="eastAsia"/>
                <w:szCs w:val="21"/>
              </w:rPr>
              <w:t>機関と連携する学校</w:t>
            </w:r>
          </w:p>
        </w:tc>
        <w:tc>
          <w:tcPr>
            <w:tcW w:w="2375" w:type="dxa"/>
            <w:shd w:val="clear" w:color="auto" w:fill="auto"/>
            <w:tcMar>
              <w:top w:w="85" w:type="dxa"/>
              <w:left w:w="85" w:type="dxa"/>
              <w:bottom w:w="85" w:type="dxa"/>
              <w:right w:w="85" w:type="dxa"/>
            </w:tcMar>
          </w:tcPr>
          <w:p w:rsidR="00A72ABF" w:rsidRPr="007A60E8" w:rsidRDefault="00A72ABF" w:rsidP="00A72ABF">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ab/>
            </w:r>
          </w:p>
          <w:p w:rsidR="00A72ABF" w:rsidRPr="007A60E8" w:rsidRDefault="00A72ABF" w:rsidP="00A72ABF">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地域の信頼に応えることのできる学校であり続ける</w:t>
            </w:r>
          </w:p>
          <w:p w:rsidR="00A72ABF" w:rsidRPr="007A60E8" w:rsidRDefault="00A72ABF" w:rsidP="00A72ABF">
            <w:pPr>
              <w:spacing w:line="300" w:lineRule="exact"/>
              <w:rPr>
                <w:rFonts w:ascii="ＭＳ ゴシック" w:eastAsia="ＭＳ ゴシック" w:hAnsi="ＭＳ ゴシック"/>
                <w:szCs w:val="21"/>
              </w:rPr>
            </w:pPr>
          </w:p>
          <w:p w:rsidR="00A72ABF" w:rsidRPr="007A60E8" w:rsidRDefault="00A72ABF" w:rsidP="00A72ABF">
            <w:pPr>
              <w:spacing w:line="300" w:lineRule="exact"/>
              <w:rPr>
                <w:rFonts w:ascii="ＭＳ ゴシック" w:eastAsia="ＭＳ ゴシック" w:hAnsi="ＭＳ ゴシック"/>
                <w:szCs w:val="21"/>
              </w:rPr>
            </w:pPr>
          </w:p>
        </w:tc>
        <w:tc>
          <w:tcPr>
            <w:tcW w:w="4394" w:type="dxa"/>
            <w:tcBorders>
              <w:right w:val="dashed" w:sz="4" w:space="0" w:color="auto"/>
            </w:tcBorders>
            <w:shd w:val="clear" w:color="auto" w:fill="auto"/>
            <w:tcMar>
              <w:top w:w="85" w:type="dxa"/>
              <w:left w:w="85" w:type="dxa"/>
              <w:bottom w:w="85" w:type="dxa"/>
              <w:right w:w="85" w:type="dxa"/>
            </w:tcMar>
          </w:tcPr>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（１）</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【学校を外に開く】</w:t>
            </w:r>
          </w:p>
          <w:p w:rsidR="00BA04D7" w:rsidRPr="007A60E8" w:rsidRDefault="00BA04D7"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・生徒会活動や部活動等を通じて、地元の学校や自治体等と交流を図る</w:t>
            </w:r>
          </w:p>
          <w:p w:rsidR="00460AD0" w:rsidRPr="007A60E8" w:rsidRDefault="00C0359F"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・メールマガジンの発行においては、</w:t>
            </w:r>
            <w:r w:rsidR="00460AD0" w:rsidRPr="007A60E8">
              <w:rPr>
                <w:rFonts w:ascii="ＭＳ ゴシック" w:eastAsia="ＭＳ ゴシック" w:hAnsi="ＭＳ ゴシック" w:hint="eastAsia"/>
                <w:szCs w:val="21"/>
              </w:rPr>
              <w:t>個人情報に留意しつつ、「お知らせ」以外にも学校の様子等がわかるものを発信していく</w:t>
            </w:r>
          </w:p>
          <w:p w:rsidR="00BA04D7" w:rsidRPr="007A60E8" w:rsidRDefault="004711C2"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・中学校、塾等の訪問や中高連絡会を実施し</w:t>
            </w:r>
            <w:r w:rsidR="00BA04D7" w:rsidRPr="007A60E8">
              <w:rPr>
                <w:rFonts w:ascii="ＭＳ ゴシック" w:eastAsia="ＭＳ ゴシック" w:hAnsi="ＭＳ ゴシック" w:hint="eastAsia"/>
                <w:szCs w:val="21"/>
              </w:rPr>
              <w:t>生徒の出身中学校との連携を強化する</w:t>
            </w:r>
          </w:p>
          <w:p w:rsidR="00BA04D7" w:rsidRPr="007A60E8" w:rsidRDefault="006C6FA0" w:rsidP="004711C2">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・ケーブル</w:t>
            </w:r>
            <w:r w:rsidR="00CF1D44">
              <w:rPr>
                <w:rFonts w:ascii="ＭＳ ゴシック" w:eastAsia="ＭＳ ゴシック" w:hAnsi="ＭＳ ゴシック"/>
                <w:szCs w:val="21"/>
              </w:rPr>
              <w:t>TV</w:t>
            </w:r>
            <w:r w:rsidR="00BA04D7" w:rsidRPr="007A60E8">
              <w:rPr>
                <w:rFonts w:ascii="ＭＳ ゴシック" w:eastAsia="ＭＳ ゴシック" w:hAnsi="ＭＳ ゴシック" w:hint="eastAsia"/>
                <w:szCs w:val="21"/>
              </w:rPr>
              <w:t>で放映される「テレビ高校説明会」の中心となり、多くの高校へ参加を呼びかけ、広報の有効な手段とする</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【学校を内に開く】</w:t>
            </w:r>
          </w:p>
          <w:p w:rsidR="00FD6000" w:rsidRDefault="00BA04D7" w:rsidP="00BA04D7">
            <w:pPr>
              <w:spacing w:line="300" w:lineRule="exact"/>
              <w:ind w:left="105"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・体験入学、学校説明会をは</w:t>
            </w:r>
            <w:r w:rsidR="005B1E21">
              <w:rPr>
                <w:rFonts w:ascii="ＭＳ ゴシック" w:eastAsia="ＭＳ ゴシック" w:hAnsi="ＭＳ ゴシック" w:hint="eastAsia"/>
                <w:szCs w:val="21"/>
              </w:rPr>
              <w:t>じめとする本校</w:t>
            </w:r>
          </w:p>
          <w:p w:rsidR="00BA04D7" w:rsidRPr="007A60E8" w:rsidRDefault="005B1E21" w:rsidP="00FD6000">
            <w:pPr>
              <w:spacing w:line="30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の良さを知ってもらう取組みを実施し、</w:t>
            </w:r>
            <w:r w:rsidRPr="005B1E21">
              <w:rPr>
                <w:rFonts w:ascii="ＭＳ ゴシック" w:eastAsia="ＭＳ ゴシック" w:hAnsi="ＭＳ ゴシック" w:hint="eastAsia"/>
                <w:szCs w:val="21"/>
              </w:rPr>
              <w:t>生徒会役員やクラブ員が中心となって運営</w:t>
            </w:r>
            <w:r>
              <w:rPr>
                <w:rFonts w:ascii="ＭＳ ゴシック" w:eastAsia="ＭＳ ゴシック" w:hAnsi="ＭＳ ゴシック" w:hint="eastAsia"/>
                <w:szCs w:val="21"/>
              </w:rPr>
              <w:t>していく</w:t>
            </w:r>
          </w:p>
          <w:p w:rsidR="00A72ABF" w:rsidRPr="007A60E8" w:rsidRDefault="00BA04D7" w:rsidP="00BA04D7">
            <w:pPr>
              <w:spacing w:line="300" w:lineRule="exact"/>
              <w:ind w:left="105"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・「ご来校（お電話）いただきありがとうございました」の姿勢を維持する</w:t>
            </w:r>
          </w:p>
        </w:tc>
        <w:tc>
          <w:tcPr>
            <w:tcW w:w="3402" w:type="dxa"/>
            <w:tcBorders>
              <w:right w:val="dashed" w:sz="4" w:space="0" w:color="auto"/>
            </w:tcBorders>
            <w:tcMar>
              <w:top w:w="85" w:type="dxa"/>
              <w:left w:w="85" w:type="dxa"/>
              <w:bottom w:w="85" w:type="dxa"/>
              <w:right w:w="85" w:type="dxa"/>
            </w:tcMar>
          </w:tcPr>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（１）</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【学校を外に開く】</w:t>
            </w:r>
          </w:p>
          <w:p w:rsidR="000424C3" w:rsidRDefault="00BA04D7"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0424C3">
              <w:rPr>
                <w:rFonts w:ascii="ＭＳ ゴシック" w:eastAsia="ＭＳ ゴシック" w:hAnsi="ＭＳ ゴシック" w:hint="eastAsia"/>
                <w:szCs w:val="21"/>
              </w:rPr>
              <w:t>地域の連合会だけでなく住吉区とも連携し、生徒や地域の安全安心に努めていく</w:t>
            </w:r>
          </w:p>
          <w:p w:rsidR="000424C3" w:rsidRDefault="000424C3" w:rsidP="000424C3">
            <w:pPr>
              <w:spacing w:line="30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また、部活動等を通して中学校等との交流を継続していく</w:t>
            </w:r>
          </w:p>
          <w:p w:rsidR="00BA04D7" w:rsidRPr="00F11436" w:rsidRDefault="000424C3" w:rsidP="000424C3">
            <w:pPr>
              <w:spacing w:line="30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それら</w:t>
            </w:r>
            <w:r w:rsidR="004C0DC8">
              <w:rPr>
                <w:rFonts w:ascii="ＭＳ ゴシック" w:eastAsia="ＭＳ ゴシック" w:hAnsi="ＭＳ ゴシック" w:hint="eastAsia"/>
                <w:szCs w:val="21"/>
              </w:rPr>
              <w:t>の取組みを</w:t>
            </w:r>
            <w:r>
              <w:rPr>
                <w:rFonts w:ascii="ＭＳ ゴシック" w:eastAsia="ＭＳ ゴシック" w:hAnsi="ＭＳ ゴシック" w:hint="eastAsia"/>
                <w:szCs w:val="21"/>
              </w:rPr>
              <w:t>前年度以上</w:t>
            </w:r>
            <w:r w:rsidR="006C6FA0">
              <w:rPr>
                <w:rFonts w:ascii="ＭＳ ゴシック" w:eastAsia="ＭＳ ゴシック" w:hAnsi="ＭＳ ゴシック"/>
                <w:szCs w:val="21"/>
              </w:rPr>
              <w:t>[</w:t>
            </w:r>
            <w:r w:rsidR="00D436C3" w:rsidRPr="00F11436">
              <w:rPr>
                <w:rFonts w:ascii="ＭＳ ゴシック" w:eastAsia="ＭＳ ゴシック" w:hAnsi="ＭＳ ゴシック" w:hint="eastAsia"/>
                <w:szCs w:val="21"/>
              </w:rPr>
              <w:t>３回]</w:t>
            </w:r>
          </w:p>
          <w:p w:rsidR="00BA04D7" w:rsidRDefault="002870BE" w:rsidP="00BA04D7">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・教職員向け学校教育自己診断「広報関連」</w:t>
            </w:r>
            <w:r w:rsidR="00BA04D7" w:rsidRPr="00F11436">
              <w:rPr>
                <w:rFonts w:ascii="ＭＳ ゴシック" w:eastAsia="ＭＳ ゴシック" w:hAnsi="ＭＳ ゴシック" w:hint="eastAsia"/>
                <w:szCs w:val="21"/>
              </w:rPr>
              <w:t>肯定率</w:t>
            </w:r>
            <w:r w:rsidR="00923845">
              <w:rPr>
                <w:rFonts w:ascii="ＭＳ ゴシック" w:eastAsia="ＭＳ ゴシック" w:hAnsi="ＭＳ ゴシック" w:hint="eastAsia"/>
                <w:szCs w:val="21"/>
              </w:rPr>
              <w:t>80</w:t>
            </w:r>
            <w:r w:rsidR="00CF1D44">
              <w:rPr>
                <w:rFonts w:ascii="ＭＳ ゴシック" w:eastAsia="ＭＳ ゴシック" w:hAnsi="ＭＳ ゴシック" w:hint="eastAsia"/>
                <w:szCs w:val="21"/>
              </w:rPr>
              <w:t>％</w:t>
            </w:r>
            <w:r w:rsidR="00923845">
              <w:rPr>
                <w:rFonts w:ascii="ＭＳ ゴシック" w:eastAsia="ＭＳ ゴシック" w:hAnsi="ＭＳ ゴシック" w:hint="eastAsia"/>
                <w:szCs w:val="21"/>
              </w:rPr>
              <w:t>維持</w:t>
            </w:r>
            <w:r w:rsidR="00BA04D7" w:rsidRPr="00F11436">
              <w:rPr>
                <w:rFonts w:ascii="ＭＳ ゴシック" w:eastAsia="ＭＳ ゴシック" w:hAnsi="ＭＳ ゴシック" w:hint="eastAsia"/>
                <w:szCs w:val="21"/>
              </w:rPr>
              <w:t xml:space="preserve"> </w:t>
            </w:r>
            <w:r w:rsidR="006C6FA0">
              <w:rPr>
                <w:rFonts w:ascii="ＭＳ ゴシック" w:eastAsia="ＭＳ ゴシック" w:hAnsi="ＭＳ ゴシック" w:hint="eastAsia"/>
                <w:szCs w:val="21"/>
              </w:rPr>
              <w:t>[</w:t>
            </w:r>
            <w:r>
              <w:rPr>
                <w:rFonts w:ascii="ＭＳ ゴシック" w:eastAsia="ＭＳ ゴシック" w:hAnsi="ＭＳ ゴシック" w:hint="eastAsia"/>
                <w:szCs w:val="21"/>
              </w:rPr>
              <w:t>84</w:t>
            </w:r>
            <w:r w:rsidR="00CF1D44">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p w:rsidR="002870BE" w:rsidRPr="00F11436" w:rsidRDefault="002870BE" w:rsidP="00BA04D7">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870BE">
              <w:rPr>
                <w:rFonts w:ascii="ＭＳ ゴシック" w:eastAsia="ＭＳ ゴシック" w:hAnsi="ＭＳ ゴシック" w:hint="eastAsia"/>
                <w:szCs w:val="21"/>
              </w:rPr>
              <w:t>ケーブル</w:t>
            </w:r>
            <w:r w:rsidR="00CF1D44" w:rsidRPr="002870BE">
              <w:rPr>
                <w:rFonts w:ascii="ＭＳ ゴシック" w:eastAsia="ＭＳ ゴシック" w:hAnsi="ＭＳ ゴシック"/>
                <w:szCs w:val="21"/>
              </w:rPr>
              <w:t>TV</w:t>
            </w:r>
            <w:r w:rsidRPr="002870BE">
              <w:rPr>
                <w:rFonts w:ascii="ＭＳ ゴシック" w:eastAsia="ＭＳ ゴシック" w:hAnsi="ＭＳ ゴシック" w:hint="eastAsia"/>
                <w:szCs w:val="21"/>
              </w:rPr>
              <w:t>で放映</w:t>
            </w:r>
            <w:r>
              <w:rPr>
                <w:rFonts w:ascii="ＭＳ ゴシック" w:eastAsia="ＭＳ ゴシック" w:hAnsi="ＭＳ ゴシック" w:hint="eastAsia"/>
                <w:szCs w:val="21"/>
              </w:rPr>
              <w:t>後、</w:t>
            </w:r>
            <w:r w:rsidR="00CF1D44">
              <w:rPr>
                <w:rFonts w:ascii="ＭＳ ゴシック" w:eastAsia="ＭＳ ゴシック" w:hAnsi="ＭＳ ゴシック" w:hint="eastAsia"/>
                <w:szCs w:val="21"/>
              </w:rPr>
              <w:t>同企画の動画配信サービス</w:t>
            </w:r>
            <w:r w:rsidR="00CF1D44">
              <w:rPr>
                <w:rFonts w:ascii="ＭＳ ゴシック" w:eastAsia="ＭＳ ゴシック" w:hAnsi="ＭＳ ゴシック" w:hint="eastAsia"/>
                <w:szCs w:val="21"/>
              </w:rPr>
              <w:t>での</w:t>
            </w:r>
            <w:r>
              <w:rPr>
                <w:rFonts w:ascii="ＭＳ ゴシック" w:eastAsia="ＭＳ ゴシック" w:hAnsi="ＭＳ ゴシック" w:hint="eastAsia"/>
                <w:szCs w:val="21"/>
              </w:rPr>
              <w:t>本校の</w:t>
            </w:r>
            <w:r w:rsidRPr="002870BE">
              <w:rPr>
                <w:rFonts w:ascii="ＭＳ ゴシック" w:eastAsia="ＭＳ ゴシック" w:hAnsi="ＭＳ ゴシック" w:hint="eastAsia"/>
                <w:szCs w:val="21"/>
              </w:rPr>
              <w:t>「テレビ高校説明会」</w:t>
            </w:r>
            <w:r>
              <w:rPr>
                <w:rFonts w:ascii="ＭＳ ゴシック" w:eastAsia="ＭＳ ゴシック" w:hAnsi="ＭＳ ゴシック" w:hint="eastAsia"/>
                <w:szCs w:val="21"/>
              </w:rPr>
              <w:t>の視聴回数を前年度以上</w:t>
            </w:r>
            <w:r w:rsidR="00A421CF" w:rsidRPr="00A421CF">
              <w:rPr>
                <w:rFonts w:ascii="ＭＳ ゴシック" w:eastAsia="ＭＳ ゴシック" w:hAnsi="ＭＳ ゴシック" w:hint="eastAsia"/>
                <w:szCs w:val="21"/>
              </w:rPr>
              <w:t>（</w:t>
            </w:r>
            <w:r w:rsidR="005E2457">
              <w:rPr>
                <w:rFonts w:ascii="ＭＳ ゴシック" w:eastAsia="ＭＳ ゴシック" w:hAnsi="ＭＳ ゴシック" w:hint="eastAsia"/>
                <w:szCs w:val="21"/>
              </w:rPr>
              <w:t>1605回</w:t>
            </w:r>
            <w:r w:rsidR="00A421CF" w:rsidRPr="00A421CF">
              <w:rPr>
                <w:rFonts w:ascii="ＭＳ ゴシック" w:eastAsia="ＭＳ ゴシック" w:hAnsi="ＭＳ ゴシック" w:hint="eastAsia"/>
                <w:szCs w:val="21"/>
              </w:rPr>
              <w:t>）</w:t>
            </w:r>
          </w:p>
          <w:p w:rsidR="00BA04D7" w:rsidRPr="00F11436" w:rsidRDefault="00BA04D7" w:rsidP="00BA04D7">
            <w:pPr>
              <w:spacing w:line="300" w:lineRule="exact"/>
              <w:rPr>
                <w:rFonts w:ascii="ＭＳ ゴシック" w:eastAsia="ＭＳ ゴシック" w:hAnsi="ＭＳ ゴシック"/>
                <w:szCs w:val="21"/>
              </w:rPr>
            </w:pPr>
            <w:r w:rsidRPr="00F11436">
              <w:rPr>
                <w:rFonts w:ascii="ＭＳ ゴシック" w:eastAsia="ＭＳ ゴシック" w:hAnsi="ＭＳ ゴシック" w:hint="eastAsia"/>
                <w:szCs w:val="21"/>
              </w:rPr>
              <w:t>【学校を内に開く】</w:t>
            </w:r>
          </w:p>
          <w:p w:rsidR="00BA04D7" w:rsidRPr="007A60E8" w:rsidRDefault="00BA04D7" w:rsidP="00BA04D7">
            <w:pPr>
              <w:spacing w:line="300" w:lineRule="exact"/>
              <w:ind w:left="210" w:hangingChars="100" w:hanging="210"/>
              <w:rPr>
                <w:rFonts w:ascii="ＭＳ ゴシック" w:eastAsia="ＭＳ ゴシック" w:hAnsi="ＭＳ ゴシック"/>
                <w:szCs w:val="21"/>
              </w:rPr>
            </w:pPr>
            <w:r w:rsidRPr="00F11436">
              <w:rPr>
                <w:rFonts w:ascii="ＭＳ ゴシック" w:eastAsia="ＭＳ ゴシック" w:hAnsi="ＭＳ ゴシック" w:hint="eastAsia"/>
                <w:szCs w:val="21"/>
              </w:rPr>
              <w:t>・体験入学</w:t>
            </w:r>
            <w:r w:rsidR="005B1E21" w:rsidRPr="00F11436">
              <w:rPr>
                <w:rFonts w:ascii="ＭＳ ゴシック" w:eastAsia="ＭＳ ゴシック" w:hAnsi="ＭＳ ゴシック" w:hint="eastAsia"/>
                <w:szCs w:val="21"/>
              </w:rPr>
              <w:t>や学校説明会参加者のアンケート肯定率</w:t>
            </w:r>
            <w:r w:rsidR="00B32F10">
              <w:rPr>
                <w:rFonts w:ascii="ＭＳ ゴシック" w:eastAsia="ＭＳ ゴシック" w:hAnsi="ＭＳ ゴシック" w:hint="eastAsia"/>
                <w:szCs w:val="21"/>
              </w:rPr>
              <w:t>90</w:t>
            </w:r>
            <w:r w:rsidR="00CF1D44">
              <w:rPr>
                <w:rFonts w:ascii="ＭＳ ゴシック" w:eastAsia="ＭＳ ゴシック" w:hAnsi="ＭＳ ゴシック" w:hint="eastAsia"/>
                <w:szCs w:val="21"/>
              </w:rPr>
              <w:t>％</w:t>
            </w:r>
            <w:r w:rsidR="00B32F10">
              <w:rPr>
                <w:rFonts w:ascii="ＭＳ ゴシック" w:eastAsia="ＭＳ ゴシック" w:hAnsi="ＭＳ ゴシック" w:hint="eastAsia"/>
                <w:szCs w:val="21"/>
              </w:rPr>
              <w:t>を維持</w:t>
            </w:r>
            <w:r w:rsidR="00B32F10" w:rsidRPr="00B32F10">
              <w:rPr>
                <w:rFonts w:ascii="ＭＳ ゴシック" w:eastAsia="ＭＳ ゴシック" w:hAnsi="ＭＳ ゴシック" w:hint="eastAsia"/>
                <w:szCs w:val="21"/>
              </w:rPr>
              <w:t>[98</w:t>
            </w:r>
            <w:r w:rsidR="00CF1D44">
              <w:rPr>
                <w:rFonts w:ascii="ＭＳ ゴシック" w:eastAsia="ＭＳ ゴシック" w:hAnsi="ＭＳ ゴシック" w:hint="eastAsia"/>
                <w:szCs w:val="21"/>
              </w:rPr>
              <w:t>％</w:t>
            </w:r>
            <w:r w:rsidR="005B1E21" w:rsidRPr="00B32F10">
              <w:rPr>
                <w:rFonts w:ascii="ＭＳ ゴシック" w:eastAsia="ＭＳ ゴシック" w:hAnsi="ＭＳ ゴシック" w:hint="eastAsia"/>
                <w:szCs w:val="21"/>
              </w:rPr>
              <w:t>]</w:t>
            </w:r>
          </w:p>
          <w:p w:rsidR="00A72ABF" w:rsidRPr="00606659" w:rsidRDefault="00BA04D7" w:rsidP="00923845">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・保護者向け学校教育自己診断「阪南高校に入学させてよかった」の肯定率</w:t>
            </w:r>
            <w:r w:rsidR="00923845">
              <w:rPr>
                <w:rFonts w:ascii="ＭＳ ゴシック" w:eastAsia="ＭＳ ゴシック" w:hAnsi="ＭＳ ゴシック" w:hint="eastAsia"/>
                <w:szCs w:val="21"/>
              </w:rPr>
              <w:t>80</w:t>
            </w:r>
            <w:r w:rsidR="00CF1D44">
              <w:rPr>
                <w:rFonts w:ascii="ＭＳ ゴシック" w:eastAsia="ＭＳ ゴシック" w:hAnsi="ＭＳ ゴシック" w:hint="eastAsia"/>
                <w:szCs w:val="21"/>
              </w:rPr>
              <w:t>％</w:t>
            </w:r>
            <w:r w:rsidR="00923845">
              <w:rPr>
                <w:rFonts w:ascii="ＭＳ ゴシック" w:eastAsia="ＭＳ ゴシック" w:hAnsi="ＭＳ ゴシック" w:hint="eastAsia"/>
                <w:szCs w:val="21"/>
              </w:rPr>
              <w:t>維持</w:t>
            </w:r>
            <w:r w:rsidR="006C6FA0">
              <w:rPr>
                <w:rFonts w:ascii="ＭＳ ゴシック" w:eastAsia="ＭＳ ゴシック" w:hAnsi="ＭＳ ゴシック" w:hint="eastAsia"/>
                <w:szCs w:val="21"/>
              </w:rPr>
              <w:t>[</w:t>
            </w:r>
            <w:r w:rsidRPr="007A60E8">
              <w:rPr>
                <w:rFonts w:ascii="ＭＳ ゴシック" w:eastAsia="ＭＳ ゴシック" w:hAnsi="ＭＳ ゴシック"/>
                <w:szCs w:val="21"/>
              </w:rPr>
              <w:t>88</w:t>
            </w:r>
            <w:r w:rsidR="00CF1D44">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206302" w:rsidRPr="00606659" w:rsidRDefault="00206302" w:rsidP="002870BE">
            <w:pPr>
              <w:spacing w:line="300" w:lineRule="exact"/>
              <w:rPr>
                <w:rFonts w:ascii="ＭＳ ゴシック" w:eastAsia="ＭＳ ゴシック" w:hAnsi="ＭＳ ゴシック"/>
                <w:szCs w:val="21"/>
              </w:rPr>
            </w:pPr>
          </w:p>
        </w:tc>
      </w:tr>
    </w:tbl>
    <w:p w:rsidR="0086696C" w:rsidRDefault="0086696C" w:rsidP="00606659">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F0" w:rsidRDefault="004D70F0">
      <w:r>
        <w:separator/>
      </w:r>
    </w:p>
  </w:endnote>
  <w:endnote w:type="continuationSeparator" w:id="0">
    <w:p w:rsidR="004D70F0" w:rsidRDefault="004D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F0" w:rsidRDefault="004D70F0">
      <w:r>
        <w:separator/>
      </w:r>
    </w:p>
  </w:footnote>
  <w:footnote w:type="continuationSeparator" w:id="0">
    <w:p w:rsidR="004D70F0" w:rsidRDefault="004D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6360E">
      <w:rPr>
        <w:rFonts w:ascii="ＭＳ ゴシック" w:eastAsia="ＭＳ ゴシック" w:hAnsi="ＭＳ ゴシック" w:hint="eastAsia"/>
        <w:sz w:val="20"/>
        <w:szCs w:val="20"/>
      </w:rPr>
      <w:t>１１３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D6360E" w:rsidP="003A3356">
    <w:pPr>
      <w:spacing w:line="360" w:lineRule="exact"/>
      <w:ind w:rightChars="100" w:right="210"/>
      <w:jc w:val="right"/>
      <w:rPr>
        <w:rFonts w:ascii="ＭＳ 明朝" w:hAnsi="ＭＳ 明朝"/>
        <w:b/>
        <w:sz w:val="24"/>
      </w:rPr>
    </w:pPr>
    <w:r>
      <w:rPr>
        <w:rFonts w:ascii="ＭＳ 明朝" w:hAnsi="ＭＳ 明朝" w:hint="eastAsia"/>
        <w:b/>
        <w:sz w:val="24"/>
      </w:rPr>
      <w:t>府立阪南高等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629"/>
    <w:multiLevelType w:val="hybridMultilevel"/>
    <w:tmpl w:val="3A3432EA"/>
    <w:lvl w:ilvl="0" w:tplc="9A065FEC">
      <w:start w:val="1"/>
      <w:numFmt w:val="bullet"/>
      <w:lvlText w:val="・"/>
      <w:lvlJc w:val="left"/>
      <w:pPr>
        <w:ind w:left="-85" w:hanging="360"/>
      </w:pPr>
      <w:rPr>
        <w:rFonts w:ascii="ＭＳ 明朝" w:eastAsia="ＭＳ 明朝" w:hAnsi="ＭＳ 明朝" w:cs="Times New Roman" w:hint="eastAsia"/>
      </w:rPr>
    </w:lvl>
    <w:lvl w:ilvl="1" w:tplc="0409000B" w:tentative="1">
      <w:start w:val="1"/>
      <w:numFmt w:val="bullet"/>
      <w:lvlText w:val=""/>
      <w:lvlJc w:val="left"/>
      <w:pPr>
        <w:ind w:left="395" w:hanging="420"/>
      </w:pPr>
      <w:rPr>
        <w:rFonts w:ascii="Wingdings" w:hAnsi="Wingdings" w:hint="default"/>
      </w:rPr>
    </w:lvl>
    <w:lvl w:ilvl="2" w:tplc="0409000D" w:tentative="1">
      <w:start w:val="1"/>
      <w:numFmt w:val="bullet"/>
      <w:lvlText w:val=""/>
      <w:lvlJc w:val="left"/>
      <w:pPr>
        <w:ind w:left="815" w:hanging="420"/>
      </w:pPr>
      <w:rPr>
        <w:rFonts w:ascii="Wingdings" w:hAnsi="Wingdings" w:hint="default"/>
      </w:rPr>
    </w:lvl>
    <w:lvl w:ilvl="3" w:tplc="04090001" w:tentative="1">
      <w:start w:val="1"/>
      <w:numFmt w:val="bullet"/>
      <w:lvlText w:val=""/>
      <w:lvlJc w:val="left"/>
      <w:pPr>
        <w:ind w:left="1235" w:hanging="420"/>
      </w:pPr>
      <w:rPr>
        <w:rFonts w:ascii="Wingdings" w:hAnsi="Wingdings" w:hint="default"/>
      </w:rPr>
    </w:lvl>
    <w:lvl w:ilvl="4" w:tplc="0409000B" w:tentative="1">
      <w:start w:val="1"/>
      <w:numFmt w:val="bullet"/>
      <w:lvlText w:val=""/>
      <w:lvlJc w:val="left"/>
      <w:pPr>
        <w:ind w:left="1655" w:hanging="420"/>
      </w:pPr>
      <w:rPr>
        <w:rFonts w:ascii="Wingdings" w:hAnsi="Wingdings" w:hint="default"/>
      </w:rPr>
    </w:lvl>
    <w:lvl w:ilvl="5" w:tplc="0409000D" w:tentative="1">
      <w:start w:val="1"/>
      <w:numFmt w:val="bullet"/>
      <w:lvlText w:val=""/>
      <w:lvlJc w:val="left"/>
      <w:pPr>
        <w:ind w:left="2075" w:hanging="420"/>
      </w:pPr>
      <w:rPr>
        <w:rFonts w:ascii="Wingdings" w:hAnsi="Wingdings" w:hint="default"/>
      </w:rPr>
    </w:lvl>
    <w:lvl w:ilvl="6" w:tplc="04090001" w:tentative="1">
      <w:start w:val="1"/>
      <w:numFmt w:val="bullet"/>
      <w:lvlText w:val=""/>
      <w:lvlJc w:val="left"/>
      <w:pPr>
        <w:ind w:left="2495" w:hanging="420"/>
      </w:pPr>
      <w:rPr>
        <w:rFonts w:ascii="Wingdings" w:hAnsi="Wingdings" w:hint="default"/>
      </w:rPr>
    </w:lvl>
    <w:lvl w:ilvl="7" w:tplc="0409000B" w:tentative="1">
      <w:start w:val="1"/>
      <w:numFmt w:val="bullet"/>
      <w:lvlText w:val=""/>
      <w:lvlJc w:val="left"/>
      <w:pPr>
        <w:ind w:left="2915" w:hanging="420"/>
      </w:pPr>
      <w:rPr>
        <w:rFonts w:ascii="Wingdings" w:hAnsi="Wingdings" w:hint="default"/>
      </w:rPr>
    </w:lvl>
    <w:lvl w:ilvl="8" w:tplc="0409000D" w:tentative="1">
      <w:start w:val="1"/>
      <w:numFmt w:val="bullet"/>
      <w:lvlText w:val=""/>
      <w:lvlJc w:val="left"/>
      <w:pPr>
        <w:ind w:left="333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7B4B16"/>
    <w:multiLevelType w:val="hybridMultilevel"/>
    <w:tmpl w:val="19B80D80"/>
    <w:lvl w:ilvl="0" w:tplc="73B8CC1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F3612"/>
    <w:multiLevelType w:val="hybridMultilevel"/>
    <w:tmpl w:val="9E407366"/>
    <w:lvl w:ilvl="0" w:tplc="19461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16603"/>
    <w:multiLevelType w:val="hybridMultilevel"/>
    <w:tmpl w:val="4D504548"/>
    <w:lvl w:ilvl="0" w:tplc="3F6C9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74554A"/>
    <w:multiLevelType w:val="hybridMultilevel"/>
    <w:tmpl w:val="A7888B90"/>
    <w:lvl w:ilvl="0" w:tplc="4122FFF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364ADC"/>
    <w:multiLevelType w:val="hybridMultilevel"/>
    <w:tmpl w:val="3C6C4718"/>
    <w:lvl w:ilvl="0" w:tplc="C9265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B197E6D"/>
    <w:multiLevelType w:val="hybridMultilevel"/>
    <w:tmpl w:val="3F724A8C"/>
    <w:lvl w:ilvl="0" w:tplc="A2645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6"/>
  </w:num>
  <w:num w:numId="6">
    <w:abstractNumId w:val="24"/>
  </w:num>
  <w:num w:numId="7">
    <w:abstractNumId w:val="21"/>
  </w:num>
  <w:num w:numId="8">
    <w:abstractNumId w:val="8"/>
  </w:num>
  <w:num w:numId="9">
    <w:abstractNumId w:val="22"/>
  </w:num>
  <w:num w:numId="10">
    <w:abstractNumId w:val="2"/>
  </w:num>
  <w:num w:numId="11">
    <w:abstractNumId w:val="7"/>
  </w:num>
  <w:num w:numId="12">
    <w:abstractNumId w:val="19"/>
  </w:num>
  <w:num w:numId="13">
    <w:abstractNumId w:val="15"/>
  </w:num>
  <w:num w:numId="14">
    <w:abstractNumId w:val="11"/>
  </w:num>
  <w:num w:numId="15">
    <w:abstractNumId w:val="14"/>
  </w:num>
  <w:num w:numId="16">
    <w:abstractNumId w:val="1"/>
  </w:num>
  <w:num w:numId="17">
    <w:abstractNumId w:val="3"/>
  </w:num>
  <w:num w:numId="18">
    <w:abstractNumId w:val="12"/>
  </w:num>
  <w:num w:numId="19">
    <w:abstractNumId w:val="23"/>
  </w:num>
  <w:num w:numId="20">
    <w:abstractNumId w:val="9"/>
  </w:num>
  <w:num w:numId="21">
    <w:abstractNumId w:val="10"/>
  </w:num>
  <w:num w:numId="22">
    <w:abstractNumId w:val="17"/>
  </w:num>
  <w:num w:numId="23">
    <w:abstractNumId w:val="18"/>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24C3"/>
    <w:rsid w:val="000446DE"/>
    <w:rsid w:val="00045480"/>
    <w:rsid w:val="00045807"/>
    <w:rsid w:val="000524AE"/>
    <w:rsid w:val="00052860"/>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37C2"/>
    <w:rsid w:val="000E5470"/>
    <w:rsid w:val="000E6B9D"/>
    <w:rsid w:val="000F3F9D"/>
    <w:rsid w:val="000F7917"/>
    <w:rsid w:val="000F7B2E"/>
    <w:rsid w:val="00100533"/>
    <w:rsid w:val="00100CC5"/>
    <w:rsid w:val="00103546"/>
    <w:rsid w:val="001112AC"/>
    <w:rsid w:val="001122FE"/>
    <w:rsid w:val="00112A5C"/>
    <w:rsid w:val="00116936"/>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1F7C6E"/>
    <w:rsid w:val="00201A51"/>
    <w:rsid w:val="00201C86"/>
    <w:rsid w:val="002034A6"/>
    <w:rsid w:val="00206302"/>
    <w:rsid w:val="0021285A"/>
    <w:rsid w:val="0022073E"/>
    <w:rsid w:val="00220AE7"/>
    <w:rsid w:val="00221AA2"/>
    <w:rsid w:val="00224AB0"/>
    <w:rsid w:val="00225A63"/>
    <w:rsid w:val="00225C70"/>
    <w:rsid w:val="0022638E"/>
    <w:rsid w:val="00230487"/>
    <w:rsid w:val="00235785"/>
    <w:rsid w:val="00235B86"/>
    <w:rsid w:val="0024006D"/>
    <w:rsid w:val="002439A4"/>
    <w:rsid w:val="002479D4"/>
    <w:rsid w:val="00257074"/>
    <w:rsid w:val="00262794"/>
    <w:rsid w:val="00267D3C"/>
    <w:rsid w:val="00271252"/>
    <w:rsid w:val="0027129F"/>
    <w:rsid w:val="00274864"/>
    <w:rsid w:val="00277476"/>
    <w:rsid w:val="00277761"/>
    <w:rsid w:val="002870BE"/>
    <w:rsid w:val="00295EB2"/>
    <w:rsid w:val="0029712A"/>
    <w:rsid w:val="002A0AA7"/>
    <w:rsid w:val="002A148E"/>
    <w:rsid w:val="002A5F31"/>
    <w:rsid w:val="002A766F"/>
    <w:rsid w:val="002B0BC8"/>
    <w:rsid w:val="002B3BE1"/>
    <w:rsid w:val="002B690B"/>
    <w:rsid w:val="002C40DD"/>
    <w:rsid w:val="002C423D"/>
    <w:rsid w:val="002C7D5E"/>
    <w:rsid w:val="002F0275"/>
    <w:rsid w:val="002F24CC"/>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2EBB"/>
    <w:rsid w:val="003551CD"/>
    <w:rsid w:val="00361497"/>
    <w:rsid w:val="0036174C"/>
    <w:rsid w:val="00364F35"/>
    <w:rsid w:val="003730D3"/>
    <w:rsid w:val="0037367C"/>
    <w:rsid w:val="0037506F"/>
    <w:rsid w:val="003760EF"/>
    <w:rsid w:val="00384C02"/>
    <w:rsid w:val="00386133"/>
    <w:rsid w:val="00387D41"/>
    <w:rsid w:val="0039553D"/>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30DB"/>
    <w:rsid w:val="00435FE0"/>
    <w:rsid w:val="004368AD"/>
    <w:rsid w:val="00436BBA"/>
    <w:rsid w:val="00441743"/>
    <w:rsid w:val="00445E74"/>
    <w:rsid w:val="00454AF4"/>
    <w:rsid w:val="004552E5"/>
    <w:rsid w:val="00460710"/>
    <w:rsid w:val="00460AD0"/>
    <w:rsid w:val="00460F8E"/>
    <w:rsid w:val="004632FA"/>
    <w:rsid w:val="00465B85"/>
    <w:rsid w:val="00467C11"/>
    <w:rsid w:val="004711C2"/>
    <w:rsid w:val="0048087F"/>
    <w:rsid w:val="00480EB4"/>
    <w:rsid w:val="00492575"/>
    <w:rsid w:val="004930C6"/>
    <w:rsid w:val="004949CC"/>
    <w:rsid w:val="00497ABE"/>
    <w:rsid w:val="004A1605"/>
    <w:rsid w:val="004A7442"/>
    <w:rsid w:val="004A7940"/>
    <w:rsid w:val="004C0DC8"/>
    <w:rsid w:val="004C1B92"/>
    <w:rsid w:val="004C2F46"/>
    <w:rsid w:val="004C5A47"/>
    <w:rsid w:val="004C6D4A"/>
    <w:rsid w:val="004D1BCF"/>
    <w:rsid w:val="004D28A8"/>
    <w:rsid w:val="004D3C04"/>
    <w:rsid w:val="004D70F0"/>
    <w:rsid w:val="004D70F9"/>
    <w:rsid w:val="004E08FB"/>
    <w:rsid w:val="004E4D5E"/>
    <w:rsid w:val="004F2B87"/>
    <w:rsid w:val="004F3627"/>
    <w:rsid w:val="00500A3A"/>
    <w:rsid w:val="00500AF9"/>
    <w:rsid w:val="00502EF2"/>
    <w:rsid w:val="00504D6D"/>
    <w:rsid w:val="0051706C"/>
    <w:rsid w:val="0052580C"/>
    <w:rsid w:val="005261C4"/>
    <w:rsid w:val="00526530"/>
    <w:rsid w:val="0054712D"/>
    <w:rsid w:val="00565B55"/>
    <w:rsid w:val="00575298"/>
    <w:rsid w:val="00577DE4"/>
    <w:rsid w:val="005846E8"/>
    <w:rsid w:val="00585D6A"/>
    <w:rsid w:val="00586254"/>
    <w:rsid w:val="005875B4"/>
    <w:rsid w:val="00592F86"/>
    <w:rsid w:val="0059472B"/>
    <w:rsid w:val="00597E7D"/>
    <w:rsid w:val="00597FBA"/>
    <w:rsid w:val="005A20DA"/>
    <w:rsid w:val="005A2C72"/>
    <w:rsid w:val="005B0FAD"/>
    <w:rsid w:val="005B1E21"/>
    <w:rsid w:val="005B66F8"/>
    <w:rsid w:val="005C115A"/>
    <w:rsid w:val="005C2C84"/>
    <w:rsid w:val="005D41A3"/>
    <w:rsid w:val="005E218B"/>
    <w:rsid w:val="005E2457"/>
    <w:rsid w:val="005E3C2A"/>
    <w:rsid w:val="005E535C"/>
    <w:rsid w:val="005F2C9F"/>
    <w:rsid w:val="0060665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4CA7"/>
    <w:rsid w:val="006567B2"/>
    <w:rsid w:val="00656B78"/>
    <w:rsid w:val="006605FE"/>
    <w:rsid w:val="006624F9"/>
    <w:rsid w:val="00663113"/>
    <w:rsid w:val="006632F1"/>
    <w:rsid w:val="006963C2"/>
    <w:rsid w:val="006971F3"/>
    <w:rsid w:val="006B4E60"/>
    <w:rsid w:val="006B5B51"/>
    <w:rsid w:val="006C220F"/>
    <w:rsid w:val="006C5797"/>
    <w:rsid w:val="006C6722"/>
    <w:rsid w:val="006C6FA0"/>
    <w:rsid w:val="006C7FE8"/>
    <w:rsid w:val="006D3525"/>
    <w:rsid w:val="006D3EAC"/>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171A"/>
    <w:rsid w:val="00775D41"/>
    <w:rsid w:val="00775EE3"/>
    <w:rsid w:val="007765E0"/>
    <w:rsid w:val="00781F22"/>
    <w:rsid w:val="00786F0E"/>
    <w:rsid w:val="007922A7"/>
    <w:rsid w:val="00792B44"/>
    <w:rsid w:val="00795C88"/>
    <w:rsid w:val="00796024"/>
    <w:rsid w:val="007A3E54"/>
    <w:rsid w:val="007A47FF"/>
    <w:rsid w:val="007A60E8"/>
    <w:rsid w:val="007A69E8"/>
    <w:rsid w:val="007B1DB6"/>
    <w:rsid w:val="007C3A8D"/>
    <w:rsid w:val="007C63C6"/>
    <w:rsid w:val="007D2295"/>
    <w:rsid w:val="007D6241"/>
    <w:rsid w:val="007F4C68"/>
    <w:rsid w:val="007F5A7B"/>
    <w:rsid w:val="007F7499"/>
    <w:rsid w:val="008101A4"/>
    <w:rsid w:val="00827C74"/>
    <w:rsid w:val="008333AC"/>
    <w:rsid w:val="00841A4A"/>
    <w:rsid w:val="008455F4"/>
    <w:rsid w:val="00853545"/>
    <w:rsid w:val="008563E0"/>
    <w:rsid w:val="00866790"/>
    <w:rsid w:val="0086696C"/>
    <w:rsid w:val="008678F7"/>
    <w:rsid w:val="0087170D"/>
    <w:rsid w:val="008741C2"/>
    <w:rsid w:val="00885FB9"/>
    <w:rsid w:val="008912ED"/>
    <w:rsid w:val="0089177F"/>
    <w:rsid w:val="0089387E"/>
    <w:rsid w:val="00897939"/>
    <w:rsid w:val="008A315D"/>
    <w:rsid w:val="008A5D1C"/>
    <w:rsid w:val="008A63F1"/>
    <w:rsid w:val="008B091B"/>
    <w:rsid w:val="008B37F2"/>
    <w:rsid w:val="008C533F"/>
    <w:rsid w:val="008C6685"/>
    <w:rsid w:val="008D3E85"/>
    <w:rsid w:val="008E1182"/>
    <w:rsid w:val="008E62B7"/>
    <w:rsid w:val="008F317E"/>
    <w:rsid w:val="00923845"/>
    <w:rsid w:val="00927F64"/>
    <w:rsid w:val="009470D0"/>
    <w:rsid w:val="00947184"/>
    <w:rsid w:val="00947C4F"/>
    <w:rsid w:val="00953790"/>
    <w:rsid w:val="0096649A"/>
    <w:rsid w:val="00971A46"/>
    <w:rsid w:val="009764AD"/>
    <w:rsid w:val="009817F2"/>
    <w:rsid w:val="009821A2"/>
    <w:rsid w:val="009835B8"/>
    <w:rsid w:val="00986A22"/>
    <w:rsid w:val="009870A5"/>
    <w:rsid w:val="0098727E"/>
    <w:rsid w:val="009919BC"/>
    <w:rsid w:val="009B1C3D"/>
    <w:rsid w:val="009B365C"/>
    <w:rsid w:val="009B46F4"/>
    <w:rsid w:val="009B4DEB"/>
    <w:rsid w:val="009B5AD2"/>
    <w:rsid w:val="009D31EC"/>
    <w:rsid w:val="009D38D7"/>
    <w:rsid w:val="009D4B28"/>
    <w:rsid w:val="009D6553"/>
    <w:rsid w:val="009E6251"/>
    <w:rsid w:val="00A07A63"/>
    <w:rsid w:val="00A12A53"/>
    <w:rsid w:val="00A163D5"/>
    <w:rsid w:val="00A16862"/>
    <w:rsid w:val="00A16E26"/>
    <w:rsid w:val="00A204E1"/>
    <w:rsid w:val="00A225C1"/>
    <w:rsid w:val="00A421CF"/>
    <w:rsid w:val="00A429FD"/>
    <w:rsid w:val="00A47ADC"/>
    <w:rsid w:val="00A653FF"/>
    <w:rsid w:val="00A67889"/>
    <w:rsid w:val="00A72ABF"/>
    <w:rsid w:val="00A81BA8"/>
    <w:rsid w:val="00A87AEC"/>
    <w:rsid w:val="00A90FCE"/>
    <w:rsid w:val="00A920A8"/>
    <w:rsid w:val="00A9400C"/>
    <w:rsid w:val="00A95DFA"/>
    <w:rsid w:val="00AA4BF8"/>
    <w:rsid w:val="00AA540D"/>
    <w:rsid w:val="00AB00E6"/>
    <w:rsid w:val="00AB2E00"/>
    <w:rsid w:val="00AC3438"/>
    <w:rsid w:val="00AC3902"/>
    <w:rsid w:val="00AD123A"/>
    <w:rsid w:val="00AD222A"/>
    <w:rsid w:val="00AD3212"/>
    <w:rsid w:val="00AD64C2"/>
    <w:rsid w:val="00AD6CC7"/>
    <w:rsid w:val="00AE0DFA"/>
    <w:rsid w:val="00AE2843"/>
    <w:rsid w:val="00AE5E7B"/>
    <w:rsid w:val="00AF7084"/>
    <w:rsid w:val="00AF7D62"/>
    <w:rsid w:val="00B00840"/>
    <w:rsid w:val="00B008B1"/>
    <w:rsid w:val="00B05652"/>
    <w:rsid w:val="00B063A9"/>
    <w:rsid w:val="00B131DD"/>
    <w:rsid w:val="00B20620"/>
    <w:rsid w:val="00B24BA4"/>
    <w:rsid w:val="00B25096"/>
    <w:rsid w:val="00B27B3C"/>
    <w:rsid w:val="00B3243C"/>
    <w:rsid w:val="00B32F10"/>
    <w:rsid w:val="00B34710"/>
    <w:rsid w:val="00B350E4"/>
    <w:rsid w:val="00B36FF9"/>
    <w:rsid w:val="00B42334"/>
    <w:rsid w:val="00B42CBA"/>
    <w:rsid w:val="00B43DB1"/>
    <w:rsid w:val="00B44397"/>
    <w:rsid w:val="00B44B20"/>
    <w:rsid w:val="00B466D8"/>
    <w:rsid w:val="00B52BB6"/>
    <w:rsid w:val="00B6101D"/>
    <w:rsid w:val="00B6171F"/>
    <w:rsid w:val="00B6294D"/>
    <w:rsid w:val="00B66ED2"/>
    <w:rsid w:val="00B672D7"/>
    <w:rsid w:val="00B7090D"/>
    <w:rsid w:val="00B75528"/>
    <w:rsid w:val="00B765D1"/>
    <w:rsid w:val="00B8044F"/>
    <w:rsid w:val="00B814A7"/>
    <w:rsid w:val="00B850FE"/>
    <w:rsid w:val="00B854CE"/>
    <w:rsid w:val="00B90CDA"/>
    <w:rsid w:val="00B94DEA"/>
    <w:rsid w:val="00BA04D7"/>
    <w:rsid w:val="00BB1121"/>
    <w:rsid w:val="00BB5396"/>
    <w:rsid w:val="00BC2359"/>
    <w:rsid w:val="00BC40F4"/>
    <w:rsid w:val="00BC55F6"/>
    <w:rsid w:val="00BD6470"/>
    <w:rsid w:val="00BD69B1"/>
    <w:rsid w:val="00BE1991"/>
    <w:rsid w:val="00BE3062"/>
    <w:rsid w:val="00BE47DD"/>
    <w:rsid w:val="00BE49F0"/>
    <w:rsid w:val="00BE6180"/>
    <w:rsid w:val="00BE62AE"/>
    <w:rsid w:val="00BE6F6C"/>
    <w:rsid w:val="00BF3A51"/>
    <w:rsid w:val="00BF432C"/>
    <w:rsid w:val="00C0026F"/>
    <w:rsid w:val="00C02630"/>
    <w:rsid w:val="00C0359F"/>
    <w:rsid w:val="00C03CE3"/>
    <w:rsid w:val="00C0740C"/>
    <w:rsid w:val="00C158A6"/>
    <w:rsid w:val="00C17F2E"/>
    <w:rsid w:val="00C20D90"/>
    <w:rsid w:val="00C227A9"/>
    <w:rsid w:val="00C33FF4"/>
    <w:rsid w:val="00C37416"/>
    <w:rsid w:val="00C43728"/>
    <w:rsid w:val="00C4635D"/>
    <w:rsid w:val="00C54F82"/>
    <w:rsid w:val="00C751D0"/>
    <w:rsid w:val="00C81CD5"/>
    <w:rsid w:val="00C87770"/>
    <w:rsid w:val="00C94F92"/>
    <w:rsid w:val="00C97C29"/>
    <w:rsid w:val="00CA70DE"/>
    <w:rsid w:val="00CB2D93"/>
    <w:rsid w:val="00CB4BC6"/>
    <w:rsid w:val="00CB5D88"/>
    <w:rsid w:val="00CB5DEC"/>
    <w:rsid w:val="00CC03B1"/>
    <w:rsid w:val="00CC19D9"/>
    <w:rsid w:val="00CC4A76"/>
    <w:rsid w:val="00CD3940"/>
    <w:rsid w:val="00CD4A9E"/>
    <w:rsid w:val="00CE2D05"/>
    <w:rsid w:val="00CE323E"/>
    <w:rsid w:val="00CE5ADB"/>
    <w:rsid w:val="00CE6CBD"/>
    <w:rsid w:val="00CF0218"/>
    <w:rsid w:val="00CF1922"/>
    <w:rsid w:val="00CF1D44"/>
    <w:rsid w:val="00CF2FD9"/>
    <w:rsid w:val="00CF33FF"/>
    <w:rsid w:val="00D0467C"/>
    <w:rsid w:val="00D07F2D"/>
    <w:rsid w:val="00D1608B"/>
    <w:rsid w:val="00D23660"/>
    <w:rsid w:val="00D325C6"/>
    <w:rsid w:val="00D37257"/>
    <w:rsid w:val="00D41C37"/>
    <w:rsid w:val="00D436C3"/>
    <w:rsid w:val="00D62464"/>
    <w:rsid w:val="00D6360E"/>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6CB"/>
    <w:rsid w:val="00E56A95"/>
    <w:rsid w:val="00E600AD"/>
    <w:rsid w:val="00E67370"/>
    <w:rsid w:val="00E72813"/>
    <w:rsid w:val="00E73DA5"/>
    <w:rsid w:val="00E7764A"/>
    <w:rsid w:val="00E87E7A"/>
    <w:rsid w:val="00E92928"/>
    <w:rsid w:val="00E94D44"/>
    <w:rsid w:val="00EA05FD"/>
    <w:rsid w:val="00EA2B01"/>
    <w:rsid w:val="00EA34AC"/>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1436"/>
    <w:rsid w:val="00F14B82"/>
    <w:rsid w:val="00F15844"/>
    <w:rsid w:val="00F21EF0"/>
    <w:rsid w:val="00F2332E"/>
    <w:rsid w:val="00F24590"/>
    <w:rsid w:val="00F304BF"/>
    <w:rsid w:val="00F32283"/>
    <w:rsid w:val="00F322BB"/>
    <w:rsid w:val="00F33B2B"/>
    <w:rsid w:val="00F36095"/>
    <w:rsid w:val="00F44556"/>
    <w:rsid w:val="00F50FC1"/>
    <w:rsid w:val="00F516CE"/>
    <w:rsid w:val="00F654B5"/>
    <w:rsid w:val="00F65F11"/>
    <w:rsid w:val="00F6686B"/>
    <w:rsid w:val="00F66F27"/>
    <w:rsid w:val="00F71540"/>
    <w:rsid w:val="00F71E78"/>
    <w:rsid w:val="00F7271C"/>
    <w:rsid w:val="00F72C7A"/>
    <w:rsid w:val="00F73514"/>
    <w:rsid w:val="00F73A1A"/>
    <w:rsid w:val="00F7539D"/>
    <w:rsid w:val="00F76B28"/>
    <w:rsid w:val="00F776FF"/>
    <w:rsid w:val="00F77F28"/>
    <w:rsid w:val="00F80DBA"/>
    <w:rsid w:val="00F80E7E"/>
    <w:rsid w:val="00F80F97"/>
    <w:rsid w:val="00F81A35"/>
    <w:rsid w:val="00F84E81"/>
    <w:rsid w:val="00F85189"/>
    <w:rsid w:val="00F93090"/>
    <w:rsid w:val="00F974C2"/>
    <w:rsid w:val="00FC71A1"/>
    <w:rsid w:val="00FD5C8E"/>
    <w:rsid w:val="00FD6000"/>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5695F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E3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5B12-80D5-4BBF-8B51-AEA75C52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4324</Words>
  <Characters>483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2023-03-15T04:07:00Z</dcterms:created>
  <dcterms:modified xsi:type="dcterms:W3CDTF">2023-05-01T01:59:00Z</dcterms:modified>
</cp:coreProperties>
</file>