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A06E12">
        <w:rPr>
          <w:rFonts w:ascii="ＭＳ 明朝" w:hAnsi="ＭＳ 明朝" w:hint="eastAsia"/>
          <w:b/>
          <w:sz w:val="24"/>
        </w:rPr>
        <w:t xml:space="preserve">　森田　正良</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F33C86">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F33C86"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9B365C" w:rsidRPr="000354D4" w:rsidTr="00751731">
        <w:trPr>
          <w:jc w:val="center"/>
        </w:trPr>
        <w:tc>
          <w:tcPr>
            <w:tcW w:w="15021" w:type="dxa"/>
            <w:shd w:val="clear" w:color="auto" w:fill="auto"/>
            <w:tcMar>
              <w:top w:w="113" w:type="dxa"/>
              <w:left w:w="113" w:type="dxa"/>
              <w:bottom w:w="113" w:type="dxa"/>
              <w:right w:w="113" w:type="dxa"/>
            </w:tcMar>
          </w:tcPr>
          <w:p w:rsidR="00EF69F1" w:rsidRPr="00EF69F1" w:rsidRDefault="00EF69F1" w:rsidP="00EF69F1">
            <w:pPr>
              <w:spacing w:line="300" w:lineRule="exact"/>
              <w:rPr>
                <w:rFonts w:ascii="ＭＳ 明朝" w:hAnsi="ＭＳ 明朝"/>
                <w:sz w:val="22"/>
                <w:szCs w:val="22"/>
              </w:rPr>
            </w:pPr>
            <w:r w:rsidRPr="00EF69F1">
              <w:rPr>
                <w:rFonts w:ascii="ＭＳ 明朝" w:hAnsi="ＭＳ 明朝" w:hint="eastAsia"/>
                <w:sz w:val="20"/>
                <w:szCs w:val="20"/>
              </w:rPr>
              <w:t xml:space="preserve">　</w:t>
            </w:r>
            <w:r w:rsidRPr="00EF69F1">
              <w:rPr>
                <w:rFonts w:ascii="ＭＳ 明朝" w:hAnsi="ＭＳ 明朝" w:hint="eastAsia"/>
                <w:sz w:val="22"/>
                <w:szCs w:val="22"/>
              </w:rPr>
              <w:t>生徒一人ひとりを大切にし、それぞれの“力”を最大限に伸ばしていく学校</w:t>
            </w:r>
          </w:p>
          <w:p w:rsidR="00EF69F1" w:rsidRPr="00EF69F1" w:rsidRDefault="00EF69F1" w:rsidP="00EF69F1">
            <w:pPr>
              <w:spacing w:line="300" w:lineRule="exact"/>
              <w:rPr>
                <w:rFonts w:ascii="ＭＳ 明朝" w:hAnsi="ＭＳ 明朝"/>
                <w:sz w:val="20"/>
                <w:szCs w:val="20"/>
              </w:rPr>
            </w:pPr>
            <w:r w:rsidRPr="00EF69F1">
              <w:rPr>
                <w:rFonts w:ascii="ＭＳ 明朝" w:hAnsi="ＭＳ 明朝" w:hint="eastAsia"/>
                <w:sz w:val="20"/>
                <w:szCs w:val="20"/>
              </w:rPr>
              <w:t xml:space="preserve">　</w:t>
            </w:r>
            <w:r w:rsidR="00F33C86" w:rsidRPr="00EF69F1">
              <w:rPr>
                <w:rFonts w:ascii="ＭＳ 明朝" w:hAnsi="ＭＳ 明朝" w:hint="eastAsia"/>
                <w:sz w:val="20"/>
                <w:szCs w:val="20"/>
              </w:rPr>
              <w:t>１</w:t>
            </w:r>
            <w:r w:rsidRPr="00EF69F1">
              <w:rPr>
                <w:rFonts w:ascii="ＭＳ 明朝" w:hAnsi="ＭＳ 明朝" w:hint="eastAsia"/>
                <w:sz w:val="20"/>
                <w:szCs w:val="20"/>
              </w:rPr>
              <w:t xml:space="preserve">　違いを認め合い多様性を尊重する人権教育・集団育成の取組</w:t>
            </w:r>
            <w:r w:rsidR="00615729" w:rsidRPr="00483425">
              <w:rPr>
                <w:rFonts w:ascii="ＭＳ 明朝" w:hAnsi="ＭＳ 明朝" w:hint="eastAsia"/>
                <w:sz w:val="20"/>
                <w:szCs w:val="20"/>
              </w:rPr>
              <w:t>み</w:t>
            </w:r>
            <w:r w:rsidRPr="00EF69F1">
              <w:rPr>
                <w:rFonts w:ascii="ＭＳ 明朝" w:hAnsi="ＭＳ 明朝" w:hint="eastAsia"/>
                <w:sz w:val="20"/>
                <w:szCs w:val="20"/>
              </w:rPr>
              <w:t>を進めるとともに、様々な課題を抱える生徒への支援を行う。</w:t>
            </w:r>
          </w:p>
          <w:p w:rsidR="00EF69F1" w:rsidRPr="00EF69F1" w:rsidRDefault="00EF69F1" w:rsidP="00EF69F1">
            <w:pPr>
              <w:spacing w:line="300" w:lineRule="exact"/>
              <w:rPr>
                <w:rFonts w:ascii="ＭＳ 明朝" w:hAnsi="ＭＳ 明朝"/>
                <w:sz w:val="20"/>
                <w:szCs w:val="20"/>
              </w:rPr>
            </w:pPr>
            <w:r w:rsidRPr="00EF69F1">
              <w:rPr>
                <w:rFonts w:ascii="ＭＳ 明朝" w:hAnsi="ＭＳ 明朝" w:hint="eastAsia"/>
                <w:sz w:val="20"/>
                <w:szCs w:val="20"/>
              </w:rPr>
              <w:t xml:space="preserve">　</w:t>
            </w:r>
            <w:r w:rsidR="00F33C86" w:rsidRPr="00EF69F1">
              <w:rPr>
                <w:rFonts w:ascii="ＭＳ 明朝" w:hAnsi="ＭＳ 明朝" w:hint="eastAsia"/>
                <w:sz w:val="20"/>
                <w:szCs w:val="20"/>
              </w:rPr>
              <w:t>２</w:t>
            </w:r>
            <w:r w:rsidRPr="00EF69F1">
              <w:rPr>
                <w:rFonts w:ascii="ＭＳ 明朝" w:hAnsi="ＭＳ 明朝" w:hint="eastAsia"/>
                <w:sz w:val="20"/>
                <w:szCs w:val="20"/>
              </w:rPr>
              <w:t xml:space="preserve">　「知的障がい生徒自立支援コース」及び「通級指導教室」の設置校であることを踏まえ、「ともに学び、ともに育つ」教育を推進する。</w:t>
            </w:r>
          </w:p>
          <w:p w:rsidR="00EF69F1" w:rsidRPr="00EF69F1" w:rsidRDefault="00EF69F1" w:rsidP="00EF69F1">
            <w:pPr>
              <w:spacing w:line="300" w:lineRule="exact"/>
              <w:rPr>
                <w:rFonts w:ascii="ＭＳ 明朝" w:hAnsi="ＭＳ 明朝"/>
                <w:sz w:val="20"/>
                <w:szCs w:val="20"/>
              </w:rPr>
            </w:pPr>
            <w:r w:rsidRPr="00EF69F1">
              <w:rPr>
                <w:rFonts w:ascii="ＭＳ 明朝" w:hAnsi="ＭＳ 明朝" w:hint="eastAsia"/>
                <w:sz w:val="20"/>
                <w:szCs w:val="20"/>
              </w:rPr>
              <w:t xml:space="preserve">　</w:t>
            </w:r>
            <w:r w:rsidR="00F33C86" w:rsidRPr="00EF69F1">
              <w:rPr>
                <w:rFonts w:ascii="ＭＳ 明朝" w:hAnsi="ＭＳ 明朝" w:hint="eastAsia"/>
                <w:sz w:val="20"/>
                <w:szCs w:val="20"/>
              </w:rPr>
              <w:t>３</w:t>
            </w:r>
            <w:r w:rsidRPr="00EF69F1">
              <w:rPr>
                <w:rFonts w:ascii="ＭＳ 明朝" w:hAnsi="ＭＳ 明朝" w:hint="eastAsia"/>
                <w:sz w:val="20"/>
                <w:szCs w:val="20"/>
              </w:rPr>
              <w:t xml:space="preserve">　総合学科のシステムを活用し一人ひとりのニーズに応じた教育内容を提供することにより、生徒の進路実現をサポートする。</w:t>
            </w:r>
          </w:p>
          <w:p w:rsidR="00201A51" w:rsidRPr="00EF69F1" w:rsidRDefault="00EF69F1" w:rsidP="00AB00E6">
            <w:pPr>
              <w:spacing w:line="300" w:lineRule="exact"/>
              <w:rPr>
                <w:rFonts w:ascii="ＭＳ 明朝" w:hAnsi="ＭＳ 明朝"/>
                <w:sz w:val="20"/>
                <w:szCs w:val="20"/>
              </w:rPr>
            </w:pPr>
            <w:r w:rsidRPr="00EF69F1">
              <w:rPr>
                <w:rFonts w:ascii="ＭＳ 明朝" w:hAnsi="ＭＳ 明朝" w:hint="eastAsia"/>
                <w:sz w:val="20"/>
                <w:szCs w:val="20"/>
              </w:rPr>
              <w:t xml:space="preserve">　</w:t>
            </w:r>
            <w:r w:rsidR="00F33C86" w:rsidRPr="00EF69F1">
              <w:rPr>
                <w:rFonts w:ascii="ＭＳ 明朝" w:hAnsi="ＭＳ 明朝" w:hint="eastAsia"/>
                <w:sz w:val="20"/>
                <w:szCs w:val="20"/>
              </w:rPr>
              <w:t>４</w:t>
            </w:r>
            <w:r w:rsidRPr="00EF69F1">
              <w:rPr>
                <w:rFonts w:ascii="ＭＳ 明朝" w:hAnsi="ＭＳ 明朝" w:hint="eastAsia"/>
                <w:sz w:val="20"/>
                <w:szCs w:val="20"/>
              </w:rPr>
              <w:t xml:space="preserve">　本校独自のコアカリキュラムを中心に、社会で生きていくために必要な思考力・判断力・表現力や主体性・協働性を育成する。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F33C86"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9B365C" w:rsidRPr="000354D4" w:rsidTr="00C9779E">
        <w:trPr>
          <w:jc w:val="center"/>
        </w:trPr>
        <w:tc>
          <w:tcPr>
            <w:tcW w:w="15021" w:type="dxa"/>
            <w:shd w:val="clear" w:color="auto" w:fill="auto"/>
            <w:tcMar>
              <w:top w:w="113" w:type="dxa"/>
              <w:left w:w="113" w:type="dxa"/>
              <w:bottom w:w="113" w:type="dxa"/>
              <w:right w:w="113" w:type="dxa"/>
            </w:tcMar>
          </w:tcPr>
          <w:p w:rsidR="00EF69F1" w:rsidRPr="00EF69F1" w:rsidRDefault="00F33C86" w:rsidP="00EF69F1">
            <w:pPr>
              <w:spacing w:line="300" w:lineRule="exact"/>
              <w:rPr>
                <w:rFonts w:ascii="ＭＳ 明朝" w:hAnsi="ＭＳ 明朝"/>
                <w:sz w:val="22"/>
                <w:szCs w:val="22"/>
              </w:rPr>
            </w:pPr>
            <w:r w:rsidRPr="00EF69F1">
              <w:rPr>
                <w:rFonts w:ascii="ＭＳ 明朝" w:hAnsi="ＭＳ 明朝" w:hint="eastAsia"/>
                <w:sz w:val="22"/>
                <w:szCs w:val="22"/>
              </w:rPr>
              <w:t>１</w:t>
            </w:r>
            <w:r w:rsidR="00EF69F1" w:rsidRPr="00EF69F1">
              <w:rPr>
                <w:rFonts w:ascii="ＭＳ 明朝" w:hAnsi="ＭＳ 明朝" w:hint="eastAsia"/>
                <w:sz w:val="22"/>
                <w:szCs w:val="22"/>
              </w:rPr>
              <w:t xml:space="preserve">　「確かな学力」の育成</w:t>
            </w:r>
          </w:p>
          <w:p w:rsidR="00EF69F1" w:rsidRPr="00EF69F1" w:rsidRDefault="00EF69F1" w:rsidP="00EF69F1">
            <w:pPr>
              <w:spacing w:line="300" w:lineRule="exact"/>
              <w:ind w:leftChars="100" w:left="510" w:hangingChars="150" w:hanging="300"/>
              <w:rPr>
                <w:rFonts w:ascii="ＭＳ 明朝" w:hAnsi="ＭＳ 明朝"/>
                <w:sz w:val="20"/>
                <w:szCs w:val="20"/>
              </w:rPr>
            </w:pPr>
            <w:r w:rsidRPr="00EF69F1">
              <w:rPr>
                <w:rFonts w:ascii="ＭＳ 明朝" w:hAnsi="ＭＳ 明朝" w:hint="eastAsia"/>
                <w:sz w:val="20"/>
                <w:szCs w:val="20"/>
              </w:rPr>
              <w:t>（</w:t>
            </w:r>
            <w:r w:rsidR="00F33C86" w:rsidRPr="00EF69F1">
              <w:rPr>
                <w:rFonts w:ascii="ＭＳ 明朝" w:hAnsi="ＭＳ 明朝" w:hint="eastAsia"/>
                <w:sz w:val="20"/>
                <w:szCs w:val="20"/>
              </w:rPr>
              <w:t>１</w:t>
            </w:r>
            <w:r w:rsidRPr="00EF69F1">
              <w:rPr>
                <w:rFonts w:ascii="ＭＳ 明朝" w:hAnsi="ＭＳ 明朝" w:hint="eastAsia"/>
                <w:sz w:val="20"/>
                <w:szCs w:val="20"/>
              </w:rPr>
              <w:t>）総合学科の多様な選択科目やコアカリキュラムを通じて、生徒が自ら学ぶ姿勢、自分で判断し決定する力、様々な人々と協働する力を育成する。</w:t>
            </w:r>
          </w:p>
          <w:p w:rsidR="00EF69F1" w:rsidRPr="00EF69F1" w:rsidRDefault="00EF69F1" w:rsidP="00EF69F1">
            <w:pPr>
              <w:spacing w:line="300" w:lineRule="exact"/>
              <w:ind w:firstLineChars="400" w:firstLine="800"/>
              <w:rPr>
                <w:rFonts w:ascii="ＭＳ 明朝" w:hAnsi="ＭＳ 明朝"/>
                <w:sz w:val="20"/>
                <w:szCs w:val="20"/>
              </w:rPr>
            </w:pPr>
            <w:r w:rsidRPr="00EF69F1">
              <w:rPr>
                <w:rFonts w:ascii="ＭＳ 明朝" w:hAnsi="ＭＳ 明朝" w:hint="eastAsia"/>
                <w:sz w:val="20"/>
                <w:szCs w:val="20"/>
              </w:rPr>
              <w:t>ア　各教科やコアカリキュラムにおいてアクティブラーニングや「主体的・対話的で深い学び」を意識した授業実践を進めていく。</w:t>
            </w:r>
          </w:p>
          <w:p w:rsidR="00EF69F1" w:rsidRPr="00EF69F1" w:rsidRDefault="00EF69F1" w:rsidP="00EF69F1">
            <w:pPr>
              <w:spacing w:line="300" w:lineRule="exact"/>
              <w:ind w:firstLineChars="400" w:firstLine="800"/>
              <w:rPr>
                <w:rFonts w:ascii="ＭＳ 明朝" w:hAnsi="ＭＳ 明朝"/>
                <w:sz w:val="20"/>
                <w:szCs w:val="20"/>
              </w:rPr>
            </w:pPr>
            <w:r w:rsidRPr="00EF69F1">
              <w:rPr>
                <w:rFonts w:ascii="ＭＳ 明朝" w:hAnsi="ＭＳ 明朝" w:hint="eastAsia"/>
                <w:sz w:val="20"/>
                <w:szCs w:val="20"/>
              </w:rPr>
              <w:t>イ　新学習指導要領への移行を踏まえ、適切なカリキュラムマネジメントを行うとともに、「観点別評価」による指導と評価の一体化を確立する。</w:t>
            </w:r>
          </w:p>
          <w:p w:rsidR="00EF69F1" w:rsidRPr="00EF69F1" w:rsidRDefault="00EF69F1" w:rsidP="00EF69F1">
            <w:pPr>
              <w:spacing w:line="300" w:lineRule="exact"/>
              <w:ind w:firstLineChars="400" w:firstLine="800"/>
              <w:rPr>
                <w:rFonts w:ascii="ＭＳ 明朝" w:hAnsi="ＭＳ 明朝"/>
                <w:sz w:val="20"/>
                <w:szCs w:val="20"/>
              </w:rPr>
            </w:pPr>
            <w:r w:rsidRPr="00EF69F1">
              <w:rPr>
                <w:rFonts w:ascii="ＭＳ 明朝" w:hAnsi="ＭＳ 明朝" w:hint="eastAsia"/>
                <w:sz w:val="20"/>
                <w:szCs w:val="20"/>
              </w:rPr>
              <w:t>※　学校教育自己診断にお</w:t>
            </w:r>
            <w:r w:rsidR="00C9779E">
              <w:rPr>
                <w:rFonts w:ascii="ＭＳ 明朝" w:hAnsi="ＭＳ 明朝" w:hint="eastAsia"/>
                <w:sz w:val="20"/>
                <w:szCs w:val="20"/>
              </w:rPr>
              <w:t>ける生徒の「表現／協働／探求する力が伸びた」の平均肯定率を令和</w:t>
            </w:r>
            <w:r w:rsidR="00F33C86">
              <w:rPr>
                <w:rFonts w:ascii="ＭＳ 明朝" w:hAnsi="ＭＳ 明朝" w:hint="eastAsia"/>
                <w:sz w:val="20"/>
                <w:szCs w:val="20"/>
              </w:rPr>
              <w:t>７</w:t>
            </w:r>
            <w:r w:rsidRPr="00EF69F1">
              <w:rPr>
                <w:rFonts w:ascii="ＭＳ 明朝" w:hAnsi="ＭＳ 明朝" w:hint="eastAsia"/>
                <w:sz w:val="20"/>
                <w:szCs w:val="20"/>
              </w:rPr>
              <w:t>年度には</w:t>
            </w:r>
            <w:r w:rsidR="00F33C86" w:rsidRPr="00EF69F1">
              <w:rPr>
                <w:rFonts w:ascii="ＭＳ 明朝" w:hAnsi="ＭＳ 明朝"/>
                <w:sz w:val="20"/>
                <w:szCs w:val="20"/>
              </w:rPr>
              <w:t>85</w:t>
            </w:r>
            <w:r w:rsidRPr="00EF69F1">
              <w:rPr>
                <w:rFonts w:ascii="ＭＳ 明朝" w:hAnsi="ＭＳ 明朝" w:hint="eastAsia"/>
                <w:sz w:val="20"/>
                <w:szCs w:val="20"/>
              </w:rPr>
              <w:t>％にする（</w:t>
            </w:r>
            <w:r w:rsidR="00C9779E">
              <w:rPr>
                <w:rFonts w:ascii="ＭＳ 明朝" w:hAnsi="ＭＳ 明朝" w:hint="eastAsia"/>
                <w:sz w:val="20"/>
                <w:szCs w:val="20"/>
              </w:rPr>
              <w:t xml:space="preserve"> </w:t>
            </w:r>
            <w:r w:rsidR="00F33C86" w:rsidRPr="00EF69F1">
              <w:rPr>
                <w:rFonts w:ascii="ＭＳ 明朝" w:hAnsi="ＭＳ 明朝" w:hint="eastAsia"/>
                <w:sz w:val="20"/>
                <w:szCs w:val="20"/>
              </w:rPr>
              <w:t>Ｒ２</w:t>
            </w:r>
            <w:r w:rsidR="00C9779E" w:rsidRPr="00EF69F1">
              <w:rPr>
                <w:rFonts w:ascii="ＭＳ 明朝" w:hAnsi="ＭＳ 明朝" w:hint="eastAsia"/>
                <w:sz w:val="20"/>
                <w:szCs w:val="20"/>
              </w:rPr>
              <w:t xml:space="preserve"> </w:t>
            </w:r>
            <w:r w:rsidR="00F33C86" w:rsidRPr="00EF69F1">
              <w:rPr>
                <w:rFonts w:ascii="ＭＳ 明朝" w:hAnsi="ＭＳ 明朝"/>
                <w:sz w:val="20"/>
                <w:szCs w:val="20"/>
              </w:rPr>
              <w:t>82</w:t>
            </w:r>
            <w:r w:rsidR="00C9779E" w:rsidRPr="00EF69F1">
              <w:rPr>
                <w:rFonts w:ascii="ＭＳ 明朝" w:hAnsi="ＭＳ 明朝" w:hint="eastAsia"/>
                <w:sz w:val="20"/>
                <w:szCs w:val="20"/>
              </w:rPr>
              <w:t xml:space="preserve">% , </w:t>
            </w:r>
            <w:r w:rsidR="00F33C86" w:rsidRPr="00EF69F1">
              <w:rPr>
                <w:rFonts w:ascii="ＭＳ 明朝" w:hAnsi="ＭＳ 明朝" w:hint="eastAsia"/>
                <w:sz w:val="20"/>
                <w:szCs w:val="20"/>
              </w:rPr>
              <w:t>Ｒ３</w:t>
            </w:r>
            <w:r w:rsidR="00C9779E" w:rsidRPr="00EF69F1">
              <w:rPr>
                <w:rFonts w:ascii="ＭＳ 明朝" w:hAnsi="ＭＳ 明朝" w:hint="eastAsia"/>
                <w:sz w:val="20"/>
                <w:szCs w:val="20"/>
              </w:rPr>
              <w:t xml:space="preserve"> </w:t>
            </w:r>
            <w:r w:rsidR="00F33C86" w:rsidRPr="00EF69F1">
              <w:rPr>
                <w:rFonts w:ascii="ＭＳ 明朝" w:hAnsi="ＭＳ 明朝"/>
                <w:sz w:val="20"/>
                <w:szCs w:val="20"/>
              </w:rPr>
              <w:t>81</w:t>
            </w:r>
            <w:r w:rsidR="00C9779E" w:rsidRPr="00EF69F1">
              <w:rPr>
                <w:rFonts w:ascii="ＭＳ 明朝" w:hAnsi="ＭＳ 明朝" w:hint="eastAsia"/>
                <w:sz w:val="20"/>
                <w:szCs w:val="20"/>
              </w:rPr>
              <w:t>%</w:t>
            </w:r>
            <w:r w:rsidR="00C9779E">
              <w:rPr>
                <w:rFonts w:ascii="ＭＳ 明朝" w:hAnsi="ＭＳ 明朝"/>
                <w:sz w:val="20"/>
                <w:szCs w:val="20"/>
              </w:rPr>
              <w:t xml:space="preserve"> </w:t>
            </w:r>
            <w:r w:rsidR="00C9779E" w:rsidRPr="00EF69F1">
              <w:rPr>
                <w:rFonts w:ascii="ＭＳ 明朝" w:hAnsi="ＭＳ 明朝" w:hint="eastAsia"/>
                <w:sz w:val="20"/>
                <w:szCs w:val="20"/>
              </w:rPr>
              <w:t>,</w:t>
            </w:r>
            <w:r w:rsidR="00C9779E">
              <w:rPr>
                <w:rFonts w:ascii="ＭＳ 明朝" w:hAnsi="ＭＳ 明朝"/>
                <w:sz w:val="20"/>
                <w:szCs w:val="20"/>
              </w:rPr>
              <w:t xml:space="preserve"> </w:t>
            </w:r>
            <w:r w:rsidR="00F33C86">
              <w:rPr>
                <w:rFonts w:ascii="ＭＳ 明朝" w:hAnsi="ＭＳ 明朝" w:hint="eastAsia"/>
                <w:sz w:val="20"/>
                <w:szCs w:val="20"/>
              </w:rPr>
              <w:t>Ｒ４</w:t>
            </w:r>
            <w:r w:rsidR="00C9779E">
              <w:rPr>
                <w:rFonts w:ascii="ＭＳ 明朝" w:hAnsi="ＭＳ 明朝" w:hint="eastAsia"/>
                <w:sz w:val="20"/>
                <w:szCs w:val="20"/>
              </w:rPr>
              <w:t xml:space="preserve"> </w:t>
            </w:r>
            <w:r w:rsidR="00F33C86">
              <w:rPr>
                <w:rFonts w:ascii="ＭＳ 明朝" w:hAnsi="ＭＳ 明朝"/>
                <w:sz w:val="20"/>
                <w:szCs w:val="20"/>
              </w:rPr>
              <w:t>81</w:t>
            </w:r>
            <w:r w:rsidRPr="00EF69F1">
              <w:rPr>
                <w:rFonts w:ascii="ＭＳ 明朝" w:hAnsi="ＭＳ 明朝" w:hint="eastAsia"/>
                <w:sz w:val="20"/>
                <w:szCs w:val="20"/>
              </w:rPr>
              <w:t>% ）。</w:t>
            </w:r>
          </w:p>
          <w:p w:rsidR="00EF69F1" w:rsidRPr="00EF69F1" w:rsidRDefault="00EF69F1" w:rsidP="00EF69F1">
            <w:pPr>
              <w:spacing w:line="300" w:lineRule="exact"/>
              <w:rPr>
                <w:rFonts w:ascii="ＭＳ 明朝" w:hAnsi="ＭＳ 明朝"/>
                <w:sz w:val="20"/>
                <w:szCs w:val="20"/>
              </w:rPr>
            </w:pPr>
            <w:r w:rsidRPr="00EF69F1">
              <w:rPr>
                <w:rFonts w:ascii="ＭＳ 明朝" w:hAnsi="ＭＳ 明朝" w:hint="eastAsia"/>
                <w:sz w:val="20"/>
                <w:szCs w:val="20"/>
              </w:rPr>
              <w:t xml:space="preserve">　（</w:t>
            </w:r>
            <w:r w:rsidR="00F33C86" w:rsidRPr="00EF69F1">
              <w:rPr>
                <w:rFonts w:ascii="ＭＳ 明朝" w:hAnsi="ＭＳ 明朝" w:hint="eastAsia"/>
                <w:sz w:val="20"/>
                <w:szCs w:val="20"/>
              </w:rPr>
              <w:t>２</w:t>
            </w:r>
            <w:r w:rsidRPr="00EF69F1">
              <w:rPr>
                <w:rFonts w:ascii="ＭＳ 明朝" w:hAnsi="ＭＳ 明朝" w:hint="eastAsia"/>
                <w:sz w:val="20"/>
                <w:szCs w:val="20"/>
              </w:rPr>
              <w:t>）各授業の</w:t>
            </w:r>
            <w:r w:rsidR="00F33C86" w:rsidRPr="00EF69F1">
              <w:rPr>
                <w:rFonts w:ascii="ＭＳ 明朝" w:hAnsi="ＭＳ 明朝" w:hint="eastAsia"/>
                <w:sz w:val="20"/>
                <w:szCs w:val="20"/>
              </w:rPr>
              <w:t>ＩＣＴ</w:t>
            </w:r>
            <w:r w:rsidRPr="00EF69F1">
              <w:rPr>
                <w:rFonts w:ascii="ＭＳ 明朝" w:hAnsi="ＭＳ 明朝" w:hint="eastAsia"/>
                <w:sz w:val="20"/>
                <w:szCs w:val="20"/>
              </w:rPr>
              <w:t>化やユニバーサルデザイン化をはじめ、すべての生徒がわかりやすい授業づくりに取組む。</w:t>
            </w:r>
          </w:p>
          <w:p w:rsidR="00EF69F1" w:rsidRPr="00EF69F1" w:rsidRDefault="00C9779E" w:rsidP="00EF69F1">
            <w:pPr>
              <w:spacing w:line="300" w:lineRule="exact"/>
              <w:ind w:firstLineChars="400" w:firstLine="800"/>
              <w:rPr>
                <w:rFonts w:ascii="ＭＳ 明朝" w:hAnsi="ＭＳ 明朝"/>
                <w:sz w:val="20"/>
                <w:szCs w:val="20"/>
              </w:rPr>
            </w:pPr>
            <w:r>
              <w:rPr>
                <w:rFonts w:ascii="ＭＳ 明朝" w:hAnsi="ＭＳ 明朝" w:hint="eastAsia"/>
                <w:sz w:val="20"/>
                <w:szCs w:val="20"/>
              </w:rPr>
              <w:t>ア　電子黒板や</w:t>
            </w:r>
            <w:bookmarkStart w:id="0" w:name="_GoBack"/>
            <w:bookmarkEnd w:id="0"/>
            <w:r>
              <w:rPr>
                <w:rFonts w:ascii="ＭＳ 明朝" w:hAnsi="ＭＳ 明朝" w:hint="eastAsia"/>
                <w:sz w:val="20"/>
                <w:szCs w:val="20"/>
              </w:rPr>
              <w:t>プロジェクター、</w:t>
            </w:r>
            <w:r w:rsidR="00F33C86">
              <w:rPr>
                <w:rFonts w:ascii="ＭＳ 明朝" w:hAnsi="ＭＳ 明朝" w:hint="eastAsia"/>
                <w:sz w:val="20"/>
                <w:szCs w:val="20"/>
              </w:rPr>
              <w:t>１</w:t>
            </w:r>
            <w:r w:rsidR="00B944BC">
              <w:rPr>
                <w:rFonts w:ascii="ＭＳ 明朝" w:hAnsi="ＭＳ 明朝" w:hint="eastAsia"/>
                <w:sz w:val="20"/>
                <w:szCs w:val="20"/>
              </w:rPr>
              <w:t>人</w:t>
            </w:r>
            <w:r w:rsidR="00F33C86">
              <w:rPr>
                <w:rFonts w:ascii="ＭＳ 明朝" w:hAnsi="ＭＳ 明朝" w:hint="eastAsia"/>
                <w:sz w:val="20"/>
                <w:szCs w:val="20"/>
              </w:rPr>
              <w:t>１</w:t>
            </w:r>
            <w:r>
              <w:rPr>
                <w:rFonts w:ascii="ＭＳ 明朝" w:hAnsi="ＭＳ 明朝" w:hint="eastAsia"/>
                <w:sz w:val="20"/>
                <w:szCs w:val="20"/>
              </w:rPr>
              <w:t>台</w:t>
            </w:r>
            <w:r w:rsidR="00EF69F1" w:rsidRPr="00EF69F1">
              <w:rPr>
                <w:rFonts w:ascii="ＭＳ 明朝" w:hAnsi="ＭＳ 明朝" w:hint="eastAsia"/>
                <w:sz w:val="20"/>
                <w:szCs w:val="20"/>
              </w:rPr>
              <w:t>端末を効果的に活用する。</w:t>
            </w:r>
          </w:p>
          <w:p w:rsidR="00EF69F1" w:rsidRPr="00EF69F1" w:rsidRDefault="00EF69F1" w:rsidP="00EF69F1">
            <w:pPr>
              <w:spacing w:line="300" w:lineRule="exact"/>
              <w:ind w:firstLineChars="400" w:firstLine="800"/>
              <w:rPr>
                <w:rFonts w:ascii="ＭＳ 明朝" w:hAnsi="ＭＳ 明朝"/>
                <w:sz w:val="20"/>
                <w:szCs w:val="20"/>
              </w:rPr>
            </w:pPr>
            <w:r w:rsidRPr="00EF69F1">
              <w:rPr>
                <w:rFonts w:ascii="ＭＳ 明朝" w:hAnsi="ＭＳ 明朝" w:hint="eastAsia"/>
                <w:sz w:val="20"/>
                <w:szCs w:val="20"/>
              </w:rPr>
              <w:t>イ　教員の授業力向上を図るため、公開授業・研究授業や研修を実施する。</w:t>
            </w:r>
          </w:p>
          <w:p w:rsidR="00EF69F1" w:rsidRPr="00EF69F1" w:rsidRDefault="00CC69AB" w:rsidP="00C9779E">
            <w:pPr>
              <w:spacing w:line="300" w:lineRule="exact"/>
              <w:ind w:firstLineChars="400" w:firstLine="800"/>
              <w:rPr>
                <w:rFonts w:ascii="ＭＳ 明朝" w:hAnsi="ＭＳ 明朝"/>
                <w:sz w:val="20"/>
                <w:szCs w:val="20"/>
              </w:rPr>
            </w:pPr>
            <w:r>
              <w:rPr>
                <w:rFonts w:ascii="ＭＳ 明朝" w:hAnsi="ＭＳ 明朝" w:hint="eastAsia"/>
                <w:sz w:val="20"/>
                <w:szCs w:val="20"/>
              </w:rPr>
              <w:t>※　学校教育自己診断における生徒の「</w:t>
            </w:r>
            <w:r w:rsidR="00F33C86">
              <w:rPr>
                <w:rFonts w:ascii="ＭＳ 明朝" w:hAnsi="ＭＳ 明朝" w:hint="eastAsia"/>
                <w:sz w:val="20"/>
                <w:szCs w:val="20"/>
              </w:rPr>
              <w:t>ＩＣＴ</w:t>
            </w:r>
            <w:r>
              <w:rPr>
                <w:rFonts w:ascii="ＭＳ 明朝" w:hAnsi="ＭＳ 明朝" w:hint="eastAsia"/>
                <w:sz w:val="20"/>
                <w:szCs w:val="20"/>
              </w:rPr>
              <w:t>活用」の肯定率を令和</w:t>
            </w:r>
            <w:r w:rsidR="00F33C86">
              <w:rPr>
                <w:rFonts w:ascii="ＭＳ 明朝" w:hAnsi="ＭＳ 明朝" w:hint="eastAsia"/>
                <w:sz w:val="20"/>
                <w:szCs w:val="20"/>
              </w:rPr>
              <w:t>７</w:t>
            </w:r>
            <w:r w:rsidR="00EF69F1" w:rsidRPr="00EF69F1">
              <w:rPr>
                <w:rFonts w:ascii="ＭＳ 明朝" w:hAnsi="ＭＳ 明朝" w:hint="eastAsia"/>
                <w:sz w:val="20"/>
                <w:szCs w:val="20"/>
              </w:rPr>
              <w:t>年度には</w:t>
            </w:r>
            <w:r w:rsidR="00F33C86">
              <w:rPr>
                <w:rFonts w:ascii="ＭＳ 明朝" w:hAnsi="ＭＳ 明朝"/>
                <w:sz w:val="20"/>
                <w:szCs w:val="20"/>
              </w:rPr>
              <w:t>95</w:t>
            </w:r>
            <w:r w:rsidR="00EF69F1" w:rsidRPr="00EF69F1">
              <w:rPr>
                <w:rFonts w:ascii="ＭＳ 明朝" w:hAnsi="ＭＳ 明朝" w:hint="eastAsia"/>
                <w:sz w:val="20"/>
                <w:szCs w:val="20"/>
              </w:rPr>
              <w:t>％にする（</w:t>
            </w:r>
            <w:r w:rsidR="00F33C86" w:rsidRPr="00EF69F1">
              <w:rPr>
                <w:rFonts w:ascii="ＭＳ 明朝" w:hAnsi="ＭＳ 明朝" w:hint="eastAsia"/>
                <w:sz w:val="20"/>
                <w:szCs w:val="20"/>
              </w:rPr>
              <w:t>Ｒ２</w:t>
            </w:r>
            <w:r w:rsidR="00EF69F1" w:rsidRPr="00EF69F1">
              <w:rPr>
                <w:rFonts w:ascii="ＭＳ 明朝" w:hAnsi="ＭＳ 明朝" w:hint="eastAsia"/>
                <w:sz w:val="20"/>
                <w:szCs w:val="20"/>
              </w:rPr>
              <w:t xml:space="preserve"> </w:t>
            </w:r>
            <w:r w:rsidR="00F33C86" w:rsidRPr="00EF69F1">
              <w:rPr>
                <w:rFonts w:ascii="ＭＳ 明朝" w:hAnsi="ＭＳ 明朝"/>
                <w:sz w:val="20"/>
                <w:szCs w:val="20"/>
              </w:rPr>
              <w:t>89</w:t>
            </w:r>
            <w:r w:rsidR="00EF69F1" w:rsidRPr="00EF69F1">
              <w:rPr>
                <w:rFonts w:ascii="ＭＳ 明朝" w:hAnsi="ＭＳ 明朝" w:hint="eastAsia"/>
                <w:sz w:val="20"/>
                <w:szCs w:val="20"/>
              </w:rPr>
              <w:t xml:space="preserve">% , </w:t>
            </w:r>
            <w:r w:rsidR="00F33C86" w:rsidRPr="00EF69F1">
              <w:rPr>
                <w:rFonts w:ascii="ＭＳ 明朝" w:hAnsi="ＭＳ 明朝" w:hint="eastAsia"/>
                <w:sz w:val="20"/>
                <w:szCs w:val="20"/>
              </w:rPr>
              <w:t>Ｒ３</w:t>
            </w:r>
            <w:r w:rsidR="00EF69F1" w:rsidRPr="00EF69F1">
              <w:rPr>
                <w:rFonts w:ascii="ＭＳ 明朝" w:hAnsi="ＭＳ 明朝" w:hint="eastAsia"/>
                <w:sz w:val="20"/>
                <w:szCs w:val="20"/>
              </w:rPr>
              <w:t xml:space="preserve"> </w:t>
            </w:r>
            <w:r w:rsidR="00F33C86" w:rsidRPr="00EF69F1">
              <w:rPr>
                <w:rFonts w:ascii="ＭＳ 明朝" w:hAnsi="ＭＳ 明朝"/>
                <w:sz w:val="20"/>
                <w:szCs w:val="20"/>
              </w:rPr>
              <w:t>93</w:t>
            </w:r>
            <w:r w:rsidR="00EF69F1" w:rsidRPr="00EF69F1">
              <w:rPr>
                <w:rFonts w:ascii="ＭＳ 明朝" w:hAnsi="ＭＳ 明朝" w:hint="eastAsia"/>
                <w:sz w:val="20"/>
                <w:szCs w:val="20"/>
              </w:rPr>
              <w:t>%</w:t>
            </w:r>
            <w:r w:rsidR="00C9779E" w:rsidRPr="00EF69F1">
              <w:rPr>
                <w:rFonts w:ascii="ＭＳ 明朝" w:hAnsi="ＭＳ 明朝" w:hint="eastAsia"/>
                <w:sz w:val="20"/>
                <w:szCs w:val="20"/>
              </w:rPr>
              <w:t xml:space="preserve"> ,</w:t>
            </w:r>
            <w:r w:rsidR="00EF69F1" w:rsidRPr="00EF69F1">
              <w:rPr>
                <w:rFonts w:ascii="ＭＳ 明朝" w:hAnsi="ＭＳ 明朝" w:hint="eastAsia"/>
                <w:sz w:val="20"/>
                <w:szCs w:val="20"/>
              </w:rPr>
              <w:t xml:space="preserve"> </w:t>
            </w:r>
            <w:r w:rsidR="00F33C86">
              <w:rPr>
                <w:rFonts w:ascii="ＭＳ 明朝" w:hAnsi="ＭＳ 明朝" w:hint="eastAsia"/>
                <w:sz w:val="20"/>
                <w:szCs w:val="20"/>
              </w:rPr>
              <w:t>Ｒ４</w:t>
            </w:r>
            <w:r w:rsidR="00C9779E">
              <w:rPr>
                <w:rFonts w:ascii="ＭＳ 明朝" w:hAnsi="ＭＳ 明朝" w:hint="eastAsia"/>
                <w:sz w:val="20"/>
                <w:szCs w:val="20"/>
              </w:rPr>
              <w:t xml:space="preserve"> </w:t>
            </w:r>
            <w:r w:rsidR="00F33C86">
              <w:rPr>
                <w:rFonts w:ascii="ＭＳ 明朝" w:hAnsi="ＭＳ 明朝"/>
                <w:sz w:val="20"/>
                <w:szCs w:val="20"/>
              </w:rPr>
              <w:t>91</w:t>
            </w:r>
            <w:r w:rsidR="00C9779E" w:rsidRPr="00EF69F1">
              <w:rPr>
                <w:rFonts w:ascii="ＭＳ 明朝" w:hAnsi="ＭＳ 明朝" w:hint="eastAsia"/>
                <w:sz w:val="20"/>
                <w:szCs w:val="20"/>
              </w:rPr>
              <w:t>%</w:t>
            </w:r>
            <w:r w:rsidR="00C9779E">
              <w:rPr>
                <w:rFonts w:ascii="ＭＳ 明朝" w:hAnsi="ＭＳ 明朝"/>
                <w:sz w:val="20"/>
                <w:szCs w:val="20"/>
              </w:rPr>
              <w:t xml:space="preserve"> </w:t>
            </w:r>
            <w:r w:rsidR="00EF69F1" w:rsidRPr="00EF69F1">
              <w:rPr>
                <w:rFonts w:ascii="ＭＳ 明朝" w:hAnsi="ＭＳ 明朝" w:hint="eastAsia"/>
                <w:sz w:val="20"/>
                <w:szCs w:val="20"/>
              </w:rPr>
              <w:t>）。</w:t>
            </w:r>
          </w:p>
          <w:p w:rsidR="00EF69F1" w:rsidRPr="00EF69F1" w:rsidRDefault="00EF69F1" w:rsidP="00EF69F1">
            <w:pPr>
              <w:spacing w:line="300" w:lineRule="exact"/>
              <w:ind w:firstLineChars="100" w:firstLine="200"/>
              <w:rPr>
                <w:rFonts w:ascii="ＭＳ 明朝" w:hAnsi="ＭＳ 明朝"/>
                <w:sz w:val="20"/>
                <w:szCs w:val="20"/>
              </w:rPr>
            </w:pPr>
            <w:r w:rsidRPr="00EF69F1">
              <w:rPr>
                <w:rFonts w:ascii="ＭＳ 明朝" w:hAnsi="ＭＳ 明朝" w:hint="eastAsia"/>
                <w:sz w:val="20"/>
                <w:szCs w:val="20"/>
              </w:rPr>
              <w:t>（</w:t>
            </w:r>
            <w:r w:rsidR="00F33C86" w:rsidRPr="00EF69F1">
              <w:rPr>
                <w:rFonts w:ascii="ＭＳ 明朝" w:hAnsi="ＭＳ 明朝" w:hint="eastAsia"/>
                <w:sz w:val="20"/>
                <w:szCs w:val="20"/>
              </w:rPr>
              <w:t>３</w:t>
            </w:r>
            <w:r w:rsidRPr="00EF69F1">
              <w:rPr>
                <w:rFonts w:ascii="ＭＳ 明朝" w:hAnsi="ＭＳ 明朝" w:hint="eastAsia"/>
                <w:sz w:val="20"/>
                <w:szCs w:val="20"/>
              </w:rPr>
              <w:t>）</w:t>
            </w:r>
            <w:r w:rsidR="00F33C86" w:rsidRPr="00EF69F1">
              <w:rPr>
                <w:rFonts w:ascii="ＭＳ 明朝" w:hAnsi="ＭＳ 明朝" w:hint="eastAsia"/>
                <w:sz w:val="20"/>
                <w:szCs w:val="20"/>
              </w:rPr>
              <w:t>３</w:t>
            </w:r>
            <w:r w:rsidRPr="00EF69F1">
              <w:rPr>
                <w:rFonts w:ascii="ＭＳ 明朝" w:hAnsi="ＭＳ 明朝" w:hint="eastAsia"/>
                <w:sz w:val="20"/>
                <w:szCs w:val="20"/>
              </w:rPr>
              <w:t>年間を見通した体系的なキャリア教育を推進し、生徒が社会で主体的に生きていくための資質や能力を育成する。</w:t>
            </w:r>
          </w:p>
          <w:p w:rsidR="00EF69F1" w:rsidRPr="00EF69F1" w:rsidRDefault="00EF69F1" w:rsidP="00EF69F1">
            <w:pPr>
              <w:spacing w:line="300" w:lineRule="exact"/>
              <w:ind w:firstLineChars="400" w:firstLine="800"/>
              <w:rPr>
                <w:rFonts w:ascii="ＭＳ 明朝" w:hAnsi="ＭＳ 明朝"/>
                <w:sz w:val="20"/>
                <w:szCs w:val="20"/>
              </w:rPr>
            </w:pPr>
            <w:r w:rsidRPr="00EF69F1">
              <w:rPr>
                <w:rFonts w:ascii="ＭＳ 明朝" w:hAnsi="ＭＳ 明朝" w:hint="eastAsia"/>
                <w:sz w:val="20"/>
                <w:szCs w:val="20"/>
              </w:rPr>
              <w:t>ア　生徒一人ひとりが自分の将来と向き合い、それぞれが夢と志を持って進路選択できるよう支援する。</w:t>
            </w:r>
          </w:p>
          <w:p w:rsidR="00EF69F1" w:rsidRPr="00EF69F1" w:rsidRDefault="00EF69F1" w:rsidP="00EF69F1">
            <w:pPr>
              <w:spacing w:line="300" w:lineRule="exact"/>
              <w:ind w:firstLineChars="400" w:firstLine="800"/>
              <w:rPr>
                <w:rFonts w:ascii="ＭＳ 明朝" w:hAnsi="ＭＳ 明朝"/>
                <w:sz w:val="20"/>
                <w:szCs w:val="20"/>
              </w:rPr>
            </w:pPr>
            <w:r w:rsidRPr="00EF69F1">
              <w:rPr>
                <w:rFonts w:ascii="ＭＳ 明朝" w:hAnsi="ＭＳ 明朝" w:hint="eastAsia"/>
                <w:sz w:val="20"/>
                <w:szCs w:val="20"/>
              </w:rPr>
              <w:t>イ　生徒の希望する進路が実現できるよう、学力保障をはじめとする様々な取組みを行う。</w:t>
            </w:r>
          </w:p>
          <w:p w:rsidR="00EF69F1" w:rsidRPr="00EF69F1" w:rsidRDefault="00C9779E" w:rsidP="00EF69F1">
            <w:pPr>
              <w:spacing w:line="300" w:lineRule="exact"/>
              <w:ind w:firstLineChars="400" w:firstLine="800"/>
              <w:rPr>
                <w:rFonts w:ascii="ＭＳ 明朝" w:hAnsi="ＭＳ 明朝"/>
                <w:sz w:val="20"/>
                <w:szCs w:val="20"/>
              </w:rPr>
            </w:pPr>
            <w:r>
              <w:rPr>
                <w:rFonts w:ascii="ＭＳ 明朝" w:hAnsi="ＭＳ 明朝" w:hint="eastAsia"/>
                <w:sz w:val="20"/>
                <w:szCs w:val="20"/>
              </w:rPr>
              <w:t>※　希望進路達成率を令和</w:t>
            </w:r>
            <w:r w:rsidR="00F33C86">
              <w:rPr>
                <w:rFonts w:ascii="ＭＳ 明朝" w:hAnsi="ＭＳ 明朝" w:hint="eastAsia"/>
                <w:sz w:val="20"/>
                <w:szCs w:val="20"/>
              </w:rPr>
              <w:t>７</w:t>
            </w:r>
            <w:r w:rsidR="00EF69F1" w:rsidRPr="00EF69F1">
              <w:rPr>
                <w:rFonts w:ascii="ＭＳ 明朝" w:hAnsi="ＭＳ 明朝" w:hint="eastAsia"/>
                <w:sz w:val="20"/>
                <w:szCs w:val="20"/>
              </w:rPr>
              <w:t>年までに</w:t>
            </w:r>
            <w:r w:rsidR="00F33C86" w:rsidRPr="00EF69F1">
              <w:rPr>
                <w:rFonts w:ascii="ＭＳ 明朝" w:hAnsi="ＭＳ 明朝"/>
                <w:sz w:val="20"/>
                <w:szCs w:val="20"/>
              </w:rPr>
              <w:t>98</w:t>
            </w:r>
            <w:r w:rsidR="00EF69F1" w:rsidRPr="00EF69F1">
              <w:rPr>
                <w:rFonts w:ascii="ＭＳ 明朝" w:hAnsi="ＭＳ 明朝" w:hint="eastAsia"/>
                <w:sz w:val="20"/>
                <w:szCs w:val="20"/>
              </w:rPr>
              <w:t xml:space="preserve">％にする（ </w:t>
            </w:r>
            <w:r w:rsidR="00F33C86" w:rsidRPr="00EF69F1">
              <w:rPr>
                <w:rFonts w:ascii="ＭＳ 明朝" w:hAnsi="ＭＳ 明朝" w:hint="eastAsia"/>
                <w:sz w:val="20"/>
                <w:szCs w:val="20"/>
              </w:rPr>
              <w:t>Ｒ２</w:t>
            </w:r>
            <w:r w:rsidR="00EF69F1" w:rsidRPr="00EF69F1">
              <w:rPr>
                <w:rFonts w:ascii="ＭＳ 明朝" w:hAnsi="ＭＳ 明朝" w:hint="eastAsia"/>
                <w:sz w:val="20"/>
                <w:szCs w:val="20"/>
              </w:rPr>
              <w:t xml:space="preserve"> </w:t>
            </w:r>
            <w:r w:rsidR="00F33C86" w:rsidRPr="00EF69F1">
              <w:rPr>
                <w:rFonts w:ascii="ＭＳ 明朝" w:hAnsi="ＭＳ 明朝"/>
                <w:sz w:val="20"/>
                <w:szCs w:val="20"/>
              </w:rPr>
              <w:t>93</w:t>
            </w:r>
            <w:r w:rsidR="00EF69F1" w:rsidRPr="00EF69F1">
              <w:rPr>
                <w:rFonts w:ascii="ＭＳ 明朝" w:hAnsi="ＭＳ 明朝" w:hint="eastAsia"/>
                <w:sz w:val="20"/>
                <w:szCs w:val="20"/>
              </w:rPr>
              <w:t xml:space="preserve">% , </w:t>
            </w:r>
            <w:r w:rsidR="00F33C86" w:rsidRPr="00EF69F1">
              <w:rPr>
                <w:rFonts w:ascii="ＭＳ 明朝" w:hAnsi="ＭＳ 明朝" w:hint="eastAsia"/>
                <w:sz w:val="20"/>
                <w:szCs w:val="20"/>
              </w:rPr>
              <w:t>Ｒ３</w:t>
            </w:r>
            <w:r w:rsidR="00EF69F1" w:rsidRPr="00EF69F1">
              <w:rPr>
                <w:rFonts w:ascii="ＭＳ 明朝" w:hAnsi="ＭＳ 明朝" w:hint="eastAsia"/>
                <w:sz w:val="20"/>
                <w:szCs w:val="20"/>
              </w:rPr>
              <w:t xml:space="preserve"> </w:t>
            </w:r>
            <w:r w:rsidR="00F33C86" w:rsidRPr="00EF69F1">
              <w:rPr>
                <w:rFonts w:ascii="ＭＳ 明朝" w:hAnsi="ＭＳ 明朝"/>
                <w:sz w:val="20"/>
                <w:szCs w:val="20"/>
              </w:rPr>
              <w:t>96</w:t>
            </w:r>
            <w:r w:rsidR="00EF69F1" w:rsidRPr="00EF69F1">
              <w:rPr>
                <w:rFonts w:ascii="ＭＳ 明朝" w:hAnsi="ＭＳ 明朝" w:hint="eastAsia"/>
                <w:sz w:val="20"/>
                <w:szCs w:val="20"/>
              </w:rPr>
              <w:t>%</w:t>
            </w:r>
            <w:r w:rsidRPr="00EF69F1">
              <w:rPr>
                <w:rFonts w:ascii="ＭＳ 明朝" w:hAnsi="ＭＳ 明朝" w:hint="eastAsia"/>
                <w:sz w:val="20"/>
                <w:szCs w:val="20"/>
              </w:rPr>
              <w:t xml:space="preserve"> ,</w:t>
            </w:r>
            <w:r w:rsidR="00EF69F1" w:rsidRPr="00EF69F1">
              <w:rPr>
                <w:rFonts w:ascii="ＭＳ 明朝" w:hAnsi="ＭＳ 明朝" w:hint="eastAsia"/>
                <w:sz w:val="20"/>
                <w:szCs w:val="20"/>
              </w:rPr>
              <w:t xml:space="preserve"> </w:t>
            </w:r>
            <w:r w:rsidR="00F33C86">
              <w:rPr>
                <w:rFonts w:ascii="ＭＳ 明朝" w:hAnsi="ＭＳ 明朝" w:hint="eastAsia"/>
                <w:sz w:val="20"/>
                <w:szCs w:val="20"/>
              </w:rPr>
              <w:t>Ｒ４</w:t>
            </w:r>
            <w:r w:rsidR="00FB3E02">
              <w:rPr>
                <w:rFonts w:ascii="ＭＳ 明朝" w:hAnsi="ＭＳ 明朝" w:hint="eastAsia"/>
                <w:sz w:val="20"/>
                <w:szCs w:val="20"/>
              </w:rPr>
              <w:t xml:space="preserve"> </w:t>
            </w:r>
            <w:r w:rsidR="00F33C86" w:rsidRPr="00A8743B">
              <w:rPr>
                <w:rFonts w:ascii="ＭＳ 明朝" w:hAnsi="ＭＳ 明朝"/>
                <w:sz w:val="20"/>
                <w:szCs w:val="20"/>
              </w:rPr>
              <w:t>97</w:t>
            </w:r>
            <w:r w:rsidRPr="00A8743B">
              <w:rPr>
                <w:rFonts w:ascii="ＭＳ 明朝" w:hAnsi="ＭＳ 明朝" w:hint="eastAsia"/>
                <w:sz w:val="20"/>
                <w:szCs w:val="20"/>
              </w:rPr>
              <w:t>%</w:t>
            </w:r>
            <w:r>
              <w:rPr>
                <w:rFonts w:ascii="ＭＳ 明朝" w:hAnsi="ＭＳ 明朝"/>
                <w:sz w:val="20"/>
                <w:szCs w:val="20"/>
              </w:rPr>
              <w:t xml:space="preserve"> </w:t>
            </w:r>
            <w:r w:rsidR="00EF69F1" w:rsidRPr="00EF69F1">
              <w:rPr>
                <w:rFonts w:ascii="ＭＳ 明朝" w:hAnsi="ＭＳ 明朝" w:hint="eastAsia"/>
                <w:sz w:val="20"/>
                <w:szCs w:val="20"/>
              </w:rPr>
              <w:t>）。</w:t>
            </w:r>
          </w:p>
          <w:p w:rsidR="00EF69F1" w:rsidRPr="00EF69F1" w:rsidRDefault="00F33C86" w:rsidP="00EF69F1">
            <w:pPr>
              <w:spacing w:line="300" w:lineRule="exact"/>
              <w:rPr>
                <w:rFonts w:ascii="ＭＳ 明朝" w:hAnsi="ＭＳ 明朝"/>
                <w:sz w:val="22"/>
                <w:szCs w:val="22"/>
              </w:rPr>
            </w:pPr>
            <w:r w:rsidRPr="00EF69F1">
              <w:rPr>
                <w:rFonts w:ascii="ＭＳ 明朝" w:hAnsi="ＭＳ 明朝" w:hint="eastAsia"/>
                <w:sz w:val="22"/>
                <w:szCs w:val="22"/>
              </w:rPr>
              <w:t>２</w:t>
            </w:r>
            <w:r w:rsidR="00EF69F1" w:rsidRPr="00EF69F1">
              <w:rPr>
                <w:rFonts w:ascii="ＭＳ 明朝" w:hAnsi="ＭＳ 明朝" w:hint="eastAsia"/>
                <w:sz w:val="22"/>
                <w:szCs w:val="22"/>
              </w:rPr>
              <w:t xml:space="preserve">　「ともに学び、ともに育つ」教育の推進</w:t>
            </w:r>
          </w:p>
          <w:p w:rsidR="00EF69F1" w:rsidRPr="00EF69F1" w:rsidRDefault="00EF69F1" w:rsidP="00EF69F1">
            <w:pPr>
              <w:spacing w:line="300" w:lineRule="exact"/>
              <w:ind w:firstLineChars="100" w:firstLine="200"/>
              <w:rPr>
                <w:rFonts w:ascii="ＭＳ 明朝" w:hAnsi="ＭＳ 明朝"/>
                <w:sz w:val="20"/>
                <w:szCs w:val="20"/>
              </w:rPr>
            </w:pPr>
            <w:r w:rsidRPr="00EF69F1">
              <w:rPr>
                <w:rFonts w:ascii="ＭＳ 明朝" w:hAnsi="ＭＳ 明朝" w:hint="eastAsia"/>
                <w:sz w:val="20"/>
                <w:szCs w:val="20"/>
              </w:rPr>
              <w:t>（</w:t>
            </w:r>
            <w:r w:rsidR="00F33C86" w:rsidRPr="00EF69F1">
              <w:rPr>
                <w:rFonts w:ascii="ＭＳ 明朝" w:hAnsi="ＭＳ 明朝" w:hint="eastAsia"/>
                <w:sz w:val="20"/>
                <w:szCs w:val="20"/>
              </w:rPr>
              <w:t>１</w:t>
            </w:r>
            <w:r w:rsidRPr="00EF69F1">
              <w:rPr>
                <w:rFonts w:ascii="ＭＳ 明朝" w:hAnsi="ＭＳ 明朝" w:hint="eastAsia"/>
                <w:sz w:val="20"/>
                <w:szCs w:val="20"/>
              </w:rPr>
              <w:t>）互いの違いを認め合いながら生きていける共生社会の実現に資する生徒を育成するための学校づくりをめざす。</w:t>
            </w:r>
          </w:p>
          <w:p w:rsidR="00EF69F1" w:rsidRPr="00EF69F1" w:rsidRDefault="00EF69F1" w:rsidP="00EF69F1">
            <w:pPr>
              <w:spacing w:line="300" w:lineRule="exact"/>
              <w:ind w:firstLineChars="400" w:firstLine="800"/>
              <w:rPr>
                <w:rFonts w:ascii="ＭＳ 明朝" w:hAnsi="ＭＳ 明朝"/>
                <w:sz w:val="20"/>
                <w:szCs w:val="20"/>
              </w:rPr>
            </w:pPr>
            <w:r w:rsidRPr="00EF69F1">
              <w:rPr>
                <w:rFonts w:ascii="ＭＳ 明朝" w:hAnsi="ＭＳ 明朝" w:hint="eastAsia"/>
                <w:sz w:val="20"/>
                <w:szCs w:val="20"/>
              </w:rPr>
              <w:t>ア　障がいの有無にかかわらず、すべての生徒が相互理解を深めることができるよう、「ともに学び、ともに育つ」集団育成の取組</w:t>
            </w:r>
            <w:r w:rsidR="00615729" w:rsidRPr="00483425">
              <w:rPr>
                <w:rFonts w:ascii="ＭＳ 明朝" w:hAnsi="ＭＳ 明朝" w:hint="eastAsia"/>
                <w:sz w:val="20"/>
                <w:szCs w:val="20"/>
              </w:rPr>
              <w:t>み</w:t>
            </w:r>
            <w:r w:rsidRPr="00EF69F1">
              <w:rPr>
                <w:rFonts w:ascii="ＭＳ 明朝" w:hAnsi="ＭＳ 明朝" w:hint="eastAsia"/>
                <w:sz w:val="20"/>
                <w:szCs w:val="20"/>
              </w:rPr>
              <w:t>を進める。</w:t>
            </w:r>
          </w:p>
          <w:p w:rsidR="00EF69F1" w:rsidRPr="00EF69F1" w:rsidRDefault="00EF69F1" w:rsidP="00EF69F1">
            <w:pPr>
              <w:spacing w:line="300" w:lineRule="exact"/>
              <w:ind w:firstLineChars="400" w:firstLine="800"/>
              <w:rPr>
                <w:rFonts w:ascii="ＭＳ 明朝" w:hAnsi="ＭＳ 明朝"/>
                <w:sz w:val="20"/>
                <w:szCs w:val="20"/>
              </w:rPr>
            </w:pPr>
            <w:r w:rsidRPr="00EF69F1">
              <w:rPr>
                <w:rFonts w:ascii="ＭＳ 明朝" w:hAnsi="ＭＳ 明朝" w:hint="eastAsia"/>
                <w:sz w:val="20"/>
                <w:szCs w:val="20"/>
              </w:rPr>
              <w:t>イ　知的障がい生徒自立支援コース設置校としてこれまで取組んできた蓄積や成果を継承し、さらに深化させていくことをめざす。</w:t>
            </w:r>
          </w:p>
          <w:p w:rsidR="00EF69F1" w:rsidRPr="00EF69F1" w:rsidRDefault="00EF69F1" w:rsidP="00EF69F1">
            <w:pPr>
              <w:spacing w:line="300" w:lineRule="exact"/>
              <w:rPr>
                <w:rFonts w:ascii="ＭＳ 明朝" w:hAnsi="ＭＳ 明朝"/>
                <w:sz w:val="20"/>
                <w:szCs w:val="20"/>
              </w:rPr>
            </w:pPr>
            <w:r w:rsidRPr="00EF69F1">
              <w:rPr>
                <w:rFonts w:ascii="ＭＳ 明朝" w:hAnsi="ＭＳ 明朝" w:hint="eastAsia"/>
                <w:sz w:val="20"/>
                <w:szCs w:val="20"/>
              </w:rPr>
              <w:t xml:space="preserve">　（</w:t>
            </w:r>
            <w:r w:rsidR="00F33C86" w:rsidRPr="00EF69F1">
              <w:rPr>
                <w:rFonts w:ascii="ＭＳ 明朝" w:hAnsi="ＭＳ 明朝" w:hint="eastAsia"/>
                <w:sz w:val="20"/>
                <w:szCs w:val="20"/>
              </w:rPr>
              <w:t>２</w:t>
            </w:r>
            <w:r w:rsidRPr="00EF69F1">
              <w:rPr>
                <w:rFonts w:ascii="ＭＳ 明朝" w:hAnsi="ＭＳ 明朝" w:hint="eastAsia"/>
                <w:sz w:val="20"/>
                <w:szCs w:val="20"/>
              </w:rPr>
              <w:t>）生徒や保護者の教育的ニーズを的確に把握し、それぞれに応じた適切な指導・支援を行う。</w:t>
            </w:r>
          </w:p>
          <w:p w:rsidR="00EF69F1" w:rsidRPr="00EF69F1" w:rsidRDefault="00EF69F1" w:rsidP="00EF69F1">
            <w:pPr>
              <w:spacing w:line="300" w:lineRule="exact"/>
              <w:ind w:firstLineChars="400" w:firstLine="800"/>
              <w:rPr>
                <w:rFonts w:ascii="ＭＳ 明朝" w:hAnsi="ＭＳ 明朝"/>
                <w:sz w:val="20"/>
                <w:szCs w:val="20"/>
              </w:rPr>
            </w:pPr>
            <w:r w:rsidRPr="00EF69F1">
              <w:rPr>
                <w:rFonts w:ascii="ＭＳ 明朝" w:hAnsi="ＭＳ 明朝" w:hint="eastAsia"/>
                <w:sz w:val="20"/>
                <w:szCs w:val="20"/>
              </w:rPr>
              <w:t>ア　通級指導教室設置校として、授業の充実や環境整備を進めるとともに、その成果を他の府立高校に発信する。</w:t>
            </w:r>
          </w:p>
          <w:p w:rsidR="00EF69F1" w:rsidRPr="00EF69F1" w:rsidRDefault="00EF69F1" w:rsidP="00EF69F1">
            <w:pPr>
              <w:spacing w:line="300" w:lineRule="exact"/>
              <w:ind w:firstLineChars="400" w:firstLine="800"/>
              <w:rPr>
                <w:rFonts w:ascii="ＭＳ 明朝" w:hAnsi="ＭＳ 明朝"/>
                <w:sz w:val="20"/>
                <w:szCs w:val="20"/>
              </w:rPr>
            </w:pPr>
            <w:r w:rsidRPr="00EF69F1">
              <w:rPr>
                <w:rFonts w:ascii="ＭＳ 明朝" w:hAnsi="ＭＳ 明朝" w:hint="eastAsia"/>
                <w:sz w:val="20"/>
                <w:szCs w:val="20"/>
              </w:rPr>
              <w:t>イ　校内の支援体制を充実させるだけでなく、支援教育サポート校としての責務を果たすべく、研究協議や巡回相談を実施する。</w:t>
            </w:r>
          </w:p>
          <w:p w:rsidR="00EF69F1" w:rsidRPr="00EF69F1" w:rsidRDefault="00F33C86" w:rsidP="00EF69F1">
            <w:pPr>
              <w:spacing w:line="300" w:lineRule="exact"/>
              <w:rPr>
                <w:rFonts w:ascii="ＭＳ 明朝" w:hAnsi="ＭＳ 明朝"/>
                <w:sz w:val="22"/>
                <w:szCs w:val="22"/>
              </w:rPr>
            </w:pPr>
            <w:r w:rsidRPr="00EF69F1">
              <w:rPr>
                <w:rFonts w:ascii="ＭＳ 明朝" w:hAnsi="ＭＳ 明朝" w:hint="eastAsia"/>
                <w:sz w:val="22"/>
                <w:szCs w:val="22"/>
              </w:rPr>
              <w:t>３</w:t>
            </w:r>
            <w:r w:rsidR="00EF69F1" w:rsidRPr="00EF69F1">
              <w:rPr>
                <w:rFonts w:ascii="ＭＳ 明朝" w:hAnsi="ＭＳ 明朝" w:hint="eastAsia"/>
                <w:sz w:val="22"/>
                <w:szCs w:val="22"/>
              </w:rPr>
              <w:t xml:space="preserve">　人権教育の推進</w:t>
            </w:r>
          </w:p>
          <w:p w:rsidR="00EF69F1" w:rsidRPr="00EF69F1" w:rsidRDefault="00EF69F1" w:rsidP="00EF69F1">
            <w:pPr>
              <w:spacing w:line="300" w:lineRule="exact"/>
              <w:rPr>
                <w:rFonts w:ascii="ＭＳ 明朝" w:hAnsi="ＭＳ 明朝"/>
                <w:sz w:val="20"/>
                <w:szCs w:val="20"/>
              </w:rPr>
            </w:pPr>
            <w:r w:rsidRPr="00EF69F1">
              <w:rPr>
                <w:rFonts w:ascii="ＭＳ 明朝" w:hAnsi="ＭＳ 明朝" w:hint="eastAsia"/>
                <w:sz w:val="20"/>
                <w:szCs w:val="20"/>
              </w:rPr>
              <w:t xml:space="preserve">　（</w:t>
            </w:r>
            <w:r w:rsidR="00F33C86" w:rsidRPr="00EF69F1">
              <w:rPr>
                <w:rFonts w:ascii="ＭＳ 明朝" w:hAnsi="ＭＳ 明朝" w:hint="eastAsia"/>
                <w:sz w:val="20"/>
                <w:szCs w:val="20"/>
              </w:rPr>
              <w:t>１</w:t>
            </w:r>
            <w:r w:rsidRPr="00EF69F1">
              <w:rPr>
                <w:rFonts w:ascii="ＭＳ 明朝" w:hAnsi="ＭＳ 明朝" w:hint="eastAsia"/>
                <w:sz w:val="20"/>
                <w:szCs w:val="20"/>
              </w:rPr>
              <w:t>）生徒一人ひとりが自分らしさを大切にするとともに他者をかけがえのない存在として尊重することができるよう、総合的に人権教育を進めていく。</w:t>
            </w:r>
          </w:p>
          <w:p w:rsidR="00EF69F1" w:rsidRPr="00483425" w:rsidRDefault="00EF69F1" w:rsidP="00EF69F1">
            <w:pPr>
              <w:spacing w:line="300" w:lineRule="exact"/>
              <w:ind w:firstLineChars="400" w:firstLine="800"/>
              <w:rPr>
                <w:rFonts w:ascii="ＭＳ 明朝" w:hAnsi="ＭＳ 明朝"/>
                <w:sz w:val="20"/>
                <w:szCs w:val="20"/>
              </w:rPr>
            </w:pPr>
            <w:r w:rsidRPr="00EF69F1">
              <w:rPr>
                <w:rFonts w:ascii="ＭＳ 明朝" w:hAnsi="ＭＳ 明朝" w:hint="eastAsia"/>
                <w:sz w:val="20"/>
                <w:szCs w:val="20"/>
              </w:rPr>
              <w:t>ア　人権教育のパイオニア校としてこれまで実践してきた取組</w:t>
            </w:r>
            <w:r w:rsidR="00615729" w:rsidRPr="00483425">
              <w:rPr>
                <w:rFonts w:ascii="ＭＳ 明朝" w:hAnsi="ＭＳ 明朝" w:hint="eastAsia"/>
                <w:sz w:val="20"/>
                <w:szCs w:val="20"/>
              </w:rPr>
              <w:t>み</w:t>
            </w:r>
            <w:r w:rsidRPr="00483425">
              <w:rPr>
                <w:rFonts w:ascii="ＭＳ 明朝" w:hAnsi="ＭＳ 明朝" w:hint="eastAsia"/>
                <w:sz w:val="20"/>
                <w:szCs w:val="20"/>
              </w:rPr>
              <w:t>の蓄積を継承し、さらに発展させていくことをめざす。</w:t>
            </w:r>
          </w:p>
          <w:p w:rsidR="00EF69F1" w:rsidRPr="00483425" w:rsidRDefault="00EF69F1" w:rsidP="00EF69F1">
            <w:pPr>
              <w:spacing w:line="300" w:lineRule="exact"/>
              <w:ind w:firstLineChars="400" w:firstLine="800"/>
              <w:rPr>
                <w:rFonts w:ascii="ＭＳ 明朝" w:hAnsi="ＭＳ 明朝"/>
                <w:sz w:val="20"/>
                <w:szCs w:val="20"/>
              </w:rPr>
            </w:pPr>
            <w:r w:rsidRPr="00483425">
              <w:rPr>
                <w:rFonts w:ascii="ＭＳ 明朝" w:hAnsi="ＭＳ 明朝" w:hint="eastAsia"/>
                <w:sz w:val="20"/>
                <w:szCs w:val="20"/>
              </w:rPr>
              <w:t>イ　あらゆる教育活動が人権の尊重されたものとなるよう、各学年・分掌・教科・委員会等が協働・連携して取組</w:t>
            </w:r>
            <w:r w:rsidR="00615729" w:rsidRPr="00483425">
              <w:rPr>
                <w:rFonts w:ascii="ＭＳ 明朝" w:hAnsi="ＭＳ 明朝" w:hint="eastAsia"/>
                <w:sz w:val="20"/>
                <w:szCs w:val="20"/>
              </w:rPr>
              <w:t>み</w:t>
            </w:r>
            <w:r w:rsidRPr="00483425">
              <w:rPr>
                <w:rFonts w:ascii="ＭＳ 明朝" w:hAnsi="ＭＳ 明朝" w:hint="eastAsia"/>
                <w:sz w:val="20"/>
                <w:szCs w:val="20"/>
              </w:rPr>
              <w:t>を進める。</w:t>
            </w:r>
          </w:p>
          <w:p w:rsidR="00EF69F1" w:rsidRPr="00483425" w:rsidRDefault="00EF69F1" w:rsidP="00EF69F1">
            <w:pPr>
              <w:spacing w:line="300" w:lineRule="exact"/>
              <w:ind w:firstLineChars="400" w:firstLine="800"/>
              <w:rPr>
                <w:rFonts w:ascii="ＭＳ 明朝" w:hAnsi="ＭＳ 明朝"/>
                <w:sz w:val="20"/>
                <w:szCs w:val="20"/>
              </w:rPr>
            </w:pPr>
            <w:r w:rsidRPr="00483425">
              <w:rPr>
                <w:rFonts w:ascii="ＭＳ 明朝" w:hAnsi="ＭＳ 明朝" w:hint="eastAsia"/>
                <w:sz w:val="20"/>
                <w:szCs w:val="20"/>
              </w:rPr>
              <w:t>ウ　様々な課題を抱える生徒の教育権を保障するため、適切な支援を行う。</w:t>
            </w:r>
          </w:p>
          <w:p w:rsidR="00EF69F1" w:rsidRPr="00483425" w:rsidRDefault="00EF69F1" w:rsidP="00EF69F1">
            <w:pPr>
              <w:spacing w:line="300" w:lineRule="exact"/>
              <w:rPr>
                <w:rFonts w:ascii="ＭＳ 明朝" w:hAnsi="ＭＳ 明朝"/>
                <w:sz w:val="20"/>
                <w:szCs w:val="20"/>
              </w:rPr>
            </w:pPr>
            <w:r w:rsidRPr="00483425">
              <w:rPr>
                <w:rFonts w:ascii="ＭＳ 明朝" w:hAnsi="ＭＳ 明朝" w:hint="eastAsia"/>
                <w:sz w:val="20"/>
                <w:szCs w:val="20"/>
              </w:rPr>
              <w:t xml:space="preserve">　　　　エ　地域に根差した高校として、地域連携や学校間連携を推進することにより、人権教育のさらなる深化を図る。</w:t>
            </w:r>
          </w:p>
          <w:p w:rsidR="00EF69F1" w:rsidRPr="00483425" w:rsidRDefault="00EF69F1" w:rsidP="00EF69F1">
            <w:pPr>
              <w:spacing w:line="300" w:lineRule="exact"/>
              <w:ind w:firstLineChars="400" w:firstLine="800"/>
              <w:rPr>
                <w:rFonts w:ascii="ＭＳ 明朝" w:hAnsi="ＭＳ 明朝"/>
                <w:sz w:val="20"/>
                <w:szCs w:val="20"/>
              </w:rPr>
            </w:pPr>
            <w:r w:rsidRPr="00483425">
              <w:rPr>
                <w:rFonts w:ascii="ＭＳ 明朝" w:hAnsi="ＭＳ 明朝" w:hint="eastAsia"/>
                <w:sz w:val="20"/>
                <w:szCs w:val="20"/>
              </w:rPr>
              <w:t>オ　「安全で安心な学校づくり推進事業」の共同研究校として、実践や研究の成果を他の府立学校へ発信する。</w:t>
            </w:r>
          </w:p>
          <w:p w:rsidR="00EF69F1" w:rsidRPr="00483425" w:rsidRDefault="00EF69F1" w:rsidP="00EF69F1">
            <w:pPr>
              <w:spacing w:line="300" w:lineRule="exact"/>
              <w:rPr>
                <w:rFonts w:ascii="ＭＳ 明朝" w:hAnsi="ＭＳ 明朝"/>
                <w:sz w:val="20"/>
                <w:szCs w:val="20"/>
              </w:rPr>
            </w:pPr>
            <w:r w:rsidRPr="00483425">
              <w:rPr>
                <w:rFonts w:ascii="ＭＳ 明朝" w:hAnsi="ＭＳ 明朝" w:hint="eastAsia"/>
                <w:sz w:val="20"/>
                <w:szCs w:val="20"/>
              </w:rPr>
              <w:t xml:space="preserve">　（</w:t>
            </w:r>
            <w:r w:rsidR="00F33C86" w:rsidRPr="00483425">
              <w:rPr>
                <w:rFonts w:ascii="ＭＳ 明朝" w:hAnsi="ＭＳ 明朝" w:hint="eastAsia"/>
                <w:sz w:val="20"/>
                <w:szCs w:val="20"/>
              </w:rPr>
              <w:t>２</w:t>
            </w:r>
            <w:r w:rsidRPr="00483425">
              <w:rPr>
                <w:rFonts w:ascii="ＭＳ 明朝" w:hAnsi="ＭＳ 明朝" w:hint="eastAsia"/>
                <w:sz w:val="20"/>
                <w:szCs w:val="20"/>
              </w:rPr>
              <w:t>）</w:t>
            </w:r>
            <w:r w:rsidR="00F33C86" w:rsidRPr="00483425">
              <w:rPr>
                <w:rFonts w:ascii="ＭＳ 明朝" w:hAnsi="ＭＳ 明朝" w:hint="eastAsia"/>
                <w:sz w:val="20"/>
                <w:szCs w:val="20"/>
              </w:rPr>
              <w:t>３</w:t>
            </w:r>
            <w:r w:rsidRPr="00483425">
              <w:rPr>
                <w:rFonts w:ascii="ＭＳ 明朝" w:hAnsi="ＭＳ 明朝" w:hint="eastAsia"/>
                <w:sz w:val="20"/>
                <w:szCs w:val="20"/>
              </w:rPr>
              <w:t>年間を見通した人権教育計画を作成し、体系的な人権学習を推進することで、生徒及び教職員の人権意識を高めていく。</w:t>
            </w:r>
          </w:p>
          <w:p w:rsidR="00EF69F1" w:rsidRPr="00483425" w:rsidRDefault="00EF69F1" w:rsidP="00EF69F1">
            <w:pPr>
              <w:spacing w:line="300" w:lineRule="exact"/>
              <w:rPr>
                <w:rFonts w:ascii="ＭＳ 明朝" w:hAnsi="ＭＳ 明朝"/>
                <w:sz w:val="20"/>
                <w:szCs w:val="20"/>
              </w:rPr>
            </w:pPr>
            <w:r w:rsidRPr="00483425">
              <w:rPr>
                <w:rFonts w:ascii="ＭＳ 明朝" w:hAnsi="ＭＳ 明朝"/>
                <w:sz w:val="20"/>
                <w:szCs w:val="20"/>
              </w:rPr>
              <w:t xml:space="preserve">　　　　</w:t>
            </w:r>
            <w:r w:rsidRPr="00483425">
              <w:rPr>
                <w:rFonts w:ascii="ＭＳ 明朝" w:hAnsi="ＭＳ 明朝" w:hint="eastAsia"/>
                <w:sz w:val="20"/>
                <w:szCs w:val="20"/>
              </w:rPr>
              <w:t>ア　同和問題をはじめ、障がい者、外国人、性的マイノリティ等、様々な人権課題についての学習とその解決をめざすための取組</w:t>
            </w:r>
            <w:r w:rsidR="00615729" w:rsidRPr="00483425">
              <w:rPr>
                <w:rFonts w:ascii="ＭＳ 明朝" w:hAnsi="ＭＳ 明朝" w:hint="eastAsia"/>
                <w:sz w:val="20"/>
                <w:szCs w:val="20"/>
              </w:rPr>
              <w:t>み</w:t>
            </w:r>
            <w:r w:rsidRPr="00483425">
              <w:rPr>
                <w:rFonts w:ascii="ＭＳ 明朝" w:hAnsi="ＭＳ 明朝" w:hint="eastAsia"/>
                <w:sz w:val="20"/>
                <w:szCs w:val="20"/>
              </w:rPr>
              <w:t>を進める。</w:t>
            </w:r>
          </w:p>
          <w:p w:rsidR="00EF69F1" w:rsidRPr="00483425" w:rsidRDefault="00EF69F1" w:rsidP="00EF69F1">
            <w:pPr>
              <w:spacing w:line="300" w:lineRule="exact"/>
              <w:rPr>
                <w:rFonts w:ascii="ＭＳ 明朝" w:hAnsi="ＭＳ 明朝"/>
                <w:sz w:val="20"/>
                <w:szCs w:val="20"/>
              </w:rPr>
            </w:pPr>
            <w:r w:rsidRPr="00483425">
              <w:rPr>
                <w:rFonts w:ascii="ＭＳ 明朝" w:hAnsi="ＭＳ 明朝" w:hint="eastAsia"/>
                <w:sz w:val="20"/>
                <w:szCs w:val="20"/>
              </w:rPr>
              <w:t xml:space="preserve">　　　　イ　校内の職員人権研修や生徒状況共有会を充実させるとともに、研究団体等の研修にも積極的に参加し、教職員の資質向上に努める。</w:t>
            </w:r>
          </w:p>
          <w:p w:rsidR="00EF69F1" w:rsidRPr="00483425" w:rsidRDefault="00F33C86" w:rsidP="00EF69F1">
            <w:pPr>
              <w:spacing w:line="300" w:lineRule="exact"/>
              <w:rPr>
                <w:rFonts w:ascii="ＭＳ 明朝" w:hAnsi="ＭＳ 明朝"/>
                <w:sz w:val="22"/>
                <w:szCs w:val="22"/>
              </w:rPr>
            </w:pPr>
            <w:r w:rsidRPr="00483425">
              <w:rPr>
                <w:rFonts w:ascii="ＭＳ 明朝" w:hAnsi="ＭＳ 明朝" w:hint="eastAsia"/>
                <w:sz w:val="22"/>
                <w:szCs w:val="22"/>
              </w:rPr>
              <w:t>４</w:t>
            </w:r>
            <w:r w:rsidR="00EF69F1" w:rsidRPr="00483425">
              <w:rPr>
                <w:rFonts w:ascii="ＭＳ 明朝" w:hAnsi="ＭＳ 明朝" w:hint="eastAsia"/>
                <w:sz w:val="22"/>
                <w:szCs w:val="22"/>
              </w:rPr>
              <w:t xml:space="preserve">　校務の効率化と働き方改革</w:t>
            </w:r>
          </w:p>
          <w:p w:rsidR="00EF69F1" w:rsidRPr="00483425" w:rsidRDefault="00EF69F1" w:rsidP="00EF69F1">
            <w:pPr>
              <w:spacing w:line="300" w:lineRule="exact"/>
              <w:rPr>
                <w:rFonts w:ascii="ＭＳ 明朝" w:hAnsi="ＭＳ 明朝"/>
                <w:sz w:val="20"/>
                <w:szCs w:val="20"/>
              </w:rPr>
            </w:pPr>
            <w:r w:rsidRPr="00483425">
              <w:rPr>
                <w:rFonts w:ascii="ＭＳ 明朝" w:hAnsi="ＭＳ 明朝" w:hint="eastAsia"/>
                <w:sz w:val="20"/>
                <w:szCs w:val="20"/>
              </w:rPr>
              <w:t xml:space="preserve">　（</w:t>
            </w:r>
            <w:r w:rsidR="00F33C86" w:rsidRPr="00483425">
              <w:rPr>
                <w:rFonts w:ascii="ＭＳ 明朝" w:hAnsi="ＭＳ 明朝" w:hint="eastAsia"/>
                <w:sz w:val="20"/>
                <w:szCs w:val="20"/>
              </w:rPr>
              <w:t>１</w:t>
            </w:r>
            <w:r w:rsidRPr="00483425">
              <w:rPr>
                <w:rFonts w:ascii="ＭＳ 明朝" w:hAnsi="ＭＳ 明朝" w:hint="eastAsia"/>
                <w:sz w:val="20"/>
                <w:szCs w:val="20"/>
              </w:rPr>
              <w:t>）生徒と向き合う時間を確保するため、</w:t>
            </w:r>
            <w:r w:rsidR="00F33C86" w:rsidRPr="00483425">
              <w:rPr>
                <w:rFonts w:ascii="ＭＳ 明朝" w:hAnsi="ＭＳ 明朝" w:hint="eastAsia"/>
                <w:sz w:val="20"/>
                <w:szCs w:val="20"/>
              </w:rPr>
              <w:t>ＩＣＴ</w:t>
            </w:r>
            <w:r w:rsidRPr="00483425">
              <w:rPr>
                <w:rFonts w:ascii="ＭＳ 明朝" w:hAnsi="ＭＳ 明朝" w:hint="eastAsia"/>
                <w:sz w:val="20"/>
                <w:szCs w:val="20"/>
              </w:rPr>
              <w:t>を活用して校務の効率化を図る。</w:t>
            </w:r>
          </w:p>
          <w:p w:rsidR="00EF69F1" w:rsidRPr="00483425" w:rsidRDefault="00EF69F1" w:rsidP="00EF69F1">
            <w:pPr>
              <w:spacing w:line="300" w:lineRule="exact"/>
              <w:ind w:firstLineChars="400" w:firstLine="800"/>
              <w:rPr>
                <w:rFonts w:ascii="ＭＳ 明朝" w:hAnsi="ＭＳ 明朝"/>
                <w:sz w:val="20"/>
                <w:szCs w:val="20"/>
              </w:rPr>
            </w:pPr>
            <w:r w:rsidRPr="00483425">
              <w:rPr>
                <w:rFonts w:ascii="ＭＳ 明朝" w:hAnsi="ＭＳ 明朝" w:hint="eastAsia"/>
                <w:sz w:val="20"/>
                <w:szCs w:val="20"/>
              </w:rPr>
              <w:t>ア　ビジネス向けの</w:t>
            </w:r>
            <w:r w:rsidR="00F33C86" w:rsidRPr="00483425">
              <w:rPr>
                <w:rFonts w:ascii="ＭＳ 明朝" w:hAnsi="ＭＳ 明朝" w:hint="eastAsia"/>
                <w:sz w:val="20"/>
                <w:szCs w:val="20"/>
              </w:rPr>
              <w:t>ＳＮＳ</w:t>
            </w:r>
            <w:r w:rsidRPr="00483425">
              <w:rPr>
                <w:rFonts w:ascii="ＭＳ 明朝" w:hAnsi="ＭＳ 明朝" w:hint="eastAsia"/>
                <w:sz w:val="20"/>
                <w:szCs w:val="20"/>
              </w:rPr>
              <w:t>を活用することで、校内の連絡、周知事項の徹底、意見交換を促進し、会議にかける時間の縮減を図る。</w:t>
            </w:r>
          </w:p>
          <w:p w:rsidR="00EF69F1" w:rsidRPr="00483425" w:rsidRDefault="00EF69F1" w:rsidP="00EF69F1">
            <w:pPr>
              <w:tabs>
                <w:tab w:val="left" w:pos="11235"/>
              </w:tabs>
              <w:spacing w:line="300" w:lineRule="exact"/>
              <w:ind w:firstLineChars="400" w:firstLine="800"/>
              <w:rPr>
                <w:rFonts w:ascii="ＭＳ 明朝" w:hAnsi="ＭＳ 明朝"/>
                <w:sz w:val="20"/>
                <w:szCs w:val="20"/>
              </w:rPr>
            </w:pPr>
            <w:r w:rsidRPr="00483425">
              <w:rPr>
                <w:rFonts w:ascii="ＭＳ 明朝" w:hAnsi="ＭＳ 明朝" w:hint="eastAsia"/>
                <w:sz w:val="20"/>
                <w:szCs w:val="20"/>
              </w:rPr>
              <w:t>イ　削減可能な業務を洗い出して可能なものから実行するとともに、校内組織の見直しを進めていく。</w:t>
            </w:r>
          </w:p>
          <w:p w:rsidR="00EF69F1" w:rsidRPr="00483425" w:rsidRDefault="00EF69F1" w:rsidP="00EF69F1">
            <w:pPr>
              <w:spacing w:line="300" w:lineRule="exact"/>
              <w:ind w:firstLineChars="100" w:firstLine="200"/>
              <w:rPr>
                <w:rFonts w:ascii="ＭＳ 明朝" w:hAnsi="ＭＳ 明朝"/>
                <w:sz w:val="20"/>
                <w:szCs w:val="20"/>
              </w:rPr>
            </w:pPr>
            <w:r w:rsidRPr="00483425">
              <w:rPr>
                <w:rFonts w:ascii="ＭＳ 明朝" w:hAnsi="ＭＳ 明朝" w:hint="eastAsia"/>
                <w:sz w:val="20"/>
                <w:szCs w:val="20"/>
              </w:rPr>
              <w:t xml:space="preserve">　　　※　学校</w:t>
            </w:r>
            <w:r w:rsidR="00FB3E02" w:rsidRPr="00483425">
              <w:rPr>
                <w:rFonts w:ascii="ＭＳ 明朝" w:hAnsi="ＭＳ 明朝" w:hint="eastAsia"/>
                <w:sz w:val="20"/>
                <w:szCs w:val="20"/>
              </w:rPr>
              <w:t>教育自己診断における教職員の「会議等の時間短縮」の肯定率を令和</w:t>
            </w:r>
            <w:r w:rsidR="00F33C86" w:rsidRPr="00483425">
              <w:rPr>
                <w:rFonts w:ascii="ＭＳ 明朝" w:hAnsi="ＭＳ 明朝" w:hint="eastAsia"/>
                <w:sz w:val="20"/>
                <w:szCs w:val="20"/>
              </w:rPr>
              <w:t>７</w:t>
            </w:r>
            <w:r w:rsidRPr="00483425">
              <w:rPr>
                <w:rFonts w:ascii="ＭＳ 明朝" w:hAnsi="ＭＳ 明朝" w:hint="eastAsia"/>
                <w:sz w:val="20"/>
                <w:szCs w:val="20"/>
              </w:rPr>
              <w:t>年度には</w:t>
            </w:r>
            <w:r w:rsidR="00F33C86" w:rsidRPr="00483425">
              <w:rPr>
                <w:rFonts w:ascii="ＭＳ 明朝" w:hAnsi="ＭＳ 明朝"/>
                <w:sz w:val="20"/>
                <w:szCs w:val="20"/>
              </w:rPr>
              <w:t>80</w:t>
            </w:r>
            <w:r w:rsidRPr="00483425">
              <w:rPr>
                <w:rFonts w:ascii="ＭＳ 明朝" w:hAnsi="ＭＳ 明朝" w:hint="eastAsia"/>
                <w:sz w:val="20"/>
                <w:szCs w:val="20"/>
              </w:rPr>
              <w:t>％にする（</w:t>
            </w:r>
            <w:r w:rsidR="00FB3E02" w:rsidRPr="00483425">
              <w:rPr>
                <w:rFonts w:ascii="ＭＳ 明朝" w:hAnsi="ＭＳ 明朝" w:hint="eastAsia"/>
                <w:sz w:val="20"/>
                <w:szCs w:val="20"/>
              </w:rPr>
              <w:t xml:space="preserve"> </w:t>
            </w:r>
            <w:r w:rsidR="00F33C86" w:rsidRPr="00483425">
              <w:rPr>
                <w:rFonts w:ascii="ＭＳ 明朝" w:hAnsi="ＭＳ 明朝" w:hint="eastAsia"/>
                <w:sz w:val="20"/>
                <w:szCs w:val="20"/>
              </w:rPr>
              <w:t>Ｒ２</w:t>
            </w:r>
            <w:r w:rsidR="00FB3E02" w:rsidRPr="00483425">
              <w:rPr>
                <w:rFonts w:ascii="ＭＳ 明朝" w:hAnsi="ＭＳ 明朝" w:hint="eastAsia"/>
                <w:sz w:val="20"/>
                <w:szCs w:val="20"/>
              </w:rPr>
              <w:t xml:space="preserve"> </w:t>
            </w:r>
            <w:r w:rsidR="00F33C86" w:rsidRPr="00483425">
              <w:rPr>
                <w:rFonts w:ascii="ＭＳ 明朝" w:hAnsi="ＭＳ 明朝"/>
                <w:sz w:val="20"/>
                <w:szCs w:val="20"/>
              </w:rPr>
              <w:t>61</w:t>
            </w:r>
            <w:r w:rsidR="00FB3E02" w:rsidRPr="00483425">
              <w:rPr>
                <w:rFonts w:ascii="ＭＳ 明朝" w:hAnsi="ＭＳ 明朝" w:hint="eastAsia"/>
                <w:sz w:val="20"/>
                <w:szCs w:val="20"/>
              </w:rPr>
              <w:t xml:space="preserve">% , </w:t>
            </w:r>
            <w:r w:rsidR="00F33C86" w:rsidRPr="00483425">
              <w:rPr>
                <w:rFonts w:ascii="ＭＳ 明朝" w:hAnsi="ＭＳ 明朝" w:hint="eastAsia"/>
                <w:sz w:val="20"/>
                <w:szCs w:val="20"/>
              </w:rPr>
              <w:t>Ｒ３</w:t>
            </w:r>
            <w:r w:rsidR="00FB3E02" w:rsidRPr="00483425">
              <w:rPr>
                <w:rFonts w:ascii="ＭＳ 明朝" w:hAnsi="ＭＳ 明朝" w:hint="eastAsia"/>
                <w:sz w:val="20"/>
                <w:szCs w:val="20"/>
              </w:rPr>
              <w:t xml:space="preserve"> </w:t>
            </w:r>
            <w:r w:rsidR="00F33C86" w:rsidRPr="00483425">
              <w:rPr>
                <w:rFonts w:ascii="ＭＳ 明朝" w:hAnsi="ＭＳ 明朝"/>
                <w:sz w:val="20"/>
                <w:szCs w:val="20"/>
              </w:rPr>
              <w:t>72</w:t>
            </w:r>
            <w:r w:rsidR="00FB3E02" w:rsidRPr="00483425">
              <w:rPr>
                <w:rFonts w:ascii="ＭＳ 明朝" w:hAnsi="ＭＳ 明朝" w:hint="eastAsia"/>
                <w:sz w:val="20"/>
                <w:szCs w:val="20"/>
              </w:rPr>
              <w:t>% ,</w:t>
            </w:r>
            <w:r w:rsidR="00FB3E02" w:rsidRPr="00483425">
              <w:rPr>
                <w:rFonts w:ascii="ＭＳ 明朝" w:hAnsi="ＭＳ 明朝"/>
                <w:sz w:val="20"/>
                <w:szCs w:val="20"/>
              </w:rPr>
              <w:t xml:space="preserve"> </w:t>
            </w:r>
            <w:r w:rsidR="00F33C86" w:rsidRPr="00483425">
              <w:rPr>
                <w:rFonts w:ascii="ＭＳ 明朝" w:hAnsi="ＭＳ 明朝" w:hint="eastAsia"/>
                <w:sz w:val="20"/>
                <w:szCs w:val="20"/>
              </w:rPr>
              <w:t>Ｒ４</w:t>
            </w:r>
            <w:r w:rsidR="00FB3E02" w:rsidRPr="00483425">
              <w:rPr>
                <w:rFonts w:ascii="ＭＳ 明朝" w:hAnsi="ＭＳ 明朝" w:hint="eastAsia"/>
                <w:sz w:val="20"/>
                <w:szCs w:val="20"/>
              </w:rPr>
              <w:t xml:space="preserve"> </w:t>
            </w:r>
            <w:r w:rsidR="00F33C86" w:rsidRPr="00483425">
              <w:rPr>
                <w:rFonts w:ascii="ＭＳ 明朝" w:hAnsi="ＭＳ 明朝"/>
                <w:sz w:val="20"/>
                <w:szCs w:val="20"/>
              </w:rPr>
              <w:t>76</w:t>
            </w:r>
            <w:r w:rsidRPr="00483425">
              <w:rPr>
                <w:rFonts w:ascii="ＭＳ 明朝" w:hAnsi="ＭＳ 明朝" w:hint="eastAsia"/>
                <w:sz w:val="20"/>
                <w:szCs w:val="20"/>
              </w:rPr>
              <w:t>%</w:t>
            </w:r>
            <w:r w:rsidR="00FB3E02" w:rsidRPr="00483425">
              <w:rPr>
                <w:rFonts w:ascii="ＭＳ 明朝" w:hAnsi="ＭＳ 明朝"/>
                <w:sz w:val="20"/>
                <w:szCs w:val="20"/>
              </w:rPr>
              <w:t xml:space="preserve"> </w:t>
            </w:r>
            <w:r w:rsidRPr="00483425">
              <w:rPr>
                <w:rFonts w:ascii="ＭＳ 明朝" w:hAnsi="ＭＳ 明朝" w:hint="eastAsia"/>
                <w:sz w:val="20"/>
                <w:szCs w:val="20"/>
              </w:rPr>
              <w:t>）。</w:t>
            </w:r>
          </w:p>
          <w:p w:rsidR="00EF69F1" w:rsidRPr="00EF69F1" w:rsidRDefault="00FB3E02" w:rsidP="00EF69F1">
            <w:pPr>
              <w:spacing w:line="300" w:lineRule="exact"/>
              <w:ind w:firstLineChars="100" w:firstLine="200"/>
              <w:rPr>
                <w:rFonts w:ascii="ＭＳ 明朝" w:hAnsi="ＭＳ 明朝"/>
                <w:sz w:val="20"/>
                <w:szCs w:val="20"/>
              </w:rPr>
            </w:pPr>
            <w:r w:rsidRPr="00483425">
              <w:rPr>
                <w:rFonts w:ascii="ＭＳ 明朝" w:hAnsi="ＭＳ 明朝" w:hint="eastAsia"/>
                <w:sz w:val="20"/>
                <w:szCs w:val="20"/>
              </w:rPr>
              <w:t>（</w:t>
            </w:r>
            <w:r w:rsidR="00F33C86" w:rsidRPr="00483425">
              <w:rPr>
                <w:rFonts w:ascii="ＭＳ 明朝" w:hAnsi="ＭＳ 明朝" w:hint="eastAsia"/>
                <w:sz w:val="20"/>
                <w:szCs w:val="20"/>
              </w:rPr>
              <w:t>２</w:t>
            </w:r>
            <w:r w:rsidRPr="00483425">
              <w:rPr>
                <w:rFonts w:ascii="ＭＳ 明朝" w:hAnsi="ＭＳ 明朝" w:hint="eastAsia"/>
                <w:sz w:val="20"/>
                <w:szCs w:val="20"/>
              </w:rPr>
              <w:t>）協力協働の職場づくり</w:t>
            </w:r>
            <w:r w:rsidR="00EF69F1" w:rsidRPr="00483425">
              <w:rPr>
                <w:rFonts w:ascii="ＭＳ 明朝" w:hAnsi="ＭＳ 明朝" w:hint="eastAsia"/>
                <w:sz w:val="20"/>
                <w:szCs w:val="20"/>
              </w:rPr>
              <w:t>の取組</w:t>
            </w:r>
            <w:r w:rsidR="00615729" w:rsidRPr="00483425">
              <w:rPr>
                <w:rFonts w:ascii="ＭＳ 明朝" w:hAnsi="ＭＳ 明朝" w:hint="eastAsia"/>
                <w:sz w:val="20"/>
                <w:szCs w:val="20"/>
              </w:rPr>
              <w:t>み</w:t>
            </w:r>
            <w:r w:rsidR="00EF69F1" w:rsidRPr="00483425">
              <w:rPr>
                <w:rFonts w:ascii="ＭＳ 明朝" w:hAnsi="ＭＳ 明朝" w:hint="eastAsia"/>
                <w:sz w:val="20"/>
                <w:szCs w:val="20"/>
              </w:rPr>
              <w:t>を進め、教職員のワークライ</w:t>
            </w:r>
            <w:r w:rsidR="00EF69F1" w:rsidRPr="00EF69F1">
              <w:rPr>
                <w:rFonts w:ascii="ＭＳ 明朝" w:hAnsi="ＭＳ 明朝" w:hint="eastAsia"/>
                <w:sz w:val="20"/>
                <w:szCs w:val="20"/>
              </w:rPr>
              <w:t>フバランスの充実を図る。</w:t>
            </w:r>
          </w:p>
          <w:p w:rsidR="00EF69F1" w:rsidRPr="00EF69F1" w:rsidRDefault="00EF69F1" w:rsidP="00EF69F1">
            <w:pPr>
              <w:spacing w:line="300" w:lineRule="exact"/>
              <w:ind w:firstLineChars="400" w:firstLine="800"/>
              <w:rPr>
                <w:rFonts w:ascii="ＭＳ 明朝" w:hAnsi="ＭＳ 明朝"/>
                <w:sz w:val="20"/>
                <w:szCs w:val="20"/>
              </w:rPr>
            </w:pPr>
            <w:r w:rsidRPr="00EF69F1">
              <w:rPr>
                <w:rFonts w:ascii="ＭＳ 明朝" w:hAnsi="ＭＳ 明朝" w:hint="eastAsia"/>
                <w:sz w:val="20"/>
                <w:szCs w:val="20"/>
              </w:rPr>
              <w:t xml:space="preserve">ア　</w:t>
            </w:r>
            <w:r w:rsidR="00CB539F" w:rsidRPr="00EF69F1">
              <w:rPr>
                <w:rFonts w:ascii="ＭＳ 明朝" w:hAnsi="ＭＳ 明朝" w:hint="eastAsia"/>
                <w:sz w:val="20"/>
                <w:szCs w:val="20"/>
              </w:rPr>
              <w:t>生徒のみならず、教職員にとっても安全で安心な学校となるよう努める。</w:t>
            </w:r>
          </w:p>
          <w:p w:rsidR="00EF69F1" w:rsidRPr="00EF69F1" w:rsidRDefault="00EF69F1" w:rsidP="00EF69F1">
            <w:pPr>
              <w:spacing w:line="300" w:lineRule="exact"/>
              <w:ind w:firstLineChars="400" w:firstLine="800"/>
              <w:rPr>
                <w:rFonts w:ascii="ＭＳ 明朝" w:hAnsi="ＭＳ 明朝"/>
                <w:sz w:val="20"/>
                <w:szCs w:val="20"/>
              </w:rPr>
            </w:pPr>
            <w:r w:rsidRPr="00EF69F1">
              <w:rPr>
                <w:rFonts w:ascii="ＭＳ 明朝" w:hAnsi="ＭＳ 明朝" w:hint="eastAsia"/>
                <w:sz w:val="20"/>
                <w:szCs w:val="20"/>
              </w:rPr>
              <w:t xml:space="preserve">イ　</w:t>
            </w:r>
            <w:r w:rsidR="00CB539F" w:rsidRPr="00EF69F1">
              <w:rPr>
                <w:rFonts w:ascii="ＭＳ 明朝" w:hAnsi="ＭＳ 明朝" w:hint="eastAsia"/>
                <w:sz w:val="20"/>
                <w:szCs w:val="20"/>
              </w:rPr>
              <w:t>時間外在校時間の縮減、年休取得の促進など、長時間勤務が解消できるよう努める。</w:t>
            </w:r>
          </w:p>
          <w:p w:rsidR="009B365C" w:rsidRPr="00EF69F1" w:rsidRDefault="00EF69F1" w:rsidP="00EF69F1">
            <w:pPr>
              <w:spacing w:line="300" w:lineRule="exact"/>
              <w:ind w:firstLineChars="400" w:firstLine="800"/>
              <w:rPr>
                <w:rFonts w:ascii="ＭＳ 明朝" w:hAnsi="ＭＳ 明朝"/>
                <w:sz w:val="20"/>
                <w:szCs w:val="20"/>
              </w:rPr>
            </w:pPr>
            <w:r w:rsidRPr="00EF69F1">
              <w:rPr>
                <w:rFonts w:ascii="ＭＳ 明朝" w:hAnsi="ＭＳ 明朝" w:hint="eastAsia"/>
                <w:sz w:val="20"/>
                <w:szCs w:val="20"/>
              </w:rPr>
              <w:t xml:space="preserve">※　</w:t>
            </w:r>
            <w:r w:rsidR="00FB3E02" w:rsidRPr="00EF69F1">
              <w:rPr>
                <w:rFonts w:ascii="ＭＳ 明朝" w:hAnsi="ＭＳ 明朝" w:hint="eastAsia"/>
                <w:sz w:val="20"/>
                <w:szCs w:val="20"/>
              </w:rPr>
              <w:t>学校</w:t>
            </w:r>
            <w:r w:rsidR="00FB3E02">
              <w:rPr>
                <w:rFonts w:ascii="ＭＳ 明朝" w:hAnsi="ＭＳ 明朝" w:hint="eastAsia"/>
                <w:sz w:val="20"/>
                <w:szCs w:val="20"/>
              </w:rPr>
              <w:t>教育自己診断における教職員の「教職員の協力」の肯定率を令和</w:t>
            </w:r>
            <w:r w:rsidR="00F33C86">
              <w:rPr>
                <w:rFonts w:ascii="ＭＳ 明朝" w:hAnsi="ＭＳ 明朝" w:hint="eastAsia"/>
                <w:sz w:val="20"/>
                <w:szCs w:val="20"/>
              </w:rPr>
              <w:t>７</w:t>
            </w:r>
            <w:r w:rsidR="00FB3E02" w:rsidRPr="00EF69F1">
              <w:rPr>
                <w:rFonts w:ascii="ＭＳ 明朝" w:hAnsi="ＭＳ 明朝" w:hint="eastAsia"/>
                <w:sz w:val="20"/>
                <w:szCs w:val="20"/>
              </w:rPr>
              <w:t>年度には</w:t>
            </w:r>
            <w:r w:rsidR="00F33C86">
              <w:rPr>
                <w:rFonts w:ascii="ＭＳ 明朝" w:hAnsi="ＭＳ 明朝"/>
                <w:sz w:val="20"/>
                <w:szCs w:val="20"/>
              </w:rPr>
              <w:t>9</w:t>
            </w:r>
            <w:r w:rsidR="00F33C86" w:rsidRPr="00EF69F1">
              <w:rPr>
                <w:rFonts w:ascii="ＭＳ 明朝" w:hAnsi="ＭＳ 明朝"/>
                <w:sz w:val="20"/>
                <w:szCs w:val="20"/>
              </w:rPr>
              <w:t>0</w:t>
            </w:r>
            <w:r w:rsidR="00FB3E02" w:rsidRPr="00EF69F1">
              <w:rPr>
                <w:rFonts w:ascii="ＭＳ 明朝" w:hAnsi="ＭＳ 明朝" w:hint="eastAsia"/>
                <w:sz w:val="20"/>
                <w:szCs w:val="20"/>
              </w:rPr>
              <w:t>％にする（</w:t>
            </w:r>
            <w:r w:rsidR="00FB3E02">
              <w:rPr>
                <w:rFonts w:ascii="ＭＳ 明朝" w:hAnsi="ＭＳ 明朝" w:hint="eastAsia"/>
                <w:sz w:val="20"/>
                <w:szCs w:val="20"/>
              </w:rPr>
              <w:t xml:space="preserve"> </w:t>
            </w:r>
            <w:r w:rsidR="00F33C86" w:rsidRPr="00EF69F1">
              <w:rPr>
                <w:rFonts w:ascii="ＭＳ 明朝" w:hAnsi="ＭＳ 明朝" w:hint="eastAsia"/>
                <w:sz w:val="20"/>
                <w:szCs w:val="20"/>
              </w:rPr>
              <w:t>Ｒ２</w:t>
            </w:r>
            <w:r w:rsidR="00FB3E02">
              <w:rPr>
                <w:rFonts w:ascii="ＭＳ 明朝" w:hAnsi="ＭＳ 明朝" w:hint="eastAsia"/>
                <w:sz w:val="20"/>
                <w:szCs w:val="20"/>
              </w:rPr>
              <w:t xml:space="preserve"> </w:t>
            </w:r>
            <w:r w:rsidR="00F33C86">
              <w:rPr>
                <w:rFonts w:ascii="ＭＳ 明朝" w:hAnsi="ＭＳ 明朝"/>
                <w:sz w:val="20"/>
                <w:szCs w:val="20"/>
              </w:rPr>
              <w:t>73</w:t>
            </w:r>
            <w:r w:rsidR="00FB3E02" w:rsidRPr="00EF69F1">
              <w:rPr>
                <w:rFonts w:ascii="ＭＳ 明朝" w:hAnsi="ＭＳ 明朝" w:hint="eastAsia"/>
                <w:sz w:val="20"/>
                <w:szCs w:val="20"/>
              </w:rPr>
              <w:t xml:space="preserve">% , </w:t>
            </w:r>
            <w:r w:rsidR="00F33C86" w:rsidRPr="00EF69F1">
              <w:rPr>
                <w:rFonts w:ascii="ＭＳ 明朝" w:hAnsi="ＭＳ 明朝" w:hint="eastAsia"/>
                <w:sz w:val="20"/>
                <w:szCs w:val="20"/>
              </w:rPr>
              <w:t>Ｒ３</w:t>
            </w:r>
            <w:r w:rsidR="00FB3E02">
              <w:rPr>
                <w:rFonts w:ascii="ＭＳ 明朝" w:hAnsi="ＭＳ 明朝" w:hint="eastAsia"/>
                <w:sz w:val="20"/>
                <w:szCs w:val="20"/>
              </w:rPr>
              <w:t xml:space="preserve"> </w:t>
            </w:r>
            <w:r w:rsidR="00F33C86">
              <w:rPr>
                <w:rFonts w:ascii="ＭＳ 明朝" w:hAnsi="ＭＳ 明朝"/>
                <w:sz w:val="20"/>
                <w:szCs w:val="20"/>
              </w:rPr>
              <w:t>81</w:t>
            </w:r>
            <w:r w:rsidR="00FB3E02" w:rsidRPr="00EF69F1">
              <w:rPr>
                <w:rFonts w:ascii="ＭＳ 明朝" w:hAnsi="ＭＳ 明朝" w:hint="eastAsia"/>
                <w:sz w:val="20"/>
                <w:szCs w:val="20"/>
              </w:rPr>
              <w:t>% ,</w:t>
            </w:r>
            <w:r w:rsidR="00FB3E02">
              <w:rPr>
                <w:rFonts w:ascii="ＭＳ 明朝" w:hAnsi="ＭＳ 明朝"/>
                <w:sz w:val="20"/>
                <w:szCs w:val="20"/>
              </w:rPr>
              <w:t xml:space="preserve"> </w:t>
            </w:r>
            <w:r w:rsidR="00F33C86">
              <w:rPr>
                <w:rFonts w:ascii="ＭＳ 明朝" w:hAnsi="ＭＳ 明朝" w:hint="eastAsia"/>
                <w:sz w:val="20"/>
                <w:szCs w:val="20"/>
              </w:rPr>
              <w:t>Ｒ４</w:t>
            </w:r>
            <w:r w:rsidR="00FB3E02">
              <w:rPr>
                <w:rFonts w:ascii="ＭＳ 明朝" w:hAnsi="ＭＳ 明朝" w:hint="eastAsia"/>
                <w:sz w:val="20"/>
                <w:szCs w:val="20"/>
              </w:rPr>
              <w:t xml:space="preserve"> </w:t>
            </w:r>
            <w:r w:rsidR="00F33C86">
              <w:rPr>
                <w:rFonts w:ascii="ＭＳ 明朝" w:hAnsi="ＭＳ 明朝"/>
                <w:sz w:val="20"/>
                <w:szCs w:val="20"/>
              </w:rPr>
              <w:t>85</w:t>
            </w:r>
            <w:r w:rsidR="00FB3E02" w:rsidRPr="00EF69F1">
              <w:rPr>
                <w:rFonts w:ascii="ＭＳ 明朝" w:hAnsi="ＭＳ 明朝" w:hint="eastAsia"/>
                <w:sz w:val="20"/>
                <w:szCs w:val="20"/>
              </w:rPr>
              <w:t>%</w:t>
            </w:r>
            <w:r w:rsidR="00FB3E02">
              <w:rPr>
                <w:rFonts w:ascii="ＭＳ 明朝" w:hAnsi="ＭＳ 明朝"/>
                <w:sz w:val="20"/>
                <w:szCs w:val="20"/>
              </w:rPr>
              <w:t xml:space="preserve"> </w:t>
            </w:r>
            <w:r w:rsidR="00FB3E02" w:rsidRPr="00EF69F1">
              <w:rPr>
                <w:rFonts w:ascii="ＭＳ 明朝" w:hAnsi="ＭＳ 明朝" w:hint="eastAsia"/>
                <w:sz w:val="20"/>
                <w:szCs w:val="20"/>
              </w:rPr>
              <w:t>）。</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C9779E">
        <w:trPr>
          <w:trHeight w:val="411"/>
          <w:jc w:val="center"/>
        </w:trPr>
        <w:tc>
          <w:tcPr>
            <w:tcW w:w="6771" w:type="dxa"/>
            <w:shd w:val="clear" w:color="auto" w:fill="auto"/>
            <w:tcMar>
              <w:top w:w="85" w:type="dxa"/>
              <w:left w:w="85" w:type="dxa"/>
              <w:bottom w:w="85" w:type="dxa"/>
              <w:right w:w="85" w:type="dxa"/>
            </w:tcMar>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B944BC">
        <w:trPr>
          <w:trHeight w:val="3719"/>
          <w:jc w:val="center"/>
        </w:trPr>
        <w:tc>
          <w:tcPr>
            <w:tcW w:w="6771" w:type="dxa"/>
            <w:shd w:val="clear" w:color="auto" w:fill="auto"/>
            <w:tcMar>
              <w:top w:w="113" w:type="dxa"/>
              <w:left w:w="113" w:type="dxa"/>
              <w:bottom w:w="113" w:type="dxa"/>
              <w:right w:w="113" w:type="dxa"/>
            </w:tcMar>
          </w:tcPr>
          <w:p w:rsidR="000B7F10" w:rsidRPr="00CE2D05" w:rsidRDefault="000B7F10" w:rsidP="00DF7234">
            <w:pPr>
              <w:spacing w:line="24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C9779E" w:rsidRPr="00CE2D05" w:rsidRDefault="00C9779E" w:rsidP="00DF7234">
            <w:pPr>
              <w:spacing w:line="24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86696C" w:rsidRPr="00100CC5" w:rsidRDefault="00F33C86"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728"/>
        <w:gridCol w:w="4785"/>
      </w:tblGrid>
      <w:tr w:rsidR="00897939" w:rsidRPr="00E50B6C" w:rsidTr="00543F9B">
        <w:trPr>
          <w:jc w:val="center"/>
        </w:trPr>
        <w:tc>
          <w:tcPr>
            <w:tcW w:w="88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728" w:type="dxa"/>
            <w:tcBorders>
              <w:right w:val="dashed" w:sz="4" w:space="0" w:color="auto"/>
            </w:tcBorders>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F33C86">
              <w:rPr>
                <w:rFonts w:ascii="ＭＳ 明朝" w:hAnsi="ＭＳ 明朝" w:hint="eastAsia"/>
                <w:sz w:val="20"/>
                <w:szCs w:val="20"/>
              </w:rPr>
              <w:t>Ｒ４</w:t>
            </w:r>
            <w:r w:rsidR="00AB00E6">
              <w:rPr>
                <w:rFonts w:ascii="ＭＳ 明朝" w:hAnsi="ＭＳ 明朝" w:hint="eastAsia"/>
                <w:sz w:val="20"/>
                <w:szCs w:val="20"/>
              </w:rPr>
              <w:t>年度値]</w:t>
            </w:r>
          </w:p>
        </w:tc>
        <w:tc>
          <w:tcPr>
            <w:tcW w:w="4785"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543F9B" w:rsidRPr="00E50B6C" w:rsidTr="00543F9B">
        <w:trPr>
          <w:cantSplit/>
          <w:trHeight w:val="2694"/>
          <w:jc w:val="center"/>
        </w:trPr>
        <w:tc>
          <w:tcPr>
            <w:tcW w:w="881" w:type="dxa"/>
            <w:shd w:val="clear" w:color="auto" w:fill="auto"/>
            <w:tcMar>
              <w:top w:w="85" w:type="dxa"/>
              <w:left w:w="85" w:type="dxa"/>
              <w:bottom w:w="85" w:type="dxa"/>
              <w:right w:w="85" w:type="dxa"/>
            </w:tcMar>
            <w:textDirection w:val="tbRlV"/>
            <w:vAlign w:val="center"/>
          </w:tcPr>
          <w:p w:rsidR="00543F9B" w:rsidRPr="00E50B6C" w:rsidRDefault="00F33C86" w:rsidP="00543F9B">
            <w:pPr>
              <w:spacing w:line="300" w:lineRule="exact"/>
              <w:ind w:left="113" w:right="113"/>
              <w:jc w:val="center"/>
              <w:rPr>
                <w:rFonts w:ascii="ＭＳ 明朝" w:hAnsi="ＭＳ 明朝"/>
                <w:sz w:val="20"/>
                <w:szCs w:val="20"/>
              </w:rPr>
            </w:pPr>
            <w:r>
              <w:rPr>
                <w:rFonts w:ascii="ＭＳ 明朝" w:hAnsi="ＭＳ 明朝" w:hint="eastAsia"/>
                <w:sz w:val="20"/>
                <w:szCs w:val="20"/>
              </w:rPr>
              <w:t>１</w:t>
            </w:r>
            <w:r w:rsidR="00543F9B">
              <w:rPr>
                <w:rFonts w:ascii="ＭＳ 明朝" w:hAnsi="ＭＳ 明朝" w:hint="eastAsia"/>
                <w:sz w:val="20"/>
                <w:szCs w:val="20"/>
              </w:rPr>
              <w:t xml:space="preserve">　</w:t>
            </w:r>
            <w:r w:rsidR="00543F9B" w:rsidRPr="000660BD">
              <w:rPr>
                <w:rFonts w:ascii="ＭＳ 明朝" w:hAnsi="ＭＳ 明朝" w:hint="eastAsia"/>
                <w:sz w:val="20"/>
                <w:szCs w:val="20"/>
              </w:rPr>
              <w:t>「確かな学力」</w:t>
            </w:r>
            <w:r w:rsidR="00543F9B">
              <w:rPr>
                <w:rFonts w:ascii="ＭＳ 明朝" w:hAnsi="ＭＳ 明朝" w:hint="eastAsia"/>
                <w:sz w:val="20"/>
                <w:szCs w:val="20"/>
              </w:rPr>
              <w:t>の</w:t>
            </w:r>
            <w:r w:rsidR="00543F9B" w:rsidRPr="000660BD">
              <w:rPr>
                <w:rFonts w:ascii="ＭＳ 明朝" w:hAnsi="ＭＳ 明朝" w:hint="eastAsia"/>
                <w:sz w:val="20"/>
                <w:szCs w:val="20"/>
              </w:rPr>
              <w:t>育成</w:t>
            </w:r>
          </w:p>
        </w:tc>
        <w:tc>
          <w:tcPr>
            <w:tcW w:w="2020" w:type="dxa"/>
            <w:shd w:val="clear" w:color="auto" w:fill="auto"/>
            <w:tcMar>
              <w:top w:w="85" w:type="dxa"/>
              <w:left w:w="85" w:type="dxa"/>
              <w:bottom w:w="85" w:type="dxa"/>
              <w:right w:w="85" w:type="dxa"/>
            </w:tcMar>
          </w:tcPr>
          <w:p w:rsidR="00543F9B" w:rsidRPr="00543F9B" w:rsidRDefault="00D9630A" w:rsidP="00DF7234">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F33C86" w:rsidRPr="00543F9B">
              <w:rPr>
                <w:rFonts w:ascii="ＭＳ 明朝" w:hAnsi="ＭＳ 明朝" w:hint="eastAsia"/>
                <w:sz w:val="20"/>
                <w:szCs w:val="20"/>
              </w:rPr>
              <w:t>１</w:t>
            </w:r>
            <w:r w:rsidR="00543F9B" w:rsidRPr="00543F9B">
              <w:rPr>
                <w:rFonts w:ascii="ＭＳ 明朝" w:hAnsi="ＭＳ 明朝" w:hint="eastAsia"/>
                <w:sz w:val="20"/>
                <w:szCs w:val="20"/>
              </w:rPr>
              <w:t>）自ら学ぶ姿勢、自分で判断し決定する力、協働する力の育成</w:t>
            </w: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w:t>
            </w:r>
            <w:r w:rsidR="00F33C86" w:rsidRPr="00543F9B">
              <w:rPr>
                <w:rFonts w:ascii="ＭＳ 明朝" w:hAnsi="ＭＳ 明朝" w:hint="eastAsia"/>
                <w:sz w:val="20"/>
                <w:szCs w:val="20"/>
              </w:rPr>
              <w:t>２</w:t>
            </w:r>
            <w:r w:rsidRPr="00543F9B">
              <w:rPr>
                <w:rFonts w:ascii="ＭＳ 明朝" w:hAnsi="ＭＳ 明朝" w:hint="eastAsia"/>
                <w:sz w:val="20"/>
                <w:szCs w:val="20"/>
              </w:rPr>
              <w:t>）すべての生徒がわかりやすい授業づくり</w:t>
            </w: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E50B6C"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w:t>
            </w:r>
            <w:r w:rsidR="00F33C86" w:rsidRPr="00543F9B">
              <w:rPr>
                <w:rFonts w:ascii="ＭＳ 明朝" w:hAnsi="ＭＳ 明朝" w:hint="eastAsia"/>
                <w:sz w:val="20"/>
                <w:szCs w:val="20"/>
              </w:rPr>
              <w:t>３</w:t>
            </w:r>
            <w:r w:rsidRPr="00543F9B">
              <w:rPr>
                <w:rFonts w:ascii="ＭＳ 明朝" w:hAnsi="ＭＳ 明朝" w:hint="eastAsia"/>
                <w:sz w:val="20"/>
                <w:szCs w:val="20"/>
              </w:rPr>
              <w:t>）体系的なキャリア教育の推進</w:t>
            </w:r>
          </w:p>
        </w:tc>
        <w:tc>
          <w:tcPr>
            <w:tcW w:w="4572" w:type="dxa"/>
            <w:tcBorders>
              <w:right w:val="dashed" w:sz="4" w:space="0" w:color="auto"/>
            </w:tcBorders>
            <w:shd w:val="clear" w:color="auto" w:fill="auto"/>
            <w:tcMar>
              <w:top w:w="85" w:type="dxa"/>
              <w:left w:w="85" w:type="dxa"/>
              <w:bottom w:w="85" w:type="dxa"/>
              <w:right w:w="85" w:type="dxa"/>
            </w:tcMar>
          </w:tcPr>
          <w:p w:rsidR="00543F9B" w:rsidRPr="00CF7AC7" w:rsidRDefault="00543F9B" w:rsidP="00543F9B">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w:t>
            </w:r>
            <w:r w:rsidR="00F33C86" w:rsidRPr="00CF7AC7">
              <w:rPr>
                <w:rFonts w:ascii="ＭＳ 明朝" w:hAnsi="ＭＳ 明朝" w:hint="eastAsia"/>
                <w:sz w:val="20"/>
                <w:szCs w:val="20"/>
              </w:rPr>
              <w:t>１</w:t>
            </w:r>
            <w:r w:rsidRPr="00CF7AC7">
              <w:rPr>
                <w:rFonts w:ascii="ＭＳ 明朝" w:hAnsi="ＭＳ 明朝" w:hint="eastAsia"/>
                <w:sz w:val="20"/>
                <w:szCs w:val="20"/>
              </w:rPr>
              <w:t>）</w:t>
            </w:r>
          </w:p>
          <w:p w:rsidR="00543F9B" w:rsidRPr="00CF7AC7" w:rsidRDefault="00543F9B" w:rsidP="00543F9B">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・コアカリキュラムの活用により、コミュニケーション能力、論理的思考力、判断力、表現力の育成に継続して取組む。</w:t>
            </w:r>
          </w:p>
          <w:p w:rsidR="00543F9B" w:rsidRPr="00CF7AC7" w:rsidRDefault="00543F9B" w:rsidP="00543F9B">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・授業等の取組</w:t>
            </w:r>
            <w:r w:rsidR="00DF7234" w:rsidRPr="00483425">
              <w:rPr>
                <w:rFonts w:ascii="ＭＳ 明朝" w:hAnsi="ＭＳ 明朝" w:hint="eastAsia"/>
                <w:sz w:val="20"/>
                <w:szCs w:val="20"/>
              </w:rPr>
              <w:t>み</w:t>
            </w:r>
            <w:r w:rsidRPr="00CF7AC7">
              <w:rPr>
                <w:rFonts w:ascii="ＭＳ 明朝" w:hAnsi="ＭＳ 明朝" w:hint="eastAsia"/>
                <w:sz w:val="20"/>
                <w:szCs w:val="20"/>
              </w:rPr>
              <w:t>を通じて他者と協働し課題を解決する力を伸ばす。</w:t>
            </w:r>
          </w:p>
          <w:p w:rsidR="00543F9B" w:rsidRPr="00CF7AC7" w:rsidRDefault="00543F9B" w:rsidP="00DF7234">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・アクティブラーニングの観点から、生徒が自ら課題を発見し、考え、発表する授業実践を促進する。</w:t>
            </w:r>
          </w:p>
          <w:p w:rsidR="00543F9B" w:rsidRPr="00CF7AC7" w:rsidRDefault="00543F9B" w:rsidP="00543F9B">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・リーディングスキルテストを実施し、生徒の読解力の実態を把握する。</w:t>
            </w:r>
          </w:p>
          <w:p w:rsidR="00543F9B" w:rsidRPr="00CF7AC7" w:rsidRDefault="00543F9B" w:rsidP="00543F9B">
            <w:pPr>
              <w:spacing w:line="300" w:lineRule="exact"/>
              <w:rPr>
                <w:rFonts w:ascii="ＭＳ 明朝" w:hAnsi="ＭＳ 明朝"/>
                <w:sz w:val="20"/>
                <w:szCs w:val="20"/>
              </w:rPr>
            </w:pPr>
          </w:p>
          <w:p w:rsidR="00543F9B" w:rsidRPr="00CF7AC7" w:rsidRDefault="00543F9B" w:rsidP="00543F9B">
            <w:pPr>
              <w:spacing w:line="300" w:lineRule="exact"/>
              <w:ind w:left="200" w:hangingChars="100" w:hanging="200"/>
              <w:rPr>
                <w:rFonts w:ascii="ＭＳ 明朝" w:hAnsi="ＭＳ 明朝"/>
                <w:sz w:val="20"/>
                <w:szCs w:val="20"/>
              </w:rPr>
            </w:pPr>
          </w:p>
          <w:p w:rsidR="00543F9B" w:rsidRPr="00CF7AC7" w:rsidRDefault="00543F9B" w:rsidP="00543F9B">
            <w:pPr>
              <w:spacing w:line="300" w:lineRule="exact"/>
              <w:ind w:left="200" w:hangingChars="100" w:hanging="200"/>
              <w:rPr>
                <w:rFonts w:ascii="ＭＳ 明朝" w:hAnsi="ＭＳ 明朝"/>
                <w:sz w:val="20"/>
                <w:szCs w:val="20"/>
              </w:rPr>
            </w:pPr>
          </w:p>
          <w:p w:rsidR="00543F9B" w:rsidRPr="00CF7AC7" w:rsidRDefault="00543F9B" w:rsidP="00543F9B">
            <w:pPr>
              <w:spacing w:line="300" w:lineRule="exact"/>
              <w:ind w:left="200" w:hangingChars="100" w:hanging="200"/>
              <w:rPr>
                <w:rFonts w:ascii="ＭＳ 明朝" w:hAnsi="ＭＳ 明朝"/>
                <w:sz w:val="20"/>
                <w:szCs w:val="20"/>
              </w:rPr>
            </w:pPr>
          </w:p>
          <w:p w:rsidR="00543F9B" w:rsidRPr="00CF7AC7" w:rsidRDefault="00543F9B" w:rsidP="00543F9B">
            <w:pPr>
              <w:spacing w:line="300" w:lineRule="exact"/>
              <w:ind w:left="200" w:hangingChars="100" w:hanging="200"/>
              <w:rPr>
                <w:rFonts w:ascii="ＭＳ 明朝" w:hAnsi="ＭＳ 明朝"/>
                <w:sz w:val="20"/>
                <w:szCs w:val="20"/>
              </w:rPr>
            </w:pPr>
          </w:p>
          <w:p w:rsidR="00543F9B" w:rsidRPr="00CF7AC7" w:rsidRDefault="00543F9B" w:rsidP="00DF7234">
            <w:pPr>
              <w:spacing w:line="300" w:lineRule="exact"/>
              <w:rPr>
                <w:rFonts w:ascii="ＭＳ 明朝" w:hAnsi="ＭＳ 明朝"/>
                <w:sz w:val="20"/>
                <w:szCs w:val="20"/>
              </w:rPr>
            </w:pPr>
          </w:p>
          <w:p w:rsidR="00543F9B" w:rsidRPr="00CF7AC7" w:rsidRDefault="00543F9B" w:rsidP="00543F9B">
            <w:pPr>
              <w:spacing w:line="300" w:lineRule="exact"/>
              <w:rPr>
                <w:rFonts w:ascii="ＭＳ 明朝" w:hAnsi="ＭＳ 明朝"/>
                <w:sz w:val="20"/>
                <w:szCs w:val="20"/>
              </w:rPr>
            </w:pPr>
            <w:r w:rsidRPr="00CF7AC7">
              <w:rPr>
                <w:rFonts w:ascii="ＭＳ 明朝" w:hAnsi="ＭＳ 明朝" w:hint="eastAsia"/>
                <w:sz w:val="20"/>
                <w:szCs w:val="20"/>
              </w:rPr>
              <w:t>（</w:t>
            </w:r>
            <w:r w:rsidR="00F33C86" w:rsidRPr="00CF7AC7">
              <w:rPr>
                <w:rFonts w:ascii="ＭＳ 明朝" w:hAnsi="ＭＳ 明朝" w:hint="eastAsia"/>
                <w:sz w:val="20"/>
                <w:szCs w:val="20"/>
              </w:rPr>
              <w:t>２</w:t>
            </w:r>
            <w:r w:rsidRPr="00CF7AC7">
              <w:rPr>
                <w:rFonts w:ascii="ＭＳ 明朝" w:hAnsi="ＭＳ 明朝" w:hint="eastAsia"/>
                <w:sz w:val="20"/>
                <w:szCs w:val="20"/>
              </w:rPr>
              <w:t>）</w:t>
            </w:r>
          </w:p>
          <w:p w:rsidR="00543F9B" w:rsidRPr="00CF7AC7" w:rsidRDefault="00543F9B" w:rsidP="00543F9B">
            <w:pPr>
              <w:spacing w:line="300" w:lineRule="exact"/>
              <w:ind w:left="200" w:hangingChars="100" w:hanging="200"/>
              <w:rPr>
                <w:rFonts w:ascii="ＭＳ 明朝" w:hAnsi="ＭＳ 明朝"/>
                <w:sz w:val="20"/>
                <w:szCs w:val="20"/>
              </w:rPr>
            </w:pPr>
            <w:r w:rsidRPr="00CF7AC7">
              <w:rPr>
                <w:rFonts w:ascii="ＭＳ 明朝" w:hAnsi="ＭＳ 明朝" w:hint="eastAsia"/>
                <w:sz w:val="20"/>
                <w:szCs w:val="20"/>
              </w:rPr>
              <w:t>・ユニバーサルデザインの観点から、各教室に整備された電子黒板やプロジェクターを活用し、視覚による理解を図る授業実践を促進する。</w:t>
            </w:r>
          </w:p>
          <w:p w:rsidR="00543F9B" w:rsidRDefault="00B944BC" w:rsidP="00543F9B">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F33C86">
              <w:rPr>
                <w:rFonts w:ascii="ＭＳ 明朝" w:hAnsi="ＭＳ 明朝" w:hint="eastAsia"/>
                <w:sz w:val="20"/>
                <w:szCs w:val="20"/>
              </w:rPr>
              <w:t>１</w:t>
            </w:r>
            <w:r>
              <w:rPr>
                <w:rFonts w:ascii="ＭＳ 明朝" w:hAnsi="ＭＳ 明朝" w:hint="eastAsia"/>
                <w:sz w:val="20"/>
                <w:szCs w:val="20"/>
              </w:rPr>
              <w:t>人</w:t>
            </w:r>
            <w:r w:rsidR="00F33C86">
              <w:rPr>
                <w:rFonts w:ascii="ＭＳ 明朝" w:hAnsi="ＭＳ 明朝" w:hint="eastAsia"/>
                <w:sz w:val="20"/>
                <w:szCs w:val="20"/>
              </w:rPr>
              <w:t>１</w:t>
            </w:r>
            <w:r>
              <w:rPr>
                <w:rFonts w:ascii="ＭＳ 明朝" w:hAnsi="ＭＳ 明朝" w:hint="eastAsia"/>
                <w:sz w:val="20"/>
                <w:szCs w:val="20"/>
              </w:rPr>
              <w:t>台</w:t>
            </w:r>
            <w:r w:rsidR="00543F9B" w:rsidRPr="00CF7AC7">
              <w:rPr>
                <w:rFonts w:ascii="ＭＳ 明朝" w:hAnsi="ＭＳ 明朝" w:hint="eastAsia"/>
                <w:sz w:val="20"/>
                <w:szCs w:val="20"/>
              </w:rPr>
              <w:t>端末をはじめ、</w:t>
            </w:r>
            <w:r w:rsidR="00F33C86" w:rsidRPr="00CF7AC7">
              <w:rPr>
                <w:rFonts w:ascii="ＭＳ 明朝" w:hAnsi="ＭＳ 明朝" w:hint="eastAsia"/>
                <w:sz w:val="20"/>
                <w:szCs w:val="20"/>
              </w:rPr>
              <w:t>ＩＣＴ</w:t>
            </w:r>
            <w:r w:rsidR="00543F9B" w:rsidRPr="00CF7AC7">
              <w:rPr>
                <w:rFonts w:ascii="ＭＳ 明朝" w:hAnsi="ＭＳ 明朝" w:hint="eastAsia"/>
                <w:sz w:val="20"/>
                <w:szCs w:val="20"/>
              </w:rPr>
              <w:t>を効果的に活用した授業実践を促進する。</w:t>
            </w:r>
          </w:p>
          <w:p w:rsidR="00DF7234" w:rsidRPr="00483425" w:rsidRDefault="00DF7234" w:rsidP="00543F9B">
            <w:pPr>
              <w:spacing w:line="300" w:lineRule="exact"/>
              <w:ind w:left="200" w:hangingChars="100" w:hanging="200"/>
              <w:rPr>
                <w:rFonts w:ascii="ＭＳ 明朝" w:hAnsi="ＭＳ 明朝"/>
                <w:sz w:val="20"/>
                <w:szCs w:val="20"/>
              </w:rPr>
            </w:pPr>
            <w:r w:rsidRPr="00483425">
              <w:rPr>
                <w:rFonts w:ascii="ＭＳ 明朝" w:hAnsi="ＭＳ 明朝" w:hint="eastAsia"/>
                <w:sz w:val="20"/>
                <w:szCs w:val="20"/>
              </w:rPr>
              <w:t>・</w:t>
            </w:r>
            <w:r w:rsidR="00434244" w:rsidRPr="00483425">
              <w:rPr>
                <w:rFonts w:ascii="ＭＳ 明朝" w:hAnsi="ＭＳ 明朝" w:hint="eastAsia"/>
                <w:sz w:val="20"/>
                <w:szCs w:val="20"/>
              </w:rPr>
              <w:t>各授業で学習支援クラウドサービスを活用し、家庭学習の習慣化に繋げていく。</w:t>
            </w:r>
          </w:p>
          <w:p w:rsidR="00543F9B" w:rsidRPr="00483425" w:rsidRDefault="00543F9B" w:rsidP="00543F9B">
            <w:pPr>
              <w:spacing w:line="300" w:lineRule="exact"/>
              <w:ind w:left="200" w:hangingChars="100" w:hanging="200"/>
              <w:rPr>
                <w:rFonts w:ascii="ＭＳ 明朝" w:hAnsi="ＭＳ 明朝"/>
                <w:sz w:val="20"/>
                <w:szCs w:val="20"/>
              </w:rPr>
            </w:pPr>
            <w:r w:rsidRPr="00483425">
              <w:rPr>
                <w:rFonts w:ascii="ＭＳ 明朝" w:hAnsi="ＭＳ 明朝" w:hint="eastAsia"/>
                <w:sz w:val="20"/>
                <w:szCs w:val="20"/>
              </w:rPr>
              <w:t>・授業改善を図るため、研究授業や公開授業を実施し、課題と成果を全校で共有する。</w:t>
            </w:r>
          </w:p>
          <w:p w:rsidR="00543F9B" w:rsidRPr="00483425" w:rsidRDefault="00543F9B" w:rsidP="00543F9B">
            <w:pPr>
              <w:spacing w:line="300" w:lineRule="exact"/>
              <w:ind w:left="200" w:hangingChars="100" w:hanging="200"/>
              <w:rPr>
                <w:rFonts w:ascii="ＭＳ 明朝" w:hAnsi="ＭＳ 明朝"/>
                <w:sz w:val="20"/>
                <w:szCs w:val="20"/>
              </w:rPr>
            </w:pPr>
          </w:p>
          <w:p w:rsidR="00543F9B" w:rsidRPr="00483425" w:rsidRDefault="00543F9B" w:rsidP="00543F9B">
            <w:pPr>
              <w:spacing w:line="300" w:lineRule="exact"/>
              <w:rPr>
                <w:rFonts w:ascii="ＭＳ 明朝" w:hAnsi="ＭＳ 明朝"/>
                <w:sz w:val="20"/>
                <w:szCs w:val="20"/>
              </w:rPr>
            </w:pPr>
          </w:p>
          <w:p w:rsidR="00543F9B" w:rsidRPr="00483425" w:rsidRDefault="00543F9B" w:rsidP="00543F9B">
            <w:pPr>
              <w:spacing w:line="300" w:lineRule="exact"/>
              <w:rPr>
                <w:rFonts w:ascii="ＭＳ 明朝" w:hAnsi="ＭＳ 明朝"/>
                <w:sz w:val="20"/>
                <w:szCs w:val="20"/>
              </w:rPr>
            </w:pPr>
            <w:r w:rsidRPr="00483425">
              <w:rPr>
                <w:rFonts w:ascii="ＭＳ 明朝" w:hAnsi="ＭＳ 明朝" w:hint="eastAsia"/>
                <w:sz w:val="20"/>
                <w:szCs w:val="20"/>
              </w:rPr>
              <w:t>（</w:t>
            </w:r>
            <w:r w:rsidR="00F33C86" w:rsidRPr="00483425">
              <w:rPr>
                <w:rFonts w:ascii="ＭＳ 明朝" w:hAnsi="ＭＳ 明朝" w:hint="eastAsia"/>
                <w:sz w:val="20"/>
                <w:szCs w:val="20"/>
              </w:rPr>
              <w:t>３</w:t>
            </w:r>
            <w:r w:rsidRPr="00483425">
              <w:rPr>
                <w:rFonts w:ascii="ＭＳ 明朝" w:hAnsi="ＭＳ 明朝" w:hint="eastAsia"/>
                <w:sz w:val="20"/>
                <w:szCs w:val="20"/>
              </w:rPr>
              <w:t>）</w:t>
            </w:r>
          </w:p>
          <w:p w:rsidR="00543F9B" w:rsidRPr="00CF7AC7" w:rsidRDefault="00543F9B" w:rsidP="00543F9B">
            <w:pPr>
              <w:spacing w:line="300" w:lineRule="exact"/>
              <w:ind w:left="200" w:hangingChars="100" w:hanging="200"/>
              <w:rPr>
                <w:rFonts w:ascii="ＭＳ 明朝" w:hAnsi="ＭＳ 明朝"/>
                <w:sz w:val="20"/>
                <w:szCs w:val="20"/>
              </w:rPr>
            </w:pPr>
            <w:r w:rsidRPr="00483425">
              <w:rPr>
                <w:rFonts w:ascii="ＭＳ 明朝" w:hAnsi="ＭＳ 明朝" w:hint="eastAsia"/>
                <w:sz w:val="20"/>
                <w:szCs w:val="20"/>
              </w:rPr>
              <w:t>・「ライフプラニング（産業社会と人間）」や「進路</w:t>
            </w:r>
            <w:r w:rsidR="00F33C86" w:rsidRPr="00483425">
              <w:rPr>
                <w:rFonts w:ascii="ＭＳ 明朝" w:hAnsi="ＭＳ 明朝" w:hint="eastAsia"/>
                <w:sz w:val="20"/>
                <w:szCs w:val="20"/>
              </w:rPr>
              <w:t>ＬＨＲ</w:t>
            </w:r>
            <w:r w:rsidRPr="00483425">
              <w:rPr>
                <w:rFonts w:ascii="ＭＳ 明朝" w:hAnsi="ＭＳ 明朝" w:hint="eastAsia"/>
                <w:sz w:val="20"/>
                <w:szCs w:val="20"/>
              </w:rPr>
              <w:t>」等の取組</w:t>
            </w:r>
            <w:r w:rsidR="00615729" w:rsidRPr="00483425">
              <w:rPr>
                <w:rFonts w:ascii="ＭＳ 明朝" w:hAnsi="ＭＳ 明朝" w:hint="eastAsia"/>
                <w:sz w:val="20"/>
                <w:szCs w:val="20"/>
              </w:rPr>
              <w:t>み</w:t>
            </w:r>
            <w:r w:rsidRPr="00483425">
              <w:rPr>
                <w:rFonts w:ascii="ＭＳ 明朝" w:hAnsi="ＭＳ 明朝" w:hint="eastAsia"/>
                <w:sz w:val="20"/>
                <w:szCs w:val="20"/>
              </w:rPr>
              <w:t>を通じて、生徒の主体的な進路選択を支援する。</w:t>
            </w:r>
          </w:p>
        </w:tc>
        <w:tc>
          <w:tcPr>
            <w:tcW w:w="2728" w:type="dxa"/>
            <w:tcBorders>
              <w:right w:val="dashed" w:sz="4" w:space="0" w:color="auto"/>
            </w:tcBorders>
            <w:tcMar>
              <w:top w:w="85" w:type="dxa"/>
              <w:left w:w="85" w:type="dxa"/>
              <w:bottom w:w="85" w:type="dxa"/>
              <w:right w:w="85" w:type="dxa"/>
            </w:tcMar>
          </w:tcPr>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w:t>
            </w:r>
            <w:r w:rsidR="00F33C86" w:rsidRPr="00543F9B">
              <w:rPr>
                <w:rFonts w:ascii="ＭＳ 明朝" w:hAnsi="ＭＳ 明朝" w:hint="eastAsia"/>
                <w:sz w:val="20"/>
                <w:szCs w:val="20"/>
              </w:rPr>
              <w:t>１</w:t>
            </w:r>
            <w:r w:rsidRPr="00543F9B">
              <w:rPr>
                <w:rFonts w:ascii="ＭＳ 明朝" w:hAnsi="ＭＳ 明朝" w:hint="eastAsia"/>
                <w:sz w:val="20"/>
                <w:szCs w:val="20"/>
              </w:rPr>
              <w:t>）</w:t>
            </w: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・生徒向け学校教育自己診断　の「表現する力」の肯定率</w:t>
            </w:r>
            <w:r w:rsidR="00F33C86" w:rsidRPr="00543F9B">
              <w:rPr>
                <w:rFonts w:ascii="ＭＳ 明朝" w:hAnsi="ＭＳ 明朝"/>
                <w:sz w:val="20"/>
                <w:szCs w:val="20"/>
              </w:rPr>
              <w:t>75</w:t>
            </w:r>
            <w:r w:rsidRPr="00543F9B">
              <w:rPr>
                <w:rFonts w:ascii="ＭＳ 明朝" w:hAnsi="ＭＳ 明朝" w:hint="eastAsia"/>
                <w:sz w:val="20"/>
                <w:szCs w:val="20"/>
              </w:rPr>
              <w:t>％以上</w:t>
            </w:r>
            <w:r w:rsidR="00CC69AB">
              <w:rPr>
                <w:rFonts w:ascii="ＭＳ 明朝" w:hAnsi="ＭＳ 明朝" w:hint="eastAsia"/>
                <w:sz w:val="20"/>
                <w:szCs w:val="20"/>
              </w:rPr>
              <w:t>[</w:t>
            </w:r>
            <w:r w:rsidR="00F33C86">
              <w:rPr>
                <w:rFonts w:ascii="ＭＳ 明朝" w:hAnsi="ＭＳ 明朝"/>
                <w:sz w:val="20"/>
                <w:szCs w:val="20"/>
              </w:rPr>
              <w:t>77</w:t>
            </w:r>
            <w:r w:rsidRPr="00543F9B">
              <w:rPr>
                <w:rFonts w:ascii="ＭＳ 明朝" w:hAnsi="ＭＳ 明朝" w:hint="eastAsia"/>
                <w:sz w:val="20"/>
                <w:szCs w:val="20"/>
              </w:rPr>
              <w:t>％]</w:t>
            </w: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・生徒向け学校教育自己診断　の「協働する力」の肯定率</w:t>
            </w:r>
            <w:r w:rsidR="00F33C86">
              <w:rPr>
                <w:rFonts w:ascii="ＭＳ 明朝" w:hAnsi="ＭＳ 明朝"/>
                <w:sz w:val="20"/>
                <w:szCs w:val="20"/>
              </w:rPr>
              <w:t>80</w:t>
            </w:r>
            <w:r w:rsidRPr="00543F9B">
              <w:rPr>
                <w:rFonts w:ascii="ＭＳ 明朝" w:hAnsi="ＭＳ 明朝" w:hint="eastAsia"/>
                <w:sz w:val="20"/>
                <w:szCs w:val="20"/>
              </w:rPr>
              <w:t>％</w:t>
            </w:r>
            <w:r w:rsidR="00CC69AB">
              <w:rPr>
                <w:rFonts w:ascii="ＭＳ 明朝" w:hAnsi="ＭＳ 明朝" w:hint="eastAsia"/>
                <w:sz w:val="20"/>
                <w:szCs w:val="20"/>
              </w:rPr>
              <w:t>以上</w:t>
            </w:r>
            <w:r w:rsidRPr="00543F9B">
              <w:rPr>
                <w:rFonts w:ascii="ＭＳ 明朝" w:hAnsi="ＭＳ 明朝" w:hint="eastAsia"/>
                <w:sz w:val="20"/>
                <w:szCs w:val="20"/>
              </w:rPr>
              <w:t>[</w:t>
            </w:r>
            <w:r w:rsidR="00F33C86" w:rsidRPr="00543F9B">
              <w:rPr>
                <w:rFonts w:ascii="ＭＳ 明朝" w:hAnsi="ＭＳ 明朝"/>
                <w:sz w:val="20"/>
                <w:szCs w:val="20"/>
              </w:rPr>
              <w:t>84</w:t>
            </w:r>
            <w:r w:rsidRPr="00543F9B">
              <w:rPr>
                <w:rFonts w:ascii="ＭＳ 明朝" w:hAnsi="ＭＳ 明朝" w:hint="eastAsia"/>
                <w:sz w:val="20"/>
                <w:szCs w:val="20"/>
              </w:rPr>
              <w:t>％]</w:t>
            </w:r>
          </w:p>
          <w:p w:rsidR="00543F9B" w:rsidRPr="00543F9B" w:rsidRDefault="00543F9B" w:rsidP="00DF7234">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・生徒向け学校教育自己診断　の「探求する力」の肯定率</w:t>
            </w:r>
            <w:r w:rsidR="00F33C86">
              <w:rPr>
                <w:rFonts w:ascii="ＭＳ 明朝" w:hAnsi="ＭＳ 明朝"/>
                <w:sz w:val="20"/>
                <w:szCs w:val="20"/>
              </w:rPr>
              <w:t>80</w:t>
            </w:r>
            <w:r w:rsidRPr="00543F9B">
              <w:rPr>
                <w:rFonts w:ascii="ＭＳ 明朝" w:hAnsi="ＭＳ 明朝" w:hint="eastAsia"/>
                <w:sz w:val="20"/>
                <w:szCs w:val="20"/>
              </w:rPr>
              <w:t>％</w:t>
            </w:r>
            <w:r w:rsidR="00CC69AB">
              <w:rPr>
                <w:rFonts w:ascii="ＭＳ 明朝" w:hAnsi="ＭＳ 明朝" w:hint="eastAsia"/>
                <w:sz w:val="20"/>
                <w:szCs w:val="20"/>
              </w:rPr>
              <w:t>[</w:t>
            </w:r>
            <w:r w:rsidR="00F33C86">
              <w:rPr>
                <w:rFonts w:ascii="ＭＳ 明朝" w:hAnsi="ＭＳ 明朝"/>
                <w:sz w:val="20"/>
                <w:szCs w:val="20"/>
              </w:rPr>
              <w:t>80</w:t>
            </w:r>
            <w:r w:rsidRPr="00543F9B">
              <w:rPr>
                <w:rFonts w:ascii="ＭＳ 明朝" w:hAnsi="ＭＳ 明朝" w:hint="eastAsia"/>
                <w:sz w:val="20"/>
                <w:szCs w:val="20"/>
              </w:rPr>
              <w:t>％]</w:t>
            </w: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・生徒向け学校教育自己診断　「アクティブラーニング」の肯定率</w:t>
            </w:r>
            <w:r w:rsidR="00F33C86" w:rsidRPr="00543F9B">
              <w:rPr>
                <w:rFonts w:ascii="ＭＳ 明朝" w:hAnsi="ＭＳ 明朝"/>
                <w:sz w:val="20"/>
                <w:szCs w:val="20"/>
              </w:rPr>
              <w:t>75</w:t>
            </w:r>
            <w:r w:rsidRPr="00543F9B">
              <w:rPr>
                <w:rFonts w:ascii="ＭＳ 明朝" w:hAnsi="ＭＳ 明朝" w:hint="eastAsia"/>
                <w:sz w:val="20"/>
                <w:szCs w:val="20"/>
              </w:rPr>
              <w:t>％以上</w:t>
            </w:r>
            <w:r w:rsidR="00CC69AB">
              <w:rPr>
                <w:rFonts w:ascii="ＭＳ 明朝" w:hAnsi="ＭＳ 明朝" w:hint="eastAsia"/>
                <w:sz w:val="20"/>
                <w:szCs w:val="20"/>
              </w:rPr>
              <w:t>[</w:t>
            </w:r>
            <w:r w:rsidR="00F33C86">
              <w:rPr>
                <w:rFonts w:ascii="ＭＳ 明朝" w:hAnsi="ＭＳ 明朝"/>
                <w:sz w:val="20"/>
                <w:szCs w:val="20"/>
              </w:rPr>
              <w:t>79</w:t>
            </w:r>
            <w:r w:rsidRPr="00543F9B">
              <w:rPr>
                <w:rFonts w:ascii="ＭＳ 明朝" w:hAnsi="ＭＳ 明朝" w:hint="eastAsia"/>
                <w:sz w:val="20"/>
                <w:szCs w:val="20"/>
              </w:rPr>
              <w:t>％]</w:t>
            </w: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・生徒向け学校教育自己診断の「論理的思考力」の肯定率</w:t>
            </w:r>
            <w:r w:rsidR="00F33C86" w:rsidRPr="00543F9B">
              <w:rPr>
                <w:rFonts w:ascii="ＭＳ 明朝" w:hAnsi="ＭＳ 明朝"/>
                <w:sz w:val="20"/>
                <w:szCs w:val="20"/>
              </w:rPr>
              <w:t>75</w:t>
            </w:r>
            <w:r w:rsidRPr="00543F9B">
              <w:rPr>
                <w:rFonts w:ascii="ＭＳ 明朝" w:hAnsi="ＭＳ 明朝" w:hint="eastAsia"/>
                <w:sz w:val="20"/>
                <w:szCs w:val="20"/>
              </w:rPr>
              <w:t>％以上</w:t>
            </w:r>
            <w:r w:rsidR="00CC69AB">
              <w:rPr>
                <w:rFonts w:ascii="ＭＳ 明朝" w:hAnsi="ＭＳ 明朝" w:hint="eastAsia"/>
                <w:sz w:val="20"/>
                <w:szCs w:val="20"/>
              </w:rPr>
              <w:t>[</w:t>
            </w:r>
            <w:r w:rsidR="00F33C86">
              <w:rPr>
                <w:rFonts w:ascii="ＭＳ 明朝" w:hAnsi="ＭＳ 明朝"/>
                <w:sz w:val="20"/>
                <w:szCs w:val="20"/>
              </w:rPr>
              <w:t>77</w:t>
            </w:r>
            <w:r w:rsidRPr="00543F9B">
              <w:rPr>
                <w:rFonts w:ascii="ＭＳ 明朝" w:hAnsi="ＭＳ 明朝" w:hint="eastAsia"/>
                <w:sz w:val="20"/>
                <w:szCs w:val="20"/>
              </w:rPr>
              <w:t>％]</w:t>
            </w:r>
          </w:p>
          <w:p w:rsidR="00543F9B" w:rsidRPr="00543F9B" w:rsidRDefault="00543F9B" w:rsidP="00543F9B">
            <w:pPr>
              <w:spacing w:line="300" w:lineRule="exact"/>
              <w:ind w:left="200" w:hangingChars="100" w:hanging="200"/>
              <w:rPr>
                <w:rFonts w:ascii="ＭＳ 明朝" w:hAnsi="ＭＳ 明朝"/>
                <w:sz w:val="20"/>
                <w:szCs w:val="20"/>
              </w:rPr>
            </w:pP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w:t>
            </w:r>
            <w:r w:rsidR="00F33C86" w:rsidRPr="00543F9B">
              <w:rPr>
                <w:rFonts w:ascii="ＭＳ 明朝" w:hAnsi="ＭＳ 明朝" w:hint="eastAsia"/>
                <w:sz w:val="20"/>
                <w:szCs w:val="20"/>
              </w:rPr>
              <w:t>２</w:t>
            </w:r>
            <w:r w:rsidRPr="00543F9B">
              <w:rPr>
                <w:rFonts w:ascii="ＭＳ 明朝" w:hAnsi="ＭＳ 明朝" w:hint="eastAsia"/>
                <w:sz w:val="20"/>
                <w:szCs w:val="20"/>
              </w:rPr>
              <w:t>）</w:t>
            </w: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・生徒向け学校教育自己診断　の「</w:t>
            </w:r>
            <w:r w:rsidR="00F33C86" w:rsidRPr="00543F9B">
              <w:rPr>
                <w:rFonts w:ascii="ＭＳ 明朝" w:hAnsi="ＭＳ 明朝" w:hint="eastAsia"/>
                <w:sz w:val="20"/>
                <w:szCs w:val="20"/>
              </w:rPr>
              <w:t>ＩＣＴ</w:t>
            </w:r>
            <w:r w:rsidRPr="00543F9B">
              <w:rPr>
                <w:rFonts w:ascii="ＭＳ 明朝" w:hAnsi="ＭＳ 明朝" w:hint="eastAsia"/>
                <w:sz w:val="20"/>
                <w:szCs w:val="20"/>
              </w:rPr>
              <w:t>活用」の肯定率</w:t>
            </w:r>
            <w:r w:rsidR="00F33C86" w:rsidRPr="00543F9B">
              <w:rPr>
                <w:rFonts w:ascii="ＭＳ 明朝" w:hAnsi="ＭＳ 明朝"/>
                <w:sz w:val="20"/>
                <w:szCs w:val="20"/>
              </w:rPr>
              <w:t>90</w:t>
            </w:r>
            <w:r w:rsidRPr="00543F9B">
              <w:rPr>
                <w:rFonts w:ascii="ＭＳ 明朝" w:hAnsi="ＭＳ 明朝" w:hint="eastAsia"/>
                <w:sz w:val="20"/>
                <w:szCs w:val="20"/>
              </w:rPr>
              <w:t>％以上</w:t>
            </w:r>
            <w:r w:rsidR="00B944BC">
              <w:rPr>
                <w:rFonts w:ascii="ＭＳ 明朝" w:hAnsi="ＭＳ 明朝" w:hint="eastAsia"/>
                <w:sz w:val="20"/>
                <w:szCs w:val="20"/>
              </w:rPr>
              <w:t>[</w:t>
            </w:r>
            <w:r w:rsidR="00F33C86">
              <w:rPr>
                <w:rFonts w:ascii="ＭＳ 明朝" w:hAnsi="ＭＳ 明朝"/>
                <w:sz w:val="20"/>
                <w:szCs w:val="20"/>
              </w:rPr>
              <w:t>91</w:t>
            </w:r>
            <w:r w:rsidRPr="00543F9B">
              <w:rPr>
                <w:rFonts w:ascii="ＭＳ 明朝" w:hAnsi="ＭＳ 明朝" w:hint="eastAsia"/>
                <w:sz w:val="20"/>
                <w:szCs w:val="20"/>
              </w:rPr>
              <w:t>％]</w:t>
            </w: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・生徒向け学校教育自己診断　の「家庭学習」の肯定率</w:t>
            </w:r>
            <w:r w:rsidR="00F33C86" w:rsidRPr="00543F9B">
              <w:rPr>
                <w:rFonts w:ascii="ＭＳ 明朝" w:hAnsi="ＭＳ 明朝"/>
                <w:sz w:val="20"/>
                <w:szCs w:val="20"/>
              </w:rPr>
              <w:t>60</w:t>
            </w:r>
            <w:r w:rsidRPr="00543F9B">
              <w:rPr>
                <w:rFonts w:ascii="ＭＳ 明朝" w:hAnsi="ＭＳ 明朝" w:hint="eastAsia"/>
                <w:sz w:val="20"/>
                <w:szCs w:val="20"/>
              </w:rPr>
              <w:t>％</w:t>
            </w:r>
            <w:r w:rsidR="00B944BC">
              <w:rPr>
                <w:rFonts w:ascii="ＭＳ 明朝" w:hAnsi="ＭＳ 明朝" w:hint="eastAsia"/>
                <w:sz w:val="20"/>
                <w:szCs w:val="20"/>
              </w:rPr>
              <w:t>[</w:t>
            </w:r>
            <w:r w:rsidR="00F33C86">
              <w:rPr>
                <w:rFonts w:ascii="ＭＳ 明朝" w:hAnsi="ＭＳ 明朝"/>
                <w:sz w:val="20"/>
                <w:szCs w:val="20"/>
              </w:rPr>
              <w:t>55</w:t>
            </w:r>
            <w:r w:rsidRPr="00543F9B">
              <w:rPr>
                <w:rFonts w:ascii="ＭＳ 明朝" w:hAnsi="ＭＳ 明朝" w:hint="eastAsia"/>
                <w:sz w:val="20"/>
                <w:szCs w:val="20"/>
              </w:rPr>
              <w:t>％]</w:t>
            </w:r>
          </w:p>
          <w:p w:rsidR="00543F9B" w:rsidRPr="00543F9B" w:rsidRDefault="00B944BC" w:rsidP="00543F9B">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543F9B" w:rsidRPr="00543F9B">
              <w:rPr>
                <w:rFonts w:ascii="ＭＳ 明朝" w:hAnsi="ＭＳ 明朝" w:hint="eastAsia"/>
                <w:sz w:val="20"/>
                <w:szCs w:val="20"/>
              </w:rPr>
              <w:t>授業づくりに関する研修の実施（年</w:t>
            </w:r>
            <w:r w:rsidR="00F33C86" w:rsidRPr="00543F9B">
              <w:rPr>
                <w:rFonts w:ascii="ＭＳ 明朝" w:hAnsi="ＭＳ 明朝" w:hint="eastAsia"/>
                <w:sz w:val="20"/>
                <w:szCs w:val="20"/>
              </w:rPr>
              <w:t>２</w:t>
            </w:r>
            <w:r w:rsidR="00543F9B" w:rsidRPr="00543F9B">
              <w:rPr>
                <w:rFonts w:ascii="ＭＳ 明朝" w:hAnsi="ＭＳ 明朝" w:hint="eastAsia"/>
                <w:sz w:val="20"/>
                <w:szCs w:val="20"/>
              </w:rPr>
              <w:t>回以上）</w:t>
            </w: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・研究授業や公開授業の実施（年</w:t>
            </w:r>
            <w:r w:rsidR="00F33C86" w:rsidRPr="00543F9B">
              <w:rPr>
                <w:rFonts w:ascii="ＭＳ 明朝" w:hAnsi="ＭＳ 明朝" w:hint="eastAsia"/>
                <w:sz w:val="20"/>
                <w:szCs w:val="20"/>
              </w:rPr>
              <w:t>２</w:t>
            </w:r>
            <w:r w:rsidRPr="00543F9B">
              <w:rPr>
                <w:rFonts w:ascii="ＭＳ 明朝" w:hAnsi="ＭＳ 明朝" w:hint="eastAsia"/>
                <w:sz w:val="20"/>
                <w:szCs w:val="20"/>
              </w:rPr>
              <w:t>回以上）</w:t>
            </w:r>
          </w:p>
          <w:p w:rsidR="00543F9B" w:rsidRPr="00543F9B" w:rsidRDefault="00543F9B" w:rsidP="00543F9B">
            <w:pPr>
              <w:spacing w:line="300" w:lineRule="exact"/>
              <w:ind w:left="200" w:hangingChars="100" w:hanging="200"/>
              <w:rPr>
                <w:rFonts w:ascii="ＭＳ 明朝" w:hAnsi="ＭＳ 明朝"/>
                <w:sz w:val="20"/>
                <w:szCs w:val="20"/>
              </w:rPr>
            </w:pP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w:t>
            </w:r>
            <w:r w:rsidR="00F33C86" w:rsidRPr="00543F9B">
              <w:rPr>
                <w:rFonts w:ascii="ＭＳ 明朝" w:hAnsi="ＭＳ 明朝" w:hint="eastAsia"/>
                <w:sz w:val="20"/>
                <w:szCs w:val="20"/>
              </w:rPr>
              <w:t>３</w:t>
            </w:r>
            <w:r w:rsidRPr="00543F9B">
              <w:rPr>
                <w:rFonts w:ascii="ＭＳ 明朝" w:hAnsi="ＭＳ 明朝" w:hint="eastAsia"/>
                <w:sz w:val="20"/>
                <w:szCs w:val="20"/>
              </w:rPr>
              <w:t>）</w:t>
            </w: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・生徒向け学校教育自己診断　の「進路情報の提供」の肯定率</w:t>
            </w:r>
            <w:r w:rsidR="00F33C86">
              <w:rPr>
                <w:rFonts w:ascii="ＭＳ 明朝" w:hAnsi="ＭＳ 明朝"/>
                <w:sz w:val="20"/>
                <w:szCs w:val="20"/>
              </w:rPr>
              <w:t>85</w:t>
            </w:r>
            <w:r w:rsidRPr="00543F9B">
              <w:rPr>
                <w:rFonts w:ascii="ＭＳ 明朝" w:hAnsi="ＭＳ 明朝" w:hint="eastAsia"/>
                <w:sz w:val="20"/>
                <w:szCs w:val="20"/>
              </w:rPr>
              <w:t>％</w:t>
            </w:r>
            <w:r w:rsidR="00B944BC">
              <w:rPr>
                <w:rFonts w:ascii="ＭＳ 明朝" w:hAnsi="ＭＳ 明朝" w:hint="eastAsia"/>
                <w:sz w:val="20"/>
                <w:szCs w:val="20"/>
              </w:rPr>
              <w:t>[</w:t>
            </w:r>
            <w:r w:rsidR="00F33C86">
              <w:rPr>
                <w:rFonts w:ascii="ＭＳ 明朝" w:hAnsi="ＭＳ 明朝"/>
                <w:sz w:val="20"/>
                <w:szCs w:val="20"/>
              </w:rPr>
              <w:t>85</w:t>
            </w:r>
            <w:r w:rsidRPr="00543F9B">
              <w:rPr>
                <w:rFonts w:ascii="ＭＳ 明朝" w:hAnsi="ＭＳ 明朝" w:hint="eastAsia"/>
                <w:sz w:val="20"/>
                <w:szCs w:val="20"/>
              </w:rPr>
              <w:t>％]</w:t>
            </w: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・生徒向け学校教育自己診断　の「進路指導」の肯定率</w:t>
            </w:r>
            <w:r w:rsidR="00F33C86" w:rsidRPr="00543F9B">
              <w:rPr>
                <w:rFonts w:ascii="ＭＳ 明朝" w:hAnsi="ＭＳ 明朝"/>
                <w:sz w:val="20"/>
                <w:szCs w:val="20"/>
              </w:rPr>
              <w:t>85</w:t>
            </w:r>
            <w:r w:rsidRPr="00543F9B">
              <w:rPr>
                <w:rFonts w:ascii="ＭＳ 明朝" w:hAnsi="ＭＳ 明朝" w:hint="eastAsia"/>
                <w:sz w:val="20"/>
                <w:szCs w:val="20"/>
              </w:rPr>
              <w:t>％以上</w:t>
            </w:r>
            <w:r w:rsidR="00B944BC">
              <w:rPr>
                <w:rFonts w:ascii="ＭＳ 明朝" w:hAnsi="ＭＳ 明朝" w:hint="eastAsia"/>
                <w:sz w:val="20"/>
                <w:szCs w:val="20"/>
              </w:rPr>
              <w:t>[</w:t>
            </w:r>
            <w:r w:rsidR="00F33C86">
              <w:rPr>
                <w:rFonts w:ascii="ＭＳ 明朝" w:hAnsi="ＭＳ 明朝"/>
                <w:sz w:val="20"/>
                <w:szCs w:val="20"/>
              </w:rPr>
              <w:t>88</w:t>
            </w:r>
            <w:r w:rsidRPr="00543F9B">
              <w:rPr>
                <w:rFonts w:ascii="ＭＳ 明朝" w:hAnsi="ＭＳ 明朝" w:hint="eastAsia"/>
                <w:sz w:val="20"/>
                <w:szCs w:val="20"/>
              </w:rPr>
              <w:t>％]</w:t>
            </w:r>
          </w:p>
          <w:p w:rsidR="00543F9B" w:rsidRPr="00E50B6C" w:rsidRDefault="00543F9B" w:rsidP="00543F9B">
            <w:pPr>
              <w:spacing w:line="300" w:lineRule="exact"/>
              <w:ind w:left="400" w:hangingChars="200" w:hanging="400"/>
              <w:rPr>
                <w:rFonts w:ascii="ＭＳ 明朝" w:hAnsi="ＭＳ 明朝"/>
                <w:sz w:val="20"/>
                <w:szCs w:val="20"/>
              </w:rPr>
            </w:pPr>
            <w:r w:rsidRPr="00543F9B">
              <w:rPr>
                <w:rFonts w:ascii="ＭＳ 明朝" w:hAnsi="ＭＳ 明朝" w:hint="eastAsia"/>
                <w:sz w:val="20"/>
                <w:szCs w:val="20"/>
              </w:rPr>
              <w:t>・進路達成率</w:t>
            </w:r>
            <w:r w:rsidR="00F33C86" w:rsidRPr="00543F9B">
              <w:rPr>
                <w:rFonts w:ascii="ＭＳ 明朝" w:hAnsi="ＭＳ 明朝"/>
                <w:sz w:val="20"/>
                <w:szCs w:val="20"/>
              </w:rPr>
              <w:t>95</w:t>
            </w:r>
            <w:r w:rsidRPr="00543F9B">
              <w:rPr>
                <w:rFonts w:ascii="ＭＳ 明朝" w:hAnsi="ＭＳ 明朝" w:hint="eastAsia"/>
                <w:sz w:val="20"/>
                <w:szCs w:val="20"/>
              </w:rPr>
              <w:t>％</w:t>
            </w:r>
            <w:r w:rsidR="00B944BC" w:rsidRPr="00A8743B">
              <w:rPr>
                <w:rFonts w:ascii="ＭＳ 明朝" w:hAnsi="ＭＳ 明朝" w:hint="eastAsia"/>
                <w:sz w:val="20"/>
                <w:szCs w:val="20"/>
              </w:rPr>
              <w:t>[</w:t>
            </w:r>
            <w:r w:rsidR="00F33C86" w:rsidRPr="00A8743B">
              <w:rPr>
                <w:rFonts w:ascii="ＭＳ 明朝" w:hAnsi="ＭＳ 明朝"/>
                <w:sz w:val="20"/>
                <w:szCs w:val="20"/>
              </w:rPr>
              <w:t>97</w:t>
            </w:r>
            <w:r w:rsidRPr="00A8743B">
              <w:rPr>
                <w:rFonts w:ascii="ＭＳ 明朝" w:hAnsi="ＭＳ 明朝" w:hint="eastAsia"/>
                <w:sz w:val="20"/>
                <w:szCs w:val="20"/>
              </w:rPr>
              <w:t>％</w:t>
            </w:r>
            <w:r w:rsidRPr="00543F9B">
              <w:rPr>
                <w:rFonts w:ascii="ＭＳ 明朝" w:hAnsi="ＭＳ 明朝" w:hint="eastAsia"/>
                <w:sz w:val="20"/>
                <w:szCs w:val="20"/>
              </w:rPr>
              <w:t>]</w:t>
            </w:r>
          </w:p>
        </w:tc>
        <w:tc>
          <w:tcPr>
            <w:tcW w:w="4785" w:type="dxa"/>
            <w:tcBorders>
              <w:left w:val="dashed" w:sz="4" w:space="0" w:color="auto"/>
              <w:right w:val="single" w:sz="4" w:space="0" w:color="auto"/>
            </w:tcBorders>
            <w:shd w:val="clear" w:color="auto" w:fill="auto"/>
            <w:tcMar>
              <w:top w:w="85" w:type="dxa"/>
              <w:left w:w="85" w:type="dxa"/>
              <w:bottom w:w="85" w:type="dxa"/>
              <w:right w:w="85" w:type="dxa"/>
            </w:tcMar>
          </w:tcPr>
          <w:p w:rsidR="00543F9B" w:rsidRPr="00E50B6C" w:rsidRDefault="00543F9B" w:rsidP="00543F9B">
            <w:pPr>
              <w:spacing w:line="300" w:lineRule="exact"/>
              <w:rPr>
                <w:rFonts w:ascii="ＭＳ 明朝" w:hAnsi="ＭＳ 明朝"/>
                <w:sz w:val="20"/>
                <w:szCs w:val="20"/>
              </w:rPr>
            </w:pPr>
          </w:p>
        </w:tc>
      </w:tr>
      <w:tr w:rsidR="00543F9B" w:rsidRPr="00E50B6C" w:rsidTr="00543F9B">
        <w:trPr>
          <w:cantSplit/>
          <w:trHeight w:val="4351"/>
          <w:jc w:val="center"/>
        </w:trPr>
        <w:tc>
          <w:tcPr>
            <w:tcW w:w="881" w:type="dxa"/>
            <w:shd w:val="clear" w:color="auto" w:fill="auto"/>
            <w:tcMar>
              <w:top w:w="85" w:type="dxa"/>
              <w:left w:w="85" w:type="dxa"/>
              <w:bottom w:w="85" w:type="dxa"/>
              <w:right w:w="85" w:type="dxa"/>
            </w:tcMar>
            <w:textDirection w:val="tbRlV"/>
            <w:vAlign w:val="center"/>
          </w:tcPr>
          <w:p w:rsidR="00543F9B" w:rsidRPr="00E50B6C" w:rsidRDefault="00F33C86" w:rsidP="00543F9B">
            <w:pPr>
              <w:spacing w:line="300" w:lineRule="exact"/>
              <w:ind w:left="113" w:right="113"/>
              <w:jc w:val="center"/>
              <w:rPr>
                <w:rFonts w:ascii="ＭＳ 明朝" w:hAnsi="ＭＳ 明朝"/>
                <w:spacing w:val="-20"/>
                <w:sz w:val="20"/>
                <w:szCs w:val="20"/>
              </w:rPr>
            </w:pPr>
            <w:r>
              <w:rPr>
                <w:rFonts w:ascii="ＭＳ 明朝" w:hAnsi="ＭＳ 明朝" w:hint="eastAsia"/>
                <w:sz w:val="20"/>
                <w:szCs w:val="20"/>
              </w:rPr>
              <w:t>２</w:t>
            </w:r>
            <w:r w:rsidR="00543F9B">
              <w:rPr>
                <w:rFonts w:ascii="ＭＳ 明朝" w:hAnsi="ＭＳ 明朝" w:hint="eastAsia"/>
                <w:sz w:val="20"/>
                <w:szCs w:val="20"/>
              </w:rPr>
              <w:t xml:space="preserve">　「ともに学び、ともに育つ教育」の推進</w:t>
            </w:r>
          </w:p>
        </w:tc>
        <w:tc>
          <w:tcPr>
            <w:tcW w:w="2020" w:type="dxa"/>
            <w:shd w:val="clear" w:color="auto" w:fill="auto"/>
            <w:tcMar>
              <w:top w:w="85" w:type="dxa"/>
              <w:left w:w="85" w:type="dxa"/>
              <w:bottom w:w="85" w:type="dxa"/>
              <w:right w:w="85" w:type="dxa"/>
            </w:tcMar>
          </w:tcPr>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w:t>
            </w:r>
            <w:r w:rsidR="00F33C86" w:rsidRPr="00543F9B">
              <w:rPr>
                <w:rFonts w:ascii="ＭＳ 明朝" w:hAnsi="ＭＳ 明朝" w:hint="eastAsia"/>
                <w:sz w:val="20"/>
                <w:szCs w:val="20"/>
              </w:rPr>
              <w:t>１</w:t>
            </w:r>
            <w:r w:rsidRPr="00543F9B">
              <w:rPr>
                <w:rFonts w:ascii="ＭＳ 明朝" w:hAnsi="ＭＳ 明朝" w:hint="eastAsia"/>
                <w:sz w:val="20"/>
                <w:szCs w:val="20"/>
              </w:rPr>
              <w:t>）共生社会の実現に資する生徒の育成</w:t>
            </w:r>
          </w:p>
          <w:p w:rsidR="00543F9B" w:rsidRPr="00543F9B" w:rsidRDefault="00543F9B" w:rsidP="00543F9B">
            <w:pPr>
              <w:spacing w:line="300" w:lineRule="exact"/>
              <w:ind w:left="200" w:hangingChars="100" w:hanging="200"/>
              <w:rPr>
                <w:rFonts w:ascii="ＭＳ 明朝" w:hAnsi="ＭＳ 明朝"/>
                <w:sz w:val="20"/>
                <w:szCs w:val="20"/>
              </w:rPr>
            </w:pPr>
          </w:p>
          <w:p w:rsidR="00543F9B" w:rsidRDefault="00543F9B" w:rsidP="00543F9B">
            <w:pPr>
              <w:spacing w:line="300" w:lineRule="exact"/>
              <w:ind w:left="200" w:hangingChars="100" w:hanging="200"/>
              <w:rPr>
                <w:rFonts w:ascii="ＭＳ 明朝" w:hAnsi="ＭＳ 明朝"/>
                <w:sz w:val="20"/>
                <w:szCs w:val="20"/>
              </w:rPr>
            </w:pPr>
          </w:p>
          <w:p w:rsidR="00543F9B" w:rsidRPr="00543F9B" w:rsidRDefault="00543F9B" w:rsidP="00543F9B">
            <w:pPr>
              <w:spacing w:line="300" w:lineRule="exact"/>
              <w:ind w:left="200" w:hangingChars="100" w:hanging="200"/>
              <w:rPr>
                <w:rFonts w:ascii="ＭＳ 明朝" w:hAnsi="ＭＳ 明朝"/>
                <w:sz w:val="20"/>
                <w:szCs w:val="20"/>
              </w:rPr>
            </w:pPr>
          </w:p>
          <w:p w:rsidR="00543F9B" w:rsidRPr="00E50B6C"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w:t>
            </w:r>
            <w:r w:rsidR="00F33C86" w:rsidRPr="00543F9B">
              <w:rPr>
                <w:rFonts w:ascii="ＭＳ 明朝" w:hAnsi="ＭＳ 明朝" w:hint="eastAsia"/>
                <w:sz w:val="20"/>
                <w:szCs w:val="20"/>
              </w:rPr>
              <w:t>２</w:t>
            </w:r>
            <w:r w:rsidRPr="00543F9B">
              <w:rPr>
                <w:rFonts w:ascii="ＭＳ 明朝" w:hAnsi="ＭＳ 明朝" w:hint="eastAsia"/>
                <w:sz w:val="20"/>
                <w:szCs w:val="20"/>
              </w:rPr>
              <w:t>）生徒や保護者の教育的ニーズに応じた適切な支援</w:t>
            </w:r>
          </w:p>
        </w:tc>
        <w:tc>
          <w:tcPr>
            <w:tcW w:w="4572" w:type="dxa"/>
            <w:tcBorders>
              <w:right w:val="dashed" w:sz="4" w:space="0" w:color="auto"/>
            </w:tcBorders>
            <w:shd w:val="clear" w:color="auto" w:fill="auto"/>
            <w:tcMar>
              <w:top w:w="85" w:type="dxa"/>
              <w:left w:w="85" w:type="dxa"/>
              <w:bottom w:w="85" w:type="dxa"/>
              <w:right w:w="85" w:type="dxa"/>
            </w:tcMar>
          </w:tcPr>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w:t>
            </w:r>
            <w:r w:rsidR="00F33C86" w:rsidRPr="00543F9B">
              <w:rPr>
                <w:rFonts w:ascii="ＭＳ 明朝" w:hAnsi="ＭＳ 明朝" w:hint="eastAsia"/>
                <w:sz w:val="20"/>
                <w:szCs w:val="20"/>
              </w:rPr>
              <w:t>１</w:t>
            </w:r>
            <w:r w:rsidRPr="00543F9B">
              <w:rPr>
                <w:rFonts w:ascii="ＭＳ 明朝" w:hAnsi="ＭＳ 明朝" w:hint="eastAsia"/>
                <w:sz w:val="20"/>
                <w:szCs w:val="20"/>
              </w:rPr>
              <w:t>）</w:t>
            </w: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・自立支援コースを含め、すべての生徒が「ともに学び、ともに育つ」ことの意義を認識し、共生社会の実現に貢献できる力を育成する。</w:t>
            </w:r>
          </w:p>
          <w:p w:rsid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r w:rsidRPr="00543F9B">
              <w:rPr>
                <w:rFonts w:ascii="ＭＳ 明朝" w:hAnsi="ＭＳ 明朝" w:hint="eastAsia"/>
                <w:sz w:val="20"/>
                <w:szCs w:val="20"/>
              </w:rPr>
              <w:t>（</w:t>
            </w:r>
            <w:r w:rsidR="00F33C86" w:rsidRPr="00543F9B">
              <w:rPr>
                <w:rFonts w:ascii="ＭＳ 明朝" w:hAnsi="ＭＳ 明朝" w:hint="eastAsia"/>
                <w:sz w:val="20"/>
                <w:szCs w:val="20"/>
              </w:rPr>
              <w:t>２</w:t>
            </w:r>
            <w:r w:rsidRPr="00543F9B">
              <w:rPr>
                <w:rFonts w:ascii="ＭＳ 明朝" w:hAnsi="ＭＳ 明朝" w:hint="eastAsia"/>
                <w:sz w:val="20"/>
                <w:szCs w:val="20"/>
              </w:rPr>
              <w:t>）</w:t>
            </w: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・要支援生徒の情報を全教職員で共有し、校内の支援体制を充実させる。</w:t>
            </w:r>
          </w:p>
          <w:p w:rsidR="00543F9B" w:rsidRPr="00E50B6C"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・通級指導教室の成果を学校内外の取組に反映させるとともに、支援教育サポート校として研究協議や巡回相談を実施する。</w:t>
            </w:r>
          </w:p>
        </w:tc>
        <w:tc>
          <w:tcPr>
            <w:tcW w:w="2728" w:type="dxa"/>
            <w:tcBorders>
              <w:right w:val="dashed" w:sz="4" w:space="0" w:color="auto"/>
            </w:tcBorders>
            <w:tcMar>
              <w:top w:w="85" w:type="dxa"/>
              <w:left w:w="85" w:type="dxa"/>
              <w:bottom w:w="85" w:type="dxa"/>
              <w:right w:w="85" w:type="dxa"/>
            </w:tcMar>
          </w:tcPr>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w:t>
            </w:r>
            <w:r w:rsidR="00F33C86" w:rsidRPr="00543F9B">
              <w:rPr>
                <w:rFonts w:ascii="ＭＳ 明朝" w:hAnsi="ＭＳ 明朝" w:hint="eastAsia"/>
                <w:sz w:val="20"/>
                <w:szCs w:val="20"/>
              </w:rPr>
              <w:t>１</w:t>
            </w:r>
            <w:r w:rsidRPr="00543F9B">
              <w:rPr>
                <w:rFonts w:ascii="ＭＳ 明朝" w:hAnsi="ＭＳ 明朝" w:hint="eastAsia"/>
                <w:sz w:val="20"/>
                <w:szCs w:val="20"/>
              </w:rPr>
              <w:t>）</w:t>
            </w: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・生徒向け学校教育自己診断　の「共生社会への努力」の肯定率</w:t>
            </w:r>
            <w:r w:rsidR="00F33C86" w:rsidRPr="00543F9B">
              <w:rPr>
                <w:rFonts w:ascii="ＭＳ 明朝" w:hAnsi="ＭＳ 明朝"/>
                <w:sz w:val="20"/>
                <w:szCs w:val="20"/>
              </w:rPr>
              <w:t>90</w:t>
            </w:r>
            <w:r w:rsidRPr="00543F9B">
              <w:rPr>
                <w:rFonts w:ascii="ＭＳ 明朝" w:hAnsi="ＭＳ 明朝" w:hint="eastAsia"/>
                <w:sz w:val="20"/>
                <w:szCs w:val="20"/>
              </w:rPr>
              <w:t>％以上[</w:t>
            </w:r>
            <w:r w:rsidR="00F33C86" w:rsidRPr="00543F9B">
              <w:rPr>
                <w:rFonts w:ascii="ＭＳ 明朝" w:hAnsi="ＭＳ 明朝"/>
                <w:sz w:val="20"/>
                <w:szCs w:val="20"/>
              </w:rPr>
              <w:t>92</w:t>
            </w:r>
            <w:r w:rsidRPr="00543F9B">
              <w:rPr>
                <w:rFonts w:ascii="ＭＳ 明朝" w:hAnsi="ＭＳ 明朝" w:hint="eastAsia"/>
                <w:sz w:val="20"/>
                <w:szCs w:val="20"/>
              </w:rPr>
              <w:t>％]</w:t>
            </w:r>
          </w:p>
          <w:p w:rsidR="00543F9B" w:rsidRDefault="00543F9B" w:rsidP="00543F9B">
            <w:pPr>
              <w:spacing w:line="300" w:lineRule="exact"/>
              <w:rPr>
                <w:rFonts w:ascii="ＭＳ 明朝" w:hAnsi="ＭＳ 明朝"/>
                <w:sz w:val="20"/>
                <w:szCs w:val="20"/>
              </w:rPr>
            </w:pPr>
          </w:p>
          <w:p w:rsidR="00615729" w:rsidRPr="00543F9B" w:rsidRDefault="00615729"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r w:rsidRPr="00543F9B">
              <w:rPr>
                <w:rFonts w:ascii="ＭＳ 明朝" w:hAnsi="ＭＳ 明朝" w:hint="eastAsia"/>
                <w:sz w:val="20"/>
                <w:szCs w:val="20"/>
              </w:rPr>
              <w:t>（</w:t>
            </w:r>
            <w:r w:rsidR="00F33C86" w:rsidRPr="00543F9B">
              <w:rPr>
                <w:rFonts w:ascii="ＭＳ 明朝" w:hAnsi="ＭＳ 明朝" w:hint="eastAsia"/>
                <w:sz w:val="20"/>
                <w:szCs w:val="20"/>
              </w:rPr>
              <w:t>２</w:t>
            </w:r>
            <w:r w:rsidRPr="00543F9B">
              <w:rPr>
                <w:rFonts w:ascii="ＭＳ 明朝" w:hAnsi="ＭＳ 明朝" w:hint="eastAsia"/>
                <w:sz w:val="20"/>
                <w:szCs w:val="20"/>
              </w:rPr>
              <w:t>）</w:t>
            </w: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・生徒状況共有会議や支援教育に関する研修の実施（年</w:t>
            </w:r>
            <w:r w:rsidR="00F33C86" w:rsidRPr="00543F9B">
              <w:rPr>
                <w:rFonts w:ascii="ＭＳ 明朝" w:hAnsi="ＭＳ 明朝" w:hint="eastAsia"/>
                <w:sz w:val="20"/>
                <w:szCs w:val="20"/>
              </w:rPr>
              <w:t>２</w:t>
            </w:r>
            <w:r w:rsidRPr="00543F9B">
              <w:rPr>
                <w:rFonts w:ascii="ＭＳ 明朝" w:hAnsi="ＭＳ 明朝" w:hint="eastAsia"/>
                <w:sz w:val="20"/>
                <w:szCs w:val="20"/>
              </w:rPr>
              <w:t>回以上）</w:t>
            </w:r>
          </w:p>
          <w:p w:rsidR="00543F9B" w:rsidRPr="00E50B6C" w:rsidRDefault="00DF7234" w:rsidP="00543F9B">
            <w:pPr>
              <w:spacing w:line="300" w:lineRule="exact"/>
              <w:ind w:left="200" w:hangingChars="100" w:hanging="200"/>
              <w:rPr>
                <w:rFonts w:ascii="ＭＳ 明朝" w:hAnsi="ＭＳ 明朝"/>
                <w:sz w:val="20"/>
                <w:szCs w:val="20"/>
              </w:rPr>
            </w:pPr>
            <w:r>
              <w:rPr>
                <w:rFonts w:ascii="ＭＳ 明朝" w:hAnsi="ＭＳ 明朝" w:hint="eastAsia"/>
                <w:sz w:val="20"/>
                <w:szCs w:val="20"/>
              </w:rPr>
              <w:t>・関係機関と連携した活動への参加（年</w:t>
            </w:r>
            <w:r w:rsidR="00F33C86" w:rsidRPr="00483425">
              <w:rPr>
                <w:rFonts w:ascii="ＭＳ 明朝" w:hAnsi="ＭＳ 明朝" w:hint="eastAsia"/>
                <w:sz w:val="20"/>
                <w:szCs w:val="20"/>
              </w:rPr>
              <w:t>３</w:t>
            </w:r>
            <w:r w:rsidR="00543F9B" w:rsidRPr="00543F9B">
              <w:rPr>
                <w:rFonts w:ascii="ＭＳ 明朝" w:hAnsi="ＭＳ 明朝" w:hint="eastAsia"/>
                <w:sz w:val="20"/>
                <w:szCs w:val="20"/>
              </w:rPr>
              <w:t>回以上）</w:t>
            </w:r>
          </w:p>
        </w:tc>
        <w:tc>
          <w:tcPr>
            <w:tcW w:w="4785" w:type="dxa"/>
            <w:tcBorders>
              <w:left w:val="dashed" w:sz="4" w:space="0" w:color="auto"/>
              <w:right w:val="single" w:sz="4" w:space="0" w:color="auto"/>
            </w:tcBorders>
            <w:shd w:val="clear" w:color="auto" w:fill="auto"/>
            <w:tcMar>
              <w:top w:w="85" w:type="dxa"/>
              <w:left w:w="85" w:type="dxa"/>
              <w:bottom w:w="85" w:type="dxa"/>
              <w:right w:w="85" w:type="dxa"/>
            </w:tcMar>
          </w:tcPr>
          <w:p w:rsidR="00543F9B" w:rsidRPr="00E50B6C" w:rsidRDefault="00543F9B" w:rsidP="00543F9B">
            <w:pPr>
              <w:spacing w:line="300" w:lineRule="exact"/>
              <w:rPr>
                <w:rFonts w:ascii="ＭＳ 明朝" w:hAnsi="ＭＳ 明朝"/>
                <w:sz w:val="20"/>
                <w:szCs w:val="20"/>
              </w:rPr>
            </w:pPr>
          </w:p>
        </w:tc>
      </w:tr>
      <w:tr w:rsidR="00543F9B" w:rsidRPr="00E50B6C" w:rsidTr="00543F9B">
        <w:trPr>
          <w:cantSplit/>
          <w:trHeight w:val="2091"/>
          <w:jc w:val="center"/>
        </w:trPr>
        <w:tc>
          <w:tcPr>
            <w:tcW w:w="881" w:type="dxa"/>
            <w:shd w:val="clear" w:color="auto" w:fill="auto"/>
            <w:tcMar>
              <w:top w:w="85" w:type="dxa"/>
              <w:left w:w="85" w:type="dxa"/>
              <w:bottom w:w="85" w:type="dxa"/>
              <w:right w:w="85" w:type="dxa"/>
            </w:tcMar>
            <w:textDirection w:val="tbRlV"/>
            <w:vAlign w:val="center"/>
          </w:tcPr>
          <w:p w:rsidR="00543F9B" w:rsidRPr="00E50B6C" w:rsidRDefault="00F33C86" w:rsidP="00543F9B">
            <w:pPr>
              <w:spacing w:line="300" w:lineRule="exact"/>
              <w:ind w:left="113" w:right="113"/>
              <w:jc w:val="center"/>
              <w:rPr>
                <w:rFonts w:ascii="ＭＳ 明朝" w:hAnsi="ＭＳ 明朝"/>
                <w:spacing w:val="-20"/>
                <w:sz w:val="20"/>
                <w:szCs w:val="20"/>
              </w:rPr>
            </w:pPr>
            <w:r>
              <w:rPr>
                <w:rFonts w:ascii="ＭＳ 明朝" w:hAnsi="ＭＳ 明朝" w:hint="eastAsia"/>
                <w:sz w:val="20"/>
                <w:szCs w:val="20"/>
              </w:rPr>
              <w:lastRenderedPageBreak/>
              <w:t>３</w:t>
            </w:r>
            <w:r w:rsidR="00543F9B">
              <w:rPr>
                <w:rFonts w:ascii="ＭＳ 明朝" w:hAnsi="ＭＳ 明朝" w:hint="eastAsia"/>
                <w:sz w:val="20"/>
                <w:szCs w:val="20"/>
              </w:rPr>
              <w:t xml:space="preserve">　人権教育の推進</w:t>
            </w:r>
          </w:p>
        </w:tc>
        <w:tc>
          <w:tcPr>
            <w:tcW w:w="2020" w:type="dxa"/>
            <w:shd w:val="clear" w:color="auto" w:fill="auto"/>
            <w:tcMar>
              <w:top w:w="85" w:type="dxa"/>
              <w:left w:w="85" w:type="dxa"/>
              <w:bottom w:w="85" w:type="dxa"/>
              <w:right w:w="85" w:type="dxa"/>
            </w:tcMar>
          </w:tcPr>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w:t>
            </w:r>
            <w:r w:rsidR="00F33C86" w:rsidRPr="00543F9B">
              <w:rPr>
                <w:rFonts w:ascii="ＭＳ 明朝" w:hAnsi="ＭＳ 明朝" w:hint="eastAsia"/>
                <w:sz w:val="20"/>
                <w:szCs w:val="20"/>
              </w:rPr>
              <w:t>１</w:t>
            </w:r>
            <w:r w:rsidRPr="00543F9B">
              <w:rPr>
                <w:rFonts w:ascii="ＭＳ 明朝" w:hAnsi="ＭＳ 明朝" w:hint="eastAsia"/>
                <w:sz w:val="20"/>
                <w:szCs w:val="20"/>
              </w:rPr>
              <w:t>）違いを認め合い多様性を尊重する人権教育の推進</w:t>
            </w: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Default="00543F9B" w:rsidP="00543F9B">
            <w:pPr>
              <w:spacing w:line="300" w:lineRule="exact"/>
              <w:rPr>
                <w:rFonts w:ascii="ＭＳ 明朝" w:hAnsi="ＭＳ 明朝"/>
                <w:sz w:val="20"/>
                <w:szCs w:val="20"/>
              </w:rPr>
            </w:pPr>
            <w:r w:rsidRPr="00543F9B">
              <w:rPr>
                <w:rFonts w:ascii="ＭＳ 明朝" w:hAnsi="ＭＳ 明朝" w:hint="eastAsia"/>
                <w:sz w:val="20"/>
                <w:szCs w:val="20"/>
              </w:rPr>
              <w:t>（</w:t>
            </w:r>
            <w:r w:rsidR="00F33C86" w:rsidRPr="00543F9B">
              <w:rPr>
                <w:rFonts w:ascii="ＭＳ 明朝" w:hAnsi="ＭＳ 明朝" w:hint="eastAsia"/>
                <w:sz w:val="20"/>
                <w:szCs w:val="20"/>
              </w:rPr>
              <w:t>２</w:t>
            </w:r>
            <w:r w:rsidRPr="00543F9B">
              <w:rPr>
                <w:rFonts w:ascii="ＭＳ 明朝" w:hAnsi="ＭＳ 明朝" w:hint="eastAsia"/>
                <w:sz w:val="20"/>
                <w:szCs w:val="20"/>
              </w:rPr>
              <w:t>）体系的な学習による生徒、教職員の意識の向上</w:t>
            </w:r>
          </w:p>
        </w:tc>
        <w:tc>
          <w:tcPr>
            <w:tcW w:w="4572" w:type="dxa"/>
            <w:tcBorders>
              <w:right w:val="dashed" w:sz="4" w:space="0" w:color="auto"/>
            </w:tcBorders>
            <w:shd w:val="clear" w:color="auto" w:fill="auto"/>
            <w:tcMar>
              <w:top w:w="85" w:type="dxa"/>
              <w:left w:w="85" w:type="dxa"/>
              <w:bottom w:w="85" w:type="dxa"/>
              <w:right w:w="85" w:type="dxa"/>
            </w:tcMar>
          </w:tcPr>
          <w:p w:rsidR="00543F9B" w:rsidRPr="00483425" w:rsidRDefault="00543F9B" w:rsidP="00543F9B">
            <w:pPr>
              <w:spacing w:line="300" w:lineRule="exact"/>
              <w:ind w:left="200" w:hangingChars="100" w:hanging="200"/>
              <w:rPr>
                <w:rFonts w:ascii="ＭＳ 明朝" w:hAnsi="ＭＳ 明朝"/>
                <w:sz w:val="20"/>
                <w:szCs w:val="20"/>
              </w:rPr>
            </w:pPr>
            <w:r w:rsidRPr="00483425">
              <w:rPr>
                <w:rFonts w:ascii="ＭＳ 明朝" w:hAnsi="ＭＳ 明朝" w:hint="eastAsia"/>
                <w:sz w:val="20"/>
                <w:szCs w:val="20"/>
              </w:rPr>
              <w:t>（</w:t>
            </w:r>
            <w:r w:rsidR="00F33C86" w:rsidRPr="00483425">
              <w:rPr>
                <w:rFonts w:ascii="ＭＳ 明朝" w:hAnsi="ＭＳ 明朝" w:hint="eastAsia"/>
                <w:sz w:val="20"/>
                <w:szCs w:val="20"/>
              </w:rPr>
              <w:t>１</w:t>
            </w:r>
            <w:r w:rsidRPr="00483425">
              <w:rPr>
                <w:rFonts w:ascii="ＭＳ 明朝" w:hAnsi="ＭＳ 明朝" w:hint="eastAsia"/>
                <w:sz w:val="20"/>
                <w:szCs w:val="20"/>
              </w:rPr>
              <w:t>）</w:t>
            </w:r>
          </w:p>
          <w:p w:rsidR="00543F9B" w:rsidRPr="00483425" w:rsidRDefault="00543F9B" w:rsidP="00543F9B">
            <w:pPr>
              <w:spacing w:line="300" w:lineRule="exact"/>
              <w:ind w:left="200" w:hangingChars="100" w:hanging="200"/>
              <w:rPr>
                <w:rFonts w:ascii="ＭＳ 明朝" w:hAnsi="ＭＳ 明朝"/>
                <w:sz w:val="20"/>
                <w:szCs w:val="20"/>
              </w:rPr>
            </w:pPr>
            <w:r w:rsidRPr="00483425">
              <w:rPr>
                <w:rFonts w:ascii="ＭＳ 明朝" w:hAnsi="ＭＳ 明朝" w:hint="eastAsia"/>
                <w:sz w:val="20"/>
                <w:szCs w:val="20"/>
              </w:rPr>
              <w:t>・「学校開き」「クラス開き」「託す</w:t>
            </w:r>
            <w:r w:rsidR="00F33C86" w:rsidRPr="00483425">
              <w:rPr>
                <w:rFonts w:ascii="ＭＳ 明朝" w:hAnsi="ＭＳ 明朝" w:hint="eastAsia"/>
                <w:sz w:val="20"/>
                <w:szCs w:val="20"/>
              </w:rPr>
              <w:t>ＨＲ</w:t>
            </w:r>
            <w:r w:rsidRPr="00483425">
              <w:rPr>
                <w:rFonts w:ascii="ＭＳ 明朝" w:hAnsi="ＭＳ 明朝" w:hint="eastAsia"/>
                <w:sz w:val="20"/>
                <w:szCs w:val="20"/>
              </w:rPr>
              <w:t>」の取組</w:t>
            </w:r>
            <w:r w:rsidR="00615729" w:rsidRPr="00483425">
              <w:rPr>
                <w:rFonts w:ascii="ＭＳ 明朝" w:hAnsi="ＭＳ 明朝" w:hint="eastAsia"/>
                <w:sz w:val="20"/>
                <w:szCs w:val="20"/>
              </w:rPr>
              <w:t>み</w:t>
            </w:r>
            <w:r w:rsidRPr="00483425">
              <w:rPr>
                <w:rFonts w:ascii="ＭＳ 明朝" w:hAnsi="ＭＳ 明朝" w:hint="eastAsia"/>
                <w:sz w:val="20"/>
                <w:szCs w:val="20"/>
              </w:rPr>
              <w:t>のサイクルを継承し、違いを認め合い多様性を尊重する人権教育と集団育成を実践する。</w:t>
            </w:r>
          </w:p>
          <w:p w:rsidR="00543F9B" w:rsidRPr="00483425" w:rsidRDefault="00543F9B" w:rsidP="00543F9B">
            <w:pPr>
              <w:spacing w:line="300" w:lineRule="exact"/>
              <w:ind w:left="200" w:hangingChars="100" w:hanging="200"/>
              <w:rPr>
                <w:rFonts w:ascii="ＭＳ 明朝" w:hAnsi="ＭＳ 明朝"/>
                <w:sz w:val="20"/>
                <w:szCs w:val="20"/>
              </w:rPr>
            </w:pPr>
            <w:r w:rsidRPr="00483425">
              <w:rPr>
                <w:rFonts w:ascii="ＭＳ 明朝" w:hAnsi="ＭＳ 明朝" w:hint="eastAsia"/>
                <w:sz w:val="20"/>
                <w:szCs w:val="20"/>
              </w:rPr>
              <w:t>・地域連携の推進による人権教育のさらなる深化をめざし、生徒が地域社会に直接アクセスできるように、企業との連携授業、地域交流、ボランティア活動等を継続的に行う。</w:t>
            </w:r>
          </w:p>
          <w:p w:rsidR="00543F9B" w:rsidRPr="00483425" w:rsidRDefault="00543F9B" w:rsidP="00543F9B">
            <w:pPr>
              <w:spacing w:line="300" w:lineRule="exact"/>
              <w:ind w:left="200" w:hangingChars="100" w:hanging="200"/>
              <w:rPr>
                <w:rFonts w:ascii="ＭＳ 明朝" w:hAnsi="ＭＳ 明朝"/>
                <w:sz w:val="20"/>
                <w:szCs w:val="20"/>
              </w:rPr>
            </w:pPr>
            <w:r w:rsidRPr="00483425">
              <w:rPr>
                <w:rFonts w:ascii="ＭＳ 明朝" w:hAnsi="ＭＳ 明朝" w:hint="eastAsia"/>
                <w:sz w:val="20"/>
                <w:szCs w:val="20"/>
              </w:rPr>
              <w:t>・「安安事業」共同研究校として取組を内外に発信するとともに、東淀川人権教育研究会（東人研）の活動にも積極的に参加する。</w:t>
            </w:r>
          </w:p>
          <w:p w:rsidR="00543F9B" w:rsidRPr="00483425" w:rsidRDefault="00543F9B" w:rsidP="00543F9B">
            <w:pPr>
              <w:spacing w:line="300" w:lineRule="exact"/>
              <w:rPr>
                <w:rFonts w:ascii="ＭＳ 明朝" w:hAnsi="ＭＳ 明朝"/>
                <w:sz w:val="20"/>
                <w:szCs w:val="20"/>
              </w:rPr>
            </w:pPr>
          </w:p>
          <w:p w:rsidR="00543F9B" w:rsidRPr="00483425" w:rsidRDefault="00543F9B" w:rsidP="00543F9B">
            <w:pPr>
              <w:spacing w:line="300" w:lineRule="exact"/>
              <w:rPr>
                <w:rFonts w:ascii="ＭＳ 明朝" w:hAnsi="ＭＳ 明朝"/>
                <w:sz w:val="20"/>
                <w:szCs w:val="20"/>
              </w:rPr>
            </w:pPr>
          </w:p>
          <w:p w:rsidR="00543F9B" w:rsidRPr="00483425" w:rsidRDefault="00543F9B" w:rsidP="00543F9B">
            <w:pPr>
              <w:spacing w:line="300" w:lineRule="exact"/>
              <w:ind w:left="200" w:hangingChars="100" w:hanging="200"/>
              <w:rPr>
                <w:rFonts w:ascii="ＭＳ 明朝" w:hAnsi="ＭＳ 明朝"/>
                <w:sz w:val="20"/>
                <w:szCs w:val="20"/>
              </w:rPr>
            </w:pPr>
            <w:r w:rsidRPr="00483425">
              <w:rPr>
                <w:rFonts w:ascii="ＭＳ 明朝" w:hAnsi="ＭＳ 明朝" w:hint="eastAsia"/>
                <w:sz w:val="20"/>
                <w:szCs w:val="20"/>
              </w:rPr>
              <w:t>（</w:t>
            </w:r>
            <w:r w:rsidR="00F33C86" w:rsidRPr="00483425">
              <w:rPr>
                <w:rFonts w:ascii="ＭＳ 明朝" w:hAnsi="ＭＳ 明朝" w:hint="eastAsia"/>
                <w:sz w:val="20"/>
                <w:szCs w:val="20"/>
              </w:rPr>
              <w:t>２</w:t>
            </w:r>
            <w:r w:rsidRPr="00483425">
              <w:rPr>
                <w:rFonts w:ascii="ＭＳ 明朝" w:hAnsi="ＭＳ 明朝" w:hint="eastAsia"/>
                <w:sz w:val="20"/>
                <w:szCs w:val="20"/>
              </w:rPr>
              <w:t>）</w:t>
            </w:r>
          </w:p>
          <w:p w:rsidR="00543F9B" w:rsidRPr="00483425" w:rsidRDefault="00543F9B" w:rsidP="00543F9B">
            <w:pPr>
              <w:spacing w:line="300" w:lineRule="exact"/>
              <w:ind w:left="200" w:hangingChars="100" w:hanging="200"/>
              <w:rPr>
                <w:rFonts w:ascii="ＭＳ 明朝" w:hAnsi="ＭＳ 明朝"/>
                <w:sz w:val="20"/>
                <w:szCs w:val="20"/>
              </w:rPr>
            </w:pPr>
            <w:r w:rsidRPr="00483425">
              <w:rPr>
                <w:rFonts w:ascii="ＭＳ 明朝" w:hAnsi="ＭＳ 明朝" w:hint="eastAsia"/>
                <w:sz w:val="20"/>
                <w:szCs w:val="20"/>
              </w:rPr>
              <w:t>・</w:t>
            </w:r>
            <w:r w:rsidR="00F33C86" w:rsidRPr="00483425">
              <w:rPr>
                <w:rFonts w:ascii="ＭＳ 明朝" w:hAnsi="ＭＳ 明朝" w:hint="eastAsia"/>
                <w:sz w:val="20"/>
                <w:szCs w:val="20"/>
              </w:rPr>
              <w:t>３</w:t>
            </w:r>
            <w:r w:rsidRPr="00483425">
              <w:rPr>
                <w:rFonts w:ascii="ＭＳ 明朝" w:hAnsi="ＭＳ 明朝" w:hint="eastAsia"/>
                <w:sz w:val="20"/>
                <w:szCs w:val="20"/>
              </w:rPr>
              <w:t>年間を見通した人権教育計画を作成し、「ライフプラニング（産業社会と人間）」や「人権</w:t>
            </w:r>
            <w:r w:rsidR="00F33C86" w:rsidRPr="00483425">
              <w:rPr>
                <w:rFonts w:ascii="ＭＳ 明朝" w:hAnsi="ＭＳ 明朝" w:hint="eastAsia"/>
                <w:sz w:val="20"/>
                <w:szCs w:val="20"/>
              </w:rPr>
              <w:t>ＨＲ</w:t>
            </w:r>
            <w:r w:rsidRPr="00483425">
              <w:rPr>
                <w:rFonts w:ascii="ＭＳ 明朝" w:hAnsi="ＭＳ 明朝" w:hint="eastAsia"/>
                <w:sz w:val="20"/>
                <w:szCs w:val="20"/>
              </w:rPr>
              <w:t>」等の取組を通じて、様々な人権課題についての学習を進める。</w:t>
            </w:r>
          </w:p>
          <w:p w:rsidR="00543F9B" w:rsidRPr="00483425" w:rsidRDefault="00543F9B" w:rsidP="00543F9B">
            <w:pPr>
              <w:spacing w:line="300" w:lineRule="exact"/>
              <w:ind w:left="200" w:hangingChars="100" w:hanging="200"/>
              <w:rPr>
                <w:rFonts w:ascii="ＭＳ 明朝" w:hAnsi="ＭＳ 明朝"/>
                <w:sz w:val="20"/>
                <w:szCs w:val="20"/>
              </w:rPr>
            </w:pPr>
            <w:r w:rsidRPr="00483425">
              <w:rPr>
                <w:rFonts w:ascii="ＭＳ 明朝" w:hAnsi="ＭＳ 明朝" w:hint="eastAsia"/>
                <w:sz w:val="20"/>
                <w:szCs w:val="20"/>
              </w:rPr>
              <w:t>・校内の職員人権研修を充実させるとともに、府立人研等の研修にも積極的に参加する。</w:t>
            </w:r>
          </w:p>
        </w:tc>
        <w:tc>
          <w:tcPr>
            <w:tcW w:w="2728" w:type="dxa"/>
            <w:tcBorders>
              <w:right w:val="dashed" w:sz="4" w:space="0" w:color="auto"/>
            </w:tcBorders>
            <w:tcMar>
              <w:top w:w="85" w:type="dxa"/>
              <w:left w:w="85" w:type="dxa"/>
              <w:bottom w:w="85" w:type="dxa"/>
              <w:right w:w="85" w:type="dxa"/>
            </w:tcMar>
          </w:tcPr>
          <w:p w:rsidR="00543F9B" w:rsidRPr="00483425" w:rsidRDefault="00543F9B" w:rsidP="00543F9B">
            <w:pPr>
              <w:spacing w:line="300" w:lineRule="exact"/>
              <w:ind w:left="200" w:hangingChars="100" w:hanging="200"/>
              <w:rPr>
                <w:rFonts w:ascii="ＭＳ 明朝" w:hAnsi="ＭＳ 明朝"/>
                <w:sz w:val="20"/>
                <w:szCs w:val="20"/>
              </w:rPr>
            </w:pPr>
            <w:r w:rsidRPr="00483425">
              <w:rPr>
                <w:rFonts w:ascii="ＭＳ 明朝" w:hAnsi="ＭＳ 明朝" w:hint="eastAsia"/>
                <w:sz w:val="20"/>
                <w:szCs w:val="20"/>
              </w:rPr>
              <w:t>（</w:t>
            </w:r>
            <w:r w:rsidR="00F33C86" w:rsidRPr="00483425">
              <w:rPr>
                <w:rFonts w:ascii="ＭＳ 明朝" w:hAnsi="ＭＳ 明朝" w:hint="eastAsia"/>
                <w:sz w:val="20"/>
                <w:szCs w:val="20"/>
              </w:rPr>
              <w:t>１</w:t>
            </w:r>
            <w:r w:rsidRPr="00483425">
              <w:rPr>
                <w:rFonts w:ascii="ＭＳ 明朝" w:hAnsi="ＭＳ 明朝" w:hint="eastAsia"/>
                <w:sz w:val="20"/>
                <w:szCs w:val="20"/>
              </w:rPr>
              <w:t>）</w:t>
            </w:r>
          </w:p>
          <w:p w:rsidR="00543F9B" w:rsidRPr="00483425" w:rsidRDefault="00543F9B" w:rsidP="00543F9B">
            <w:pPr>
              <w:spacing w:line="300" w:lineRule="exact"/>
              <w:ind w:left="200" w:hangingChars="100" w:hanging="200"/>
              <w:rPr>
                <w:rFonts w:ascii="ＭＳ 明朝" w:hAnsi="ＭＳ 明朝"/>
                <w:sz w:val="20"/>
                <w:szCs w:val="20"/>
              </w:rPr>
            </w:pPr>
            <w:r w:rsidRPr="00483425">
              <w:rPr>
                <w:rFonts w:ascii="ＭＳ 明朝" w:hAnsi="ＭＳ 明朝" w:hint="eastAsia"/>
                <w:sz w:val="20"/>
                <w:szCs w:val="20"/>
              </w:rPr>
              <w:t>・生徒向け学校教育自己診断　の「多様性の尊重」の肯定率</w:t>
            </w:r>
            <w:r w:rsidR="00F33C86" w:rsidRPr="00483425">
              <w:rPr>
                <w:rFonts w:ascii="ＭＳ 明朝" w:hAnsi="ＭＳ 明朝"/>
                <w:sz w:val="20"/>
                <w:szCs w:val="20"/>
              </w:rPr>
              <w:t>85</w:t>
            </w:r>
            <w:r w:rsidRPr="00483425">
              <w:rPr>
                <w:rFonts w:ascii="ＭＳ 明朝" w:hAnsi="ＭＳ 明朝" w:hint="eastAsia"/>
                <w:sz w:val="20"/>
                <w:szCs w:val="20"/>
              </w:rPr>
              <w:t>％</w:t>
            </w:r>
            <w:r w:rsidR="00751731" w:rsidRPr="00483425">
              <w:rPr>
                <w:rFonts w:ascii="ＭＳ 明朝" w:hAnsi="ＭＳ 明朝" w:hint="eastAsia"/>
                <w:sz w:val="20"/>
                <w:szCs w:val="20"/>
              </w:rPr>
              <w:t>以上[</w:t>
            </w:r>
            <w:r w:rsidR="00F33C86" w:rsidRPr="00483425">
              <w:rPr>
                <w:rFonts w:ascii="ＭＳ 明朝" w:hAnsi="ＭＳ 明朝"/>
                <w:sz w:val="20"/>
                <w:szCs w:val="20"/>
              </w:rPr>
              <w:t>86</w:t>
            </w:r>
            <w:r w:rsidRPr="00483425">
              <w:rPr>
                <w:rFonts w:ascii="ＭＳ 明朝" w:hAnsi="ＭＳ 明朝" w:hint="eastAsia"/>
                <w:sz w:val="20"/>
                <w:szCs w:val="20"/>
              </w:rPr>
              <w:t>％]</w:t>
            </w:r>
          </w:p>
          <w:p w:rsidR="00543F9B" w:rsidRPr="00483425" w:rsidRDefault="00543F9B" w:rsidP="00543F9B">
            <w:pPr>
              <w:spacing w:line="300" w:lineRule="exact"/>
              <w:ind w:left="200" w:hangingChars="100" w:hanging="200"/>
              <w:rPr>
                <w:rFonts w:ascii="ＭＳ 明朝" w:hAnsi="ＭＳ 明朝"/>
                <w:sz w:val="20"/>
                <w:szCs w:val="20"/>
              </w:rPr>
            </w:pPr>
            <w:r w:rsidRPr="00483425">
              <w:rPr>
                <w:rFonts w:ascii="ＭＳ 明朝" w:hAnsi="ＭＳ 明朝" w:hint="eastAsia"/>
                <w:sz w:val="20"/>
                <w:szCs w:val="20"/>
              </w:rPr>
              <w:t>・生徒向け学校教育自己診断　の「地域交流」の肯定率</w:t>
            </w:r>
            <w:r w:rsidR="00F33C86" w:rsidRPr="00483425">
              <w:rPr>
                <w:rFonts w:ascii="ＭＳ 明朝" w:hAnsi="ＭＳ 明朝"/>
                <w:sz w:val="20"/>
                <w:szCs w:val="20"/>
              </w:rPr>
              <w:t>40</w:t>
            </w:r>
            <w:r w:rsidRPr="00483425">
              <w:rPr>
                <w:rFonts w:ascii="ＭＳ 明朝" w:hAnsi="ＭＳ 明朝" w:hint="eastAsia"/>
                <w:sz w:val="20"/>
                <w:szCs w:val="20"/>
              </w:rPr>
              <w:t>％</w:t>
            </w:r>
            <w:r w:rsidR="00DF7234" w:rsidRPr="00483425">
              <w:rPr>
                <w:rFonts w:ascii="ＭＳ 明朝" w:hAnsi="ＭＳ 明朝" w:hint="eastAsia"/>
                <w:sz w:val="20"/>
                <w:szCs w:val="20"/>
              </w:rPr>
              <w:t>[</w:t>
            </w:r>
            <w:r w:rsidR="00F33C86" w:rsidRPr="00483425">
              <w:rPr>
                <w:rFonts w:ascii="ＭＳ 明朝" w:hAnsi="ＭＳ 明朝"/>
                <w:sz w:val="20"/>
                <w:szCs w:val="20"/>
              </w:rPr>
              <w:t>33</w:t>
            </w:r>
            <w:r w:rsidRPr="00483425">
              <w:rPr>
                <w:rFonts w:ascii="ＭＳ 明朝" w:hAnsi="ＭＳ 明朝" w:hint="eastAsia"/>
                <w:sz w:val="20"/>
                <w:szCs w:val="20"/>
              </w:rPr>
              <w:t>％]</w:t>
            </w:r>
          </w:p>
          <w:p w:rsidR="00543F9B" w:rsidRPr="00483425" w:rsidRDefault="00543F9B" w:rsidP="00543F9B">
            <w:pPr>
              <w:spacing w:line="300" w:lineRule="exact"/>
              <w:ind w:left="200" w:hangingChars="100" w:hanging="200"/>
              <w:rPr>
                <w:rFonts w:ascii="ＭＳ 明朝" w:hAnsi="ＭＳ 明朝"/>
                <w:sz w:val="20"/>
                <w:szCs w:val="20"/>
              </w:rPr>
            </w:pPr>
            <w:r w:rsidRPr="00483425">
              <w:rPr>
                <w:rFonts w:ascii="ＭＳ 明朝" w:hAnsi="ＭＳ 明朝" w:hint="eastAsia"/>
                <w:sz w:val="20"/>
                <w:szCs w:val="20"/>
              </w:rPr>
              <w:t>・企業との連携授業、地域交流、ボランティア活動の実施（合わせて年</w:t>
            </w:r>
            <w:r w:rsidR="00F33C86" w:rsidRPr="00483425">
              <w:rPr>
                <w:rFonts w:ascii="ＭＳ 明朝" w:hAnsi="ＭＳ 明朝"/>
                <w:sz w:val="20"/>
                <w:szCs w:val="20"/>
              </w:rPr>
              <w:t>10</w:t>
            </w:r>
            <w:r w:rsidRPr="00483425">
              <w:rPr>
                <w:rFonts w:ascii="ＭＳ 明朝" w:hAnsi="ＭＳ 明朝" w:hint="eastAsia"/>
                <w:sz w:val="20"/>
                <w:szCs w:val="20"/>
              </w:rPr>
              <w:t>回以上）</w:t>
            </w:r>
          </w:p>
          <w:p w:rsidR="00543F9B" w:rsidRPr="00483425" w:rsidRDefault="00543F9B" w:rsidP="00543F9B">
            <w:pPr>
              <w:spacing w:line="300" w:lineRule="exact"/>
              <w:ind w:left="200" w:hangingChars="100" w:hanging="200"/>
              <w:rPr>
                <w:rFonts w:ascii="ＭＳ 明朝" w:hAnsi="ＭＳ 明朝"/>
                <w:sz w:val="20"/>
                <w:szCs w:val="20"/>
              </w:rPr>
            </w:pPr>
            <w:r w:rsidRPr="00483425">
              <w:rPr>
                <w:rFonts w:ascii="ＭＳ 明朝" w:hAnsi="ＭＳ 明朝" w:hint="eastAsia"/>
                <w:sz w:val="20"/>
                <w:szCs w:val="20"/>
              </w:rPr>
              <w:t>・関係機関と連携した活動への参加（年</w:t>
            </w:r>
            <w:r w:rsidR="00F33C86" w:rsidRPr="00483425">
              <w:rPr>
                <w:rFonts w:ascii="ＭＳ 明朝" w:hAnsi="ＭＳ 明朝" w:hint="eastAsia"/>
                <w:sz w:val="20"/>
                <w:szCs w:val="20"/>
              </w:rPr>
              <w:t>４</w:t>
            </w:r>
            <w:r w:rsidRPr="00483425">
              <w:rPr>
                <w:rFonts w:ascii="ＭＳ 明朝" w:hAnsi="ＭＳ 明朝" w:hint="eastAsia"/>
                <w:sz w:val="20"/>
                <w:szCs w:val="20"/>
              </w:rPr>
              <w:t>回以上）</w:t>
            </w:r>
          </w:p>
          <w:p w:rsidR="00543F9B" w:rsidRPr="00483425" w:rsidRDefault="00543F9B" w:rsidP="00543F9B">
            <w:pPr>
              <w:spacing w:line="300" w:lineRule="exact"/>
              <w:rPr>
                <w:rFonts w:ascii="ＭＳ 明朝" w:hAnsi="ＭＳ 明朝"/>
                <w:sz w:val="20"/>
                <w:szCs w:val="20"/>
              </w:rPr>
            </w:pPr>
          </w:p>
          <w:p w:rsidR="00543F9B" w:rsidRPr="00483425" w:rsidRDefault="00543F9B" w:rsidP="00543F9B">
            <w:pPr>
              <w:spacing w:line="300" w:lineRule="exact"/>
              <w:ind w:left="200" w:hangingChars="100" w:hanging="200"/>
              <w:rPr>
                <w:rFonts w:ascii="ＭＳ 明朝" w:hAnsi="ＭＳ 明朝"/>
                <w:sz w:val="20"/>
                <w:szCs w:val="20"/>
              </w:rPr>
            </w:pPr>
            <w:r w:rsidRPr="00483425">
              <w:rPr>
                <w:rFonts w:ascii="ＭＳ 明朝" w:hAnsi="ＭＳ 明朝" w:hint="eastAsia"/>
                <w:sz w:val="20"/>
                <w:szCs w:val="20"/>
              </w:rPr>
              <w:t>（</w:t>
            </w:r>
            <w:r w:rsidR="00F33C86" w:rsidRPr="00483425">
              <w:rPr>
                <w:rFonts w:ascii="ＭＳ 明朝" w:hAnsi="ＭＳ 明朝" w:hint="eastAsia"/>
                <w:sz w:val="20"/>
                <w:szCs w:val="20"/>
              </w:rPr>
              <w:t>２</w:t>
            </w:r>
            <w:r w:rsidRPr="00483425">
              <w:rPr>
                <w:rFonts w:ascii="ＭＳ 明朝" w:hAnsi="ＭＳ 明朝" w:hint="eastAsia"/>
                <w:sz w:val="20"/>
                <w:szCs w:val="20"/>
              </w:rPr>
              <w:t>）</w:t>
            </w:r>
          </w:p>
          <w:p w:rsidR="00543F9B" w:rsidRPr="00483425" w:rsidRDefault="00543F9B" w:rsidP="00543F9B">
            <w:pPr>
              <w:spacing w:line="300" w:lineRule="exact"/>
              <w:ind w:left="200" w:hangingChars="100" w:hanging="200"/>
              <w:rPr>
                <w:rFonts w:ascii="ＭＳ 明朝" w:hAnsi="ＭＳ 明朝"/>
                <w:sz w:val="20"/>
                <w:szCs w:val="20"/>
              </w:rPr>
            </w:pPr>
            <w:r w:rsidRPr="00483425">
              <w:rPr>
                <w:rFonts w:ascii="ＭＳ 明朝" w:hAnsi="ＭＳ 明朝" w:hint="eastAsia"/>
                <w:sz w:val="20"/>
                <w:szCs w:val="20"/>
              </w:rPr>
              <w:t>・生徒向け学校教育自己診断　の「人権学習の機会」の肯定率</w:t>
            </w:r>
            <w:r w:rsidR="00F33C86" w:rsidRPr="00483425">
              <w:rPr>
                <w:rFonts w:ascii="ＭＳ 明朝" w:hAnsi="ＭＳ 明朝"/>
                <w:sz w:val="20"/>
                <w:szCs w:val="20"/>
              </w:rPr>
              <w:t>90</w:t>
            </w:r>
            <w:r w:rsidRPr="00483425">
              <w:rPr>
                <w:rFonts w:ascii="ＭＳ 明朝" w:hAnsi="ＭＳ 明朝" w:hint="eastAsia"/>
                <w:sz w:val="20"/>
                <w:szCs w:val="20"/>
              </w:rPr>
              <w:t>％以上</w:t>
            </w:r>
            <w:r w:rsidR="00751731" w:rsidRPr="00483425">
              <w:rPr>
                <w:rFonts w:ascii="ＭＳ 明朝" w:hAnsi="ＭＳ 明朝" w:hint="eastAsia"/>
                <w:sz w:val="20"/>
                <w:szCs w:val="20"/>
              </w:rPr>
              <w:t>[</w:t>
            </w:r>
            <w:r w:rsidR="00F33C86" w:rsidRPr="00483425">
              <w:rPr>
                <w:rFonts w:ascii="ＭＳ 明朝" w:hAnsi="ＭＳ 明朝"/>
                <w:sz w:val="20"/>
                <w:szCs w:val="20"/>
              </w:rPr>
              <w:t>93</w:t>
            </w:r>
            <w:r w:rsidRPr="00483425">
              <w:rPr>
                <w:rFonts w:ascii="ＭＳ 明朝" w:hAnsi="ＭＳ 明朝" w:hint="eastAsia"/>
                <w:sz w:val="20"/>
                <w:szCs w:val="20"/>
              </w:rPr>
              <w:t>％]</w:t>
            </w:r>
          </w:p>
          <w:p w:rsidR="00543F9B" w:rsidRPr="00483425" w:rsidRDefault="00751731" w:rsidP="00543F9B">
            <w:pPr>
              <w:spacing w:line="300" w:lineRule="exact"/>
              <w:ind w:left="200" w:hangingChars="100" w:hanging="200"/>
              <w:rPr>
                <w:rFonts w:ascii="ＭＳ 明朝" w:hAnsi="ＭＳ 明朝"/>
                <w:sz w:val="20"/>
                <w:szCs w:val="20"/>
              </w:rPr>
            </w:pPr>
            <w:r w:rsidRPr="00483425">
              <w:rPr>
                <w:rFonts w:ascii="ＭＳ 明朝" w:hAnsi="ＭＳ 明朝" w:hint="eastAsia"/>
                <w:sz w:val="20"/>
                <w:szCs w:val="20"/>
              </w:rPr>
              <w:t>・人権教育に関する研修の実施（年</w:t>
            </w:r>
            <w:r w:rsidR="00F33C86" w:rsidRPr="00483425">
              <w:rPr>
                <w:rFonts w:ascii="ＭＳ 明朝" w:hAnsi="ＭＳ 明朝" w:hint="eastAsia"/>
                <w:sz w:val="20"/>
                <w:szCs w:val="20"/>
              </w:rPr>
              <w:t>４</w:t>
            </w:r>
            <w:r w:rsidR="00543F9B" w:rsidRPr="00483425">
              <w:rPr>
                <w:rFonts w:ascii="ＭＳ 明朝" w:hAnsi="ＭＳ 明朝" w:hint="eastAsia"/>
                <w:sz w:val="20"/>
                <w:szCs w:val="20"/>
              </w:rPr>
              <w:t>回以上）</w:t>
            </w:r>
          </w:p>
        </w:tc>
        <w:tc>
          <w:tcPr>
            <w:tcW w:w="4785" w:type="dxa"/>
            <w:tcBorders>
              <w:left w:val="dashed" w:sz="4" w:space="0" w:color="auto"/>
              <w:right w:val="single" w:sz="4" w:space="0" w:color="auto"/>
            </w:tcBorders>
            <w:shd w:val="clear" w:color="auto" w:fill="auto"/>
            <w:tcMar>
              <w:top w:w="85" w:type="dxa"/>
              <w:left w:w="85" w:type="dxa"/>
              <w:bottom w:w="85" w:type="dxa"/>
              <w:right w:w="85" w:type="dxa"/>
            </w:tcMar>
          </w:tcPr>
          <w:p w:rsidR="00543F9B" w:rsidRPr="00751731" w:rsidRDefault="00543F9B" w:rsidP="00543F9B">
            <w:pPr>
              <w:spacing w:line="300" w:lineRule="exact"/>
              <w:rPr>
                <w:rFonts w:ascii="ＭＳ 明朝" w:hAnsi="ＭＳ 明朝"/>
                <w:sz w:val="20"/>
                <w:szCs w:val="20"/>
              </w:rPr>
            </w:pPr>
          </w:p>
        </w:tc>
      </w:tr>
      <w:tr w:rsidR="00543F9B" w:rsidRPr="00E50B6C" w:rsidTr="00543F9B">
        <w:trPr>
          <w:cantSplit/>
          <w:trHeight w:val="3073"/>
          <w:jc w:val="center"/>
        </w:trPr>
        <w:tc>
          <w:tcPr>
            <w:tcW w:w="881" w:type="dxa"/>
            <w:shd w:val="clear" w:color="auto" w:fill="auto"/>
            <w:tcMar>
              <w:top w:w="85" w:type="dxa"/>
              <w:left w:w="85" w:type="dxa"/>
              <w:bottom w:w="85" w:type="dxa"/>
              <w:right w:w="85" w:type="dxa"/>
            </w:tcMar>
            <w:textDirection w:val="tbRlV"/>
            <w:vAlign w:val="center"/>
          </w:tcPr>
          <w:p w:rsidR="00543F9B" w:rsidRPr="00E50B6C" w:rsidRDefault="00F33C86" w:rsidP="00543F9B">
            <w:pPr>
              <w:spacing w:line="300" w:lineRule="exact"/>
              <w:ind w:left="113" w:right="113"/>
              <w:jc w:val="center"/>
              <w:rPr>
                <w:rFonts w:ascii="ＭＳ 明朝" w:hAnsi="ＭＳ 明朝"/>
                <w:sz w:val="20"/>
                <w:szCs w:val="20"/>
              </w:rPr>
            </w:pPr>
            <w:r>
              <w:rPr>
                <w:rFonts w:ascii="ＭＳ 明朝" w:hAnsi="ＭＳ 明朝" w:hint="eastAsia"/>
                <w:sz w:val="20"/>
                <w:szCs w:val="20"/>
              </w:rPr>
              <w:t>４</w:t>
            </w:r>
            <w:r w:rsidR="00543F9B">
              <w:rPr>
                <w:rFonts w:ascii="ＭＳ 明朝" w:hAnsi="ＭＳ 明朝" w:hint="eastAsia"/>
                <w:sz w:val="20"/>
                <w:szCs w:val="20"/>
              </w:rPr>
              <w:t xml:space="preserve">　校務の効率化と働き方改革</w:t>
            </w:r>
          </w:p>
        </w:tc>
        <w:tc>
          <w:tcPr>
            <w:tcW w:w="2020" w:type="dxa"/>
            <w:shd w:val="clear" w:color="auto" w:fill="auto"/>
            <w:tcMar>
              <w:top w:w="85" w:type="dxa"/>
              <w:left w:w="85" w:type="dxa"/>
              <w:bottom w:w="85" w:type="dxa"/>
              <w:right w:w="85" w:type="dxa"/>
            </w:tcMar>
          </w:tcPr>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w:t>
            </w:r>
            <w:r w:rsidR="00F33C86" w:rsidRPr="00543F9B">
              <w:rPr>
                <w:rFonts w:ascii="ＭＳ 明朝" w:hAnsi="ＭＳ 明朝" w:hint="eastAsia"/>
                <w:sz w:val="20"/>
                <w:szCs w:val="20"/>
              </w:rPr>
              <w:t>１</w:t>
            </w:r>
            <w:r w:rsidRPr="00543F9B">
              <w:rPr>
                <w:rFonts w:ascii="ＭＳ 明朝" w:hAnsi="ＭＳ 明朝" w:hint="eastAsia"/>
                <w:sz w:val="20"/>
                <w:szCs w:val="20"/>
              </w:rPr>
              <w:t>）</w:t>
            </w:r>
            <w:r w:rsidR="00F33C86" w:rsidRPr="00543F9B">
              <w:rPr>
                <w:rFonts w:ascii="ＭＳ 明朝" w:hAnsi="ＭＳ 明朝" w:hint="eastAsia"/>
                <w:sz w:val="20"/>
                <w:szCs w:val="20"/>
              </w:rPr>
              <w:t>ＩＣＴ</w:t>
            </w:r>
            <w:r w:rsidRPr="00543F9B">
              <w:rPr>
                <w:rFonts w:ascii="ＭＳ 明朝" w:hAnsi="ＭＳ 明朝" w:hint="eastAsia"/>
                <w:sz w:val="20"/>
                <w:szCs w:val="20"/>
              </w:rPr>
              <w:t>を活用した校務の効率化</w:t>
            </w: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E50B6C" w:rsidRDefault="00751731" w:rsidP="00543F9B">
            <w:pPr>
              <w:spacing w:line="300" w:lineRule="exact"/>
              <w:rPr>
                <w:rFonts w:ascii="ＭＳ 明朝" w:hAnsi="ＭＳ 明朝"/>
                <w:sz w:val="20"/>
                <w:szCs w:val="20"/>
              </w:rPr>
            </w:pPr>
            <w:r>
              <w:rPr>
                <w:rFonts w:ascii="ＭＳ 明朝" w:hAnsi="ＭＳ 明朝" w:hint="eastAsia"/>
                <w:sz w:val="20"/>
                <w:szCs w:val="20"/>
              </w:rPr>
              <w:t>（</w:t>
            </w:r>
            <w:r w:rsidR="00F33C86">
              <w:rPr>
                <w:rFonts w:ascii="ＭＳ 明朝" w:hAnsi="ＭＳ 明朝" w:hint="eastAsia"/>
                <w:sz w:val="20"/>
                <w:szCs w:val="20"/>
              </w:rPr>
              <w:t>２</w:t>
            </w:r>
            <w:r>
              <w:rPr>
                <w:rFonts w:ascii="ＭＳ 明朝" w:hAnsi="ＭＳ 明朝" w:hint="eastAsia"/>
                <w:sz w:val="20"/>
                <w:szCs w:val="20"/>
              </w:rPr>
              <w:t>）協力協働の職場づくりと</w:t>
            </w:r>
            <w:r w:rsidR="00543F9B" w:rsidRPr="00543F9B">
              <w:rPr>
                <w:rFonts w:ascii="ＭＳ 明朝" w:hAnsi="ＭＳ 明朝" w:hint="eastAsia"/>
                <w:sz w:val="20"/>
                <w:szCs w:val="20"/>
              </w:rPr>
              <w:t>ワークライフバランスの充実</w:t>
            </w:r>
          </w:p>
        </w:tc>
        <w:tc>
          <w:tcPr>
            <w:tcW w:w="4572" w:type="dxa"/>
            <w:tcBorders>
              <w:right w:val="dashed" w:sz="4" w:space="0" w:color="auto"/>
            </w:tcBorders>
            <w:shd w:val="clear" w:color="auto" w:fill="auto"/>
            <w:tcMar>
              <w:top w:w="85" w:type="dxa"/>
              <w:left w:w="85" w:type="dxa"/>
              <w:bottom w:w="85" w:type="dxa"/>
              <w:right w:w="85" w:type="dxa"/>
            </w:tcMar>
          </w:tcPr>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w:t>
            </w:r>
            <w:r w:rsidR="00F33C86" w:rsidRPr="00543F9B">
              <w:rPr>
                <w:rFonts w:ascii="ＭＳ 明朝" w:hAnsi="ＭＳ 明朝" w:hint="eastAsia"/>
                <w:sz w:val="20"/>
                <w:szCs w:val="20"/>
              </w:rPr>
              <w:t>１</w:t>
            </w:r>
            <w:r w:rsidRPr="00543F9B">
              <w:rPr>
                <w:rFonts w:ascii="ＭＳ 明朝" w:hAnsi="ＭＳ 明朝" w:hint="eastAsia"/>
                <w:sz w:val="20"/>
                <w:szCs w:val="20"/>
              </w:rPr>
              <w:t>）</w:t>
            </w: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・ビジネス向けの</w:t>
            </w:r>
            <w:r w:rsidR="00F33C86" w:rsidRPr="00543F9B">
              <w:rPr>
                <w:rFonts w:ascii="ＭＳ 明朝" w:hAnsi="ＭＳ 明朝" w:hint="eastAsia"/>
                <w:sz w:val="20"/>
                <w:szCs w:val="20"/>
              </w:rPr>
              <w:t>ＳＮＳ</w:t>
            </w:r>
            <w:r w:rsidRPr="00543F9B">
              <w:rPr>
                <w:rFonts w:ascii="ＭＳ 明朝" w:hAnsi="ＭＳ 明朝" w:hint="eastAsia"/>
                <w:sz w:val="20"/>
                <w:szCs w:val="20"/>
              </w:rPr>
              <w:t>を活用することで、校内の連絡、周知事項の徹底、意見交換を促進し、会議にかける時間を短縮する。</w:t>
            </w: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・学習支援クラウドサービスを効果的に活用し、生徒や保護者への連絡の徹底、校内情報の共有などを強化する。</w:t>
            </w: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rPr>
                <w:rFonts w:ascii="ＭＳ 明朝" w:hAnsi="ＭＳ 明朝"/>
                <w:sz w:val="20"/>
                <w:szCs w:val="20"/>
              </w:rPr>
            </w:pP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w:t>
            </w:r>
            <w:r w:rsidR="00F33C86" w:rsidRPr="00543F9B">
              <w:rPr>
                <w:rFonts w:ascii="ＭＳ 明朝" w:hAnsi="ＭＳ 明朝" w:hint="eastAsia"/>
                <w:sz w:val="20"/>
                <w:szCs w:val="20"/>
              </w:rPr>
              <w:t>２</w:t>
            </w:r>
            <w:r w:rsidRPr="00543F9B">
              <w:rPr>
                <w:rFonts w:ascii="ＭＳ 明朝" w:hAnsi="ＭＳ 明朝" w:hint="eastAsia"/>
                <w:sz w:val="20"/>
                <w:szCs w:val="20"/>
              </w:rPr>
              <w:t>）</w:t>
            </w:r>
          </w:p>
          <w:p w:rsidR="00CB539F" w:rsidRDefault="00CB539F"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・教職員が業務を抱え込まず助け合い支え合えるような協力協働の職場づくりをめざす。</w:t>
            </w:r>
          </w:p>
          <w:p w:rsidR="00543F9B" w:rsidRPr="00CB539F" w:rsidRDefault="00543F9B" w:rsidP="00CB539F">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w:t>
            </w:r>
            <w:r w:rsidR="00751731">
              <w:rPr>
                <w:rFonts w:ascii="ＭＳ 明朝" w:hAnsi="ＭＳ 明朝" w:hint="eastAsia"/>
                <w:sz w:val="20"/>
                <w:szCs w:val="20"/>
              </w:rPr>
              <w:t>時間外在校時間の縮減、年休取得の促進などにより、教職員の健康リスクの低減</w:t>
            </w:r>
            <w:r w:rsidRPr="00543F9B">
              <w:rPr>
                <w:rFonts w:ascii="ＭＳ 明朝" w:hAnsi="ＭＳ 明朝" w:hint="eastAsia"/>
                <w:sz w:val="20"/>
                <w:szCs w:val="20"/>
              </w:rPr>
              <w:t>を図る。</w:t>
            </w:r>
          </w:p>
        </w:tc>
        <w:tc>
          <w:tcPr>
            <w:tcW w:w="2728" w:type="dxa"/>
            <w:tcBorders>
              <w:right w:val="dashed" w:sz="4" w:space="0" w:color="auto"/>
            </w:tcBorders>
            <w:tcMar>
              <w:top w:w="85" w:type="dxa"/>
              <w:left w:w="85" w:type="dxa"/>
              <w:bottom w:w="85" w:type="dxa"/>
              <w:right w:w="85" w:type="dxa"/>
            </w:tcMar>
          </w:tcPr>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w:t>
            </w:r>
            <w:r w:rsidR="00F33C86" w:rsidRPr="00543F9B">
              <w:rPr>
                <w:rFonts w:ascii="ＭＳ 明朝" w:hAnsi="ＭＳ 明朝" w:hint="eastAsia"/>
                <w:sz w:val="20"/>
                <w:szCs w:val="20"/>
              </w:rPr>
              <w:t>１</w:t>
            </w:r>
            <w:r w:rsidRPr="00543F9B">
              <w:rPr>
                <w:rFonts w:ascii="ＭＳ 明朝" w:hAnsi="ＭＳ 明朝" w:hint="eastAsia"/>
                <w:sz w:val="20"/>
                <w:szCs w:val="20"/>
              </w:rPr>
              <w:t>）</w:t>
            </w: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・教職員向け学校教育自己診断の「会議短縮」の肯定率</w:t>
            </w:r>
            <w:r w:rsidR="00F33C86">
              <w:rPr>
                <w:rFonts w:ascii="ＭＳ 明朝" w:hAnsi="ＭＳ 明朝"/>
                <w:sz w:val="20"/>
                <w:szCs w:val="20"/>
              </w:rPr>
              <w:t>75</w:t>
            </w:r>
            <w:r w:rsidRPr="00543F9B">
              <w:rPr>
                <w:rFonts w:ascii="ＭＳ 明朝" w:hAnsi="ＭＳ 明朝" w:hint="eastAsia"/>
                <w:sz w:val="20"/>
                <w:szCs w:val="20"/>
              </w:rPr>
              <w:t>％以上</w:t>
            </w:r>
            <w:r w:rsidR="00751731">
              <w:rPr>
                <w:rFonts w:ascii="ＭＳ 明朝" w:hAnsi="ＭＳ 明朝" w:hint="eastAsia"/>
                <w:sz w:val="20"/>
                <w:szCs w:val="20"/>
              </w:rPr>
              <w:t>[</w:t>
            </w:r>
            <w:r w:rsidR="00F33C86">
              <w:rPr>
                <w:rFonts w:ascii="ＭＳ 明朝" w:hAnsi="ＭＳ 明朝"/>
                <w:sz w:val="20"/>
                <w:szCs w:val="20"/>
              </w:rPr>
              <w:t>76</w:t>
            </w:r>
            <w:r w:rsidRPr="00543F9B">
              <w:rPr>
                <w:rFonts w:ascii="ＭＳ 明朝" w:hAnsi="ＭＳ 明朝" w:hint="eastAsia"/>
                <w:sz w:val="20"/>
                <w:szCs w:val="20"/>
              </w:rPr>
              <w:t>％]</w:t>
            </w: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・生徒向け学校教育自己診断の「情報提供」の肯定率</w:t>
            </w:r>
            <w:r w:rsidR="00F33C86">
              <w:rPr>
                <w:rFonts w:ascii="ＭＳ 明朝" w:hAnsi="ＭＳ 明朝"/>
                <w:sz w:val="20"/>
                <w:szCs w:val="20"/>
              </w:rPr>
              <w:t>75</w:t>
            </w:r>
            <w:r w:rsidRPr="00543F9B">
              <w:rPr>
                <w:rFonts w:ascii="ＭＳ 明朝" w:hAnsi="ＭＳ 明朝" w:hint="eastAsia"/>
                <w:sz w:val="20"/>
                <w:szCs w:val="20"/>
              </w:rPr>
              <w:t>％</w:t>
            </w:r>
            <w:r w:rsidR="00751731">
              <w:rPr>
                <w:rFonts w:ascii="ＭＳ 明朝" w:hAnsi="ＭＳ 明朝" w:hint="eastAsia"/>
                <w:sz w:val="20"/>
                <w:szCs w:val="20"/>
              </w:rPr>
              <w:t>[</w:t>
            </w:r>
            <w:r w:rsidR="00F33C86" w:rsidRPr="00543F9B">
              <w:rPr>
                <w:rFonts w:ascii="ＭＳ 明朝" w:hAnsi="ＭＳ 明朝"/>
                <w:sz w:val="20"/>
                <w:szCs w:val="20"/>
              </w:rPr>
              <w:t>7</w:t>
            </w:r>
            <w:r w:rsidR="00F33C86">
              <w:rPr>
                <w:rFonts w:ascii="ＭＳ 明朝" w:hAnsi="ＭＳ 明朝"/>
                <w:sz w:val="20"/>
                <w:szCs w:val="20"/>
              </w:rPr>
              <w:t>5</w:t>
            </w:r>
            <w:r w:rsidRPr="00543F9B">
              <w:rPr>
                <w:rFonts w:ascii="ＭＳ 明朝" w:hAnsi="ＭＳ 明朝" w:hint="eastAsia"/>
                <w:sz w:val="20"/>
                <w:szCs w:val="20"/>
              </w:rPr>
              <w:t>％]</w:t>
            </w: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・保護者向け学校教育自己診断の「情報提供」の肯定率</w:t>
            </w:r>
            <w:r w:rsidR="00F33C86">
              <w:rPr>
                <w:rFonts w:ascii="ＭＳ 明朝" w:hAnsi="ＭＳ 明朝"/>
                <w:sz w:val="20"/>
                <w:szCs w:val="20"/>
              </w:rPr>
              <w:t>80</w:t>
            </w:r>
            <w:r w:rsidRPr="00543F9B">
              <w:rPr>
                <w:rFonts w:ascii="ＭＳ 明朝" w:hAnsi="ＭＳ 明朝" w:hint="eastAsia"/>
                <w:sz w:val="20"/>
                <w:szCs w:val="20"/>
              </w:rPr>
              <w:t>％以上</w:t>
            </w:r>
            <w:r w:rsidR="00751731">
              <w:rPr>
                <w:rFonts w:ascii="ＭＳ 明朝" w:hAnsi="ＭＳ 明朝" w:hint="eastAsia"/>
                <w:sz w:val="20"/>
                <w:szCs w:val="20"/>
              </w:rPr>
              <w:t>[</w:t>
            </w:r>
            <w:r w:rsidR="00F33C86">
              <w:rPr>
                <w:rFonts w:ascii="ＭＳ 明朝" w:hAnsi="ＭＳ 明朝"/>
                <w:sz w:val="20"/>
                <w:szCs w:val="20"/>
              </w:rPr>
              <w:t>83</w:t>
            </w:r>
            <w:r w:rsidRPr="00543F9B">
              <w:rPr>
                <w:rFonts w:ascii="ＭＳ 明朝" w:hAnsi="ＭＳ 明朝" w:hint="eastAsia"/>
                <w:sz w:val="20"/>
                <w:szCs w:val="20"/>
              </w:rPr>
              <w:t>％]</w:t>
            </w:r>
          </w:p>
          <w:p w:rsidR="00543F9B" w:rsidRPr="00543F9B" w:rsidRDefault="00543F9B" w:rsidP="00543F9B">
            <w:pPr>
              <w:spacing w:line="300" w:lineRule="exact"/>
              <w:ind w:left="200" w:hangingChars="100" w:hanging="200"/>
              <w:rPr>
                <w:rFonts w:ascii="ＭＳ 明朝" w:hAnsi="ＭＳ 明朝"/>
                <w:sz w:val="20"/>
                <w:szCs w:val="20"/>
              </w:rPr>
            </w:pPr>
          </w:p>
          <w:p w:rsidR="00543F9B" w:rsidRPr="00543F9B" w:rsidRDefault="00543F9B"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w:t>
            </w:r>
            <w:r w:rsidR="00F33C86" w:rsidRPr="00543F9B">
              <w:rPr>
                <w:rFonts w:ascii="ＭＳ 明朝" w:hAnsi="ＭＳ 明朝" w:hint="eastAsia"/>
                <w:sz w:val="20"/>
                <w:szCs w:val="20"/>
              </w:rPr>
              <w:t>２</w:t>
            </w:r>
            <w:r w:rsidRPr="00543F9B">
              <w:rPr>
                <w:rFonts w:ascii="ＭＳ 明朝" w:hAnsi="ＭＳ 明朝" w:hint="eastAsia"/>
                <w:sz w:val="20"/>
                <w:szCs w:val="20"/>
              </w:rPr>
              <w:t>）</w:t>
            </w:r>
          </w:p>
          <w:p w:rsidR="00543F9B" w:rsidRDefault="00CB539F" w:rsidP="00543F9B">
            <w:pPr>
              <w:spacing w:line="300" w:lineRule="exact"/>
              <w:ind w:left="200" w:hangingChars="100" w:hanging="200"/>
              <w:rPr>
                <w:rFonts w:ascii="ＭＳ 明朝" w:hAnsi="ＭＳ 明朝"/>
                <w:sz w:val="20"/>
                <w:szCs w:val="20"/>
              </w:rPr>
            </w:pPr>
            <w:r w:rsidRPr="00543F9B">
              <w:rPr>
                <w:rFonts w:ascii="ＭＳ 明朝" w:hAnsi="ＭＳ 明朝" w:hint="eastAsia"/>
                <w:sz w:val="20"/>
                <w:szCs w:val="20"/>
              </w:rPr>
              <w:t>・教職員向け学校教育自己診断の「教職員の協力」の肯定率</w:t>
            </w:r>
            <w:r w:rsidR="00F33C86">
              <w:rPr>
                <w:rFonts w:ascii="ＭＳ 明朝" w:hAnsi="ＭＳ 明朝"/>
                <w:sz w:val="20"/>
                <w:szCs w:val="20"/>
              </w:rPr>
              <w:t>85</w:t>
            </w:r>
            <w:r>
              <w:rPr>
                <w:rFonts w:ascii="ＭＳ 明朝" w:hAnsi="ＭＳ 明朝" w:hint="eastAsia"/>
                <w:sz w:val="20"/>
                <w:szCs w:val="20"/>
              </w:rPr>
              <w:t>％[</w:t>
            </w:r>
            <w:r w:rsidR="00F33C86">
              <w:rPr>
                <w:rFonts w:ascii="ＭＳ 明朝" w:hAnsi="ＭＳ 明朝"/>
                <w:sz w:val="20"/>
                <w:szCs w:val="20"/>
              </w:rPr>
              <w:t>85</w:t>
            </w:r>
            <w:r w:rsidRPr="00543F9B">
              <w:rPr>
                <w:rFonts w:ascii="ＭＳ 明朝" w:hAnsi="ＭＳ 明朝" w:hint="eastAsia"/>
                <w:sz w:val="20"/>
                <w:szCs w:val="20"/>
              </w:rPr>
              <w:t>％]</w:t>
            </w:r>
          </w:p>
          <w:p w:rsidR="00CB539F" w:rsidRPr="00E50B6C" w:rsidRDefault="00CB539F" w:rsidP="00543F9B">
            <w:pPr>
              <w:spacing w:line="300" w:lineRule="exact"/>
              <w:ind w:left="200" w:hangingChars="100" w:hanging="200"/>
              <w:rPr>
                <w:rFonts w:ascii="ＭＳ 明朝" w:hAnsi="ＭＳ 明朝"/>
                <w:sz w:val="20"/>
                <w:szCs w:val="20"/>
              </w:rPr>
            </w:pPr>
            <w:r>
              <w:rPr>
                <w:rFonts w:ascii="ＭＳ 明朝" w:hAnsi="ＭＳ 明朝" w:hint="eastAsia"/>
                <w:sz w:val="20"/>
                <w:szCs w:val="20"/>
              </w:rPr>
              <w:t>・ストレスチェック集団分析結果における健康リスクの数値を府立学校の平均以下にする。</w:t>
            </w:r>
          </w:p>
        </w:tc>
        <w:tc>
          <w:tcPr>
            <w:tcW w:w="4785" w:type="dxa"/>
            <w:tcBorders>
              <w:left w:val="dashed" w:sz="4" w:space="0" w:color="auto"/>
              <w:right w:val="single" w:sz="4" w:space="0" w:color="auto"/>
            </w:tcBorders>
            <w:shd w:val="clear" w:color="auto" w:fill="auto"/>
            <w:tcMar>
              <w:top w:w="85" w:type="dxa"/>
              <w:left w:w="85" w:type="dxa"/>
              <w:bottom w:w="85" w:type="dxa"/>
              <w:right w:w="85" w:type="dxa"/>
            </w:tcMar>
          </w:tcPr>
          <w:p w:rsidR="00543F9B" w:rsidRPr="00CB539F" w:rsidRDefault="00543F9B" w:rsidP="00543F9B">
            <w:pPr>
              <w:spacing w:line="300" w:lineRule="exact"/>
              <w:rPr>
                <w:rFonts w:ascii="ＭＳ 明朝" w:hAnsi="ＭＳ 明朝"/>
                <w:sz w:val="20"/>
                <w:szCs w:val="20"/>
              </w:rPr>
            </w:pPr>
          </w:p>
        </w:tc>
      </w:tr>
    </w:tbl>
    <w:p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6CA" w:rsidRDefault="002746CA">
      <w:r>
        <w:separator/>
      </w:r>
    </w:p>
  </w:endnote>
  <w:endnote w:type="continuationSeparator" w:id="0">
    <w:p w:rsidR="002746CA" w:rsidRDefault="0027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6CA" w:rsidRDefault="002746CA">
      <w:r>
        <w:separator/>
      </w:r>
    </w:p>
  </w:footnote>
  <w:footnote w:type="continuationSeparator" w:id="0">
    <w:p w:rsidR="002746CA" w:rsidRDefault="0027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06E12">
      <w:rPr>
        <w:rFonts w:ascii="ＭＳ ゴシック" w:eastAsia="ＭＳ ゴシック" w:hAnsi="ＭＳ ゴシック" w:hint="eastAsia"/>
        <w:sz w:val="20"/>
        <w:szCs w:val="20"/>
      </w:rPr>
      <w:t>１００１</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A06E12" w:rsidP="003A3356">
    <w:pPr>
      <w:spacing w:line="360" w:lineRule="exact"/>
      <w:ind w:rightChars="100" w:right="210"/>
      <w:jc w:val="right"/>
      <w:rPr>
        <w:rFonts w:ascii="ＭＳ 明朝" w:hAnsi="ＭＳ 明朝"/>
        <w:b/>
        <w:sz w:val="24"/>
      </w:rPr>
    </w:pPr>
    <w:r>
      <w:rPr>
        <w:rFonts w:ascii="ＭＳ 明朝" w:hAnsi="ＭＳ 明朝" w:hint="eastAsia"/>
        <w:b/>
        <w:sz w:val="24"/>
      </w:rPr>
      <w:t>府立柴島高等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1D45"/>
    <w:rsid w:val="000724B0"/>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6CA"/>
    <w:rsid w:val="00274864"/>
    <w:rsid w:val="00277476"/>
    <w:rsid w:val="00277761"/>
    <w:rsid w:val="00295EB2"/>
    <w:rsid w:val="0029712A"/>
    <w:rsid w:val="002A0AA7"/>
    <w:rsid w:val="002A148E"/>
    <w:rsid w:val="002A5F31"/>
    <w:rsid w:val="002A766F"/>
    <w:rsid w:val="002B0BC8"/>
    <w:rsid w:val="002B3BE1"/>
    <w:rsid w:val="002B690B"/>
    <w:rsid w:val="002C23D3"/>
    <w:rsid w:val="002C40DD"/>
    <w:rsid w:val="002C423D"/>
    <w:rsid w:val="002D2980"/>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4244"/>
    <w:rsid w:val="004368AD"/>
    <w:rsid w:val="00436BBA"/>
    <w:rsid w:val="00441743"/>
    <w:rsid w:val="00445E74"/>
    <w:rsid w:val="00454AF4"/>
    <w:rsid w:val="004552E5"/>
    <w:rsid w:val="00460710"/>
    <w:rsid w:val="00460F8E"/>
    <w:rsid w:val="004632FA"/>
    <w:rsid w:val="00465B85"/>
    <w:rsid w:val="00467C11"/>
    <w:rsid w:val="0048087F"/>
    <w:rsid w:val="00480EB4"/>
    <w:rsid w:val="00483425"/>
    <w:rsid w:val="004930C6"/>
    <w:rsid w:val="004949CC"/>
    <w:rsid w:val="00497ABE"/>
    <w:rsid w:val="004A1605"/>
    <w:rsid w:val="004A7442"/>
    <w:rsid w:val="004A7940"/>
    <w:rsid w:val="004C1B92"/>
    <w:rsid w:val="004C2F46"/>
    <w:rsid w:val="004C5A47"/>
    <w:rsid w:val="004C6D4A"/>
    <w:rsid w:val="004D1BCF"/>
    <w:rsid w:val="004D28A8"/>
    <w:rsid w:val="004D70F9"/>
    <w:rsid w:val="004E08FB"/>
    <w:rsid w:val="004E4D5E"/>
    <w:rsid w:val="004F2B87"/>
    <w:rsid w:val="004F3627"/>
    <w:rsid w:val="004F491A"/>
    <w:rsid w:val="00500AF9"/>
    <w:rsid w:val="00502EF2"/>
    <w:rsid w:val="00512B05"/>
    <w:rsid w:val="0051706C"/>
    <w:rsid w:val="0052580C"/>
    <w:rsid w:val="005261C4"/>
    <w:rsid w:val="00526530"/>
    <w:rsid w:val="00543F9B"/>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41A3"/>
    <w:rsid w:val="005E218B"/>
    <w:rsid w:val="005E3C2A"/>
    <w:rsid w:val="005E535C"/>
    <w:rsid w:val="005F2C9F"/>
    <w:rsid w:val="005F3576"/>
    <w:rsid w:val="00606705"/>
    <w:rsid w:val="0061051D"/>
    <w:rsid w:val="00611B70"/>
    <w:rsid w:val="00615729"/>
    <w:rsid w:val="006206CE"/>
    <w:rsid w:val="00624A4E"/>
    <w:rsid w:val="00626AE2"/>
    <w:rsid w:val="00630EC1"/>
    <w:rsid w:val="00631815"/>
    <w:rsid w:val="00634F9A"/>
    <w:rsid w:val="00637161"/>
    <w:rsid w:val="006373F9"/>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1731"/>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38D7"/>
    <w:rsid w:val="009D6553"/>
    <w:rsid w:val="009E6251"/>
    <w:rsid w:val="00A06E12"/>
    <w:rsid w:val="00A07A63"/>
    <w:rsid w:val="00A12A53"/>
    <w:rsid w:val="00A163D5"/>
    <w:rsid w:val="00A16862"/>
    <w:rsid w:val="00A16E26"/>
    <w:rsid w:val="00A204E1"/>
    <w:rsid w:val="00A225C1"/>
    <w:rsid w:val="00A47ADC"/>
    <w:rsid w:val="00A653FF"/>
    <w:rsid w:val="00A81BA8"/>
    <w:rsid w:val="00A8743B"/>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4BC"/>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54F82"/>
    <w:rsid w:val="00C81CD5"/>
    <w:rsid w:val="00C87770"/>
    <w:rsid w:val="00C9779E"/>
    <w:rsid w:val="00C97C29"/>
    <w:rsid w:val="00CA70DE"/>
    <w:rsid w:val="00CB2D93"/>
    <w:rsid w:val="00CB4BC6"/>
    <w:rsid w:val="00CB539F"/>
    <w:rsid w:val="00CB5D88"/>
    <w:rsid w:val="00CB5DEC"/>
    <w:rsid w:val="00CC03B1"/>
    <w:rsid w:val="00CC19D9"/>
    <w:rsid w:val="00CC69AB"/>
    <w:rsid w:val="00CD1964"/>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926BB"/>
    <w:rsid w:val="00D9630A"/>
    <w:rsid w:val="00DA13D1"/>
    <w:rsid w:val="00DA34D6"/>
    <w:rsid w:val="00DB1858"/>
    <w:rsid w:val="00DB3D1A"/>
    <w:rsid w:val="00DC2FCD"/>
    <w:rsid w:val="00DC79BD"/>
    <w:rsid w:val="00DE27FC"/>
    <w:rsid w:val="00DE626E"/>
    <w:rsid w:val="00DE64EF"/>
    <w:rsid w:val="00DE744C"/>
    <w:rsid w:val="00DF3B21"/>
    <w:rsid w:val="00DF49F3"/>
    <w:rsid w:val="00DF7234"/>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87E7A"/>
    <w:rsid w:val="00E92928"/>
    <w:rsid w:val="00E93E4F"/>
    <w:rsid w:val="00EA05FD"/>
    <w:rsid w:val="00EA2B01"/>
    <w:rsid w:val="00EA5C58"/>
    <w:rsid w:val="00EA6BCB"/>
    <w:rsid w:val="00EB3DB7"/>
    <w:rsid w:val="00EB4A00"/>
    <w:rsid w:val="00EC5FAE"/>
    <w:rsid w:val="00ED2AB2"/>
    <w:rsid w:val="00ED5214"/>
    <w:rsid w:val="00EE74A1"/>
    <w:rsid w:val="00EE7E25"/>
    <w:rsid w:val="00EF1275"/>
    <w:rsid w:val="00EF69A0"/>
    <w:rsid w:val="00EF69F1"/>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3C86"/>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B3E02"/>
    <w:rsid w:val="00FC1003"/>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4389</Words>
  <Characters>443</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2022-11-15T04:57:00Z</dcterms:created>
  <dcterms:modified xsi:type="dcterms:W3CDTF">2023-04-28T00:31:00Z</dcterms:modified>
</cp:coreProperties>
</file>