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585D6" w14:textId="1B89623A" w:rsidR="0037367C" w:rsidRDefault="009B365C" w:rsidP="009B365C">
      <w:pPr>
        <w:spacing w:line="360" w:lineRule="exact"/>
        <w:ind w:rightChars="100" w:right="210"/>
        <w:jc w:val="right"/>
        <w:rPr>
          <w:rFonts w:ascii="ＭＳ 明朝" w:hAnsi="ＭＳ 明朝"/>
          <w:b/>
          <w:sz w:val="24"/>
        </w:rPr>
      </w:pPr>
      <w:r w:rsidRPr="001122AA">
        <w:rPr>
          <w:rFonts w:ascii="ＭＳ 明朝" w:hAnsi="ＭＳ 明朝" w:hint="eastAsia"/>
          <w:b/>
          <w:sz w:val="24"/>
        </w:rPr>
        <w:t>校長</w:t>
      </w:r>
      <w:r w:rsidR="003A0208" w:rsidRPr="001122AA">
        <w:rPr>
          <w:rFonts w:ascii="ＭＳ 明朝" w:hAnsi="ＭＳ 明朝" w:hint="eastAsia"/>
          <w:b/>
          <w:sz w:val="24"/>
        </w:rPr>
        <w:t xml:space="preserve">　</w:t>
      </w:r>
      <w:r w:rsidR="00C27024" w:rsidRPr="001122AA">
        <w:rPr>
          <w:rFonts w:ascii="ＭＳ 明朝" w:hAnsi="ＭＳ 明朝" w:hint="eastAsia"/>
          <w:b/>
          <w:sz w:val="24"/>
        </w:rPr>
        <w:t>西村</w:t>
      </w:r>
      <w:r w:rsidRPr="001122AA">
        <w:rPr>
          <w:rFonts w:ascii="ＭＳ 明朝" w:hAnsi="ＭＳ 明朝" w:hint="eastAsia"/>
          <w:b/>
          <w:sz w:val="24"/>
        </w:rPr>
        <w:t xml:space="preserve">　</w:t>
      </w:r>
      <w:r w:rsidR="00C27024" w:rsidRPr="001122AA">
        <w:rPr>
          <w:rFonts w:ascii="ＭＳ 明朝" w:hAnsi="ＭＳ 明朝" w:hint="eastAsia"/>
          <w:b/>
          <w:sz w:val="24"/>
        </w:rPr>
        <w:t>誠三</w:t>
      </w:r>
    </w:p>
    <w:p w14:paraId="6A1BC839" w14:textId="25FEE81F" w:rsidR="00C61FB5" w:rsidRDefault="00C54F82" w:rsidP="00AC6E9F">
      <w:pPr>
        <w:spacing w:line="360" w:lineRule="exact"/>
        <w:ind w:rightChars="-326" w:right="-685"/>
        <w:jc w:val="center"/>
        <w:rPr>
          <w:rFonts w:ascii="ＭＳ ゴシック" w:eastAsia="ＭＳ ゴシック" w:hAnsi="ＭＳ ゴシック"/>
          <w:b/>
          <w:sz w:val="32"/>
          <w:szCs w:val="32"/>
        </w:rPr>
      </w:pPr>
      <w:r w:rsidRPr="001122AA">
        <w:rPr>
          <w:rFonts w:ascii="ＭＳ ゴシック" w:eastAsia="ＭＳ ゴシック" w:hAnsi="ＭＳ ゴシック" w:hint="eastAsia"/>
          <w:b/>
          <w:sz w:val="32"/>
          <w:szCs w:val="32"/>
        </w:rPr>
        <w:t>令和</w:t>
      </w:r>
      <w:r w:rsidR="00E10D17">
        <w:rPr>
          <w:rFonts w:ascii="ＭＳ ゴシック" w:eastAsia="ＭＳ ゴシック" w:hAnsi="ＭＳ ゴシック" w:hint="eastAsia"/>
          <w:b/>
          <w:sz w:val="32"/>
          <w:szCs w:val="32"/>
        </w:rPr>
        <w:t>５</w:t>
      </w:r>
      <w:r w:rsidR="00361497" w:rsidRPr="001122AA">
        <w:rPr>
          <w:rFonts w:ascii="ＭＳ ゴシック" w:eastAsia="ＭＳ ゴシック" w:hAnsi="ＭＳ ゴシック" w:hint="eastAsia"/>
          <w:b/>
          <w:sz w:val="32"/>
          <w:szCs w:val="32"/>
        </w:rPr>
        <w:t xml:space="preserve">年度　</w:t>
      </w:r>
      <w:r w:rsidR="009B365C" w:rsidRPr="001122AA">
        <w:rPr>
          <w:rFonts w:ascii="ＭＳ ゴシック" w:eastAsia="ＭＳ ゴシック" w:hAnsi="ＭＳ ゴシック" w:hint="eastAsia"/>
          <w:b/>
          <w:sz w:val="32"/>
          <w:szCs w:val="32"/>
        </w:rPr>
        <w:t>学校経営</w:t>
      </w:r>
      <w:r w:rsidR="00A920A8" w:rsidRPr="001122AA">
        <w:rPr>
          <w:rFonts w:ascii="ＭＳ ゴシック" w:eastAsia="ＭＳ ゴシック" w:hAnsi="ＭＳ ゴシック" w:hint="eastAsia"/>
          <w:b/>
          <w:sz w:val="32"/>
          <w:szCs w:val="32"/>
        </w:rPr>
        <w:t>計画及び</w:t>
      </w:r>
      <w:r w:rsidR="00225A63" w:rsidRPr="001122AA">
        <w:rPr>
          <w:rFonts w:ascii="ＭＳ ゴシック" w:eastAsia="ＭＳ ゴシック" w:hAnsi="ＭＳ ゴシック" w:hint="eastAsia"/>
          <w:b/>
          <w:sz w:val="32"/>
          <w:szCs w:val="32"/>
        </w:rPr>
        <w:t>学校</w:t>
      </w:r>
      <w:r w:rsidR="00A920A8" w:rsidRPr="001122AA">
        <w:rPr>
          <w:rFonts w:ascii="ＭＳ ゴシック" w:eastAsia="ＭＳ ゴシック" w:hAnsi="ＭＳ ゴシック" w:hint="eastAsia"/>
          <w:b/>
          <w:sz w:val="32"/>
          <w:szCs w:val="32"/>
        </w:rPr>
        <w:t>評価</w:t>
      </w:r>
    </w:p>
    <w:p w14:paraId="72BEB224" w14:textId="4C40BDB7" w:rsidR="000F7917" w:rsidRPr="001122AA" w:rsidRDefault="001122AA" w:rsidP="004245A1">
      <w:pPr>
        <w:spacing w:line="300" w:lineRule="exact"/>
        <w:ind w:hanging="187"/>
        <w:jc w:val="left"/>
        <w:rPr>
          <w:rFonts w:ascii="ＭＳ ゴシック" w:eastAsia="ＭＳ ゴシック" w:hAnsi="ＭＳ ゴシック"/>
          <w:szCs w:val="21"/>
        </w:rPr>
      </w:pPr>
      <w:r w:rsidRPr="001122AA">
        <w:rPr>
          <w:rFonts w:ascii="ＭＳ ゴシック" w:eastAsia="ＭＳ ゴシック" w:hAnsi="ＭＳ ゴシック" w:hint="eastAsia"/>
          <w:szCs w:val="21"/>
        </w:rPr>
        <w:t>１</w:t>
      </w:r>
      <w:r w:rsidR="005846E8" w:rsidRPr="001122A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122AA" w14:paraId="26A4F1BD" w14:textId="77777777" w:rsidTr="00AB00E6">
        <w:trPr>
          <w:jc w:val="center"/>
        </w:trPr>
        <w:tc>
          <w:tcPr>
            <w:tcW w:w="14944" w:type="dxa"/>
            <w:shd w:val="clear" w:color="auto" w:fill="auto"/>
            <w:tcMar>
              <w:top w:w="113" w:type="dxa"/>
              <w:left w:w="113" w:type="dxa"/>
              <w:bottom w:w="113" w:type="dxa"/>
              <w:right w:w="113" w:type="dxa"/>
            </w:tcMar>
          </w:tcPr>
          <w:p w14:paraId="18C4F4E9" w14:textId="77777777" w:rsidR="003A0208" w:rsidRPr="001122AA" w:rsidRDefault="003A0208" w:rsidP="000F4881">
            <w:pPr>
              <w:spacing w:line="300" w:lineRule="exact"/>
              <w:ind w:leftChars="100" w:left="210"/>
              <w:rPr>
                <w:rFonts w:ascii="HG丸ｺﾞｼｯｸM-PRO" w:eastAsia="HG丸ｺﾞｼｯｸM-PRO" w:hAnsi="HG丸ｺﾞｼｯｸM-PRO"/>
                <w:sz w:val="20"/>
                <w:szCs w:val="20"/>
              </w:rPr>
            </w:pPr>
            <w:r w:rsidRPr="001122AA">
              <w:rPr>
                <w:rFonts w:ascii="HG丸ｺﾞｼｯｸM-PRO" w:eastAsia="HG丸ｺﾞｼｯｸM-PRO" w:hAnsi="HG丸ｺﾞｼｯｸM-PRO" w:hint="eastAsia"/>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72BEFAC2" w14:textId="35F23352" w:rsidR="003A0208" w:rsidRPr="001122AA" w:rsidRDefault="001122AA" w:rsidP="003A0208">
            <w:pPr>
              <w:spacing w:line="300" w:lineRule="exact"/>
              <w:rPr>
                <w:rFonts w:ascii="HG丸ｺﾞｼｯｸM-PRO" w:eastAsia="HG丸ｺﾞｼｯｸM-PRO" w:hAnsi="HG丸ｺﾞｼｯｸM-PRO"/>
                <w:sz w:val="20"/>
                <w:szCs w:val="20"/>
              </w:rPr>
            </w:pPr>
            <w:r w:rsidRPr="001122AA">
              <w:rPr>
                <w:rFonts w:ascii="HG丸ｺﾞｼｯｸM-PRO" w:eastAsia="HG丸ｺﾞｼｯｸM-PRO" w:hAnsi="HG丸ｺﾞｼｯｸM-PRO" w:hint="eastAsia"/>
                <w:sz w:val="20"/>
                <w:szCs w:val="20"/>
              </w:rPr>
              <w:t>１</w:t>
            </w:r>
            <w:r w:rsidR="003A0208" w:rsidRPr="000F4881">
              <w:rPr>
                <w:rFonts w:ascii="HG丸ｺﾞｼｯｸM-PRO" w:eastAsia="HG丸ｺﾞｼｯｸM-PRO" w:hAnsi="HG丸ｺﾞｼｯｸM-PRO" w:hint="eastAsia"/>
                <w:b/>
                <w:bCs/>
                <w:sz w:val="20"/>
                <w:szCs w:val="20"/>
              </w:rPr>
              <w:t>「自分」</w:t>
            </w:r>
            <w:r w:rsidR="000F4881">
              <w:rPr>
                <w:rFonts w:ascii="HG丸ｺﾞｼｯｸM-PRO" w:eastAsia="HG丸ｺﾞｼｯｸM-PRO" w:hAnsi="HG丸ｺﾞｼｯｸM-PRO" w:hint="eastAsia"/>
                <w:b/>
                <w:bCs/>
                <w:sz w:val="20"/>
                <w:szCs w:val="20"/>
              </w:rPr>
              <w:t xml:space="preserve">　　 </w:t>
            </w:r>
            <w:r w:rsidR="000F4881">
              <w:rPr>
                <w:rFonts w:ascii="HG丸ｺﾞｼｯｸM-PRO" w:eastAsia="HG丸ｺﾞｼｯｸM-PRO" w:hAnsi="HG丸ｺﾞｼｯｸM-PRO" w:hint="eastAsia"/>
                <w:sz w:val="20"/>
                <w:szCs w:val="20"/>
              </w:rPr>
              <w:t>：</w:t>
            </w:r>
            <w:r w:rsidR="003A0208" w:rsidRPr="001122AA">
              <w:rPr>
                <w:rFonts w:ascii="HG丸ｺﾞｼｯｸM-PRO" w:eastAsia="HG丸ｺﾞｼｯｸM-PRO" w:hAnsi="HG丸ｺﾞｼｯｸM-PRO" w:hint="eastAsia"/>
                <w:sz w:val="20"/>
                <w:szCs w:val="20"/>
              </w:rPr>
              <w:t>自分の願いや自分らしさを大切にし、自分の思いを伝え、自分の力でやりとげることのできる児童生徒を育てます。</w:t>
            </w:r>
          </w:p>
          <w:p w14:paraId="557FEEDF" w14:textId="0DF61E39" w:rsidR="003A0208" w:rsidRPr="001122AA" w:rsidRDefault="001122AA" w:rsidP="000F4881">
            <w:pPr>
              <w:spacing w:line="300" w:lineRule="exact"/>
              <w:ind w:left="1700" w:hangingChars="850" w:hanging="1700"/>
              <w:rPr>
                <w:rFonts w:ascii="HG丸ｺﾞｼｯｸM-PRO" w:eastAsia="HG丸ｺﾞｼｯｸM-PRO" w:hAnsi="HG丸ｺﾞｼｯｸM-PRO"/>
                <w:sz w:val="20"/>
                <w:szCs w:val="20"/>
              </w:rPr>
            </w:pPr>
            <w:r w:rsidRPr="001122AA">
              <w:rPr>
                <w:rFonts w:ascii="HG丸ｺﾞｼｯｸM-PRO" w:eastAsia="HG丸ｺﾞｼｯｸM-PRO" w:hAnsi="HG丸ｺﾞｼｯｸM-PRO" w:hint="eastAsia"/>
                <w:sz w:val="20"/>
                <w:szCs w:val="20"/>
              </w:rPr>
              <w:t>２</w:t>
            </w:r>
            <w:r w:rsidR="003A0208" w:rsidRPr="000F4881">
              <w:rPr>
                <w:rFonts w:ascii="HG丸ｺﾞｼｯｸM-PRO" w:eastAsia="HG丸ｺﾞｼｯｸM-PRO" w:hAnsi="HG丸ｺﾞｼｯｸM-PRO" w:hint="eastAsia"/>
                <w:b/>
                <w:bCs/>
                <w:sz w:val="20"/>
                <w:szCs w:val="20"/>
              </w:rPr>
              <w:t>「つながり」</w:t>
            </w:r>
            <w:r w:rsidR="000F4881">
              <w:rPr>
                <w:rFonts w:ascii="HG丸ｺﾞｼｯｸM-PRO" w:eastAsia="HG丸ｺﾞｼｯｸM-PRO" w:hAnsi="HG丸ｺﾞｼｯｸM-PRO" w:hint="eastAsia"/>
                <w:b/>
                <w:bCs/>
                <w:sz w:val="20"/>
                <w:szCs w:val="20"/>
              </w:rPr>
              <w:t xml:space="preserve"> </w:t>
            </w:r>
            <w:r w:rsidR="000F4881">
              <w:rPr>
                <w:rFonts w:ascii="HG丸ｺﾞｼｯｸM-PRO" w:eastAsia="HG丸ｺﾞｼｯｸM-PRO" w:hAnsi="HG丸ｺﾞｼｯｸM-PRO" w:hint="eastAsia"/>
                <w:sz w:val="20"/>
                <w:szCs w:val="20"/>
              </w:rPr>
              <w:t>：</w:t>
            </w:r>
            <w:r w:rsidR="003A0208" w:rsidRPr="001122AA">
              <w:rPr>
                <w:rFonts w:ascii="HG丸ｺﾞｼｯｸM-PRO" w:eastAsia="HG丸ｺﾞｼｯｸM-PRO" w:hAnsi="HG丸ｺﾞｼｯｸM-PRO" w:hint="eastAsia"/>
                <w:sz w:val="20"/>
                <w:szCs w:val="20"/>
              </w:rPr>
              <w:t>小学部、中学部、高等部を通じて同年齢・異年齢間の交流を図り、人とのつながりを大切にし、互いを思いやり、認め合い、協力する児童生徒を育てます。</w:t>
            </w:r>
          </w:p>
          <w:p w14:paraId="7E087CB4" w14:textId="6A99655A" w:rsidR="00201A51" w:rsidRPr="001122AA" w:rsidRDefault="001122AA" w:rsidP="000F4881">
            <w:pPr>
              <w:spacing w:line="300" w:lineRule="exact"/>
              <w:ind w:left="1700" w:hangingChars="850" w:hanging="1700"/>
              <w:rPr>
                <w:rFonts w:ascii="ＭＳ ゴシック" w:eastAsia="ＭＳ ゴシック" w:hAnsi="ＭＳ ゴシック"/>
                <w:szCs w:val="21"/>
              </w:rPr>
            </w:pPr>
            <w:r w:rsidRPr="001122AA">
              <w:rPr>
                <w:rFonts w:ascii="HG丸ｺﾞｼｯｸM-PRO" w:eastAsia="HG丸ｺﾞｼｯｸM-PRO" w:hAnsi="HG丸ｺﾞｼｯｸM-PRO" w:hint="eastAsia"/>
                <w:sz w:val="20"/>
                <w:szCs w:val="20"/>
              </w:rPr>
              <w:t>３</w:t>
            </w:r>
            <w:r w:rsidR="003A0208" w:rsidRPr="000F4881">
              <w:rPr>
                <w:rFonts w:ascii="HG丸ｺﾞｼｯｸM-PRO" w:eastAsia="HG丸ｺﾞｼｯｸM-PRO" w:hAnsi="HG丸ｺﾞｼｯｸM-PRO" w:hint="eastAsia"/>
                <w:b/>
                <w:bCs/>
                <w:sz w:val="20"/>
                <w:szCs w:val="20"/>
              </w:rPr>
              <w:t>「チャレンジ」</w:t>
            </w:r>
            <w:r w:rsidR="000F4881">
              <w:rPr>
                <w:rFonts w:ascii="HG丸ｺﾞｼｯｸM-PRO" w:eastAsia="HG丸ｺﾞｼｯｸM-PRO" w:hAnsi="HG丸ｺﾞｼｯｸM-PRO" w:hint="eastAsia"/>
                <w:sz w:val="20"/>
                <w:szCs w:val="20"/>
              </w:rPr>
              <w:t>：</w:t>
            </w:r>
            <w:r w:rsidR="003A0208" w:rsidRPr="001122AA">
              <w:rPr>
                <w:rFonts w:ascii="HG丸ｺﾞｼｯｸM-PRO" w:eastAsia="HG丸ｺﾞｼｯｸM-PRO" w:hAnsi="HG丸ｺﾞｼｯｸM-PRO" w:hint="eastAsia"/>
                <w:sz w:val="20"/>
                <w:szCs w:val="20"/>
              </w:rPr>
              <w:t>「やってみよう！」「できた！」「できる！」の体験を積み重ねることで自己肯定感を育み、新しいことにも自信を持ってチャレンジする児童生徒を育てます。</w:t>
            </w:r>
          </w:p>
        </w:tc>
      </w:tr>
    </w:tbl>
    <w:p w14:paraId="20DAAC50" w14:textId="77777777" w:rsidR="00324B67" w:rsidRPr="001122AA" w:rsidRDefault="00324B67" w:rsidP="004245A1">
      <w:pPr>
        <w:spacing w:line="300" w:lineRule="exact"/>
        <w:ind w:hanging="187"/>
        <w:jc w:val="left"/>
        <w:rPr>
          <w:rFonts w:ascii="ＭＳ ゴシック" w:eastAsia="ＭＳ ゴシック" w:hAnsi="ＭＳ ゴシック"/>
          <w:szCs w:val="21"/>
        </w:rPr>
      </w:pPr>
    </w:p>
    <w:p w14:paraId="00114BF0" w14:textId="3C2319CC" w:rsidR="009B365C" w:rsidRPr="001122AA" w:rsidRDefault="001122AA" w:rsidP="004245A1">
      <w:pPr>
        <w:spacing w:line="300" w:lineRule="exact"/>
        <w:ind w:hanging="187"/>
        <w:jc w:val="left"/>
        <w:rPr>
          <w:rFonts w:ascii="ＭＳ ゴシック" w:eastAsia="ＭＳ ゴシック" w:hAnsi="ＭＳ ゴシック"/>
          <w:szCs w:val="21"/>
        </w:rPr>
      </w:pPr>
      <w:r w:rsidRPr="001122AA">
        <w:rPr>
          <w:rFonts w:ascii="ＭＳ ゴシック" w:eastAsia="ＭＳ ゴシック" w:hAnsi="ＭＳ ゴシック" w:hint="eastAsia"/>
          <w:szCs w:val="21"/>
        </w:rPr>
        <w:t>２</w:t>
      </w:r>
      <w:r w:rsidR="009B365C" w:rsidRPr="001122A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6E9F" w14:paraId="7B77E903" w14:textId="77777777" w:rsidTr="00AB00E6">
        <w:trPr>
          <w:jc w:val="center"/>
        </w:trPr>
        <w:tc>
          <w:tcPr>
            <w:tcW w:w="14944" w:type="dxa"/>
            <w:shd w:val="clear" w:color="auto" w:fill="auto"/>
            <w:tcMar>
              <w:top w:w="113" w:type="dxa"/>
              <w:left w:w="113" w:type="dxa"/>
              <w:bottom w:w="113" w:type="dxa"/>
              <w:right w:w="113" w:type="dxa"/>
            </w:tcMar>
          </w:tcPr>
          <w:p w14:paraId="5611C5EF" w14:textId="3EBFFC35" w:rsidR="006F5A39" w:rsidRPr="00AC6E9F" w:rsidRDefault="001122AA" w:rsidP="006F5A39">
            <w:pPr>
              <w:spacing w:line="30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１</w:t>
            </w:r>
            <w:r w:rsidR="003A0208" w:rsidRPr="00AC6E9F">
              <w:rPr>
                <w:rFonts w:ascii="HG丸ｺﾞｼｯｸM-PRO" w:eastAsia="HG丸ｺﾞｼｯｸM-PRO" w:hAnsi="HG丸ｺﾞｼｯｸM-PRO" w:hint="eastAsia"/>
                <w:sz w:val="20"/>
                <w:szCs w:val="20"/>
              </w:rPr>
              <w:t xml:space="preserve">　知</w:t>
            </w:r>
            <w:r w:rsidR="00C052C2" w:rsidRPr="00AC6E9F">
              <w:rPr>
                <w:rFonts w:ascii="HG丸ｺﾞｼｯｸM-PRO" w:eastAsia="HG丸ｺﾞｼｯｸM-PRO" w:hAnsi="HG丸ｺﾞｼｯｸM-PRO" w:hint="eastAsia"/>
                <w:sz w:val="20"/>
                <w:szCs w:val="20"/>
              </w:rPr>
              <w:t>的障がい支援学校としての専門性の向上</w:t>
            </w:r>
            <w:r w:rsidR="006F5A39" w:rsidRPr="00AC6E9F">
              <w:rPr>
                <w:rFonts w:ascii="HG丸ｺﾞｼｯｸM-PRO" w:eastAsia="HG丸ｺﾞｼｯｸM-PRO" w:hAnsi="HG丸ｺﾞｼｯｸM-PRO" w:hint="eastAsia"/>
                <w:sz w:val="20"/>
                <w:szCs w:val="20"/>
              </w:rPr>
              <w:t>《教務部・支援部・研究部・生活指導部・情報教育部・健康教育部・端末活用推進委員会・学部・首席・指導教諭》</w:t>
            </w:r>
          </w:p>
          <w:p w14:paraId="54F43CE4" w14:textId="43F0139F" w:rsidR="003A0208" w:rsidRPr="00AC6E9F" w:rsidRDefault="00314815" w:rsidP="00734B7D">
            <w:pPr>
              <w:spacing w:line="300" w:lineRule="exact"/>
              <w:ind w:firstLineChars="150" w:firstLine="3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（１）</w:t>
            </w:r>
            <w:r w:rsidR="003A0208" w:rsidRPr="00AC6E9F">
              <w:rPr>
                <w:rFonts w:ascii="HG丸ｺﾞｼｯｸM-PRO" w:eastAsia="HG丸ｺﾞｼｯｸM-PRO" w:hAnsi="HG丸ｺﾞｼｯｸM-PRO" w:hint="eastAsia"/>
                <w:sz w:val="20"/>
                <w:szCs w:val="20"/>
              </w:rPr>
              <w:t>児童生徒及び保護者の多様なニーズに対応できるよう、教員の研修と研究</w:t>
            </w:r>
            <w:r w:rsidR="008D2610" w:rsidRPr="00AC6E9F">
              <w:rPr>
                <w:rFonts w:ascii="HG丸ｺﾞｼｯｸM-PRO" w:eastAsia="HG丸ｺﾞｼｯｸM-PRO" w:hAnsi="HG丸ｺﾞｼｯｸM-PRO" w:hint="eastAsia"/>
                <w:sz w:val="20"/>
                <w:szCs w:val="20"/>
              </w:rPr>
              <w:t>の</w:t>
            </w:r>
            <w:r w:rsidR="003A0208" w:rsidRPr="00AC6E9F">
              <w:rPr>
                <w:rFonts w:ascii="HG丸ｺﾞｼｯｸM-PRO" w:eastAsia="HG丸ｺﾞｼｯｸM-PRO" w:hAnsi="HG丸ｺﾞｼｯｸM-PRO" w:hint="eastAsia"/>
                <w:sz w:val="20"/>
                <w:szCs w:val="20"/>
              </w:rPr>
              <w:t>充実</w:t>
            </w:r>
            <w:r w:rsidR="008D2610" w:rsidRPr="00AC6E9F">
              <w:rPr>
                <w:rFonts w:ascii="HG丸ｺﾞｼｯｸM-PRO" w:eastAsia="HG丸ｺﾞｼｯｸM-PRO" w:hAnsi="HG丸ｺﾞｼｯｸM-PRO" w:hint="eastAsia"/>
                <w:sz w:val="20"/>
                <w:szCs w:val="20"/>
              </w:rPr>
              <w:t>を図り</w:t>
            </w:r>
            <w:r w:rsidR="003A0208" w:rsidRPr="00AC6E9F">
              <w:rPr>
                <w:rFonts w:ascii="HG丸ｺﾞｼｯｸM-PRO" w:eastAsia="HG丸ｺﾞｼｯｸM-PRO" w:hAnsi="HG丸ｺﾞｼｯｸM-PRO" w:hint="eastAsia"/>
                <w:sz w:val="20"/>
                <w:szCs w:val="20"/>
              </w:rPr>
              <w:t>、知的障がい支援学校としての専門性と指導力の向上をめざす。</w:t>
            </w:r>
          </w:p>
          <w:p w14:paraId="2E11F884" w14:textId="30B06F8B" w:rsidR="00432100" w:rsidRPr="00AC6E9F" w:rsidRDefault="00432100" w:rsidP="00314815">
            <w:pPr>
              <w:spacing w:line="300" w:lineRule="exact"/>
              <w:ind w:firstLineChars="450" w:firstLine="9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評価指標：</w:t>
            </w:r>
            <w:r w:rsidR="003A0208" w:rsidRPr="00AC6E9F">
              <w:rPr>
                <w:rFonts w:ascii="HG丸ｺﾞｼｯｸM-PRO" w:eastAsia="HG丸ｺﾞｼｯｸM-PRO" w:hAnsi="HG丸ｺﾞｼｯｸM-PRO" w:hint="eastAsia"/>
                <w:sz w:val="20"/>
                <w:szCs w:val="20"/>
              </w:rPr>
              <w:t>専門性向上の指標として、学校教育自己診断の教職員に対する設問「児童生徒の実態に応じた専門性のある授業を行っている」について、</w:t>
            </w:r>
          </w:p>
          <w:p w14:paraId="4BC865D7" w14:textId="438BBBB3" w:rsidR="003A0208" w:rsidRPr="00AC6E9F" w:rsidRDefault="003A0208" w:rsidP="00314815">
            <w:pPr>
              <w:spacing w:line="300" w:lineRule="exact"/>
              <w:ind w:firstLineChars="950" w:firstLine="1900"/>
              <w:rPr>
                <w:rFonts w:ascii="HG丸ｺﾞｼｯｸM-PRO" w:eastAsia="HG丸ｺﾞｼｯｸM-PRO" w:hAnsi="HG丸ｺﾞｼｯｸM-PRO"/>
                <w:sz w:val="20"/>
                <w:szCs w:val="20"/>
                <w:u w:val="wave"/>
              </w:rPr>
            </w:pPr>
            <w:r w:rsidRPr="00AC6E9F">
              <w:rPr>
                <w:rFonts w:ascii="HG丸ｺﾞｼｯｸM-PRO" w:eastAsia="HG丸ｺﾞｼｯｸM-PRO" w:hAnsi="HG丸ｺﾞｼｯｸM-PRO" w:hint="eastAsia"/>
                <w:sz w:val="20"/>
                <w:szCs w:val="20"/>
              </w:rPr>
              <w:t>肯定的評価</w:t>
            </w:r>
            <w:r w:rsidR="00314815" w:rsidRPr="00AC6E9F">
              <w:rPr>
                <w:rFonts w:ascii="HG丸ｺﾞｼｯｸM-PRO" w:eastAsia="HG丸ｺﾞｼｯｸM-PRO" w:hAnsi="HG丸ｺﾞｼｯｸM-PRO" w:hint="eastAsia"/>
                <w:sz w:val="20"/>
                <w:szCs w:val="20"/>
              </w:rPr>
              <w:t>90</w:t>
            </w:r>
            <w:r w:rsidRPr="00AC6E9F">
              <w:rPr>
                <w:rFonts w:ascii="HG丸ｺﾞｼｯｸM-PRO" w:eastAsia="HG丸ｺﾞｼｯｸM-PRO" w:hAnsi="HG丸ｺﾞｼｯｸM-PRO" w:hint="eastAsia"/>
                <w:sz w:val="20"/>
                <w:szCs w:val="20"/>
              </w:rPr>
              <w:t>％</w:t>
            </w:r>
            <w:r w:rsidR="00490C07" w:rsidRPr="00AC6E9F">
              <w:rPr>
                <w:rFonts w:ascii="HG丸ｺﾞｼｯｸM-PRO" w:eastAsia="HG丸ｺﾞｼｯｸM-PRO" w:hAnsi="HG丸ｺﾞｼｯｸM-PRO" w:hint="eastAsia"/>
                <w:sz w:val="20"/>
                <w:szCs w:val="20"/>
              </w:rPr>
              <w:t>台維持</w:t>
            </w:r>
            <w:r w:rsidR="00893499" w:rsidRPr="00AC6E9F">
              <w:rPr>
                <w:rFonts w:ascii="HG丸ｺﾞｼｯｸM-PRO" w:eastAsia="HG丸ｺﾞｼｯｸM-PRO" w:hAnsi="HG丸ｺﾞｼｯｸM-PRO" w:hint="eastAsia"/>
                <w:sz w:val="20"/>
                <w:szCs w:val="20"/>
              </w:rPr>
              <w:t xml:space="preserve">　</w:t>
            </w:r>
            <w:r w:rsidRPr="00AC6E9F">
              <w:rPr>
                <w:rFonts w:ascii="HG丸ｺﾞｼｯｸM-PRO" w:eastAsia="HG丸ｺﾞｼｯｸM-PRO" w:hAnsi="HG丸ｺﾞｼｯｸM-PRO" w:hint="eastAsia"/>
                <w:sz w:val="20"/>
                <w:szCs w:val="20"/>
              </w:rPr>
              <w:t xml:space="preserve">【 </w:t>
            </w:r>
            <w:r w:rsidR="001122AA" w:rsidRPr="00AC6E9F">
              <w:rPr>
                <w:rFonts w:ascii="HG丸ｺﾞｼｯｸM-PRO" w:eastAsia="HG丸ｺﾞｼｯｸM-PRO" w:hAnsi="HG丸ｺﾞｼｯｸM-PRO"/>
                <w:sz w:val="20"/>
                <w:szCs w:val="20"/>
              </w:rPr>
              <w:t>R</w:t>
            </w:r>
            <w:r w:rsidR="00314815" w:rsidRPr="00AC6E9F">
              <w:rPr>
                <w:rFonts w:ascii="HG丸ｺﾞｼｯｸM-PRO" w:eastAsia="HG丸ｺﾞｼｯｸM-PRO" w:hAnsi="HG丸ｺﾞｼｯｸM-PRO" w:hint="eastAsia"/>
                <w:sz w:val="20"/>
                <w:szCs w:val="20"/>
              </w:rPr>
              <w:t>２</w:t>
            </w:r>
            <w:r w:rsidRPr="00AC6E9F">
              <w:rPr>
                <w:rFonts w:ascii="HG丸ｺﾞｼｯｸM-PRO" w:eastAsia="HG丸ｺﾞｼｯｸM-PRO" w:hAnsi="HG丸ｺﾞｼｯｸM-PRO" w:hint="eastAsia"/>
                <w:sz w:val="20"/>
                <w:szCs w:val="20"/>
              </w:rPr>
              <w:t xml:space="preserve"> </w:t>
            </w:r>
            <w:r w:rsidR="00314815" w:rsidRPr="00AC6E9F">
              <w:rPr>
                <w:rFonts w:ascii="HG丸ｺﾞｼｯｸM-PRO" w:eastAsia="HG丸ｺﾞｼｯｸM-PRO" w:hAnsi="HG丸ｺﾞｼｯｸM-PRO" w:hint="eastAsia"/>
                <w:sz w:val="20"/>
                <w:szCs w:val="20"/>
              </w:rPr>
              <w:t>88</w:t>
            </w:r>
            <w:r w:rsidRPr="00AC6E9F">
              <w:rPr>
                <w:rFonts w:ascii="HG丸ｺﾞｼｯｸM-PRO" w:eastAsia="HG丸ｺﾞｼｯｸM-PRO" w:hAnsi="HG丸ｺﾞｼｯｸM-PRO" w:hint="eastAsia"/>
                <w:sz w:val="20"/>
                <w:szCs w:val="20"/>
              </w:rPr>
              <w:t xml:space="preserve">％ </w:t>
            </w:r>
            <w:r w:rsidR="001122AA" w:rsidRPr="00AC6E9F">
              <w:rPr>
                <w:rFonts w:ascii="HG丸ｺﾞｼｯｸM-PRO" w:eastAsia="HG丸ｺﾞｼｯｸM-PRO" w:hAnsi="HG丸ｺﾞｼｯｸM-PRO"/>
                <w:sz w:val="20"/>
                <w:szCs w:val="20"/>
              </w:rPr>
              <w:t>R</w:t>
            </w:r>
            <w:r w:rsidR="00314815" w:rsidRPr="00AC6E9F">
              <w:rPr>
                <w:rFonts w:ascii="HG丸ｺﾞｼｯｸM-PRO" w:eastAsia="HG丸ｺﾞｼｯｸM-PRO" w:hAnsi="HG丸ｺﾞｼｯｸM-PRO" w:hint="eastAsia"/>
                <w:sz w:val="20"/>
                <w:szCs w:val="20"/>
              </w:rPr>
              <w:t>３</w:t>
            </w:r>
            <w:r w:rsidRPr="00AC6E9F">
              <w:rPr>
                <w:rFonts w:ascii="HG丸ｺﾞｼｯｸM-PRO" w:eastAsia="HG丸ｺﾞｼｯｸM-PRO" w:hAnsi="HG丸ｺﾞｼｯｸM-PRO" w:hint="eastAsia"/>
                <w:sz w:val="20"/>
                <w:szCs w:val="20"/>
              </w:rPr>
              <w:t xml:space="preserve"> </w:t>
            </w:r>
            <w:r w:rsidR="00960499" w:rsidRPr="00AC6E9F">
              <w:rPr>
                <w:rFonts w:ascii="HG丸ｺﾞｼｯｸM-PRO" w:eastAsia="HG丸ｺﾞｼｯｸM-PRO" w:hAnsi="HG丸ｺﾞｼｯｸM-PRO" w:hint="eastAsia"/>
                <w:sz w:val="20"/>
                <w:szCs w:val="20"/>
              </w:rPr>
              <w:t>90</w:t>
            </w:r>
            <w:r w:rsidRPr="00AC6E9F">
              <w:rPr>
                <w:rFonts w:ascii="HG丸ｺﾞｼｯｸM-PRO" w:eastAsia="HG丸ｺﾞｼｯｸM-PRO" w:hAnsi="HG丸ｺﾞｼｯｸM-PRO" w:hint="eastAsia"/>
                <w:sz w:val="20"/>
                <w:szCs w:val="20"/>
              </w:rPr>
              <w:t>％</w:t>
            </w:r>
            <w:r w:rsidR="006A5ED4" w:rsidRPr="00AC6E9F">
              <w:rPr>
                <w:rFonts w:ascii="HG丸ｺﾞｼｯｸM-PRO" w:eastAsia="HG丸ｺﾞｼｯｸM-PRO" w:hAnsi="HG丸ｺﾞｼｯｸM-PRO" w:hint="eastAsia"/>
                <w:sz w:val="20"/>
                <w:szCs w:val="20"/>
              </w:rPr>
              <w:t xml:space="preserve">　R</w:t>
            </w:r>
            <w:r w:rsidR="00314815" w:rsidRPr="00AC6E9F">
              <w:rPr>
                <w:rFonts w:ascii="HG丸ｺﾞｼｯｸM-PRO" w:eastAsia="HG丸ｺﾞｼｯｸM-PRO" w:hAnsi="HG丸ｺﾞｼｯｸM-PRO" w:hint="eastAsia"/>
                <w:sz w:val="20"/>
                <w:szCs w:val="20"/>
              </w:rPr>
              <w:t>４</w:t>
            </w:r>
            <w:r w:rsidR="009C6828" w:rsidRPr="00AC6E9F">
              <w:rPr>
                <w:rFonts w:ascii="HG丸ｺﾞｼｯｸM-PRO" w:eastAsia="HG丸ｺﾞｼｯｸM-PRO" w:hAnsi="HG丸ｺﾞｼｯｸM-PRO" w:hint="eastAsia"/>
                <w:sz w:val="20"/>
                <w:szCs w:val="20"/>
              </w:rPr>
              <w:t xml:space="preserve"> </w:t>
            </w:r>
            <w:r w:rsidR="00264F84" w:rsidRPr="00AC6E9F">
              <w:rPr>
                <w:rFonts w:ascii="HG丸ｺﾞｼｯｸM-PRO" w:eastAsia="HG丸ｺﾞｼｯｸM-PRO" w:hAnsi="HG丸ｺﾞｼｯｸM-PRO" w:hint="eastAsia"/>
                <w:sz w:val="20"/>
                <w:szCs w:val="20"/>
              </w:rPr>
              <w:t>93％</w:t>
            </w:r>
            <w:r w:rsidR="002838EB" w:rsidRPr="00AC6E9F">
              <w:rPr>
                <w:rFonts w:ascii="HG丸ｺﾞｼｯｸM-PRO" w:eastAsia="HG丸ｺﾞｼｯｸM-PRO" w:hAnsi="HG丸ｺﾞｼｯｸM-PRO" w:hint="eastAsia"/>
                <w:sz w:val="20"/>
                <w:szCs w:val="20"/>
              </w:rPr>
              <w:t xml:space="preserve"> </w:t>
            </w:r>
            <w:r w:rsidRPr="00AC6E9F">
              <w:rPr>
                <w:rFonts w:ascii="HG丸ｺﾞｼｯｸM-PRO" w:eastAsia="HG丸ｺﾞｼｯｸM-PRO" w:hAnsi="HG丸ｺﾞｼｯｸM-PRO" w:hint="eastAsia"/>
                <w:sz w:val="20"/>
                <w:szCs w:val="20"/>
              </w:rPr>
              <w:t>】</w:t>
            </w:r>
            <w:r w:rsidR="00764F62" w:rsidRPr="00AC6E9F">
              <w:rPr>
                <w:rFonts w:ascii="HG丸ｺﾞｼｯｸM-PRO" w:eastAsia="HG丸ｺﾞｼｯｸM-PRO" w:hAnsi="HG丸ｺﾞｼｯｸM-PRO" w:hint="eastAsia"/>
                <w:sz w:val="20"/>
                <w:szCs w:val="20"/>
              </w:rPr>
              <w:t xml:space="preserve">　</w:t>
            </w:r>
            <w:r w:rsidR="00893499" w:rsidRPr="00AC6E9F">
              <w:rPr>
                <w:rFonts w:ascii="HG丸ｺﾞｼｯｸM-PRO" w:eastAsia="HG丸ｺﾞｼｯｸM-PRO" w:hAnsi="HG丸ｺﾞｼｯｸM-PRO" w:hint="eastAsia"/>
                <w:sz w:val="20"/>
                <w:szCs w:val="20"/>
              </w:rPr>
              <w:t xml:space="preserve"> </w:t>
            </w:r>
            <w:r w:rsidR="00893499" w:rsidRPr="00AC6E9F">
              <w:rPr>
                <w:rFonts w:ascii="HG丸ｺﾞｼｯｸM-PRO" w:eastAsia="HG丸ｺﾞｼｯｸM-PRO" w:hAnsi="HG丸ｺﾞｼｯｸM-PRO"/>
                <w:sz w:val="20"/>
                <w:szCs w:val="20"/>
              </w:rPr>
              <w:t xml:space="preserve">              </w:t>
            </w:r>
            <w:r w:rsidR="00764F62" w:rsidRPr="00AC6E9F">
              <w:rPr>
                <w:rFonts w:ascii="HG丸ｺﾞｼｯｸM-PRO" w:eastAsia="HG丸ｺﾞｼｯｸM-PRO" w:hAnsi="HG丸ｺﾞｼｯｸM-PRO" w:hint="eastAsia"/>
                <w:sz w:val="20"/>
                <w:szCs w:val="20"/>
              </w:rPr>
              <w:t xml:space="preserve"> </w:t>
            </w:r>
          </w:p>
          <w:p w14:paraId="61F7C2B8" w14:textId="77777777" w:rsidR="003A0208" w:rsidRPr="00AC6E9F" w:rsidRDefault="003A0208" w:rsidP="003A0208">
            <w:pPr>
              <w:spacing w:line="300" w:lineRule="exact"/>
              <w:rPr>
                <w:rFonts w:ascii="HG丸ｺﾞｼｯｸM-PRO" w:eastAsia="HG丸ｺﾞｼｯｸM-PRO" w:hAnsi="HG丸ｺﾞｼｯｸM-PRO"/>
                <w:sz w:val="20"/>
                <w:szCs w:val="20"/>
              </w:rPr>
            </w:pPr>
          </w:p>
          <w:p w14:paraId="78F5EFF9" w14:textId="2B3EBEB0" w:rsidR="003A0208" w:rsidRPr="00AC6E9F" w:rsidRDefault="001122AA" w:rsidP="003A0208">
            <w:pPr>
              <w:spacing w:line="30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２</w:t>
            </w:r>
            <w:r w:rsidR="006F5A39" w:rsidRPr="00AC6E9F">
              <w:rPr>
                <w:rFonts w:ascii="HG丸ｺﾞｼｯｸM-PRO" w:eastAsia="HG丸ｺﾞｼｯｸM-PRO" w:hAnsi="HG丸ｺﾞｼｯｸM-PRO" w:hint="eastAsia"/>
                <w:sz w:val="20"/>
                <w:szCs w:val="20"/>
              </w:rPr>
              <w:t xml:space="preserve">　安全で安心な学校づくり　《総務部・健康教育部・生活指導部・支援部・情報教育部・文化部・業務改革</w:t>
            </w:r>
            <w:r w:rsidR="006F5A39" w:rsidRPr="00AC6E9F">
              <w:rPr>
                <w:rFonts w:ascii="HG丸ｺﾞｼｯｸM-PRO" w:eastAsia="HG丸ｺﾞｼｯｸM-PRO" w:hAnsi="HG丸ｺﾞｼｯｸM-PRO"/>
                <w:sz w:val="20"/>
                <w:szCs w:val="20"/>
              </w:rPr>
              <w:t>PT</w:t>
            </w:r>
            <w:r w:rsidR="006F5A39" w:rsidRPr="00AC6E9F">
              <w:rPr>
                <w:rFonts w:ascii="HG丸ｺﾞｼｯｸM-PRO" w:eastAsia="HG丸ｺﾞｼｯｸM-PRO" w:hAnsi="HG丸ｺﾞｼｯｸM-PRO" w:hint="eastAsia"/>
                <w:sz w:val="20"/>
                <w:szCs w:val="20"/>
              </w:rPr>
              <w:t>・端末活用推進委員会・各学部・首席・指導教諭》</w:t>
            </w:r>
          </w:p>
          <w:p w14:paraId="3F7E813A" w14:textId="3223C3E0" w:rsidR="003A0208" w:rsidRPr="00AC6E9F" w:rsidRDefault="00314815" w:rsidP="00734B7D">
            <w:pPr>
              <w:spacing w:line="300" w:lineRule="exact"/>
              <w:ind w:firstLineChars="150" w:firstLine="3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（１）</w:t>
            </w:r>
            <w:r w:rsidR="003A0208" w:rsidRPr="00AC6E9F">
              <w:rPr>
                <w:rFonts w:ascii="HG丸ｺﾞｼｯｸM-PRO" w:eastAsia="HG丸ｺﾞｼｯｸM-PRO" w:hAnsi="HG丸ｺﾞｼｯｸM-PRO" w:hint="eastAsia"/>
                <w:sz w:val="20"/>
                <w:szCs w:val="20"/>
              </w:rPr>
              <w:t>児童生徒の人権に配慮した教育活動を推進する。</w:t>
            </w:r>
          </w:p>
          <w:p w14:paraId="16D5C68E" w14:textId="4EC88CDD" w:rsidR="003D7044" w:rsidRPr="00AC6E9F" w:rsidRDefault="00FF2167" w:rsidP="00314815">
            <w:pPr>
              <w:spacing w:line="300" w:lineRule="exact"/>
              <w:ind w:firstLineChars="450" w:firstLine="9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評価指標：</w:t>
            </w:r>
            <w:r w:rsidR="003D7044" w:rsidRPr="00AC6E9F">
              <w:rPr>
                <w:rFonts w:ascii="HG丸ｺﾞｼｯｸM-PRO" w:eastAsia="HG丸ｺﾞｼｯｸM-PRO" w:hAnsi="HG丸ｺﾞｼｯｸM-PRO" w:hint="eastAsia"/>
                <w:sz w:val="20"/>
                <w:szCs w:val="20"/>
              </w:rPr>
              <w:t>人権に配慮した教育活動の推進</w:t>
            </w:r>
            <w:r w:rsidR="00886EA4" w:rsidRPr="00AC6E9F">
              <w:rPr>
                <w:rFonts w:ascii="HG丸ｺﾞｼｯｸM-PRO" w:eastAsia="HG丸ｺﾞｼｯｸM-PRO" w:hAnsi="HG丸ｺﾞｼｯｸM-PRO" w:hint="eastAsia"/>
                <w:sz w:val="20"/>
                <w:szCs w:val="20"/>
              </w:rPr>
              <w:t>の指標として、学校教育自己診断の保護者</w:t>
            </w:r>
            <w:r w:rsidR="003D7044" w:rsidRPr="00AC6E9F">
              <w:rPr>
                <w:rFonts w:ascii="HG丸ｺﾞｼｯｸM-PRO" w:eastAsia="HG丸ｺﾞｼｯｸM-PRO" w:hAnsi="HG丸ｺﾞｼｯｸM-PRO" w:hint="eastAsia"/>
                <w:sz w:val="20"/>
                <w:szCs w:val="20"/>
              </w:rPr>
              <w:t>に対する設問</w:t>
            </w:r>
          </w:p>
          <w:p w14:paraId="6CF39DF9" w14:textId="15AA3C41" w:rsidR="00767D69" w:rsidRPr="00AC6E9F" w:rsidRDefault="00886EA4" w:rsidP="00314815">
            <w:pPr>
              <w:spacing w:line="300" w:lineRule="exact"/>
              <w:ind w:firstLineChars="400" w:firstLine="800"/>
              <w:rPr>
                <w:rFonts w:ascii="HG丸ｺﾞｼｯｸM-PRO" w:eastAsia="HG丸ｺﾞｼｯｸM-PRO" w:hAnsi="HG丸ｺﾞｼｯｸM-PRO"/>
                <w:sz w:val="20"/>
                <w:szCs w:val="20"/>
                <w:u w:val="single"/>
              </w:rPr>
            </w:pPr>
            <w:r w:rsidRPr="00AC6E9F">
              <w:rPr>
                <w:rFonts w:ascii="HG丸ｺﾞｼｯｸM-PRO" w:eastAsia="HG丸ｺﾞｼｯｸM-PRO" w:hAnsi="HG丸ｺﾞｼｯｸM-PRO" w:hint="eastAsia"/>
                <w:sz w:val="20"/>
                <w:szCs w:val="20"/>
              </w:rPr>
              <w:t>「教職員は子ども</w:t>
            </w:r>
            <w:r w:rsidR="003D7044" w:rsidRPr="00AC6E9F">
              <w:rPr>
                <w:rFonts w:ascii="HG丸ｺﾞｼｯｸM-PRO" w:eastAsia="HG丸ｺﾞｼｯｸM-PRO" w:hAnsi="HG丸ｺﾞｼｯｸM-PRO" w:hint="eastAsia"/>
                <w:sz w:val="20"/>
                <w:szCs w:val="20"/>
              </w:rPr>
              <w:t>の障がいやその特性について理解している」</w:t>
            </w:r>
            <w:r w:rsidR="00767D69" w:rsidRPr="00AC6E9F">
              <w:rPr>
                <w:rFonts w:ascii="HG丸ｺﾞｼｯｸM-PRO" w:eastAsia="HG丸ｺﾞｼｯｸM-PRO" w:hAnsi="HG丸ｺﾞｼｯｸM-PRO" w:hint="eastAsia"/>
                <w:sz w:val="20"/>
                <w:szCs w:val="20"/>
              </w:rPr>
              <w:t>肯定的評価を</w:t>
            </w:r>
            <w:r w:rsidR="00314815" w:rsidRPr="00AC6E9F">
              <w:rPr>
                <w:rFonts w:ascii="HG丸ｺﾞｼｯｸM-PRO" w:eastAsia="HG丸ｺﾞｼｯｸM-PRO" w:hAnsi="HG丸ｺﾞｼｯｸM-PRO" w:hint="eastAsia"/>
                <w:sz w:val="20"/>
                <w:szCs w:val="20"/>
              </w:rPr>
              <w:t>90</w:t>
            </w:r>
            <w:r w:rsidR="00767D69" w:rsidRPr="00AC6E9F">
              <w:rPr>
                <w:rFonts w:ascii="HG丸ｺﾞｼｯｸM-PRO" w:eastAsia="HG丸ｺﾞｼｯｸM-PRO" w:hAnsi="HG丸ｺﾞｼｯｸM-PRO" w:hint="eastAsia"/>
                <w:sz w:val="20"/>
                <w:szCs w:val="20"/>
              </w:rPr>
              <w:t>％</w:t>
            </w:r>
            <w:r w:rsidR="00893499" w:rsidRPr="00AC6E9F">
              <w:rPr>
                <w:rFonts w:ascii="HG丸ｺﾞｼｯｸM-PRO" w:eastAsia="HG丸ｺﾞｼｯｸM-PRO" w:hAnsi="HG丸ｺﾞｼｯｸM-PRO" w:hint="eastAsia"/>
                <w:sz w:val="20"/>
                <w:szCs w:val="20"/>
              </w:rPr>
              <w:t>台維持</w:t>
            </w:r>
            <w:r w:rsidR="007F6DF9" w:rsidRPr="00AC6E9F">
              <w:rPr>
                <w:rFonts w:ascii="HG丸ｺﾞｼｯｸM-PRO" w:eastAsia="HG丸ｺﾞｼｯｸM-PRO" w:hAnsi="HG丸ｺﾞｼｯｸM-PRO" w:hint="eastAsia"/>
                <w:sz w:val="20"/>
                <w:szCs w:val="20"/>
              </w:rPr>
              <w:t xml:space="preserve"> </w:t>
            </w:r>
            <w:r w:rsidR="00767D69" w:rsidRPr="00AC6E9F">
              <w:rPr>
                <w:rFonts w:ascii="HG丸ｺﾞｼｯｸM-PRO" w:eastAsia="HG丸ｺﾞｼｯｸM-PRO" w:hAnsi="HG丸ｺﾞｼｯｸM-PRO" w:hint="eastAsia"/>
                <w:sz w:val="20"/>
                <w:szCs w:val="20"/>
              </w:rPr>
              <w:t>【</w:t>
            </w:r>
            <w:r w:rsidR="00767D69" w:rsidRPr="00AC6E9F">
              <w:rPr>
                <w:rFonts w:ascii="HG丸ｺﾞｼｯｸM-PRO" w:eastAsia="HG丸ｺﾞｼｯｸM-PRO" w:hAnsi="HG丸ｺﾞｼｯｸM-PRO"/>
                <w:sz w:val="20"/>
                <w:szCs w:val="20"/>
              </w:rPr>
              <w:t>R</w:t>
            </w:r>
            <w:r w:rsidR="00314815" w:rsidRPr="00AC6E9F">
              <w:rPr>
                <w:rFonts w:ascii="HG丸ｺﾞｼｯｸM-PRO" w:eastAsia="HG丸ｺﾞｼｯｸM-PRO" w:hAnsi="HG丸ｺﾞｼｯｸM-PRO" w:hint="eastAsia"/>
                <w:sz w:val="20"/>
                <w:szCs w:val="20"/>
              </w:rPr>
              <w:t>２</w:t>
            </w:r>
            <w:r w:rsidR="00767D69" w:rsidRPr="00AC6E9F">
              <w:rPr>
                <w:rFonts w:ascii="HG丸ｺﾞｼｯｸM-PRO" w:eastAsia="HG丸ｺﾞｼｯｸM-PRO" w:hAnsi="HG丸ｺﾞｼｯｸM-PRO" w:hint="eastAsia"/>
                <w:sz w:val="20"/>
                <w:szCs w:val="20"/>
              </w:rPr>
              <w:t xml:space="preserve"> </w:t>
            </w:r>
            <w:r w:rsidR="00314815" w:rsidRPr="00AC6E9F">
              <w:rPr>
                <w:rFonts w:ascii="HG丸ｺﾞｼｯｸM-PRO" w:eastAsia="HG丸ｺﾞｼｯｸM-PRO" w:hAnsi="HG丸ｺﾞｼｯｸM-PRO" w:hint="eastAsia"/>
                <w:sz w:val="20"/>
                <w:szCs w:val="20"/>
              </w:rPr>
              <w:t>91</w:t>
            </w:r>
            <w:r w:rsidR="00767D69" w:rsidRPr="00AC6E9F">
              <w:rPr>
                <w:rFonts w:ascii="HG丸ｺﾞｼｯｸM-PRO" w:eastAsia="HG丸ｺﾞｼｯｸM-PRO" w:hAnsi="HG丸ｺﾞｼｯｸM-PRO" w:hint="eastAsia"/>
                <w:sz w:val="20"/>
                <w:szCs w:val="20"/>
              </w:rPr>
              <w:t xml:space="preserve">％ </w:t>
            </w:r>
            <w:r w:rsidR="00767D69" w:rsidRPr="00AC6E9F">
              <w:rPr>
                <w:rFonts w:ascii="HG丸ｺﾞｼｯｸM-PRO" w:eastAsia="HG丸ｺﾞｼｯｸM-PRO" w:hAnsi="HG丸ｺﾞｼｯｸM-PRO"/>
                <w:sz w:val="20"/>
                <w:szCs w:val="20"/>
              </w:rPr>
              <w:t>R</w:t>
            </w:r>
            <w:r w:rsidR="00314815" w:rsidRPr="00AC6E9F">
              <w:rPr>
                <w:rFonts w:ascii="HG丸ｺﾞｼｯｸM-PRO" w:eastAsia="HG丸ｺﾞｼｯｸM-PRO" w:hAnsi="HG丸ｺﾞｼｯｸM-PRO" w:hint="eastAsia"/>
                <w:sz w:val="20"/>
                <w:szCs w:val="20"/>
              </w:rPr>
              <w:t>３</w:t>
            </w:r>
            <w:r w:rsidR="00767D69" w:rsidRPr="00AC6E9F">
              <w:rPr>
                <w:rFonts w:ascii="HG丸ｺﾞｼｯｸM-PRO" w:eastAsia="HG丸ｺﾞｼｯｸM-PRO" w:hAnsi="HG丸ｺﾞｼｯｸM-PRO" w:hint="eastAsia"/>
                <w:sz w:val="20"/>
                <w:szCs w:val="20"/>
              </w:rPr>
              <w:t xml:space="preserve"> </w:t>
            </w:r>
            <w:r w:rsidR="00314815" w:rsidRPr="00AC6E9F">
              <w:rPr>
                <w:rFonts w:ascii="HG丸ｺﾞｼｯｸM-PRO" w:eastAsia="HG丸ｺﾞｼｯｸM-PRO" w:hAnsi="HG丸ｺﾞｼｯｸM-PRO" w:hint="eastAsia"/>
                <w:sz w:val="20"/>
                <w:szCs w:val="20"/>
              </w:rPr>
              <w:t>93</w:t>
            </w:r>
            <w:r w:rsidR="00767D69" w:rsidRPr="00AC6E9F">
              <w:rPr>
                <w:rFonts w:ascii="HG丸ｺﾞｼｯｸM-PRO" w:eastAsia="HG丸ｺﾞｼｯｸM-PRO" w:hAnsi="HG丸ｺﾞｼｯｸM-PRO" w:hint="eastAsia"/>
                <w:sz w:val="20"/>
                <w:szCs w:val="20"/>
              </w:rPr>
              <w:t>％　R</w:t>
            </w:r>
            <w:r w:rsidR="00314815" w:rsidRPr="00AC6E9F">
              <w:rPr>
                <w:rFonts w:ascii="HG丸ｺﾞｼｯｸM-PRO" w:eastAsia="HG丸ｺﾞｼｯｸM-PRO" w:hAnsi="HG丸ｺﾞｼｯｸM-PRO" w:hint="eastAsia"/>
                <w:sz w:val="20"/>
                <w:szCs w:val="20"/>
              </w:rPr>
              <w:t>４</w:t>
            </w:r>
            <w:r w:rsidR="009C6828" w:rsidRPr="00AC6E9F">
              <w:rPr>
                <w:rFonts w:ascii="HG丸ｺﾞｼｯｸM-PRO" w:eastAsia="HG丸ｺﾞｼｯｸM-PRO" w:hAnsi="HG丸ｺﾞｼｯｸM-PRO"/>
                <w:sz w:val="20"/>
                <w:szCs w:val="20"/>
              </w:rPr>
              <w:t xml:space="preserve"> </w:t>
            </w:r>
            <w:r w:rsidR="00314815" w:rsidRPr="00AC6E9F">
              <w:rPr>
                <w:rFonts w:ascii="HG丸ｺﾞｼｯｸM-PRO" w:eastAsia="HG丸ｺﾞｼｯｸM-PRO" w:hAnsi="HG丸ｺﾞｼｯｸM-PRO" w:hint="eastAsia"/>
                <w:sz w:val="20"/>
                <w:szCs w:val="20"/>
              </w:rPr>
              <w:t>90</w:t>
            </w:r>
            <w:r w:rsidR="009C6828" w:rsidRPr="00AC6E9F">
              <w:rPr>
                <w:rFonts w:ascii="HG丸ｺﾞｼｯｸM-PRO" w:eastAsia="HG丸ｺﾞｼｯｸM-PRO" w:hAnsi="HG丸ｺﾞｼｯｸM-PRO" w:hint="eastAsia"/>
                <w:sz w:val="20"/>
                <w:szCs w:val="20"/>
              </w:rPr>
              <w:t>％</w:t>
            </w:r>
            <w:r w:rsidR="007F6DF9" w:rsidRPr="00AC6E9F">
              <w:rPr>
                <w:rFonts w:ascii="HG丸ｺﾞｼｯｸM-PRO" w:eastAsia="HG丸ｺﾞｼｯｸM-PRO" w:hAnsi="HG丸ｺﾞｼｯｸM-PRO" w:hint="eastAsia"/>
                <w:sz w:val="20"/>
                <w:szCs w:val="20"/>
              </w:rPr>
              <w:t xml:space="preserve"> </w:t>
            </w:r>
            <w:r w:rsidR="00767D69" w:rsidRPr="00AC6E9F">
              <w:rPr>
                <w:rFonts w:ascii="HG丸ｺﾞｼｯｸM-PRO" w:eastAsia="HG丸ｺﾞｼｯｸM-PRO" w:hAnsi="HG丸ｺﾞｼｯｸM-PRO" w:hint="eastAsia"/>
                <w:sz w:val="20"/>
                <w:szCs w:val="20"/>
              </w:rPr>
              <w:t>】</w:t>
            </w:r>
          </w:p>
          <w:p w14:paraId="144362EB" w14:textId="2E12766C" w:rsidR="00767D69" w:rsidRPr="00AC6E9F" w:rsidRDefault="00767D69" w:rsidP="00314815">
            <w:pPr>
              <w:spacing w:line="300" w:lineRule="exact"/>
              <w:ind w:firstLineChars="400" w:firstLine="8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「教職員は、子どもの人権に配慮した言葉遣いや態度で指導を行っている」肯定的評価を</w:t>
            </w:r>
            <w:r w:rsidRPr="00AC6E9F">
              <w:rPr>
                <w:rFonts w:ascii="HG丸ｺﾞｼｯｸM-PRO" w:eastAsia="HG丸ｺﾞｼｯｸM-PRO" w:hAnsi="HG丸ｺﾞｼｯｸM-PRO"/>
                <w:sz w:val="20"/>
                <w:szCs w:val="20"/>
              </w:rPr>
              <w:t>R</w:t>
            </w:r>
            <w:r w:rsidR="00314815" w:rsidRPr="00AC6E9F">
              <w:rPr>
                <w:rFonts w:ascii="HG丸ｺﾞｼｯｸM-PRO" w:eastAsia="HG丸ｺﾞｼｯｸM-PRO" w:hAnsi="HG丸ｺﾞｼｯｸM-PRO" w:hint="eastAsia"/>
                <w:sz w:val="20"/>
                <w:szCs w:val="20"/>
              </w:rPr>
              <w:t>７</w:t>
            </w:r>
            <w:r w:rsidRPr="00AC6E9F">
              <w:rPr>
                <w:rFonts w:ascii="HG丸ｺﾞｼｯｸM-PRO" w:eastAsia="HG丸ｺﾞｼｯｸM-PRO" w:hAnsi="HG丸ｺﾞｼｯｸM-PRO" w:hint="eastAsia"/>
                <w:sz w:val="20"/>
                <w:szCs w:val="20"/>
              </w:rPr>
              <w:t>年度に</w:t>
            </w:r>
            <w:r w:rsidR="00314815" w:rsidRPr="00AC6E9F">
              <w:rPr>
                <w:rFonts w:ascii="HG丸ｺﾞｼｯｸM-PRO" w:eastAsia="HG丸ｺﾞｼｯｸM-PRO" w:hAnsi="HG丸ｺﾞｼｯｸM-PRO" w:hint="eastAsia"/>
                <w:sz w:val="20"/>
                <w:szCs w:val="20"/>
              </w:rPr>
              <w:t>90</w:t>
            </w:r>
            <w:r w:rsidRPr="00AC6E9F">
              <w:rPr>
                <w:rFonts w:ascii="HG丸ｺﾞｼｯｸM-PRO" w:eastAsia="HG丸ｺﾞｼｯｸM-PRO" w:hAnsi="HG丸ｺﾞｼｯｸM-PRO" w:hint="eastAsia"/>
                <w:sz w:val="20"/>
                <w:szCs w:val="20"/>
              </w:rPr>
              <w:t>％</w:t>
            </w:r>
            <w:r w:rsidR="00893499" w:rsidRPr="00AC6E9F">
              <w:rPr>
                <w:rFonts w:ascii="HG丸ｺﾞｼｯｸM-PRO" w:eastAsia="HG丸ｺﾞｼｯｸM-PRO" w:hAnsi="HG丸ｺﾞｼｯｸM-PRO" w:hint="eastAsia"/>
                <w:sz w:val="20"/>
                <w:szCs w:val="20"/>
              </w:rPr>
              <w:t>台</w:t>
            </w:r>
            <w:r w:rsidRPr="00AC6E9F">
              <w:rPr>
                <w:rFonts w:ascii="HG丸ｺﾞｼｯｸM-PRO" w:eastAsia="HG丸ｺﾞｼｯｸM-PRO" w:hAnsi="HG丸ｺﾞｼｯｸM-PRO" w:hint="eastAsia"/>
                <w:sz w:val="20"/>
                <w:szCs w:val="20"/>
              </w:rPr>
              <w:t>とする。【</w:t>
            </w:r>
            <w:r w:rsidRPr="00AC6E9F">
              <w:rPr>
                <w:rFonts w:ascii="HG丸ｺﾞｼｯｸM-PRO" w:eastAsia="HG丸ｺﾞｼｯｸM-PRO" w:hAnsi="HG丸ｺﾞｼｯｸM-PRO"/>
                <w:sz w:val="20"/>
                <w:szCs w:val="20"/>
              </w:rPr>
              <w:t>R</w:t>
            </w:r>
            <w:r w:rsidR="00314815" w:rsidRPr="00AC6E9F">
              <w:rPr>
                <w:rFonts w:ascii="HG丸ｺﾞｼｯｸM-PRO" w:eastAsia="HG丸ｺﾞｼｯｸM-PRO" w:hAnsi="HG丸ｺﾞｼｯｸM-PRO" w:hint="eastAsia"/>
                <w:sz w:val="20"/>
                <w:szCs w:val="20"/>
              </w:rPr>
              <w:t>２</w:t>
            </w:r>
            <w:r w:rsidRPr="00AC6E9F">
              <w:rPr>
                <w:rFonts w:ascii="HG丸ｺﾞｼｯｸM-PRO" w:eastAsia="HG丸ｺﾞｼｯｸM-PRO" w:hAnsi="HG丸ｺﾞｼｯｸM-PRO" w:hint="eastAsia"/>
                <w:sz w:val="20"/>
                <w:szCs w:val="20"/>
              </w:rPr>
              <w:t xml:space="preserve"> </w:t>
            </w:r>
            <w:r w:rsidR="00314815" w:rsidRPr="00AC6E9F">
              <w:rPr>
                <w:rFonts w:ascii="HG丸ｺﾞｼｯｸM-PRO" w:eastAsia="HG丸ｺﾞｼｯｸM-PRO" w:hAnsi="HG丸ｺﾞｼｯｸM-PRO" w:hint="eastAsia"/>
                <w:sz w:val="20"/>
                <w:szCs w:val="20"/>
              </w:rPr>
              <w:t>89</w:t>
            </w:r>
            <w:r w:rsidRPr="00AC6E9F">
              <w:rPr>
                <w:rFonts w:ascii="HG丸ｺﾞｼｯｸM-PRO" w:eastAsia="HG丸ｺﾞｼｯｸM-PRO" w:hAnsi="HG丸ｺﾞｼｯｸM-PRO" w:hint="eastAsia"/>
                <w:sz w:val="20"/>
                <w:szCs w:val="20"/>
              </w:rPr>
              <w:t xml:space="preserve">％ </w:t>
            </w:r>
            <w:r w:rsidRPr="00AC6E9F">
              <w:rPr>
                <w:rFonts w:ascii="HG丸ｺﾞｼｯｸM-PRO" w:eastAsia="HG丸ｺﾞｼｯｸM-PRO" w:hAnsi="HG丸ｺﾞｼｯｸM-PRO"/>
                <w:sz w:val="20"/>
                <w:szCs w:val="20"/>
              </w:rPr>
              <w:t>R</w:t>
            </w:r>
            <w:r w:rsidR="00314815" w:rsidRPr="00AC6E9F">
              <w:rPr>
                <w:rFonts w:ascii="HG丸ｺﾞｼｯｸM-PRO" w:eastAsia="HG丸ｺﾞｼｯｸM-PRO" w:hAnsi="HG丸ｺﾞｼｯｸM-PRO" w:hint="eastAsia"/>
                <w:sz w:val="20"/>
                <w:szCs w:val="20"/>
              </w:rPr>
              <w:t>３</w:t>
            </w:r>
            <w:r w:rsidRPr="00AC6E9F">
              <w:rPr>
                <w:rFonts w:ascii="HG丸ｺﾞｼｯｸM-PRO" w:eastAsia="HG丸ｺﾞｼｯｸM-PRO" w:hAnsi="HG丸ｺﾞｼｯｸM-PRO" w:hint="eastAsia"/>
                <w:sz w:val="20"/>
                <w:szCs w:val="20"/>
              </w:rPr>
              <w:t xml:space="preserve"> </w:t>
            </w:r>
            <w:r w:rsidR="00314815" w:rsidRPr="00AC6E9F">
              <w:rPr>
                <w:rFonts w:ascii="HG丸ｺﾞｼｯｸM-PRO" w:eastAsia="HG丸ｺﾞｼｯｸM-PRO" w:hAnsi="HG丸ｺﾞｼｯｸM-PRO" w:hint="eastAsia"/>
                <w:sz w:val="20"/>
                <w:szCs w:val="20"/>
              </w:rPr>
              <w:t>91</w:t>
            </w:r>
            <w:r w:rsidRPr="00AC6E9F">
              <w:rPr>
                <w:rFonts w:ascii="HG丸ｺﾞｼｯｸM-PRO" w:eastAsia="HG丸ｺﾞｼｯｸM-PRO" w:hAnsi="HG丸ｺﾞｼｯｸM-PRO" w:hint="eastAsia"/>
                <w:sz w:val="20"/>
                <w:szCs w:val="20"/>
              </w:rPr>
              <w:t>％</w:t>
            </w:r>
            <w:r w:rsidR="002838EB" w:rsidRPr="00AC6E9F">
              <w:rPr>
                <w:rFonts w:ascii="HG丸ｺﾞｼｯｸM-PRO" w:eastAsia="HG丸ｺﾞｼｯｸM-PRO" w:hAnsi="HG丸ｺﾞｼｯｸM-PRO" w:hint="eastAsia"/>
                <w:sz w:val="20"/>
                <w:szCs w:val="20"/>
              </w:rPr>
              <w:t xml:space="preserve"> </w:t>
            </w:r>
            <w:r w:rsidR="002838EB" w:rsidRPr="00AC6E9F">
              <w:rPr>
                <w:rFonts w:ascii="HG丸ｺﾞｼｯｸM-PRO" w:eastAsia="HG丸ｺﾞｼｯｸM-PRO" w:hAnsi="HG丸ｺﾞｼｯｸM-PRO"/>
                <w:sz w:val="20"/>
                <w:szCs w:val="20"/>
              </w:rPr>
              <w:t xml:space="preserve"> </w:t>
            </w:r>
            <w:r w:rsidRPr="00AC6E9F">
              <w:rPr>
                <w:rFonts w:ascii="HG丸ｺﾞｼｯｸM-PRO" w:eastAsia="HG丸ｺﾞｼｯｸM-PRO" w:hAnsi="HG丸ｺﾞｼｯｸM-PRO" w:hint="eastAsia"/>
                <w:sz w:val="20"/>
                <w:szCs w:val="20"/>
              </w:rPr>
              <w:t>R</w:t>
            </w:r>
            <w:r w:rsidR="00314815" w:rsidRPr="00AC6E9F">
              <w:rPr>
                <w:rFonts w:ascii="HG丸ｺﾞｼｯｸM-PRO" w:eastAsia="HG丸ｺﾞｼｯｸM-PRO" w:hAnsi="HG丸ｺﾞｼｯｸM-PRO" w:hint="eastAsia"/>
                <w:sz w:val="20"/>
                <w:szCs w:val="20"/>
              </w:rPr>
              <w:t>４</w:t>
            </w:r>
            <w:r w:rsidR="009C6828" w:rsidRPr="00AC6E9F">
              <w:rPr>
                <w:rFonts w:ascii="HG丸ｺﾞｼｯｸM-PRO" w:eastAsia="HG丸ｺﾞｼｯｸM-PRO" w:hAnsi="HG丸ｺﾞｼｯｸM-PRO"/>
                <w:sz w:val="20"/>
                <w:szCs w:val="20"/>
              </w:rPr>
              <w:t xml:space="preserve"> </w:t>
            </w:r>
            <w:r w:rsidR="00314815" w:rsidRPr="00AC6E9F">
              <w:rPr>
                <w:rFonts w:ascii="HG丸ｺﾞｼｯｸM-PRO" w:eastAsia="HG丸ｺﾞｼｯｸM-PRO" w:hAnsi="HG丸ｺﾞｼｯｸM-PRO" w:hint="eastAsia"/>
                <w:sz w:val="20"/>
                <w:szCs w:val="20"/>
              </w:rPr>
              <w:t>86</w:t>
            </w:r>
            <w:r w:rsidR="009C6828" w:rsidRPr="00AC6E9F">
              <w:rPr>
                <w:rFonts w:ascii="HG丸ｺﾞｼｯｸM-PRO" w:eastAsia="HG丸ｺﾞｼｯｸM-PRO" w:hAnsi="HG丸ｺﾞｼｯｸM-PRO" w:hint="eastAsia"/>
                <w:sz w:val="20"/>
                <w:szCs w:val="20"/>
              </w:rPr>
              <w:t>％</w:t>
            </w:r>
            <w:r w:rsidRPr="00AC6E9F">
              <w:rPr>
                <w:rFonts w:ascii="HG丸ｺﾞｼｯｸM-PRO" w:eastAsia="HG丸ｺﾞｼｯｸM-PRO" w:hAnsi="HG丸ｺﾞｼｯｸM-PRO" w:hint="eastAsia"/>
                <w:sz w:val="20"/>
                <w:szCs w:val="20"/>
              </w:rPr>
              <w:t xml:space="preserve"> 】</w:t>
            </w:r>
          </w:p>
          <w:p w14:paraId="1BD09C9C" w14:textId="77777777" w:rsidR="006A32F8" w:rsidRPr="00AC6E9F" w:rsidRDefault="00314815" w:rsidP="006A32F8">
            <w:pPr>
              <w:spacing w:line="300" w:lineRule="exact"/>
              <w:ind w:firstLineChars="150" w:firstLine="3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（２）</w:t>
            </w:r>
            <w:r w:rsidR="00767D69" w:rsidRPr="00AC6E9F">
              <w:rPr>
                <w:rFonts w:ascii="HG丸ｺﾞｼｯｸM-PRO" w:eastAsia="HG丸ｺﾞｼｯｸM-PRO" w:hAnsi="HG丸ｺﾞｼｯｸM-PRO" w:hint="eastAsia"/>
                <w:sz w:val="20"/>
                <w:szCs w:val="20"/>
              </w:rPr>
              <w:t>働き方改革</w:t>
            </w:r>
            <w:r w:rsidR="00FE6271" w:rsidRPr="00AC6E9F">
              <w:rPr>
                <w:rFonts w:ascii="HG丸ｺﾞｼｯｸM-PRO" w:eastAsia="HG丸ｺﾞｼｯｸM-PRO" w:hAnsi="HG丸ｺﾞｼｯｸM-PRO" w:hint="eastAsia"/>
                <w:sz w:val="20"/>
                <w:szCs w:val="20"/>
              </w:rPr>
              <w:t>を</w:t>
            </w:r>
            <w:r w:rsidR="00767D69" w:rsidRPr="00AC6E9F">
              <w:rPr>
                <w:rFonts w:ascii="HG丸ｺﾞｼｯｸM-PRO" w:eastAsia="HG丸ｺﾞｼｯｸM-PRO" w:hAnsi="HG丸ｺﾞｼｯｸM-PRO" w:hint="eastAsia"/>
                <w:sz w:val="20"/>
                <w:szCs w:val="20"/>
              </w:rPr>
              <w:t>推進する。</w:t>
            </w:r>
          </w:p>
          <w:p w14:paraId="38BEB096" w14:textId="055F0C53" w:rsidR="006A32F8" w:rsidRPr="00AC6E9F" w:rsidRDefault="002751E2" w:rsidP="006A32F8">
            <w:pPr>
              <w:spacing w:line="300" w:lineRule="exact"/>
              <w:ind w:firstLineChars="450" w:firstLine="9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評価指標：</w:t>
            </w:r>
            <w:r w:rsidR="00662137" w:rsidRPr="00AC6E9F">
              <w:rPr>
                <w:rFonts w:ascii="HG丸ｺﾞｼｯｸM-PRO" w:eastAsia="HG丸ｺﾞｼｯｸM-PRO" w:hAnsi="HG丸ｺﾞｼｯｸM-PRO" w:hint="eastAsia"/>
                <w:sz w:val="20"/>
                <w:szCs w:val="20"/>
              </w:rPr>
              <w:t>ストレスチェック健康リスクの縮減</w:t>
            </w:r>
            <w:r w:rsidR="00623CB5" w:rsidRPr="00AC6E9F">
              <w:rPr>
                <w:rFonts w:ascii="HG丸ｺﾞｼｯｸM-PRO" w:eastAsia="HG丸ｺﾞｼｯｸM-PRO" w:hAnsi="HG丸ｺﾞｼｯｸM-PRO" w:hint="eastAsia"/>
                <w:sz w:val="20"/>
                <w:szCs w:val="20"/>
              </w:rPr>
              <w:t xml:space="preserve">　</w:t>
            </w:r>
            <w:r w:rsidR="006A32F8" w:rsidRPr="00AC6E9F">
              <w:rPr>
                <w:rFonts w:ascii="HG丸ｺﾞｼｯｸM-PRO" w:eastAsia="HG丸ｺﾞｼｯｸM-PRO" w:hAnsi="HG丸ｺﾞｼｯｸM-PRO" w:hint="eastAsia"/>
                <w:sz w:val="20"/>
                <w:szCs w:val="20"/>
              </w:rPr>
              <w:t>【 R２</w:t>
            </w:r>
            <w:r w:rsidR="006A32F8" w:rsidRPr="00AC6E9F">
              <w:rPr>
                <w:rFonts w:ascii="HG丸ｺﾞｼｯｸM-PRO" w:eastAsia="HG丸ｺﾞｼｯｸM-PRO" w:hAnsi="HG丸ｺﾞｼｯｸM-PRO"/>
                <w:sz w:val="20"/>
                <w:szCs w:val="20"/>
              </w:rPr>
              <w:t xml:space="preserve"> </w:t>
            </w:r>
            <w:r w:rsidR="00C90D23" w:rsidRPr="00AC6E9F">
              <w:rPr>
                <w:rFonts w:ascii="HG丸ｺﾞｼｯｸM-PRO" w:eastAsia="HG丸ｺﾞｼｯｸM-PRO" w:hAnsi="HG丸ｺﾞｼｯｸM-PRO" w:hint="eastAsia"/>
                <w:sz w:val="20"/>
                <w:szCs w:val="20"/>
              </w:rPr>
              <w:t>《総合健康リスク：</w:t>
            </w:r>
            <w:r w:rsidR="006A32F8" w:rsidRPr="00AC6E9F">
              <w:rPr>
                <w:rFonts w:ascii="HG丸ｺﾞｼｯｸM-PRO" w:eastAsia="HG丸ｺﾞｼｯｸM-PRO" w:hAnsi="HG丸ｺﾞｼｯｸM-PRO"/>
                <w:sz w:val="20"/>
                <w:szCs w:val="20"/>
              </w:rPr>
              <w:t>103</w:t>
            </w:r>
            <w:r w:rsidR="006A32F8" w:rsidRPr="00AC6E9F">
              <w:rPr>
                <w:rFonts w:ascii="HG丸ｺﾞｼｯｸM-PRO" w:eastAsia="HG丸ｺﾞｼｯｸM-PRO" w:hAnsi="HG丸ｺﾞｼｯｸM-PRO" w:hint="eastAsia"/>
                <w:sz w:val="20"/>
                <w:szCs w:val="20"/>
              </w:rPr>
              <w:t>》: 仕事の量的負担・コントロール度10</w:t>
            </w:r>
            <w:r w:rsidR="006A32F8" w:rsidRPr="00AC6E9F">
              <w:rPr>
                <w:rFonts w:ascii="HG丸ｺﾞｼｯｸM-PRO" w:eastAsia="HG丸ｺﾞｼｯｸM-PRO" w:hAnsi="HG丸ｺﾞｼｯｸM-PRO"/>
                <w:sz w:val="20"/>
                <w:szCs w:val="20"/>
              </w:rPr>
              <w:t>6</w:t>
            </w:r>
            <w:r w:rsidR="006A32F8" w:rsidRPr="00AC6E9F">
              <w:rPr>
                <w:rFonts w:ascii="HG丸ｺﾞｼｯｸM-PRO" w:eastAsia="HG丸ｺﾞｼｯｸM-PRO" w:hAnsi="HG丸ｺﾞｼｯｸM-PRO" w:hint="eastAsia"/>
                <w:sz w:val="20"/>
                <w:szCs w:val="20"/>
              </w:rPr>
              <w:t xml:space="preserve">　職場のサポート9</w:t>
            </w:r>
            <w:r w:rsidR="006A32F8" w:rsidRPr="00AC6E9F">
              <w:rPr>
                <w:rFonts w:ascii="HG丸ｺﾞｼｯｸM-PRO" w:eastAsia="HG丸ｺﾞｼｯｸM-PRO" w:hAnsi="HG丸ｺﾞｼｯｸM-PRO"/>
                <w:sz w:val="20"/>
                <w:szCs w:val="20"/>
              </w:rPr>
              <w:t>8</w:t>
            </w:r>
            <w:r w:rsidR="006A32F8" w:rsidRPr="00AC6E9F">
              <w:rPr>
                <w:rFonts w:ascii="HG丸ｺﾞｼｯｸM-PRO" w:eastAsia="HG丸ｺﾞｼｯｸM-PRO" w:hAnsi="HG丸ｺﾞｼｯｸM-PRO" w:hint="eastAsia"/>
                <w:sz w:val="20"/>
                <w:szCs w:val="20"/>
              </w:rPr>
              <w:t xml:space="preserve"> 】</w:t>
            </w:r>
          </w:p>
          <w:p w14:paraId="5AB76128" w14:textId="49C7641D" w:rsidR="007E4A67" w:rsidRPr="00AC6E9F" w:rsidRDefault="00301EFB" w:rsidP="006A32F8">
            <w:pPr>
              <w:spacing w:line="300" w:lineRule="exact"/>
              <w:ind w:firstLineChars="2650" w:firstLine="5300"/>
              <w:rPr>
                <w:rFonts w:ascii="HG丸ｺﾞｼｯｸM-PRO" w:eastAsia="HG丸ｺﾞｼｯｸM-PRO" w:hAnsi="HG丸ｺﾞｼｯｸM-PRO"/>
                <w:sz w:val="20"/>
                <w:szCs w:val="20"/>
                <w:u w:val="wave"/>
              </w:rPr>
            </w:pPr>
            <w:r w:rsidRPr="00AC6E9F">
              <w:rPr>
                <w:rFonts w:ascii="HG丸ｺﾞｼｯｸM-PRO" w:eastAsia="HG丸ｺﾞｼｯｸM-PRO" w:hAnsi="HG丸ｺﾞｼｯｸM-PRO" w:hint="eastAsia"/>
                <w:sz w:val="20"/>
                <w:szCs w:val="20"/>
              </w:rPr>
              <w:t>【 R</w:t>
            </w:r>
            <w:r w:rsidR="00314815" w:rsidRPr="00AC6E9F">
              <w:rPr>
                <w:rFonts w:ascii="HG丸ｺﾞｼｯｸM-PRO" w:eastAsia="HG丸ｺﾞｼｯｸM-PRO" w:hAnsi="HG丸ｺﾞｼｯｸM-PRO" w:hint="eastAsia"/>
                <w:sz w:val="20"/>
                <w:szCs w:val="20"/>
              </w:rPr>
              <w:t>３</w:t>
            </w:r>
            <w:r w:rsidRPr="00AC6E9F">
              <w:rPr>
                <w:rFonts w:ascii="HG丸ｺﾞｼｯｸM-PRO" w:eastAsia="HG丸ｺﾞｼｯｸM-PRO" w:hAnsi="HG丸ｺﾞｼｯｸM-PRO"/>
                <w:sz w:val="20"/>
                <w:szCs w:val="20"/>
              </w:rPr>
              <w:t xml:space="preserve"> </w:t>
            </w:r>
            <w:r w:rsidRPr="00AC6E9F">
              <w:rPr>
                <w:rFonts w:ascii="HG丸ｺﾞｼｯｸM-PRO" w:eastAsia="HG丸ｺﾞｼｯｸM-PRO" w:hAnsi="HG丸ｺﾞｼｯｸM-PRO" w:hint="eastAsia"/>
                <w:sz w:val="20"/>
                <w:szCs w:val="20"/>
              </w:rPr>
              <w:t>《総合健康リスク：</w:t>
            </w:r>
            <w:r w:rsidR="00C90D23" w:rsidRPr="00AC6E9F">
              <w:rPr>
                <w:rFonts w:ascii="HG丸ｺﾞｼｯｸM-PRO" w:eastAsia="HG丸ｺﾞｼｯｸM-PRO" w:hAnsi="HG丸ｺﾞｼｯｸM-PRO"/>
                <w:sz w:val="20"/>
                <w:szCs w:val="20"/>
              </w:rPr>
              <w:t xml:space="preserve"> </w:t>
            </w:r>
            <w:r w:rsidR="00314815" w:rsidRPr="00AC6E9F">
              <w:rPr>
                <w:rFonts w:ascii="HG丸ｺﾞｼｯｸM-PRO" w:eastAsia="HG丸ｺﾞｼｯｸM-PRO" w:hAnsi="HG丸ｺﾞｼｯｸM-PRO" w:hint="eastAsia"/>
                <w:sz w:val="20"/>
                <w:szCs w:val="20"/>
              </w:rPr>
              <w:t>99</w:t>
            </w:r>
            <w:r w:rsidRPr="00AC6E9F">
              <w:rPr>
                <w:rFonts w:ascii="HG丸ｺﾞｼｯｸM-PRO" w:eastAsia="HG丸ｺﾞｼｯｸM-PRO" w:hAnsi="HG丸ｺﾞｼｯｸM-PRO" w:hint="eastAsia"/>
                <w:sz w:val="20"/>
                <w:szCs w:val="20"/>
              </w:rPr>
              <w:t>》: 仕事の量的負担・コントロール度</w:t>
            </w:r>
            <w:r w:rsidR="00314815" w:rsidRPr="00AC6E9F">
              <w:rPr>
                <w:rFonts w:ascii="HG丸ｺﾞｼｯｸM-PRO" w:eastAsia="HG丸ｺﾞｼｯｸM-PRO" w:hAnsi="HG丸ｺﾞｼｯｸM-PRO" w:hint="eastAsia"/>
                <w:sz w:val="20"/>
                <w:szCs w:val="20"/>
              </w:rPr>
              <w:t>104</w:t>
            </w:r>
            <w:r w:rsidRPr="00AC6E9F">
              <w:rPr>
                <w:rFonts w:ascii="HG丸ｺﾞｼｯｸM-PRO" w:eastAsia="HG丸ｺﾞｼｯｸM-PRO" w:hAnsi="HG丸ｺﾞｼｯｸM-PRO" w:hint="eastAsia"/>
                <w:sz w:val="20"/>
                <w:szCs w:val="20"/>
              </w:rPr>
              <w:t xml:space="preserve">　職場のサポート</w:t>
            </w:r>
            <w:r w:rsidR="00314815" w:rsidRPr="00AC6E9F">
              <w:rPr>
                <w:rFonts w:ascii="HG丸ｺﾞｼｯｸM-PRO" w:eastAsia="HG丸ｺﾞｼｯｸM-PRO" w:hAnsi="HG丸ｺﾞｼｯｸM-PRO" w:hint="eastAsia"/>
                <w:sz w:val="20"/>
                <w:szCs w:val="20"/>
              </w:rPr>
              <w:t>96</w:t>
            </w:r>
            <w:r w:rsidRPr="00AC6E9F">
              <w:rPr>
                <w:rFonts w:ascii="HG丸ｺﾞｼｯｸM-PRO" w:eastAsia="HG丸ｺﾞｼｯｸM-PRO" w:hAnsi="HG丸ｺﾞｼｯｸM-PRO" w:hint="eastAsia"/>
                <w:sz w:val="20"/>
                <w:szCs w:val="20"/>
              </w:rPr>
              <w:t xml:space="preserve"> 】</w:t>
            </w:r>
          </w:p>
          <w:p w14:paraId="22544FBA" w14:textId="3256264B" w:rsidR="003A0208" w:rsidRPr="00AC6E9F" w:rsidRDefault="00893499" w:rsidP="00314815">
            <w:pPr>
              <w:spacing w:line="300" w:lineRule="exact"/>
              <w:ind w:firstLineChars="2650" w:firstLine="53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 R</w:t>
            </w:r>
            <w:r w:rsidR="00314815" w:rsidRPr="00AC6E9F">
              <w:rPr>
                <w:rFonts w:ascii="HG丸ｺﾞｼｯｸM-PRO" w:eastAsia="HG丸ｺﾞｼｯｸM-PRO" w:hAnsi="HG丸ｺﾞｼｯｸM-PRO" w:hint="eastAsia"/>
                <w:sz w:val="20"/>
                <w:szCs w:val="20"/>
              </w:rPr>
              <w:t>４</w:t>
            </w:r>
            <w:r w:rsidRPr="00AC6E9F">
              <w:rPr>
                <w:rFonts w:ascii="HG丸ｺﾞｼｯｸM-PRO" w:eastAsia="HG丸ｺﾞｼｯｸM-PRO" w:hAnsi="HG丸ｺﾞｼｯｸM-PRO"/>
                <w:sz w:val="20"/>
                <w:szCs w:val="20"/>
              </w:rPr>
              <w:t xml:space="preserve"> </w:t>
            </w:r>
            <w:r w:rsidRPr="00AC6E9F">
              <w:rPr>
                <w:rFonts w:ascii="HG丸ｺﾞｼｯｸM-PRO" w:eastAsia="HG丸ｺﾞｼｯｸM-PRO" w:hAnsi="HG丸ｺﾞｼｯｸM-PRO" w:hint="eastAsia"/>
                <w:sz w:val="20"/>
                <w:szCs w:val="20"/>
              </w:rPr>
              <w:t>《総合健康リスク：</w:t>
            </w:r>
            <w:r w:rsidR="006A32F8" w:rsidRPr="00AC6E9F">
              <w:rPr>
                <w:rFonts w:ascii="HG丸ｺﾞｼｯｸM-PRO" w:eastAsia="HG丸ｺﾞｼｯｸM-PRO" w:hAnsi="HG丸ｺﾞｼｯｸM-PRO" w:hint="eastAsia"/>
                <w:sz w:val="20"/>
                <w:szCs w:val="20"/>
              </w:rPr>
              <w:t xml:space="preserve"> </w:t>
            </w:r>
            <w:r w:rsidR="00314815" w:rsidRPr="00AC6E9F">
              <w:rPr>
                <w:rFonts w:ascii="HG丸ｺﾞｼｯｸM-PRO" w:eastAsia="HG丸ｺﾞｼｯｸM-PRO" w:hAnsi="HG丸ｺﾞｼｯｸM-PRO" w:hint="eastAsia"/>
                <w:sz w:val="20"/>
                <w:szCs w:val="20"/>
              </w:rPr>
              <w:t>96</w:t>
            </w:r>
            <w:r w:rsidRPr="00AC6E9F">
              <w:rPr>
                <w:rFonts w:ascii="HG丸ｺﾞｼｯｸM-PRO" w:eastAsia="HG丸ｺﾞｼｯｸM-PRO" w:hAnsi="HG丸ｺﾞｼｯｸM-PRO" w:hint="eastAsia"/>
                <w:sz w:val="20"/>
                <w:szCs w:val="20"/>
              </w:rPr>
              <w:t>》: 仕事の量的負担・コントロール度</w:t>
            </w:r>
            <w:r w:rsidR="00314815" w:rsidRPr="00AC6E9F">
              <w:rPr>
                <w:rFonts w:ascii="HG丸ｺﾞｼｯｸM-PRO" w:eastAsia="HG丸ｺﾞｼｯｸM-PRO" w:hAnsi="HG丸ｺﾞｼｯｸM-PRO" w:hint="eastAsia"/>
                <w:sz w:val="20"/>
                <w:szCs w:val="20"/>
              </w:rPr>
              <w:t>108</w:t>
            </w:r>
            <w:r w:rsidRPr="00AC6E9F">
              <w:rPr>
                <w:rFonts w:ascii="HG丸ｺﾞｼｯｸM-PRO" w:eastAsia="HG丸ｺﾞｼｯｸM-PRO" w:hAnsi="HG丸ｺﾞｼｯｸM-PRO"/>
                <w:sz w:val="20"/>
                <w:szCs w:val="20"/>
              </w:rPr>
              <w:t xml:space="preserve">  </w:t>
            </w:r>
            <w:r w:rsidRPr="00AC6E9F">
              <w:rPr>
                <w:rFonts w:ascii="HG丸ｺﾞｼｯｸM-PRO" w:eastAsia="HG丸ｺﾞｼｯｸM-PRO" w:hAnsi="HG丸ｺﾞｼｯｸM-PRO" w:hint="eastAsia"/>
                <w:sz w:val="20"/>
                <w:szCs w:val="20"/>
              </w:rPr>
              <w:t>職場のサポート</w:t>
            </w:r>
            <w:r w:rsidR="00314815" w:rsidRPr="00AC6E9F">
              <w:rPr>
                <w:rFonts w:ascii="HG丸ｺﾞｼｯｸM-PRO" w:eastAsia="HG丸ｺﾞｼｯｸM-PRO" w:hAnsi="HG丸ｺﾞｼｯｸM-PRO" w:hint="eastAsia"/>
                <w:sz w:val="20"/>
                <w:szCs w:val="20"/>
              </w:rPr>
              <w:t>89</w:t>
            </w:r>
            <w:r w:rsidRPr="00AC6E9F">
              <w:rPr>
                <w:rFonts w:ascii="HG丸ｺﾞｼｯｸM-PRO" w:eastAsia="HG丸ｺﾞｼｯｸM-PRO" w:hAnsi="HG丸ｺﾞｼｯｸM-PRO"/>
                <w:sz w:val="20"/>
                <w:szCs w:val="20"/>
              </w:rPr>
              <w:t xml:space="preserve"> </w:t>
            </w:r>
            <w:r w:rsidRPr="00AC6E9F">
              <w:rPr>
                <w:rFonts w:ascii="HG丸ｺﾞｼｯｸM-PRO" w:eastAsia="HG丸ｺﾞｼｯｸM-PRO" w:hAnsi="HG丸ｺﾞｼｯｸM-PRO" w:hint="eastAsia"/>
                <w:sz w:val="20"/>
                <w:szCs w:val="20"/>
              </w:rPr>
              <w:t>】</w:t>
            </w:r>
          </w:p>
          <w:p w14:paraId="44A85C46" w14:textId="77777777" w:rsidR="00893499" w:rsidRPr="00AC6E9F" w:rsidRDefault="00893499" w:rsidP="00893499">
            <w:pPr>
              <w:spacing w:line="300" w:lineRule="exact"/>
              <w:ind w:firstLineChars="1950" w:firstLine="3900"/>
              <w:rPr>
                <w:rFonts w:ascii="HG丸ｺﾞｼｯｸM-PRO" w:eastAsia="HG丸ｺﾞｼｯｸM-PRO" w:hAnsi="HG丸ｺﾞｼｯｸM-PRO"/>
                <w:sz w:val="20"/>
                <w:szCs w:val="20"/>
              </w:rPr>
            </w:pPr>
          </w:p>
          <w:p w14:paraId="4C4EE341" w14:textId="0C6A30A5" w:rsidR="00C052C2" w:rsidRPr="00AC6E9F" w:rsidRDefault="00432100" w:rsidP="003A0208">
            <w:pPr>
              <w:spacing w:line="30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３</w:t>
            </w:r>
            <w:r w:rsidR="003A0208" w:rsidRPr="00AC6E9F">
              <w:rPr>
                <w:rFonts w:ascii="HG丸ｺﾞｼｯｸM-PRO" w:eastAsia="HG丸ｺﾞｼｯｸM-PRO" w:hAnsi="HG丸ｺﾞｼｯｸM-PRO" w:hint="eastAsia"/>
                <w:sz w:val="20"/>
                <w:szCs w:val="20"/>
              </w:rPr>
              <w:t xml:space="preserve">　キャリア教育を柱とした、小学部・中学部・高等部一貫教育の実践　　</w:t>
            </w:r>
            <w:r w:rsidR="006F5A39" w:rsidRPr="00AC6E9F">
              <w:rPr>
                <w:rFonts w:ascii="HG丸ｺﾞｼｯｸM-PRO" w:eastAsia="HG丸ｺﾞｼｯｸM-PRO" w:hAnsi="HG丸ｺﾞｼｯｸM-PRO" w:hint="eastAsia"/>
                <w:sz w:val="20"/>
                <w:szCs w:val="20"/>
              </w:rPr>
              <w:t>《</w:t>
            </w:r>
            <w:r w:rsidR="00C052C2" w:rsidRPr="00AC6E9F">
              <w:rPr>
                <w:rFonts w:ascii="HG丸ｺﾞｼｯｸM-PRO" w:eastAsia="HG丸ｺﾞｼｯｸM-PRO" w:hAnsi="HG丸ｺﾞｼｯｸM-PRO" w:hint="eastAsia"/>
                <w:sz w:val="20"/>
                <w:szCs w:val="20"/>
              </w:rPr>
              <w:t>進路部・研究部・学部・首席</w:t>
            </w:r>
            <w:r w:rsidR="006F5A39" w:rsidRPr="00AC6E9F">
              <w:rPr>
                <w:rFonts w:ascii="HG丸ｺﾞｼｯｸM-PRO" w:eastAsia="HG丸ｺﾞｼｯｸM-PRO" w:hAnsi="HG丸ｺﾞｼｯｸM-PRO" w:hint="eastAsia"/>
                <w:sz w:val="20"/>
                <w:szCs w:val="20"/>
              </w:rPr>
              <w:t>・指導教諭》</w:t>
            </w:r>
          </w:p>
          <w:p w14:paraId="62EE513F" w14:textId="53612E8A" w:rsidR="003A0208" w:rsidRPr="00AC6E9F" w:rsidRDefault="00314815" w:rsidP="00734B7D">
            <w:pPr>
              <w:spacing w:line="300" w:lineRule="exact"/>
              <w:ind w:firstLineChars="150" w:firstLine="3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（１）</w:t>
            </w:r>
            <w:r w:rsidR="003A0208" w:rsidRPr="00AC6E9F">
              <w:rPr>
                <w:rFonts w:ascii="HG丸ｺﾞｼｯｸM-PRO" w:eastAsia="HG丸ｺﾞｼｯｸM-PRO" w:hAnsi="HG丸ｺﾞｼｯｸM-PRO" w:hint="eastAsia"/>
                <w:sz w:val="20"/>
                <w:szCs w:val="20"/>
              </w:rPr>
              <w:t>学部卒業後の多様な進路に対応するため、</w:t>
            </w:r>
            <w:r w:rsidR="00B61D2F" w:rsidRPr="00AC6E9F">
              <w:rPr>
                <w:rFonts w:ascii="HG丸ｺﾞｼｯｸM-PRO" w:eastAsia="HG丸ｺﾞｼｯｸM-PRO" w:hAnsi="HG丸ｺﾞｼｯｸM-PRO" w:hint="eastAsia"/>
                <w:sz w:val="20"/>
                <w:szCs w:val="20"/>
              </w:rPr>
              <w:t>児童</w:t>
            </w:r>
            <w:r w:rsidR="003A0208" w:rsidRPr="00AC6E9F">
              <w:rPr>
                <w:rFonts w:ascii="HG丸ｺﾞｼｯｸM-PRO" w:eastAsia="HG丸ｺﾞｼｯｸM-PRO" w:hAnsi="HG丸ｺﾞｼｯｸM-PRO" w:hint="eastAsia"/>
                <w:sz w:val="20"/>
                <w:szCs w:val="20"/>
              </w:rPr>
              <w:t>生徒・保護者への啓発や生徒への進路指導</w:t>
            </w:r>
            <w:r w:rsidR="00BE73B6" w:rsidRPr="00AC6E9F">
              <w:rPr>
                <w:rFonts w:ascii="HG丸ｺﾞｼｯｸM-PRO" w:eastAsia="HG丸ｺﾞｼｯｸM-PRO" w:hAnsi="HG丸ｺﾞｼｯｸM-PRO" w:hint="eastAsia"/>
                <w:sz w:val="20"/>
                <w:szCs w:val="20"/>
              </w:rPr>
              <w:t>の</w:t>
            </w:r>
            <w:r w:rsidR="003A0208" w:rsidRPr="00AC6E9F">
              <w:rPr>
                <w:rFonts w:ascii="HG丸ｺﾞｼｯｸM-PRO" w:eastAsia="HG丸ｺﾞｼｯｸM-PRO" w:hAnsi="HG丸ｺﾞｼｯｸM-PRO" w:hint="eastAsia"/>
                <w:sz w:val="20"/>
                <w:szCs w:val="20"/>
              </w:rPr>
              <w:t>充実</w:t>
            </w:r>
            <w:r w:rsidR="00BE73B6" w:rsidRPr="00AC6E9F">
              <w:rPr>
                <w:rFonts w:ascii="HG丸ｺﾞｼｯｸM-PRO" w:eastAsia="HG丸ｺﾞｼｯｸM-PRO" w:hAnsi="HG丸ｺﾞｼｯｸM-PRO" w:hint="eastAsia"/>
                <w:sz w:val="20"/>
                <w:szCs w:val="20"/>
              </w:rPr>
              <w:t>を図る</w:t>
            </w:r>
            <w:r w:rsidR="003A0208" w:rsidRPr="00AC6E9F">
              <w:rPr>
                <w:rFonts w:ascii="HG丸ｺﾞｼｯｸM-PRO" w:eastAsia="HG丸ｺﾞｼｯｸM-PRO" w:hAnsi="HG丸ｺﾞｼｯｸM-PRO" w:hint="eastAsia"/>
                <w:sz w:val="20"/>
                <w:szCs w:val="20"/>
              </w:rPr>
              <w:t>。</w:t>
            </w:r>
          </w:p>
          <w:p w14:paraId="6BAFCEA7" w14:textId="0F1D23E8" w:rsidR="003A0208" w:rsidRPr="00AC6E9F" w:rsidRDefault="006A3F1A" w:rsidP="00314815">
            <w:pPr>
              <w:spacing w:line="300" w:lineRule="exact"/>
              <w:ind w:firstLineChars="450" w:firstLine="9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評価</w:t>
            </w:r>
            <w:r w:rsidR="00432100" w:rsidRPr="00AC6E9F">
              <w:rPr>
                <w:rFonts w:ascii="HG丸ｺﾞｼｯｸM-PRO" w:eastAsia="HG丸ｺﾞｼｯｸM-PRO" w:hAnsi="HG丸ｺﾞｼｯｸM-PRO" w:hint="eastAsia"/>
                <w:sz w:val="20"/>
                <w:szCs w:val="20"/>
              </w:rPr>
              <w:t>指標：</w:t>
            </w:r>
            <w:r w:rsidR="003A0208" w:rsidRPr="00AC6E9F">
              <w:rPr>
                <w:rFonts w:ascii="HG丸ｺﾞｼｯｸM-PRO" w:eastAsia="HG丸ｺﾞｼｯｸM-PRO" w:hAnsi="HG丸ｺﾞｼｯｸM-PRO" w:hint="eastAsia"/>
                <w:sz w:val="20"/>
                <w:szCs w:val="20"/>
              </w:rPr>
              <w:t>学校教育自己診断の教職員に対する設問「児童生徒の発達段階や実態に応じて自立と社会参加に向けたキャリア教育を推進している」</w:t>
            </w:r>
          </w:p>
          <w:p w14:paraId="5297C4AB" w14:textId="6DD71C54" w:rsidR="003A0208" w:rsidRPr="00AC6E9F" w:rsidRDefault="00893499" w:rsidP="00314815">
            <w:pPr>
              <w:spacing w:line="300" w:lineRule="exact"/>
              <w:ind w:firstLineChars="950" w:firstLine="19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R</w:t>
            </w:r>
            <w:r w:rsidR="00314815" w:rsidRPr="00AC6E9F">
              <w:rPr>
                <w:rFonts w:ascii="HG丸ｺﾞｼｯｸM-PRO" w:eastAsia="HG丸ｺﾞｼｯｸM-PRO" w:hAnsi="HG丸ｺﾞｼｯｸM-PRO" w:hint="eastAsia"/>
                <w:sz w:val="20"/>
                <w:szCs w:val="20"/>
              </w:rPr>
              <w:t>７</w:t>
            </w:r>
            <w:r w:rsidRPr="00AC6E9F">
              <w:rPr>
                <w:rFonts w:ascii="HG丸ｺﾞｼｯｸM-PRO" w:eastAsia="HG丸ｺﾞｼｯｸM-PRO" w:hAnsi="HG丸ｺﾞｼｯｸM-PRO" w:hint="eastAsia"/>
                <w:sz w:val="20"/>
                <w:szCs w:val="20"/>
              </w:rPr>
              <w:t>年度に</w:t>
            </w:r>
            <w:r w:rsidR="00490C07" w:rsidRPr="00AC6E9F">
              <w:rPr>
                <w:rFonts w:ascii="HG丸ｺﾞｼｯｸM-PRO" w:eastAsia="HG丸ｺﾞｼｯｸM-PRO" w:hAnsi="HG丸ｺﾞｼｯｸM-PRO" w:hint="eastAsia"/>
                <w:sz w:val="20"/>
                <w:szCs w:val="20"/>
              </w:rPr>
              <w:t>肯定的</w:t>
            </w:r>
            <w:r w:rsidR="003A0208" w:rsidRPr="00AC6E9F">
              <w:rPr>
                <w:rFonts w:ascii="HG丸ｺﾞｼｯｸM-PRO" w:eastAsia="HG丸ｺﾞｼｯｸM-PRO" w:hAnsi="HG丸ｺﾞｼｯｸM-PRO" w:hint="eastAsia"/>
                <w:sz w:val="20"/>
                <w:szCs w:val="20"/>
              </w:rPr>
              <w:t>評価</w:t>
            </w:r>
            <w:r w:rsidR="00490C07" w:rsidRPr="00AC6E9F">
              <w:rPr>
                <w:rFonts w:ascii="HG丸ｺﾞｼｯｸM-PRO" w:eastAsia="HG丸ｺﾞｼｯｸM-PRO" w:hAnsi="HG丸ｺﾞｼｯｸM-PRO" w:hint="eastAsia"/>
                <w:sz w:val="20"/>
                <w:szCs w:val="20"/>
              </w:rPr>
              <w:t>を</w:t>
            </w:r>
            <w:r w:rsidR="00314815" w:rsidRPr="00AC6E9F">
              <w:rPr>
                <w:rFonts w:ascii="HG丸ｺﾞｼｯｸM-PRO" w:eastAsia="HG丸ｺﾞｼｯｸM-PRO" w:hAnsi="HG丸ｺﾞｼｯｸM-PRO" w:hint="eastAsia"/>
                <w:sz w:val="20"/>
                <w:szCs w:val="20"/>
              </w:rPr>
              <w:t>90</w:t>
            </w:r>
            <w:r w:rsidR="003A0208" w:rsidRPr="00AC6E9F">
              <w:rPr>
                <w:rFonts w:ascii="HG丸ｺﾞｼｯｸM-PRO" w:eastAsia="HG丸ｺﾞｼｯｸM-PRO" w:hAnsi="HG丸ｺﾞｼｯｸM-PRO" w:hint="eastAsia"/>
                <w:sz w:val="20"/>
                <w:szCs w:val="20"/>
              </w:rPr>
              <w:t>％以上とする。【</w:t>
            </w:r>
            <w:r w:rsidR="002838EB" w:rsidRPr="00AC6E9F">
              <w:rPr>
                <w:rFonts w:ascii="HG丸ｺﾞｼｯｸM-PRO" w:eastAsia="HG丸ｺﾞｼｯｸM-PRO" w:hAnsi="HG丸ｺﾞｼｯｸM-PRO" w:hint="eastAsia"/>
                <w:sz w:val="20"/>
                <w:szCs w:val="20"/>
              </w:rPr>
              <w:t xml:space="preserve"> </w:t>
            </w:r>
            <w:r w:rsidR="001122AA" w:rsidRPr="00AC6E9F">
              <w:rPr>
                <w:rFonts w:ascii="HG丸ｺﾞｼｯｸM-PRO" w:eastAsia="HG丸ｺﾞｼｯｸM-PRO" w:hAnsi="HG丸ｺﾞｼｯｸM-PRO"/>
                <w:sz w:val="20"/>
                <w:szCs w:val="20"/>
              </w:rPr>
              <w:t>R</w:t>
            </w:r>
            <w:r w:rsidR="00314815" w:rsidRPr="00AC6E9F">
              <w:rPr>
                <w:rFonts w:ascii="HG丸ｺﾞｼｯｸM-PRO" w:eastAsia="HG丸ｺﾞｼｯｸM-PRO" w:hAnsi="HG丸ｺﾞｼｯｸM-PRO" w:hint="eastAsia"/>
                <w:sz w:val="20"/>
                <w:szCs w:val="20"/>
              </w:rPr>
              <w:t>２</w:t>
            </w:r>
            <w:r w:rsidR="003A0208" w:rsidRPr="00AC6E9F">
              <w:rPr>
                <w:rFonts w:ascii="HG丸ｺﾞｼｯｸM-PRO" w:eastAsia="HG丸ｺﾞｼｯｸM-PRO" w:hAnsi="HG丸ｺﾞｼｯｸM-PRO" w:hint="eastAsia"/>
                <w:sz w:val="20"/>
                <w:szCs w:val="20"/>
              </w:rPr>
              <w:t xml:space="preserve"> </w:t>
            </w:r>
            <w:r w:rsidR="00314815" w:rsidRPr="00AC6E9F">
              <w:rPr>
                <w:rFonts w:ascii="HG丸ｺﾞｼｯｸM-PRO" w:eastAsia="HG丸ｺﾞｼｯｸM-PRO" w:hAnsi="HG丸ｺﾞｼｯｸM-PRO" w:hint="eastAsia"/>
                <w:sz w:val="20"/>
                <w:szCs w:val="20"/>
              </w:rPr>
              <w:t>86</w:t>
            </w:r>
            <w:r w:rsidR="003A0208" w:rsidRPr="00AC6E9F">
              <w:rPr>
                <w:rFonts w:ascii="HG丸ｺﾞｼｯｸM-PRO" w:eastAsia="HG丸ｺﾞｼｯｸM-PRO" w:hAnsi="HG丸ｺﾞｼｯｸM-PRO" w:hint="eastAsia"/>
                <w:sz w:val="20"/>
                <w:szCs w:val="20"/>
              </w:rPr>
              <w:t xml:space="preserve">％ </w:t>
            </w:r>
            <w:r w:rsidR="00314815" w:rsidRPr="00AC6E9F">
              <w:rPr>
                <w:rFonts w:ascii="HG丸ｺﾞｼｯｸM-PRO" w:eastAsia="HG丸ｺﾞｼｯｸM-PRO" w:hAnsi="HG丸ｺﾞｼｯｸM-PRO"/>
                <w:sz w:val="20"/>
                <w:szCs w:val="20"/>
              </w:rPr>
              <w:t xml:space="preserve"> </w:t>
            </w:r>
            <w:r w:rsidR="001122AA" w:rsidRPr="00AC6E9F">
              <w:rPr>
                <w:rFonts w:ascii="HG丸ｺﾞｼｯｸM-PRO" w:eastAsia="HG丸ｺﾞｼｯｸM-PRO" w:hAnsi="HG丸ｺﾞｼｯｸM-PRO"/>
                <w:sz w:val="20"/>
                <w:szCs w:val="20"/>
              </w:rPr>
              <w:t>R</w:t>
            </w:r>
            <w:r w:rsidR="00314815" w:rsidRPr="00AC6E9F">
              <w:rPr>
                <w:rFonts w:ascii="HG丸ｺﾞｼｯｸM-PRO" w:eastAsia="HG丸ｺﾞｼｯｸM-PRO" w:hAnsi="HG丸ｺﾞｼｯｸM-PRO" w:hint="eastAsia"/>
                <w:sz w:val="20"/>
                <w:szCs w:val="20"/>
              </w:rPr>
              <w:t>３</w:t>
            </w:r>
            <w:r w:rsidR="003A0208" w:rsidRPr="00AC6E9F">
              <w:rPr>
                <w:rFonts w:ascii="HG丸ｺﾞｼｯｸM-PRO" w:eastAsia="HG丸ｺﾞｼｯｸM-PRO" w:hAnsi="HG丸ｺﾞｼｯｸM-PRO" w:hint="eastAsia"/>
                <w:sz w:val="20"/>
                <w:szCs w:val="20"/>
              </w:rPr>
              <w:t xml:space="preserve"> </w:t>
            </w:r>
            <w:r w:rsidR="00314815" w:rsidRPr="00AC6E9F">
              <w:rPr>
                <w:rFonts w:ascii="HG丸ｺﾞｼｯｸM-PRO" w:eastAsia="HG丸ｺﾞｼｯｸM-PRO" w:hAnsi="HG丸ｺﾞｼｯｸM-PRO" w:hint="eastAsia"/>
                <w:sz w:val="20"/>
                <w:szCs w:val="20"/>
              </w:rPr>
              <w:t>88</w:t>
            </w:r>
            <w:r w:rsidR="003A0208" w:rsidRPr="00AC6E9F">
              <w:rPr>
                <w:rFonts w:ascii="HG丸ｺﾞｼｯｸM-PRO" w:eastAsia="HG丸ｺﾞｼｯｸM-PRO" w:hAnsi="HG丸ｺﾞｼｯｸM-PRO" w:hint="eastAsia"/>
                <w:sz w:val="20"/>
                <w:szCs w:val="20"/>
              </w:rPr>
              <w:t>％</w:t>
            </w:r>
            <w:r w:rsidR="006A5ED4" w:rsidRPr="00AC6E9F">
              <w:rPr>
                <w:rFonts w:ascii="HG丸ｺﾞｼｯｸM-PRO" w:eastAsia="HG丸ｺﾞｼｯｸM-PRO" w:hAnsi="HG丸ｺﾞｼｯｸM-PRO" w:hint="eastAsia"/>
                <w:sz w:val="20"/>
                <w:szCs w:val="20"/>
              </w:rPr>
              <w:t xml:space="preserve">　R</w:t>
            </w:r>
            <w:r w:rsidR="00314815" w:rsidRPr="00AC6E9F">
              <w:rPr>
                <w:rFonts w:ascii="HG丸ｺﾞｼｯｸM-PRO" w:eastAsia="HG丸ｺﾞｼｯｸM-PRO" w:hAnsi="HG丸ｺﾞｼｯｸM-PRO" w:hint="eastAsia"/>
                <w:sz w:val="20"/>
                <w:szCs w:val="20"/>
              </w:rPr>
              <w:t>４</w:t>
            </w:r>
            <w:r w:rsidR="00665A6F" w:rsidRPr="00AC6E9F">
              <w:rPr>
                <w:rFonts w:ascii="HG丸ｺﾞｼｯｸM-PRO" w:eastAsia="HG丸ｺﾞｼｯｸM-PRO" w:hAnsi="HG丸ｺﾞｼｯｸM-PRO"/>
                <w:sz w:val="20"/>
                <w:szCs w:val="20"/>
              </w:rPr>
              <w:t xml:space="preserve"> </w:t>
            </w:r>
            <w:r w:rsidR="00314815" w:rsidRPr="00AC6E9F">
              <w:rPr>
                <w:rFonts w:ascii="HG丸ｺﾞｼｯｸM-PRO" w:eastAsia="HG丸ｺﾞｼｯｸM-PRO" w:hAnsi="HG丸ｺﾞｼｯｸM-PRO" w:hint="eastAsia"/>
                <w:sz w:val="20"/>
                <w:szCs w:val="20"/>
              </w:rPr>
              <w:t>87</w:t>
            </w:r>
            <w:r w:rsidR="00665A6F" w:rsidRPr="00AC6E9F">
              <w:rPr>
                <w:rFonts w:ascii="HG丸ｺﾞｼｯｸM-PRO" w:eastAsia="HG丸ｺﾞｼｯｸM-PRO" w:hAnsi="HG丸ｺﾞｼｯｸM-PRO" w:hint="eastAsia"/>
                <w:sz w:val="20"/>
                <w:szCs w:val="20"/>
              </w:rPr>
              <w:t>％</w:t>
            </w:r>
            <w:r w:rsidR="006A5ED4" w:rsidRPr="00AC6E9F">
              <w:rPr>
                <w:rFonts w:ascii="HG丸ｺﾞｼｯｸM-PRO" w:eastAsia="HG丸ｺﾞｼｯｸM-PRO" w:hAnsi="HG丸ｺﾞｼｯｸM-PRO" w:hint="eastAsia"/>
                <w:sz w:val="20"/>
                <w:szCs w:val="20"/>
              </w:rPr>
              <w:t xml:space="preserve"> </w:t>
            </w:r>
            <w:r w:rsidR="003A0208" w:rsidRPr="00AC6E9F">
              <w:rPr>
                <w:rFonts w:ascii="HG丸ｺﾞｼｯｸM-PRO" w:eastAsia="HG丸ｺﾞｼｯｸM-PRO" w:hAnsi="HG丸ｺﾞｼｯｸM-PRO" w:hint="eastAsia"/>
                <w:sz w:val="20"/>
                <w:szCs w:val="20"/>
              </w:rPr>
              <w:t>】</w:t>
            </w:r>
            <w:r w:rsidR="00764F62" w:rsidRPr="00AC6E9F">
              <w:rPr>
                <w:rFonts w:ascii="HG丸ｺﾞｼｯｸM-PRO" w:eastAsia="HG丸ｺﾞｼｯｸM-PRO" w:hAnsi="HG丸ｺﾞｼｯｸM-PRO" w:hint="eastAsia"/>
                <w:sz w:val="20"/>
                <w:szCs w:val="20"/>
              </w:rPr>
              <w:t xml:space="preserve">　　　</w:t>
            </w:r>
          </w:p>
          <w:p w14:paraId="725FB288" w14:textId="77777777" w:rsidR="00FF2167" w:rsidRPr="00AC6E9F" w:rsidRDefault="00FF2167" w:rsidP="00432100">
            <w:pPr>
              <w:spacing w:line="300" w:lineRule="exact"/>
              <w:ind w:firstLineChars="500" w:firstLine="1000"/>
              <w:rPr>
                <w:rFonts w:ascii="HG丸ｺﾞｼｯｸM-PRO" w:eastAsia="HG丸ｺﾞｼｯｸM-PRO" w:hAnsi="HG丸ｺﾞｼｯｸM-PRO"/>
                <w:sz w:val="20"/>
                <w:szCs w:val="20"/>
              </w:rPr>
            </w:pPr>
          </w:p>
          <w:p w14:paraId="3E9D9D92" w14:textId="1D5722C8" w:rsidR="003A0208" w:rsidRPr="00AC6E9F" w:rsidRDefault="00432100" w:rsidP="003A0208">
            <w:pPr>
              <w:spacing w:line="30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４</w:t>
            </w:r>
            <w:r w:rsidR="003A0208" w:rsidRPr="00AC6E9F">
              <w:rPr>
                <w:rFonts w:ascii="HG丸ｺﾞｼｯｸM-PRO" w:eastAsia="HG丸ｺﾞｼｯｸM-PRO" w:hAnsi="HG丸ｺﾞｼｯｸM-PRO" w:hint="eastAsia"/>
                <w:sz w:val="20"/>
                <w:szCs w:val="20"/>
              </w:rPr>
              <w:t xml:space="preserve">　地域に愛され、地域の中で育つ「開かれた学校」の構築</w:t>
            </w:r>
            <w:r w:rsidR="006F5A39" w:rsidRPr="00AC6E9F">
              <w:rPr>
                <w:rFonts w:ascii="HG丸ｺﾞｼｯｸM-PRO" w:eastAsia="HG丸ｺﾞｼｯｸM-PRO" w:hAnsi="HG丸ｺﾞｼｯｸM-PRO" w:hint="eastAsia"/>
                <w:sz w:val="20"/>
                <w:szCs w:val="20"/>
              </w:rPr>
              <w:t xml:space="preserve">　《</w:t>
            </w:r>
            <w:r w:rsidR="00660C54" w:rsidRPr="00AC6E9F">
              <w:rPr>
                <w:rFonts w:ascii="HG丸ｺﾞｼｯｸM-PRO" w:eastAsia="HG丸ｺﾞｼｯｸM-PRO" w:hAnsi="HG丸ｺﾞｼｯｸM-PRO" w:hint="eastAsia"/>
                <w:sz w:val="20"/>
                <w:szCs w:val="20"/>
              </w:rPr>
              <w:t>支援部・</w:t>
            </w:r>
            <w:r w:rsidR="00C052C2" w:rsidRPr="00AC6E9F">
              <w:rPr>
                <w:rFonts w:ascii="HG丸ｺﾞｼｯｸM-PRO" w:eastAsia="HG丸ｺﾞｼｯｸM-PRO" w:hAnsi="HG丸ｺﾞｼｯｸM-PRO" w:hint="eastAsia"/>
                <w:sz w:val="20"/>
                <w:szCs w:val="20"/>
              </w:rPr>
              <w:t>総務部・生活指導部・進路部・文化部・情報教育部・学部・首席</w:t>
            </w:r>
            <w:r w:rsidR="006F5A39" w:rsidRPr="00AC6E9F">
              <w:rPr>
                <w:rFonts w:ascii="HG丸ｺﾞｼｯｸM-PRO" w:eastAsia="HG丸ｺﾞｼｯｸM-PRO" w:hAnsi="HG丸ｺﾞｼｯｸM-PRO" w:hint="eastAsia"/>
                <w:sz w:val="20"/>
                <w:szCs w:val="20"/>
              </w:rPr>
              <w:t>》</w:t>
            </w:r>
          </w:p>
          <w:p w14:paraId="6F46EE89" w14:textId="357F8E17" w:rsidR="003A0208" w:rsidRPr="00AC6E9F" w:rsidRDefault="00314815" w:rsidP="00734B7D">
            <w:pPr>
              <w:spacing w:line="300" w:lineRule="exact"/>
              <w:ind w:firstLineChars="100" w:firstLine="2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（１）</w:t>
            </w:r>
            <w:r w:rsidR="003A0208" w:rsidRPr="00AC6E9F">
              <w:rPr>
                <w:rFonts w:ascii="HG丸ｺﾞｼｯｸM-PRO" w:eastAsia="HG丸ｺﾞｼｯｸM-PRO" w:hAnsi="HG丸ｺﾞｼｯｸM-PRO" w:hint="eastAsia"/>
                <w:sz w:val="20"/>
                <w:szCs w:val="20"/>
              </w:rPr>
              <w:t>ともに学び、ともに育つ教育を更に推進する。</w:t>
            </w:r>
          </w:p>
          <w:p w14:paraId="7884031A" w14:textId="77497BEE" w:rsidR="009B365C" w:rsidRPr="00AC6E9F" w:rsidRDefault="006A3F1A" w:rsidP="00314815">
            <w:pPr>
              <w:spacing w:line="300" w:lineRule="exact"/>
              <w:ind w:firstLineChars="400" w:firstLine="800"/>
              <w:rPr>
                <w:rFonts w:ascii="HG丸ｺﾞｼｯｸM-PRO" w:eastAsia="HG丸ｺﾞｼｯｸM-PRO" w:hAnsi="HG丸ｺﾞｼｯｸM-PRO"/>
                <w:color w:val="FF0000"/>
                <w:sz w:val="20"/>
                <w:szCs w:val="20"/>
              </w:rPr>
            </w:pPr>
            <w:r w:rsidRPr="00AC6E9F">
              <w:rPr>
                <w:rFonts w:ascii="HG丸ｺﾞｼｯｸM-PRO" w:eastAsia="HG丸ｺﾞｼｯｸM-PRO" w:hAnsi="HG丸ｺﾞｼｯｸM-PRO" w:hint="eastAsia"/>
                <w:sz w:val="20"/>
                <w:szCs w:val="20"/>
              </w:rPr>
              <w:t>評価</w:t>
            </w:r>
            <w:r w:rsidR="00FF2167" w:rsidRPr="00AC6E9F">
              <w:rPr>
                <w:rFonts w:ascii="HG丸ｺﾞｼｯｸM-PRO" w:eastAsia="HG丸ｺﾞｼｯｸM-PRO" w:hAnsi="HG丸ｺﾞｼｯｸM-PRO" w:hint="eastAsia"/>
                <w:sz w:val="20"/>
                <w:szCs w:val="20"/>
              </w:rPr>
              <w:t>指標：</w:t>
            </w:r>
            <w:r w:rsidRPr="00AC6E9F">
              <w:rPr>
                <w:rFonts w:ascii="HG丸ｺﾞｼｯｸM-PRO" w:eastAsia="HG丸ｺﾞｼｯｸM-PRO" w:hAnsi="HG丸ｺﾞｼｯｸM-PRO" w:hint="eastAsia"/>
                <w:sz w:val="20"/>
                <w:szCs w:val="20"/>
              </w:rPr>
              <w:t>地域での清掃活動</w:t>
            </w:r>
            <w:r w:rsidR="00344CDE" w:rsidRPr="00AC6E9F">
              <w:rPr>
                <w:rFonts w:ascii="HG丸ｺﾞｼｯｸM-PRO" w:eastAsia="HG丸ｺﾞｼｯｸM-PRO" w:hAnsi="HG丸ｺﾞｼｯｸM-PRO" w:hint="eastAsia"/>
                <w:sz w:val="20"/>
                <w:szCs w:val="20"/>
              </w:rPr>
              <w:t>継続</w:t>
            </w:r>
            <w:r w:rsidRPr="00AC6E9F">
              <w:rPr>
                <w:rFonts w:ascii="HG丸ｺﾞｼｯｸM-PRO" w:eastAsia="HG丸ｺﾞｼｯｸM-PRO" w:hAnsi="HG丸ｺﾞｼｯｸM-PRO" w:hint="eastAsia"/>
                <w:sz w:val="20"/>
                <w:szCs w:val="20"/>
              </w:rPr>
              <w:t>とともに、</w:t>
            </w:r>
            <w:r w:rsidR="00660C54" w:rsidRPr="00AC6E9F">
              <w:rPr>
                <w:rFonts w:ascii="HG丸ｺﾞｼｯｸM-PRO" w:eastAsia="HG丸ｺﾞｼｯｸM-PRO" w:hAnsi="HG丸ｺﾞｼｯｸM-PRO" w:hint="eastAsia"/>
                <w:sz w:val="20"/>
                <w:szCs w:val="20"/>
              </w:rPr>
              <w:t>校区教育委員会との連携、</w:t>
            </w:r>
            <w:r w:rsidR="00144343" w:rsidRPr="00AC6E9F">
              <w:rPr>
                <w:rFonts w:ascii="HG丸ｺﾞｼｯｸM-PRO" w:eastAsia="HG丸ｺﾞｼｯｸM-PRO" w:hAnsi="HG丸ｺﾞｼｯｸM-PRO" w:hint="eastAsia"/>
                <w:sz w:val="20"/>
                <w:szCs w:val="20"/>
              </w:rPr>
              <w:t>学校間・</w:t>
            </w:r>
            <w:r w:rsidR="00196EB1" w:rsidRPr="00AC6E9F">
              <w:rPr>
                <w:rFonts w:ascii="HG丸ｺﾞｼｯｸM-PRO" w:eastAsia="HG丸ｺﾞｼｯｸM-PRO" w:hAnsi="HG丸ｺﾞｼｯｸM-PRO" w:hint="eastAsia"/>
                <w:sz w:val="20"/>
                <w:szCs w:val="20"/>
              </w:rPr>
              <w:t>居住地</w:t>
            </w:r>
            <w:r w:rsidR="00FE6271" w:rsidRPr="00AC6E9F">
              <w:rPr>
                <w:rFonts w:ascii="HG丸ｺﾞｼｯｸM-PRO" w:eastAsia="HG丸ｺﾞｼｯｸM-PRO" w:hAnsi="HG丸ｺﾞｼｯｸM-PRO" w:hint="eastAsia"/>
                <w:sz w:val="20"/>
                <w:szCs w:val="20"/>
              </w:rPr>
              <w:t>校</w:t>
            </w:r>
            <w:r w:rsidRPr="00AC6E9F">
              <w:rPr>
                <w:rFonts w:ascii="HG丸ｺﾞｼｯｸM-PRO" w:eastAsia="HG丸ｺﾞｼｯｸM-PRO" w:hAnsi="HG丸ｺﾞｼｯｸM-PRO" w:hint="eastAsia"/>
                <w:sz w:val="20"/>
                <w:szCs w:val="20"/>
              </w:rPr>
              <w:t>との</w:t>
            </w:r>
            <w:r w:rsidR="00196EB1" w:rsidRPr="00AC6E9F">
              <w:rPr>
                <w:rFonts w:ascii="HG丸ｺﾞｼｯｸM-PRO" w:eastAsia="HG丸ｺﾞｼｯｸM-PRO" w:hAnsi="HG丸ｺﾞｼｯｸM-PRO" w:hint="eastAsia"/>
                <w:sz w:val="20"/>
                <w:szCs w:val="20"/>
              </w:rPr>
              <w:t>交流および共同学習</w:t>
            </w:r>
            <w:r w:rsidRPr="00AC6E9F">
              <w:rPr>
                <w:rFonts w:ascii="HG丸ｺﾞｼｯｸM-PRO" w:eastAsia="HG丸ｺﾞｼｯｸM-PRO" w:hAnsi="HG丸ｺﾞｼｯｸM-PRO" w:hint="eastAsia"/>
                <w:sz w:val="20"/>
                <w:szCs w:val="20"/>
              </w:rPr>
              <w:t>の</w:t>
            </w:r>
            <w:r w:rsidR="00344CDE" w:rsidRPr="00AC6E9F">
              <w:rPr>
                <w:rFonts w:ascii="HG丸ｺﾞｼｯｸM-PRO" w:eastAsia="HG丸ｺﾞｼｯｸM-PRO" w:hAnsi="HG丸ｺﾞｼｯｸM-PRO" w:hint="eastAsia"/>
                <w:sz w:val="20"/>
                <w:szCs w:val="20"/>
              </w:rPr>
              <w:t>維持</w:t>
            </w:r>
            <w:r w:rsidR="00196EB1" w:rsidRPr="00AC6E9F">
              <w:rPr>
                <w:rFonts w:ascii="HG丸ｺﾞｼｯｸM-PRO" w:eastAsia="HG丸ｺﾞｼｯｸM-PRO" w:hAnsi="HG丸ｺﾞｼｯｸM-PRO" w:hint="eastAsia"/>
                <w:sz w:val="20"/>
                <w:szCs w:val="20"/>
              </w:rPr>
              <w:t>、推進ができる。</w:t>
            </w:r>
          </w:p>
        </w:tc>
      </w:tr>
    </w:tbl>
    <w:p w14:paraId="42331FEF" w14:textId="77777777" w:rsidR="001D401B" w:rsidRPr="00AC6E9F" w:rsidRDefault="001D401B" w:rsidP="004245A1">
      <w:pPr>
        <w:spacing w:line="300" w:lineRule="exact"/>
        <w:ind w:leftChars="-342" w:left="-718" w:firstLineChars="250" w:firstLine="525"/>
        <w:rPr>
          <w:rFonts w:ascii="ＭＳ ゴシック" w:eastAsia="ＭＳ ゴシック" w:hAnsi="ＭＳ ゴシック"/>
          <w:szCs w:val="21"/>
        </w:rPr>
      </w:pPr>
    </w:p>
    <w:p w14:paraId="3E5CF9CD" w14:textId="77777777" w:rsidR="00267D3C" w:rsidRPr="00AC6E9F" w:rsidRDefault="009B365C" w:rsidP="001D401B">
      <w:pPr>
        <w:spacing w:line="300" w:lineRule="exact"/>
        <w:ind w:leftChars="-342" w:left="-718" w:firstLineChars="250" w:firstLine="525"/>
        <w:rPr>
          <w:rFonts w:ascii="ＭＳ ゴシック" w:eastAsia="ＭＳ ゴシック" w:hAnsi="ＭＳ ゴシック"/>
          <w:szCs w:val="21"/>
        </w:rPr>
      </w:pPr>
      <w:r w:rsidRPr="00AC6E9F">
        <w:rPr>
          <w:rFonts w:ascii="ＭＳ ゴシック" w:eastAsia="ＭＳ ゴシック" w:hAnsi="ＭＳ ゴシック" w:hint="eastAsia"/>
          <w:szCs w:val="21"/>
        </w:rPr>
        <w:t>【</w:t>
      </w:r>
      <w:r w:rsidR="0037367C" w:rsidRPr="00AC6E9F">
        <w:rPr>
          <w:rFonts w:ascii="ＭＳ ゴシック" w:eastAsia="ＭＳ ゴシック" w:hAnsi="ＭＳ ゴシック" w:hint="eastAsia"/>
          <w:szCs w:val="21"/>
        </w:rPr>
        <w:t>学校教育自己診断</w:t>
      </w:r>
      <w:r w:rsidR="005E3C2A" w:rsidRPr="00AC6E9F">
        <w:rPr>
          <w:rFonts w:ascii="ＭＳ ゴシック" w:eastAsia="ＭＳ ゴシック" w:hAnsi="ＭＳ ゴシック" w:hint="eastAsia"/>
          <w:szCs w:val="21"/>
        </w:rPr>
        <w:t>の</w:t>
      </w:r>
      <w:r w:rsidR="0037367C" w:rsidRPr="00AC6E9F">
        <w:rPr>
          <w:rFonts w:ascii="ＭＳ ゴシック" w:eastAsia="ＭＳ ゴシック" w:hAnsi="ＭＳ ゴシック" w:hint="eastAsia"/>
          <w:szCs w:val="21"/>
        </w:rPr>
        <w:t>結果と分析・学校</w:t>
      </w:r>
      <w:r w:rsidR="00C158A6" w:rsidRPr="00AC6E9F">
        <w:rPr>
          <w:rFonts w:ascii="ＭＳ ゴシック" w:eastAsia="ＭＳ ゴシック" w:hAnsi="ＭＳ ゴシック" w:hint="eastAsia"/>
          <w:szCs w:val="21"/>
        </w:rPr>
        <w:t>運営</w:t>
      </w:r>
      <w:r w:rsidR="0037367C" w:rsidRPr="00AC6E9F">
        <w:rPr>
          <w:rFonts w:ascii="ＭＳ ゴシック" w:eastAsia="ＭＳ ゴシック" w:hAnsi="ＭＳ ゴシック" w:hint="eastAsia"/>
          <w:szCs w:val="21"/>
        </w:rPr>
        <w:t>協議会</w:t>
      </w:r>
      <w:r w:rsidR="0096649A" w:rsidRPr="00AC6E9F">
        <w:rPr>
          <w:rFonts w:ascii="ＭＳ ゴシック" w:eastAsia="ＭＳ ゴシック" w:hAnsi="ＭＳ ゴシック" w:hint="eastAsia"/>
          <w:szCs w:val="21"/>
        </w:rPr>
        <w:t>からの意見</w:t>
      </w:r>
      <w:r w:rsidRPr="00AC6E9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122AA" w:rsidRPr="00AC6E9F" w14:paraId="191370C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FE80F7B" w14:textId="006918CE" w:rsidR="00267D3C" w:rsidRPr="00AC6E9F" w:rsidRDefault="00267D3C" w:rsidP="001D401B">
            <w:pPr>
              <w:spacing w:line="300" w:lineRule="exact"/>
              <w:jc w:val="center"/>
              <w:rPr>
                <w:rFonts w:ascii="ＭＳ 明朝" w:hAnsi="ＭＳ 明朝"/>
                <w:sz w:val="20"/>
                <w:szCs w:val="20"/>
              </w:rPr>
            </w:pPr>
            <w:r w:rsidRPr="00AC6E9F">
              <w:rPr>
                <w:rFonts w:ascii="ＭＳ 明朝" w:hAnsi="ＭＳ 明朝" w:hint="eastAsia"/>
                <w:sz w:val="20"/>
                <w:szCs w:val="20"/>
              </w:rPr>
              <w:t>学校教育自己診断の結果と分析［</w:t>
            </w:r>
            <w:r w:rsidR="001C0509" w:rsidRPr="00AC6E9F">
              <w:rPr>
                <w:rFonts w:ascii="ＭＳ 明朝" w:hAnsi="ＭＳ 明朝" w:hint="eastAsia"/>
                <w:sz w:val="20"/>
                <w:szCs w:val="20"/>
              </w:rPr>
              <w:t>令和</w:t>
            </w:r>
            <w:r w:rsidR="0022660E" w:rsidRPr="00AC6E9F">
              <w:rPr>
                <w:rFonts w:ascii="ＭＳ 明朝" w:hAnsi="ＭＳ 明朝" w:hint="eastAsia"/>
                <w:sz w:val="20"/>
                <w:szCs w:val="20"/>
              </w:rPr>
              <w:t>５</w:t>
            </w:r>
            <w:r w:rsidRPr="00AC6E9F">
              <w:rPr>
                <w:rFonts w:ascii="ＭＳ 明朝" w:hAnsi="ＭＳ 明朝" w:hint="eastAsia"/>
                <w:sz w:val="20"/>
                <w:szCs w:val="20"/>
              </w:rPr>
              <w:t>年</w:t>
            </w:r>
            <w:r w:rsidR="001D401B" w:rsidRPr="00AC6E9F">
              <w:rPr>
                <w:rFonts w:ascii="ＭＳ 明朝" w:hAnsi="ＭＳ 明朝" w:hint="eastAsia"/>
                <w:sz w:val="20"/>
                <w:szCs w:val="20"/>
              </w:rPr>
              <w:t xml:space="preserve">　</w:t>
            </w:r>
            <w:r w:rsidR="001C0509" w:rsidRPr="00AC6E9F">
              <w:rPr>
                <w:rFonts w:ascii="ＭＳ 明朝" w:hAnsi="ＭＳ 明朝" w:hint="eastAsia"/>
                <w:sz w:val="20"/>
                <w:szCs w:val="20"/>
              </w:rPr>
              <w:t xml:space="preserve">　</w:t>
            </w:r>
            <w:r w:rsidRPr="00AC6E9F">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4A6ABA3" w14:textId="77777777" w:rsidR="00267D3C" w:rsidRPr="00AC6E9F" w:rsidRDefault="00267D3C" w:rsidP="00225A63">
            <w:pPr>
              <w:spacing w:line="300" w:lineRule="exact"/>
              <w:jc w:val="center"/>
              <w:rPr>
                <w:rFonts w:ascii="ＭＳ 明朝" w:hAnsi="ＭＳ 明朝"/>
                <w:sz w:val="20"/>
                <w:szCs w:val="20"/>
              </w:rPr>
            </w:pPr>
            <w:r w:rsidRPr="00AC6E9F">
              <w:rPr>
                <w:rFonts w:ascii="ＭＳ 明朝" w:hAnsi="ＭＳ 明朝" w:hint="eastAsia"/>
                <w:sz w:val="20"/>
                <w:szCs w:val="20"/>
              </w:rPr>
              <w:t>学校</w:t>
            </w:r>
            <w:r w:rsidR="00B063A9" w:rsidRPr="00AC6E9F">
              <w:rPr>
                <w:rFonts w:ascii="ＭＳ 明朝" w:hAnsi="ＭＳ 明朝" w:hint="eastAsia"/>
                <w:sz w:val="20"/>
                <w:szCs w:val="20"/>
              </w:rPr>
              <w:t>運営</w:t>
            </w:r>
            <w:r w:rsidRPr="00AC6E9F">
              <w:rPr>
                <w:rFonts w:ascii="ＭＳ 明朝" w:hAnsi="ＭＳ 明朝" w:hint="eastAsia"/>
                <w:sz w:val="20"/>
                <w:szCs w:val="20"/>
              </w:rPr>
              <w:t>協議会</w:t>
            </w:r>
            <w:r w:rsidR="00225A63" w:rsidRPr="00AC6E9F">
              <w:rPr>
                <w:rFonts w:ascii="ＭＳ 明朝" w:hAnsi="ＭＳ 明朝" w:hint="eastAsia"/>
                <w:sz w:val="20"/>
                <w:szCs w:val="20"/>
              </w:rPr>
              <w:t>からの意見</w:t>
            </w:r>
          </w:p>
        </w:tc>
      </w:tr>
      <w:tr w:rsidR="0086696C" w:rsidRPr="00AC6E9F" w14:paraId="1873F6DF" w14:textId="77777777" w:rsidTr="00767D69">
        <w:trPr>
          <w:trHeight w:val="6297"/>
          <w:jc w:val="center"/>
        </w:trPr>
        <w:tc>
          <w:tcPr>
            <w:tcW w:w="6771" w:type="dxa"/>
            <w:shd w:val="clear" w:color="auto" w:fill="auto"/>
            <w:tcMar>
              <w:top w:w="113" w:type="dxa"/>
              <w:left w:w="113" w:type="dxa"/>
              <w:bottom w:w="113" w:type="dxa"/>
              <w:right w:w="113" w:type="dxa"/>
            </w:tcMar>
          </w:tcPr>
          <w:p w14:paraId="141CEE79" w14:textId="77777777" w:rsidR="000B7F10" w:rsidRPr="00AC6E9F" w:rsidRDefault="000B7F10" w:rsidP="00AB00E6">
            <w:pPr>
              <w:spacing w:line="280" w:lineRule="exact"/>
              <w:rPr>
                <w:rFonts w:ascii="ＭＳ 明朝" w:hAnsi="ＭＳ 明朝"/>
                <w:sz w:val="20"/>
                <w:szCs w:val="20"/>
              </w:rPr>
            </w:pPr>
          </w:p>
          <w:p w14:paraId="44CE2B4B" w14:textId="77777777" w:rsidR="004E348E" w:rsidRPr="00AC6E9F" w:rsidRDefault="004E348E" w:rsidP="00AB00E6">
            <w:pPr>
              <w:spacing w:line="280" w:lineRule="exact"/>
              <w:rPr>
                <w:rFonts w:ascii="ＭＳ 明朝" w:hAnsi="ＭＳ 明朝"/>
                <w:sz w:val="20"/>
                <w:szCs w:val="20"/>
              </w:rPr>
            </w:pPr>
          </w:p>
          <w:p w14:paraId="56E79B04" w14:textId="77777777" w:rsidR="004E348E" w:rsidRPr="00AC6E9F" w:rsidRDefault="004E348E" w:rsidP="00AB00E6">
            <w:pPr>
              <w:spacing w:line="280" w:lineRule="exact"/>
              <w:rPr>
                <w:rFonts w:ascii="ＭＳ 明朝" w:hAnsi="ＭＳ 明朝"/>
                <w:sz w:val="20"/>
                <w:szCs w:val="20"/>
              </w:rPr>
            </w:pPr>
          </w:p>
          <w:p w14:paraId="4EEC8B0B" w14:textId="7E09F50D" w:rsidR="004E348E" w:rsidRPr="00AC6E9F" w:rsidRDefault="004E348E" w:rsidP="00AB00E6">
            <w:pPr>
              <w:spacing w:line="280" w:lineRule="exact"/>
              <w:rPr>
                <w:rFonts w:ascii="ＭＳ 明朝" w:hAnsi="ＭＳ 明朝"/>
                <w:sz w:val="20"/>
                <w:szCs w:val="20"/>
              </w:rPr>
            </w:pPr>
          </w:p>
          <w:p w14:paraId="5F0AF113" w14:textId="41CF61C2" w:rsidR="00B623C2" w:rsidRPr="00AC6E9F" w:rsidRDefault="00B623C2" w:rsidP="00AB00E6">
            <w:pPr>
              <w:spacing w:line="280" w:lineRule="exact"/>
              <w:rPr>
                <w:rFonts w:ascii="ＭＳ 明朝" w:hAnsi="ＭＳ 明朝"/>
                <w:sz w:val="20"/>
                <w:szCs w:val="20"/>
              </w:rPr>
            </w:pPr>
          </w:p>
          <w:p w14:paraId="4BE632FB" w14:textId="593EA96A" w:rsidR="00B623C2" w:rsidRPr="00AC6E9F" w:rsidRDefault="00B623C2" w:rsidP="00AB00E6">
            <w:pPr>
              <w:spacing w:line="280" w:lineRule="exact"/>
              <w:rPr>
                <w:rFonts w:ascii="ＭＳ 明朝" w:hAnsi="ＭＳ 明朝"/>
                <w:sz w:val="20"/>
                <w:szCs w:val="20"/>
              </w:rPr>
            </w:pPr>
          </w:p>
          <w:p w14:paraId="53F6265E" w14:textId="77777777" w:rsidR="00B623C2" w:rsidRPr="00AC6E9F" w:rsidRDefault="00B623C2" w:rsidP="00AB00E6">
            <w:pPr>
              <w:spacing w:line="280" w:lineRule="exact"/>
              <w:rPr>
                <w:rFonts w:ascii="ＭＳ 明朝" w:hAnsi="ＭＳ 明朝"/>
                <w:sz w:val="20"/>
                <w:szCs w:val="20"/>
              </w:rPr>
            </w:pPr>
          </w:p>
          <w:p w14:paraId="11B44BCC" w14:textId="7E57F7B0" w:rsidR="004E348E" w:rsidRPr="00AC6E9F" w:rsidRDefault="004E348E" w:rsidP="00AB00E6">
            <w:pPr>
              <w:spacing w:line="280" w:lineRule="exact"/>
              <w:rPr>
                <w:rFonts w:ascii="ＭＳ 明朝" w:hAnsi="ＭＳ 明朝"/>
                <w:sz w:val="20"/>
                <w:szCs w:val="20"/>
              </w:rPr>
            </w:pPr>
          </w:p>
          <w:p w14:paraId="0FC61C31" w14:textId="0230828A" w:rsidR="000A7073" w:rsidRPr="00AC6E9F" w:rsidRDefault="000A7073" w:rsidP="00AB00E6">
            <w:pPr>
              <w:spacing w:line="280" w:lineRule="exact"/>
              <w:rPr>
                <w:rFonts w:ascii="ＭＳ 明朝" w:hAnsi="ＭＳ 明朝"/>
                <w:sz w:val="20"/>
                <w:szCs w:val="20"/>
              </w:rPr>
            </w:pPr>
          </w:p>
          <w:p w14:paraId="1A0C8848" w14:textId="6DD4EE35" w:rsidR="00B61D2F" w:rsidRPr="00AC6E9F" w:rsidRDefault="00B61D2F" w:rsidP="00AB00E6">
            <w:pPr>
              <w:spacing w:line="280" w:lineRule="exact"/>
              <w:rPr>
                <w:rFonts w:ascii="ＭＳ 明朝" w:hAnsi="ＭＳ 明朝"/>
                <w:sz w:val="20"/>
                <w:szCs w:val="20"/>
              </w:rPr>
            </w:pPr>
          </w:p>
          <w:p w14:paraId="1CC353B7" w14:textId="0C6F574B" w:rsidR="00B61D2F" w:rsidRPr="00AC6E9F" w:rsidRDefault="00B61D2F" w:rsidP="00AB00E6">
            <w:pPr>
              <w:spacing w:line="280" w:lineRule="exact"/>
              <w:rPr>
                <w:rFonts w:ascii="ＭＳ 明朝" w:hAnsi="ＭＳ 明朝"/>
                <w:sz w:val="20"/>
                <w:szCs w:val="20"/>
              </w:rPr>
            </w:pPr>
          </w:p>
          <w:p w14:paraId="26749A7C" w14:textId="62575066" w:rsidR="00B61D2F" w:rsidRPr="00AC6E9F" w:rsidRDefault="00B61D2F" w:rsidP="00AB00E6">
            <w:pPr>
              <w:spacing w:line="280" w:lineRule="exact"/>
              <w:rPr>
                <w:rFonts w:ascii="ＭＳ 明朝" w:hAnsi="ＭＳ 明朝"/>
                <w:sz w:val="20"/>
                <w:szCs w:val="20"/>
              </w:rPr>
            </w:pPr>
          </w:p>
          <w:p w14:paraId="4AB45297" w14:textId="02D1362A" w:rsidR="00B61D2F" w:rsidRPr="00AC6E9F" w:rsidRDefault="00B61D2F" w:rsidP="00AB00E6">
            <w:pPr>
              <w:spacing w:line="280" w:lineRule="exact"/>
              <w:rPr>
                <w:rFonts w:ascii="ＭＳ 明朝" w:hAnsi="ＭＳ 明朝"/>
                <w:sz w:val="20"/>
                <w:szCs w:val="20"/>
              </w:rPr>
            </w:pPr>
          </w:p>
          <w:p w14:paraId="2F178B6D" w14:textId="354CA7D9" w:rsidR="00B61D2F" w:rsidRPr="00AC6E9F" w:rsidRDefault="00B61D2F" w:rsidP="00AB00E6">
            <w:pPr>
              <w:spacing w:line="280" w:lineRule="exact"/>
              <w:rPr>
                <w:rFonts w:ascii="ＭＳ 明朝" w:hAnsi="ＭＳ 明朝"/>
                <w:sz w:val="20"/>
                <w:szCs w:val="20"/>
              </w:rPr>
            </w:pPr>
          </w:p>
          <w:p w14:paraId="58CFF2BE" w14:textId="3CA044BB" w:rsidR="00B61D2F" w:rsidRPr="00AC6E9F" w:rsidRDefault="00B61D2F" w:rsidP="00AB00E6">
            <w:pPr>
              <w:spacing w:line="280" w:lineRule="exact"/>
              <w:rPr>
                <w:rFonts w:ascii="ＭＳ 明朝" w:hAnsi="ＭＳ 明朝"/>
                <w:sz w:val="20"/>
                <w:szCs w:val="20"/>
              </w:rPr>
            </w:pPr>
          </w:p>
          <w:p w14:paraId="6B798E60" w14:textId="5EDE37B0" w:rsidR="00B61D2F" w:rsidRPr="00AC6E9F" w:rsidRDefault="00B61D2F" w:rsidP="00AB00E6">
            <w:pPr>
              <w:spacing w:line="280" w:lineRule="exact"/>
              <w:rPr>
                <w:rFonts w:ascii="ＭＳ 明朝" w:hAnsi="ＭＳ 明朝"/>
                <w:sz w:val="20"/>
                <w:szCs w:val="20"/>
              </w:rPr>
            </w:pPr>
          </w:p>
          <w:p w14:paraId="0E0B31B5" w14:textId="77777777" w:rsidR="0053533F" w:rsidRPr="00AC6E9F" w:rsidRDefault="0053533F" w:rsidP="00AB00E6">
            <w:pPr>
              <w:spacing w:line="280" w:lineRule="exact"/>
              <w:rPr>
                <w:rFonts w:ascii="ＭＳ 明朝" w:hAnsi="ＭＳ 明朝"/>
                <w:sz w:val="20"/>
                <w:szCs w:val="20"/>
              </w:rPr>
            </w:pPr>
          </w:p>
          <w:p w14:paraId="154EF95C" w14:textId="11C0FF9D" w:rsidR="00B61D2F" w:rsidRPr="00AC6E9F" w:rsidRDefault="00B61D2F" w:rsidP="00AB00E6">
            <w:pPr>
              <w:spacing w:line="280" w:lineRule="exact"/>
              <w:rPr>
                <w:rFonts w:ascii="ＭＳ 明朝" w:hAnsi="ＭＳ 明朝"/>
                <w:sz w:val="20"/>
                <w:szCs w:val="20"/>
              </w:rPr>
            </w:pPr>
          </w:p>
          <w:p w14:paraId="341ADE90" w14:textId="05D8FA74" w:rsidR="00B61D2F" w:rsidRPr="00AC6E9F" w:rsidRDefault="00B61D2F" w:rsidP="00AB00E6">
            <w:pPr>
              <w:spacing w:line="280" w:lineRule="exact"/>
              <w:rPr>
                <w:rFonts w:ascii="ＭＳ 明朝" w:hAnsi="ＭＳ 明朝"/>
                <w:sz w:val="20"/>
                <w:szCs w:val="20"/>
              </w:rPr>
            </w:pPr>
          </w:p>
          <w:p w14:paraId="0ACA39D9" w14:textId="0B1A030A" w:rsidR="00FF2167" w:rsidRPr="00AC6E9F" w:rsidRDefault="00FF2167" w:rsidP="00AB00E6">
            <w:pPr>
              <w:spacing w:line="280" w:lineRule="exact"/>
              <w:rPr>
                <w:rFonts w:ascii="ＭＳ 明朝" w:hAnsi="ＭＳ 明朝"/>
                <w:sz w:val="20"/>
                <w:szCs w:val="20"/>
              </w:rPr>
            </w:pPr>
          </w:p>
          <w:p w14:paraId="7FF35BDD" w14:textId="36182732" w:rsidR="00FF2167" w:rsidRPr="00AC6E9F" w:rsidRDefault="00FF2167" w:rsidP="00AB00E6">
            <w:pPr>
              <w:spacing w:line="280" w:lineRule="exact"/>
              <w:rPr>
                <w:rFonts w:ascii="ＭＳ 明朝" w:hAnsi="ＭＳ 明朝"/>
                <w:sz w:val="20"/>
                <w:szCs w:val="20"/>
              </w:rPr>
            </w:pPr>
          </w:p>
          <w:p w14:paraId="7EEBBE00" w14:textId="77777777" w:rsidR="004E348E" w:rsidRPr="00AC6E9F" w:rsidRDefault="004E348E" w:rsidP="00AB00E6">
            <w:pPr>
              <w:spacing w:line="280" w:lineRule="exact"/>
              <w:rPr>
                <w:rFonts w:ascii="ＭＳ 明朝" w:hAnsi="ＭＳ 明朝"/>
                <w:sz w:val="20"/>
                <w:szCs w:val="20"/>
              </w:rPr>
            </w:pPr>
          </w:p>
          <w:p w14:paraId="3D6BC52D" w14:textId="5E7EAD44" w:rsidR="001169F7" w:rsidRPr="00AC6E9F" w:rsidRDefault="001169F7" w:rsidP="00AB00E6">
            <w:pPr>
              <w:spacing w:line="280" w:lineRule="exact"/>
              <w:rPr>
                <w:rFonts w:ascii="ＭＳ 明朝" w:hAnsi="ＭＳ 明朝"/>
                <w:sz w:val="20"/>
                <w:szCs w:val="20"/>
              </w:rPr>
            </w:pPr>
          </w:p>
          <w:p w14:paraId="3CC9F29A" w14:textId="77777777" w:rsidR="0053533F" w:rsidRPr="00AC6E9F" w:rsidRDefault="0053533F" w:rsidP="00AB00E6">
            <w:pPr>
              <w:spacing w:line="280" w:lineRule="exact"/>
              <w:rPr>
                <w:rFonts w:ascii="ＭＳ 明朝" w:hAnsi="ＭＳ 明朝"/>
                <w:sz w:val="20"/>
                <w:szCs w:val="20"/>
              </w:rPr>
            </w:pPr>
          </w:p>
          <w:p w14:paraId="20F30F8A" w14:textId="77777777" w:rsidR="007E4A67" w:rsidRPr="00AC6E9F" w:rsidRDefault="007E4A67" w:rsidP="00AB00E6">
            <w:pPr>
              <w:spacing w:line="280" w:lineRule="exact"/>
              <w:rPr>
                <w:rFonts w:ascii="ＭＳ 明朝" w:hAnsi="ＭＳ 明朝"/>
                <w:sz w:val="20"/>
                <w:szCs w:val="20"/>
              </w:rPr>
            </w:pPr>
          </w:p>
          <w:p w14:paraId="6FE71010" w14:textId="77777777" w:rsidR="007E4A67" w:rsidRPr="00AC6E9F" w:rsidRDefault="007E4A67" w:rsidP="00AB00E6">
            <w:pPr>
              <w:spacing w:line="280" w:lineRule="exact"/>
              <w:rPr>
                <w:rFonts w:ascii="ＭＳ 明朝" w:hAnsi="ＭＳ 明朝"/>
                <w:sz w:val="20"/>
                <w:szCs w:val="20"/>
              </w:rPr>
            </w:pPr>
          </w:p>
          <w:p w14:paraId="175EFEBE" w14:textId="2A6CE32D" w:rsidR="007E4A67" w:rsidRPr="00AC6E9F" w:rsidRDefault="007E4A67" w:rsidP="00AB00E6">
            <w:pPr>
              <w:spacing w:line="280" w:lineRule="exact"/>
              <w:rPr>
                <w:rFonts w:ascii="ＭＳ 明朝" w:hAnsi="ＭＳ 明朝"/>
                <w:sz w:val="20"/>
                <w:szCs w:val="20"/>
              </w:rPr>
            </w:pPr>
          </w:p>
          <w:p w14:paraId="2E53F809" w14:textId="77777777" w:rsidR="0053533F" w:rsidRPr="00AC6E9F" w:rsidRDefault="0053533F" w:rsidP="00AB00E6">
            <w:pPr>
              <w:spacing w:line="280" w:lineRule="exact"/>
              <w:rPr>
                <w:rFonts w:ascii="ＭＳ 明朝" w:hAnsi="ＭＳ 明朝"/>
                <w:sz w:val="20"/>
                <w:szCs w:val="20"/>
              </w:rPr>
            </w:pPr>
          </w:p>
          <w:p w14:paraId="42ED0FF1" w14:textId="6E40C301" w:rsidR="0053533F" w:rsidRPr="00AC6E9F" w:rsidRDefault="0053533F" w:rsidP="00AB00E6">
            <w:pPr>
              <w:spacing w:line="280" w:lineRule="exact"/>
              <w:rPr>
                <w:rFonts w:ascii="ＭＳ 明朝" w:hAnsi="ＭＳ 明朝"/>
                <w:sz w:val="20"/>
                <w:szCs w:val="20"/>
              </w:rPr>
            </w:pPr>
          </w:p>
          <w:p w14:paraId="458602BC" w14:textId="77777777" w:rsidR="00277D93" w:rsidRPr="00AC6E9F" w:rsidRDefault="00277D93" w:rsidP="00AB00E6">
            <w:pPr>
              <w:spacing w:line="280" w:lineRule="exact"/>
              <w:rPr>
                <w:rFonts w:ascii="ＭＳ 明朝" w:hAnsi="ＭＳ 明朝"/>
                <w:sz w:val="20"/>
                <w:szCs w:val="20"/>
              </w:rPr>
            </w:pPr>
          </w:p>
          <w:p w14:paraId="19DA0644" w14:textId="26E22F5D" w:rsidR="00277D93" w:rsidRPr="00AC6E9F" w:rsidRDefault="00277D93"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5C2F2A3B" w14:textId="77777777" w:rsidR="00AE2843" w:rsidRPr="00AC6E9F" w:rsidRDefault="00AE2843" w:rsidP="00AB00E6">
            <w:pPr>
              <w:spacing w:line="280" w:lineRule="exact"/>
              <w:rPr>
                <w:rFonts w:ascii="ＭＳ 明朝" w:hAnsi="ＭＳ 明朝"/>
                <w:sz w:val="20"/>
                <w:szCs w:val="20"/>
              </w:rPr>
            </w:pPr>
          </w:p>
        </w:tc>
      </w:tr>
    </w:tbl>
    <w:p w14:paraId="33D28FE5" w14:textId="77777777" w:rsidR="0086696C" w:rsidRPr="00AC6E9F" w:rsidRDefault="0086696C" w:rsidP="0037367C">
      <w:pPr>
        <w:spacing w:line="120" w:lineRule="exact"/>
        <w:ind w:leftChars="-428" w:left="-899"/>
      </w:pPr>
    </w:p>
    <w:tbl>
      <w:tblPr>
        <w:tblpPr w:leftFromText="142" w:rightFromText="142" w:vertAnchor="text" w:horzAnchor="margin" w:tblpY="384"/>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829"/>
        <w:gridCol w:w="4110"/>
        <w:gridCol w:w="3119"/>
        <w:gridCol w:w="5245"/>
      </w:tblGrid>
      <w:tr w:rsidR="00893499" w:rsidRPr="00AC6E9F" w14:paraId="7EE16D88" w14:textId="77777777" w:rsidTr="00893499">
        <w:trPr>
          <w:trHeight w:val="586"/>
        </w:trPr>
        <w:tc>
          <w:tcPr>
            <w:tcW w:w="860" w:type="dxa"/>
            <w:shd w:val="clear" w:color="auto" w:fill="auto"/>
            <w:vAlign w:val="center"/>
          </w:tcPr>
          <w:p w14:paraId="0E19FDE9" w14:textId="77777777" w:rsidR="00893499" w:rsidRPr="00AC6E9F" w:rsidRDefault="00893499" w:rsidP="00893499">
            <w:pPr>
              <w:spacing w:line="240" w:lineRule="exact"/>
              <w:jc w:val="center"/>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lastRenderedPageBreak/>
              <w:t>中期的</w:t>
            </w:r>
          </w:p>
          <w:p w14:paraId="162E8E77" w14:textId="77777777" w:rsidR="00893499" w:rsidRPr="00AC6E9F" w:rsidRDefault="00893499" w:rsidP="00893499">
            <w:pPr>
              <w:spacing w:line="240" w:lineRule="exact"/>
              <w:jc w:val="center"/>
              <w:rPr>
                <w:rFonts w:ascii="HG丸ｺﾞｼｯｸM-PRO" w:eastAsia="HG丸ｺﾞｼｯｸM-PRO" w:hAnsi="ＭＳ 明朝"/>
                <w:spacing w:val="-20"/>
                <w:sz w:val="20"/>
                <w:szCs w:val="20"/>
              </w:rPr>
            </w:pPr>
            <w:r w:rsidRPr="00AC6E9F">
              <w:rPr>
                <w:rFonts w:ascii="HG丸ｺﾞｼｯｸM-PRO" w:eastAsia="HG丸ｺﾞｼｯｸM-PRO" w:hAnsi="ＭＳ 明朝" w:hint="eastAsia"/>
                <w:sz w:val="20"/>
                <w:szCs w:val="20"/>
              </w:rPr>
              <w:t>目標</w:t>
            </w:r>
          </w:p>
        </w:tc>
        <w:tc>
          <w:tcPr>
            <w:tcW w:w="1829" w:type="dxa"/>
            <w:shd w:val="clear" w:color="auto" w:fill="auto"/>
            <w:vAlign w:val="center"/>
          </w:tcPr>
          <w:p w14:paraId="131C3543" w14:textId="77777777" w:rsidR="00893499" w:rsidRPr="00AC6E9F" w:rsidRDefault="00893499" w:rsidP="00893499">
            <w:pPr>
              <w:spacing w:line="320" w:lineRule="exact"/>
              <w:jc w:val="center"/>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今年度の重点目標</w:t>
            </w:r>
          </w:p>
        </w:tc>
        <w:tc>
          <w:tcPr>
            <w:tcW w:w="4110" w:type="dxa"/>
            <w:tcBorders>
              <w:right w:val="dashed" w:sz="4" w:space="0" w:color="auto"/>
            </w:tcBorders>
            <w:shd w:val="clear" w:color="auto" w:fill="auto"/>
            <w:vAlign w:val="center"/>
          </w:tcPr>
          <w:p w14:paraId="3C341080" w14:textId="77777777" w:rsidR="00893499" w:rsidRPr="00AC6E9F" w:rsidRDefault="00893499" w:rsidP="00893499">
            <w:pPr>
              <w:spacing w:line="320" w:lineRule="exact"/>
              <w:jc w:val="center"/>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具体的な取組計画・内容</w:t>
            </w:r>
          </w:p>
        </w:tc>
        <w:tc>
          <w:tcPr>
            <w:tcW w:w="3119" w:type="dxa"/>
            <w:tcBorders>
              <w:right w:val="single" w:sz="4" w:space="0" w:color="auto"/>
            </w:tcBorders>
            <w:vAlign w:val="center"/>
          </w:tcPr>
          <w:p w14:paraId="3469CB14" w14:textId="0AB3CB92" w:rsidR="00893499" w:rsidRPr="00AC6E9F" w:rsidRDefault="00893499" w:rsidP="00F90D95">
            <w:pPr>
              <w:spacing w:line="320" w:lineRule="exact"/>
              <w:jc w:val="center"/>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評価指標</w:t>
            </w:r>
            <w:r w:rsidR="00F90D95" w:rsidRPr="00AC6E9F">
              <w:rPr>
                <w:rFonts w:ascii="HG丸ｺﾞｼｯｸM-PRO" w:eastAsia="HG丸ｺﾞｼｯｸM-PRO" w:hAnsi="ＭＳ 明朝" w:hint="eastAsia"/>
                <w:sz w:val="20"/>
                <w:szCs w:val="20"/>
              </w:rPr>
              <w:t>［</w:t>
            </w:r>
            <w:r w:rsidR="00F90D95" w:rsidRPr="00AC6E9F">
              <w:rPr>
                <w:rFonts w:ascii="HG丸ｺﾞｼｯｸM-PRO" w:eastAsia="HG丸ｺﾞｼｯｸM-PRO" w:hAnsi="HG丸ｺﾞｼｯｸM-PRO" w:hint="eastAsia"/>
                <w:sz w:val="20"/>
                <w:szCs w:val="20"/>
              </w:rPr>
              <w:t>R4年度値</w:t>
            </w:r>
            <w:r w:rsidR="00F90D95" w:rsidRPr="00AC6E9F">
              <w:rPr>
                <w:rFonts w:ascii="HG丸ｺﾞｼｯｸM-PRO" w:eastAsia="HG丸ｺﾞｼｯｸM-PRO" w:hAnsi="ＭＳ 明朝" w:hint="eastAsia"/>
                <w:sz w:val="20"/>
                <w:szCs w:val="20"/>
              </w:rPr>
              <w:t>］</w:t>
            </w:r>
          </w:p>
        </w:tc>
        <w:tc>
          <w:tcPr>
            <w:tcW w:w="5245" w:type="dxa"/>
            <w:tcBorders>
              <w:left w:val="single" w:sz="4" w:space="0" w:color="auto"/>
              <w:right w:val="single" w:sz="4" w:space="0" w:color="auto"/>
            </w:tcBorders>
            <w:shd w:val="clear" w:color="auto" w:fill="auto"/>
            <w:vAlign w:val="center"/>
          </w:tcPr>
          <w:p w14:paraId="59A08A2B" w14:textId="77777777" w:rsidR="00893499" w:rsidRPr="00AC6E9F" w:rsidRDefault="00893499" w:rsidP="00893499">
            <w:pPr>
              <w:spacing w:line="320" w:lineRule="exact"/>
              <w:jc w:val="center"/>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自己評価</w:t>
            </w:r>
          </w:p>
        </w:tc>
      </w:tr>
      <w:tr w:rsidR="00893499" w:rsidRPr="00AC6E9F" w14:paraId="7CAC50B0" w14:textId="77777777" w:rsidTr="00893499">
        <w:trPr>
          <w:cantSplit/>
          <w:trHeight w:val="1417"/>
        </w:trPr>
        <w:tc>
          <w:tcPr>
            <w:tcW w:w="860" w:type="dxa"/>
            <w:vMerge w:val="restart"/>
            <w:shd w:val="clear" w:color="auto" w:fill="auto"/>
            <w:textDirection w:val="tbRlV"/>
            <w:vAlign w:val="center"/>
          </w:tcPr>
          <w:p w14:paraId="2933F969" w14:textId="77777777" w:rsidR="00893499" w:rsidRPr="00AC6E9F" w:rsidRDefault="00893499" w:rsidP="00893499">
            <w:pPr>
              <w:spacing w:line="320" w:lineRule="exact"/>
              <w:ind w:left="113" w:right="113"/>
              <w:rPr>
                <w:rFonts w:asciiTheme="majorEastAsia" w:eastAsiaTheme="majorEastAsia" w:hAnsiTheme="majorEastAsia"/>
                <w:b/>
                <w:sz w:val="22"/>
                <w:szCs w:val="22"/>
              </w:rPr>
            </w:pPr>
            <w:r w:rsidRPr="00AC6E9F">
              <w:rPr>
                <w:rFonts w:asciiTheme="majorEastAsia" w:eastAsiaTheme="majorEastAsia" w:hAnsiTheme="majorEastAsia" w:hint="eastAsia"/>
                <w:b/>
                <w:sz w:val="22"/>
                <w:szCs w:val="22"/>
              </w:rPr>
              <w:t xml:space="preserve">１　</w:t>
            </w:r>
            <w:r w:rsidRPr="00AC6E9F">
              <w:rPr>
                <w:rFonts w:asciiTheme="majorEastAsia" w:eastAsiaTheme="majorEastAsia" w:hAnsiTheme="majorEastAsia" w:hint="eastAsia"/>
                <w:b/>
                <w:szCs w:val="21"/>
              </w:rPr>
              <w:t>知的障がい支援学校としての専門性向上</w:t>
            </w:r>
          </w:p>
        </w:tc>
        <w:tc>
          <w:tcPr>
            <w:tcW w:w="1829" w:type="dxa"/>
            <w:tcBorders>
              <w:top w:val="nil"/>
              <w:bottom w:val="single" w:sz="4" w:space="0" w:color="auto"/>
            </w:tcBorders>
            <w:shd w:val="clear" w:color="auto" w:fill="auto"/>
          </w:tcPr>
          <w:p w14:paraId="49F4067D"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（ア）</w:t>
            </w:r>
          </w:p>
          <w:p w14:paraId="31A9BEFB" w14:textId="77777777" w:rsidR="00893499" w:rsidRPr="00AC6E9F" w:rsidRDefault="00893499" w:rsidP="00893499">
            <w:pPr>
              <w:spacing w:line="320" w:lineRule="exact"/>
              <w:rPr>
                <w:rFonts w:asciiTheme="majorEastAsia" w:eastAsiaTheme="majorEastAsia" w:hAnsiTheme="majorEastAsia"/>
                <w:b/>
                <w:sz w:val="20"/>
                <w:szCs w:val="20"/>
              </w:rPr>
            </w:pPr>
            <w:r w:rsidRPr="00AC6E9F">
              <w:rPr>
                <w:rFonts w:ascii="HG丸ｺﾞｼｯｸM-PRO" w:eastAsia="HG丸ｺﾞｼｯｸM-PRO" w:hAnsi="ＭＳ 明朝" w:hint="eastAsia"/>
                <w:sz w:val="20"/>
                <w:szCs w:val="20"/>
              </w:rPr>
              <w:t>実践研修の充実</w:t>
            </w:r>
          </w:p>
        </w:tc>
        <w:tc>
          <w:tcPr>
            <w:tcW w:w="4110" w:type="dxa"/>
            <w:tcBorders>
              <w:top w:val="nil"/>
              <w:bottom w:val="single" w:sz="4" w:space="0" w:color="auto"/>
            </w:tcBorders>
            <w:shd w:val="clear" w:color="auto" w:fill="auto"/>
          </w:tcPr>
          <w:p w14:paraId="5810674B"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（ア）</w:t>
            </w:r>
          </w:p>
          <w:p w14:paraId="0857865C"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実践を横断的に見ることができるよう障がい理解</w:t>
            </w:r>
            <w:r w:rsidRPr="00AC6E9F">
              <w:rPr>
                <w:rFonts w:ascii="HG丸ｺﾞｼｯｸM-PRO" w:eastAsia="HG丸ｺﾞｼｯｸM-PRO" w:hAnsi="HG丸ｺﾞｼｯｸM-PRO" w:hint="eastAsia"/>
                <w:sz w:val="20"/>
              </w:rPr>
              <w:t>や偏食指導に関する全校研修および自主研修のための参照文献、データを蓄積</w:t>
            </w:r>
          </w:p>
        </w:tc>
        <w:tc>
          <w:tcPr>
            <w:tcW w:w="3119" w:type="dxa"/>
            <w:tcBorders>
              <w:top w:val="nil"/>
              <w:bottom w:val="single" w:sz="4" w:space="0" w:color="auto"/>
            </w:tcBorders>
            <w:shd w:val="clear" w:color="auto" w:fill="auto"/>
          </w:tcPr>
          <w:p w14:paraId="20CA304B" w14:textId="236D819B" w:rsidR="00893499" w:rsidRPr="00AC6E9F" w:rsidRDefault="001D5B58" w:rsidP="00893499">
            <w:pPr>
              <w:spacing w:line="320" w:lineRule="exact"/>
              <w:rPr>
                <w:rFonts w:ascii="HG丸ｺﾞｼｯｸM-PRO" w:eastAsia="HG丸ｺﾞｼｯｸM-PRO" w:hAnsi="HG丸ｺﾞｼｯｸM-PRO"/>
                <w:sz w:val="20"/>
              </w:rPr>
            </w:pPr>
            <w:r w:rsidRPr="00AC6E9F">
              <w:rPr>
                <w:rFonts w:ascii="HG丸ｺﾞｼｯｸM-PRO" w:eastAsia="HG丸ｺﾞｼｯｸM-PRO" w:hAnsi="HG丸ｺﾞｼｯｸM-PRO" w:hint="eastAsia"/>
                <w:sz w:val="20"/>
              </w:rPr>
              <w:t>（ア）</w:t>
            </w:r>
          </w:p>
          <w:p w14:paraId="07AB81EB" w14:textId="36386033"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悉皆研修として、各１回以上実施と教員共有フォルダーにデータ整備ができる。</w:t>
            </w:r>
          </w:p>
        </w:tc>
        <w:tc>
          <w:tcPr>
            <w:tcW w:w="5245" w:type="dxa"/>
            <w:tcBorders>
              <w:top w:val="nil"/>
              <w:bottom w:val="single" w:sz="4" w:space="0" w:color="auto"/>
            </w:tcBorders>
            <w:shd w:val="clear" w:color="auto" w:fill="auto"/>
          </w:tcPr>
          <w:p w14:paraId="59A3D196" w14:textId="77777777" w:rsidR="00893499" w:rsidRPr="00AC6E9F" w:rsidRDefault="00893499" w:rsidP="00893499">
            <w:pPr>
              <w:spacing w:line="320" w:lineRule="exact"/>
              <w:rPr>
                <w:rFonts w:ascii="HG丸ｺﾞｼｯｸM-PRO" w:eastAsia="HG丸ｺﾞｼｯｸM-PRO" w:hAnsi="HG丸ｺﾞｼｯｸM-PRO"/>
                <w:sz w:val="20"/>
                <w:szCs w:val="20"/>
              </w:rPr>
            </w:pPr>
          </w:p>
        </w:tc>
      </w:tr>
      <w:tr w:rsidR="00893499" w:rsidRPr="00AC6E9F" w14:paraId="0D92DDDF" w14:textId="77777777" w:rsidTr="00893499">
        <w:trPr>
          <w:cantSplit/>
          <w:trHeight w:val="1369"/>
        </w:trPr>
        <w:tc>
          <w:tcPr>
            <w:tcW w:w="860" w:type="dxa"/>
            <w:vMerge/>
            <w:shd w:val="clear" w:color="auto" w:fill="auto"/>
            <w:textDirection w:val="tbRlV"/>
            <w:vAlign w:val="center"/>
          </w:tcPr>
          <w:p w14:paraId="79A07109" w14:textId="77777777" w:rsidR="00893499" w:rsidRPr="00AC6E9F" w:rsidRDefault="00893499" w:rsidP="00893499">
            <w:pPr>
              <w:spacing w:line="320" w:lineRule="exact"/>
              <w:ind w:left="113" w:right="113"/>
              <w:jc w:val="center"/>
              <w:rPr>
                <w:rFonts w:ascii="HG丸ｺﾞｼｯｸM-PRO" w:eastAsia="HG丸ｺﾞｼｯｸM-PRO" w:hAnsi="ＭＳ 明朝"/>
                <w:sz w:val="20"/>
                <w:szCs w:val="20"/>
              </w:rPr>
            </w:pPr>
          </w:p>
        </w:tc>
        <w:tc>
          <w:tcPr>
            <w:tcW w:w="1829" w:type="dxa"/>
            <w:tcBorders>
              <w:top w:val="single" w:sz="4" w:space="0" w:color="auto"/>
              <w:bottom w:val="single" w:sz="4" w:space="0" w:color="auto"/>
            </w:tcBorders>
            <w:shd w:val="clear" w:color="auto" w:fill="auto"/>
          </w:tcPr>
          <w:p w14:paraId="1B1D6547"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（イ）</w:t>
            </w:r>
          </w:p>
          <w:p w14:paraId="51C303C6"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１人１台端末を活用した学びの支援</w:t>
            </w:r>
          </w:p>
        </w:tc>
        <w:tc>
          <w:tcPr>
            <w:tcW w:w="4110" w:type="dxa"/>
            <w:tcBorders>
              <w:top w:val="single" w:sz="4" w:space="0" w:color="auto"/>
              <w:bottom w:val="single" w:sz="4" w:space="0" w:color="auto"/>
              <w:right w:val="dashed" w:sz="4" w:space="0" w:color="auto"/>
            </w:tcBorders>
            <w:shd w:val="clear" w:color="auto" w:fill="auto"/>
          </w:tcPr>
          <w:p w14:paraId="4174987F" w14:textId="77777777" w:rsidR="00893499" w:rsidRPr="00AC6E9F" w:rsidRDefault="00893499" w:rsidP="00893499">
            <w:pPr>
              <w:spacing w:line="320" w:lineRule="exact"/>
              <w:ind w:left="200" w:hangingChars="100" w:hanging="2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（イ）</w:t>
            </w:r>
          </w:p>
          <w:p w14:paraId="310B2A9C"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個別最適な学びにつなげられるように、授業で活用するアプリ情報（指導実績など含む）のデータベースを教職員間で共有する。</w:t>
            </w:r>
          </w:p>
        </w:tc>
        <w:tc>
          <w:tcPr>
            <w:tcW w:w="3119" w:type="dxa"/>
            <w:tcBorders>
              <w:top w:val="single" w:sz="4" w:space="0" w:color="auto"/>
              <w:bottom w:val="single" w:sz="4" w:space="0" w:color="auto"/>
              <w:right w:val="single" w:sz="4" w:space="0" w:color="auto"/>
            </w:tcBorders>
          </w:tcPr>
          <w:p w14:paraId="146E80C9" w14:textId="25C4D14C" w:rsidR="00893499" w:rsidRPr="00AC6E9F" w:rsidRDefault="001D5B58" w:rsidP="00893499">
            <w:pPr>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（イ）</w:t>
            </w:r>
          </w:p>
          <w:p w14:paraId="6E4F57E3" w14:textId="6B3AAFB9"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各授業で活用しているアプリ情報を集め、全体で50以上をデータベース化する。</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EB9A7F" w14:textId="77777777" w:rsidR="00893499" w:rsidRPr="00AC6E9F" w:rsidRDefault="00893499" w:rsidP="00893499">
            <w:pPr>
              <w:rPr>
                <w:rFonts w:ascii="HG丸ｺﾞｼｯｸM-PRO" w:eastAsia="HG丸ｺﾞｼｯｸM-PRO" w:hAnsi="ＭＳ 明朝"/>
                <w:sz w:val="20"/>
                <w:szCs w:val="20"/>
              </w:rPr>
            </w:pPr>
          </w:p>
        </w:tc>
      </w:tr>
      <w:tr w:rsidR="00893499" w:rsidRPr="00AC6E9F" w14:paraId="399EF05F" w14:textId="77777777" w:rsidTr="00893499">
        <w:trPr>
          <w:cantSplit/>
          <w:trHeight w:val="1727"/>
        </w:trPr>
        <w:tc>
          <w:tcPr>
            <w:tcW w:w="860" w:type="dxa"/>
            <w:vMerge/>
            <w:shd w:val="clear" w:color="auto" w:fill="auto"/>
            <w:textDirection w:val="tbRlV"/>
            <w:vAlign w:val="center"/>
          </w:tcPr>
          <w:p w14:paraId="56565E7F" w14:textId="77777777" w:rsidR="00893499" w:rsidRPr="00AC6E9F" w:rsidRDefault="00893499" w:rsidP="00893499">
            <w:pPr>
              <w:spacing w:line="320" w:lineRule="exact"/>
              <w:ind w:left="113" w:right="113"/>
              <w:jc w:val="center"/>
              <w:rPr>
                <w:rFonts w:ascii="HG丸ｺﾞｼｯｸM-PRO" w:eastAsia="HG丸ｺﾞｼｯｸM-PRO" w:hAnsi="ＭＳ 明朝"/>
                <w:sz w:val="20"/>
                <w:szCs w:val="20"/>
              </w:rPr>
            </w:pPr>
          </w:p>
        </w:tc>
        <w:tc>
          <w:tcPr>
            <w:tcW w:w="1829" w:type="dxa"/>
            <w:tcBorders>
              <w:top w:val="single" w:sz="4" w:space="0" w:color="auto"/>
            </w:tcBorders>
            <w:shd w:val="clear" w:color="auto" w:fill="auto"/>
          </w:tcPr>
          <w:p w14:paraId="4A74079A"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（ウ）</w:t>
            </w:r>
          </w:p>
          <w:p w14:paraId="60547423" w14:textId="77777777" w:rsidR="00893499" w:rsidRPr="00AC6E9F" w:rsidRDefault="00893499" w:rsidP="00893499">
            <w:pPr>
              <w:spacing w:line="320" w:lineRule="exact"/>
              <w:ind w:left="200" w:hangingChars="100" w:hanging="2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授業改善と指導と</w:t>
            </w:r>
          </w:p>
          <w:p w14:paraId="22F850B6" w14:textId="77777777" w:rsidR="00893499" w:rsidRPr="00AC6E9F" w:rsidRDefault="00893499" w:rsidP="00893499">
            <w:pPr>
              <w:spacing w:line="320" w:lineRule="exact"/>
              <w:ind w:left="200" w:hangingChars="100" w:hanging="2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評価の一体化の推</w:t>
            </w:r>
          </w:p>
          <w:p w14:paraId="2B3D2279" w14:textId="77777777" w:rsidR="00893499" w:rsidRPr="00AC6E9F" w:rsidRDefault="00893499" w:rsidP="00893499">
            <w:pPr>
              <w:spacing w:line="320" w:lineRule="exact"/>
              <w:ind w:left="200" w:hangingChars="100" w:hanging="2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進、観点別評価の</w:t>
            </w:r>
          </w:p>
          <w:p w14:paraId="636032F4" w14:textId="77777777" w:rsidR="00893499" w:rsidRPr="00AC6E9F" w:rsidRDefault="00893499" w:rsidP="00893499">
            <w:pPr>
              <w:spacing w:line="320" w:lineRule="exact"/>
              <w:ind w:left="200" w:hangingChars="100" w:hanging="2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実施</w:t>
            </w:r>
          </w:p>
        </w:tc>
        <w:tc>
          <w:tcPr>
            <w:tcW w:w="4110" w:type="dxa"/>
            <w:tcBorders>
              <w:top w:val="single" w:sz="4" w:space="0" w:color="auto"/>
              <w:right w:val="dashed" w:sz="4" w:space="0" w:color="auto"/>
            </w:tcBorders>
            <w:shd w:val="clear" w:color="auto" w:fill="auto"/>
          </w:tcPr>
          <w:p w14:paraId="7C8FA0EA"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（ウ）</w:t>
            </w:r>
          </w:p>
          <w:p w14:paraId="2D1D2EE4" w14:textId="77777777" w:rsidR="00893499" w:rsidRPr="00AC6E9F" w:rsidRDefault="00893499" w:rsidP="00893499">
            <w:pPr>
              <w:spacing w:line="320" w:lineRule="exact"/>
              <w:ind w:left="210" w:hangingChars="100" w:hanging="210"/>
              <w:rPr>
                <w:rFonts w:ascii="HG丸ｺﾞｼｯｸM-PRO" w:eastAsia="HG丸ｺﾞｼｯｸM-PRO" w:hAnsi="HG丸ｺﾞｼｯｸM-PRO"/>
              </w:rPr>
            </w:pPr>
            <w:r w:rsidRPr="00AC6E9F">
              <w:rPr>
                <w:rFonts w:ascii="HG丸ｺﾞｼｯｸM-PRO" w:eastAsia="HG丸ｺﾞｼｯｸM-PRO" w:hAnsi="HG丸ｺﾞｼｯｸM-PRO" w:hint="eastAsia"/>
              </w:rPr>
              <w:t>実態把握→ねらい→指導案作成→公開授</w:t>
            </w:r>
          </w:p>
          <w:p w14:paraId="539C9A4C" w14:textId="77777777" w:rsidR="00893499" w:rsidRPr="00AC6E9F" w:rsidRDefault="00893499" w:rsidP="00893499">
            <w:pPr>
              <w:spacing w:line="320" w:lineRule="exact"/>
              <w:ind w:left="210" w:hangingChars="100" w:hanging="210"/>
              <w:rPr>
                <w:rFonts w:ascii="HG丸ｺﾞｼｯｸM-PRO" w:eastAsia="HG丸ｺﾞｼｯｸM-PRO" w:hAnsi="HG丸ｺﾞｼｯｸM-PRO"/>
              </w:rPr>
            </w:pPr>
            <w:r w:rsidRPr="00AC6E9F">
              <w:rPr>
                <w:rFonts w:ascii="HG丸ｺﾞｼｯｸM-PRO" w:eastAsia="HG丸ｺﾞｼｯｸM-PRO" w:hAnsi="HG丸ｺﾞｼｯｸM-PRO" w:hint="eastAsia"/>
              </w:rPr>
              <w:t>業→振り返りのRV-PDCAサイクル実践</w:t>
            </w:r>
          </w:p>
          <w:p w14:paraId="39D83BAA" w14:textId="77777777" w:rsidR="00893499" w:rsidRPr="00AC6E9F" w:rsidRDefault="00893499" w:rsidP="00893499">
            <w:pPr>
              <w:spacing w:line="320" w:lineRule="exact"/>
              <w:ind w:left="210" w:hangingChars="100" w:hanging="210"/>
              <w:rPr>
                <w:rFonts w:ascii="HG丸ｺﾞｼｯｸM-PRO" w:eastAsia="HG丸ｺﾞｼｯｸM-PRO" w:hAnsi="HG丸ｺﾞｼｯｸM-PRO"/>
              </w:rPr>
            </w:pPr>
            <w:r w:rsidRPr="00AC6E9F">
              <w:rPr>
                <w:rFonts w:ascii="HG丸ｺﾞｼｯｸM-PRO" w:eastAsia="HG丸ｺﾞｼｯｸM-PRO" w:hAnsi="HG丸ｺﾞｼｯｸM-PRO" w:hint="eastAsia"/>
              </w:rPr>
              <w:t>研修を全校的に繰り返すとともに個別の</w:t>
            </w:r>
          </w:p>
          <w:p w14:paraId="3775AB5F" w14:textId="77777777" w:rsidR="00893499" w:rsidRPr="00AC6E9F" w:rsidRDefault="00893499" w:rsidP="00893499">
            <w:pPr>
              <w:spacing w:line="320" w:lineRule="exact"/>
              <w:ind w:left="210" w:hangingChars="100" w:hanging="21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rPr>
              <w:t>指導計画において３観点評価を進める。</w:t>
            </w:r>
          </w:p>
        </w:tc>
        <w:tc>
          <w:tcPr>
            <w:tcW w:w="3119" w:type="dxa"/>
            <w:tcBorders>
              <w:top w:val="single" w:sz="4" w:space="0" w:color="auto"/>
              <w:right w:val="single" w:sz="4" w:space="0" w:color="auto"/>
            </w:tcBorders>
          </w:tcPr>
          <w:p w14:paraId="383C2158" w14:textId="75FEDBDE" w:rsidR="00893499" w:rsidRPr="00AC6E9F" w:rsidRDefault="001D5B58" w:rsidP="00893499">
            <w:pPr>
              <w:rPr>
                <w:rFonts w:ascii="HG丸ｺﾞｼｯｸM-PRO" w:eastAsia="HG丸ｺﾞｼｯｸM-PRO" w:hAnsi="HG丸ｺﾞｼｯｸM-PRO"/>
                <w:sz w:val="20"/>
              </w:rPr>
            </w:pPr>
            <w:r w:rsidRPr="00AC6E9F">
              <w:rPr>
                <w:rFonts w:ascii="HG丸ｺﾞｼｯｸM-PRO" w:eastAsia="HG丸ｺﾞｼｯｸM-PRO" w:hAnsi="HG丸ｺﾞｼｯｸM-PRO" w:hint="eastAsia"/>
                <w:sz w:val="20"/>
              </w:rPr>
              <w:t>（ウ）</w:t>
            </w:r>
          </w:p>
          <w:p w14:paraId="75D811E5" w14:textId="0BC039CE" w:rsidR="00893499" w:rsidRPr="00AC6E9F" w:rsidRDefault="00893499" w:rsidP="0056235E">
            <w:pPr>
              <w:rPr>
                <w:rFonts w:ascii="HG丸ｺﾞｼｯｸM-PRO" w:eastAsia="HG丸ｺﾞｼｯｸM-PRO" w:hAnsi="HG丸ｺﾞｼｯｸM-PRO"/>
                <w:szCs w:val="20"/>
              </w:rPr>
            </w:pPr>
            <w:r w:rsidRPr="00AC6E9F">
              <w:rPr>
                <w:rFonts w:ascii="HG丸ｺﾞｼｯｸM-PRO" w:eastAsia="HG丸ｺﾞｼｯｸM-PRO" w:hAnsi="HG丸ｺﾞｼｯｸM-PRO" w:hint="eastAsia"/>
                <w:sz w:val="20"/>
              </w:rPr>
              <w:t>各学部において公開授業を活用した実践報告が２例以上行えるとともに、</w:t>
            </w:r>
            <w:r w:rsidR="007F6DF9" w:rsidRPr="00AC6E9F">
              <w:rPr>
                <w:rFonts w:ascii="HG丸ｺﾞｼｯｸM-PRO" w:eastAsia="HG丸ｺﾞｼｯｸM-PRO" w:hAnsi="HG丸ｺﾞｼｯｸM-PRO" w:hint="eastAsia"/>
                <w:sz w:val="20"/>
              </w:rPr>
              <w:t>個別の指導計画</w:t>
            </w:r>
            <w:r w:rsidR="0056235E" w:rsidRPr="00AC6E9F">
              <w:rPr>
                <w:rFonts w:ascii="HG丸ｺﾞｼｯｸM-PRO" w:eastAsia="HG丸ｺﾞｼｯｸM-PRO" w:hAnsi="HG丸ｺﾞｼｯｸM-PRO" w:hint="eastAsia"/>
                <w:sz w:val="20"/>
              </w:rPr>
              <w:t>においても</w:t>
            </w:r>
            <w:r w:rsidRPr="00AC6E9F">
              <w:rPr>
                <w:rFonts w:ascii="HG丸ｺﾞｼｯｸM-PRO" w:eastAsia="HG丸ｺﾞｼｯｸM-PRO" w:hAnsi="HG丸ｺﾞｼｯｸM-PRO" w:hint="eastAsia"/>
                <w:sz w:val="20"/>
              </w:rPr>
              <w:t>３観点評価</w:t>
            </w:r>
            <w:r w:rsidR="002E04FD" w:rsidRPr="00AC6E9F">
              <w:rPr>
                <w:rFonts w:ascii="HG丸ｺﾞｼｯｸM-PRO" w:eastAsia="HG丸ｺﾞｼｯｸM-PRO" w:hAnsi="HG丸ｺﾞｼｯｸM-PRO" w:hint="eastAsia"/>
                <w:sz w:val="20"/>
              </w:rPr>
              <w:t>を</w:t>
            </w:r>
            <w:r w:rsidRPr="00AC6E9F">
              <w:rPr>
                <w:rFonts w:ascii="HG丸ｺﾞｼｯｸM-PRO" w:eastAsia="HG丸ｺﾞｼｯｸM-PRO" w:hAnsi="HG丸ｺﾞｼｯｸM-PRO" w:hint="eastAsia"/>
                <w:sz w:val="20"/>
              </w:rPr>
              <w:t>実施</w:t>
            </w:r>
          </w:p>
        </w:tc>
        <w:tc>
          <w:tcPr>
            <w:tcW w:w="5245" w:type="dxa"/>
            <w:tcBorders>
              <w:top w:val="single" w:sz="4" w:space="0" w:color="auto"/>
              <w:left w:val="single" w:sz="4" w:space="0" w:color="auto"/>
              <w:right w:val="single" w:sz="4" w:space="0" w:color="auto"/>
            </w:tcBorders>
            <w:shd w:val="clear" w:color="auto" w:fill="auto"/>
          </w:tcPr>
          <w:p w14:paraId="7D3371BA" w14:textId="77777777" w:rsidR="00893499" w:rsidRPr="00AC6E9F" w:rsidRDefault="00893499" w:rsidP="00893499">
            <w:pPr>
              <w:rPr>
                <w:rFonts w:ascii="HG丸ｺﾞｼｯｸM-PRO" w:eastAsia="HG丸ｺﾞｼｯｸM-PRO" w:hAnsi="ＭＳ 明朝"/>
                <w:sz w:val="20"/>
                <w:szCs w:val="20"/>
              </w:rPr>
            </w:pPr>
          </w:p>
        </w:tc>
      </w:tr>
      <w:tr w:rsidR="00893499" w:rsidRPr="00AC6E9F" w14:paraId="094BFB2C" w14:textId="77777777" w:rsidTr="00893499">
        <w:trPr>
          <w:cantSplit/>
          <w:trHeight w:val="1695"/>
        </w:trPr>
        <w:tc>
          <w:tcPr>
            <w:tcW w:w="860" w:type="dxa"/>
            <w:vMerge w:val="restart"/>
            <w:shd w:val="clear" w:color="auto" w:fill="auto"/>
            <w:textDirection w:val="tbRlV"/>
            <w:vAlign w:val="center"/>
          </w:tcPr>
          <w:p w14:paraId="21783379" w14:textId="77777777" w:rsidR="00893499" w:rsidRPr="00AC6E9F" w:rsidRDefault="00893499" w:rsidP="00893499">
            <w:pPr>
              <w:spacing w:line="320" w:lineRule="exact"/>
              <w:ind w:left="113" w:right="113" w:firstLineChars="700" w:firstLine="1231"/>
              <w:rPr>
                <w:rFonts w:asciiTheme="majorEastAsia" w:eastAsiaTheme="majorEastAsia" w:hAnsiTheme="majorEastAsia"/>
                <w:b/>
                <w:spacing w:val="-20"/>
                <w:sz w:val="22"/>
                <w:szCs w:val="22"/>
              </w:rPr>
            </w:pPr>
            <w:r w:rsidRPr="00AC6E9F">
              <w:rPr>
                <w:rFonts w:asciiTheme="minorHAnsi" w:eastAsiaTheme="majorEastAsia" w:hAnsiTheme="minorHAnsi" w:hint="eastAsia"/>
                <w:b/>
                <w:spacing w:val="-20"/>
                <w:sz w:val="22"/>
                <w:szCs w:val="22"/>
              </w:rPr>
              <w:t xml:space="preserve">　　</w:t>
            </w:r>
            <w:r w:rsidRPr="00AC6E9F">
              <w:rPr>
                <w:rFonts w:asciiTheme="majorEastAsia" w:eastAsiaTheme="majorEastAsia" w:hAnsiTheme="majorEastAsia" w:hint="eastAsia"/>
                <w:b/>
                <w:spacing w:val="-20"/>
                <w:sz w:val="22"/>
                <w:szCs w:val="22"/>
              </w:rPr>
              <w:t xml:space="preserve">２　</w:t>
            </w:r>
            <w:r w:rsidRPr="00AC6E9F">
              <w:rPr>
                <w:rFonts w:asciiTheme="majorEastAsia" w:eastAsiaTheme="majorEastAsia" w:hAnsiTheme="majorEastAsia"/>
                <w:b/>
                <w:spacing w:val="-20"/>
                <w:sz w:val="22"/>
                <w:szCs w:val="22"/>
              </w:rPr>
              <w:t>安</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全</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で</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安</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心</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な</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学</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校</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づ</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く</w:t>
            </w:r>
            <w:r w:rsidRPr="00AC6E9F">
              <w:rPr>
                <w:rFonts w:asciiTheme="majorEastAsia" w:eastAsiaTheme="majorEastAsia" w:hAnsiTheme="majorEastAsia" w:hint="eastAsia"/>
                <w:b/>
                <w:spacing w:val="-20"/>
                <w:sz w:val="22"/>
                <w:szCs w:val="22"/>
              </w:rPr>
              <w:t xml:space="preserve"> </w:t>
            </w:r>
            <w:r w:rsidRPr="00AC6E9F">
              <w:rPr>
                <w:rFonts w:asciiTheme="majorEastAsia" w:eastAsiaTheme="majorEastAsia" w:hAnsiTheme="majorEastAsia"/>
                <w:b/>
                <w:spacing w:val="-20"/>
                <w:sz w:val="22"/>
                <w:szCs w:val="22"/>
              </w:rPr>
              <w:t>り</w:t>
            </w:r>
          </w:p>
        </w:tc>
        <w:tc>
          <w:tcPr>
            <w:tcW w:w="1829" w:type="dxa"/>
            <w:tcBorders>
              <w:top w:val="dashed" w:sz="4" w:space="0" w:color="auto"/>
              <w:bottom w:val="single" w:sz="4" w:space="0" w:color="auto"/>
            </w:tcBorders>
            <w:shd w:val="clear" w:color="auto" w:fill="auto"/>
          </w:tcPr>
          <w:p w14:paraId="1B5B5CF6" w14:textId="77777777"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（ア）</w:t>
            </w:r>
          </w:p>
          <w:p w14:paraId="1B09FF18" w14:textId="77777777"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児童生徒の人権、人間関係作りに配慮した教育活動の推進</w:t>
            </w:r>
          </w:p>
        </w:tc>
        <w:tc>
          <w:tcPr>
            <w:tcW w:w="4110" w:type="dxa"/>
            <w:tcBorders>
              <w:top w:val="dashed" w:sz="4" w:space="0" w:color="auto"/>
              <w:bottom w:val="single" w:sz="4" w:space="0" w:color="auto"/>
            </w:tcBorders>
            <w:shd w:val="clear" w:color="auto" w:fill="auto"/>
          </w:tcPr>
          <w:p w14:paraId="698BF842" w14:textId="77777777"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（ア）</w:t>
            </w:r>
          </w:p>
          <w:p w14:paraId="39BFF330" w14:textId="77777777" w:rsidR="00893499"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児童生徒の小さな変化やいじめを見逃さず</w:t>
            </w:r>
          </w:p>
          <w:p w14:paraId="13E151E8" w14:textId="77777777" w:rsidR="00893499"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関係機関と継続した連携のため、様々な環</w:t>
            </w:r>
          </w:p>
          <w:p w14:paraId="460FE01D" w14:textId="77777777" w:rsidR="00893499"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境、現状に関する研修を、ワークショッ</w:t>
            </w:r>
          </w:p>
          <w:p w14:paraId="6A15802A" w14:textId="77777777" w:rsidR="00893499"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プなどを取り入れて年間3回以上実施</w:t>
            </w:r>
          </w:p>
        </w:tc>
        <w:tc>
          <w:tcPr>
            <w:tcW w:w="3119" w:type="dxa"/>
            <w:tcBorders>
              <w:top w:val="dashed" w:sz="4" w:space="0" w:color="auto"/>
              <w:bottom w:val="single" w:sz="4" w:space="0" w:color="auto"/>
            </w:tcBorders>
            <w:shd w:val="clear" w:color="auto" w:fill="auto"/>
          </w:tcPr>
          <w:p w14:paraId="55E2BDF9" w14:textId="024D030B" w:rsidR="00893499" w:rsidRPr="00AC6E9F" w:rsidRDefault="001D5B58" w:rsidP="00893499">
            <w:pPr>
              <w:spacing w:line="320" w:lineRule="exact"/>
              <w:ind w:left="360" w:hangingChars="200" w:hanging="360"/>
              <w:rPr>
                <w:rFonts w:ascii="HG丸ｺﾞｼｯｸM-PRO" w:eastAsia="HG丸ｺﾞｼｯｸM-PRO" w:hAnsi="HG丸ｺﾞｼｯｸM-PRO"/>
                <w:sz w:val="18"/>
                <w:szCs w:val="18"/>
              </w:rPr>
            </w:pPr>
            <w:r w:rsidRPr="00AC6E9F">
              <w:rPr>
                <w:rFonts w:ascii="HG丸ｺﾞｼｯｸM-PRO" w:eastAsia="HG丸ｺﾞｼｯｸM-PRO" w:hAnsi="HG丸ｺﾞｼｯｸM-PRO" w:hint="eastAsia"/>
                <w:sz w:val="18"/>
                <w:szCs w:val="18"/>
              </w:rPr>
              <w:t>（ア）</w:t>
            </w:r>
          </w:p>
          <w:p w14:paraId="1CA9FAA7" w14:textId="261C065B" w:rsidR="00F90D95"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年２回の不祥事防止自己チェ</w:t>
            </w:r>
          </w:p>
          <w:p w14:paraId="46A3F634" w14:textId="40019536" w:rsidR="00893499"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ック、人権研修を年3回実施</w:t>
            </w:r>
          </w:p>
          <w:p w14:paraId="6374B08D" w14:textId="73CB4318" w:rsidR="00F90D95"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保護者自己診断「ニーズに応じ</w:t>
            </w:r>
          </w:p>
          <w:p w14:paraId="0F04557D" w14:textId="2837C338" w:rsidR="00893499" w:rsidRPr="00AC6E9F" w:rsidRDefault="00893499" w:rsidP="00F90D95">
            <w:pPr>
              <w:spacing w:line="320" w:lineRule="exact"/>
              <w:ind w:left="400" w:hangingChars="200" w:hanging="400"/>
              <w:rPr>
                <w:rFonts w:ascii="HG丸ｺﾞｼｯｸM-PRO" w:eastAsia="HG丸ｺﾞｼｯｸM-PRO" w:hAnsi="HG丸ｺﾞｼｯｸM-PRO"/>
                <w:sz w:val="18"/>
                <w:szCs w:val="18"/>
              </w:rPr>
            </w:pPr>
            <w:r w:rsidRPr="00AC6E9F">
              <w:rPr>
                <w:rFonts w:ascii="HG丸ｺﾞｼｯｸM-PRO" w:eastAsia="HG丸ｺﾞｼｯｸM-PRO" w:hAnsi="HG丸ｺﾞｼｯｸM-PRO" w:hint="eastAsia"/>
                <w:sz w:val="20"/>
                <w:szCs w:val="20"/>
              </w:rPr>
              <w:t>た指導支援」9</w:t>
            </w:r>
            <w:r w:rsidRPr="00AC6E9F">
              <w:rPr>
                <w:rFonts w:ascii="HG丸ｺﾞｼｯｸM-PRO" w:eastAsia="HG丸ｺﾞｼｯｸM-PRO" w:hAnsi="HG丸ｺﾞｼｯｸM-PRO"/>
                <w:sz w:val="20"/>
                <w:szCs w:val="20"/>
              </w:rPr>
              <w:t>0</w:t>
            </w:r>
            <w:r w:rsidRPr="00AC6E9F">
              <w:rPr>
                <w:rFonts w:ascii="HG丸ｺﾞｼｯｸM-PRO" w:eastAsia="HG丸ｺﾞｼｯｸM-PRO" w:hAnsi="HG丸ｺﾞｼｯｸM-PRO" w:hint="eastAsia"/>
                <w:sz w:val="20"/>
                <w:szCs w:val="20"/>
              </w:rPr>
              <w:t>％維持</w:t>
            </w:r>
            <w:r w:rsidR="005D74D8" w:rsidRPr="00AC6E9F">
              <w:rPr>
                <w:rFonts w:ascii="HG丸ｺﾞｼｯｸM-PRO" w:eastAsia="HG丸ｺﾞｼｯｸM-PRO" w:hAnsi="HG丸ｺﾞｼｯｸM-PRO" w:hint="eastAsia"/>
                <w:sz w:val="20"/>
                <w:szCs w:val="20"/>
              </w:rPr>
              <w:t>［9</w:t>
            </w:r>
            <w:r w:rsidR="00960499" w:rsidRPr="00AC6E9F">
              <w:rPr>
                <w:rFonts w:ascii="HG丸ｺﾞｼｯｸM-PRO" w:eastAsia="HG丸ｺﾞｼｯｸM-PRO" w:hAnsi="HG丸ｺﾞｼｯｸM-PRO"/>
                <w:sz w:val="20"/>
                <w:szCs w:val="20"/>
              </w:rPr>
              <w:t>2</w:t>
            </w:r>
            <w:r w:rsidR="005D74D8" w:rsidRPr="00AC6E9F">
              <w:rPr>
                <w:rFonts w:ascii="HG丸ｺﾞｼｯｸM-PRO" w:eastAsia="HG丸ｺﾞｼｯｸM-PRO" w:hAnsi="HG丸ｺﾞｼｯｸM-PRO" w:hint="eastAsia"/>
                <w:sz w:val="20"/>
                <w:szCs w:val="20"/>
              </w:rPr>
              <w:t>％］</w:t>
            </w:r>
          </w:p>
        </w:tc>
        <w:tc>
          <w:tcPr>
            <w:tcW w:w="5245" w:type="dxa"/>
            <w:tcBorders>
              <w:top w:val="dashed" w:sz="4" w:space="0" w:color="auto"/>
              <w:bottom w:val="single" w:sz="4" w:space="0" w:color="auto"/>
            </w:tcBorders>
            <w:shd w:val="clear" w:color="auto" w:fill="auto"/>
          </w:tcPr>
          <w:p w14:paraId="345057FB" w14:textId="77777777" w:rsidR="00893499" w:rsidRPr="00AC6E9F" w:rsidRDefault="00893499" w:rsidP="00893499">
            <w:pPr>
              <w:spacing w:line="320" w:lineRule="exact"/>
              <w:ind w:left="360" w:hangingChars="200" w:hanging="360"/>
              <w:rPr>
                <w:rFonts w:ascii="HG丸ｺﾞｼｯｸM-PRO" w:eastAsia="HG丸ｺﾞｼｯｸM-PRO" w:hAnsi="HG丸ｺﾞｼｯｸM-PRO"/>
                <w:sz w:val="18"/>
                <w:szCs w:val="18"/>
              </w:rPr>
            </w:pPr>
          </w:p>
        </w:tc>
      </w:tr>
      <w:tr w:rsidR="00893499" w:rsidRPr="00AC6E9F" w14:paraId="266A16BB" w14:textId="77777777" w:rsidTr="001D5B58">
        <w:trPr>
          <w:cantSplit/>
          <w:trHeight w:val="1231"/>
        </w:trPr>
        <w:tc>
          <w:tcPr>
            <w:tcW w:w="860" w:type="dxa"/>
            <w:vMerge/>
            <w:shd w:val="clear" w:color="auto" w:fill="auto"/>
            <w:textDirection w:val="tbRlV"/>
            <w:vAlign w:val="center"/>
          </w:tcPr>
          <w:p w14:paraId="42EF894C" w14:textId="77777777" w:rsidR="00893499" w:rsidRPr="00AC6E9F" w:rsidRDefault="00893499" w:rsidP="00893499">
            <w:pPr>
              <w:spacing w:line="320" w:lineRule="exact"/>
              <w:ind w:left="113" w:right="113" w:firstLineChars="300" w:firstLine="527"/>
              <w:rPr>
                <w:rFonts w:asciiTheme="minorHAnsi" w:eastAsiaTheme="majorEastAsia" w:hAnsiTheme="minorHAnsi"/>
                <w:b/>
                <w:spacing w:val="-20"/>
                <w:sz w:val="22"/>
                <w:szCs w:val="22"/>
              </w:rPr>
            </w:pPr>
          </w:p>
        </w:tc>
        <w:tc>
          <w:tcPr>
            <w:tcW w:w="1829" w:type="dxa"/>
            <w:tcBorders>
              <w:top w:val="single" w:sz="4" w:space="0" w:color="auto"/>
              <w:bottom w:val="dashed" w:sz="4" w:space="0" w:color="auto"/>
            </w:tcBorders>
            <w:shd w:val="clear" w:color="auto" w:fill="auto"/>
          </w:tcPr>
          <w:p w14:paraId="7A72F8EE" w14:textId="77777777" w:rsidR="00893499"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（イ）</w:t>
            </w:r>
          </w:p>
          <w:p w14:paraId="27C4B7E0" w14:textId="77777777" w:rsidR="00893499"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健康安全指導の充</w:t>
            </w:r>
          </w:p>
          <w:p w14:paraId="40CED821" w14:textId="77777777" w:rsidR="00893499"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実</w:t>
            </w:r>
          </w:p>
        </w:tc>
        <w:tc>
          <w:tcPr>
            <w:tcW w:w="4110" w:type="dxa"/>
            <w:tcBorders>
              <w:top w:val="single" w:sz="4" w:space="0" w:color="auto"/>
              <w:bottom w:val="dashed" w:sz="4" w:space="0" w:color="auto"/>
            </w:tcBorders>
            <w:shd w:val="clear" w:color="auto" w:fill="auto"/>
          </w:tcPr>
          <w:p w14:paraId="5A4635F7" w14:textId="77777777"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（イ）</w:t>
            </w:r>
          </w:p>
          <w:p w14:paraId="5291259D" w14:textId="2C876E6C"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アレルギー等健康課題を把握し、保健</w:t>
            </w:r>
            <w:r w:rsidR="00314815" w:rsidRPr="00AC6E9F">
              <w:rPr>
                <w:rFonts w:ascii="HG丸ｺﾞｼｯｸM-PRO" w:eastAsia="HG丸ｺﾞｼｯｸM-PRO" w:hAnsi="HG丸ｺﾞｼｯｸM-PRO" w:hint="eastAsia"/>
                <w:sz w:val="20"/>
                <w:szCs w:val="20"/>
              </w:rPr>
              <w:t>指導及び食育を</w:t>
            </w:r>
            <w:r w:rsidRPr="00AC6E9F">
              <w:rPr>
                <w:rFonts w:ascii="HG丸ｺﾞｼｯｸM-PRO" w:eastAsia="HG丸ｺﾞｼｯｸM-PRO" w:hAnsi="HG丸ｺﾞｼｯｸM-PRO" w:hint="eastAsia"/>
                <w:sz w:val="20"/>
                <w:szCs w:val="20"/>
              </w:rPr>
              <w:t>行う</w:t>
            </w:r>
            <w:r w:rsidR="00314815" w:rsidRPr="00AC6E9F">
              <w:rPr>
                <w:rFonts w:ascii="HG丸ｺﾞｼｯｸM-PRO" w:eastAsia="HG丸ｺﾞｼｯｸM-PRO" w:hAnsi="HG丸ｺﾞｼｯｸM-PRO" w:hint="eastAsia"/>
                <w:sz w:val="20"/>
                <w:szCs w:val="20"/>
              </w:rPr>
              <w:t>。</w:t>
            </w:r>
          </w:p>
        </w:tc>
        <w:tc>
          <w:tcPr>
            <w:tcW w:w="3119" w:type="dxa"/>
            <w:tcBorders>
              <w:top w:val="single" w:sz="4" w:space="0" w:color="auto"/>
              <w:bottom w:val="single" w:sz="4" w:space="0" w:color="auto"/>
            </w:tcBorders>
            <w:shd w:val="clear" w:color="auto" w:fill="auto"/>
          </w:tcPr>
          <w:p w14:paraId="7B20CCDD" w14:textId="77777777" w:rsidR="001D5B58" w:rsidRPr="00AC6E9F" w:rsidRDefault="001D5B58" w:rsidP="001D5B58">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（イ）</w:t>
            </w:r>
          </w:p>
          <w:p w14:paraId="7420393A" w14:textId="34C4A347" w:rsidR="005D74D8" w:rsidRPr="00AC6E9F" w:rsidRDefault="00893499" w:rsidP="00264F84">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アレルギー対応研修と事故ゼロ、及び、工夫を重ねた歯磨き指導の実施</w:t>
            </w:r>
          </w:p>
        </w:tc>
        <w:tc>
          <w:tcPr>
            <w:tcW w:w="5245" w:type="dxa"/>
            <w:tcBorders>
              <w:top w:val="single" w:sz="4" w:space="0" w:color="auto"/>
              <w:bottom w:val="single" w:sz="4" w:space="0" w:color="auto"/>
            </w:tcBorders>
            <w:shd w:val="clear" w:color="auto" w:fill="auto"/>
          </w:tcPr>
          <w:p w14:paraId="13405784" w14:textId="77777777" w:rsidR="00893499" w:rsidRPr="00AC6E9F" w:rsidRDefault="00893499" w:rsidP="00893499">
            <w:pPr>
              <w:spacing w:line="320" w:lineRule="exact"/>
              <w:ind w:left="360" w:hangingChars="200" w:hanging="360"/>
              <w:rPr>
                <w:rFonts w:ascii="HG丸ｺﾞｼｯｸM-PRO" w:eastAsia="HG丸ｺﾞｼｯｸM-PRO" w:hAnsi="HG丸ｺﾞｼｯｸM-PRO"/>
                <w:sz w:val="18"/>
                <w:szCs w:val="18"/>
              </w:rPr>
            </w:pPr>
          </w:p>
        </w:tc>
      </w:tr>
      <w:tr w:rsidR="00893499" w:rsidRPr="00AC6E9F" w14:paraId="203C2EF7" w14:textId="77777777" w:rsidTr="00BA1D72">
        <w:trPr>
          <w:cantSplit/>
          <w:trHeight w:val="1211"/>
        </w:trPr>
        <w:tc>
          <w:tcPr>
            <w:tcW w:w="860" w:type="dxa"/>
            <w:vMerge/>
            <w:shd w:val="clear" w:color="auto" w:fill="auto"/>
            <w:textDirection w:val="tbRlV"/>
            <w:vAlign w:val="center"/>
          </w:tcPr>
          <w:p w14:paraId="4EF6CB1D" w14:textId="77777777" w:rsidR="00893499" w:rsidRPr="00AC6E9F" w:rsidRDefault="00893499" w:rsidP="00893499">
            <w:pPr>
              <w:spacing w:line="320" w:lineRule="exact"/>
              <w:ind w:left="113" w:right="113"/>
              <w:jc w:val="center"/>
              <w:rPr>
                <w:rFonts w:ascii="HG丸ｺﾞｼｯｸM-PRO" w:eastAsia="HG丸ｺﾞｼｯｸM-PRO" w:hAnsi="ＭＳ 明朝"/>
                <w:spacing w:val="-20"/>
                <w:sz w:val="20"/>
                <w:szCs w:val="20"/>
              </w:rPr>
            </w:pPr>
          </w:p>
        </w:tc>
        <w:tc>
          <w:tcPr>
            <w:tcW w:w="1829" w:type="dxa"/>
            <w:tcBorders>
              <w:bottom w:val="single" w:sz="4" w:space="0" w:color="auto"/>
              <w:right w:val="dashed" w:sz="4" w:space="0" w:color="auto"/>
            </w:tcBorders>
            <w:shd w:val="clear" w:color="auto" w:fill="auto"/>
          </w:tcPr>
          <w:p w14:paraId="6CDB06CD" w14:textId="77777777" w:rsidR="00893499" w:rsidRPr="00AC6E9F" w:rsidRDefault="00893499" w:rsidP="00893499">
            <w:pPr>
              <w:spacing w:line="320" w:lineRule="exact"/>
              <w:ind w:left="440" w:hangingChars="200" w:hanging="440"/>
              <w:rPr>
                <w:rFonts w:ascii="HG丸ｺﾞｼｯｸM-PRO" w:eastAsia="HG丸ｺﾞｼｯｸM-PRO" w:hAnsi="HG丸ｺﾞｼｯｸM-PRO"/>
                <w:sz w:val="22"/>
                <w:szCs w:val="22"/>
              </w:rPr>
            </w:pPr>
            <w:r w:rsidRPr="00AC6E9F">
              <w:rPr>
                <w:rFonts w:ascii="HG丸ｺﾞｼｯｸM-PRO" w:eastAsia="HG丸ｺﾞｼｯｸM-PRO" w:hAnsi="HG丸ｺﾞｼｯｸM-PRO" w:hint="eastAsia"/>
                <w:sz w:val="22"/>
                <w:szCs w:val="22"/>
              </w:rPr>
              <w:t>（ウ）</w:t>
            </w:r>
          </w:p>
          <w:p w14:paraId="29A0DC90" w14:textId="77777777" w:rsidR="00893499" w:rsidRPr="00AC6E9F" w:rsidRDefault="00893499" w:rsidP="00893499">
            <w:pPr>
              <w:spacing w:line="320" w:lineRule="exact"/>
              <w:ind w:left="440" w:hangingChars="200" w:hanging="440"/>
              <w:rPr>
                <w:rFonts w:ascii="HG丸ｺﾞｼｯｸM-PRO" w:eastAsia="HG丸ｺﾞｼｯｸM-PRO" w:hAnsi="HG丸ｺﾞｼｯｸM-PRO"/>
                <w:sz w:val="22"/>
                <w:szCs w:val="22"/>
              </w:rPr>
            </w:pPr>
            <w:r w:rsidRPr="00AC6E9F">
              <w:rPr>
                <w:rFonts w:ascii="HG丸ｺﾞｼｯｸM-PRO" w:eastAsia="HG丸ｺﾞｼｯｸM-PRO" w:hAnsi="HG丸ｺﾞｼｯｸM-PRO" w:hint="eastAsia"/>
                <w:sz w:val="22"/>
                <w:szCs w:val="22"/>
              </w:rPr>
              <w:t>防災・減災教育</w:t>
            </w:r>
          </w:p>
          <w:p w14:paraId="1B3A3DFB" w14:textId="77777777" w:rsidR="00893499" w:rsidRPr="00AC6E9F" w:rsidRDefault="00893499" w:rsidP="00893499">
            <w:pPr>
              <w:spacing w:line="320" w:lineRule="exact"/>
              <w:ind w:left="440" w:hangingChars="200" w:hanging="44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2"/>
                <w:szCs w:val="22"/>
              </w:rPr>
              <w:t>の充実と</w:t>
            </w:r>
            <w:r w:rsidRPr="00AC6E9F">
              <w:rPr>
                <w:rFonts w:ascii="HG丸ｺﾞｼｯｸM-PRO" w:eastAsia="HG丸ｺﾞｼｯｸM-PRO" w:hAnsi="HG丸ｺﾞｼｯｸM-PRO" w:hint="eastAsia"/>
                <w:sz w:val="20"/>
                <w:szCs w:val="20"/>
              </w:rPr>
              <w:t>連絡体</w:t>
            </w:r>
          </w:p>
          <w:p w14:paraId="24688C78" w14:textId="77777777" w:rsidR="00893499" w:rsidRPr="00AC6E9F" w:rsidRDefault="00893499" w:rsidP="00893499">
            <w:pPr>
              <w:spacing w:line="320" w:lineRule="exact"/>
              <w:ind w:left="400" w:hangingChars="200" w:hanging="400"/>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制の構築</w:t>
            </w:r>
          </w:p>
        </w:tc>
        <w:tc>
          <w:tcPr>
            <w:tcW w:w="4110" w:type="dxa"/>
            <w:tcBorders>
              <w:top w:val="single" w:sz="4" w:space="0" w:color="auto"/>
              <w:bottom w:val="single" w:sz="4" w:space="0" w:color="auto"/>
              <w:right w:val="dashed" w:sz="4" w:space="0" w:color="auto"/>
            </w:tcBorders>
            <w:shd w:val="clear" w:color="auto" w:fill="auto"/>
          </w:tcPr>
          <w:p w14:paraId="59E1999B" w14:textId="77777777"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（ウ）</w:t>
            </w:r>
          </w:p>
          <w:p w14:paraId="3ECEAA1F" w14:textId="77777777" w:rsidR="00893499" w:rsidRPr="00AC6E9F" w:rsidRDefault="00893499" w:rsidP="00893499">
            <w:pPr>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不審者対応１回、グラウンドへの避難２回以上を含んだ訓練と保護者連絡体制の構築</w:t>
            </w:r>
          </w:p>
          <w:p w14:paraId="196146CC" w14:textId="77777777" w:rsidR="00893499" w:rsidRPr="00AC6E9F" w:rsidRDefault="00893499" w:rsidP="00893499">
            <w:pPr>
              <w:rPr>
                <w:rFonts w:ascii="HG丸ｺﾞｼｯｸM-PRO" w:eastAsia="HG丸ｺﾞｼｯｸM-PRO" w:hAnsi="HG丸ｺﾞｼｯｸM-PRO"/>
                <w:sz w:val="20"/>
                <w:szCs w:val="20"/>
              </w:rPr>
            </w:pPr>
          </w:p>
        </w:tc>
        <w:tc>
          <w:tcPr>
            <w:tcW w:w="3119" w:type="dxa"/>
            <w:tcBorders>
              <w:top w:val="single" w:sz="4" w:space="0" w:color="auto"/>
              <w:bottom w:val="single" w:sz="4" w:space="0" w:color="auto"/>
              <w:right w:val="single" w:sz="4" w:space="0" w:color="auto"/>
            </w:tcBorders>
          </w:tcPr>
          <w:p w14:paraId="43E5CA4A" w14:textId="01FFB2EA" w:rsidR="00893499" w:rsidRPr="00AC6E9F" w:rsidRDefault="001D5B58" w:rsidP="00893499">
            <w:pPr>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（ウ）</w:t>
            </w:r>
          </w:p>
          <w:p w14:paraId="618E4BFA" w14:textId="2A7A6592" w:rsidR="00893499" w:rsidRPr="00AC6E9F" w:rsidRDefault="00893499" w:rsidP="00893499">
            <w:pPr>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各訓練の実施とともに、連絡体制シミュレーションができる。</w:t>
            </w:r>
          </w:p>
        </w:tc>
        <w:tc>
          <w:tcPr>
            <w:tcW w:w="5245" w:type="dxa"/>
            <w:tcBorders>
              <w:top w:val="single" w:sz="4" w:space="0" w:color="auto"/>
              <w:bottom w:val="single" w:sz="4" w:space="0" w:color="auto"/>
              <w:right w:val="single" w:sz="4" w:space="0" w:color="auto"/>
            </w:tcBorders>
          </w:tcPr>
          <w:p w14:paraId="2B05A085" w14:textId="77777777" w:rsidR="00893499" w:rsidRPr="00AC6E9F" w:rsidRDefault="00893499" w:rsidP="00893499">
            <w:pPr>
              <w:rPr>
                <w:rFonts w:ascii="HG丸ｺﾞｼｯｸM-PRO" w:eastAsia="HG丸ｺﾞｼｯｸM-PRO" w:hAnsi="HG丸ｺﾞｼｯｸM-PRO"/>
                <w:sz w:val="20"/>
                <w:szCs w:val="20"/>
              </w:rPr>
            </w:pPr>
          </w:p>
          <w:p w14:paraId="11EBDAF9" w14:textId="77777777" w:rsidR="00893499" w:rsidRPr="00AC6E9F" w:rsidRDefault="00893499" w:rsidP="00893499">
            <w:pPr>
              <w:rPr>
                <w:rFonts w:ascii="HG丸ｺﾞｼｯｸM-PRO" w:eastAsia="HG丸ｺﾞｼｯｸM-PRO" w:hAnsi="HG丸ｺﾞｼｯｸM-PRO"/>
                <w:sz w:val="20"/>
                <w:szCs w:val="20"/>
              </w:rPr>
            </w:pPr>
          </w:p>
        </w:tc>
      </w:tr>
      <w:tr w:rsidR="00893499" w:rsidRPr="00AC6E9F" w14:paraId="1624DE86" w14:textId="77777777" w:rsidTr="002751E2">
        <w:trPr>
          <w:cantSplit/>
          <w:trHeight w:val="1747"/>
        </w:trPr>
        <w:tc>
          <w:tcPr>
            <w:tcW w:w="860" w:type="dxa"/>
            <w:vMerge/>
            <w:shd w:val="clear" w:color="auto" w:fill="auto"/>
            <w:textDirection w:val="tbRlV"/>
            <w:vAlign w:val="center"/>
          </w:tcPr>
          <w:p w14:paraId="3FE28F86" w14:textId="77777777" w:rsidR="00893499" w:rsidRPr="00AC6E9F" w:rsidRDefault="00893499" w:rsidP="00893499">
            <w:pPr>
              <w:spacing w:line="320" w:lineRule="exact"/>
              <w:ind w:left="113" w:right="113"/>
              <w:jc w:val="center"/>
              <w:rPr>
                <w:rFonts w:ascii="HG丸ｺﾞｼｯｸM-PRO" w:eastAsia="HG丸ｺﾞｼｯｸM-PRO" w:hAnsi="ＭＳ 明朝"/>
                <w:spacing w:val="-20"/>
                <w:sz w:val="20"/>
                <w:szCs w:val="20"/>
              </w:rPr>
            </w:pPr>
          </w:p>
        </w:tc>
        <w:tc>
          <w:tcPr>
            <w:tcW w:w="1829" w:type="dxa"/>
            <w:tcBorders>
              <w:top w:val="dashed" w:sz="4" w:space="0" w:color="auto"/>
              <w:right w:val="single" w:sz="4" w:space="0" w:color="auto"/>
            </w:tcBorders>
            <w:shd w:val="clear" w:color="auto" w:fill="auto"/>
          </w:tcPr>
          <w:p w14:paraId="71A8E0B1" w14:textId="77777777"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（エ）</w:t>
            </w:r>
          </w:p>
          <w:p w14:paraId="76C0DE68" w14:textId="77777777"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ワークライフバランス（仕事と生活の調和）のとれた職場環境づくり</w:t>
            </w:r>
          </w:p>
        </w:tc>
        <w:tc>
          <w:tcPr>
            <w:tcW w:w="4110" w:type="dxa"/>
            <w:tcBorders>
              <w:top w:val="dashed" w:sz="4" w:space="0" w:color="auto"/>
              <w:left w:val="single" w:sz="4" w:space="0" w:color="auto"/>
              <w:right w:val="single" w:sz="4" w:space="0" w:color="auto"/>
            </w:tcBorders>
            <w:shd w:val="clear" w:color="auto" w:fill="auto"/>
          </w:tcPr>
          <w:p w14:paraId="60214293" w14:textId="77777777" w:rsidR="00893499" w:rsidRPr="00AC6E9F" w:rsidRDefault="00893499" w:rsidP="00893499">
            <w:pPr>
              <w:spacing w:line="32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（エ）</w:t>
            </w:r>
          </w:p>
          <w:p w14:paraId="7703F8E9" w14:textId="77777777" w:rsidR="00893499" w:rsidRPr="00AC6E9F" w:rsidRDefault="00893499" w:rsidP="00893499">
            <w:pPr>
              <w:widowControl/>
              <w:jc w:val="lef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ハラスメント相談窓口の周知徹底と、日常業務や欠席連絡、各種アンケート等でフォーム作成ツール活用を進める。また、全校一斉定時退庁日の設定と19時退勤の徹底</w:t>
            </w:r>
          </w:p>
        </w:tc>
        <w:tc>
          <w:tcPr>
            <w:tcW w:w="3119" w:type="dxa"/>
            <w:tcBorders>
              <w:top w:val="dashed" w:sz="4" w:space="0" w:color="auto"/>
              <w:left w:val="nil"/>
              <w:right w:val="single" w:sz="4" w:space="0" w:color="auto"/>
            </w:tcBorders>
            <w:shd w:val="clear" w:color="auto" w:fill="auto"/>
          </w:tcPr>
          <w:p w14:paraId="1F079731" w14:textId="77777777" w:rsidR="002B56E4" w:rsidRPr="00AC6E9F" w:rsidRDefault="001D5B58" w:rsidP="00893499">
            <w:pPr>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（エ）</w:t>
            </w:r>
          </w:p>
          <w:p w14:paraId="6E70F7FB" w14:textId="49781698" w:rsidR="00893499" w:rsidRPr="00AC6E9F" w:rsidRDefault="00893499" w:rsidP="00893499">
            <w:pPr>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保護者からの連絡や各種アンケートにフォーム作成ツール活用ができる。</w:t>
            </w:r>
          </w:p>
          <w:p w14:paraId="7EE64367" w14:textId="2ED796DE" w:rsidR="00893499" w:rsidRPr="00AC6E9F" w:rsidRDefault="00B3640F" w:rsidP="00264F84">
            <w:pPr>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時間外</w:t>
            </w:r>
            <w:r w:rsidR="00893499" w:rsidRPr="00AC6E9F">
              <w:rPr>
                <w:rFonts w:ascii="HG丸ｺﾞｼｯｸM-PRO" w:eastAsia="HG丸ｺﾞｼｯｸM-PRO" w:hAnsi="HG丸ｺﾞｼｯｸM-PRO" w:hint="eastAsia"/>
                <w:sz w:val="20"/>
                <w:szCs w:val="20"/>
              </w:rPr>
              <w:t>在校等時間</w:t>
            </w:r>
            <w:r w:rsidRPr="00AC6E9F">
              <w:rPr>
                <w:rFonts w:ascii="HG丸ｺﾞｼｯｸM-PRO" w:eastAsia="HG丸ｺﾞｼｯｸM-PRO" w:hAnsi="HG丸ｺﾞｼｯｸM-PRO" w:hint="eastAsia"/>
                <w:sz w:val="20"/>
                <w:szCs w:val="20"/>
              </w:rPr>
              <w:t>の超過</w:t>
            </w:r>
            <w:r w:rsidR="0022660E" w:rsidRPr="00AC6E9F">
              <w:rPr>
                <w:rFonts w:ascii="HG丸ｺﾞｼｯｸM-PRO" w:eastAsia="HG丸ｺﾞｼｯｸM-PRO" w:hAnsi="HG丸ｺﾞｼｯｸM-PRO" w:hint="eastAsia"/>
                <w:sz w:val="20"/>
                <w:szCs w:val="20"/>
              </w:rPr>
              <w:t>要</w:t>
            </w:r>
            <w:r w:rsidRPr="00AC6E9F">
              <w:rPr>
                <w:rFonts w:ascii="HG丸ｺﾞｼｯｸM-PRO" w:eastAsia="HG丸ｺﾞｼｯｸM-PRO" w:hAnsi="HG丸ｺﾞｼｯｸM-PRO" w:hint="eastAsia"/>
                <w:sz w:val="20"/>
                <w:szCs w:val="20"/>
              </w:rPr>
              <w:t>注意</w:t>
            </w:r>
            <w:r w:rsidR="00893499" w:rsidRPr="00AC6E9F">
              <w:rPr>
                <w:rFonts w:ascii="HG丸ｺﾞｼｯｸM-PRO" w:eastAsia="HG丸ｺﾞｼｯｸM-PRO" w:hAnsi="HG丸ｺﾞｼｯｸM-PRO" w:hint="eastAsia"/>
                <w:sz w:val="20"/>
                <w:szCs w:val="20"/>
              </w:rPr>
              <w:t>対象者の各月前年比</w:t>
            </w:r>
            <w:r w:rsidR="002751E2" w:rsidRPr="00AC6E9F">
              <w:rPr>
                <w:rFonts w:ascii="HG丸ｺﾞｼｯｸM-PRO" w:eastAsia="HG丸ｺﾞｼｯｸM-PRO" w:hAnsi="HG丸ｺﾞｼｯｸM-PRO" w:hint="eastAsia"/>
                <w:sz w:val="20"/>
                <w:szCs w:val="20"/>
              </w:rPr>
              <w:t>２</w:t>
            </w:r>
            <w:r w:rsidR="00893499" w:rsidRPr="00AC6E9F">
              <w:rPr>
                <w:rFonts w:ascii="HG丸ｺﾞｼｯｸM-PRO" w:eastAsia="HG丸ｺﾞｼｯｸM-PRO" w:hAnsi="HG丸ｺﾞｼｯｸM-PRO" w:hint="eastAsia"/>
                <w:sz w:val="20"/>
                <w:szCs w:val="20"/>
              </w:rPr>
              <w:t>割減</w:t>
            </w:r>
          </w:p>
        </w:tc>
        <w:tc>
          <w:tcPr>
            <w:tcW w:w="5245" w:type="dxa"/>
            <w:tcBorders>
              <w:top w:val="dashed" w:sz="4" w:space="0" w:color="auto"/>
              <w:right w:val="single" w:sz="4" w:space="0" w:color="auto"/>
            </w:tcBorders>
          </w:tcPr>
          <w:p w14:paraId="62B4C3EC" w14:textId="77777777" w:rsidR="00893499" w:rsidRPr="00AC6E9F" w:rsidRDefault="00893499" w:rsidP="00893499">
            <w:pPr>
              <w:rPr>
                <w:rFonts w:ascii="HG丸ｺﾞｼｯｸM-PRO" w:eastAsia="HG丸ｺﾞｼｯｸM-PRO" w:hAnsi="HG丸ｺﾞｼｯｸM-PRO"/>
                <w:sz w:val="20"/>
                <w:szCs w:val="20"/>
              </w:rPr>
            </w:pPr>
          </w:p>
          <w:p w14:paraId="4BCD182A" w14:textId="77777777" w:rsidR="00893499" w:rsidRPr="00AC6E9F" w:rsidRDefault="00893499" w:rsidP="00893499">
            <w:pPr>
              <w:rPr>
                <w:rFonts w:ascii="HG丸ｺﾞｼｯｸM-PRO" w:eastAsia="HG丸ｺﾞｼｯｸM-PRO" w:hAnsi="HG丸ｺﾞｼｯｸM-PRO"/>
                <w:sz w:val="20"/>
                <w:szCs w:val="20"/>
              </w:rPr>
            </w:pPr>
          </w:p>
        </w:tc>
      </w:tr>
      <w:tr w:rsidR="00893499" w:rsidRPr="00AC6E9F" w14:paraId="681B6F64" w14:textId="77777777" w:rsidTr="00BA1D72">
        <w:trPr>
          <w:cantSplit/>
          <w:trHeight w:val="1895"/>
        </w:trPr>
        <w:tc>
          <w:tcPr>
            <w:tcW w:w="860" w:type="dxa"/>
            <w:vMerge w:val="restart"/>
            <w:tcBorders>
              <w:top w:val="single" w:sz="4" w:space="0" w:color="auto"/>
            </w:tcBorders>
            <w:shd w:val="clear" w:color="auto" w:fill="auto"/>
            <w:textDirection w:val="tbRlV"/>
            <w:vAlign w:val="center"/>
          </w:tcPr>
          <w:p w14:paraId="1F79774D" w14:textId="77777777" w:rsidR="00893499" w:rsidRPr="00AC6E9F" w:rsidRDefault="00893499" w:rsidP="00893499">
            <w:pPr>
              <w:spacing w:line="320" w:lineRule="exact"/>
              <w:ind w:left="113" w:right="113"/>
              <w:rPr>
                <w:rFonts w:ascii="HG丸ｺﾞｼｯｸM-PRO" w:eastAsia="HG丸ｺﾞｼｯｸM-PRO" w:hAnsi="ＭＳ 明朝"/>
                <w:spacing w:val="-20"/>
                <w:sz w:val="22"/>
                <w:szCs w:val="22"/>
                <w:u w:val="thick"/>
              </w:rPr>
            </w:pPr>
            <w:r w:rsidRPr="00AC6E9F">
              <w:rPr>
                <w:rFonts w:asciiTheme="minorHAnsi" w:eastAsiaTheme="majorEastAsia" w:hAnsiTheme="minorHAnsi" w:hint="eastAsia"/>
                <w:b/>
                <w:spacing w:val="-20"/>
                <w:sz w:val="22"/>
                <w:szCs w:val="22"/>
              </w:rPr>
              <w:t xml:space="preserve"> </w:t>
            </w:r>
            <w:r w:rsidRPr="00AC6E9F">
              <w:rPr>
                <w:rFonts w:asciiTheme="minorHAnsi" w:eastAsiaTheme="majorEastAsia" w:hAnsiTheme="minorHAnsi" w:hint="eastAsia"/>
                <w:b/>
                <w:spacing w:val="-20"/>
                <w:sz w:val="22"/>
                <w:szCs w:val="22"/>
              </w:rPr>
              <w:t xml:space="preserve">　　　３　</w:t>
            </w:r>
            <w:r w:rsidRPr="00AC6E9F">
              <w:rPr>
                <w:rFonts w:asciiTheme="majorEastAsia" w:eastAsiaTheme="majorEastAsia" w:hAnsiTheme="majorEastAsia" w:hint="eastAsia"/>
                <w:b/>
                <w:spacing w:val="-20"/>
                <w:sz w:val="22"/>
                <w:szCs w:val="22"/>
              </w:rPr>
              <w:t>キャリア教育の充実</w:t>
            </w:r>
          </w:p>
        </w:tc>
        <w:tc>
          <w:tcPr>
            <w:tcW w:w="1829" w:type="dxa"/>
            <w:tcBorders>
              <w:top w:val="single" w:sz="4" w:space="0" w:color="auto"/>
              <w:bottom w:val="single" w:sz="4" w:space="0" w:color="auto"/>
              <w:right w:val="single" w:sz="4" w:space="0" w:color="auto"/>
            </w:tcBorders>
            <w:shd w:val="clear" w:color="auto" w:fill="auto"/>
          </w:tcPr>
          <w:p w14:paraId="11E2766E"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（ア）</w:t>
            </w:r>
          </w:p>
          <w:p w14:paraId="37E608F1"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多様な進路への対</w:t>
            </w:r>
          </w:p>
          <w:p w14:paraId="0EF1DB1F"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応</w:t>
            </w:r>
          </w:p>
          <w:p w14:paraId="6F6FF85E"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p>
          <w:p w14:paraId="3598329F"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p>
        </w:tc>
        <w:tc>
          <w:tcPr>
            <w:tcW w:w="4110" w:type="dxa"/>
            <w:tcBorders>
              <w:top w:val="single" w:sz="4" w:space="0" w:color="auto"/>
              <w:bottom w:val="single" w:sz="4" w:space="0" w:color="auto"/>
              <w:right w:val="single" w:sz="4" w:space="0" w:color="auto"/>
            </w:tcBorders>
            <w:shd w:val="clear" w:color="auto" w:fill="auto"/>
          </w:tcPr>
          <w:p w14:paraId="2ADADCFF"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（ア）</w:t>
            </w:r>
          </w:p>
          <w:p w14:paraId="295CF74F" w14:textId="77777777" w:rsidR="00893499" w:rsidRPr="00AC6E9F" w:rsidRDefault="00893499" w:rsidP="00893499">
            <w:pPr>
              <w:spacing w:line="320" w:lineRule="exact"/>
              <w:ind w:left="1"/>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進路学習、進路施設見学会、保護者向けに進路説明会を実施し、誰かのために役に立つ喜び、役割意識、働くことに対してのイメージを育み、児童生徒の実態希望に沿った主体的な進路選択ができるようにする。</w:t>
            </w:r>
          </w:p>
        </w:tc>
        <w:tc>
          <w:tcPr>
            <w:tcW w:w="3119" w:type="dxa"/>
            <w:tcBorders>
              <w:top w:val="single" w:sz="4" w:space="0" w:color="auto"/>
              <w:bottom w:val="single" w:sz="4" w:space="0" w:color="auto"/>
              <w:right w:val="single" w:sz="4" w:space="0" w:color="auto"/>
            </w:tcBorders>
            <w:shd w:val="clear" w:color="auto" w:fill="auto"/>
          </w:tcPr>
          <w:p w14:paraId="6E884EEA" w14:textId="1048B17D" w:rsidR="00893499" w:rsidRPr="00AC6E9F" w:rsidRDefault="001D5B58"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（ア）</w:t>
            </w:r>
          </w:p>
          <w:p w14:paraId="7E485034" w14:textId="2168F3C1" w:rsidR="00893499" w:rsidRPr="00AC6E9F" w:rsidRDefault="00CA0010"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児童生徒の</w:t>
            </w:r>
            <w:r w:rsidR="007F6DF9" w:rsidRPr="00AC6E9F">
              <w:rPr>
                <w:rFonts w:ascii="HG丸ｺﾞｼｯｸM-PRO" w:eastAsia="HG丸ｺﾞｼｯｸM-PRO" w:hAnsi="ＭＳ 明朝" w:hint="eastAsia"/>
                <w:sz w:val="20"/>
                <w:szCs w:val="20"/>
              </w:rPr>
              <w:t>進路学習を前期、</w:t>
            </w:r>
            <w:r w:rsidR="00893499" w:rsidRPr="00AC6E9F">
              <w:rPr>
                <w:rFonts w:ascii="HG丸ｺﾞｼｯｸM-PRO" w:eastAsia="HG丸ｺﾞｼｯｸM-PRO" w:hAnsi="ＭＳ 明朝" w:hint="eastAsia"/>
                <w:sz w:val="20"/>
                <w:szCs w:val="20"/>
              </w:rPr>
              <w:t>後期に各１回以上行える。</w:t>
            </w:r>
          </w:p>
          <w:p w14:paraId="3739DBFE" w14:textId="2FBC2C4B" w:rsidR="00893499" w:rsidRPr="00AC6E9F" w:rsidRDefault="00F90D95" w:rsidP="00F90D95">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教員自己診断「キャリア教育の推進」項目向上[</w:t>
            </w:r>
            <w:r w:rsidR="0022660E" w:rsidRPr="00AC6E9F">
              <w:rPr>
                <w:rFonts w:ascii="HG丸ｺﾞｼｯｸM-PRO" w:eastAsia="HG丸ｺﾞｼｯｸM-PRO" w:hAnsi="ＭＳ 明朝" w:hint="eastAsia"/>
                <w:sz w:val="20"/>
                <w:szCs w:val="20"/>
              </w:rPr>
              <w:t>87</w:t>
            </w:r>
            <w:r w:rsidRPr="00AC6E9F">
              <w:rPr>
                <w:rFonts w:ascii="HG丸ｺﾞｼｯｸM-PRO" w:eastAsia="HG丸ｺﾞｼｯｸM-PRO" w:hAnsi="ＭＳ 明朝" w:hint="eastAsia"/>
                <w:sz w:val="20"/>
                <w:szCs w:val="20"/>
              </w:rPr>
              <w:t>％]</w:t>
            </w:r>
            <w:r w:rsidR="00893499" w:rsidRPr="00AC6E9F">
              <w:rPr>
                <w:rFonts w:ascii="HG丸ｺﾞｼｯｸM-PRO" w:eastAsia="HG丸ｺﾞｼｯｸM-PRO" w:hAnsi="ＭＳ 明朝" w:hint="eastAsia"/>
                <w:sz w:val="20"/>
                <w:szCs w:val="20"/>
              </w:rPr>
              <w:t>と進路希望が多様になる。</w:t>
            </w:r>
          </w:p>
        </w:tc>
        <w:tc>
          <w:tcPr>
            <w:tcW w:w="5245" w:type="dxa"/>
            <w:tcBorders>
              <w:top w:val="single" w:sz="4" w:space="0" w:color="auto"/>
              <w:bottom w:val="single" w:sz="4" w:space="0" w:color="auto"/>
              <w:right w:val="single" w:sz="4" w:space="0" w:color="auto"/>
            </w:tcBorders>
            <w:shd w:val="clear" w:color="auto" w:fill="auto"/>
          </w:tcPr>
          <w:p w14:paraId="41B977EA"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p>
          <w:p w14:paraId="033A2148"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p>
        </w:tc>
      </w:tr>
      <w:tr w:rsidR="00893499" w:rsidRPr="00AC6E9F" w14:paraId="1BFB762C" w14:textId="77777777" w:rsidTr="00893499">
        <w:trPr>
          <w:cantSplit/>
          <w:trHeight w:val="1275"/>
        </w:trPr>
        <w:tc>
          <w:tcPr>
            <w:tcW w:w="860" w:type="dxa"/>
            <w:vMerge/>
            <w:tcBorders>
              <w:top w:val="single" w:sz="4" w:space="0" w:color="auto"/>
            </w:tcBorders>
            <w:shd w:val="clear" w:color="auto" w:fill="auto"/>
            <w:textDirection w:val="tbRlV"/>
            <w:vAlign w:val="center"/>
          </w:tcPr>
          <w:p w14:paraId="7F8D3DEC" w14:textId="77777777" w:rsidR="00893499" w:rsidRPr="00AC6E9F" w:rsidRDefault="00893499" w:rsidP="00893499">
            <w:pPr>
              <w:spacing w:line="320" w:lineRule="exact"/>
              <w:ind w:left="113" w:right="113"/>
              <w:rPr>
                <w:rFonts w:asciiTheme="minorHAnsi" w:eastAsiaTheme="majorEastAsia" w:hAnsiTheme="minorHAnsi"/>
                <w:b/>
                <w:spacing w:val="-20"/>
                <w:sz w:val="22"/>
                <w:szCs w:val="22"/>
              </w:rPr>
            </w:pPr>
          </w:p>
        </w:tc>
        <w:tc>
          <w:tcPr>
            <w:tcW w:w="1829" w:type="dxa"/>
            <w:tcBorders>
              <w:top w:val="single" w:sz="4" w:space="0" w:color="auto"/>
              <w:right w:val="single" w:sz="4" w:space="0" w:color="auto"/>
            </w:tcBorders>
            <w:shd w:val="clear" w:color="auto" w:fill="auto"/>
          </w:tcPr>
          <w:p w14:paraId="688D7B78" w14:textId="77777777" w:rsidR="00893499" w:rsidRPr="00AC6E9F" w:rsidRDefault="00893499" w:rsidP="00893499">
            <w:pPr>
              <w:spacing w:line="30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（イ）</w:t>
            </w:r>
          </w:p>
          <w:p w14:paraId="16C6AACD" w14:textId="77777777" w:rsidR="00893499" w:rsidRPr="00AC6E9F" w:rsidRDefault="00893499" w:rsidP="00893499">
            <w:pPr>
              <w:spacing w:line="300" w:lineRule="exact"/>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教員間の交流を積極的に行い、実践充実を図る。</w:t>
            </w:r>
          </w:p>
        </w:tc>
        <w:tc>
          <w:tcPr>
            <w:tcW w:w="4110" w:type="dxa"/>
            <w:tcBorders>
              <w:top w:val="single" w:sz="4" w:space="0" w:color="auto"/>
              <w:right w:val="single" w:sz="4" w:space="0" w:color="auto"/>
            </w:tcBorders>
            <w:shd w:val="clear" w:color="auto" w:fill="auto"/>
          </w:tcPr>
          <w:p w14:paraId="5E9325C8"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（イ）</w:t>
            </w:r>
          </w:p>
          <w:p w14:paraId="4E1D430C" w14:textId="77777777" w:rsidR="00893499" w:rsidRPr="00AC6E9F" w:rsidRDefault="00893499" w:rsidP="00893499">
            <w:pPr>
              <w:spacing w:line="300" w:lineRule="exact"/>
              <w:rPr>
                <w:rFonts w:ascii="HG丸ｺﾞｼｯｸM-PRO" w:eastAsia="HG丸ｺﾞｼｯｸM-PRO" w:hAnsi="ＭＳ 明朝"/>
                <w:sz w:val="20"/>
                <w:szCs w:val="20"/>
              </w:rPr>
            </w:pPr>
            <w:r w:rsidRPr="00AC6E9F">
              <w:rPr>
                <w:rFonts w:ascii="HG丸ｺﾞｼｯｸM-PRO" w:eastAsia="HG丸ｺﾞｼｯｸM-PRO" w:hAnsi="HG丸ｺﾞｼｯｸM-PRO" w:hint="eastAsia"/>
                <w:sz w:val="20"/>
                <w:szCs w:val="20"/>
              </w:rPr>
              <w:t>学部間連携、OJTや世代間連携推進のために、教員の一日学部間交流を初任者以外に拡大する。</w:t>
            </w:r>
          </w:p>
        </w:tc>
        <w:tc>
          <w:tcPr>
            <w:tcW w:w="3119" w:type="dxa"/>
            <w:tcBorders>
              <w:top w:val="single" w:sz="4" w:space="0" w:color="auto"/>
              <w:right w:val="single" w:sz="4" w:space="0" w:color="auto"/>
            </w:tcBorders>
            <w:shd w:val="clear" w:color="auto" w:fill="auto"/>
          </w:tcPr>
          <w:p w14:paraId="4D649D20" w14:textId="2EE7D8A2" w:rsidR="002E04FD" w:rsidRPr="00AC6E9F" w:rsidRDefault="001D5B58" w:rsidP="00893499">
            <w:pPr>
              <w:rPr>
                <w:rFonts w:ascii="HG丸ｺﾞｼｯｸM-PRO" w:eastAsia="HG丸ｺﾞｼｯｸM-PRO" w:hAnsi="HG丸ｺﾞｼｯｸM-PRO"/>
              </w:rPr>
            </w:pPr>
            <w:r w:rsidRPr="00AC6E9F">
              <w:rPr>
                <w:rFonts w:ascii="HG丸ｺﾞｼｯｸM-PRO" w:eastAsia="HG丸ｺﾞｼｯｸM-PRO" w:hAnsi="HG丸ｺﾞｼｯｸM-PRO" w:hint="eastAsia"/>
              </w:rPr>
              <w:t>（イ）</w:t>
            </w:r>
          </w:p>
          <w:p w14:paraId="06BDD340" w14:textId="33BDDDC8" w:rsidR="00893499" w:rsidRPr="00AC6E9F" w:rsidRDefault="00893499" w:rsidP="001D5B58">
            <w:pPr>
              <w:rPr>
                <w:rFonts w:ascii="HG丸ｺﾞｼｯｸM-PRO" w:eastAsia="HG丸ｺﾞｼｯｸM-PRO" w:hAnsi="HG丸ｺﾞｼｯｸM-PRO"/>
                <w:szCs w:val="20"/>
              </w:rPr>
            </w:pPr>
            <w:r w:rsidRPr="00AC6E9F">
              <w:rPr>
                <w:rFonts w:ascii="HG丸ｺﾞｼｯｸM-PRO" w:eastAsia="HG丸ｺﾞｼｯｸM-PRO" w:hAnsi="HG丸ｺﾞｼｯｸM-PRO" w:hint="eastAsia"/>
              </w:rPr>
              <w:t>初任者全員に加え、各部３名以上の一日学部間交流</w:t>
            </w:r>
            <w:r w:rsidR="002E04FD" w:rsidRPr="00AC6E9F">
              <w:rPr>
                <w:rFonts w:ascii="HG丸ｺﾞｼｯｸM-PRO" w:eastAsia="HG丸ｺﾞｼｯｸM-PRO" w:hAnsi="HG丸ｺﾞｼｯｸM-PRO" w:hint="eastAsia"/>
              </w:rPr>
              <w:t>の</w:t>
            </w:r>
            <w:r w:rsidRPr="00AC6E9F">
              <w:rPr>
                <w:rFonts w:ascii="HG丸ｺﾞｼｯｸM-PRO" w:eastAsia="HG丸ｺﾞｼｯｸM-PRO" w:hAnsi="HG丸ｺﾞｼｯｸM-PRO" w:hint="eastAsia"/>
              </w:rPr>
              <w:t>実施</w:t>
            </w:r>
            <w:r w:rsidR="001D5B58" w:rsidRPr="00AC6E9F">
              <w:rPr>
                <w:rFonts w:ascii="HG丸ｺﾞｼｯｸM-PRO" w:eastAsia="HG丸ｺﾞｼｯｸM-PRO" w:hAnsi="HG丸ｺﾞｼｯｸM-PRO" w:hint="eastAsia"/>
              </w:rPr>
              <w:t>ができる。</w:t>
            </w:r>
          </w:p>
        </w:tc>
        <w:tc>
          <w:tcPr>
            <w:tcW w:w="5245" w:type="dxa"/>
            <w:tcBorders>
              <w:top w:val="single" w:sz="4" w:space="0" w:color="auto"/>
              <w:right w:val="single" w:sz="4" w:space="0" w:color="auto"/>
            </w:tcBorders>
            <w:shd w:val="clear" w:color="auto" w:fill="auto"/>
          </w:tcPr>
          <w:p w14:paraId="3B5DE3DD" w14:textId="77777777" w:rsidR="00893499" w:rsidRPr="00AC6E9F" w:rsidRDefault="00893499" w:rsidP="00893499">
            <w:pPr>
              <w:rPr>
                <w:rFonts w:ascii="HG丸ｺﾞｼｯｸM-PRO" w:eastAsia="HG丸ｺﾞｼｯｸM-PRO" w:hAnsi="HG丸ｺﾞｼｯｸM-PRO"/>
              </w:rPr>
            </w:pPr>
          </w:p>
        </w:tc>
      </w:tr>
      <w:tr w:rsidR="00893499" w:rsidRPr="00AC6E9F" w14:paraId="0DDA69A6" w14:textId="77777777" w:rsidTr="00BA1D72">
        <w:trPr>
          <w:cantSplit/>
          <w:trHeight w:val="1589"/>
        </w:trPr>
        <w:tc>
          <w:tcPr>
            <w:tcW w:w="860" w:type="dxa"/>
            <w:vMerge w:val="restart"/>
            <w:shd w:val="clear" w:color="auto" w:fill="auto"/>
            <w:textDirection w:val="tbRlV"/>
            <w:vAlign w:val="center"/>
          </w:tcPr>
          <w:p w14:paraId="038238D1" w14:textId="77777777" w:rsidR="0056235E" w:rsidRPr="00AC6E9F" w:rsidRDefault="0056235E" w:rsidP="00893499">
            <w:pPr>
              <w:spacing w:line="320" w:lineRule="exact"/>
              <w:ind w:left="113" w:right="113"/>
              <w:rPr>
                <w:rFonts w:ascii="HG丸ｺﾞｼｯｸM-PRO" w:eastAsia="HG丸ｺﾞｼｯｸM-PRO" w:hAnsi="HG丸ｺﾞｼｯｸM-PRO"/>
                <w:sz w:val="20"/>
                <w:szCs w:val="20"/>
              </w:rPr>
            </w:pPr>
          </w:p>
          <w:p w14:paraId="18F12425" w14:textId="73970405" w:rsidR="00893499" w:rsidRPr="00AC6E9F" w:rsidRDefault="00893499" w:rsidP="00893499">
            <w:pPr>
              <w:spacing w:line="320" w:lineRule="exact"/>
              <w:ind w:left="113" w:right="113"/>
              <w:rPr>
                <w:rFonts w:ascii="HG丸ｺﾞｼｯｸM-PRO" w:eastAsia="HG丸ｺﾞｼｯｸM-PRO" w:hAnsi="HG丸ｺﾞｼｯｸM-PRO"/>
                <w:sz w:val="20"/>
                <w:szCs w:val="20"/>
              </w:rPr>
            </w:pPr>
            <w:r w:rsidRPr="00AC6E9F">
              <w:rPr>
                <w:rFonts w:ascii="HG丸ｺﾞｼｯｸM-PRO" w:eastAsia="HG丸ｺﾞｼｯｸM-PRO" w:hAnsi="HG丸ｺﾞｼｯｸM-PRO" w:hint="eastAsia"/>
                <w:sz w:val="20"/>
                <w:szCs w:val="20"/>
              </w:rPr>
              <w:t xml:space="preserve">　　　　４　</w:t>
            </w:r>
            <w:r w:rsidRPr="00AC6E9F">
              <w:rPr>
                <w:rFonts w:ascii="HG丸ｺﾞｼｯｸM-PRO" w:eastAsia="HG丸ｺﾞｼｯｸM-PRO" w:hAnsi="HG丸ｺﾞｼｯｸM-PRO" w:hint="eastAsia"/>
                <w:b/>
                <w:bCs/>
                <w:sz w:val="20"/>
                <w:szCs w:val="20"/>
              </w:rPr>
              <w:t>「開かれた学校」の構築</w:t>
            </w:r>
          </w:p>
        </w:tc>
        <w:tc>
          <w:tcPr>
            <w:tcW w:w="1829" w:type="dxa"/>
            <w:tcBorders>
              <w:top w:val="single" w:sz="4" w:space="0" w:color="auto"/>
              <w:bottom w:val="single" w:sz="4" w:space="0" w:color="auto"/>
              <w:right w:val="single" w:sz="4" w:space="0" w:color="auto"/>
            </w:tcBorders>
            <w:shd w:val="clear" w:color="auto" w:fill="auto"/>
          </w:tcPr>
          <w:p w14:paraId="76044EB8"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（ア）</w:t>
            </w:r>
          </w:p>
          <w:p w14:paraId="1E4CDA4A"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地域支援整備事業</w:t>
            </w:r>
          </w:p>
          <w:p w14:paraId="055EFCAA"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の推進</w:t>
            </w:r>
          </w:p>
          <w:p w14:paraId="280FA694"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p>
          <w:p w14:paraId="7B7644AB" w14:textId="77777777" w:rsidR="00893499" w:rsidRPr="00AC6E9F" w:rsidRDefault="00893499" w:rsidP="00893499">
            <w:pPr>
              <w:spacing w:line="320" w:lineRule="exact"/>
              <w:rPr>
                <w:rFonts w:ascii="HG丸ｺﾞｼｯｸM-PRO" w:eastAsia="HG丸ｺﾞｼｯｸM-PRO" w:hAnsi="ＭＳ 明朝"/>
                <w:sz w:val="20"/>
                <w:szCs w:val="20"/>
              </w:rPr>
            </w:pPr>
          </w:p>
        </w:tc>
        <w:tc>
          <w:tcPr>
            <w:tcW w:w="4110" w:type="dxa"/>
            <w:tcBorders>
              <w:top w:val="single" w:sz="4" w:space="0" w:color="auto"/>
              <w:bottom w:val="single" w:sz="4" w:space="0" w:color="auto"/>
              <w:right w:val="single" w:sz="4" w:space="0" w:color="auto"/>
            </w:tcBorders>
            <w:shd w:val="clear" w:color="auto" w:fill="auto"/>
          </w:tcPr>
          <w:p w14:paraId="03354A36"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（ア）</w:t>
            </w:r>
          </w:p>
          <w:p w14:paraId="2E6CB749"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訪問支援と市教育委員会との情報共有を含</w:t>
            </w:r>
          </w:p>
          <w:p w14:paraId="1BC031CF"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めた支援体制構築を進め、支援が各校に留</w:t>
            </w:r>
          </w:p>
          <w:p w14:paraId="374384DA"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まることないように個の支援から面の支援</w:t>
            </w:r>
          </w:p>
          <w:p w14:paraId="344C70F1"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への広がりをめざす。</w:t>
            </w:r>
          </w:p>
        </w:tc>
        <w:tc>
          <w:tcPr>
            <w:tcW w:w="3119" w:type="dxa"/>
            <w:tcBorders>
              <w:top w:val="single" w:sz="4" w:space="0" w:color="auto"/>
              <w:bottom w:val="single" w:sz="4" w:space="0" w:color="auto"/>
              <w:right w:val="single" w:sz="4" w:space="0" w:color="auto"/>
            </w:tcBorders>
            <w:shd w:val="clear" w:color="auto" w:fill="auto"/>
          </w:tcPr>
          <w:p w14:paraId="7395ADE8" w14:textId="69638459" w:rsidR="00893499" w:rsidRPr="00AC6E9F" w:rsidRDefault="001D5B58"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（ア）</w:t>
            </w:r>
          </w:p>
          <w:p w14:paraId="503D8DBF" w14:textId="4842A5C9"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各校のリーディングスタッフ</w:t>
            </w:r>
          </w:p>
          <w:p w14:paraId="6473CAF3" w14:textId="0EC4E459" w:rsidR="00893499" w:rsidRPr="00AC6E9F" w:rsidRDefault="001D5B58"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管理職の協議会が2</w:t>
            </w:r>
            <w:r w:rsidR="00893499" w:rsidRPr="00AC6E9F">
              <w:rPr>
                <w:rFonts w:ascii="HG丸ｺﾞｼｯｸM-PRO" w:eastAsia="HG丸ｺﾞｼｯｸM-PRO" w:hAnsi="ＭＳ 明朝" w:hint="eastAsia"/>
                <w:sz w:val="20"/>
                <w:szCs w:val="20"/>
              </w:rPr>
              <w:t>回実施でき、ブロック各市全体取組みであ</w:t>
            </w:r>
          </w:p>
          <w:p w14:paraId="493DC210" w14:textId="2216209B" w:rsidR="00893499" w:rsidRPr="00AC6E9F" w:rsidRDefault="00893499" w:rsidP="00264F84">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る協働市や支援事業</w:t>
            </w:r>
            <w:r w:rsidR="00337443" w:rsidRPr="00AC6E9F">
              <w:rPr>
                <w:rFonts w:ascii="HG丸ｺﾞｼｯｸM-PRO" w:eastAsia="HG丸ｺﾞｼｯｸM-PRO" w:hAnsi="ＭＳ 明朝" w:hint="eastAsia"/>
                <w:sz w:val="20"/>
                <w:szCs w:val="20"/>
              </w:rPr>
              <w:t>に参画</w:t>
            </w:r>
            <w:r w:rsidR="00264F84" w:rsidRPr="00AC6E9F">
              <w:rPr>
                <w:rFonts w:ascii="HG丸ｺﾞｼｯｸM-PRO" w:eastAsia="HG丸ｺﾞｼｯｸM-PRO" w:hAnsi="ＭＳ 明朝" w:hint="eastAsia"/>
                <w:sz w:val="20"/>
                <w:szCs w:val="20"/>
              </w:rPr>
              <w:t>する。</w:t>
            </w:r>
          </w:p>
        </w:tc>
        <w:tc>
          <w:tcPr>
            <w:tcW w:w="5245" w:type="dxa"/>
            <w:tcBorders>
              <w:top w:val="single" w:sz="4" w:space="0" w:color="auto"/>
              <w:bottom w:val="single" w:sz="4" w:space="0" w:color="auto"/>
              <w:right w:val="single" w:sz="4" w:space="0" w:color="auto"/>
            </w:tcBorders>
            <w:shd w:val="clear" w:color="auto" w:fill="auto"/>
          </w:tcPr>
          <w:p w14:paraId="614ACE54"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p>
        </w:tc>
      </w:tr>
      <w:tr w:rsidR="00893499" w:rsidRPr="00AC6E9F" w14:paraId="45E0A63C" w14:textId="77777777" w:rsidTr="002E04FD">
        <w:trPr>
          <w:cantSplit/>
          <w:trHeight w:val="1252"/>
        </w:trPr>
        <w:tc>
          <w:tcPr>
            <w:tcW w:w="860" w:type="dxa"/>
            <w:vMerge/>
            <w:shd w:val="clear" w:color="auto" w:fill="auto"/>
            <w:textDirection w:val="tbRlV"/>
            <w:vAlign w:val="center"/>
          </w:tcPr>
          <w:p w14:paraId="0F13C5D2" w14:textId="77777777" w:rsidR="00893499" w:rsidRPr="00AC6E9F" w:rsidRDefault="00893499" w:rsidP="00893499">
            <w:pPr>
              <w:spacing w:line="320" w:lineRule="exact"/>
              <w:ind w:left="113" w:right="113"/>
              <w:jc w:val="center"/>
              <w:rPr>
                <w:rFonts w:asciiTheme="majorEastAsia" w:eastAsiaTheme="majorEastAsia" w:hAnsiTheme="majorEastAsia"/>
                <w:b/>
                <w:sz w:val="20"/>
                <w:szCs w:val="20"/>
              </w:rPr>
            </w:pPr>
          </w:p>
        </w:tc>
        <w:tc>
          <w:tcPr>
            <w:tcW w:w="1829" w:type="dxa"/>
            <w:tcBorders>
              <w:top w:val="single" w:sz="4" w:space="0" w:color="auto"/>
              <w:bottom w:val="single" w:sz="4" w:space="0" w:color="auto"/>
              <w:right w:val="single" w:sz="4" w:space="0" w:color="auto"/>
            </w:tcBorders>
            <w:shd w:val="clear" w:color="auto" w:fill="auto"/>
          </w:tcPr>
          <w:p w14:paraId="0498CBD4"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（イ）</w:t>
            </w:r>
          </w:p>
          <w:p w14:paraId="74D042E1"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ともに学び、共に育つ教育の推進</w:t>
            </w:r>
          </w:p>
        </w:tc>
        <w:tc>
          <w:tcPr>
            <w:tcW w:w="4110" w:type="dxa"/>
            <w:tcBorders>
              <w:top w:val="single" w:sz="4" w:space="0" w:color="auto"/>
              <w:bottom w:val="single" w:sz="4" w:space="0" w:color="auto"/>
              <w:right w:val="single" w:sz="4" w:space="0" w:color="auto"/>
            </w:tcBorders>
            <w:shd w:val="clear" w:color="auto" w:fill="auto"/>
          </w:tcPr>
          <w:p w14:paraId="74A29AC9" w14:textId="77777777"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（イ）</w:t>
            </w:r>
          </w:p>
          <w:p w14:paraId="1D190456" w14:textId="77777777" w:rsidR="00893499" w:rsidRPr="00AC6E9F" w:rsidRDefault="00893499" w:rsidP="00893499">
            <w:pPr>
              <w:spacing w:line="320" w:lineRule="exact"/>
              <w:ind w:firstLineChars="10" w:firstLine="2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多様な学びの場の充実に向け、学校間交流、居住地校交流を積極的に取組む。</w:t>
            </w:r>
          </w:p>
          <w:p w14:paraId="63C81FB2" w14:textId="77777777" w:rsidR="00893499" w:rsidRPr="00AC6E9F" w:rsidRDefault="00893499" w:rsidP="002E04FD">
            <w:pPr>
              <w:spacing w:line="320" w:lineRule="exact"/>
              <w:rPr>
                <w:rFonts w:ascii="HG丸ｺﾞｼｯｸM-PRO" w:eastAsia="HG丸ｺﾞｼｯｸM-PRO" w:hAnsi="ＭＳ 明朝"/>
                <w:sz w:val="20"/>
                <w:szCs w:val="20"/>
              </w:rPr>
            </w:pPr>
          </w:p>
        </w:tc>
        <w:tc>
          <w:tcPr>
            <w:tcW w:w="3119" w:type="dxa"/>
            <w:tcBorders>
              <w:top w:val="single" w:sz="4" w:space="0" w:color="auto"/>
              <w:bottom w:val="single" w:sz="4" w:space="0" w:color="auto"/>
              <w:right w:val="single" w:sz="4" w:space="0" w:color="auto"/>
            </w:tcBorders>
            <w:shd w:val="clear" w:color="auto" w:fill="auto"/>
          </w:tcPr>
          <w:p w14:paraId="0E09AC93" w14:textId="7AD9E207" w:rsidR="002E04FD" w:rsidRPr="00AC6E9F" w:rsidRDefault="001D5B58" w:rsidP="00CA0010">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（イ）</w:t>
            </w:r>
          </w:p>
          <w:p w14:paraId="121AA0BB" w14:textId="32F4AFDD" w:rsidR="00893499" w:rsidRPr="00AC6E9F" w:rsidRDefault="001D5B58" w:rsidP="001D5B58">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学校間交流は</w:t>
            </w:r>
            <w:r w:rsidR="00893499" w:rsidRPr="00AC6E9F">
              <w:rPr>
                <w:rFonts w:ascii="HG丸ｺﾞｼｯｸM-PRO" w:eastAsia="HG丸ｺﾞｼｯｸM-PRO" w:hAnsi="ＭＳ 明朝" w:hint="eastAsia"/>
                <w:sz w:val="20"/>
                <w:szCs w:val="20"/>
              </w:rPr>
              <w:t>小学部２校、中学部１校以上</w:t>
            </w:r>
            <w:r w:rsidR="00CA0010" w:rsidRPr="00AC6E9F">
              <w:rPr>
                <w:rFonts w:ascii="HG丸ｺﾞｼｯｸM-PRO" w:eastAsia="HG丸ｺﾞｼｯｸM-PRO" w:hAnsi="ＭＳ 明朝" w:hint="eastAsia"/>
                <w:sz w:val="20"/>
                <w:szCs w:val="20"/>
              </w:rPr>
              <w:t>[同数]</w:t>
            </w:r>
            <w:r w:rsidRPr="00AC6E9F">
              <w:rPr>
                <w:rFonts w:ascii="HG丸ｺﾞｼｯｸM-PRO" w:eastAsia="HG丸ｺﾞｼｯｸM-PRO" w:hAnsi="ＭＳ 明朝" w:hint="eastAsia"/>
                <w:sz w:val="20"/>
                <w:szCs w:val="20"/>
              </w:rPr>
              <w:t xml:space="preserve"> 居住地校交流は30校以上</w:t>
            </w:r>
            <w:r w:rsidR="00CA0010" w:rsidRPr="00AC6E9F">
              <w:rPr>
                <w:rFonts w:ascii="HG丸ｺﾞｼｯｸM-PRO" w:eastAsia="HG丸ｺﾞｼｯｸM-PRO" w:hAnsi="ＭＳ 明朝" w:hint="eastAsia"/>
                <w:sz w:val="20"/>
                <w:szCs w:val="20"/>
              </w:rPr>
              <w:t>[</w:t>
            </w:r>
            <w:r w:rsidR="000B2773" w:rsidRPr="00AC6E9F">
              <w:rPr>
                <w:rFonts w:ascii="HG丸ｺﾞｼｯｸM-PRO" w:eastAsia="HG丸ｺﾞｼｯｸM-PRO" w:hAnsi="ＭＳ 明朝" w:hint="eastAsia"/>
                <w:sz w:val="20"/>
                <w:szCs w:val="20"/>
              </w:rPr>
              <w:t>小2</w:t>
            </w:r>
            <w:r w:rsidR="000B2773" w:rsidRPr="00AC6E9F">
              <w:rPr>
                <w:rFonts w:ascii="HG丸ｺﾞｼｯｸM-PRO" w:eastAsia="HG丸ｺﾞｼｯｸM-PRO" w:hAnsi="ＭＳ 明朝"/>
                <w:sz w:val="20"/>
                <w:szCs w:val="20"/>
              </w:rPr>
              <w:t>3</w:t>
            </w:r>
            <w:r w:rsidR="000B2773" w:rsidRPr="00AC6E9F">
              <w:rPr>
                <w:rFonts w:ascii="HG丸ｺﾞｼｯｸM-PRO" w:eastAsia="HG丸ｺﾞｼｯｸM-PRO" w:hAnsi="ＭＳ 明朝" w:hint="eastAsia"/>
                <w:sz w:val="20"/>
                <w:szCs w:val="20"/>
              </w:rPr>
              <w:t>中５校</w:t>
            </w:r>
            <w:r w:rsidR="00CA0010" w:rsidRPr="00AC6E9F">
              <w:rPr>
                <w:rFonts w:ascii="HG丸ｺﾞｼｯｸM-PRO" w:eastAsia="HG丸ｺﾞｼｯｸM-PRO" w:hAnsi="ＭＳ 明朝" w:hint="eastAsia"/>
                <w:sz w:val="20"/>
                <w:szCs w:val="20"/>
              </w:rPr>
              <w:t>]</w:t>
            </w:r>
            <w:r w:rsidR="002C108B" w:rsidRPr="00AC6E9F">
              <w:rPr>
                <w:rFonts w:ascii="HG丸ｺﾞｼｯｸM-PRO" w:eastAsia="HG丸ｺﾞｼｯｸM-PRO" w:hAnsi="ＭＳ 明朝" w:hint="eastAsia"/>
                <w:sz w:val="20"/>
                <w:szCs w:val="20"/>
              </w:rPr>
              <w:t>実施</w:t>
            </w:r>
          </w:p>
        </w:tc>
        <w:tc>
          <w:tcPr>
            <w:tcW w:w="5245" w:type="dxa"/>
            <w:tcBorders>
              <w:top w:val="single" w:sz="4" w:space="0" w:color="auto"/>
              <w:bottom w:val="single" w:sz="4" w:space="0" w:color="auto"/>
              <w:right w:val="single" w:sz="4" w:space="0" w:color="auto"/>
            </w:tcBorders>
            <w:shd w:val="clear" w:color="auto" w:fill="auto"/>
          </w:tcPr>
          <w:p w14:paraId="2294E9F8" w14:textId="77777777" w:rsidR="00893499" w:rsidRPr="00AC6E9F" w:rsidRDefault="00893499" w:rsidP="00893499">
            <w:pPr>
              <w:spacing w:line="320" w:lineRule="exact"/>
              <w:ind w:leftChars="7" w:left="16" w:hanging="1"/>
              <w:rPr>
                <w:rFonts w:ascii="HG丸ｺﾞｼｯｸM-PRO" w:eastAsia="HG丸ｺﾞｼｯｸM-PRO" w:hAnsi="ＭＳ 明朝"/>
                <w:sz w:val="20"/>
                <w:szCs w:val="20"/>
              </w:rPr>
            </w:pPr>
          </w:p>
        </w:tc>
      </w:tr>
      <w:tr w:rsidR="00893499" w:rsidRPr="00AC6E9F" w14:paraId="2DE55A03" w14:textId="77777777" w:rsidTr="002751E2">
        <w:trPr>
          <w:cantSplit/>
          <w:trHeight w:val="1189"/>
        </w:trPr>
        <w:tc>
          <w:tcPr>
            <w:tcW w:w="860" w:type="dxa"/>
            <w:vMerge/>
            <w:shd w:val="clear" w:color="auto" w:fill="auto"/>
            <w:textDirection w:val="tbRlV"/>
            <w:vAlign w:val="center"/>
          </w:tcPr>
          <w:p w14:paraId="56562F27" w14:textId="77777777" w:rsidR="00893499" w:rsidRPr="00AC6E9F" w:rsidRDefault="00893499" w:rsidP="00893499">
            <w:pPr>
              <w:spacing w:line="320" w:lineRule="exact"/>
              <w:ind w:left="113" w:right="113"/>
              <w:jc w:val="center"/>
              <w:rPr>
                <w:rFonts w:asciiTheme="majorEastAsia" w:eastAsiaTheme="majorEastAsia" w:hAnsiTheme="majorEastAsia"/>
                <w:b/>
                <w:sz w:val="20"/>
                <w:szCs w:val="20"/>
              </w:rPr>
            </w:pPr>
          </w:p>
        </w:tc>
        <w:tc>
          <w:tcPr>
            <w:tcW w:w="1829" w:type="dxa"/>
            <w:tcBorders>
              <w:top w:val="single" w:sz="4" w:space="0" w:color="auto"/>
              <w:bottom w:val="single" w:sz="4" w:space="0" w:color="auto"/>
              <w:right w:val="single" w:sz="4" w:space="0" w:color="auto"/>
            </w:tcBorders>
            <w:shd w:val="clear" w:color="auto" w:fill="auto"/>
          </w:tcPr>
          <w:p w14:paraId="435BBF76"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（ウ）</w:t>
            </w:r>
          </w:p>
          <w:p w14:paraId="31CCF8F8"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専門人材活用</w:t>
            </w:r>
          </w:p>
        </w:tc>
        <w:tc>
          <w:tcPr>
            <w:tcW w:w="4110" w:type="dxa"/>
            <w:tcBorders>
              <w:top w:val="single" w:sz="4" w:space="0" w:color="auto"/>
              <w:bottom w:val="single" w:sz="4" w:space="0" w:color="auto"/>
              <w:right w:val="single" w:sz="4" w:space="0" w:color="auto"/>
            </w:tcBorders>
            <w:shd w:val="clear" w:color="auto" w:fill="auto"/>
          </w:tcPr>
          <w:p w14:paraId="1F78198A" w14:textId="77777777" w:rsidR="00893499" w:rsidRPr="00AC6E9F" w:rsidRDefault="00893499" w:rsidP="00893499">
            <w:pPr>
              <w:spacing w:line="320" w:lineRule="exact"/>
              <w:ind w:firstLineChars="10" w:firstLine="2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（ウ）</w:t>
            </w:r>
          </w:p>
          <w:p w14:paraId="5D7875A2" w14:textId="77777777" w:rsidR="00893499" w:rsidRPr="00AC6E9F" w:rsidRDefault="00893499" w:rsidP="00893499">
            <w:pPr>
              <w:spacing w:line="320" w:lineRule="exact"/>
              <w:ind w:firstLineChars="10" w:firstLine="2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枚方市とのタイアップによるプロ音楽家主宰集団による授業実施とT-Net授業充実</w:t>
            </w:r>
          </w:p>
        </w:tc>
        <w:tc>
          <w:tcPr>
            <w:tcW w:w="3119" w:type="dxa"/>
            <w:tcBorders>
              <w:top w:val="single" w:sz="4" w:space="0" w:color="auto"/>
              <w:bottom w:val="single" w:sz="4" w:space="0" w:color="auto"/>
              <w:right w:val="single" w:sz="4" w:space="0" w:color="auto"/>
            </w:tcBorders>
            <w:shd w:val="clear" w:color="auto" w:fill="auto"/>
          </w:tcPr>
          <w:p w14:paraId="61E9440E" w14:textId="77777777" w:rsidR="001D5B58" w:rsidRPr="00AC6E9F" w:rsidRDefault="001D5B58" w:rsidP="001D5B58">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（ウ）</w:t>
            </w:r>
          </w:p>
          <w:p w14:paraId="7145B206" w14:textId="42734811" w:rsidR="00893499" w:rsidRPr="00AC6E9F" w:rsidRDefault="00893499" w:rsidP="001D5B58">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NPO法人ミュージックシェアリング指導で楽器演奏にも取組</w:t>
            </w:r>
            <w:r w:rsidR="001D5B58" w:rsidRPr="00AC6E9F">
              <w:rPr>
                <w:rFonts w:ascii="HG丸ｺﾞｼｯｸM-PRO" w:eastAsia="HG丸ｺﾞｼｯｸM-PRO" w:hAnsi="ＭＳ 明朝" w:hint="eastAsia"/>
                <w:sz w:val="20"/>
                <w:szCs w:val="20"/>
              </w:rPr>
              <w:t>む。</w:t>
            </w:r>
            <w:r w:rsidRPr="00AC6E9F">
              <w:rPr>
                <w:rFonts w:ascii="HG丸ｺﾞｼｯｸM-PRO" w:eastAsia="HG丸ｺﾞｼｯｸM-PRO" w:hAnsi="ＭＳ 明朝" w:hint="eastAsia"/>
                <w:sz w:val="20"/>
                <w:szCs w:val="20"/>
              </w:rPr>
              <w:t>T-Net</w:t>
            </w:r>
            <w:r w:rsidR="002F182D" w:rsidRPr="00AC6E9F">
              <w:rPr>
                <w:rFonts w:ascii="HG丸ｺﾞｼｯｸM-PRO" w:eastAsia="HG丸ｺﾞｼｯｸM-PRO" w:hAnsi="ＭＳ 明朝" w:hint="eastAsia"/>
                <w:sz w:val="20"/>
                <w:szCs w:val="20"/>
              </w:rPr>
              <w:t>中学部は</w:t>
            </w:r>
            <w:r w:rsidRPr="00AC6E9F">
              <w:rPr>
                <w:rFonts w:ascii="HG丸ｺﾞｼｯｸM-PRO" w:eastAsia="HG丸ｺﾞｼｯｸM-PRO" w:hAnsi="ＭＳ 明朝" w:hint="eastAsia"/>
                <w:sz w:val="20"/>
                <w:szCs w:val="20"/>
              </w:rPr>
              <w:t>複数教科で活用</w:t>
            </w:r>
          </w:p>
        </w:tc>
        <w:tc>
          <w:tcPr>
            <w:tcW w:w="5245" w:type="dxa"/>
            <w:tcBorders>
              <w:top w:val="single" w:sz="4" w:space="0" w:color="auto"/>
              <w:bottom w:val="single" w:sz="4" w:space="0" w:color="auto"/>
              <w:right w:val="single" w:sz="4" w:space="0" w:color="auto"/>
            </w:tcBorders>
            <w:shd w:val="clear" w:color="auto" w:fill="auto"/>
          </w:tcPr>
          <w:p w14:paraId="19CB78C8" w14:textId="77777777" w:rsidR="00893499" w:rsidRPr="00AC6E9F" w:rsidRDefault="00893499" w:rsidP="00893499">
            <w:pPr>
              <w:spacing w:line="320" w:lineRule="exact"/>
              <w:ind w:leftChars="7" w:left="16" w:hanging="1"/>
              <w:rPr>
                <w:rFonts w:ascii="HG丸ｺﾞｼｯｸM-PRO" w:eastAsia="HG丸ｺﾞｼｯｸM-PRO" w:hAnsi="ＭＳ 明朝"/>
                <w:sz w:val="20"/>
                <w:szCs w:val="20"/>
              </w:rPr>
            </w:pPr>
          </w:p>
        </w:tc>
      </w:tr>
      <w:tr w:rsidR="00893499" w:rsidRPr="001122AA" w14:paraId="753F40B6" w14:textId="77777777" w:rsidTr="00893499">
        <w:trPr>
          <w:cantSplit/>
          <w:trHeight w:val="1387"/>
        </w:trPr>
        <w:tc>
          <w:tcPr>
            <w:tcW w:w="860" w:type="dxa"/>
            <w:vMerge/>
            <w:shd w:val="clear" w:color="auto" w:fill="auto"/>
            <w:textDirection w:val="tbRlV"/>
            <w:vAlign w:val="center"/>
          </w:tcPr>
          <w:p w14:paraId="52BAF842" w14:textId="77777777" w:rsidR="00893499" w:rsidRPr="00AC6E9F" w:rsidRDefault="00893499" w:rsidP="00893499">
            <w:pPr>
              <w:spacing w:line="320" w:lineRule="exact"/>
              <w:ind w:left="113" w:right="113"/>
              <w:jc w:val="center"/>
              <w:rPr>
                <w:rFonts w:asciiTheme="majorEastAsia" w:eastAsiaTheme="majorEastAsia" w:hAnsiTheme="majorEastAsia"/>
                <w:b/>
                <w:sz w:val="20"/>
                <w:szCs w:val="20"/>
              </w:rPr>
            </w:pPr>
          </w:p>
        </w:tc>
        <w:tc>
          <w:tcPr>
            <w:tcW w:w="1829" w:type="dxa"/>
            <w:tcBorders>
              <w:top w:val="single" w:sz="4" w:space="0" w:color="auto"/>
              <w:right w:val="single" w:sz="4" w:space="0" w:color="auto"/>
            </w:tcBorders>
            <w:shd w:val="clear" w:color="auto" w:fill="auto"/>
          </w:tcPr>
          <w:p w14:paraId="69D2EDA4"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（エ）</w:t>
            </w:r>
          </w:p>
          <w:p w14:paraId="5BF39B78" w14:textId="77777777" w:rsidR="00893499" w:rsidRPr="00AC6E9F" w:rsidRDefault="00893499" w:rsidP="00893499">
            <w:pPr>
              <w:spacing w:line="320" w:lineRule="exact"/>
              <w:ind w:left="400" w:hangingChars="200" w:hanging="40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家庭教育充実</w:t>
            </w:r>
          </w:p>
        </w:tc>
        <w:tc>
          <w:tcPr>
            <w:tcW w:w="4110" w:type="dxa"/>
            <w:tcBorders>
              <w:top w:val="single" w:sz="4" w:space="0" w:color="auto"/>
              <w:right w:val="single" w:sz="4" w:space="0" w:color="auto"/>
            </w:tcBorders>
            <w:shd w:val="clear" w:color="auto" w:fill="auto"/>
          </w:tcPr>
          <w:p w14:paraId="2BA04434" w14:textId="77777777" w:rsidR="00893499" w:rsidRPr="00AC6E9F" w:rsidRDefault="00893499" w:rsidP="00893499">
            <w:pPr>
              <w:spacing w:line="320" w:lineRule="exact"/>
              <w:ind w:firstLineChars="10" w:firstLine="2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（エ）</w:t>
            </w:r>
          </w:p>
          <w:p w14:paraId="3E65512A" w14:textId="77777777" w:rsidR="00893499" w:rsidRPr="00AC6E9F" w:rsidRDefault="00893499" w:rsidP="00893499">
            <w:pPr>
              <w:spacing w:line="320" w:lineRule="exact"/>
              <w:ind w:firstLineChars="10" w:firstLine="20"/>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保健便り発行や給食試食会の実施と教育活動、行事等の広報活動を展開しながら、相談懇談機能の充実を図る。</w:t>
            </w:r>
          </w:p>
        </w:tc>
        <w:tc>
          <w:tcPr>
            <w:tcW w:w="3119" w:type="dxa"/>
            <w:tcBorders>
              <w:top w:val="single" w:sz="4" w:space="0" w:color="auto"/>
              <w:right w:val="single" w:sz="4" w:space="0" w:color="auto"/>
            </w:tcBorders>
            <w:shd w:val="clear" w:color="auto" w:fill="auto"/>
          </w:tcPr>
          <w:p w14:paraId="3AD0D17A" w14:textId="77777777" w:rsidR="001D5B58" w:rsidRPr="00AC6E9F" w:rsidRDefault="001D5B58"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（エ）</w:t>
            </w:r>
          </w:p>
          <w:p w14:paraId="4FE77CAB" w14:textId="5BA09714" w:rsidR="00893499" w:rsidRPr="00AC6E9F" w:rsidRDefault="00893499" w:rsidP="00893499">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健康、栄養相談</w:t>
            </w:r>
            <w:r w:rsidR="001D5B58" w:rsidRPr="00AC6E9F">
              <w:rPr>
                <w:rFonts w:ascii="HG丸ｺﾞｼｯｸM-PRO" w:eastAsia="HG丸ｺﾞｼｯｸM-PRO" w:hAnsi="ＭＳ 明朝" w:hint="eastAsia"/>
                <w:sz w:val="20"/>
                <w:szCs w:val="20"/>
              </w:rPr>
              <w:t>はじめ</w:t>
            </w:r>
            <w:r w:rsidRPr="00AC6E9F">
              <w:rPr>
                <w:rFonts w:ascii="HG丸ｺﾞｼｯｸM-PRO" w:eastAsia="HG丸ｺﾞｼｯｸM-PRO" w:hAnsi="ＭＳ 明朝" w:hint="eastAsia"/>
                <w:sz w:val="20"/>
                <w:szCs w:val="20"/>
              </w:rPr>
              <w:t>、保健便り</w:t>
            </w:r>
            <w:r w:rsidR="00174D29" w:rsidRPr="00AC6E9F">
              <w:rPr>
                <w:rFonts w:ascii="HG丸ｺﾞｼｯｸM-PRO" w:eastAsia="HG丸ｺﾞｼｯｸM-PRO" w:hAnsi="ＭＳ 明朝" w:hint="eastAsia"/>
                <w:sz w:val="20"/>
                <w:szCs w:val="20"/>
              </w:rPr>
              <w:t>（いじめ対策を</w:t>
            </w:r>
            <w:r w:rsidR="00B3640F" w:rsidRPr="00AC6E9F">
              <w:rPr>
                <w:rFonts w:ascii="HG丸ｺﾞｼｯｸM-PRO" w:eastAsia="HG丸ｺﾞｼｯｸM-PRO" w:hAnsi="ＭＳ 明朝" w:hint="eastAsia"/>
                <w:sz w:val="20"/>
                <w:szCs w:val="20"/>
              </w:rPr>
              <w:t>含む）</w:t>
            </w:r>
            <w:r w:rsidRPr="00AC6E9F">
              <w:rPr>
                <w:rFonts w:ascii="HG丸ｺﾞｼｯｸM-PRO" w:eastAsia="HG丸ｺﾞｼｯｸM-PRO" w:hAnsi="ＭＳ 明朝" w:hint="eastAsia"/>
                <w:sz w:val="20"/>
                <w:szCs w:val="20"/>
              </w:rPr>
              <w:t>11回以上発行と給食試食会</w:t>
            </w:r>
            <w:r w:rsidR="002E04FD" w:rsidRPr="00AC6E9F">
              <w:rPr>
                <w:rFonts w:ascii="HG丸ｺﾞｼｯｸM-PRO" w:eastAsia="HG丸ｺﾞｼｯｸM-PRO" w:hAnsi="ＭＳ 明朝" w:hint="eastAsia"/>
                <w:sz w:val="20"/>
                <w:szCs w:val="20"/>
              </w:rPr>
              <w:t>の</w:t>
            </w:r>
            <w:r w:rsidRPr="00AC6E9F">
              <w:rPr>
                <w:rFonts w:ascii="HG丸ｺﾞｼｯｸM-PRO" w:eastAsia="HG丸ｺﾞｼｯｸM-PRO" w:hAnsi="ＭＳ 明朝" w:hint="eastAsia"/>
                <w:sz w:val="20"/>
                <w:szCs w:val="20"/>
              </w:rPr>
              <w:t>実施</w:t>
            </w:r>
          </w:p>
          <w:p w14:paraId="7EA67FBD" w14:textId="5B5AEA92" w:rsidR="00893499" w:rsidRPr="00AC6E9F" w:rsidRDefault="00B3640F" w:rsidP="0056235E">
            <w:pPr>
              <w:spacing w:line="320" w:lineRule="exact"/>
              <w:rPr>
                <w:rFonts w:ascii="HG丸ｺﾞｼｯｸM-PRO" w:eastAsia="HG丸ｺﾞｼｯｸM-PRO" w:hAnsi="ＭＳ 明朝"/>
                <w:sz w:val="20"/>
                <w:szCs w:val="20"/>
              </w:rPr>
            </w:pPr>
            <w:r w:rsidRPr="00AC6E9F">
              <w:rPr>
                <w:rFonts w:ascii="HG丸ｺﾞｼｯｸM-PRO" w:eastAsia="HG丸ｺﾞｼｯｸM-PRO" w:hAnsi="ＭＳ 明朝" w:hint="eastAsia"/>
                <w:sz w:val="20"/>
                <w:szCs w:val="20"/>
              </w:rPr>
              <w:t>教育活動をHP</w:t>
            </w:r>
            <w:r w:rsidR="00C90D23" w:rsidRPr="00AC6E9F">
              <w:rPr>
                <w:rFonts w:ascii="HG丸ｺﾞｼｯｸM-PRO" w:eastAsia="HG丸ｺﾞｼｯｸM-PRO" w:hAnsi="ＭＳ 明朝" w:hint="eastAsia"/>
                <w:sz w:val="20"/>
                <w:szCs w:val="20"/>
              </w:rPr>
              <w:t>で</w:t>
            </w:r>
            <w:r w:rsidR="0056235E" w:rsidRPr="00AC6E9F">
              <w:rPr>
                <w:rFonts w:ascii="HG丸ｺﾞｼｯｸM-PRO" w:eastAsia="HG丸ｺﾞｼｯｸM-PRO" w:hAnsi="ＭＳ 明朝" w:hint="eastAsia"/>
                <w:sz w:val="20"/>
                <w:szCs w:val="20"/>
              </w:rPr>
              <w:t>60</w:t>
            </w:r>
            <w:r w:rsidRPr="00AC6E9F">
              <w:rPr>
                <w:rFonts w:ascii="HG丸ｺﾞｼｯｸM-PRO" w:eastAsia="HG丸ｺﾞｼｯｸM-PRO" w:hAnsi="ＭＳ 明朝" w:hint="eastAsia"/>
                <w:sz w:val="20"/>
                <w:szCs w:val="20"/>
              </w:rPr>
              <w:t>回</w:t>
            </w:r>
            <w:r w:rsidR="0056235E" w:rsidRPr="00AC6E9F">
              <w:rPr>
                <w:rFonts w:ascii="HG丸ｺﾞｼｯｸM-PRO" w:eastAsia="HG丸ｺﾞｼｯｸM-PRO" w:hAnsi="ＭＳ 明朝" w:hint="eastAsia"/>
                <w:sz w:val="20"/>
                <w:szCs w:val="20"/>
              </w:rPr>
              <w:t>以上</w:t>
            </w:r>
            <w:r w:rsidR="00C90D23" w:rsidRPr="00AC6E9F">
              <w:rPr>
                <w:rFonts w:ascii="HG丸ｺﾞｼｯｸM-PRO" w:eastAsia="HG丸ｺﾞｼｯｸM-PRO" w:hAnsi="ＭＳ 明朝" w:hint="eastAsia"/>
                <w:sz w:val="20"/>
                <w:szCs w:val="20"/>
              </w:rPr>
              <w:t>配信を</w:t>
            </w:r>
            <w:r w:rsidR="0056235E" w:rsidRPr="00AC6E9F">
              <w:rPr>
                <w:rFonts w:ascii="HG丸ｺﾞｼｯｸM-PRO" w:eastAsia="HG丸ｺﾞｼｯｸM-PRO" w:hAnsi="ＭＳ 明朝" w:hint="eastAsia"/>
                <w:sz w:val="20"/>
                <w:szCs w:val="20"/>
              </w:rPr>
              <w:t>維持</w:t>
            </w:r>
            <w:r w:rsidR="002E04FD" w:rsidRPr="00AC6E9F">
              <w:rPr>
                <w:rFonts w:ascii="HG丸ｺﾞｼｯｸM-PRO" w:eastAsia="HG丸ｺﾞｼｯｸM-PRO" w:hAnsi="ＭＳ 明朝" w:hint="eastAsia"/>
                <w:sz w:val="20"/>
                <w:szCs w:val="20"/>
              </w:rPr>
              <w:t>する。</w:t>
            </w:r>
            <w:r w:rsidR="002F182D" w:rsidRPr="00AC6E9F">
              <w:rPr>
                <w:rFonts w:ascii="HG丸ｺﾞｼｯｸM-PRO" w:eastAsia="HG丸ｺﾞｼｯｸM-PRO" w:hAnsi="ＭＳ 明朝" w:hint="eastAsia"/>
                <w:sz w:val="20"/>
                <w:szCs w:val="20"/>
              </w:rPr>
              <w:t>［6</w:t>
            </w:r>
            <w:r w:rsidR="002F182D" w:rsidRPr="00AC6E9F">
              <w:rPr>
                <w:rFonts w:ascii="HG丸ｺﾞｼｯｸM-PRO" w:eastAsia="HG丸ｺﾞｼｯｸM-PRO" w:hAnsi="ＭＳ 明朝"/>
                <w:sz w:val="20"/>
                <w:szCs w:val="20"/>
              </w:rPr>
              <w:t>0</w:t>
            </w:r>
            <w:r w:rsidR="000B2773" w:rsidRPr="00AC6E9F">
              <w:rPr>
                <w:rFonts w:ascii="HG丸ｺﾞｼｯｸM-PRO" w:eastAsia="HG丸ｺﾞｼｯｸM-PRO" w:hAnsi="ＭＳ 明朝" w:hint="eastAsia"/>
                <w:sz w:val="20"/>
                <w:szCs w:val="20"/>
              </w:rPr>
              <w:t>回</w:t>
            </w:r>
            <w:r w:rsidR="002F182D" w:rsidRPr="00AC6E9F">
              <w:rPr>
                <w:rFonts w:ascii="HG丸ｺﾞｼｯｸM-PRO" w:eastAsia="HG丸ｺﾞｼｯｸM-PRO" w:hAnsi="ＭＳ 明朝" w:hint="eastAsia"/>
                <w:sz w:val="20"/>
                <w:szCs w:val="20"/>
              </w:rPr>
              <w:t>］</w:t>
            </w:r>
          </w:p>
        </w:tc>
        <w:tc>
          <w:tcPr>
            <w:tcW w:w="5245" w:type="dxa"/>
            <w:tcBorders>
              <w:top w:val="single" w:sz="4" w:space="0" w:color="auto"/>
              <w:right w:val="single" w:sz="4" w:space="0" w:color="auto"/>
            </w:tcBorders>
            <w:shd w:val="clear" w:color="auto" w:fill="auto"/>
          </w:tcPr>
          <w:p w14:paraId="180E3CCD" w14:textId="38795DDD" w:rsidR="00893499" w:rsidRPr="00036A72" w:rsidRDefault="00893499" w:rsidP="00B3640F">
            <w:pPr>
              <w:spacing w:line="320" w:lineRule="exact"/>
              <w:rPr>
                <w:rFonts w:ascii="HG丸ｺﾞｼｯｸM-PRO" w:eastAsia="HG丸ｺﾞｼｯｸM-PRO" w:hAnsi="ＭＳ 明朝"/>
                <w:sz w:val="20"/>
                <w:szCs w:val="20"/>
              </w:rPr>
            </w:pPr>
          </w:p>
        </w:tc>
      </w:tr>
    </w:tbl>
    <w:p w14:paraId="4F80B5B3" w14:textId="796AA3C3" w:rsidR="0086696C" w:rsidRPr="001122AA" w:rsidRDefault="001122AA" w:rsidP="00B44397">
      <w:pPr>
        <w:ind w:leftChars="-92" w:left="-4" w:hangingChars="90" w:hanging="189"/>
        <w:jc w:val="left"/>
        <w:rPr>
          <w:rFonts w:ascii="ＭＳ ゴシック" w:eastAsia="ＭＳ ゴシック" w:hAnsi="ＭＳ ゴシック"/>
          <w:szCs w:val="21"/>
        </w:rPr>
      </w:pPr>
      <w:r w:rsidRPr="001122AA">
        <w:rPr>
          <w:rFonts w:ascii="ＭＳ ゴシック" w:eastAsia="ＭＳ ゴシック" w:hAnsi="ＭＳ ゴシック" w:hint="eastAsia"/>
          <w:szCs w:val="21"/>
        </w:rPr>
        <w:t>３</w:t>
      </w:r>
      <w:r w:rsidR="0037367C" w:rsidRPr="001122AA">
        <w:rPr>
          <w:rFonts w:ascii="ＭＳ ゴシック" w:eastAsia="ＭＳ ゴシック" w:hAnsi="ＭＳ ゴシック" w:hint="eastAsia"/>
          <w:szCs w:val="21"/>
        </w:rPr>
        <w:t xml:space="preserve">　</w:t>
      </w:r>
      <w:r w:rsidR="00893499">
        <w:rPr>
          <w:rFonts w:ascii="ＭＳ ゴシック" w:eastAsia="ＭＳ ゴシック" w:hAnsi="ＭＳ ゴシック" w:hint="eastAsia"/>
          <w:szCs w:val="21"/>
        </w:rPr>
        <w:t>本</w:t>
      </w:r>
      <w:r w:rsidR="0086696C" w:rsidRPr="001122AA">
        <w:rPr>
          <w:rFonts w:ascii="ＭＳ ゴシック" w:eastAsia="ＭＳ ゴシック" w:hAnsi="ＭＳ ゴシック" w:hint="eastAsia"/>
          <w:szCs w:val="21"/>
        </w:rPr>
        <w:t>年度の取組</w:t>
      </w:r>
      <w:r w:rsidR="0037367C" w:rsidRPr="001122AA">
        <w:rPr>
          <w:rFonts w:ascii="ＭＳ ゴシック" w:eastAsia="ＭＳ ゴシック" w:hAnsi="ＭＳ ゴシック" w:hint="eastAsia"/>
          <w:szCs w:val="21"/>
        </w:rPr>
        <w:t>内容</w:t>
      </w:r>
      <w:r w:rsidR="0086696C" w:rsidRPr="001122AA">
        <w:rPr>
          <w:rFonts w:ascii="ＭＳ ゴシック" w:eastAsia="ＭＳ ゴシック" w:hAnsi="ＭＳ ゴシック" w:hint="eastAsia"/>
          <w:szCs w:val="21"/>
        </w:rPr>
        <w:t>及び自己評価</w:t>
      </w:r>
    </w:p>
    <w:sectPr w:rsidR="0086696C" w:rsidRPr="001122AA"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3E43" w14:textId="77777777" w:rsidR="00B741C1" w:rsidRDefault="00B741C1">
      <w:r>
        <w:separator/>
      </w:r>
    </w:p>
  </w:endnote>
  <w:endnote w:type="continuationSeparator" w:id="0">
    <w:p w14:paraId="3EB9DE34" w14:textId="77777777" w:rsidR="00B741C1" w:rsidRDefault="00B7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ECDE" w14:textId="77777777" w:rsidR="00A742E1" w:rsidRDefault="00A742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2073" w14:textId="77777777" w:rsidR="00A742E1" w:rsidRDefault="00A742E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98DE" w14:textId="77777777" w:rsidR="00A742E1" w:rsidRDefault="00A742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52C3" w14:textId="77777777" w:rsidR="00B741C1" w:rsidRDefault="00B741C1">
      <w:r>
        <w:separator/>
      </w:r>
    </w:p>
  </w:footnote>
  <w:footnote w:type="continuationSeparator" w:id="0">
    <w:p w14:paraId="7A8AE498" w14:textId="77777777" w:rsidR="00B741C1" w:rsidRDefault="00B7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9C7C" w14:textId="77777777" w:rsidR="00A742E1" w:rsidRDefault="00A742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C802" w14:textId="3FC5A41A" w:rsidR="001029E3" w:rsidRDefault="001029E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742E1">
      <w:rPr>
        <w:rFonts w:ascii="ＭＳ ゴシック" w:eastAsia="ＭＳ ゴシック" w:hAnsi="ＭＳ ゴシック" w:hint="eastAsia"/>
        <w:sz w:val="20"/>
        <w:szCs w:val="20"/>
      </w:rPr>
      <w:t>Ｓ</w:t>
    </w:r>
    <w:bookmarkStart w:id="0" w:name="_GoBack"/>
    <w:bookmarkEnd w:id="0"/>
    <w:r>
      <w:rPr>
        <w:rFonts w:ascii="ＭＳ ゴシック" w:eastAsia="ＭＳ ゴシック" w:hAnsi="ＭＳ ゴシック" w:hint="eastAsia"/>
        <w:sz w:val="20"/>
        <w:szCs w:val="20"/>
      </w:rPr>
      <w:t>１９</w:t>
    </w:r>
  </w:p>
  <w:p w14:paraId="5E7AC4F1" w14:textId="77777777" w:rsidR="00BA1D72" w:rsidRDefault="00BA1D72" w:rsidP="00225A63">
    <w:pPr>
      <w:spacing w:line="360" w:lineRule="exact"/>
      <w:ind w:rightChars="100" w:right="210"/>
      <w:jc w:val="right"/>
      <w:rPr>
        <w:rFonts w:ascii="ＭＳ ゴシック" w:eastAsia="ＭＳ ゴシック" w:hAnsi="ＭＳ ゴシック"/>
        <w:sz w:val="20"/>
        <w:szCs w:val="20"/>
      </w:rPr>
    </w:pPr>
  </w:p>
  <w:p w14:paraId="3B7C0F86" w14:textId="77777777" w:rsidR="001029E3" w:rsidRPr="003A3356" w:rsidRDefault="001029E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53BB" w14:textId="77777777" w:rsidR="00A742E1" w:rsidRDefault="00A742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3D30A1"/>
    <w:multiLevelType w:val="hybridMultilevel"/>
    <w:tmpl w:val="519C3532"/>
    <w:lvl w:ilvl="0" w:tplc="988A7D74">
      <w:start w:val="1"/>
      <w:numFmt w:val="decimalEnclosedCircle"/>
      <w:lvlText w:val="%1"/>
      <w:lvlJc w:val="left"/>
      <w:pPr>
        <w:ind w:left="1760" w:hanging="36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36913"/>
    <w:rsid w:val="00036A72"/>
    <w:rsid w:val="00045480"/>
    <w:rsid w:val="000524AE"/>
    <w:rsid w:val="00061D45"/>
    <w:rsid w:val="000640C7"/>
    <w:rsid w:val="00067272"/>
    <w:rsid w:val="000724B0"/>
    <w:rsid w:val="00091587"/>
    <w:rsid w:val="0009658C"/>
    <w:rsid w:val="000967CE"/>
    <w:rsid w:val="000A1890"/>
    <w:rsid w:val="000A7073"/>
    <w:rsid w:val="000B0C54"/>
    <w:rsid w:val="000B2773"/>
    <w:rsid w:val="000B395F"/>
    <w:rsid w:val="000B7F10"/>
    <w:rsid w:val="000C0CDB"/>
    <w:rsid w:val="000D1B70"/>
    <w:rsid w:val="000D7707"/>
    <w:rsid w:val="000D7C02"/>
    <w:rsid w:val="000E1F4D"/>
    <w:rsid w:val="000E5470"/>
    <w:rsid w:val="000E5BE3"/>
    <w:rsid w:val="000E6B9D"/>
    <w:rsid w:val="000F4881"/>
    <w:rsid w:val="000F7917"/>
    <w:rsid w:val="000F7B2E"/>
    <w:rsid w:val="00100533"/>
    <w:rsid w:val="00100CC5"/>
    <w:rsid w:val="001015DA"/>
    <w:rsid w:val="001029E3"/>
    <w:rsid w:val="00103546"/>
    <w:rsid w:val="001112AC"/>
    <w:rsid w:val="001122AA"/>
    <w:rsid w:val="00112A5C"/>
    <w:rsid w:val="001169F7"/>
    <w:rsid w:val="001218A7"/>
    <w:rsid w:val="00122FCF"/>
    <w:rsid w:val="00127BB5"/>
    <w:rsid w:val="00132D6F"/>
    <w:rsid w:val="00134824"/>
    <w:rsid w:val="00135CE9"/>
    <w:rsid w:val="00137359"/>
    <w:rsid w:val="00143DDC"/>
    <w:rsid w:val="00144343"/>
    <w:rsid w:val="00145D50"/>
    <w:rsid w:val="00157860"/>
    <w:rsid w:val="00165BB1"/>
    <w:rsid w:val="00174D29"/>
    <w:rsid w:val="00174E0F"/>
    <w:rsid w:val="0018261A"/>
    <w:rsid w:val="00184B1B"/>
    <w:rsid w:val="00192419"/>
    <w:rsid w:val="00193569"/>
    <w:rsid w:val="00195DCF"/>
    <w:rsid w:val="00196EB1"/>
    <w:rsid w:val="001A1162"/>
    <w:rsid w:val="001A4539"/>
    <w:rsid w:val="001B38EB"/>
    <w:rsid w:val="001C0509"/>
    <w:rsid w:val="001C6B84"/>
    <w:rsid w:val="001C7FE4"/>
    <w:rsid w:val="001D401B"/>
    <w:rsid w:val="001D44D9"/>
    <w:rsid w:val="001D5135"/>
    <w:rsid w:val="001D5B58"/>
    <w:rsid w:val="001E22E7"/>
    <w:rsid w:val="001E4EA7"/>
    <w:rsid w:val="001E4FDA"/>
    <w:rsid w:val="001E6A1F"/>
    <w:rsid w:val="001F359F"/>
    <w:rsid w:val="001F472F"/>
    <w:rsid w:val="00201A51"/>
    <w:rsid w:val="00201C86"/>
    <w:rsid w:val="00202FF3"/>
    <w:rsid w:val="002034A6"/>
    <w:rsid w:val="0021285A"/>
    <w:rsid w:val="0022073E"/>
    <w:rsid w:val="00220AE7"/>
    <w:rsid w:val="00221AA2"/>
    <w:rsid w:val="00224AB0"/>
    <w:rsid w:val="00225A63"/>
    <w:rsid w:val="00225C70"/>
    <w:rsid w:val="0022660E"/>
    <w:rsid w:val="00230487"/>
    <w:rsid w:val="00235785"/>
    <w:rsid w:val="00235B86"/>
    <w:rsid w:val="0024006D"/>
    <w:rsid w:val="002439A4"/>
    <w:rsid w:val="002479D4"/>
    <w:rsid w:val="002622DE"/>
    <w:rsid w:val="00262794"/>
    <w:rsid w:val="00264F84"/>
    <w:rsid w:val="002664D5"/>
    <w:rsid w:val="00267D3C"/>
    <w:rsid w:val="00271252"/>
    <w:rsid w:val="0027129F"/>
    <w:rsid w:val="00274864"/>
    <w:rsid w:val="002751E2"/>
    <w:rsid w:val="00277476"/>
    <w:rsid w:val="00277761"/>
    <w:rsid w:val="00277D93"/>
    <w:rsid w:val="00282C94"/>
    <w:rsid w:val="002838EB"/>
    <w:rsid w:val="00295EB2"/>
    <w:rsid w:val="0029712A"/>
    <w:rsid w:val="002A0AA7"/>
    <w:rsid w:val="002A148E"/>
    <w:rsid w:val="002A5F31"/>
    <w:rsid w:val="002A755B"/>
    <w:rsid w:val="002A766F"/>
    <w:rsid w:val="002B0BC8"/>
    <w:rsid w:val="002B3BE1"/>
    <w:rsid w:val="002B4D81"/>
    <w:rsid w:val="002B56E4"/>
    <w:rsid w:val="002B690B"/>
    <w:rsid w:val="002C108B"/>
    <w:rsid w:val="002C40DD"/>
    <w:rsid w:val="002C423D"/>
    <w:rsid w:val="002E04FD"/>
    <w:rsid w:val="002F182D"/>
    <w:rsid w:val="002F608A"/>
    <w:rsid w:val="002F62DD"/>
    <w:rsid w:val="002F6E1B"/>
    <w:rsid w:val="00301498"/>
    <w:rsid w:val="00301B59"/>
    <w:rsid w:val="00301EFB"/>
    <w:rsid w:val="003029E3"/>
    <w:rsid w:val="00302EB2"/>
    <w:rsid w:val="0030530D"/>
    <w:rsid w:val="0030555A"/>
    <w:rsid w:val="00305D0E"/>
    <w:rsid w:val="00310645"/>
    <w:rsid w:val="00314815"/>
    <w:rsid w:val="0031492C"/>
    <w:rsid w:val="00322247"/>
    <w:rsid w:val="00323602"/>
    <w:rsid w:val="00324B67"/>
    <w:rsid w:val="00334F83"/>
    <w:rsid w:val="00336089"/>
    <w:rsid w:val="00337443"/>
    <w:rsid w:val="00344CDE"/>
    <w:rsid w:val="003551CD"/>
    <w:rsid w:val="00357344"/>
    <w:rsid w:val="00361497"/>
    <w:rsid w:val="0036174C"/>
    <w:rsid w:val="00364F35"/>
    <w:rsid w:val="003730D3"/>
    <w:rsid w:val="0037367C"/>
    <w:rsid w:val="0037476E"/>
    <w:rsid w:val="00374E7B"/>
    <w:rsid w:val="0037506F"/>
    <w:rsid w:val="00384C02"/>
    <w:rsid w:val="00386133"/>
    <w:rsid w:val="00387D41"/>
    <w:rsid w:val="003A0208"/>
    <w:rsid w:val="003A14C3"/>
    <w:rsid w:val="003A2563"/>
    <w:rsid w:val="003A3356"/>
    <w:rsid w:val="003A62E8"/>
    <w:rsid w:val="003B6AF9"/>
    <w:rsid w:val="003C503E"/>
    <w:rsid w:val="003D288C"/>
    <w:rsid w:val="003D2C9D"/>
    <w:rsid w:val="003D7044"/>
    <w:rsid w:val="003D71A7"/>
    <w:rsid w:val="003D7473"/>
    <w:rsid w:val="003E156F"/>
    <w:rsid w:val="003E55A0"/>
    <w:rsid w:val="00400648"/>
    <w:rsid w:val="00407905"/>
    <w:rsid w:val="00414618"/>
    <w:rsid w:val="00415684"/>
    <w:rsid w:val="00416A59"/>
    <w:rsid w:val="004243CF"/>
    <w:rsid w:val="004245A1"/>
    <w:rsid w:val="00427E0B"/>
    <w:rsid w:val="004312EE"/>
    <w:rsid w:val="00432100"/>
    <w:rsid w:val="00433DA4"/>
    <w:rsid w:val="00434848"/>
    <w:rsid w:val="004368AD"/>
    <w:rsid w:val="00436BBA"/>
    <w:rsid w:val="00441743"/>
    <w:rsid w:val="004437D9"/>
    <w:rsid w:val="00445E74"/>
    <w:rsid w:val="004532E8"/>
    <w:rsid w:val="00454AF4"/>
    <w:rsid w:val="004552E5"/>
    <w:rsid w:val="00460710"/>
    <w:rsid w:val="00460F8E"/>
    <w:rsid w:val="004632FA"/>
    <w:rsid w:val="00465B85"/>
    <w:rsid w:val="00467C11"/>
    <w:rsid w:val="00471E41"/>
    <w:rsid w:val="004750F9"/>
    <w:rsid w:val="004759D5"/>
    <w:rsid w:val="0048087F"/>
    <w:rsid w:val="00480EB4"/>
    <w:rsid w:val="00490C07"/>
    <w:rsid w:val="004930C6"/>
    <w:rsid w:val="004949CC"/>
    <w:rsid w:val="00496C7C"/>
    <w:rsid w:val="00497A7E"/>
    <w:rsid w:val="00497ABE"/>
    <w:rsid w:val="004A1605"/>
    <w:rsid w:val="004A7442"/>
    <w:rsid w:val="004A7940"/>
    <w:rsid w:val="004B4179"/>
    <w:rsid w:val="004C1B92"/>
    <w:rsid w:val="004C2F46"/>
    <w:rsid w:val="004C5A47"/>
    <w:rsid w:val="004C6D4A"/>
    <w:rsid w:val="004D1BCF"/>
    <w:rsid w:val="004D28A8"/>
    <w:rsid w:val="004D70F9"/>
    <w:rsid w:val="004E08FB"/>
    <w:rsid w:val="004E348E"/>
    <w:rsid w:val="004E4D5E"/>
    <w:rsid w:val="004F2B87"/>
    <w:rsid w:val="004F3627"/>
    <w:rsid w:val="00500AF9"/>
    <w:rsid w:val="00502EF2"/>
    <w:rsid w:val="00510587"/>
    <w:rsid w:val="0051706C"/>
    <w:rsid w:val="00524785"/>
    <w:rsid w:val="0052580C"/>
    <w:rsid w:val="005261C4"/>
    <w:rsid w:val="00526530"/>
    <w:rsid w:val="0053533F"/>
    <w:rsid w:val="0054712D"/>
    <w:rsid w:val="005615EF"/>
    <w:rsid w:val="0056235E"/>
    <w:rsid w:val="00565B55"/>
    <w:rsid w:val="00567F6A"/>
    <w:rsid w:val="00575298"/>
    <w:rsid w:val="00577DE4"/>
    <w:rsid w:val="005846E8"/>
    <w:rsid w:val="0058497A"/>
    <w:rsid w:val="00585D6A"/>
    <w:rsid w:val="00586254"/>
    <w:rsid w:val="005875B4"/>
    <w:rsid w:val="0059472B"/>
    <w:rsid w:val="00597E7D"/>
    <w:rsid w:val="00597FBA"/>
    <w:rsid w:val="005A2C72"/>
    <w:rsid w:val="005B0FAD"/>
    <w:rsid w:val="005B66F8"/>
    <w:rsid w:val="005C115A"/>
    <w:rsid w:val="005C2C84"/>
    <w:rsid w:val="005D41A3"/>
    <w:rsid w:val="005D74D8"/>
    <w:rsid w:val="005E218B"/>
    <w:rsid w:val="005E3C2A"/>
    <w:rsid w:val="005E535C"/>
    <w:rsid w:val="005F1C7B"/>
    <w:rsid w:val="005F2C9F"/>
    <w:rsid w:val="005F3E53"/>
    <w:rsid w:val="005F4971"/>
    <w:rsid w:val="00606705"/>
    <w:rsid w:val="0061051D"/>
    <w:rsid w:val="00611B70"/>
    <w:rsid w:val="00615496"/>
    <w:rsid w:val="006206CE"/>
    <w:rsid w:val="00621888"/>
    <w:rsid w:val="00623CB5"/>
    <w:rsid w:val="00624A4E"/>
    <w:rsid w:val="00626AE2"/>
    <w:rsid w:val="00630EC1"/>
    <w:rsid w:val="00631815"/>
    <w:rsid w:val="00634F9A"/>
    <w:rsid w:val="00637161"/>
    <w:rsid w:val="00644AE0"/>
    <w:rsid w:val="00647631"/>
    <w:rsid w:val="006478E9"/>
    <w:rsid w:val="00651206"/>
    <w:rsid w:val="00651F82"/>
    <w:rsid w:val="00652B8E"/>
    <w:rsid w:val="0065302E"/>
    <w:rsid w:val="00656006"/>
    <w:rsid w:val="006567B2"/>
    <w:rsid w:val="00656B78"/>
    <w:rsid w:val="00660C54"/>
    <w:rsid w:val="00662137"/>
    <w:rsid w:val="00663113"/>
    <w:rsid w:val="006632F1"/>
    <w:rsid w:val="00664F03"/>
    <w:rsid w:val="00665A6F"/>
    <w:rsid w:val="00670C33"/>
    <w:rsid w:val="00685601"/>
    <w:rsid w:val="006971F3"/>
    <w:rsid w:val="006A32F8"/>
    <w:rsid w:val="006A3F1A"/>
    <w:rsid w:val="006A5ED4"/>
    <w:rsid w:val="006B4E60"/>
    <w:rsid w:val="006B5B51"/>
    <w:rsid w:val="006C220F"/>
    <w:rsid w:val="006C5797"/>
    <w:rsid w:val="006C7FE8"/>
    <w:rsid w:val="006D4F17"/>
    <w:rsid w:val="006D54AE"/>
    <w:rsid w:val="006D5A31"/>
    <w:rsid w:val="006F4599"/>
    <w:rsid w:val="006F5A39"/>
    <w:rsid w:val="006F6350"/>
    <w:rsid w:val="00701AD6"/>
    <w:rsid w:val="00703386"/>
    <w:rsid w:val="0071748A"/>
    <w:rsid w:val="00717D96"/>
    <w:rsid w:val="00726867"/>
    <w:rsid w:val="0072763C"/>
    <w:rsid w:val="00727B59"/>
    <w:rsid w:val="00734B7D"/>
    <w:rsid w:val="00735E63"/>
    <w:rsid w:val="0074118C"/>
    <w:rsid w:val="007520A2"/>
    <w:rsid w:val="007541E8"/>
    <w:rsid w:val="0075612D"/>
    <w:rsid w:val="007578CC"/>
    <w:rsid w:val="007606A0"/>
    <w:rsid w:val="00764F62"/>
    <w:rsid w:val="00766C58"/>
    <w:rsid w:val="00767D69"/>
    <w:rsid w:val="00775D41"/>
    <w:rsid w:val="00775EE3"/>
    <w:rsid w:val="007765E0"/>
    <w:rsid w:val="00781F22"/>
    <w:rsid w:val="00786F0E"/>
    <w:rsid w:val="007922A7"/>
    <w:rsid w:val="00792B44"/>
    <w:rsid w:val="00795C88"/>
    <w:rsid w:val="00796024"/>
    <w:rsid w:val="00796B83"/>
    <w:rsid w:val="007A0E95"/>
    <w:rsid w:val="007A3E54"/>
    <w:rsid w:val="007A47FF"/>
    <w:rsid w:val="007A69E8"/>
    <w:rsid w:val="007B1DB6"/>
    <w:rsid w:val="007C63C6"/>
    <w:rsid w:val="007D1AA2"/>
    <w:rsid w:val="007D2295"/>
    <w:rsid w:val="007D6241"/>
    <w:rsid w:val="007E4A67"/>
    <w:rsid w:val="007F4C68"/>
    <w:rsid w:val="007F5A7B"/>
    <w:rsid w:val="007F6DF9"/>
    <w:rsid w:val="007F6F3C"/>
    <w:rsid w:val="007F7499"/>
    <w:rsid w:val="0080030D"/>
    <w:rsid w:val="00802902"/>
    <w:rsid w:val="00802FDF"/>
    <w:rsid w:val="008101A4"/>
    <w:rsid w:val="00827C74"/>
    <w:rsid w:val="00832ACC"/>
    <w:rsid w:val="008333AC"/>
    <w:rsid w:val="0083373A"/>
    <w:rsid w:val="008455F4"/>
    <w:rsid w:val="00853545"/>
    <w:rsid w:val="008563E0"/>
    <w:rsid w:val="008565C0"/>
    <w:rsid w:val="00865333"/>
    <w:rsid w:val="00866790"/>
    <w:rsid w:val="0086696C"/>
    <w:rsid w:val="008678F7"/>
    <w:rsid w:val="0087170D"/>
    <w:rsid w:val="008741C2"/>
    <w:rsid w:val="00885FB9"/>
    <w:rsid w:val="00886EA4"/>
    <w:rsid w:val="008912ED"/>
    <w:rsid w:val="00893499"/>
    <w:rsid w:val="0089387E"/>
    <w:rsid w:val="00897939"/>
    <w:rsid w:val="008A315D"/>
    <w:rsid w:val="008A5D1C"/>
    <w:rsid w:val="008A63F1"/>
    <w:rsid w:val="008B091B"/>
    <w:rsid w:val="008C4F99"/>
    <w:rsid w:val="008C533F"/>
    <w:rsid w:val="008C6685"/>
    <w:rsid w:val="008D2434"/>
    <w:rsid w:val="008D2610"/>
    <w:rsid w:val="008D2D2C"/>
    <w:rsid w:val="008D3E85"/>
    <w:rsid w:val="008D3FA5"/>
    <w:rsid w:val="008E1182"/>
    <w:rsid w:val="008E62B7"/>
    <w:rsid w:val="008F317E"/>
    <w:rsid w:val="00900BA2"/>
    <w:rsid w:val="0091217D"/>
    <w:rsid w:val="009470D0"/>
    <w:rsid w:val="00947184"/>
    <w:rsid w:val="00947C4F"/>
    <w:rsid w:val="009535B3"/>
    <w:rsid w:val="00953790"/>
    <w:rsid w:val="00960499"/>
    <w:rsid w:val="0096649A"/>
    <w:rsid w:val="00971A46"/>
    <w:rsid w:val="009817F2"/>
    <w:rsid w:val="009835B8"/>
    <w:rsid w:val="009870A5"/>
    <w:rsid w:val="009919BC"/>
    <w:rsid w:val="009A0FA0"/>
    <w:rsid w:val="009B1C3D"/>
    <w:rsid w:val="009B2800"/>
    <w:rsid w:val="009B365C"/>
    <w:rsid w:val="009B4DEB"/>
    <w:rsid w:val="009B5AD2"/>
    <w:rsid w:val="009C1FA4"/>
    <w:rsid w:val="009C6828"/>
    <w:rsid w:val="009C6A5C"/>
    <w:rsid w:val="009D31EC"/>
    <w:rsid w:val="009D38D7"/>
    <w:rsid w:val="009D6553"/>
    <w:rsid w:val="009E6251"/>
    <w:rsid w:val="009F174E"/>
    <w:rsid w:val="009F5105"/>
    <w:rsid w:val="00A07A63"/>
    <w:rsid w:val="00A12A53"/>
    <w:rsid w:val="00A1354B"/>
    <w:rsid w:val="00A14197"/>
    <w:rsid w:val="00A163D5"/>
    <w:rsid w:val="00A16862"/>
    <w:rsid w:val="00A16E26"/>
    <w:rsid w:val="00A204E1"/>
    <w:rsid w:val="00A225C1"/>
    <w:rsid w:val="00A47ADC"/>
    <w:rsid w:val="00A602A6"/>
    <w:rsid w:val="00A63BF4"/>
    <w:rsid w:val="00A653FF"/>
    <w:rsid w:val="00A742E1"/>
    <w:rsid w:val="00A7549E"/>
    <w:rsid w:val="00A81BA8"/>
    <w:rsid w:val="00A82217"/>
    <w:rsid w:val="00A83662"/>
    <w:rsid w:val="00A86742"/>
    <w:rsid w:val="00A87AEC"/>
    <w:rsid w:val="00A90FCE"/>
    <w:rsid w:val="00A920A8"/>
    <w:rsid w:val="00A9400C"/>
    <w:rsid w:val="00A975DD"/>
    <w:rsid w:val="00AA4BF8"/>
    <w:rsid w:val="00AA540D"/>
    <w:rsid w:val="00AB00E6"/>
    <w:rsid w:val="00AB2E00"/>
    <w:rsid w:val="00AC3438"/>
    <w:rsid w:val="00AC3902"/>
    <w:rsid w:val="00AC4D9A"/>
    <w:rsid w:val="00AC6E9F"/>
    <w:rsid w:val="00AD123A"/>
    <w:rsid w:val="00AD3212"/>
    <w:rsid w:val="00AD3238"/>
    <w:rsid w:val="00AD64C2"/>
    <w:rsid w:val="00AD6CC7"/>
    <w:rsid w:val="00AE0DFA"/>
    <w:rsid w:val="00AE2843"/>
    <w:rsid w:val="00AE5E7B"/>
    <w:rsid w:val="00AF303D"/>
    <w:rsid w:val="00AF7084"/>
    <w:rsid w:val="00B00840"/>
    <w:rsid w:val="00B008B1"/>
    <w:rsid w:val="00B05652"/>
    <w:rsid w:val="00B063A9"/>
    <w:rsid w:val="00B131DD"/>
    <w:rsid w:val="00B13C33"/>
    <w:rsid w:val="00B20620"/>
    <w:rsid w:val="00B24BA4"/>
    <w:rsid w:val="00B25096"/>
    <w:rsid w:val="00B27B3C"/>
    <w:rsid w:val="00B3243C"/>
    <w:rsid w:val="00B33253"/>
    <w:rsid w:val="00B34710"/>
    <w:rsid w:val="00B350E4"/>
    <w:rsid w:val="00B3640F"/>
    <w:rsid w:val="00B42334"/>
    <w:rsid w:val="00B42CBA"/>
    <w:rsid w:val="00B43DB1"/>
    <w:rsid w:val="00B44397"/>
    <w:rsid w:val="00B44B20"/>
    <w:rsid w:val="00B466D8"/>
    <w:rsid w:val="00B50B61"/>
    <w:rsid w:val="00B510A0"/>
    <w:rsid w:val="00B52BB6"/>
    <w:rsid w:val="00B61D2F"/>
    <w:rsid w:val="00B623C2"/>
    <w:rsid w:val="00B6294D"/>
    <w:rsid w:val="00B66ED2"/>
    <w:rsid w:val="00B7090D"/>
    <w:rsid w:val="00B741C1"/>
    <w:rsid w:val="00B75528"/>
    <w:rsid w:val="00B8044F"/>
    <w:rsid w:val="00B814A7"/>
    <w:rsid w:val="00B850FE"/>
    <w:rsid w:val="00B85208"/>
    <w:rsid w:val="00B854CE"/>
    <w:rsid w:val="00B90CDA"/>
    <w:rsid w:val="00B94DEA"/>
    <w:rsid w:val="00B94E79"/>
    <w:rsid w:val="00BA1D72"/>
    <w:rsid w:val="00BB0351"/>
    <w:rsid w:val="00BB1121"/>
    <w:rsid w:val="00BB5396"/>
    <w:rsid w:val="00BC1130"/>
    <w:rsid w:val="00BC40F4"/>
    <w:rsid w:val="00BC55F6"/>
    <w:rsid w:val="00BD6470"/>
    <w:rsid w:val="00BD69B1"/>
    <w:rsid w:val="00BE1991"/>
    <w:rsid w:val="00BE47DD"/>
    <w:rsid w:val="00BE49F0"/>
    <w:rsid w:val="00BE62AE"/>
    <w:rsid w:val="00BE73B6"/>
    <w:rsid w:val="00BF3A51"/>
    <w:rsid w:val="00BF432C"/>
    <w:rsid w:val="00C0026F"/>
    <w:rsid w:val="00C02630"/>
    <w:rsid w:val="00C03CE3"/>
    <w:rsid w:val="00C04F8E"/>
    <w:rsid w:val="00C052C2"/>
    <w:rsid w:val="00C0740C"/>
    <w:rsid w:val="00C158A6"/>
    <w:rsid w:val="00C17F2E"/>
    <w:rsid w:val="00C20A8A"/>
    <w:rsid w:val="00C27024"/>
    <w:rsid w:val="00C33FF4"/>
    <w:rsid w:val="00C37416"/>
    <w:rsid w:val="00C4355A"/>
    <w:rsid w:val="00C43728"/>
    <w:rsid w:val="00C4635D"/>
    <w:rsid w:val="00C54F82"/>
    <w:rsid w:val="00C5684F"/>
    <w:rsid w:val="00C57389"/>
    <w:rsid w:val="00C61FB5"/>
    <w:rsid w:val="00C728F0"/>
    <w:rsid w:val="00C81CD5"/>
    <w:rsid w:val="00C87770"/>
    <w:rsid w:val="00C90D23"/>
    <w:rsid w:val="00C91BED"/>
    <w:rsid w:val="00C97C29"/>
    <w:rsid w:val="00CA0010"/>
    <w:rsid w:val="00CA4205"/>
    <w:rsid w:val="00CA70DE"/>
    <w:rsid w:val="00CB2D93"/>
    <w:rsid w:val="00CB4BC6"/>
    <w:rsid w:val="00CB5D88"/>
    <w:rsid w:val="00CB5DEC"/>
    <w:rsid w:val="00CB772E"/>
    <w:rsid w:val="00CC03B1"/>
    <w:rsid w:val="00CC19D9"/>
    <w:rsid w:val="00CC6C3B"/>
    <w:rsid w:val="00CD3940"/>
    <w:rsid w:val="00CD4A9E"/>
    <w:rsid w:val="00CE2D05"/>
    <w:rsid w:val="00CE323E"/>
    <w:rsid w:val="00CE5ADB"/>
    <w:rsid w:val="00CE6CBD"/>
    <w:rsid w:val="00CF0218"/>
    <w:rsid w:val="00CF1922"/>
    <w:rsid w:val="00CF2FD9"/>
    <w:rsid w:val="00CF33FF"/>
    <w:rsid w:val="00D0467C"/>
    <w:rsid w:val="00D07F2D"/>
    <w:rsid w:val="00D144F1"/>
    <w:rsid w:val="00D1608B"/>
    <w:rsid w:val="00D23660"/>
    <w:rsid w:val="00D310E0"/>
    <w:rsid w:val="00D37257"/>
    <w:rsid w:val="00D41C37"/>
    <w:rsid w:val="00D47D13"/>
    <w:rsid w:val="00D6042A"/>
    <w:rsid w:val="00D62464"/>
    <w:rsid w:val="00D726CB"/>
    <w:rsid w:val="00D77C73"/>
    <w:rsid w:val="00D77E8A"/>
    <w:rsid w:val="00D8247A"/>
    <w:rsid w:val="00D84CC8"/>
    <w:rsid w:val="00D907DA"/>
    <w:rsid w:val="00D926BB"/>
    <w:rsid w:val="00DA13D1"/>
    <w:rsid w:val="00DA1D30"/>
    <w:rsid w:val="00DA34D6"/>
    <w:rsid w:val="00DB0DAB"/>
    <w:rsid w:val="00DB15AF"/>
    <w:rsid w:val="00DB1858"/>
    <w:rsid w:val="00DB3D1A"/>
    <w:rsid w:val="00DC2FCD"/>
    <w:rsid w:val="00DC79BD"/>
    <w:rsid w:val="00DE0256"/>
    <w:rsid w:val="00DE27FC"/>
    <w:rsid w:val="00DE626E"/>
    <w:rsid w:val="00DE64EF"/>
    <w:rsid w:val="00DE744C"/>
    <w:rsid w:val="00DF3B21"/>
    <w:rsid w:val="00DF4762"/>
    <w:rsid w:val="00DF49F3"/>
    <w:rsid w:val="00E05623"/>
    <w:rsid w:val="00E10D17"/>
    <w:rsid w:val="00E14A24"/>
    <w:rsid w:val="00E15291"/>
    <w:rsid w:val="00E15DC1"/>
    <w:rsid w:val="00E1683E"/>
    <w:rsid w:val="00E17333"/>
    <w:rsid w:val="00E2104D"/>
    <w:rsid w:val="00E231D8"/>
    <w:rsid w:val="00E331F1"/>
    <w:rsid w:val="00E34C87"/>
    <w:rsid w:val="00E4224A"/>
    <w:rsid w:val="00E45E93"/>
    <w:rsid w:val="00E50B6C"/>
    <w:rsid w:val="00E53EE3"/>
    <w:rsid w:val="00E56A95"/>
    <w:rsid w:val="00E600AD"/>
    <w:rsid w:val="00E67370"/>
    <w:rsid w:val="00E72813"/>
    <w:rsid w:val="00E73DA5"/>
    <w:rsid w:val="00E74109"/>
    <w:rsid w:val="00E82813"/>
    <w:rsid w:val="00E87E7A"/>
    <w:rsid w:val="00E912BC"/>
    <w:rsid w:val="00E92928"/>
    <w:rsid w:val="00EA05FD"/>
    <w:rsid w:val="00EA2B01"/>
    <w:rsid w:val="00EA5C58"/>
    <w:rsid w:val="00EA6BCB"/>
    <w:rsid w:val="00EB066B"/>
    <w:rsid w:val="00EB19A2"/>
    <w:rsid w:val="00EB3DB7"/>
    <w:rsid w:val="00EB4A00"/>
    <w:rsid w:val="00EC5908"/>
    <w:rsid w:val="00EC5FAE"/>
    <w:rsid w:val="00ED2AB2"/>
    <w:rsid w:val="00ED5214"/>
    <w:rsid w:val="00ED5841"/>
    <w:rsid w:val="00EE74A1"/>
    <w:rsid w:val="00EE7E25"/>
    <w:rsid w:val="00EF1275"/>
    <w:rsid w:val="00EF69A0"/>
    <w:rsid w:val="00F015CF"/>
    <w:rsid w:val="00F01768"/>
    <w:rsid w:val="00F0238C"/>
    <w:rsid w:val="00F064C9"/>
    <w:rsid w:val="00F070B8"/>
    <w:rsid w:val="00F0750B"/>
    <w:rsid w:val="00F14B82"/>
    <w:rsid w:val="00F15844"/>
    <w:rsid w:val="00F21EF0"/>
    <w:rsid w:val="00F2332E"/>
    <w:rsid w:val="00F24590"/>
    <w:rsid w:val="00F304BF"/>
    <w:rsid w:val="00F32283"/>
    <w:rsid w:val="00F322BB"/>
    <w:rsid w:val="00F33B2B"/>
    <w:rsid w:val="00F36095"/>
    <w:rsid w:val="00F435B1"/>
    <w:rsid w:val="00F44556"/>
    <w:rsid w:val="00F47A0E"/>
    <w:rsid w:val="00F50FC1"/>
    <w:rsid w:val="00F516CE"/>
    <w:rsid w:val="00F65C8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949"/>
    <w:rsid w:val="00F81A35"/>
    <w:rsid w:val="00F84E81"/>
    <w:rsid w:val="00F85189"/>
    <w:rsid w:val="00F86E6F"/>
    <w:rsid w:val="00F90D95"/>
    <w:rsid w:val="00F93090"/>
    <w:rsid w:val="00F974C2"/>
    <w:rsid w:val="00FA1FF4"/>
    <w:rsid w:val="00FC05CE"/>
    <w:rsid w:val="00FC71A1"/>
    <w:rsid w:val="00FD5C8E"/>
    <w:rsid w:val="00FD7E65"/>
    <w:rsid w:val="00FE0692"/>
    <w:rsid w:val="00FE11A5"/>
    <w:rsid w:val="00FE4763"/>
    <w:rsid w:val="00FE512D"/>
    <w:rsid w:val="00FE606E"/>
    <w:rsid w:val="00FE6271"/>
    <w:rsid w:val="00FF216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43963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A5E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43">
      <w:bodyDiv w:val="1"/>
      <w:marLeft w:val="0"/>
      <w:marRight w:val="0"/>
      <w:marTop w:val="0"/>
      <w:marBottom w:val="0"/>
      <w:divBdr>
        <w:top w:val="none" w:sz="0" w:space="0" w:color="auto"/>
        <w:left w:val="none" w:sz="0" w:space="0" w:color="auto"/>
        <w:bottom w:val="none" w:sz="0" w:space="0" w:color="auto"/>
        <w:right w:val="none" w:sz="0" w:space="0" w:color="auto"/>
      </w:divBdr>
    </w:div>
    <w:div w:id="1278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49D5-3F68-4FBA-B2CF-35538387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3162</Words>
  <Characters>408</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2023-03-14T09:01:00Z</dcterms:created>
  <dcterms:modified xsi:type="dcterms:W3CDTF">2023-07-03T07:13:00Z</dcterms:modified>
</cp:coreProperties>
</file>