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F0ECF" w14:textId="5BF6FC69" w:rsidR="0037367C" w:rsidRPr="006C2B41" w:rsidRDefault="009B365C" w:rsidP="00356C99">
      <w:pPr>
        <w:wordWrap w:val="0"/>
        <w:spacing w:line="360" w:lineRule="exact"/>
        <w:ind w:rightChars="100" w:right="210"/>
        <w:jc w:val="right"/>
        <w:rPr>
          <w:rFonts w:ascii="ＭＳ 明朝" w:hAnsi="ＭＳ 明朝"/>
          <w:b/>
          <w:sz w:val="24"/>
        </w:rPr>
      </w:pPr>
      <w:bookmarkStart w:id="0" w:name="_GoBack"/>
      <w:bookmarkEnd w:id="0"/>
      <w:r w:rsidRPr="006C2B41">
        <w:rPr>
          <w:rFonts w:ascii="ＭＳ 明朝" w:hAnsi="ＭＳ 明朝" w:hint="eastAsia"/>
          <w:b/>
          <w:sz w:val="24"/>
        </w:rPr>
        <w:t>校長</w:t>
      </w:r>
      <w:r w:rsidR="00C50A37" w:rsidRPr="006C2B41">
        <w:rPr>
          <w:rFonts w:ascii="ＭＳ 明朝" w:hAnsi="ＭＳ 明朝" w:hint="eastAsia"/>
          <w:b/>
          <w:sz w:val="24"/>
        </w:rPr>
        <w:t xml:space="preserve">　</w:t>
      </w:r>
      <w:r w:rsidR="00356C99" w:rsidRPr="006C2B41">
        <w:rPr>
          <w:rFonts w:ascii="ＭＳ 明朝" w:hAnsi="ＭＳ 明朝" w:hint="eastAsia"/>
          <w:b/>
          <w:sz w:val="24"/>
        </w:rPr>
        <w:t>永田　夏穂</w:t>
      </w:r>
    </w:p>
    <w:p w14:paraId="47D7DC76" w14:textId="77777777" w:rsidR="00D77C73" w:rsidRPr="006C2B41" w:rsidRDefault="00D77C73" w:rsidP="00BB1121">
      <w:pPr>
        <w:spacing w:line="360" w:lineRule="exact"/>
        <w:ind w:rightChars="-326" w:right="-685"/>
        <w:rPr>
          <w:rFonts w:ascii="ＭＳ ゴシック" w:eastAsia="ＭＳ ゴシック" w:hAnsi="ＭＳ ゴシック"/>
          <w:b/>
          <w:sz w:val="28"/>
          <w:szCs w:val="28"/>
        </w:rPr>
      </w:pPr>
    </w:p>
    <w:p w14:paraId="271D1C1E" w14:textId="3B1C4937" w:rsidR="00C50A1B" w:rsidRPr="006C2B41" w:rsidRDefault="00C50A1B" w:rsidP="00C50A1B">
      <w:pPr>
        <w:spacing w:line="360" w:lineRule="exact"/>
        <w:ind w:rightChars="-326" w:right="-685"/>
        <w:jc w:val="center"/>
        <w:rPr>
          <w:rFonts w:ascii="ＭＳ ゴシック" w:eastAsia="ＭＳ ゴシック" w:hAnsi="ＭＳ ゴシック"/>
          <w:b/>
          <w:sz w:val="32"/>
          <w:szCs w:val="32"/>
        </w:rPr>
      </w:pPr>
      <w:r w:rsidRPr="006C2B41">
        <w:rPr>
          <w:rFonts w:ascii="ＭＳ ゴシック" w:eastAsia="ＭＳ ゴシック" w:hAnsi="ＭＳ ゴシック" w:hint="eastAsia"/>
          <w:b/>
          <w:sz w:val="32"/>
          <w:szCs w:val="32"/>
        </w:rPr>
        <w:t>令和</w:t>
      </w:r>
      <w:r w:rsidR="00367F12" w:rsidRPr="006C2B41">
        <w:rPr>
          <w:rFonts w:ascii="ＭＳ ゴシック" w:eastAsia="ＭＳ ゴシック" w:hAnsi="ＭＳ ゴシック" w:hint="eastAsia"/>
          <w:b/>
          <w:sz w:val="32"/>
          <w:szCs w:val="32"/>
        </w:rPr>
        <w:t>４</w:t>
      </w:r>
      <w:r w:rsidRPr="006C2B41">
        <w:rPr>
          <w:rFonts w:ascii="ＭＳ ゴシック" w:eastAsia="ＭＳ ゴシック" w:hAnsi="ＭＳ ゴシック" w:hint="eastAsia"/>
          <w:b/>
          <w:sz w:val="32"/>
          <w:szCs w:val="32"/>
        </w:rPr>
        <w:t>年度　学校経営計画及び学校評価</w:t>
      </w:r>
    </w:p>
    <w:p w14:paraId="688AA796" w14:textId="77777777" w:rsidR="00A920A8" w:rsidRPr="006C2B41" w:rsidRDefault="00A920A8" w:rsidP="009B365C">
      <w:pPr>
        <w:spacing w:line="360" w:lineRule="exact"/>
        <w:ind w:rightChars="-326" w:right="-685"/>
        <w:jc w:val="center"/>
        <w:rPr>
          <w:rFonts w:ascii="ＭＳ ゴシック" w:eastAsia="ＭＳ ゴシック" w:hAnsi="ＭＳ ゴシック"/>
          <w:b/>
          <w:sz w:val="32"/>
          <w:szCs w:val="32"/>
        </w:rPr>
      </w:pPr>
    </w:p>
    <w:p w14:paraId="2A4C124A" w14:textId="7D466362" w:rsidR="000F7917" w:rsidRPr="006C2B41" w:rsidRDefault="00367F12" w:rsidP="004245A1">
      <w:pPr>
        <w:spacing w:line="300" w:lineRule="exact"/>
        <w:ind w:hanging="187"/>
        <w:jc w:val="left"/>
        <w:rPr>
          <w:rFonts w:ascii="ＭＳ ゴシック" w:eastAsia="ＭＳ ゴシック" w:hAnsi="ＭＳ ゴシック"/>
          <w:szCs w:val="21"/>
        </w:rPr>
      </w:pPr>
      <w:r w:rsidRPr="006C2B41">
        <w:rPr>
          <w:rFonts w:ascii="ＭＳ ゴシック" w:eastAsia="ＭＳ ゴシック" w:hAnsi="ＭＳ ゴシック" w:hint="eastAsia"/>
          <w:szCs w:val="21"/>
        </w:rPr>
        <w:t>１</w:t>
      </w:r>
      <w:r w:rsidR="005846E8" w:rsidRPr="006C2B41">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C2B41" w14:paraId="030FE208" w14:textId="77777777" w:rsidTr="00AB00E6">
        <w:trPr>
          <w:jc w:val="center"/>
        </w:trPr>
        <w:tc>
          <w:tcPr>
            <w:tcW w:w="14944" w:type="dxa"/>
            <w:shd w:val="clear" w:color="auto" w:fill="auto"/>
            <w:tcMar>
              <w:top w:w="113" w:type="dxa"/>
              <w:left w:w="113" w:type="dxa"/>
              <w:bottom w:w="113" w:type="dxa"/>
              <w:right w:w="113" w:type="dxa"/>
            </w:tcMar>
          </w:tcPr>
          <w:p w14:paraId="436670D5" w14:textId="77777777" w:rsidR="00B37E7F" w:rsidRPr="006C2B41" w:rsidRDefault="00C20AAA" w:rsidP="00C20AAA">
            <w:pPr>
              <w:spacing w:line="300" w:lineRule="exact"/>
              <w:ind w:firstLineChars="100" w:firstLine="210"/>
              <w:rPr>
                <w:rFonts w:ascii="游ゴシック" w:eastAsia="游ゴシック" w:hAnsi="游ゴシック"/>
                <w:szCs w:val="21"/>
              </w:rPr>
            </w:pPr>
            <w:r w:rsidRPr="006C2B41">
              <w:rPr>
                <w:rFonts w:ascii="游ゴシック" w:eastAsia="游ゴシック" w:hAnsi="游ゴシック" w:hint="eastAsia"/>
                <w:szCs w:val="21"/>
              </w:rPr>
              <w:t>何事にも誠実に取り組み、創意を凝らし未来づくりのプロとして社会で活躍する人材を育てる。</w:t>
            </w:r>
          </w:p>
          <w:p w14:paraId="4C036DF3" w14:textId="429D49D5" w:rsidR="00AB00E6" w:rsidRPr="006C2B41" w:rsidRDefault="00367F12" w:rsidP="00AB00E6">
            <w:pPr>
              <w:spacing w:line="300" w:lineRule="exact"/>
              <w:rPr>
                <w:rFonts w:ascii="游ゴシック" w:eastAsia="游ゴシック" w:hAnsi="游ゴシック"/>
                <w:szCs w:val="21"/>
              </w:rPr>
            </w:pPr>
            <w:r>
              <w:rPr>
                <w:rFonts w:ascii="游ゴシック" w:eastAsia="游ゴシック" w:hAnsi="游ゴシック" w:hint="eastAsia"/>
                <w:szCs w:val="21"/>
              </w:rPr>
              <w:t>１</w:t>
            </w:r>
            <w:r w:rsidR="001605C5" w:rsidRPr="006C2B41">
              <w:rPr>
                <w:rFonts w:ascii="游ゴシック" w:eastAsia="游ゴシック" w:hAnsi="游ゴシック" w:hint="eastAsia"/>
                <w:szCs w:val="21"/>
              </w:rPr>
              <w:t>.</w:t>
            </w:r>
            <w:r w:rsidR="007272C9" w:rsidRPr="006C2B41">
              <w:rPr>
                <w:rFonts w:ascii="游ゴシック" w:eastAsia="游ゴシック" w:hAnsi="游ゴシック"/>
                <w:szCs w:val="21"/>
              </w:rPr>
              <w:t xml:space="preserve"> </w:t>
            </w:r>
            <w:r w:rsidR="009007B4" w:rsidRPr="006C2B41">
              <w:rPr>
                <w:rFonts w:ascii="游ゴシック" w:eastAsia="游ゴシック" w:hAnsi="游ゴシック" w:hint="eastAsia"/>
                <w:szCs w:val="21"/>
              </w:rPr>
              <w:t>技術を身に</w:t>
            </w:r>
            <w:r w:rsidR="007272C9" w:rsidRPr="006C2B41">
              <w:rPr>
                <w:rFonts w:ascii="游ゴシック" w:eastAsia="游ゴシック" w:hAnsi="游ゴシック" w:hint="eastAsia"/>
                <w:szCs w:val="21"/>
              </w:rPr>
              <w:t>付け</w:t>
            </w:r>
            <w:r w:rsidR="009007B4" w:rsidRPr="006C2B41">
              <w:rPr>
                <w:rFonts w:ascii="游ゴシック" w:eastAsia="游ゴシック" w:hAnsi="游ゴシック" w:hint="eastAsia"/>
                <w:szCs w:val="21"/>
              </w:rPr>
              <w:t>、資格の習得によって社会を支える人材を育成する。</w:t>
            </w:r>
          </w:p>
          <w:p w14:paraId="3A9DE390" w14:textId="1D1E37A5" w:rsidR="00AB00E6" w:rsidRPr="006C2B41" w:rsidRDefault="00367F12" w:rsidP="00AB00E6">
            <w:pPr>
              <w:spacing w:line="300" w:lineRule="exact"/>
              <w:rPr>
                <w:rFonts w:ascii="游ゴシック" w:eastAsia="游ゴシック" w:hAnsi="游ゴシック"/>
                <w:szCs w:val="21"/>
              </w:rPr>
            </w:pPr>
            <w:r w:rsidRPr="006C2B41">
              <w:rPr>
                <w:rFonts w:ascii="游ゴシック" w:eastAsia="游ゴシック" w:hAnsi="游ゴシック" w:hint="eastAsia"/>
                <w:szCs w:val="21"/>
              </w:rPr>
              <w:t>２</w:t>
            </w:r>
            <w:r w:rsidR="001605C5" w:rsidRPr="006C2B41">
              <w:rPr>
                <w:rFonts w:ascii="游ゴシック" w:eastAsia="游ゴシック" w:hAnsi="游ゴシック" w:hint="eastAsia"/>
                <w:szCs w:val="21"/>
              </w:rPr>
              <w:t>.</w:t>
            </w:r>
            <w:r w:rsidR="007272C9" w:rsidRPr="006C2B41">
              <w:rPr>
                <w:rFonts w:ascii="游ゴシック" w:eastAsia="游ゴシック" w:hAnsi="游ゴシック"/>
                <w:szCs w:val="21"/>
              </w:rPr>
              <w:t xml:space="preserve"> </w:t>
            </w:r>
            <w:r w:rsidR="009007B4" w:rsidRPr="006C2B41">
              <w:rPr>
                <w:rFonts w:ascii="游ゴシック" w:eastAsia="游ゴシック" w:hAnsi="游ゴシック" w:hint="eastAsia"/>
                <w:szCs w:val="21"/>
              </w:rPr>
              <w:t>「職場や地域社会で多様な人々と仕事をしていくために必要な基礎的な力」としての社会人基礎力を育成する。</w:t>
            </w:r>
          </w:p>
          <w:p w14:paraId="562FCE72" w14:textId="45092DA6" w:rsidR="00201A51" w:rsidRPr="006C2B41" w:rsidRDefault="00367F12" w:rsidP="00AB00E6">
            <w:pPr>
              <w:spacing w:line="300" w:lineRule="exact"/>
              <w:rPr>
                <w:rFonts w:ascii="ＭＳ ゴシック" w:eastAsia="ＭＳ ゴシック" w:hAnsi="ＭＳ ゴシック"/>
                <w:szCs w:val="21"/>
              </w:rPr>
            </w:pPr>
            <w:r w:rsidRPr="006C2B41">
              <w:rPr>
                <w:rFonts w:ascii="游ゴシック" w:eastAsia="游ゴシック" w:hAnsi="游ゴシック" w:hint="eastAsia"/>
                <w:szCs w:val="21"/>
              </w:rPr>
              <w:t>３</w:t>
            </w:r>
            <w:r w:rsidR="001605C5" w:rsidRPr="006C2B41">
              <w:rPr>
                <w:rFonts w:ascii="游ゴシック" w:eastAsia="游ゴシック" w:hAnsi="游ゴシック" w:hint="eastAsia"/>
                <w:szCs w:val="21"/>
              </w:rPr>
              <w:t>.</w:t>
            </w:r>
            <w:r w:rsidR="007272C9" w:rsidRPr="006C2B41">
              <w:rPr>
                <w:rFonts w:ascii="游ゴシック" w:eastAsia="游ゴシック" w:hAnsi="游ゴシック"/>
                <w:szCs w:val="21"/>
              </w:rPr>
              <w:t xml:space="preserve"> </w:t>
            </w:r>
            <w:r w:rsidR="009007B4" w:rsidRPr="006C2B41">
              <w:rPr>
                <w:rFonts w:ascii="游ゴシック" w:eastAsia="游ゴシック" w:hAnsi="游ゴシック" w:hint="eastAsia"/>
                <w:szCs w:val="21"/>
              </w:rPr>
              <w:t>授業力の向上をはじめとする教員の資質向上と組織力の向上に努める。</w:t>
            </w:r>
          </w:p>
        </w:tc>
      </w:tr>
    </w:tbl>
    <w:p w14:paraId="135EEEA1" w14:textId="77777777" w:rsidR="00324B67" w:rsidRPr="006C2B41" w:rsidRDefault="00324B67" w:rsidP="004245A1">
      <w:pPr>
        <w:spacing w:line="300" w:lineRule="exact"/>
        <w:ind w:hanging="187"/>
        <w:jc w:val="left"/>
        <w:rPr>
          <w:rFonts w:ascii="ＭＳ ゴシック" w:eastAsia="ＭＳ ゴシック" w:hAnsi="ＭＳ ゴシック"/>
          <w:szCs w:val="21"/>
        </w:rPr>
      </w:pPr>
    </w:p>
    <w:p w14:paraId="3BF53FED" w14:textId="33C0BB6F" w:rsidR="009B365C" w:rsidRPr="006C2B41" w:rsidRDefault="00367F12" w:rsidP="004245A1">
      <w:pPr>
        <w:spacing w:line="300" w:lineRule="exact"/>
        <w:ind w:hanging="187"/>
        <w:jc w:val="left"/>
        <w:rPr>
          <w:rFonts w:ascii="ＭＳ ゴシック" w:eastAsia="ＭＳ ゴシック" w:hAnsi="ＭＳ ゴシック"/>
          <w:szCs w:val="21"/>
        </w:rPr>
      </w:pPr>
      <w:r w:rsidRPr="006C2B41">
        <w:rPr>
          <w:rFonts w:ascii="ＭＳ ゴシック" w:eastAsia="ＭＳ ゴシック" w:hAnsi="ＭＳ ゴシック" w:hint="eastAsia"/>
          <w:szCs w:val="21"/>
        </w:rPr>
        <w:t>２</w:t>
      </w:r>
      <w:r w:rsidR="009B365C" w:rsidRPr="006C2B41">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C2B41" w14:paraId="7F021DAA" w14:textId="77777777" w:rsidTr="00AB00E6">
        <w:trPr>
          <w:jc w:val="center"/>
        </w:trPr>
        <w:tc>
          <w:tcPr>
            <w:tcW w:w="14944" w:type="dxa"/>
            <w:shd w:val="clear" w:color="auto" w:fill="auto"/>
            <w:tcMar>
              <w:top w:w="113" w:type="dxa"/>
              <w:left w:w="113" w:type="dxa"/>
              <w:bottom w:w="113" w:type="dxa"/>
              <w:right w:w="113" w:type="dxa"/>
            </w:tcMar>
          </w:tcPr>
          <w:p w14:paraId="4AA242BC" w14:textId="73BFE608" w:rsidR="0019742B" w:rsidRPr="006C2B41" w:rsidRDefault="00367F12" w:rsidP="0019742B">
            <w:pPr>
              <w:spacing w:line="300" w:lineRule="exact"/>
              <w:rPr>
                <w:rFonts w:ascii="ＭＳ 明朝" w:hAnsi="ＭＳ 明朝"/>
                <w:sz w:val="20"/>
                <w:szCs w:val="20"/>
              </w:rPr>
            </w:pPr>
            <w:r w:rsidRPr="006C2B41">
              <w:rPr>
                <w:rFonts w:ascii="ＭＳ 明朝" w:hAnsi="ＭＳ 明朝" w:hint="eastAsia"/>
                <w:sz w:val="20"/>
                <w:szCs w:val="20"/>
              </w:rPr>
              <w:t>１</w:t>
            </w:r>
            <w:r w:rsidR="00CE40C4" w:rsidRPr="006C2B41">
              <w:rPr>
                <w:rFonts w:ascii="ＭＳ 明朝" w:hAnsi="ＭＳ 明朝" w:hint="eastAsia"/>
                <w:sz w:val="20"/>
                <w:szCs w:val="20"/>
              </w:rPr>
              <w:t>.</w:t>
            </w:r>
            <w:r w:rsidR="00F776E8" w:rsidRPr="006C2B41">
              <w:rPr>
                <w:rFonts w:hint="eastAsia"/>
              </w:rPr>
              <w:t xml:space="preserve"> </w:t>
            </w:r>
            <w:r w:rsidR="00F776E8" w:rsidRPr="006C2B41">
              <w:rPr>
                <w:rFonts w:hint="eastAsia"/>
              </w:rPr>
              <w:t>「</w:t>
            </w:r>
            <w:r w:rsidR="00F776E8" w:rsidRPr="006C2B41">
              <w:rPr>
                <w:rFonts w:ascii="ＭＳ 明朝" w:hAnsi="ＭＳ 明朝" w:hint="eastAsia"/>
                <w:sz w:val="20"/>
                <w:szCs w:val="20"/>
              </w:rPr>
              <w:t>確かな学力」</w:t>
            </w:r>
            <w:r w:rsidR="007272C9" w:rsidRPr="006C2B41">
              <w:rPr>
                <w:rFonts w:ascii="ＭＳ 明朝" w:hAnsi="ＭＳ 明朝" w:hint="eastAsia"/>
                <w:sz w:val="20"/>
                <w:szCs w:val="20"/>
              </w:rPr>
              <w:t>を</w:t>
            </w:r>
            <w:r w:rsidR="00F776E8" w:rsidRPr="006C2B41">
              <w:rPr>
                <w:rFonts w:ascii="ＭＳ 明朝" w:hAnsi="ＭＳ 明朝" w:hint="eastAsia"/>
                <w:sz w:val="20"/>
                <w:szCs w:val="20"/>
              </w:rPr>
              <w:t>育成</w:t>
            </w:r>
            <w:r w:rsidR="007272C9" w:rsidRPr="006C2B41">
              <w:rPr>
                <w:rFonts w:ascii="ＭＳ 明朝" w:hAnsi="ＭＳ 明朝" w:hint="eastAsia"/>
                <w:sz w:val="20"/>
                <w:szCs w:val="20"/>
              </w:rPr>
              <w:t>し、</w:t>
            </w:r>
            <w:r w:rsidR="00F776E8" w:rsidRPr="006C2B41">
              <w:rPr>
                <w:rFonts w:ascii="ＭＳ 明朝" w:hAnsi="ＭＳ 明朝" w:hint="eastAsia"/>
                <w:sz w:val="20"/>
                <w:szCs w:val="20"/>
              </w:rPr>
              <w:t>社会を支える</w:t>
            </w:r>
            <w:r w:rsidR="00CE40C4" w:rsidRPr="006C2B41">
              <w:rPr>
                <w:rFonts w:ascii="ＭＳ 明朝" w:hAnsi="ＭＳ 明朝" w:hint="eastAsia"/>
                <w:sz w:val="20"/>
                <w:szCs w:val="20"/>
              </w:rPr>
              <w:t>技術</w:t>
            </w:r>
            <w:r w:rsidR="008F02EF" w:rsidRPr="006C2B41">
              <w:rPr>
                <w:rFonts w:ascii="ＭＳ 明朝" w:hAnsi="ＭＳ 明朝" w:hint="eastAsia"/>
                <w:sz w:val="20"/>
                <w:szCs w:val="20"/>
              </w:rPr>
              <w:t>・</w:t>
            </w:r>
            <w:r w:rsidR="00CE40C4" w:rsidRPr="006C2B41">
              <w:rPr>
                <w:rFonts w:ascii="ＭＳ 明朝" w:hAnsi="ＭＳ 明朝" w:hint="eastAsia"/>
                <w:sz w:val="20"/>
                <w:szCs w:val="20"/>
              </w:rPr>
              <w:t>資格</w:t>
            </w:r>
            <w:r w:rsidR="008F02EF" w:rsidRPr="006C2B41">
              <w:rPr>
                <w:rFonts w:ascii="ＭＳ 明朝" w:hAnsi="ＭＳ 明朝" w:hint="eastAsia"/>
                <w:sz w:val="20"/>
                <w:szCs w:val="20"/>
              </w:rPr>
              <w:t>の</w:t>
            </w:r>
            <w:r w:rsidR="00CE40C4" w:rsidRPr="006C2B41">
              <w:rPr>
                <w:rFonts w:ascii="ＭＳ 明朝" w:hAnsi="ＭＳ 明朝" w:hint="eastAsia"/>
                <w:sz w:val="20"/>
                <w:szCs w:val="20"/>
              </w:rPr>
              <w:t>習得</w:t>
            </w:r>
            <w:r w:rsidR="007272C9" w:rsidRPr="006C2B41">
              <w:rPr>
                <w:rFonts w:ascii="ＭＳ 明朝" w:hAnsi="ＭＳ 明朝" w:hint="eastAsia"/>
                <w:sz w:val="20"/>
                <w:szCs w:val="20"/>
              </w:rPr>
              <w:t>を促す</w:t>
            </w:r>
          </w:p>
          <w:p w14:paraId="4DE705C1" w14:textId="77777777" w:rsidR="00A15E25" w:rsidRPr="006C2B41" w:rsidRDefault="00A15E25" w:rsidP="001C048D">
            <w:pPr>
              <w:spacing w:line="300" w:lineRule="exact"/>
              <w:ind w:firstLineChars="100" w:firstLine="200"/>
              <w:rPr>
                <w:rFonts w:ascii="ＭＳ 明朝" w:hAnsi="ＭＳ 明朝"/>
                <w:sz w:val="20"/>
                <w:szCs w:val="20"/>
              </w:rPr>
            </w:pPr>
          </w:p>
          <w:p w14:paraId="32D4A6B0" w14:textId="649859D3" w:rsidR="00F776E8" w:rsidRPr="006C2B41" w:rsidRDefault="001C048D" w:rsidP="001C048D">
            <w:pPr>
              <w:spacing w:line="300" w:lineRule="exact"/>
              <w:ind w:firstLineChars="100" w:firstLine="200"/>
              <w:rPr>
                <w:rFonts w:ascii="ＭＳ 明朝" w:hAnsi="ＭＳ 明朝"/>
                <w:sz w:val="20"/>
                <w:szCs w:val="20"/>
              </w:rPr>
            </w:pPr>
            <w:r w:rsidRPr="006C2B41">
              <w:rPr>
                <w:rFonts w:ascii="ＭＳ 明朝" w:hAnsi="ＭＳ 明朝" w:hint="eastAsia"/>
                <w:sz w:val="20"/>
                <w:szCs w:val="20"/>
              </w:rPr>
              <w:t>(</w:t>
            </w:r>
            <w:r w:rsidR="00367F12" w:rsidRPr="006C2B41">
              <w:rPr>
                <w:rFonts w:ascii="ＭＳ 明朝" w:hAnsi="ＭＳ 明朝" w:hint="eastAsia"/>
                <w:sz w:val="20"/>
                <w:szCs w:val="20"/>
              </w:rPr>
              <w:t>１</w:t>
            </w:r>
            <w:r w:rsidRPr="006C2B41">
              <w:rPr>
                <w:rFonts w:ascii="ＭＳ 明朝" w:hAnsi="ＭＳ 明朝" w:hint="eastAsia"/>
                <w:sz w:val="20"/>
                <w:szCs w:val="20"/>
              </w:rPr>
              <w:t>)</w:t>
            </w:r>
            <w:r w:rsidR="00F776E8" w:rsidRPr="006C2B41">
              <w:rPr>
                <w:rFonts w:ascii="ＭＳ 明朝" w:hAnsi="ＭＳ 明朝" w:hint="eastAsia"/>
                <w:sz w:val="20"/>
                <w:szCs w:val="20"/>
              </w:rPr>
              <w:t>技術・技能の習得をめざした専門教育の充実を図るとともに、基礎学力の定着に取り組む。</w:t>
            </w:r>
          </w:p>
          <w:p w14:paraId="230B8528" w14:textId="69253A46" w:rsidR="00F776E8" w:rsidRPr="006C2B41" w:rsidRDefault="00E83072" w:rsidP="009D4524">
            <w:pPr>
              <w:spacing w:line="300" w:lineRule="exact"/>
              <w:ind w:firstLineChars="200" w:firstLine="400"/>
              <w:rPr>
                <w:rFonts w:ascii="ＭＳ 明朝" w:hAnsi="ＭＳ 明朝"/>
                <w:sz w:val="20"/>
                <w:szCs w:val="20"/>
              </w:rPr>
            </w:pPr>
            <w:r w:rsidRPr="006C2B41">
              <w:rPr>
                <w:rFonts w:ascii="ＭＳ 明朝" w:hAnsi="ＭＳ 明朝" w:hint="eastAsia"/>
                <w:sz w:val="20"/>
                <w:szCs w:val="20"/>
              </w:rPr>
              <w:t>ア</w:t>
            </w:r>
            <w:r w:rsidR="009D4524" w:rsidRPr="006C2B41">
              <w:rPr>
                <w:rFonts w:ascii="ＭＳ 明朝" w:hAnsi="ＭＳ 明朝" w:hint="eastAsia"/>
                <w:sz w:val="20"/>
                <w:szCs w:val="20"/>
              </w:rPr>
              <w:t>.</w:t>
            </w:r>
            <w:r w:rsidR="00F776E8" w:rsidRPr="006C2B41">
              <w:rPr>
                <w:rFonts w:ascii="ＭＳ 明朝" w:hAnsi="ＭＳ 明朝" w:hint="eastAsia"/>
                <w:sz w:val="20"/>
                <w:szCs w:val="20"/>
              </w:rPr>
              <w:t>資格取得・検定合格に向けての指導を充実させ、取得者数・合格者数を</w:t>
            </w:r>
            <w:r w:rsidR="005C2372" w:rsidRPr="006C2B41">
              <w:rPr>
                <w:rFonts w:ascii="ＭＳ 明朝" w:hAnsi="ＭＳ 明朝" w:hint="eastAsia"/>
                <w:sz w:val="20"/>
                <w:szCs w:val="20"/>
              </w:rPr>
              <w:t>増加</w:t>
            </w:r>
            <w:r w:rsidR="00F776E8" w:rsidRPr="006C2B41">
              <w:rPr>
                <w:rFonts w:ascii="ＭＳ 明朝" w:hAnsi="ＭＳ 明朝" w:hint="eastAsia"/>
                <w:sz w:val="20"/>
                <w:szCs w:val="20"/>
              </w:rPr>
              <w:t>させる。また、上級資格への挑戦にも取り組ませる。</w:t>
            </w:r>
          </w:p>
          <w:p w14:paraId="0C00137F" w14:textId="5AD8D790" w:rsidR="00F776E8" w:rsidRPr="006C2B41" w:rsidRDefault="00E83072" w:rsidP="001C048D">
            <w:pPr>
              <w:spacing w:line="300" w:lineRule="exact"/>
              <w:ind w:leftChars="200" w:left="620" w:hangingChars="100" w:hanging="200"/>
              <w:rPr>
                <w:rFonts w:ascii="ＭＳ 明朝" w:hAnsi="ＭＳ 明朝"/>
                <w:sz w:val="20"/>
                <w:szCs w:val="20"/>
              </w:rPr>
            </w:pPr>
            <w:r w:rsidRPr="006C2B41">
              <w:rPr>
                <w:rFonts w:ascii="ＭＳ 明朝" w:hAnsi="ＭＳ 明朝" w:hint="eastAsia"/>
                <w:sz w:val="20"/>
                <w:szCs w:val="20"/>
              </w:rPr>
              <w:t>イ</w:t>
            </w:r>
            <w:r w:rsidR="009D4524" w:rsidRPr="006C2B41">
              <w:rPr>
                <w:rFonts w:ascii="ＭＳ 明朝" w:hAnsi="ＭＳ 明朝" w:hint="eastAsia"/>
                <w:sz w:val="20"/>
                <w:szCs w:val="20"/>
              </w:rPr>
              <w:t>.</w:t>
            </w:r>
            <w:r w:rsidR="00F776E8" w:rsidRPr="006C2B41">
              <w:rPr>
                <w:rFonts w:ascii="ＭＳ 明朝" w:hAnsi="ＭＳ 明朝" w:hint="eastAsia"/>
                <w:sz w:val="20"/>
                <w:szCs w:val="20"/>
              </w:rPr>
              <w:t>各科で「課題研究」「実習」等の授業内容について検討し、</w:t>
            </w:r>
            <w:r w:rsidR="00367F12" w:rsidRPr="006C2B41">
              <w:rPr>
                <w:rFonts w:ascii="ＭＳ 明朝" w:hAnsi="ＭＳ 明朝"/>
                <w:sz w:val="20"/>
                <w:szCs w:val="20"/>
              </w:rPr>
              <w:t>PBL</w:t>
            </w:r>
            <w:r w:rsidR="00F776E8" w:rsidRPr="006C2B41">
              <w:rPr>
                <w:rFonts w:ascii="ＭＳ 明朝" w:hAnsi="ＭＳ 明朝" w:hint="eastAsia"/>
                <w:sz w:val="20"/>
                <w:szCs w:val="20"/>
              </w:rPr>
              <w:t>や</w:t>
            </w:r>
            <w:r w:rsidR="00367F12" w:rsidRPr="006C2B41">
              <w:rPr>
                <w:rFonts w:ascii="ＭＳ 明朝" w:hAnsi="ＭＳ 明朝"/>
                <w:sz w:val="20"/>
                <w:szCs w:val="20"/>
              </w:rPr>
              <w:t>STEAM</w:t>
            </w:r>
            <w:r w:rsidR="00F776E8" w:rsidRPr="006C2B41">
              <w:rPr>
                <w:rFonts w:ascii="ＭＳ 明朝" w:hAnsi="ＭＳ 明朝" w:hint="eastAsia"/>
                <w:sz w:val="20"/>
                <w:szCs w:val="20"/>
              </w:rPr>
              <w:t>教育など新たな授業内容の研究や実践を行うとともに、伝統技術の継承やプレゼンテーション能力の向上に積極的に取り組む。</w:t>
            </w:r>
          </w:p>
          <w:p w14:paraId="79F898F2" w14:textId="40EFA79E" w:rsidR="00C8646D" w:rsidRPr="006C2B41" w:rsidRDefault="00E83072" w:rsidP="001C048D">
            <w:pPr>
              <w:spacing w:line="300" w:lineRule="exact"/>
              <w:ind w:firstLineChars="200" w:firstLine="400"/>
              <w:rPr>
                <w:rFonts w:ascii="ＭＳ 明朝" w:hAnsi="ＭＳ 明朝"/>
                <w:sz w:val="20"/>
                <w:szCs w:val="20"/>
              </w:rPr>
            </w:pPr>
            <w:r w:rsidRPr="006C2B41">
              <w:rPr>
                <w:rFonts w:ascii="ＭＳ 明朝" w:hAnsi="ＭＳ 明朝" w:hint="eastAsia"/>
                <w:sz w:val="20"/>
                <w:szCs w:val="20"/>
              </w:rPr>
              <w:t>ウ</w:t>
            </w:r>
            <w:r w:rsidR="009D4524" w:rsidRPr="006C2B41">
              <w:rPr>
                <w:rFonts w:ascii="ＭＳ 明朝" w:hAnsi="ＭＳ 明朝" w:hint="eastAsia"/>
                <w:sz w:val="20"/>
                <w:szCs w:val="20"/>
              </w:rPr>
              <w:t>.</w:t>
            </w:r>
            <w:r w:rsidR="00F776E8" w:rsidRPr="006C2B41">
              <w:rPr>
                <w:rFonts w:ascii="ＭＳ 明朝" w:hAnsi="ＭＳ 明朝" w:hint="eastAsia"/>
                <w:sz w:val="20"/>
                <w:szCs w:val="20"/>
              </w:rPr>
              <w:t>わかる授業の実践</w:t>
            </w:r>
            <w:r w:rsidR="007272C9" w:rsidRPr="006C2B41">
              <w:rPr>
                <w:rFonts w:ascii="ＭＳ 明朝" w:hAnsi="ＭＳ 明朝" w:hint="eastAsia"/>
                <w:sz w:val="20"/>
                <w:szCs w:val="20"/>
              </w:rPr>
              <w:t>、</w:t>
            </w:r>
            <w:r w:rsidR="00F776E8" w:rsidRPr="006C2B41">
              <w:rPr>
                <w:rFonts w:ascii="ＭＳ 明朝" w:hAnsi="ＭＳ 明朝" w:hint="eastAsia"/>
                <w:sz w:val="20"/>
                <w:szCs w:val="20"/>
              </w:rPr>
              <w:t>並びに資格取得</w:t>
            </w:r>
            <w:r w:rsidR="007272C9" w:rsidRPr="006C2B41">
              <w:rPr>
                <w:rFonts w:ascii="ＭＳ 明朝" w:hAnsi="ＭＳ 明朝" w:hint="eastAsia"/>
                <w:sz w:val="20"/>
                <w:szCs w:val="20"/>
              </w:rPr>
              <w:t>支援</w:t>
            </w:r>
            <w:r w:rsidR="00F776E8" w:rsidRPr="006C2B41">
              <w:rPr>
                <w:rFonts w:ascii="ＭＳ 明朝" w:hAnsi="ＭＳ 明朝" w:hint="eastAsia"/>
                <w:sz w:val="20"/>
                <w:szCs w:val="20"/>
              </w:rPr>
              <w:t>に向けて</w:t>
            </w:r>
            <w:r w:rsidR="007272C9" w:rsidRPr="006C2B41">
              <w:rPr>
                <w:rFonts w:ascii="ＭＳ 明朝" w:hAnsi="ＭＳ 明朝" w:hint="eastAsia"/>
                <w:sz w:val="20"/>
                <w:szCs w:val="20"/>
              </w:rPr>
              <w:t>、</w:t>
            </w:r>
            <w:r w:rsidR="00F776E8" w:rsidRPr="006C2B41">
              <w:rPr>
                <w:rFonts w:ascii="ＭＳ 明朝" w:hAnsi="ＭＳ 明朝" w:hint="eastAsia"/>
                <w:sz w:val="20"/>
                <w:szCs w:val="20"/>
              </w:rPr>
              <w:t>全教科で</w:t>
            </w:r>
            <w:r w:rsidR="00367F12" w:rsidRPr="006C2B41">
              <w:rPr>
                <w:rFonts w:ascii="ＭＳ 明朝" w:hAnsi="ＭＳ 明朝" w:hint="eastAsia"/>
                <w:sz w:val="20"/>
                <w:szCs w:val="20"/>
              </w:rPr>
              <w:t>１</w:t>
            </w:r>
            <w:r w:rsidR="005C2372" w:rsidRPr="006C2B41">
              <w:rPr>
                <w:rFonts w:ascii="ＭＳ 明朝" w:hAnsi="ＭＳ 明朝" w:hint="eastAsia"/>
                <w:sz w:val="20"/>
                <w:szCs w:val="20"/>
              </w:rPr>
              <w:t>人</w:t>
            </w:r>
            <w:r w:rsidR="00367F12" w:rsidRPr="006C2B41">
              <w:rPr>
                <w:rFonts w:ascii="ＭＳ 明朝" w:hAnsi="ＭＳ 明朝" w:hint="eastAsia"/>
                <w:sz w:val="20"/>
                <w:szCs w:val="20"/>
              </w:rPr>
              <w:t>１</w:t>
            </w:r>
            <w:r w:rsidR="005C2372" w:rsidRPr="006C2B41">
              <w:rPr>
                <w:rFonts w:ascii="ＭＳ 明朝" w:hAnsi="ＭＳ 明朝" w:hint="eastAsia"/>
                <w:sz w:val="20"/>
                <w:szCs w:val="20"/>
              </w:rPr>
              <w:t>台端末を含め</w:t>
            </w:r>
            <w:r w:rsidR="00367F12" w:rsidRPr="006C2B41">
              <w:rPr>
                <w:rFonts w:ascii="ＭＳ 明朝" w:hAnsi="ＭＳ 明朝"/>
                <w:sz w:val="20"/>
                <w:szCs w:val="20"/>
              </w:rPr>
              <w:t>ICT</w:t>
            </w:r>
            <w:r w:rsidR="00F776E8" w:rsidRPr="006C2B41">
              <w:rPr>
                <w:rFonts w:ascii="ＭＳ 明朝" w:hAnsi="ＭＳ 明朝" w:hint="eastAsia"/>
                <w:sz w:val="20"/>
                <w:szCs w:val="20"/>
              </w:rPr>
              <w:t>を</w:t>
            </w:r>
            <w:r w:rsidR="005C2372" w:rsidRPr="006C2B41">
              <w:rPr>
                <w:rFonts w:ascii="ＭＳ 明朝" w:hAnsi="ＭＳ 明朝" w:hint="eastAsia"/>
                <w:sz w:val="20"/>
                <w:szCs w:val="20"/>
              </w:rPr>
              <w:t>効果的に</w:t>
            </w:r>
            <w:r w:rsidR="00F776E8" w:rsidRPr="006C2B41">
              <w:rPr>
                <w:rFonts w:ascii="ＭＳ 明朝" w:hAnsi="ＭＳ 明朝" w:hint="eastAsia"/>
                <w:sz w:val="20"/>
                <w:szCs w:val="20"/>
              </w:rPr>
              <w:t>活用した授業</w:t>
            </w:r>
            <w:r w:rsidR="007272C9" w:rsidRPr="006C2B41">
              <w:rPr>
                <w:rFonts w:ascii="ＭＳ 明朝" w:hAnsi="ＭＳ 明朝" w:hint="eastAsia"/>
                <w:sz w:val="20"/>
                <w:szCs w:val="20"/>
              </w:rPr>
              <w:t>・補習</w:t>
            </w:r>
            <w:r w:rsidR="00F776E8" w:rsidRPr="006C2B41">
              <w:rPr>
                <w:rFonts w:ascii="ＭＳ 明朝" w:hAnsi="ＭＳ 明朝" w:hint="eastAsia"/>
                <w:sz w:val="20"/>
                <w:szCs w:val="20"/>
              </w:rPr>
              <w:t>に取り組む。</w:t>
            </w:r>
          </w:p>
          <w:p w14:paraId="51106364" w14:textId="77777777" w:rsidR="00047630" w:rsidRPr="006C2B41" w:rsidRDefault="00091A15" w:rsidP="001C048D">
            <w:pPr>
              <w:spacing w:line="300" w:lineRule="exact"/>
              <w:ind w:leftChars="100" w:left="410" w:hangingChars="100" w:hanging="200"/>
              <w:rPr>
                <w:rFonts w:ascii="ＭＳ 明朝" w:hAnsi="ＭＳ 明朝"/>
                <w:sz w:val="20"/>
                <w:szCs w:val="20"/>
              </w:rPr>
            </w:pPr>
            <w:r w:rsidRPr="006C2B41">
              <w:rPr>
                <w:rFonts w:ascii="ＭＳ 明朝" w:hAnsi="ＭＳ 明朝" w:hint="eastAsia"/>
                <w:sz w:val="20"/>
                <w:szCs w:val="20"/>
              </w:rPr>
              <w:t xml:space="preserve"> </w:t>
            </w:r>
          </w:p>
          <w:p w14:paraId="7A7B0934" w14:textId="446AB1EF" w:rsidR="007272C9" w:rsidRPr="006C2B41" w:rsidRDefault="001C048D" w:rsidP="001C048D">
            <w:pPr>
              <w:spacing w:line="300" w:lineRule="exact"/>
              <w:ind w:leftChars="100" w:left="410" w:hangingChars="100" w:hanging="200"/>
              <w:rPr>
                <w:rFonts w:ascii="ＭＳ 明朝" w:hAnsi="ＭＳ 明朝"/>
                <w:sz w:val="20"/>
                <w:szCs w:val="20"/>
              </w:rPr>
            </w:pPr>
            <w:r w:rsidRPr="006C2B41">
              <w:rPr>
                <w:rFonts w:ascii="ＭＳ 明朝" w:hAnsi="ＭＳ 明朝" w:hint="eastAsia"/>
                <w:sz w:val="20"/>
                <w:szCs w:val="20"/>
              </w:rPr>
              <w:t>(</w:t>
            </w:r>
            <w:r w:rsidR="00367F12" w:rsidRPr="006C2B41">
              <w:rPr>
                <w:rFonts w:ascii="ＭＳ 明朝" w:hAnsi="ＭＳ 明朝" w:hint="eastAsia"/>
                <w:sz w:val="20"/>
                <w:szCs w:val="20"/>
              </w:rPr>
              <w:t>２</w:t>
            </w:r>
            <w:r w:rsidR="00091A15" w:rsidRPr="006C2B41">
              <w:rPr>
                <w:rFonts w:ascii="ＭＳ 明朝" w:hAnsi="ＭＳ 明朝" w:hint="eastAsia"/>
                <w:sz w:val="20"/>
                <w:szCs w:val="20"/>
              </w:rPr>
              <w:t>)</w:t>
            </w:r>
            <w:r w:rsidRPr="006C2B41">
              <w:rPr>
                <w:rFonts w:ascii="ＭＳ 明朝" w:hAnsi="ＭＳ 明朝" w:hint="eastAsia"/>
                <w:sz w:val="20"/>
                <w:szCs w:val="20"/>
              </w:rPr>
              <w:t>学年に応じた進路指導の更なる充実を図り、学校紹介による就職内定率</w:t>
            </w:r>
            <w:r w:rsidR="00367F12" w:rsidRPr="006C2B41">
              <w:rPr>
                <w:rFonts w:ascii="ＭＳ 明朝" w:hAnsi="ＭＳ 明朝"/>
                <w:sz w:val="20"/>
                <w:szCs w:val="20"/>
              </w:rPr>
              <w:t>100</w:t>
            </w:r>
            <w:r w:rsidRPr="006C2B41">
              <w:rPr>
                <w:rFonts w:ascii="ＭＳ 明朝" w:hAnsi="ＭＳ 明朝" w:hint="eastAsia"/>
                <w:sz w:val="20"/>
                <w:szCs w:val="20"/>
              </w:rPr>
              <w:t>％の保持をめざす。</w:t>
            </w:r>
            <w:r w:rsidR="009D4524" w:rsidRPr="006C2B41">
              <w:rPr>
                <w:rFonts w:ascii="ＭＳ 明朝" w:hAnsi="ＭＳ 明朝" w:hint="eastAsia"/>
                <w:sz w:val="20"/>
                <w:szCs w:val="20"/>
              </w:rPr>
              <w:t>[</w:t>
            </w:r>
            <w:r w:rsidR="00367F12" w:rsidRPr="006C2B41">
              <w:rPr>
                <w:rFonts w:ascii="ＭＳ 明朝" w:hAnsi="ＭＳ 明朝"/>
                <w:sz w:val="20"/>
                <w:szCs w:val="20"/>
              </w:rPr>
              <w:t>R1</w:t>
            </w:r>
            <w:r w:rsidRPr="006C2B41">
              <w:rPr>
                <w:rFonts w:ascii="ＭＳ 明朝" w:hAnsi="ＭＳ 明朝" w:hint="eastAsia"/>
                <w:sz w:val="20"/>
                <w:szCs w:val="20"/>
              </w:rPr>
              <w:t>-</w:t>
            </w:r>
            <w:r w:rsidR="00367F12" w:rsidRPr="006C2B41">
              <w:rPr>
                <w:rFonts w:ascii="ＭＳ 明朝" w:hAnsi="ＭＳ 明朝"/>
                <w:sz w:val="20"/>
                <w:szCs w:val="20"/>
              </w:rPr>
              <w:t>100</w:t>
            </w:r>
            <w:r w:rsidRPr="006C2B41">
              <w:rPr>
                <w:rFonts w:ascii="ＭＳ 明朝" w:hAnsi="ＭＳ 明朝" w:hint="eastAsia"/>
                <w:sz w:val="20"/>
                <w:szCs w:val="20"/>
              </w:rPr>
              <w:t>％・</w:t>
            </w:r>
            <w:r w:rsidR="00367F12" w:rsidRPr="006C2B41">
              <w:rPr>
                <w:rFonts w:ascii="ＭＳ 明朝" w:hAnsi="ＭＳ 明朝"/>
                <w:sz w:val="20"/>
                <w:szCs w:val="20"/>
              </w:rPr>
              <w:t>R2</w:t>
            </w:r>
            <w:r w:rsidRPr="006C2B41">
              <w:rPr>
                <w:rFonts w:ascii="ＭＳ 明朝" w:hAnsi="ＭＳ 明朝" w:hint="eastAsia"/>
                <w:sz w:val="20"/>
                <w:szCs w:val="20"/>
              </w:rPr>
              <w:t>-</w:t>
            </w:r>
            <w:r w:rsidR="00367F12" w:rsidRPr="006C2B41">
              <w:rPr>
                <w:rFonts w:ascii="ＭＳ 明朝" w:hAnsi="ＭＳ 明朝"/>
                <w:sz w:val="20"/>
                <w:szCs w:val="20"/>
              </w:rPr>
              <w:t>100</w:t>
            </w:r>
            <w:r w:rsidR="009863B9" w:rsidRPr="006C2B41">
              <w:rPr>
                <w:rFonts w:ascii="ＭＳ 明朝" w:hAnsi="ＭＳ 明朝" w:hint="eastAsia"/>
                <w:sz w:val="20"/>
                <w:szCs w:val="20"/>
              </w:rPr>
              <w:t>％</w:t>
            </w:r>
            <w:r w:rsidRPr="006C2B41">
              <w:rPr>
                <w:rFonts w:ascii="ＭＳ 明朝" w:hAnsi="ＭＳ 明朝" w:hint="eastAsia"/>
                <w:sz w:val="20"/>
                <w:szCs w:val="20"/>
              </w:rPr>
              <w:t>・</w:t>
            </w:r>
            <w:r w:rsidR="00367F12" w:rsidRPr="006C2B41">
              <w:rPr>
                <w:rFonts w:ascii="ＭＳ 明朝" w:hAnsi="ＭＳ 明朝"/>
                <w:sz w:val="20"/>
                <w:szCs w:val="20"/>
              </w:rPr>
              <w:t>R3</w:t>
            </w:r>
            <w:r w:rsidR="009F7679" w:rsidRPr="006C2B41">
              <w:rPr>
                <w:rFonts w:ascii="ＭＳ 明朝" w:hAnsi="ＭＳ 明朝" w:hint="eastAsia"/>
                <w:sz w:val="20"/>
                <w:szCs w:val="20"/>
              </w:rPr>
              <w:t>-</w:t>
            </w:r>
            <w:r w:rsidR="00367F12" w:rsidRPr="006C2B41">
              <w:rPr>
                <w:rFonts w:ascii="ＭＳ 明朝" w:hAnsi="ＭＳ 明朝"/>
                <w:sz w:val="20"/>
                <w:szCs w:val="20"/>
              </w:rPr>
              <w:t>100</w:t>
            </w:r>
            <w:r w:rsidR="009863B9" w:rsidRPr="006C2B41">
              <w:rPr>
                <w:rFonts w:ascii="ＭＳ 明朝" w:hAnsi="ＭＳ 明朝" w:hint="eastAsia"/>
                <w:sz w:val="20"/>
                <w:szCs w:val="20"/>
              </w:rPr>
              <w:t>％</w:t>
            </w:r>
            <w:r w:rsidR="009D4524" w:rsidRPr="006C2B41">
              <w:rPr>
                <w:rFonts w:ascii="ＭＳ 明朝" w:hAnsi="ＭＳ 明朝" w:hint="eastAsia"/>
                <w:sz w:val="20"/>
                <w:szCs w:val="20"/>
              </w:rPr>
              <w:t>]</w:t>
            </w:r>
          </w:p>
          <w:p w14:paraId="7CC1C752" w14:textId="2DDFB6F8" w:rsidR="001C048D" w:rsidRPr="006C2B41" w:rsidRDefault="001C048D" w:rsidP="007272C9">
            <w:pPr>
              <w:spacing w:line="300" w:lineRule="exact"/>
              <w:ind w:leftChars="200" w:left="420"/>
              <w:rPr>
                <w:rFonts w:ascii="ＭＳ 明朝" w:hAnsi="ＭＳ 明朝"/>
                <w:sz w:val="20"/>
                <w:szCs w:val="20"/>
              </w:rPr>
            </w:pPr>
            <w:r w:rsidRPr="006C2B41">
              <w:rPr>
                <w:rFonts w:ascii="ＭＳ 明朝" w:hAnsi="ＭＳ 明朝" w:hint="eastAsia"/>
                <w:sz w:val="20"/>
                <w:szCs w:val="20"/>
              </w:rPr>
              <w:t>また、進学希望者に対しても大学・短大・専門学校等の関係機関との連携を図り、キャリア教育の充実に取り組む。</w:t>
            </w:r>
          </w:p>
          <w:p w14:paraId="31088662" w14:textId="261B9DA8" w:rsidR="001C048D" w:rsidRPr="006C2B41" w:rsidRDefault="00E83072" w:rsidP="001C048D">
            <w:pPr>
              <w:spacing w:line="300" w:lineRule="exact"/>
              <w:ind w:firstLineChars="200" w:firstLine="400"/>
              <w:rPr>
                <w:rFonts w:ascii="ＭＳ 明朝" w:hAnsi="ＭＳ 明朝"/>
                <w:sz w:val="20"/>
                <w:szCs w:val="20"/>
              </w:rPr>
            </w:pPr>
            <w:r w:rsidRPr="006C2B41">
              <w:rPr>
                <w:rFonts w:ascii="ＭＳ 明朝" w:hAnsi="ＭＳ 明朝" w:hint="eastAsia"/>
                <w:sz w:val="20"/>
                <w:szCs w:val="20"/>
              </w:rPr>
              <w:t>ア</w:t>
            </w:r>
            <w:r w:rsidR="009D4524" w:rsidRPr="006C2B41">
              <w:rPr>
                <w:rFonts w:ascii="ＭＳ 明朝" w:hAnsi="ＭＳ 明朝" w:hint="eastAsia"/>
                <w:sz w:val="20"/>
                <w:szCs w:val="20"/>
              </w:rPr>
              <w:t>.</w:t>
            </w:r>
            <w:r w:rsidR="0019742B" w:rsidRPr="006C2B41">
              <w:rPr>
                <w:rFonts w:ascii="ＭＳ 明朝" w:hAnsi="ＭＳ 明朝" w:hint="eastAsia"/>
                <w:sz w:val="20"/>
                <w:szCs w:val="20"/>
              </w:rPr>
              <w:t>個に応じた進路保障の実現に向け、</w:t>
            </w:r>
            <w:r w:rsidR="00367F12" w:rsidRPr="006C2B41">
              <w:rPr>
                <w:rFonts w:ascii="ＭＳ 明朝" w:hAnsi="ＭＳ 明朝" w:hint="eastAsia"/>
                <w:sz w:val="20"/>
                <w:szCs w:val="20"/>
              </w:rPr>
              <w:t>３</w:t>
            </w:r>
            <w:r w:rsidR="001C048D" w:rsidRPr="006C2B41">
              <w:rPr>
                <w:rFonts w:ascii="ＭＳ 明朝" w:hAnsi="ＭＳ 明朝" w:hint="eastAsia"/>
                <w:sz w:val="20"/>
                <w:szCs w:val="20"/>
              </w:rPr>
              <w:t>年間を見据えたキャリア教育</w:t>
            </w:r>
            <w:r w:rsidR="0019742B" w:rsidRPr="006C2B41">
              <w:rPr>
                <w:rFonts w:ascii="ＭＳ 明朝" w:hAnsi="ＭＳ 明朝" w:hint="eastAsia"/>
                <w:sz w:val="20"/>
                <w:szCs w:val="20"/>
              </w:rPr>
              <w:t>充実を図る</w:t>
            </w:r>
            <w:r w:rsidR="001C048D" w:rsidRPr="006C2B41">
              <w:rPr>
                <w:rFonts w:ascii="ＭＳ 明朝" w:hAnsi="ＭＳ 明朝" w:hint="eastAsia"/>
                <w:sz w:val="20"/>
                <w:szCs w:val="20"/>
              </w:rPr>
              <w:t>。</w:t>
            </w:r>
          </w:p>
          <w:p w14:paraId="2F181F2A" w14:textId="2B24F0D7" w:rsidR="0019742B" w:rsidRPr="006C2B41" w:rsidRDefault="00E83072" w:rsidP="001C048D">
            <w:pPr>
              <w:spacing w:line="300" w:lineRule="exact"/>
              <w:ind w:firstLineChars="200" w:firstLine="400"/>
              <w:rPr>
                <w:rFonts w:ascii="ＭＳ 明朝" w:hAnsi="ＭＳ 明朝"/>
                <w:sz w:val="20"/>
                <w:szCs w:val="20"/>
              </w:rPr>
            </w:pPr>
            <w:r w:rsidRPr="006C2B41">
              <w:rPr>
                <w:rFonts w:ascii="ＭＳ 明朝" w:hAnsi="ＭＳ 明朝" w:hint="eastAsia"/>
                <w:sz w:val="20"/>
                <w:szCs w:val="20"/>
              </w:rPr>
              <w:t>イ</w:t>
            </w:r>
            <w:r w:rsidR="009D4524" w:rsidRPr="006C2B41">
              <w:rPr>
                <w:rFonts w:ascii="ＭＳ 明朝" w:hAnsi="ＭＳ 明朝" w:hint="eastAsia"/>
                <w:sz w:val="20"/>
                <w:szCs w:val="20"/>
              </w:rPr>
              <w:t>.</w:t>
            </w:r>
            <w:r w:rsidR="0019742B" w:rsidRPr="006C2B41">
              <w:rPr>
                <w:rFonts w:ascii="ＭＳ 明朝" w:hAnsi="ＭＳ 明朝" w:hint="eastAsia"/>
                <w:sz w:val="20"/>
                <w:szCs w:val="20"/>
              </w:rPr>
              <w:t>就職</w:t>
            </w:r>
            <w:r w:rsidR="00367F12" w:rsidRPr="006C2B41">
              <w:rPr>
                <w:rFonts w:ascii="ＭＳ 明朝" w:hAnsi="ＭＳ 明朝" w:hint="eastAsia"/>
                <w:sz w:val="20"/>
                <w:szCs w:val="20"/>
              </w:rPr>
              <w:t>１</w:t>
            </w:r>
            <w:r w:rsidR="001C048D" w:rsidRPr="006C2B41">
              <w:rPr>
                <w:rFonts w:ascii="ＭＳ 明朝" w:hAnsi="ＭＳ 明朝" w:hint="eastAsia"/>
                <w:sz w:val="20"/>
                <w:szCs w:val="20"/>
              </w:rPr>
              <w:t>次</w:t>
            </w:r>
            <w:r w:rsidR="0019742B" w:rsidRPr="006C2B41">
              <w:rPr>
                <w:rFonts w:ascii="ＭＳ 明朝" w:hAnsi="ＭＳ 明朝" w:hint="eastAsia"/>
                <w:sz w:val="20"/>
                <w:szCs w:val="20"/>
              </w:rPr>
              <w:t>内定率</w:t>
            </w:r>
            <w:r w:rsidR="001C048D" w:rsidRPr="006C2B41">
              <w:rPr>
                <w:rFonts w:ascii="ＭＳ 明朝" w:hAnsi="ＭＳ 明朝" w:hint="eastAsia"/>
                <w:sz w:val="20"/>
                <w:szCs w:val="20"/>
              </w:rPr>
              <w:t>を</w:t>
            </w:r>
            <w:r w:rsidR="00367F12" w:rsidRPr="006C2B41">
              <w:rPr>
                <w:rFonts w:ascii="ＭＳ 明朝" w:hAnsi="ＭＳ 明朝"/>
                <w:sz w:val="20"/>
                <w:szCs w:val="20"/>
              </w:rPr>
              <w:t>85</w:t>
            </w:r>
            <w:r w:rsidR="001C048D" w:rsidRPr="006C2B41">
              <w:rPr>
                <w:rFonts w:ascii="ＭＳ 明朝" w:hAnsi="ＭＳ 明朝" w:hint="eastAsia"/>
                <w:sz w:val="20"/>
                <w:szCs w:val="20"/>
              </w:rPr>
              <w:t>％以上とする</w:t>
            </w:r>
            <w:r w:rsidR="0019742B" w:rsidRPr="006C2B41">
              <w:rPr>
                <w:rFonts w:ascii="ＭＳ 明朝" w:hAnsi="ＭＳ 明朝" w:hint="eastAsia"/>
                <w:sz w:val="20"/>
                <w:szCs w:val="20"/>
              </w:rPr>
              <w:t>。</w:t>
            </w:r>
            <w:r w:rsidR="009D4524" w:rsidRPr="006C2B41">
              <w:rPr>
                <w:rFonts w:ascii="ＭＳ 明朝" w:hAnsi="ＭＳ 明朝" w:hint="eastAsia"/>
                <w:sz w:val="20"/>
                <w:szCs w:val="20"/>
              </w:rPr>
              <w:t>[</w:t>
            </w:r>
            <w:r w:rsidR="00367F12" w:rsidRPr="006C2B41">
              <w:rPr>
                <w:rFonts w:ascii="ＭＳ 明朝" w:hAnsi="ＭＳ 明朝"/>
                <w:sz w:val="20"/>
                <w:szCs w:val="20"/>
              </w:rPr>
              <w:t>R1</w:t>
            </w:r>
            <w:r w:rsidR="001C048D" w:rsidRPr="006C2B41">
              <w:rPr>
                <w:rFonts w:ascii="ＭＳ 明朝" w:hAnsi="ＭＳ 明朝" w:hint="eastAsia"/>
                <w:sz w:val="20"/>
                <w:szCs w:val="20"/>
              </w:rPr>
              <w:t>-</w:t>
            </w:r>
            <w:r w:rsidR="00367F12" w:rsidRPr="006C2B41">
              <w:rPr>
                <w:rFonts w:ascii="ＭＳ 明朝" w:hAnsi="ＭＳ 明朝"/>
                <w:sz w:val="20"/>
                <w:szCs w:val="20"/>
              </w:rPr>
              <w:t>89</w:t>
            </w:r>
            <w:r w:rsidR="001C048D" w:rsidRPr="006C2B41">
              <w:rPr>
                <w:rFonts w:ascii="ＭＳ 明朝" w:hAnsi="ＭＳ 明朝" w:hint="eastAsia"/>
                <w:sz w:val="20"/>
                <w:szCs w:val="20"/>
              </w:rPr>
              <w:t>％・</w:t>
            </w:r>
            <w:r w:rsidR="00367F12" w:rsidRPr="006C2B41">
              <w:rPr>
                <w:rFonts w:ascii="ＭＳ 明朝" w:hAnsi="ＭＳ 明朝"/>
                <w:sz w:val="20"/>
                <w:szCs w:val="20"/>
              </w:rPr>
              <w:t>R2</w:t>
            </w:r>
            <w:r w:rsidR="001C048D" w:rsidRPr="006C2B41">
              <w:rPr>
                <w:rFonts w:ascii="ＭＳ 明朝" w:hAnsi="ＭＳ 明朝" w:hint="eastAsia"/>
                <w:sz w:val="20"/>
                <w:szCs w:val="20"/>
              </w:rPr>
              <w:t>-</w:t>
            </w:r>
            <w:r w:rsidR="00367F12" w:rsidRPr="006C2B41">
              <w:rPr>
                <w:rFonts w:ascii="ＭＳ 明朝" w:hAnsi="ＭＳ 明朝"/>
                <w:sz w:val="20"/>
                <w:szCs w:val="20"/>
              </w:rPr>
              <w:t>75</w:t>
            </w:r>
            <w:r w:rsidR="009863B9" w:rsidRPr="006C2B41">
              <w:rPr>
                <w:rFonts w:ascii="ＭＳ 明朝" w:hAnsi="ＭＳ 明朝" w:hint="eastAsia"/>
                <w:sz w:val="20"/>
                <w:szCs w:val="20"/>
              </w:rPr>
              <w:t>％</w:t>
            </w:r>
            <w:r w:rsidR="001C048D" w:rsidRPr="006C2B41">
              <w:rPr>
                <w:rFonts w:ascii="ＭＳ 明朝" w:hAnsi="ＭＳ 明朝" w:hint="eastAsia"/>
                <w:sz w:val="20"/>
                <w:szCs w:val="20"/>
              </w:rPr>
              <w:t>・</w:t>
            </w:r>
            <w:r w:rsidR="00367F12" w:rsidRPr="006C2B41">
              <w:rPr>
                <w:rFonts w:ascii="ＭＳ 明朝" w:hAnsi="ＭＳ 明朝"/>
                <w:sz w:val="20"/>
                <w:szCs w:val="20"/>
              </w:rPr>
              <w:t>R3</w:t>
            </w:r>
            <w:r w:rsidR="009F7679" w:rsidRPr="006C2B41">
              <w:rPr>
                <w:rFonts w:ascii="ＭＳ 明朝" w:hAnsi="ＭＳ 明朝" w:hint="eastAsia"/>
                <w:sz w:val="20"/>
                <w:szCs w:val="20"/>
              </w:rPr>
              <w:t>-</w:t>
            </w:r>
            <w:r w:rsidR="00367F12" w:rsidRPr="006C2B41">
              <w:rPr>
                <w:rFonts w:ascii="ＭＳ 明朝" w:hAnsi="ＭＳ 明朝"/>
                <w:sz w:val="20"/>
                <w:szCs w:val="20"/>
              </w:rPr>
              <w:t>83</w:t>
            </w:r>
            <w:r w:rsidR="009863B9" w:rsidRPr="006C2B41">
              <w:rPr>
                <w:rFonts w:ascii="ＭＳ 明朝" w:hAnsi="ＭＳ 明朝" w:hint="eastAsia"/>
                <w:sz w:val="20"/>
                <w:szCs w:val="20"/>
              </w:rPr>
              <w:t>％</w:t>
            </w:r>
            <w:r w:rsidR="009D4524" w:rsidRPr="006C2B41">
              <w:rPr>
                <w:rFonts w:ascii="ＭＳ 明朝" w:hAnsi="ＭＳ 明朝" w:hint="eastAsia"/>
                <w:sz w:val="20"/>
                <w:szCs w:val="20"/>
              </w:rPr>
              <w:t>]</w:t>
            </w:r>
          </w:p>
          <w:p w14:paraId="4B7065A0" w14:textId="77777777" w:rsidR="009F7679" w:rsidRPr="006C2B41" w:rsidRDefault="009F7679" w:rsidP="001C048D">
            <w:pPr>
              <w:spacing w:line="300" w:lineRule="exact"/>
              <w:ind w:firstLineChars="200" w:firstLine="400"/>
              <w:rPr>
                <w:rFonts w:ascii="ＭＳ 明朝" w:hAnsi="ＭＳ 明朝"/>
                <w:sz w:val="20"/>
                <w:szCs w:val="20"/>
              </w:rPr>
            </w:pPr>
          </w:p>
          <w:p w14:paraId="31F77D06" w14:textId="2DB598AF" w:rsidR="00CE40C4" w:rsidRPr="006C2B41" w:rsidRDefault="00367F12" w:rsidP="0019742B">
            <w:pPr>
              <w:spacing w:line="300" w:lineRule="exact"/>
              <w:rPr>
                <w:rFonts w:ascii="ＭＳ 明朝" w:hAnsi="ＭＳ 明朝"/>
                <w:sz w:val="20"/>
                <w:szCs w:val="20"/>
              </w:rPr>
            </w:pPr>
            <w:r w:rsidRPr="006C2B41">
              <w:rPr>
                <w:rFonts w:ascii="ＭＳ 明朝" w:hAnsi="ＭＳ 明朝" w:hint="eastAsia"/>
                <w:sz w:val="20"/>
                <w:szCs w:val="20"/>
              </w:rPr>
              <w:t>２</w:t>
            </w:r>
            <w:r w:rsidR="00C74734" w:rsidRPr="006C2B41">
              <w:rPr>
                <w:rFonts w:ascii="ＭＳ 明朝" w:hAnsi="ＭＳ 明朝" w:hint="eastAsia"/>
                <w:sz w:val="20"/>
                <w:szCs w:val="20"/>
              </w:rPr>
              <w:t>.</w:t>
            </w:r>
            <w:r w:rsidR="00A15E25" w:rsidRPr="006C2B41">
              <w:rPr>
                <w:rFonts w:ascii="ＭＳ 明朝" w:hAnsi="ＭＳ 明朝" w:hint="eastAsia"/>
                <w:sz w:val="20"/>
                <w:szCs w:val="20"/>
              </w:rPr>
              <w:t xml:space="preserve">　</w:t>
            </w:r>
            <w:r w:rsidR="00C74734" w:rsidRPr="006C2B41">
              <w:rPr>
                <w:rFonts w:ascii="ＭＳ 明朝" w:hAnsi="ＭＳ 明朝" w:hint="eastAsia"/>
                <w:sz w:val="20"/>
                <w:szCs w:val="20"/>
              </w:rPr>
              <w:t>社会人基礎力を育成する。</w:t>
            </w:r>
          </w:p>
          <w:p w14:paraId="7E84171B" w14:textId="77777777" w:rsidR="00C74734" w:rsidRPr="006C2B41" w:rsidRDefault="00C74734" w:rsidP="0019742B">
            <w:pPr>
              <w:spacing w:line="300" w:lineRule="exact"/>
              <w:rPr>
                <w:rFonts w:ascii="ＭＳ 明朝" w:hAnsi="ＭＳ 明朝"/>
                <w:sz w:val="20"/>
                <w:szCs w:val="20"/>
              </w:rPr>
            </w:pPr>
          </w:p>
          <w:p w14:paraId="2C777566" w14:textId="0FD5BA10" w:rsidR="004B30A3" w:rsidRPr="006C2B41" w:rsidRDefault="004B30A3" w:rsidP="004B30A3">
            <w:pPr>
              <w:spacing w:line="300" w:lineRule="exact"/>
              <w:ind w:firstLineChars="100" w:firstLine="200"/>
              <w:rPr>
                <w:rFonts w:ascii="ＭＳ 明朝" w:hAnsi="ＭＳ 明朝"/>
                <w:sz w:val="20"/>
                <w:szCs w:val="20"/>
              </w:rPr>
            </w:pPr>
            <w:r w:rsidRPr="006C2B41">
              <w:rPr>
                <w:rFonts w:ascii="ＭＳ 明朝" w:hAnsi="ＭＳ 明朝" w:hint="eastAsia"/>
                <w:sz w:val="20"/>
                <w:szCs w:val="20"/>
              </w:rPr>
              <w:t>(</w:t>
            </w:r>
            <w:r w:rsidR="00367F12" w:rsidRPr="006C2B41">
              <w:rPr>
                <w:rFonts w:ascii="ＭＳ 明朝" w:hAnsi="ＭＳ 明朝" w:hint="eastAsia"/>
                <w:sz w:val="20"/>
                <w:szCs w:val="20"/>
              </w:rPr>
              <w:t>１</w:t>
            </w:r>
            <w:r w:rsidRPr="006C2B41">
              <w:rPr>
                <w:rFonts w:ascii="ＭＳ 明朝" w:hAnsi="ＭＳ 明朝" w:hint="eastAsia"/>
                <w:sz w:val="20"/>
                <w:szCs w:val="20"/>
              </w:rPr>
              <w:t>)社会人としての</w:t>
            </w:r>
            <w:r w:rsidR="0019742B" w:rsidRPr="006C2B41">
              <w:rPr>
                <w:rFonts w:ascii="ＭＳ 明朝" w:hAnsi="ＭＳ 明朝" w:hint="eastAsia"/>
                <w:sz w:val="20"/>
                <w:szCs w:val="20"/>
              </w:rPr>
              <w:t>基本的生活習慣を身に付け</w:t>
            </w:r>
            <w:r w:rsidRPr="006C2B41">
              <w:rPr>
                <w:rFonts w:ascii="ＭＳ 明朝" w:hAnsi="ＭＳ 明朝" w:hint="eastAsia"/>
                <w:sz w:val="20"/>
                <w:szCs w:val="20"/>
              </w:rPr>
              <w:t>さ</w:t>
            </w:r>
            <w:r w:rsidR="00091A15" w:rsidRPr="006C2B41">
              <w:rPr>
                <w:rFonts w:ascii="ＭＳ 明朝" w:hAnsi="ＭＳ 明朝" w:hint="eastAsia"/>
                <w:sz w:val="20"/>
                <w:szCs w:val="20"/>
              </w:rPr>
              <w:t>せ</w:t>
            </w:r>
            <w:r w:rsidRPr="006C2B41">
              <w:rPr>
                <w:rFonts w:ascii="ＭＳ 明朝" w:hAnsi="ＭＳ 明朝" w:hint="eastAsia"/>
                <w:sz w:val="20"/>
                <w:szCs w:val="20"/>
              </w:rPr>
              <w:t>、あらゆる教育活動を通して社会規範を守ることの重要性を理解させる。</w:t>
            </w:r>
          </w:p>
          <w:p w14:paraId="7DDF9701" w14:textId="272640C8" w:rsidR="004B30A3" w:rsidRPr="006C2B41" w:rsidRDefault="00E83072" w:rsidP="004B30A3">
            <w:pPr>
              <w:spacing w:line="300" w:lineRule="exact"/>
              <w:ind w:firstLineChars="200" w:firstLine="400"/>
              <w:rPr>
                <w:rFonts w:ascii="ＭＳ 明朝" w:hAnsi="ＭＳ 明朝"/>
                <w:sz w:val="20"/>
                <w:szCs w:val="20"/>
              </w:rPr>
            </w:pPr>
            <w:r w:rsidRPr="006C2B41">
              <w:rPr>
                <w:rFonts w:ascii="ＭＳ 明朝" w:hAnsi="ＭＳ 明朝" w:hint="eastAsia"/>
                <w:sz w:val="20"/>
                <w:szCs w:val="20"/>
              </w:rPr>
              <w:t>ア</w:t>
            </w:r>
            <w:r w:rsidR="009D4524" w:rsidRPr="006C2B41">
              <w:rPr>
                <w:rFonts w:ascii="ＭＳ 明朝" w:hAnsi="ＭＳ 明朝" w:hint="eastAsia"/>
                <w:sz w:val="20"/>
                <w:szCs w:val="20"/>
              </w:rPr>
              <w:t>.</w:t>
            </w:r>
            <w:r w:rsidR="005C2372" w:rsidRPr="006C2B41">
              <w:rPr>
                <w:rFonts w:ascii="ＭＳ 明朝" w:hAnsi="ＭＳ 明朝" w:hint="eastAsia"/>
                <w:sz w:val="20"/>
                <w:szCs w:val="20"/>
              </w:rPr>
              <w:t>「</w:t>
            </w:r>
            <w:r w:rsidR="0019742B" w:rsidRPr="006C2B41">
              <w:rPr>
                <w:rFonts w:ascii="ＭＳ 明朝" w:hAnsi="ＭＳ 明朝" w:hint="eastAsia"/>
                <w:sz w:val="20"/>
                <w:szCs w:val="20"/>
              </w:rPr>
              <w:t>遅刻者</w:t>
            </w:r>
            <w:r w:rsidR="00367F12" w:rsidRPr="006C2B41">
              <w:rPr>
                <w:rFonts w:ascii="ＭＳ 明朝" w:hAnsi="ＭＳ 明朝" w:hint="eastAsia"/>
                <w:sz w:val="20"/>
                <w:szCs w:val="20"/>
              </w:rPr>
              <w:t>０</w:t>
            </w:r>
            <w:r w:rsidR="0019742B" w:rsidRPr="006C2B41">
              <w:rPr>
                <w:rFonts w:ascii="ＭＳ 明朝" w:hAnsi="ＭＳ 明朝" w:hint="eastAsia"/>
                <w:sz w:val="20"/>
                <w:szCs w:val="20"/>
              </w:rPr>
              <w:t>の日」</w:t>
            </w:r>
            <w:r w:rsidR="007272C9" w:rsidRPr="006C2B41">
              <w:rPr>
                <w:rFonts w:ascii="ＭＳ 明朝" w:hAnsi="ＭＳ 明朝" w:hint="eastAsia"/>
                <w:sz w:val="20"/>
                <w:szCs w:val="20"/>
              </w:rPr>
              <w:t>の達成</w:t>
            </w:r>
            <w:r w:rsidR="0019742B" w:rsidRPr="006C2B41">
              <w:rPr>
                <w:rFonts w:ascii="ＭＳ 明朝" w:hAnsi="ＭＳ 明朝" w:hint="eastAsia"/>
                <w:sz w:val="20"/>
                <w:szCs w:val="20"/>
              </w:rPr>
              <w:t>をめざ</w:t>
            </w:r>
            <w:r w:rsidR="005C2372" w:rsidRPr="006C2B41">
              <w:rPr>
                <w:rFonts w:ascii="ＭＳ 明朝" w:hAnsi="ＭＳ 明朝" w:hint="eastAsia"/>
                <w:sz w:val="20"/>
                <w:szCs w:val="20"/>
              </w:rPr>
              <w:t>す。</w:t>
            </w:r>
            <w:r w:rsidR="0054206D" w:rsidRPr="006C2B41">
              <w:rPr>
                <w:rFonts w:ascii="ＭＳ 明朝" w:hAnsi="ＭＳ 明朝" w:hint="eastAsia"/>
                <w:sz w:val="20"/>
                <w:szCs w:val="20"/>
              </w:rPr>
              <w:t>（</w:t>
            </w:r>
            <w:r w:rsidR="00367F12" w:rsidRPr="006C2B41">
              <w:rPr>
                <w:rFonts w:ascii="ＭＳ 明朝" w:hAnsi="ＭＳ 明朝"/>
                <w:sz w:val="20"/>
                <w:szCs w:val="20"/>
              </w:rPr>
              <w:t>R1</w:t>
            </w:r>
            <w:r w:rsidR="00B5056B" w:rsidRPr="006C2B41">
              <w:rPr>
                <w:rFonts w:ascii="ＭＳ 明朝" w:hAnsi="ＭＳ 明朝" w:hint="eastAsia"/>
                <w:sz w:val="20"/>
                <w:szCs w:val="20"/>
              </w:rPr>
              <w:t xml:space="preserve">　</w:t>
            </w:r>
            <w:r w:rsidR="00367F12" w:rsidRPr="006C2B41">
              <w:rPr>
                <w:rFonts w:ascii="ＭＳ 明朝" w:hAnsi="ＭＳ 明朝" w:hint="eastAsia"/>
                <w:sz w:val="20"/>
                <w:szCs w:val="20"/>
              </w:rPr>
              <w:t>０</w:t>
            </w:r>
            <w:r w:rsidR="00B5056B" w:rsidRPr="006C2B41">
              <w:rPr>
                <w:rFonts w:ascii="ＭＳ 明朝" w:hAnsi="ＭＳ 明朝" w:hint="eastAsia"/>
                <w:sz w:val="20"/>
                <w:szCs w:val="20"/>
              </w:rPr>
              <w:t>日、</w:t>
            </w:r>
            <w:r w:rsidR="0054206D" w:rsidRPr="006C2B41">
              <w:rPr>
                <w:rFonts w:ascii="ＭＳ 明朝" w:hAnsi="ＭＳ 明朝" w:hint="eastAsia"/>
                <w:sz w:val="20"/>
                <w:szCs w:val="20"/>
              </w:rPr>
              <w:t xml:space="preserve">　</w:t>
            </w:r>
            <w:r w:rsidR="00367F12" w:rsidRPr="006C2B41">
              <w:rPr>
                <w:rFonts w:ascii="ＭＳ 明朝" w:hAnsi="ＭＳ 明朝"/>
                <w:sz w:val="20"/>
                <w:szCs w:val="20"/>
              </w:rPr>
              <w:t>R2</w:t>
            </w:r>
            <w:r w:rsidR="00B5056B" w:rsidRPr="006C2B41">
              <w:rPr>
                <w:rFonts w:ascii="ＭＳ 明朝" w:hAnsi="ＭＳ 明朝" w:hint="eastAsia"/>
                <w:sz w:val="20"/>
                <w:szCs w:val="20"/>
              </w:rPr>
              <w:t xml:space="preserve">　</w:t>
            </w:r>
            <w:r w:rsidR="00367F12" w:rsidRPr="006C2B41">
              <w:rPr>
                <w:rFonts w:ascii="ＭＳ 明朝" w:hAnsi="ＭＳ 明朝" w:hint="eastAsia"/>
                <w:sz w:val="20"/>
                <w:szCs w:val="20"/>
              </w:rPr>
              <w:t>０</w:t>
            </w:r>
            <w:r w:rsidR="00B5056B" w:rsidRPr="006C2B41">
              <w:rPr>
                <w:rFonts w:ascii="ＭＳ 明朝" w:hAnsi="ＭＳ 明朝" w:hint="eastAsia"/>
                <w:sz w:val="20"/>
                <w:szCs w:val="20"/>
              </w:rPr>
              <w:t>日</w:t>
            </w:r>
            <w:r w:rsidR="00367F12">
              <w:rPr>
                <w:rFonts w:ascii="ＭＳ 明朝" w:hAnsi="ＭＳ 明朝" w:hint="eastAsia"/>
                <w:sz w:val="20"/>
                <w:szCs w:val="20"/>
              </w:rPr>
              <w:t>、</w:t>
            </w:r>
            <w:r w:rsidR="0054206D" w:rsidRPr="006C2B41">
              <w:rPr>
                <w:rFonts w:ascii="ＭＳ 明朝" w:hAnsi="ＭＳ 明朝" w:hint="eastAsia"/>
                <w:sz w:val="20"/>
                <w:szCs w:val="20"/>
              </w:rPr>
              <w:t xml:space="preserve">　</w:t>
            </w:r>
            <w:r w:rsidR="00367F12" w:rsidRPr="006C2B41">
              <w:rPr>
                <w:rFonts w:ascii="ＭＳ 明朝" w:hAnsi="ＭＳ 明朝"/>
                <w:sz w:val="20"/>
                <w:szCs w:val="20"/>
              </w:rPr>
              <w:t>R3</w:t>
            </w:r>
            <w:r w:rsidR="0054206D" w:rsidRPr="006C2B41">
              <w:rPr>
                <w:rFonts w:ascii="ＭＳ 明朝" w:hAnsi="ＭＳ 明朝" w:hint="eastAsia"/>
                <w:sz w:val="20"/>
                <w:szCs w:val="20"/>
              </w:rPr>
              <w:t xml:space="preserve">　</w:t>
            </w:r>
            <w:r w:rsidR="00367F12" w:rsidRPr="006C2B41">
              <w:rPr>
                <w:rFonts w:ascii="ＭＳ 明朝" w:hAnsi="ＭＳ 明朝" w:hint="eastAsia"/>
                <w:sz w:val="20"/>
                <w:szCs w:val="20"/>
              </w:rPr>
              <w:t>０</w:t>
            </w:r>
            <w:r w:rsidR="00840D2B" w:rsidRPr="006C2B41">
              <w:rPr>
                <w:rFonts w:ascii="ＭＳ 明朝" w:hAnsi="ＭＳ 明朝" w:hint="eastAsia"/>
                <w:sz w:val="20"/>
                <w:szCs w:val="20"/>
              </w:rPr>
              <w:t>日</w:t>
            </w:r>
            <w:r w:rsidR="0054206D" w:rsidRPr="006C2B41">
              <w:rPr>
                <w:rFonts w:ascii="ＭＳ 明朝" w:hAnsi="ＭＳ 明朝" w:hint="eastAsia"/>
                <w:sz w:val="20"/>
                <w:szCs w:val="20"/>
              </w:rPr>
              <w:t>）</w:t>
            </w:r>
          </w:p>
          <w:p w14:paraId="05B0F01C" w14:textId="0F40AE91" w:rsidR="004B30A3" w:rsidRPr="006C2B41" w:rsidRDefault="00E83072" w:rsidP="004B30A3">
            <w:pPr>
              <w:spacing w:line="300" w:lineRule="exact"/>
              <w:ind w:firstLineChars="200" w:firstLine="400"/>
              <w:rPr>
                <w:rFonts w:ascii="ＭＳ 明朝" w:hAnsi="ＭＳ 明朝"/>
                <w:sz w:val="20"/>
                <w:szCs w:val="20"/>
              </w:rPr>
            </w:pPr>
            <w:r w:rsidRPr="006C2B41">
              <w:rPr>
                <w:rFonts w:ascii="ＭＳ 明朝" w:hAnsi="ＭＳ 明朝" w:hint="eastAsia"/>
                <w:sz w:val="20"/>
                <w:szCs w:val="20"/>
              </w:rPr>
              <w:t>イ</w:t>
            </w:r>
            <w:r w:rsidR="009D4524" w:rsidRPr="006C2B41">
              <w:rPr>
                <w:rFonts w:ascii="ＭＳ 明朝" w:hAnsi="ＭＳ 明朝" w:hint="eastAsia"/>
                <w:sz w:val="20"/>
                <w:szCs w:val="20"/>
              </w:rPr>
              <w:t>.</w:t>
            </w:r>
            <w:r w:rsidR="005C2372" w:rsidRPr="006C2B41">
              <w:rPr>
                <w:rFonts w:ascii="ＭＳ 明朝" w:hAnsi="ＭＳ 明朝" w:hint="eastAsia"/>
                <w:sz w:val="20"/>
                <w:szCs w:val="20"/>
              </w:rPr>
              <w:t>挨拶の励行、マナーの遵守、頭髪・服装などの身だしなみ指導を</w:t>
            </w:r>
            <w:r w:rsidR="004B30A3" w:rsidRPr="006C2B41">
              <w:rPr>
                <w:rFonts w:ascii="ＭＳ 明朝" w:hAnsi="ＭＳ 明朝" w:hint="eastAsia"/>
                <w:sz w:val="20"/>
                <w:szCs w:val="20"/>
              </w:rPr>
              <w:t>全職員で</w:t>
            </w:r>
            <w:r w:rsidR="005C2372" w:rsidRPr="006C2B41">
              <w:rPr>
                <w:rFonts w:ascii="ＭＳ 明朝" w:hAnsi="ＭＳ 明朝" w:hint="eastAsia"/>
                <w:sz w:val="20"/>
                <w:szCs w:val="20"/>
              </w:rPr>
              <w:t>徹底する</w:t>
            </w:r>
            <w:r w:rsidR="004B30A3" w:rsidRPr="006C2B41">
              <w:rPr>
                <w:rFonts w:ascii="ＭＳ 明朝" w:hAnsi="ＭＳ 明朝" w:hint="eastAsia"/>
                <w:sz w:val="20"/>
                <w:szCs w:val="20"/>
              </w:rPr>
              <w:t>。</w:t>
            </w:r>
          </w:p>
          <w:p w14:paraId="6FF827A1" w14:textId="7F25EBF2" w:rsidR="0019742B" w:rsidRPr="006C2B41" w:rsidRDefault="00E83072" w:rsidP="004B30A3">
            <w:pPr>
              <w:spacing w:line="300" w:lineRule="exact"/>
              <w:ind w:firstLineChars="200" w:firstLine="400"/>
              <w:rPr>
                <w:rFonts w:ascii="ＭＳ 明朝" w:hAnsi="ＭＳ 明朝"/>
                <w:sz w:val="20"/>
                <w:szCs w:val="20"/>
              </w:rPr>
            </w:pPr>
            <w:r w:rsidRPr="006C2B41">
              <w:rPr>
                <w:rFonts w:ascii="ＭＳ 明朝" w:hAnsi="ＭＳ 明朝" w:hint="eastAsia"/>
                <w:sz w:val="20"/>
                <w:szCs w:val="20"/>
              </w:rPr>
              <w:t>ウ</w:t>
            </w:r>
            <w:r w:rsidR="009D4524" w:rsidRPr="006C2B41">
              <w:rPr>
                <w:rFonts w:ascii="ＭＳ 明朝" w:hAnsi="ＭＳ 明朝" w:hint="eastAsia"/>
                <w:sz w:val="20"/>
                <w:szCs w:val="20"/>
              </w:rPr>
              <w:t>.</w:t>
            </w:r>
            <w:r w:rsidR="0019742B" w:rsidRPr="006C2B41">
              <w:rPr>
                <w:rFonts w:ascii="ＭＳ 明朝" w:hAnsi="ＭＳ 明朝" w:hint="eastAsia"/>
                <w:sz w:val="20"/>
                <w:szCs w:val="20"/>
              </w:rPr>
              <w:t>規範意識の向上を図るとともに、公共心の育成に努め問題行動の未然防止に取り組む。</w:t>
            </w:r>
          </w:p>
          <w:p w14:paraId="1E1533F1" w14:textId="77777777" w:rsidR="004B30A3" w:rsidRPr="006C2B41" w:rsidRDefault="004B30A3" w:rsidP="004B30A3">
            <w:pPr>
              <w:spacing w:line="300" w:lineRule="exact"/>
              <w:ind w:firstLineChars="200" w:firstLine="400"/>
              <w:rPr>
                <w:rFonts w:ascii="ＭＳ 明朝" w:hAnsi="ＭＳ 明朝"/>
                <w:sz w:val="20"/>
                <w:szCs w:val="20"/>
              </w:rPr>
            </w:pPr>
          </w:p>
          <w:p w14:paraId="2E76601F" w14:textId="4133DD17" w:rsidR="0019742B" w:rsidRPr="006C2B41" w:rsidRDefault="004B30A3" w:rsidP="004B30A3">
            <w:pPr>
              <w:spacing w:line="300" w:lineRule="exact"/>
              <w:ind w:firstLineChars="100" w:firstLine="200"/>
              <w:rPr>
                <w:rFonts w:ascii="ＭＳ 明朝" w:hAnsi="ＭＳ 明朝"/>
                <w:sz w:val="20"/>
                <w:szCs w:val="20"/>
              </w:rPr>
            </w:pPr>
            <w:r w:rsidRPr="006C2B41">
              <w:rPr>
                <w:rFonts w:ascii="ＭＳ 明朝" w:hAnsi="ＭＳ 明朝" w:hint="eastAsia"/>
                <w:sz w:val="20"/>
                <w:szCs w:val="20"/>
              </w:rPr>
              <w:t>(</w:t>
            </w:r>
            <w:r w:rsidR="00367F12" w:rsidRPr="006C2B41">
              <w:rPr>
                <w:rFonts w:ascii="ＭＳ 明朝" w:hAnsi="ＭＳ 明朝" w:hint="eastAsia"/>
                <w:sz w:val="20"/>
                <w:szCs w:val="20"/>
              </w:rPr>
              <w:t>２</w:t>
            </w:r>
            <w:r w:rsidRPr="006C2B41">
              <w:rPr>
                <w:rFonts w:ascii="ＭＳ 明朝" w:hAnsi="ＭＳ 明朝" w:hint="eastAsia"/>
                <w:sz w:val="20"/>
                <w:szCs w:val="20"/>
              </w:rPr>
              <w:t>)</w:t>
            </w:r>
            <w:r w:rsidR="0019742B" w:rsidRPr="006C2B41">
              <w:rPr>
                <w:rFonts w:ascii="ＭＳ 明朝" w:hAnsi="ＭＳ 明朝" w:hint="eastAsia"/>
                <w:sz w:val="20"/>
                <w:szCs w:val="20"/>
              </w:rPr>
              <w:t>生徒会活動や部活動を活性化させ、</w:t>
            </w:r>
            <w:r w:rsidR="00E74F9A" w:rsidRPr="006C2B41">
              <w:rPr>
                <w:rFonts w:ascii="ＭＳ 明朝" w:hAnsi="ＭＳ 明朝" w:hint="eastAsia"/>
                <w:sz w:val="20"/>
                <w:szCs w:val="20"/>
              </w:rPr>
              <w:t>生徒が</w:t>
            </w:r>
            <w:r w:rsidR="0019742B" w:rsidRPr="006C2B41">
              <w:rPr>
                <w:rFonts w:ascii="ＭＳ 明朝" w:hAnsi="ＭＳ 明朝" w:hint="eastAsia"/>
                <w:sz w:val="20"/>
                <w:szCs w:val="20"/>
              </w:rPr>
              <w:t>学校生活に積極的に取り組む</w:t>
            </w:r>
            <w:r w:rsidR="00091A15" w:rsidRPr="006C2B41">
              <w:rPr>
                <w:rFonts w:ascii="ＭＳ 明朝" w:hAnsi="ＭＳ 明朝" w:hint="eastAsia"/>
                <w:sz w:val="20"/>
                <w:szCs w:val="20"/>
              </w:rPr>
              <w:t>ことにより主体性を</w:t>
            </w:r>
            <w:r w:rsidR="0019742B" w:rsidRPr="006C2B41">
              <w:rPr>
                <w:rFonts w:ascii="ＭＳ 明朝" w:hAnsi="ＭＳ 明朝" w:hint="eastAsia"/>
                <w:sz w:val="20"/>
                <w:szCs w:val="20"/>
              </w:rPr>
              <w:t>育成する。</w:t>
            </w:r>
          </w:p>
          <w:p w14:paraId="0E524840" w14:textId="60299A58" w:rsidR="004B30A3" w:rsidRPr="006C2B41" w:rsidRDefault="00E83072" w:rsidP="004B30A3">
            <w:pPr>
              <w:spacing w:line="300" w:lineRule="exact"/>
              <w:ind w:firstLineChars="200" w:firstLine="400"/>
              <w:rPr>
                <w:rFonts w:ascii="ＭＳ 明朝" w:hAnsi="ＭＳ 明朝"/>
                <w:sz w:val="20"/>
                <w:szCs w:val="20"/>
              </w:rPr>
            </w:pPr>
            <w:r w:rsidRPr="006C2B41">
              <w:rPr>
                <w:rFonts w:ascii="ＭＳ 明朝" w:hAnsi="ＭＳ 明朝" w:hint="eastAsia"/>
                <w:sz w:val="20"/>
                <w:szCs w:val="20"/>
              </w:rPr>
              <w:t>ア</w:t>
            </w:r>
            <w:r w:rsidR="00047630" w:rsidRPr="006C2B41">
              <w:rPr>
                <w:rFonts w:ascii="ＭＳ 明朝" w:hAnsi="ＭＳ 明朝" w:hint="eastAsia"/>
                <w:sz w:val="20"/>
                <w:szCs w:val="20"/>
              </w:rPr>
              <w:t>.</w:t>
            </w:r>
            <w:r w:rsidR="004B30A3" w:rsidRPr="006C2B41">
              <w:rPr>
                <w:rFonts w:ascii="ＭＳ 明朝" w:hAnsi="ＭＳ 明朝" w:hint="eastAsia"/>
                <w:sz w:val="20"/>
                <w:szCs w:val="20"/>
              </w:rPr>
              <w:t>部活動を奨励</w:t>
            </w:r>
            <w:r w:rsidR="009D4524" w:rsidRPr="006C2B41">
              <w:rPr>
                <w:rFonts w:ascii="ＭＳ 明朝" w:hAnsi="ＭＳ 明朝" w:hint="eastAsia"/>
                <w:sz w:val="20"/>
                <w:szCs w:val="20"/>
              </w:rPr>
              <w:t>する。</w:t>
            </w:r>
          </w:p>
          <w:p w14:paraId="05AA8191" w14:textId="257E1CA7" w:rsidR="00C74734" w:rsidRPr="006C2B41" w:rsidRDefault="00E83072" w:rsidP="004B30A3">
            <w:pPr>
              <w:spacing w:line="300" w:lineRule="exact"/>
              <w:ind w:firstLineChars="200" w:firstLine="400"/>
              <w:rPr>
                <w:rFonts w:ascii="ＭＳ 明朝" w:hAnsi="ＭＳ 明朝"/>
                <w:sz w:val="20"/>
                <w:szCs w:val="20"/>
              </w:rPr>
            </w:pPr>
            <w:r w:rsidRPr="006C2B41">
              <w:rPr>
                <w:rFonts w:ascii="ＭＳ 明朝" w:hAnsi="ＭＳ 明朝" w:hint="eastAsia"/>
                <w:sz w:val="20"/>
                <w:szCs w:val="20"/>
              </w:rPr>
              <w:t>イ</w:t>
            </w:r>
            <w:r w:rsidR="00047630" w:rsidRPr="006C2B41">
              <w:rPr>
                <w:rFonts w:ascii="ＭＳ 明朝" w:hAnsi="ＭＳ 明朝" w:hint="eastAsia"/>
                <w:sz w:val="20"/>
                <w:szCs w:val="20"/>
              </w:rPr>
              <w:t>.</w:t>
            </w:r>
            <w:r w:rsidR="00C74734" w:rsidRPr="006C2B41">
              <w:rPr>
                <w:rFonts w:ascii="ＭＳ 明朝" w:hAnsi="ＭＳ 明朝" w:hint="eastAsia"/>
                <w:sz w:val="20"/>
                <w:szCs w:val="20"/>
              </w:rPr>
              <w:t>学校行事の活性化に向けて生徒会活動を充実させるための取組</w:t>
            </w:r>
            <w:r w:rsidR="00091B3A" w:rsidRPr="006C2B41">
              <w:rPr>
                <w:rFonts w:ascii="ＭＳ 明朝" w:hAnsi="ＭＳ 明朝" w:hint="eastAsia"/>
                <w:sz w:val="20"/>
                <w:szCs w:val="20"/>
              </w:rPr>
              <w:t>み</w:t>
            </w:r>
            <w:r w:rsidR="00C74734" w:rsidRPr="006C2B41">
              <w:rPr>
                <w:rFonts w:ascii="ＭＳ 明朝" w:hAnsi="ＭＳ 明朝" w:hint="eastAsia"/>
                <w:sz w:val="20"/>
                <w:szCs w:val="20"/>
              </w:rPr>
              <w:t>を進める。</w:t>
            </w:r>
          </w:p>
          <w:p w14:paraId="793941A2" w14:textId="77777777" w:rsidR="00F471C1" w:rsidRPr="006C2B41" w:rsidRDefault="00F471C1" w:rsidP="004B30A3">
            <w:pPr>
              <w:spacing w:line="300" w:lineRule="exact"/>
              <w:ind w:firstLineChars="100" w:firstLine="200"/>
              <w:rPr>
                <w:rFonts w:ascii="ＭＳ 明朝" w:hAnsi="ＭＳ 明朝"/>
                <w:sz w:val="20"/>
                <w:szCs w:val="20"/>
              </w:rPr>
            </w:pPr>
          </w:p>
          <w:p w14:paraId="2497D944" w14:textId="4D6B10FB" w:rsidR="00C74734" w:rsidRPr="006C2B41" w:rsidRDefault="004B30A3" w:rsidP="004B30A3">
            <w:pPr>
              <w:spacing w:line="300" w:lineRule="exact"/>
              <w:ind w:firstLineChars="100" w:firstLine="200"/>
              <w:rPr>
                <w:rFonts w:ascii="ＭＳ 明朝" w:hAnsi="ＭＳ 明朝"/>
                <w:sz w:val="20"/>
                <w:szCs w:val="20"/>
              </w:rPr>
            </w:pPr>
            <w:r w:rsidRPr="006C2B41">
              <w:rPr>
                <w:rFonts w:ascii="ＭＳ 明朝" w:hAnsi="ＭＳ 明朝" w:hint="eastAsia"/>
                <w:sz w:val="20"/>
                <w:szCs w:val="20"/>
              </w:rPr>
              <w:t>(</w:t>
            </w:r>
            <w:r w:rsidR="00367F12" w:rsidRPr="006C2B41">
              <w:rPr>
                <w:rFonts w:ascii="ＭＳ 明朝" w:hAnsi="ＭＳ 明朝" w:hint="eastAsia"/>
                <w:sz w:val="20"/>
                <w:szCs w:val="20"/>
              </w:rPr>
              <w:t>３</w:t>
            </w:r>
            <w:r w:rsidRPr="006C2B41">
              <w:rPr>
                <w:rFonts w:ascii="ＭＳ 明朝" w:hAnsi="ＭＳ 明朝" w:hint="eastAsia"/>
                <w:sz w:val="20"/>
                <w:szCs w:val="20"/>
              </w:rPr>
              <w:t>)</w:t>
            </w:r>
            <w:r w:rsidR="005C2372" w:rsidRPr="006C2B41">
              <w:rPr>
                <w:rFonts w:ascii="ＭＳ 明朝" w:hAnsi="ＭＳ 明朝" w:hint="eastAsia"/>
                <w:sz w:val="20"/>
                <w:szCs w:val="20"/>
              </w:rPr>
              <w:t>健康についての正しい知識を持ち、食育を含めた自己管理ができる生徒の育成を</w:t>
            </w:r>
            <w:r w:rsidRPr="006C2B41">
              <w:rPr>
                <w:rFonts w:ascii="ＭＳ 明朝" w:hAnsi="ＭＳ 明朝" w:hint="eastAsia"/>
                <w:sz w:val="20"/>
                <w:szCs w:val="20"/>
              </w:rPr>
              <w:t>する</w:t>
            </w:r>
            <w:r w:rsidR="005C2372" w:rsidRPr="006C2B41">
              <w:rPr>
                <w:rFonts w:ascii="ＭＳ 明朝" w:hAnsi="ＭＳ 明朝" w:hint="eastAsia"/>
                <w:sz w:val="20"/>
                <w:szCs w:val="20"/>
              </w:rPr>
              <w:t>。</w:t>
            </w:r>
          </w:p>
          <w:p w14:paraId="7076D174" w14:textId="2BE6FFB9" w:rsidR="00A15E25" w:rsidRPr="006C2B41" w:rsidRDefault="00E83072" w:rsidP="00A15E25">
            <w:pPr>
              <w:spacing w:line="300" w:lineRule="exact"/>
              <w:ind w:firstLineChars="200" w:firstLine="400"/>
              <w:rPr>
                <w:rFonts w:ascii="ＭＳ 明朝" w:hAnsi="ＭＳ 明朝"/>
                <w:sz w:val="20"/>
                <w:szCs w:val="20"/>
              </w:rPr>
            </w:pPr>
            <w:r w:rsidRPr="006C2B41">
              <w:rPr>
                <w:rFonts w:ascii="ＭＳ 明朝" w:hAnsi="ＭＳ 明朝" w:hint="eastAsia"/>
                <w:sz w:val="20"/>
                <w:szCs w:val="20"/>
              </w:rPr>
              <w:t>ア</w:t>
            </w:r>
            <w:r w:rsidR="00047630" w:rsidRPr="006C2B41">
              <w:rPr>
                <w:rFonts w:ascii="ＭＳ 明朝" w:hAnsi="ＭＳ 明朝" w:hint="eastAsia"/>
                <w:sz w:val="20"/>
                <w:szCs w:val="20"/>
              </w:rPr>
              <w:t>.</w:t>
            </w:r>
            <w:r w:rsidR="004B30A3" w:rsidRPr="006C2B41">
              <w:rPr>
                <w:rFonts w:ascii="ＭＳ 明朝" w:hAnsi="ＭＳ 明朝" w:hint="eastAsia"/>
                <w:sz w:val="20"/>
                <w:szCs w:val="20"/>
              </w:rPr>
              <w:t>身体測定、健康診断を通じて健康の保持・増進について関心を持たせる</w:t>
            </w:r>
            <w:r w:rsidR="00A15E25" w:rsidRPr="006C2B41">
              <w:rPr>
                <w:rFonts w:ascii="ＭＳ 明朝" w:hAnsi="ＭＳ 明朝" w:hint="eastAsia"/>
                <w:sz w:val="20"/>
                <w:szCs w:val="20"/>
              </w:rPr>
              <w:t>。</w:t>
            </w:r>
          </w:p>
          <w:p w14:paraId="194E417C" w14:textId="75A6C8C6" w:rsidR="00C74734" w:rsidRPr="006C2B41" w:rsidRDefault="00E83072" w:rsidP="00A15E25">
            <w:pPr>
              <w:spacing w:line="300" w:lineRule="exact"/>
              <w:ind w:firstLineChars="200" w:firstLine="400"/>
              <w:rPr>
                <w:rFonts w:ascii="ＭＳ 明朝" w:hAnsi="ＭＳ 明朝"/>
                <w:sz w:val="20"/>
                <w:szCs w:val="20"/>
              </w:rPr>
            </w:pPr>
            <w:r w:rsidRPr="006C2B41">
              <w:rPr>
                <w:rFonts w:ascii="ＭＳ 明朝" w:hAnsi="ＭＳ 明朝" w:hint="eastAsia"/>
                <w:sz w:val="20"/>
                <w:szCs w:val="20"/>
              </w:rPr>
              <w:t>イ</w:t>
            </w:r>
            <w:r w:rsidR="00047630" w:rsidRPr="006C2B41">
              <w:rPr>
                <w:rFonts w:ascii="ＭＳ 明朝" w:hAnsi="ＭＳ 明朝" w:hint="eastAsia"/>
                <w:sz w:val="20"/>
                <w:szCs w:val="20"/>
              </w:rPr>
              <w:t>.</w:t>
            </w:r>
            <w:r w:rsidR="004B30A3" w:rsidRPr="006C2B41">
              <w:rPr>
                <w:rFonts w:ascii="ＭＳ 明朝" w:hAnsi="ＭＳ 明朝" w:hint="eastAsia"/>
                <w:sz w:val="20"/>
                <w:szCs w:val="20"/>
              </w:rPr>
              <w:t>健康相談や委員会活動等を通じて生徒の基本的生活習慣の確立を支援する。</w:t>
            </w:r>
          </w:p>
          <w:p w14:paraId="6A32ECB7" w14:textId="77777777" w:rsidR="00F471C1" w:rsidRPr="006C2B41" w:rsidRDefault="00F471C1" w:rsidP="00A15E25">
            <w:pPr>
              <w:spacing w:line="300" w:lineRule="exact"/>
              <w:ind w:firstLineChars="100" w:firstLine="200"/>
              <w:rPr>
                <w:rFonts w:ascii="ＭＳ 明朝" w:hAnsi="ＭＳ 明朝"/>
                <w:sz w:val="20"/>
                <w:szCs w:val="20"/>
              </w:rPr>
            </w:pPr>
          </w:p>
          <w:p w14:paraId="3EB00AF0" w14:textId="0138AFA1" w:rsidR="00A15E25" w:rsidRPr="006C2B41" w:rsidRDefault="00A15E25" w:rsidP="00A15E25">
            <w:pPr>
              <w:spacing w:line="300" w:lineRule="exact"/>
              <w:ind w:firstLineChars="100" w:firstLine="200"/>
              <w:rPr>
                <w:rFonts w:ascii="ＭＳ 明朝" w:hAnsi="ＭＳ 明朝"/>
                <w:sz w:val="20"/>
                <w:szCs w:val="20"/>
              </w:rPr>
            </w:pPr>
            <w:r w:rsidRPr="006C2B41">
              <w:rPr>
                <w:rFonts w:ascii="ＭＳ 明朝" w:hAnsi="ＭＳ 明朝" w:hint="eastAsia"/>
                <w:sz w:val="20"/>
                <w:szCs w:val="20"/>
              </w:rPr>
              <w:t>(</w:t>
            </w:r>
            <w:r w:rsidR="00367F12" w:rsidRPr="006C2B41">
              <w:rPr>
                <w:rFonts w:ascii="ＭＳ 明朝" w:hAnsi="ＭＳ 明朝" w:hint="eastAsia"/>
                <w:sz w:val="20"/>
                <w:szCs w:val="20"/>
              </w:rPr>
              <w:t>４</w:t>
            </w:r>
            <w:r w:rsidRPr="006C2B41">
              <w:rPr>
                <w:rFonts w:ascii="ＭＳ 明朝" w:hAnsi="ＭＳ 明朝" w:hint="eastAsia"/>
                <w:sz w:val="20"/>
                <w:szCs w:val="20"/>
              </w:rPr>
              <w:t>)いじめ防止基本方針のもと</w:t>
            </w:r>
            <w:r w:rsidR="00E74F9A" w:rsidRPr="006C2B41">
              <w:rPr>
                <w:rFonts w:ascii="ＭＳ 明朝" w:hAnsi="ＭＳ 明朝" w:hint="eastAsia"/>
                <w:sz w:val="20"/>
                <w:szCs w:val="20"/>
              </w:rPr>
              <w:t>、</w:t>
            </w:r>
            <w:r w:rsidRPr="006C2B41">
              <w:rPr>
                <w:rFonts w:ascii="ＭＳ 明朝" w:hAnsi="ＭＳ 明朝" w:hint="eastAsia"/>
                <w:sz w:val="20"/>
                <w:szCs w:val="20"/>
              </w:rPr>
              <w:t>いじめの認知と解消</w:t>
            </w:r>
            <w:r w:rsidR="00E74F9A" w:rsidRPr="006C2B41">
              <w:rPr>
                <w:rFonts w:ascii="ＭＳ 明朝" w:hAnsi="ＭＳ 明朝" w:hint="eastAsia"/>
                <w:sz w:val="20"/>
                <w:szCs w:val="20"/>
              </w:rPr>
              <w:t>、</w:t>
            </w:r>
            <w:r w:rsidRPr="006C2B41">
              <w:rPr>
                <w:rFonts w:ascii="ＭＳ 明朝" w:hAnsi="ＭＳ 明朝" w:hint="eastAsia"/>
                <w:sz w:val="20"/>
                <w:szCs w:val="20"/>
              </w:rPr>
              <w:t>未然防止に努める。</w:t>
            </w:r>
          </w:p>
          <w:p w14:paraId="02A06698" w14:textId="430EF7BF" w:rsidR="00A15E25" w:rsidRPr="006C2B41" w:rsidRDefault="00E83072" w:rsidP="00A15E25">
            <w:pPr>
              <w:spacing w:line="300" w:lineRule="exact"/>
              <w:ind w:firstLineChars="200" w:firstLine="400"/>
              <w:rPr>
                <w:rFonts w:ascii="ＭＳ 明朝" w:hAnsi="ＭＳ 明朝"/>
                <w:sz w:val="20"/>
                <w:szCs w:val="20"/>
              </w:rPr>
            </w:pPr>
            <w:r w:rsidRPr="006C2B41">
              <w:rPr>
                <w:rFonts w:ascii="ＭＳ 明朝" w:hAnsi="ＭＳ 明朝" w:hint="eastAsia"/>
                <w:sz w:val="20"/>
                <w:szCs w:val="20"/>
              </w:rPr>
              <w:t>ア</w:t>
            </w:r>
            <w:r w:rsidR="00047630" w:rsidRPr="006C2B41">
              <w:rPr>
                <w:rFonts w:ascii="ＭＳ 明朝" w:hAnsi="ＭＳ 明朝" w:hint="eastAsia"/>
                <w:sz w:val="20"/>
                <w:szCs w:val="20"/>
              </w:rPr>
              <w:t>.</w:t>
            </w:r>
            <w:r w:rsidR="00A15E25" w:rsidRPr="006C2B41">
              <w:rPr>
                <w:rFonts w:ascii="ＭＳ 明朝" w:hAnsi="ＭＳ 明朝" w:hint="eastAsia"/>
                <w:sz w:val="20"/>
                <w:szCs w:val="20"/>
              </w:rPr>
              <w:t>全教職員が生徒の情報を共有し、生徒に寄り添いながら生徒指導に取り組む。</w:t>
            </w:r>
          </w:p>
          <w:p w14:paraId="5E8C7AAE" w14:textId="20FEE010" w:rsidR="00A15E25" w:rsidRPr="006C2B41" w:rsidRDefault="00E83072" w:rsidP="00A15E25">
            <w:pPr>
              <w:spacing w:line="300" w:lineRule="exact"/>
              <w:ind w:firstLineChars="200" w:firstLine="400"/>
              <w:rPr>
                <w:rFonts w:ascii="ＭＳ 明朝" w:hAnsi="ＭＳ 明朝"/>
                <w:sz w:val="20"/>
                <w:szCs w:val="20"/>
              </w:rPr>
            </w:pPr>
            <w:r w:rsidRPr="006C2B41">
              <w:rPr>
                <w:rFonts w:ascii="ＭＳ 明朝" w:hAnsi="ＭＳ 明朝" w:hint="eastAsia"/>
                <w:sz w:val="20"/>
                <w:szCs w:val="20"/>
              </w:rPr>
              <w:t>イ</w:t>
            </w:r>
            <w:r w:rsidR="00047630" w:rsidRPr="006C2B41">
              <w:rPr>
                <w:rFonts w:ascii="ＭＳ 明朝" w:hAnsi="ＭＳ 明朝" w:hint="eastAsia"/>
                <w:sz w:val="20"/>
                <w:szCs w:val="20"/>
              </w:rPr>
              <w:t>.</w:t>
            </w:r>
            <w:r w:rsidR="00A15E25" w:rsidRPr="006C2B41">
              <w:rPr>
                <w:rFonts w:ascii="ＭＳ 明朝" w:hAnsi="ＭＳ 明朝" w:hint="eastAsia"/>
                <w:sz w:val="20"/>
                <w:szCs w:val="20"/>
              </w:rPr>
              <w:t>命の大切さを理解させるとともに人権教育の更なる充実を図る。</w:t>
            </w:r>
          </w:p>
          <w:p w14:paraId="4E4B5E86" w14:textId="77777777" w:rsidR="00A15E25" w:rsidRPr="006C2B41" w:rsidRDefault="00A15E25" w:rsidP="0019742B">
            <w:pPr>
              <w:spacing w:line="300" w:lineRule="exact"/>
              <w:rPr>
                <w:rFonts w:ascii="ＭＳ 明朝" w:hAnsi="ＭＳ 明朝"/>
                <w:sz w:val="20"/>
                <w:szCs w:val="20"/>
              </w:rPr>
            </w:pPr>
          </w:p>
          <w:p w14:paraId="3C760815" w14:textId="5D4F0DD7" w:rsidR="00C74734" w:rsidRPr="006C2B41" w:rsidRDefault="00367F12" w:rsidP="0019742B">
            <w:pPr>
              <w:spacing w:line="300" w:lineRule="exact"/>
              <w:rPr>
                <w:rFonts w:ascii="ＭＳ 明朝" w:hAnsi="ＭＳ 明朝"/>
                <w:sz w:val="20"/>
                <w:szCs w:val="20"/>
              </w:rPr>
            </w:pPr>
            <w:r w:rsidRPr="006C2B41">
              <w:rPr>
                <w:rFonts w:ascii="ＭＳ 明朝" w:hAnsi="ＭＳ 明朝" w:hint="eastAsia"/>
                <w:sz w:val="20"/>
                <w:szCs w:val="20"/>
              </w:rPr>
              <w:t>３</w:t>
            </w:r>
            <w:r w:rsidR="00C74734" w:rsidRPr="006C2B41">
              <w:rPr>
                <w:rFonts w:ascii="ＭＳ 明朝" w:hAnsi="ＭＳ 明朝" w:hint="eastAsia"/>
                <w:sz w:val="20"/>
                <w:szCs w:val="20"/>
              </w:rPr>
              <w:t>.</w:t>
            </w:r>
            <w:r w:rsidR="00E74F9A" w:rsidRPr="006C2B41">
              <w:rPr>
                <w:rFonts w:ascii="ＭＳ 明朝" w:hAnsi="ＭＳ 明朝" w:hint="eastAsia"/>
                <w:sz w:val="20"/>
                <w:szCs w:val="20"/>
              </w:rPr>
              <w:t xml:space="preserve">　</w:t>
            </w:r>
            <w:r w:rsidR="00C74734" w:rsidRPr="006C2B41">
              <w:rPr>
                <w:rFonts w:ascii="ＭＳ 明朝" w:hAnsi="ＭＳ 明朝" w:hint="eastAsia"/>
                <w:sz w:val="20"/>
                <w:szCs w:val="20"/>
              </w:rPr>
              <w:t>教員の資質向上と</w:t>
            </w:r>
            <w:r w:rsidR="00664103" w:rsidRPr="006C2B41">
              <w:rPr>
                <w:rFonts w:ascii="ＭＳ 明朝" w:hAnsi="ＭＳ 明朝" w:hint="eastAsia"/>
                <w:sz w:val="20"/>
                <w:szCs w:val="20"/>
              </w:rPr>
              <w:t>学校の</w:t>
            </w:r>
            <w:r w:rsidR="00C74734" w:rsidRPr="006C2B41">
              <w:rPr>
                <w:rFonts w:ascii="ＭＳ 明朝" w:hAnsi="ＭＳ 明朝" w:hint="eastAsia"/>
                <w:sz w:val="20"/>
                <w:szCs w:val="20"/>
              </w:rPr>
              <w:t>組織力の向上に努める。</w:t>
            </w:r>
          </w:p>
          <w:p w14:paraId="1720D976" w14:textId="77777777" w:rsidR="00F471C1" w:rsidRPr="006C2B41" w:rsidRDefault="00F471C1" w:rsidP="00A15E25">
            <w:pPr>
              <w:spacing w:line="300" w:lineRule="exact"/>
              <w:ind w:firstLineChars="100" w:firstLine="200"/>
              <w:rPr>
                <w:rFonts w:ascii="ＭＳ 明朝" w:hAnsi="ＭＳ 明朝"/>
                <w:sz w:val="20"/>
                <w:szCs w:val="20"/>
              </w:rPr>
            </w:pPr>
          </w:p>
          <w:p w14:paraId="62433073" w14:textId="46510F0C" w:rsidR="00A15E25" w:rsidRPr="006C2B41" w:rsidRDefault="00A15E25" w:rsidP="00A15E25">
            <w:pPr>
              <w:spacing w:line="300" w:lineRule="exact"/>
              <w:ind w:firstLineChars="100" w:firstLine="200"/>
              <w:rPr>
                <w:rFonts w:ascii="ＭＳ 明朝" w:hAnsi="ＭＳ 明朝"/>
                <w:sz w:val="20"/>
                <w:szCs w:val="20"/>
              </w:rPr>
            </w:pPr>
            <w:r w:rsidRPr="006C2B41">
              <w:rPr>
                <w:rFonts w:ascii="ＭＳ 明朝" w:hAnsi="ＭＳ 明朝" w:hint="eastAsia"/>
                <w:sz w:val="20"/>
                <w:szCs w:val="20"/>
              </w:rPr>
              <w:t>(</w:t>
            </w:r>
            <w:r w:rsidR="00367F12" w:rsidRPr="006C2B41">
              <w:rPr>
                <w:rFonts w:ascii="ＭＳ 明朝" w:hAnsi="ＭＳ 明朝" w:hint="eastAsia"/>
                <w:sz w:val="20"/>
                <w:szCs w:val="20"/>
              </w:rPr>
              <w:t>１</w:t>
            </w:r>
            <w:r w:rsidRPr="006C2B41">
              <w:rPr>
                <w:rFonts w:ascii="ＭＳ 明朝" w:hAnsi="ＭＳ 明朝" w:hint="eastAsia"/>
                <w:sz w:val="20"/>
                <w:szCs w:val="20"/>
              </w:rPr>
              <w:t>)</w:t>
            </w:r>
            <w:r w:rsidRPr="006C2B41">
              <w:rPr>
                <w:rFonts w:hint="eastAsia"/>
              </w:rPr>
              <w:t xml:space="preserve"> </w:t>
            </w:r>
            <w:r w:rsidRPr="006C2B41">
              <w:rPr>
                <w:rFonts w:ascii="ＭＳ 明朝" w:hAnsi="ＭＳ 明朝" w:hint="eastAsia"/>
                <w:sz w:val="20"/>
                <w:szCs w:val="20"/>
              </w:rPr>
              <w:t>授業力の向上をはかる。</w:t>
            </w:r>
          </w:p>
          <w:p w14:paraId="46A6888A" w14:textId="6A5E74C2" w:rsidR="00DE585A" w:rsidRPr="006C2B41" w:rsidRDefault="00E83072" w:rsidP="00664103">
            <w:pPr>
              <w:spacing w:line="300" w:lineRule="exact"/>
              <w:ind w:firstLineChars="200" w:firstLine="400"/>
              <w:rPr>
                <w:rFonts w:ascii="ＭＳ 明朝" w:hAnsi="ＭＳ 明朝"/>
                <w:sz w:val="20"/>
                <w:szCs w:val="20"/>
              </w:rPr>
            </w:pPr>
            <w:r w:rsidRPr="006C2B41">
              <w:rPr>
                <w:rFonts w:ascii="ＭＳ 明朝" w:hAnsi="ＭＳ 明朝" w:hint="eastAsia"/>
                <w:sz w:val="20"/>
                <w:szCs w:val="20"/>
              </w:rPr>
              <w:t>ア</w:t>
            </w:r>
            <w:r w:rsidR="00047630" w:rsidRPr="006C2B41">
              <w:rPr>
                <w:rFonts w:ascii="ＭＳ 明朝" w:hAnsi="ＭＳ 明朝" w:hint="eastAsia"/>
                <w:sz w:val="20"/>
                <w:szCs w:val="20"/>
              </w:rPr>
              <w:t>.</w:t>
            </w:r>
            <w:r w:rsidR="00A15E25" w:rsidRPr="006C2B41">
              <w:rPr>
                <w:rFonts w:ascii="ＭＳ 明朝" w:hAnsi="ＭＳ 明朝" w:hint="eastAsia"/>
                <w:sz w:val="20"/>
                <w:szCs w:val="20"/>
              </w:rPr>
              <w:t>全教職員で生徒の情報を共有し、共通理解のもとに基礎学力の定着、並びに</w:t>
            </w:r>
            <w:r w:rsidR="00367F12" w:rsidRPr="006C2B41">
              <w:rPr>
                <w:rFonts w:ascii="ＭＳ 明朝" w:hAnsi="ＭＳ 明朝"/>
                <w:sz w:val="20"/>
                <w:szCs w:val="20"/>
              </w:rPr>
              <w:t>PBL</w:t>
            </w:r>
            <w:r w:rsidR="00DE585A" w:rsidRPr="006C2B41">
              <w:rPr>
                <w:rFonts w:ascii="ＭＳ 明朝" w:hAnsi="ＭＳ 明朝" w:hint="eastAsia"/>
                <w:sz w:val="20"/>
                <w:szCs w:val="20"/>
              </w:rPr>
              <w:t>、</w:t>
            </w:r>
            <w:r w:rsidR="00367F12" w:rsidRPr="006C2B41">
              <w:rPr>
                <w:rFonts w:ascii="ＭＳ 明朝" w:hAnsi="ＭＳ 明朝"/>
                <w:sz w:val="20"/>
                <w:szCs w:val="20"/>
              </w:rPr>
              <w:t>STEAM</w:t>
            </w:r>
            <w:r w:rsidR="00DE585A" w:rsidRPr="006C2B41">
              <w:rPr>
                <w:rFonts w:ascii="ＭＳ 明朝" w:hAnsi="ＭＳ 明朝" w:hint="eastAsia"/>
                <w:sz w:val="20"/>
                <w:szCs w:val="20"/>
              </w:rPr>
              <w:t>教育等、</w:t>
            </w:r>
            <w:r w:rsidR="00A15E25" w:rsidRPr="006C2B41">
              <w:rPr>
                <w:rFonts w:ascii="ＭＳ 明朝" w:hAnsi="ＭＳ 明朝" w:hint="eastAsia"/>
                <w:sz w:val="20"/>
                <w:szCs w:val="20"/>
              </w:rPr>
              <w:t>新たな学習指導の取組を実践</w:t>
            </w:r>
            <w:r w:rsidR="00DE585A" w:rsidRPr="006C2B41">
              <w:rPr>
                <w:rFonts w:ascii="ＭＳ 明朝" w:hAnsi="ＭＳ 明朝" w:hint="eastAsia"/>
                <w:sz w:val="20"/>
                <w:szCs w:val="20"/>
              </w:rPr>
              <w:t>する。</w:t>
            </w:r>
          </w:p>
          <w:p w14:paraId="7DD0EB06" w14:textId="7D8B4B5B" w:rsidR="00DE585A" w:rsidRPr="006C2B41" w:rsidRDefault="00E83072" w:rsidP="00664103">
            <w:pPr>
              <w:spacing w:line="300" w:lineRule="exact"/>
              <w:ind w:firstLineChars="200" w:firstLine="400"/>
              <w:rPr>
                <w:rFonts w:ascii="ＭＳ 明朝" w:hAnsi="ＭＳ 明朝"/>
                <w:sz w:val="20"/>
                <w:szCs w:val="20"/>
              </w:rPr>
            </w:pPr>
            <w:r w:rsidRPr="006C2B41">
              <w:rPr>
                <w:rFonts w:ascii="ＭＳ 明朝" w:hAnsi="ＭＳ 明朝" w:hint="eastAsia"/>
                <w:sz w:val="20"/>
                <w:szCs w:val="20"/>
              </w:rPr>
              <w:t>イ</w:t>
            </w:r>
            <w:r w:rsidR="00047630" w:rsidRPr="006C2B41">
              <w:rPr>
                <w:rFonts w:ascii="ＭＳ 明朝" w:hAnsi="ＭＳ 明朝" w:hint="eastAsia"/>
                <w:sz w:val="20"/>
                <w:szCs w:val="20"/>
              </w:rPr>
              <w:t>.</w:t>
            </w:r>
            <w:r w:rsidR="00CE1E77" w:rsidRPr="006C2B41">
              <w:rPr>
                <w:rFonts w:ascii="ＭＳ 明朝" w:hAnsi="ＭＳ 明朝" w:hint="eastAsia"/>
                <w:sz w:val="20"/>
                <w:szCs w:val="20"/>
              </w:rPr>
              <w:t>緊急時に充実したオンライン授業を実施可能とするため、</w:t>
            </w:r>
            <w:r w:rsidR="00367F12" w:rsidRPr="006C2B41">
              <w:rPr>
                <w:rFonts w:ascii="ＭＳ 明朝" w:hAnsi="ＭＳ 明朝" w:hint="eastAsia"/>
                <w:sz w:val="20"/>
                <w:szCs w:val="20"/>
              </w:rPr>
              <w:t>１</w:t>
            </w:r>
            <w:r w:rsidR="00DE585A" w:rsidRPr="006C2B41">
              <w:rPr>
                <w:rFonts w:ascii="ＭＳ 明朝" w:hAnsi="ＭＳ 明朝" w:hint="eastAsia"/>
                <w:sz w:val="20"/>
                <w:szCs w:val="20"/>
              </w:rPr>
              <w:t>人</w:t>
            </w:r>
            <w:r w:rsidR="00367F12" w:rsidRPr="006C2B41">
              <w:rPr>
                <w:rFonts w:ascii="ＭＳ 明朝" w:hAnsi="ＭＳ 明朝" w:hint="eastAsia"/>
                <w:sz w:val="20"/>
                <w:szCs w:val="20"/>
              </w:rPr>
              <w:t>１</w:t>
            </w:r>
            <w:r w:rsidR="00DE585A" w:rsidRPr="006C2B41">
              <w:rPr>
                <w:rFonts w:ascii="ＭＳ 明朝" w:hAnsi="ＭＳ 明朝" w:hint="eastAsia"/>
                <w:sz w:val="20"/>
                <w:szCs w:val="20"/>
              </w:rPr>
              <w:t>台端末等、</w:t>
            </w:r>
            <w:r w:rsidR="00367F12" w:rsidRPr="006C2B41">
              <w:rPr>
                <w:rFonts w:ascii="ＭＳ 明朝" w:hAnsi="ＭＳ 明朝"/>
                <w:sz w:val="20"/>
                <w:szCs w:val="20"/>
              </w:rPr>
              <w:t>ICT</w:t>
            </w:r>
            <w:r w:rsidR="00DE585A" w:rsidRPr="006C2B41">
              <w:rPr>
                <w:rFonts w:ascii="ＭＳ 明朝" w:hAnsi="ＭＳ 明朝" w:hint="eastAsia"/>
                <w:sz w:val="20"/>
                <w:szCs w:val="20"/>
              </w:rPr>
              <w:t>を活用した授業に取り組む。</w:t>
            </w:r>
          </w:p>
          <w:p w14:paraId="3E4C2B9A" w14:textId="15B85AF3" w:rsidR="00B5056B" w:rsidRPr="006C2B41" w:rsidRDefault="00E83072" w:rsidP="00664103">
            <w:pPr>
              <w:spacing w:line="300" w:lineRule="exact"/>
              <w:ind w:firstLineChars="200" w:firstLine="400"/>
              <w:rPr>
                <w:rFonts w:ascii="ＭＳ 明朝" w:hAnsi="ＭＳ 明朝"/>
                <w:sz w:val="20"/>
                <w:szCs w:val="20"/>
              </w:rPr>
            </w:pPr>
            <w:r w:rsidRPr="006C2B41">
              <w:rPr>
                <w:rFonts w:ascii="ＭＳ 明朝" w:hAnsi="ＭＳ 明朝" w:hint="eastAsia"/>
                <w:sz w:val="20"/>
                <w:szCs w:val="20"/>
              </w:rPr>
              <w:t>ウ</w:t>
            </w:r>
            <w:r w:rsidR="00047630" w:rsidRPr="006C2B41">
              <w:rPr>
                <w:rFonts w:ascii="ＭＳ 明朝" w:hAnsi="ＭＳ 明朝" w:hint="eastAsia"/>
                <w:sz w:val="20"/>
                <w:szCs w:val="20"/>
              </w:rPr>
              <w:t>.</w:t>
            </w:r>
            <w:r w:rsidR="00CE1E77" w:rsidRPr="006C2B41">
              <w:rPr>
                <w:rFonts w:ascii="ＭＳ 明朝" w:hAnsi="ＭＳ 明朝" w:hint="eastAsia"/>
                <w:sz w:val="20"/>
                <w:szCs w:val="20"/>
              </w:rPr>
              <w:t>教材開発や習熟度による丁寧な指導により、わかる授業の実践に取り組み、</w:t>
            </w:r>
            <w:r w:rsidR="00A15E25" w:rsidRPr="006C2B41">
              <w:rPr>
                <w:rFonts w:ascii="ＭＳ 明朝" w:hAnsi="ＭＳ 明朝" w:hint="eastAsia"/>
                <w:sz w:val="20"/>
                <w:szCs w:val="20"/>
              </w:rPr>
              <w:t>原級留置者及び中途退学者の減少に努める。</w:t>
            </w:r>
          </w:p>
          <w:p w14:paraId="52D53DAA" w14:textId="4BDD4E4A" w:rsidR="00A15E25" w:rsidRPr="006C2B41" w:rsidRDefault="0054206D" w:rsidP="00B5056B">
            <w:pPr>
              <w:spacing w:line="300" w:lineRule="exact"/>
              <w:ind w:firstLineChars="200" w:firstLine="400"/>
              <w:rPr>
                <w:rFonts w:ascii="ＭＳ 明朝" w:hAnsi="ＭＳ 明朝"/>
                <w:sz w:val="20"/>
                <w:szCs w:val="20"/>
              </w:rPr>
            </w:pPr>
            <w:r w:rsidRPr="006C2B41">
              <w:rPr>
                <w:rFonts w:ascii="ＭＳ 明朝" w:hAnsi="ＭＳ 明朝" w:hint="eastAsia"/>
                <w:sz w:val="20"/>
                <w:szCs w:val="20"/>
              </w:rPr>
              <w:t>（</w:t>
            </w:r>
            <w:r w:rsidR="00367F12" w:rsidRPr="006C2B41">
              <w:rPr>
                <w:rFonts w:ascii="ＭＳ 明朝" w:hAnsi="ＭＳ 明朝"/>
                <w:sz w:val="20"/>
                <w:szCs w:val="20"/>
              </w:rPr>
              <w:t>R1</w:t>
            </w:r>
            <w:r w:rsidR="00B5056B" w:rsidRPr="006C2B41">
              <w:rPr>
                <w:rFonts w:ascii="ＭＳ 明朝" w:hAnsi="ＭＳ 明朝" w:hint="eastAsia"/>
                <w:sz w:val="20"/>
                <w:szCs w:val="20"/>
              </w:rPr>
              <w:t>原級留置者</w:t>
            </w:r>
            <w:r w:rsidR="00367F12" w:rsidRPr="006C2B41">
              <w:rPr>
                <w:rFonts w:ascii="ＭＳ 明朝" w:hAnsi="ＭＳ 明朝" w:hint="eastAsia"/>
                <w:sz w:val="20"/>
                <w:szCs w:val="20"/>
              </w:rPr>
              <w:t>５</w:t>
            </w:r>
            <w:r w:rsidR="00B5056B" w:rsidRPr="006C2B41">
              <w:rPr>
                <w:rFonts w:ascii="ＭＳ 明朝" w:hAnsi="ＭＳ 明朝" w:hint="eastAsia"/>
                <w:sz w:val="20"/>
                <w:szCs w:val="20"/>
              </w:rPr>
              <w:t>名　中途退学者</w:t>
            </w:r>
            <w:r w:rsidR="00367F12" w:rsidRPr="006C2B41">
              <w:rPr>
                <w:rFonts w:ascii="ＭＳ 明朝" w:hAnsi="ＭＳ 明朝"/>
                <w:sz w:val="20"/>
                <w:szCs w:val="20"/>
              </w:rPr>
              <w:t>17</w:t>
            </w:r>
            <w:r w:rsidR="00B5056B" w:rsidRPr="006C2B41">
              <w:rPr>
                <w:rFonts w:ascii="ＭＳ 明朝" w:hAnsi="ＭＳ 明朝" w:hint="eastAsia"/>
                <w:sz w:val="20"/>
                <w:szCs w:val="20"/>
              </w:rPr>
              <w:t>名</w:t>
            </w:r>
            <w:r w:rsidRPr="006C2B41">
              <w:rPr>
                <w:rFonts w:ascii="ＭＳ 明朝" w:hAnsi="ＭＳ 明朝" w:hint="eastAsia"/>
                <w:sz w:val="20"/>
                <w:szCs w:val="20"/>
              </w:rPr>
              <w:t xml:space="preserve">　</w:t>
            </w:r>
            <w:r w:rsidR="00367F12" w:rsidRPr="006C2B41">
              <w:rPr>
                <w:rFonts w:ascii="ＭＳ 明朝" w:hAnsi="ＭＳ 明朝"/>
                <w:sz w:val="20"/>
                <w:szCs w:val="20"/>
              </w:rPr>
              <w:t>R2</w:t>
            </w:r>
            <w:r w:rsidR="00B5056B" w:rsidRPr="006C2B41">
              <w:rPr>
                <w:rFonts w:ascii="ＭＳ 明朝" w:hAnsi="ＭＳ 明朝" w:hint="eastAsia"/>
                <w:sz w:val="20"/>
                <w:szCs w:val="20"/>
              </w:rPr>
              <w:t>原級留置者</w:t>
            </w:r>
            <w:r w:rsidR="00367F12" w:rsidRPr="006C2B41">
              <w:rPr>
                <w:rFonts w:ascii="ＭＳ 明朝" w:hAnsi="ＭＳ 明朝" w:hint="eastAsia"/>
                <w:sz w:val="20"/>
                <w:szCs w:val="20"/>
              </w:rPr>
              <w:t>５</w:t>
            </w:r>
            <w:r w:rsidR="00B5056B" w:rsidRPr="006C2B41">
              <w:rPr>
                <w:rFonts w:ascii="ＭＳ 明朝" w:hAnsi="ＭＳ 明朝" w:hint="eastAsia"/>
                <w:sz w:val="20"/>
                <w:szCs w:val="20"/>
              </w:rPr>
              <w:t>名　中途退学者</w:t>
            </w:r>
            <w:r w:rsidR="00367F12" w:rsidRPr="006C2B41">
              <w:rPr>
                <w:rFonts w:ascii="ＭＳ 明朝" w:hAnsi="ＭＳ 明朝"/>
                <w:sz w:val="20"/>
                <w:szCs w:val="20"/>
              </w:rPr>
              <w:t>17</w:t>
            </w:r>
            <w:r w:rsidRPr="006C2B41">
              <w:rPr>
                <w:rFonts w:ascii="ＭＳ 明朝" w:hAnsi="ＭＳ 明朝" w:hint="eastAsia"/>
                <w:sz w:val="20"/>
                <w:szCs w:val="20"/>
              </w:rPr>
              <w:t xml:space="preserve">名　</w:t>
            </w:r>
            <w:r w:rsidR="00367F12" w:rsidRPr="006C2B41">
              <w:rPr>
                <w:rFonts w:ascii="ＭＳ 明朝" w:hAnsi="ＭＳ 明朝"/>
                <w:sz w:val="20"/>
                <w:szCs w:val="20"/>
              </w:rPr>
              <w:t>R3</w:t>
            </w:r>
            <w:r w:rsidRPr="006C2B41">
              <w:rPr>
                <w:rFonts w:ascii="ＭＳ 明朝" w:hAnsi="ＭＳ 明朝" w:hint="eastAsia"/>
                <w:sz w:val="20"/>
                <w:szCs w:val="20"/>
              </w:rPr>
              <w:t xml:space="preserve">　</w:t>
            </w:r>
            <w:r w:rsidR="0003218E" w:rsidRPr="006C2B41">
              <w:rPr>
                <w:rFonts w:ascii="ＭＳ 明朝" w:hAnsi="ＭＳ 明朝" w:hint="eastAsia"/>
                <w:sz w:val="20"/>
                <w:szCs w:val="20"/>
              </w:rPr>
              <w:t>原級留置者</w:t>
            </w:r>
            <w:r w:rsidR="00367F12" w:rsidRPr="006C2B41">
              <w:rPr>
                <w:rFonts w:ascii="ＭＳ 明朝" w:hAnsi="ＭＳ 明朝" w:hint="eastAsia"/>
                <w:sz w:val="20"/>
                <w:szCs w:val="20"/>
              </w:rPr>
              <w:t>５</w:t>
            </w:r>
            <w:r w:rsidR="0003218E" w:rsidRPr="006C2B41">
              <w:rPr>
                <w:rFonts w:ascii="ＭＳ 明朝" w:hAnsi="ＭＳ 明朝" w:hint="eastAsia"/>
                <w:sz w:val="20"/>
                <w:szCs w:val="20"/>
              </w:rPr>
              <w:t>名　中途退学者</w:t>
            </w:r>
            <w:r w:rsidR="00367F12" w:rsidRPr="006C2B41">
              <w:rPr>
                <w:rFonts w:ascii="ＭＳ 明朝" w:hAnsi="ＭＳ 明朝"/>
                <w:sz w:val="20"/>
                <w:szCs w:val="20"/>
              </w:rPr>
              <w:t>22</w:t>
            </w:r>
            <w:r w:rsidR="0003218E" w:rsidRPr="006C2B41">
              <w:rPr>
                <w:rFonts w:ascii="ＭＳ 明朝" w:hAnsi="ＭＳ 明朝" w:hint="eastAsia"/>
                <w:sz w:val="20"/>
                <w:szCs w:val="20"/>
              </w:rPr>
              <w:t>名</w:t>
            </w:r>
            <w:r w:rsidRPr="006C2B41">
              <w:rPr>
                <w:rFonts w:ascii="ＭＳ 明朝" w:hAnsi="ＭＳ 明朝" w:hint="eastAsia"/>
                <w:sz w:val="20"/>
                <w:szCs w:val="20"/>
              </w:rPr>
              <w:t>）</w:t>
            </w:r>
          </w:p>
          <w:p w14:paraId="59AB7F98" w14:textId="77777777" w:rsidR="00A15E25" w:rsidRPr="006C2B41" w:rsidRDefault="00A15E25" w:rsidP="0019742B">
            <w:pPr>
              <w:spacing w:line="300" w:lineRule="exact"/>
              <w:rPr>
                <w:rFonts w:ascii="ＭＳ 明朝" w:hAnsi="ＭＳ 明朝"/>
                <w:sz w:val="20"/>
                <w:szCs w:val="20"/>
              </w:rPr>
            </w:pPr>
          </w:p>
          <w:p w14:paraId="234AC615" w14:textId="57DD2D7D" w:rsidR="00CE1E77" w:rsidRPr="006C2B41" w:rsidRDefault="00CE1E77" w:rsidP="00CE1E77">
            <w:pPr>
              <w:spacing w:line="300" w:lineRule="exact"/>
              <w:ind w:firstLineChars="100" w:firstLine="200"/>
              <w:rPr>
                <w:rFonts w:ascii="ＭＳ 明朝" w:hAnsi="ＭＳ 明朝"/>
                <w:sz w:val="20"/>
                <w:szCs w:val="20"/>
              </w:rPr>
            </w:pPr>
            <w:r w:rsidRPr="006C2B41">
              <w:rPr>
                <w:rFonts w:ascii="ＭＳ 明朝" w:hAnsi="ＭＳ 明朝" w:hint="eastAsia"/>
                <w:sz w:val="20"/>
                <w:szCs w:val="20"/>
              </w:rPr>
              <w:t>(</w:t>
            </w:r>
            <w:r w:rsidR="00367F12" w:rsidRPr="006C2B41">
              <w:rPr>
                <w:rFonts w:ascii="ＭＳ 明朝" w:hAnsi="ＭＳ 明朝" w:hint="eastAsia"/>
                <w:sz w:val="20"/>
                <w:szCs w:val="20"/>
              </w:rPr>
              <w:t>２</w:t>
            </w:r>
            <w:r w:rsidRPr="006C2B41">
              <w:rPr>
                <w:rFonts w:ascii="ＭＳ 明朝" w:hAnsi="ＭＳ 明朝" w:hint="eastAsia"/>
                <w:sz w:val="20"/>
                <w:szCs w:val="20"/>
              </w:rPr>
              <w:t>)各専門機関との連携を図り教育力を高める。</w:t>
            </w:r>
          </w:p>
          <w:p w14:paraId="069DE1A2" w14:textId="1F671EB0" w:rsidR="00CE1E77" w:rsidRPr="006C2B41" w:rsidRDefault="00E83072" w:rsidP="00664103">
            <w:pPr>
              <w:spacing w:line="300" w:lineRule="exact"/>
              <w:ind w:firstLineChars="200" w:firstLine="400"/>
              <w:rPr>
                <w:rFonts w:ascii="ＭＳ 明朝" w:hAnsi="ＭＳ 明朝"/>
                <w:sz w:val="20"/>
                <w:szCs w:val="20"/>
              </w:rPr>
            </w:pPr>
            <w:r w:rsidRPr="006C2B41">
              <w:rPr>
                <w:rFonts w:ascii="ＭＳ 明朝" w:hAnsi="ＭＳ 明朝" w:hint="eastAsia"/>
                <w:sz w:val="20"/>
                <w:szCs w:val="20"/>
              </w:rPr>
              <w:t>ア</w:t>
            </w:r>
            <w:r w:rsidR="00047630" w:rsidRPr="006C2B41">
              <w:rPr>
                <w:rFonts w:ascii="ＭＳ 明朝" w:hAnsi="ＭＳ 明朝" w:hint="eastAsia"/>
                <w:sz w:val="20"/>
                <w:szCs w:val="20"/>
              </w:rPr>
              <w:t>.</w:t>
            </w:r>
            <w:r w:rsidR="00CE1E77" w:rsidRPr="006C2B41">
              <w:rPr>
                <w:rFonts w:ascii="ＭＳ 明朝" w:hAnsi="ＭＳ 明朝" w:hint="eastAsia"/>
                <w:sz w:val="20"/>
                <w:szCs w:val="20"/>
              </w:rPr>
              <w:t>スクールカウンセラーやスクールソーシャルワーカー、特別支援教育コーディネーターとの連携を強化する。</w:t>
            </w:r>
          </w:p>
          <w:p w14:paraId="71E5BAB2" w14:textId="63700539" w:rsidR="00CE1E77" w:rsidRPr="00664972" w:rsidRDefault="00E83072" w:rsidP="00091A15">
            <w:pPr>
              <w:spacing w:line="300" w:lineRule="exact"/>
              <w:ind w:firstLineChars="200" w:firstLine="400"/>
              <w:rPr>
                <w:rFonts w:ascii="ＭＳ 明朝" w:hAnsi="ＭＳ 明朝"/>
                <w:sz w:val="20"/>
                <w:szCs w:val="20"/>
              </w:rPr>
            </w:pPr>
            <w:r w:rsidRPr="00664972">
              <w:rPr>
                <w:rFonts w:ascii="ＭＳ 明朝" w:hAnsi="ＭＳ 明朝" w:hint="eastAsia"/>
                <w:sz w:val="20"/>
                <w:szCs w:val="20"/>
              </w:rPr>
              <w:t>イ</w:t>
            </w:r>
            <w:r w:rsidR="00047630" w:rsidRPr="00664972">
              <w:rPr>
                <w:rFonts w:ascii="ＭＳ 明朝" w:hAnsi="ＭＳ 明朝" w:hint="eastAsia"/>
                <w:sz w:val="20"/>
                <w:szCs w:val="20"/>
              </w:rPr>
              <w:t>.</w:t>
            </w:r>
            <w:r w:rsidR="00CE1E77" w:rsidRPr="00664972">
              <w:rPr>
                <w:rFonts w:ascii="ＭＳ 明朝" w:hAnsi="ＭＳ 明朝" w:hint="eastAsia"/>
                <w:sz w:val="20"/>
                <w:szCs w:val="20"/>
              </w:rPr>
              <w:t>生徒の状況把握に努め、個に応じた指導を行う。</w:t>
            </w:r>
          </w:p>
          <w:p w14:paraId="15383D5F" w14:textId="6C32C9A8" w:rsidR="00CE1E77" w:rsidRPr="00664972" w:rsidRDefault="00E83072" w:rsidP="00664103">
            <w:pPr>
              <w:spacing w:line="300" w:lineRule="exact"/>
              <w:ind w:firstLineChars="200" w:firstLine="400"/>
              <w:rPr>
                <w:rFonts w:ascii="ＭＳ 明朝" w:hAnsi="ＭＳ 明朝"/>
                <w:sz w:val="20"/>
                <w:szCs w:val="20"/>
              </w:rPr>
            </w:pPr>
            <w:r w:rsidRPr="00664972">
              <w:rPr>
                <w:rFonts w:ascii="ＭＳ 明朝" w:hAnsi="ＭＳ 明朝" w:hint="eastAsia"/>
                <w:sz w:val="20"/>
                <w:szCs w:val="20"/>
              </w:rPr>
              <w:t>ウ</w:t>
            </w:r>
            <w:r w:rsidR="00047630" w:rsidRPr="00664972">
              <w:rPr>
                <w:rFonts w:ascii="ＭＳ 明朝" w:hAnsi="ＭＳ 明朝" w:hint="eastAsia"/>
                <w:sz w:val="20"/>
                <w:szCs w:val="20"/>
              </w:rPr>
              <w:t>.</w:t>
            </w:r>
            <w:r w:rsidR="00CE1E77" w:rsidRPr="00664972">
              <w:rPr>
                <w:rFonts w:ascii="ＭＳ 明朝" w:hAnsi="ＭＳ 明朝" w:hint="eastAsia"/>
                <w:sz w:val="20"/>
                <w:szCs w:val="20"/>
              </w:rPr>
              <w:t>支援を要する生徒の把握に努め、必要に応じて個別の教育支援計画、個別の指導計画を作成し、全教職員で情報の共有を図る。</w:t>
            </w:r>
          </w:p>
          <w:p w14:paraId="29971EFC" w14:textId="77777777" w:rsidR="00CE1E77" w:rsidRPr="00664972" w:rsidRDefault="00CE1E77" w:rsidP="00CE1E77">
            <w:pPr>
              <w:spacing w:line="300" w:lineRule="exact"/>
              <w:ind w:firstLineChars="100" w:firstLine="200"/>
              <w:rPr>
                <w:rFonts w:ascii="ＭＳ 明朝" w:hAnsi="ＭＳ 明朝"/>
                <w:sz w:val="20"/>
                <w:szCs w:val="20"/>
              </w:rPr>
            </w:pPr>
          </w:p>
          <w:p w14:paraId="258C693D" w14:textId="15CEFB94" w:rsidR="00A15E25" w:rsidRPr="00664972" w:rsidRDefault="00CE1E77" w:rsidP="00CE1E77">
            <w:pPr>
              <w:spacing w:line="300" w:lineRule="exact"/>
              <w:ind w:firstLineChars="100" w:firstLine="200"/>
              <w:rPr>
                <w:rFonts w:ascii="ＭＳ 明朝" w:hAnsi="ＭＳ 明朝"/>
                <w:sz w:val="20"/>
                <w:szCs w:val="20"/>
              </w:rPr>
            </w:pPr>
            <w:r w:rsidRPr="00664972">
              <w:rPr>
                <w:rFonts w:ascii="ＭＳ 明朝" w:hAnsi="ＭＳ 明朝" w:hint="eastAsia"/>
                <w:sz w:val="20"/>
                <w:szCs w:val="20"/>
              </w:rPr>
              <w:t>(</w:t>
            </w:r>
            <w:r w:rsidR="00367F12" w:rsidRPr="00664972">
              <w:rPr>
                <w:rFonts w:ascii="ＭＳ 明朝" w:hAnsi="ＭＳ 明朝" w:hint="eastAsia"/>
                <w:sz w:val="20"/>
                <w:szCs w:val="20"/>
              </w:rPr>
              <w:t>３</w:t>
            </w:r>
            <w:r w:rsidRPr="00664972">
              <w:rPr>
                <w:rFonts w:ascii="ＭＳ 明朝" w:hAnsi="ＭＳ 明朝" w:hint="eastAsia"/>
                <w:sz w:val="20"/>
                <w:szCs w:val="20"/>
              </w:rPr>
              <w:t>)教職員の緊急対応能力、危機管理意識の向上を図る。</w:t>
            </w:r>
          </w:p>
          <w:p w14:paraId="16AE0BC6" w14:textId="5D7E0D65" w:rsidR="00091A15" w:rsidRPr="00664972" w:rsidRDefault="00E83072" w:rsidP="00664103">
            <w:pPr>
              <w:spacing w:line="300" w:lineRule="exact"/>
              <w:ind w:firstLineChars="200" w:firstLine="400"/>
              <w:rPr>
                <w:rFonts w:ascii="ＭＳ 明朝" w:hAnsi="ＭＳ 明朝"/>
                <w:sz w:val="20"/>
                <w:szCs w:val="20"/>
              </w:rPr>
            </w:pPr>
            <w:r w:rsidRPr="00664972">
              <w:rPr>
                <w:rFonts w:ascii="ＭＳ 明朝" w:hAnsi="ＭＳ 明朝" w:hint="eastAsia"/>
                <w:sz w:val="20"/>
                <w:szCs w:val="20"/>
              </w:rPr>
              <w:t>ア</w:t>
            </w:r>
            <w:r w:rsidR="00047630" w:rsidRPr="00664972">
              <w:rPr>
                <w:rFonts w:ascii="ＭＳ 明朝" w:hAnsi="ＭＳ 明朝" w:hint="eastAsia"/>
                <w:sz w:val="20"/>
                <w:szCs w:val="20"/>
              </w:rPr>
              <w:t>.</w:t>
            </w:r>
            <w:r w:rsidR="00CE1E77" w:rsidRPr="00664972">
              <w:rPr>
                <w:rFonts w:ascii="ＭＳ 明朝" w:hAnsi="ＭＳ 明朝" w:hint="eastAsia"/>
                <w:sz w:val="20"/>
                <w:szCs w:val="20"/>
              </w:rPr>
              <w:t>教職員の</w:t>
            </w:r>
            <w:r w:rsidR="00664103" w:rsidRPr="00664972">
              <w:rPr>
                <w:rFonts w:ascii="ＭＳ 明朝" w:hAnsi="ＭＳ 明朝" w:hint="eastAsia"/>
                <w:sz w:val="20"/>
                <w:szCs w:val="20"/>
              </w:rPr>
              <w:t>意識・能力を向上させ</w:t>
            </w:r>
            <w:r w:rsidR="00091B3A" w:rsidRPr="00664972">
              <w:rPr>
                <w:rFonts w:ascii="ＭＳ 明朝" w:hAnsi="ＭＳ 明朝" w:hint="eastAsia"/>
                <w:sz w:val="20"/>
                <w:szCs w:val="20"/>
              </w:rPr>
              <w:t>るため、普通救命講習等を年</w:t>
            </w:r>
            <w:r w:rsidR="00367F12" w:rsidRPr="00664972">
              <w:rPr>
                <w:rFonts w:ascii="ＭＳ 明朝" w:hAnsi="ＭＳ 明朝" w:hint="eastAsia"/>
                <w:sz w:val="20"/>
                <w:szCs w:val="20"/>
              </w:rPr>
              <w:t>１</w:t>
            </w:r>
            <w:r w:rsidR="00091B3A" w:rsidRPr="00664972">
              <w:rPr>
                <w:rFonts w:ascii="ＭＳ 明朝" w:hAnsi="ＭＳ 明朝" w:hint="eastAsia"/>
                <w:sz w:val="20"/>
                <w:szCs w:val="20"/>
              </w:rPr>
              <w:t>回以上行い</w:t>
            </w:r>
            <w:r w:rsidR="002B31B0" w:rsidRPr="00664972">
              <w:rPr>
                <w:rFonts w:ascii="ＭＳ 明朝" w:hAnsi="ＭＳ 明朝" w:hint="eastAsia"/>
                <w:sz w:val="20"/>
                <w:szCs w:val="20"/>
              </w:rPr>
              <w:t>「緊急時に速やかに対応することができる」</w:t>
            </w:r>
            <w:r w:rsidR="00BD1AFD" w:rsidRPr="00664972">
              <w:rPr>
                <w:rFonts w:ascii="ＭＳ 明朝" w:hAnsi="ＭＳ 明朝" w:hint="eastAsia"/>
                <w:sz w:val="20"/>
                <w:szCs w:val="20"/>
              </w:rPr>
              <w:t>の項目の回答を</w:t>
            </w:r>
            <w:r w:rsidR="00367F12" w:rsidRPr="00664972">
              <w:rPr>
                <w:rFonts w:ascii="ＭＳ 明朝" w:hAnsi="ＭＳ 明朝"/>
                <w:sz w:val="20"/>
                <w:szCs w:val="20"/>
              </w:rPr>
              <w:t>80</w:t>
            </w:r>
            <w:r w:rsidR="009863B9" w:rsidRPr="00664972">
              <w:rPr>
                <w:rFonts w:ascii="ＭＳ 明朝" w:hAnsi="ＭＳ 明朝" w:hint="eastAsia"/>
                <w:sz w:val="20"/>
                <w:szCs w:val="20"/>
              </w:rPr>
              <w:t>％</w:t>
            </w:r>
            <w:r w:rsidR="00091B3A" w:rsidRPr="00664972">
              <w:rPr>
                <w:rFonts w:ascii="ＭＳ 明朝" w:hAnsi="ＭＳ 明朝" w:hint="eastAsia"/>
                <w:sz w:val="20"/>
                <w:szCs w:val="20"/>
              </w:rPr>
              <w:t>以上とする。</w:t>
            </w:r>
          </w:p>
          <w:p w14:paraId="2E0670C4" w14:textId="77777777" w:rsidR="00664103" w:rsidRPr="00664972" w:rsidRDefault="00664103" w:rsidP="0019742B">
            <w:pPr>
              <w:spacing w:line="300" w:lineRule="exact"/>
              <w:rPr>
                <w:rFonts w:ascii="ＭＳ 明朝" w:hAnsi="ＭＳ 明朝"/>
                <w:sz w:val="20"/>
                <w:szCs w:val="20"/>
              </w:rPr>
            </w:pPr>
          </w:p>
          <w:p w14:paraId="4820CDC5" w14:textId="11FA0AE6" w:rsidR="0019742B" w:rsidRPr="00664972" w:rsidRDefault="00367F12" w:rsidP="0019742B">
            <w:pPr>
              <w:spacing w:line="300" w:lineRule="exact"/>
              <w:rPr>
                <w:rFonts w:ascii="ＭＳ 明朝" w:hAnsi="ＭＳ 明朝"/>
                <w:sz w:val="20"/>
                <w:szCs w:val="20"/>
              </w:rPr>
            </w:pPr>
            <w:r w:rsidRPr="00664972">
              <w:rPr>
                <w:rFonts w:ascii="ＭＳ 明朝" w:hAnsi="ＭＳ 明朝" w:hint="eastAsia"/>
                <w:sz w:val="20"/>
                <w:szCs w:val="20"/>
              </w:rPr>
              <w:t>４</w:t>
            </w:r>
            <w:r w:rsidR="00664103" w:rsidRPr="00664972">
              <w:rPr>
                <w:rFonts w:ascii="ＭＳ 明朝" w:hAnsi="ＭＳ 明朝" w:hint="eastAsia"/>
                <w:sz w:val="20"/>
                <w:szCs w:val="20"/>
              </w:rPr>
              <w:t>.</w:t>
            </w:r>
            <w:r w:rsidR="00E74F9A" w:rsidRPr="00664972">
              <w:rPr>
                <w:rFonts w:ascii="ＭＳ 明朝" w:hAnsi="ＭＳ 明朝" w:hint="eastAsia"/>
                <w:sz w:val="20"/>
                <w:szCs w:val="20"/>
              </w:rPr>
              <w:t xml:space="preserve">　</w:t>
            </w:r>
            <w:r w:rsidR="00664103" w:rsidRPr="00664972">
              <w:rPr>
                <w:rFonts w:ascii="ＭＳ 明朝" w:hAnsi="ＭＳ 明朝" w:hint="eastAsia"/>
                <w:sz w:val="20"/>
                <w:szCs w:val="20"/>
              </w:rPr>
              <w:t>開かれた学校づくり</w:t>
            </w:r>
            <w:r w:rsidR="0019742B" w:rsidRPr="00664972">
              <w:rPr>
                <w:rFonts w:ascii="ＭＳ 明朝" w:hAnsi="ＭＳ 明朝" w:hint="eastAsia"/>
                <w:sz w:val="20"/>
                <w:szCs w:val="20"/>
              </w:rPr>
              <w:t xml:space="preserve"> </w:t>
            </w:r>
          </w:p>
          <w:p w14:paraId="2D82CBBE" w14:textId="77777777" w:rsidR="00F471C1" w:rsidRPr="00664972" w:rsidRDefault="00F471C1" w:rsidP="00664103">
            <w:pPr>
              <w:spacing w:line="300" w:lineRule="exact"/>
              <w:ind w:firstLineChars="100" w:firstLine="200"/>
              <w:rPr>
                <w:rFonts w:ascii="ＭＳ 明朝" w:hAnsi="ＭＳ 明朝"/>
                <w:sz w:val="20"/>
                <w:szCs w:val="20"/>
              </w:rPr>
            </w:pPr>
          </w:p>
          <w:p w14:paraId="0DCF1550" w14:textId="0203E356" w:rsidR="00664103" w:rsidRPr="00664972" w:rsidRDefault="00664103" w:rsidP="00664103">
            <w:pPr>
              <w:spacing w:line="300" w:lineRule="exact"/>
              <w:ind w:firstLineChars="100" w:firstLine="200"/>
              <w:rPr>
                <w:rFonts w:ascii="ＭＳ 明朝" w:hAnsi="ＭＳ 明朝"/>
                <w:sz w:val="20"/>
                <w:szCs w:val="20"/>
              </w:rPr>
            </w:pPr>
            <w:r w:rsidRPr="00664972">
              <w:rPr>
                <w:rFonts w:ascii="ＭＳ 明朝" w:hAnsi="ＭＳ 明朝" w:hint="eastAsia"/>
                <w:sz w:val="20"/>
                <w:szCs w:val="20"/>
              </w:rPr>
              <w:t>(</w:t>
            </w:r>
            <w:r w:rsidR="00367F12" w:rsidRPr="00664972">
              <w:rPr>
                <w:rFonts w:ascii="ＭＳ 明朝" w:hAnsi="ＭＳ 明朝" w:hint="eastAsia"/>
                <w:sz w:val="20"/>
                <w:szCs w:val="20"/>
              </w:rPr>
              <w:t>１</w:t>
            </w:r>
            <w:r w:rsidRPr="00664972">
              <w:rPr>
                <w:rFonts w:ascii="ＭＳ 明朝" w:hAnsi="ＭＳ 明朝" w:hint="eastAsia"/>
                <w:sz w:val="20"/>
                <w:szCs w:val="20"/>
              </w:rPr>
              <w:t>)学校運営体制の確立</w:t>
            </w:r>
          </w:p>
          <w:p w14:paraId="47C25E0B" w14:textId="4AE85491" w:rsidR="00E74F9A" w:rsidRPr="006C2B41" w:rsidRDefault="00E83072" w:rsidP="00E74F9A">
            <w:pPr>
              <w:spacing w:line="300" w:lineRule="exact"/>
              <w:ind w:firstLineChars="200" w:firstLine="400"/>
              <w:rPr>
                <w:rFonts w:ascii="ＭＳ 明朝" w:hAnsi="ＭＳ 明朝"/>
                <w:sz w:val="20"/>
                <w:szCs w:val="20"/>
              </w:rPr>
            </w:pPr>
            <w:r w:rsidRPr="00664972">
              <w:rPr>
                <w:rFonts w:ascii="ＭＳ 明朝" w:hAnsi="ＭＳ 明朝" w:hint="eastAsia"/>
                <w:sz w:val="20"/>
                <w:szCs w:val="20"/>
              </w:rPr>
              <w:t>ア</w:t>
            </w:r>
            <w:r w:rsidR="00047630" w:rsidRPr="00664972">
              <w:rPr>
                <w:rFonts w:ascii="ＭＳ 明朝" w:hAnsi="ＭＳ 明朝" w:hint="eastAsia"/>
                <w:sz w:val="20"/>
                <w:szCs w:val="20"/>
              </w:rPr>
              <w:t>.</w:t>
            </w:r>
            <w:r w:rsidR="00664103" w:rsidRPr="00664972">
              <w:rPr>
                <w:rFonts w:ascii="ＭＳ 明朝" w:hAnsi="ＭＳ 明朝" w:hint="eastAsia"/>
                <w:sz w:val="20"/>
                <w:szCs w:val="20"/>
              </w:rPr>
              <w:t>働き方改革の取り組み</w:t>
            </w:r>
            <w:r w:rsidR="00091B3A" w:rsidRPr="00664972">
              <w:rPr>
                <w:rFonts w:ascii="ＭＳ 明朝" w:hAnsi="ＭＳ 明朝" w:hint="eastAsia"/>
                <w:sz w:val="20"/>
                <w:szCs w:val="20"/>
              </w:rPr>
              <w:t>として会議時間の短縮</w:t>
            </w:r>
            <w:r w:rsidR="00664103" w:rsidRPr="00664972">
              <w:rPr>
                <w:rFonts w:ascii="ＭＳ 明朝" w:hAnsi="ＭＳ 明朝" w:hint="eastAsia"/>
                <w:sz w:val="20"/>
                <w:szCs w:val="20"/>
              </w:rPr>
              <w:t>をおこなう。</w:t>
            </w:r>
            <w:r w:rsidR="00BD1AFD" w:rsidRPr="00664972">
              <w:rPr>
                <w:rFonts w:ascii="ＭＳ 明朝" w:hAnsi="ＭＳ 明朝" w:hint="eastAsia"/>
                <w:sz w:val="20"/>
                <w:szCs w:val="20"/>
              </w:rPr>
              <w:t>また</w:t>
            </w:r>
            <w:r w:rsidR="00367F12" w:rsidRPr="00664972">
              <w:rPr>
                <w:rFonts w:ascii="ＭＳ 明朝" w:hAnsi="ＭＳ 明朝"/>
                <w:sz w:val="20"/>
                <w:szCs w:val="20"/>
              </w:rPr>
              <w:t>DX</w:t>
            </w:r>
            <w:r w:rsidR="00047630" w:rsidRPr="00664972">
              <w:rPr>
                <w:rFonts w:ascii="ＭＳ 明朝" w:hAnsi="ＭＳ 明朝" w:hint="eastAsia"/>
                <w:sz w:val="20"/>
                <w:szCs w:val="20"/>
              </w:rPr>
              <w:t>を進める。</w:t>
            </w:r>
          </w:p>
          <w:p w14:paraId="245B09B8" w14:textId="4A1F8FA2" w:rsidR="00091B3A" w:rsidRPr="006C2B41" w:rsidRDefault="00091B3A" w:rsidP="00E74F9A">
            <w:pPr>
              <w:spacing w:line="300" w:lineRule="exact"/>
              <w:ind w:firstLineChars="200" w:firstLine="400"/>
              <w:rPr>
                <w:rFonts w:ascii="ＭＳ 明朝" w:hAnsi="ＭＳ 明朝"/>
                <w:sz w:val="20"/>
                <w:szCs w:val="20"/>
              </w:rPr>
            </w:pPr>
            <w:r w:rsidRPr="006C2B41">
              <w:rPr>
                <w:rFonts w:ascii="ＭＳ 明朝" w:hAnsi="ＭＳ 明朝" w:hint="eastAsia"/>
                <w:sz w:val="20"/>
                <w:szCs w:val="20"/>
              </w:rPr>
              <w:t xml:space="preserve">　</w:t>
            </w:r>
          </w:p>
          <w:p w14:paraId="0E0AA63F" w14:textId="0C74D77A" w:rsidR="00664103" w:rsidRPr="006C2B41" w:rsidRDefault="00E83072" w:rsidP="00664103">
            <w:pPr>
              <w:spacing w:line="300" w:lineRule="exact"/>
              <w:ind w:firstLineChars="200" w:firstLine="400"/>
              <w:rPr>
                <w:rFonts w:ascii="ＭＳ 明朝" w:hAnsi="ＭＳ 明朝"/>
                <w:sz w:val="20"/>
                <w:szCs w:val="20"/>
              </w:rPr>
            </w:pPr>
            <w:r w:rsidRPr="006C2B41">
              <w:rPr>
                <w:rFonts w:ascii="ＭＳ 明朝" w:hAnsi="ＭＳ 明朝" w:hint="eastAsia"/>
                <w:sz w:val="20"/>
                <w:szCs w:val="20"/>
              </w:rPr>
              <w:t>イ</w:t>
            </w:r>
            <w:r w:rsidR="00047630" w:rsidRPr="006C2B41">
              <w:rPr>
                <w:rFonts w:ascii="ＭＳ 明朝" w:hAnsi="ＭＳ 明朝" w:hint="eastAsia"/>
                <w:sz w:val="20"/>
                <w:szCs w:val="20"/>
              </w:rPr>
              <w:t>.</w:t>
            </w:r>
            <w:r w:rsidR="00664103" w:rsidRPr="006C2B41">
              <w:rPr>
                <w:rFonts w:ascii="ＭＳ 明朝" w:hAnsi="ＭＳ 明朝" w:hint="eastAsia"/>
                <w:sz w:val="20"/>
                <w:szCs w:val="20"/>
              </w:rPr>
              <w:t>個人情報の適切な管理を徹底</w:t>
            </w:r>
            <w:r w:rsidR="00091B3A" w:rsidRPr="006C2B41">
              <w:rPr>
                <w:rFonts w:ascii="ＭＳ 明朝" w:hAnsi="ＭＳ 明朝" w:hint="eastAsia"/>
                <w:sz w:val="20"/>
                <w:szCs w:val="20"/>
              </w:rPr>
              <w:t>し、個人情報の不適切な取り扱いを</w:t>
            </w:r>
            <w:r w:rsidR="00367F12" w:rsidRPr="006C2B41">
              <w:rPr>
                <w:rFonts w:ascii="ＭＳ 明朝" w:hAnsi="ＭＳ 明朝" w:hint="eastAsia"/>
                <w:sz w:val="20"/>
                <w:szCs w:val="20"/>
              </w:rPr>
              <w:t>０</w:t>
            </w:r>
            <w:r w:rsidR="00091B3A" w:rsidRPr="006C2B41">
              <w:rPr>
                <w:rFonts w:ascii="ＭＳ 明朝" w:hAnsi="ＭＳ 明朝" w:hint="eastAsia"/>
                <w:sz w:val="20"/>
                <w:szCs w:val="20"/>
              </w:rPr>
              <w:t>件とする。</w:t>
            </w:r>
          </w:p>
          <w:p w14:paraId="49988219" w14:textId="77777777" w:rsidR="00F471C1" w:rsidRPr="006C2B41" w:rsidRDefault="00F471C1" w:rsidP="00664103">
            <w:pPr>
              <w:spacing w:line="300" w:lineRule="exact"/>
              <w:ind w:firstLineChars="100" w:firstLine="200"/>
              <w:rPr>
                <w:rFonts w:ascii="ＭＳ 明朝" w:hAnsi="ＭＳ 明朝"/>
                <w:sz w:val="20"/>
                <w:szCs w:val="20"/>
              </w:rPr>
            </w:pPr>
          </w:p>
          <w:p w14:paraId="7AC3E74C" w14:textId="38AE535D" w:rsidR="00664103" w:rsidRPr="006C2B41" w:rsidRDefault="00664103" w:rsidP="00664103">
            <w:pPr>
              <w:spacing w:line="300" w:lineRule="exact"/>
              <w:ind w:firstLineChars="100" w:firstLine="200"/>
              <w:rPr>
                <w:rFonts w:ascii="ＭＳ 明朝" w:hAnsi="ＭＳ 明朝"/>
                <w:sz w:val="20"/>
                <w:szCs w:val="20"/>
              </w:rPr>
            </w:pPr>
            <w:r w:rsidRPr="006C2B41">
              <w:rPr>
                <w:rFonts w:ascii="ＭＳ 明朝" w:hAnsi="ＭＳ 明朝" w:hint="eastAsia"/>
                <w:sz w:val="20"/>
                <w:szCs w:val="20"/>
              </w:rPr>
              <w:t>(</w:t>
            </w:r>
            <w:r w:rsidR="00367F12" w:rsidRPr="006C2B41">
              <w:rPr>
                <w:rFonts w:ascii="ＭＳ 明朝" w:hAnsi="ＭＳ 明朝" w:hint="eastAsia"/>
                <w:sz w:val="20"/>
                <w:szCs w:val="20"/>
              </w:rPr>
              <w:t>２</w:t>
            </w:r>
            <w:r w:rsidRPr="006C2B41">
              <w:rPr>
                <w:rFonts w:ascii="ＭＳ 明朝" w:hAnsi="ＭＳ 明朝" w:hint="eastAsia"/>
                <w:sz w:val="20"/>
                <w:szCs w:val="20"/>
              </w:rPr>
              <w:t>)地域との連携</w:t>
            </w:r>
          </w:p>
          <w:p w14:paraId="488D563B" w14:textId="5E8AD888" w:rsidR="00664103" w:rsidRPr="006C2B41" w:rsidRDefault="00664103" w:rsidP="00664103">
            <w:pPr>
              <w:spacing w:line="300" w:lineRule="exact"/>
              <w:ind w:firstLineChars="100" w:firstLine="200"/>
              <w:rPr>
                <w:rFonts w:ascii="ＭＳ 明朝" w:hAnsi="ＭＳ 明朝"/>
                <w:sz w:val="20"/>
                <w:szCs w:val="20"/>
              </w:rPr>
            </w:pPr>
            <w:r w:rsidRPr="006C2B41">
              <w:rPr>
                <w:rFonts w:ascii="ＭＳ 明朝" w:hAnsi="ＭＳ 明朝" w:hint="eastAsia"/>
                <w:sz w:val="20"/>
                <w:szCs w:val="20"/>
              </w:rPr>
              <w:t xml:space="preserve">　</w:t>
            </w:r>
            <w:r w:rsidR="00E83072" w:rsidRPr="006C2B41">
              <w:rPr>
                <w:rFonts w:ascii="ＭＳ 明朝" w:hAnsi="ＭＳ 明朝" w:hint="eastAsia"/>
                <w:sz w:val="20"/>
                <w:szCs w:val="20"/>
              </w:rPr>
              <w:t>ア</w:t>
            </w:r>
            <w:r w:rsidR="00047630" w:rsidRPr="006C2B41">
              <w:rPr>
                <w:rFonts w:ascii="ＭＳ 明朝" w:hAnsi="ＭＳ 明朝" w:hint="eastAsia"/>
                <w:sz w:val="20"/>
                <w:szCs w:val="20"/>
              </w:rPr>
              <w:t>.</w:t>
            </w:r>
            <w:r w:rsidRPr="006C2B41">
              <w:rPr>
                <w:rFonts w:ascii="ＭＳ 明朝" w:hAnsi="ＭＳ 明朝" w:hint="eastAsia"/>
                <w:sz w:val="20"/>
                <w:szCs w:val="20"/>
              </w:rPr>
              <w:t>近隣企業と連携をはかる。</w:t>
            </w:r>
          </w:p>
          <w:p w14:paraId="2267B11B" w14:textId="327199A5" w:rsidR="00E83072" w:rsidRPr="006C2B41" w:rsidRDefault="00664103" w:rsidP="00E83072">
            <w:pPr>
              <w:spacing w:line="300" w:lineRule="exact"/>
              <w:ind w:firstLineChars="100" w:firstLine="200"/>
              <w:rPr>
                <w:rFonts w:ascii="ＭＳ 明朝" w:hAnsi="ＭＳ 明朝"/>
                <w:sz w:val="20"/>
                <w:szCs w:val="20"/>
              </w:rPr>
            </w:pPr>
            <w:r w:rsidRPr="006C2B41">
              <w:rPr>
                <w:rFonts w:ascii="ＭＳ 明朝" w:hAnsi="ＭＳ 明朝" w:hint="eastAsia"/>
                <w:sz w:val="20"/>
                <w:szCs w:val="20"/>
              </w:rPr>
              <w:t xml:space="preserve">　</w:t>
            </w:r>
            <w:r w:rsidR="00E83072" w:rsidRPr="006C2B41">
              <w:rPr>
                <w:rFonts w:ascii="ＭＳ 明朝" w:hAnsi="ＭＳ 明朝" w:hint="eastAsia"/>
                <w:sz w:val="20"/>
                <w:szCs w:val="20"/>
              </w:rPr>
              <w:t>イ</w:t>
            </w:r>
            <w:r w:rsidR="00047630" w:rsidRPr="006C2B41">
              <w:rPr>
                <w:rFonts w:ascii="ＭＳ 明朝" w:hAnsi="ＭＳ 明朝" w:hint="eastAsia"/>
                <w:sz w:val="20"/>
                <w:szCs w:val="20"/>
              </w:rPr>
              <w:t>.</w:t>
            </w:r>
            <w:r w:rsidRPr="006C2B41">
              <w:rPr>
                <w:rFonts w:ascii="ＭＳ 明朝" w:hAnsi="ＭＳ 明朝" w:hint="eastAsia"/>
                <w:sz w:val="20"/>
                <w:szCs w:val="20"/>
              </w:rPr>
              <w:t>学校の魅力や教育内容の情報発信をおこなう。</w:t>
            </w:r>
          </w:p>
        </w:tc>
      </w:tr>
    </w:tbl>
    <w:p w14:paraId="73A156F2" w14:textId="77777777" w:rsidR="0054206D" w:rsidRPr="006C2B41" w:rsidRDefault="0054206D" w:rsidP="004245A1">
      <w:pPr>
        <w:spacing w:line="300" w:lineRule="exact"/>
        <w:ind w:leftChars="-342" w:left="-718" w:firstLineChars="250" w:firstLine="525"/>
        <w:rPr>
          <w:rFonts w:ascii="ＭＳ ゴシック" w:eastAsia="ＭＳ ゴシック" w:hAnsi="ＭＳ ゴシック"/>
          <w:szCs w:val="21"/>
        </w:rPr>
      </w:pPr>
    </w:p>
    <w:p w14:paraId="07E1B6B0" w14:textId="77777777" w:rsidR="00267D3C" w:rsidRPr="006C2B41" w:rsidRDefault="009B365C" w:rsidP="001D401B">
      <w:pPr>
        <w:spacing w:line="300" w:lineRule="exact"/>
        <w:ind w:leftChars="-342" w:left="-718" w:firstLineChars="250" w:firstLine="525"/>
        <w:rPr>
          <w:rFonts w:ascii="ＭＳ ゴシック" w:eastAsia="ＭＳ ゴシック" w:hAnsi="ＭＳ ゴシック"/>
          <w:szCs w:val="21"/>
        </w:rPr>
      </w:pPr>
      <w:r w:rsidRPr="006C2B41">
        <w:rPr>
          <w:rFonts w:ascii="ＭＳ ゴシック" w:eastAsia="ＭＳ ゴシック" w:hAnsi="ＭＳ ゴシック" w:hint="eastAsia"/>
          <w:szCs w:val="21"/>
        </w:rPr>
        <w:t>【</w:t>
      </w:r>
      <w:r w:rsidR="0037367C" w:rsidRPr="006C2B41">
        <w:rPr>
          <w:rFonts w:ascii="ＭＳ ゴシック" w:eastAsia="ＭＳ ゴシック" w:hAnsi="ＭＳ ゴシック" w:hint="eastAsia"/>
          <w:szCs w:val="21"/>
        </w:rPr>
        <w:t>学校教育自己診断</w:t>
      </w:r>
      <w:r w:rsidR="005E3C2A" w:rsidRPr="006C2B41">
        <w:rPr>
          <w:rFonts w:ascii="ＭＳ ゴシック" w:eastAsia="ＭＳ ゴシック" w:hAnsi="ＭＳ ゴシック" w:hint="eastAsia"/>
          <w:szCs w:val="21"/>
        </w:rPr>
        <w:t>の</w:t>
      </w:r>
      <w:r w:rsidR="0037367C" w:rsidRPr="006C2B41">
        <w:rPr>
          <w:rFonts w:ascii="ＭＳ ゴシック" w:eastAsia="ＭＳ ゴシック" w:hAnsi="ＭＳ ゴシック" w:hint="eastAsia"/>
          <w:szCs w:val="21"/>
        </w:rPr>
        <w:t>結果と分析・学校</w:t>
      </w:r>
      <w:r w:rsidR="00C158A6" w:rsidRPr="006C2B41">
        <w:rPr>
          <w:rFonts w:ascii="ＭＳ ゴシック" w:eastAsia="ＭＳ ゴシック" w:hAnsi="ＭＳ ゴシック" w:hint="eastAsia"/>
          <w:szCs w:val="21"/>
        </w:rPr>
        <w:t>運営</w:t>
      </w:r>
      <w:r w:rsidR="0037367C" w:rsidRPr="006C2B41">
        <w:rPr>
          <w:rFonts w:ascii="ＭＳ ゴシック" w:eastAsia="ＭＳ ゴシック" w:hAnsi="ＭＳ ゴシック" w:hint="eastAsia"/>
          <w:szCs w:val="21"/>
        </w:rPr>
        <w:t>協議会</w:t>
      </w:r>
      <w:r w:rsidR="0096649A" w:rsidRPr="006C2B41">
        <w:rPr>
          <w:rFonts w:ascii="ＭＳ ゴシック" w:eastAsia="ＭＳ ゴシック" w:hAnsi="ＭＳ ゴシック" w:hint="eastAsia"/>
          <w:szCs w:val="21"/>
        </w:rPr>
        <w:t>からの意見</w:t>
      </w:r>
      <w:r w:rsidRPr="006C2B41">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6C2B41" w:rsidRPr="006C2B41" w14:paraId="41AD5C42"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792A335C" w14:textId="6BFD589D" w:rsidR="00267D3C" w:rsidRPr="006C2B41" w:rsidRDefault="00267D3C" w:rsidP="001D401B">
            <w:pPr>
              <w:spacing w:line="300" w:lineRule="exact"/>
              <w:jc w:val="center"/>
              <w:rPr>
                <w:rFonts w:ascii="ＭＳ 明朝" w:hAnsi="ＭＳ 明朝"/>
                <w:sz w:val="20"/>
                <w:szCs w:val="20"/>
              </w:rPr>
            </w:pPr>
            <w:r w:rsidRPr="006C2B41">
              <w:rPr>
                <w:rFonts w:ascii="ＭＳ 明朝" w:hAnsi="ＭＳ 明朝" w:hint="eastAsia"/>
                <w:sz w:val="20"/>
                <w:szCs w:val="20"/>
              </w:rPr>
              <w:t>学校教育自己診断の結果と分析［</w:t>
            </w:r>
            <w:r w:rsidR="00BF423F">
              <w:rPr>
                <w:rFonts w:ascii="ＭＳ 明朝" w:hAnsi="ＭＳ 明朝" w:hint="eastAsia"/>
                <w:sz w:val="20"/>
                <w:szCs w:val="20"/>
              </w:rPr>
              <w:t>令和</w:t>
            </w:r>
            <w:r w:rsidR="00367F12">
              <w:rPr>
                <w:rFonts w:ascii="ＭＳ 明朝" w:hAnsi="ＭＳ 明朝" w:hint="eastAsia"/>
                <w:sz w:val="20"/>
                <w:szCs w:val="20"/>
              </w:rPr>
              <w:t>４</w:t>
            </w:r>
            <w:r w:rsidRPr="006C2B41">
              <w:rPr>
                <w:rFonts w:ascii="ＭＳ 明朝" w:hAnsi="ＭＳ 明朝" w:hint="eastAsia"/>
                <w:sz w:val="20"/>
                <w:szCs w:val="20"/>
              </w:rPr>
              <w:t>年</w:t>
            </w:r>
            <w:r w:rsidR="00367F12">
              <w:rPr>
                <w:rFonts w:ascii="ＭＳ 明朝" w:hAnsi="ＭＳ 明朝"/>
                <w:sz w:val="20"/>
                <w:szCs w:val="20"/>
              </w:rPr>
              <w:t>12</w:t>
            </w:r>
            <w:r w:rsidRPr="006C2B41">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63013DD1" w14:textId="77777777" w:rsidR="00267D3C" w:rsidRPr="006C2B41" w:rsidRDefault="00267D3C" w:rsidP="00225A63">
            <w:pPr>
              <w:spacing w:line="300" w:lineRule="exact"/>
              <w:jc w:val="center"/>
              <w:rPr>
                <w:rFonts w:ascii="ＭＳ 明朝" w:hAnsi="ＭＳ 明朝"/>
                <w:sz w:val="20"/>
                <w:szCs w:val="20"/>
              </w:rPr>
            </w:pPr>
            <w:r w:rsidRPr="006C2B41">
              <w:rPr>
                <w:rFonts w:ascii="ＭＳ 明朝" w:hAnsi="ＭＳ 明朝" w:hint="eastAsia"/>
                <w:sz w:val="20"/>
                <w:szCs w:val="20"/>
              </w:rPr>
              <w:t>学校</w:t>
            </w:r>
            <w:r w:rsidR="00B063A9" w:rsidRPr="006C2B41">
              <w:rPr>
                <w:rFonts w:ascii="ＭＳ 明朝" w:hAnsi="ＭＳ 明朝" w:hint="eastAsia"/>
                <w:sz w:val="20"/>
                <w:szCs w:val="20"/>
              </w:rPr>
              <w:t>運営</w:t>
            </w:r>
            <w:r w:rsidRPr="006C2B41">
              <w:rPr>
                <w:rFonts w:ascii="ＭＳ 明朝" w:hAnsi="ＭＳ 明朝" w:hint="eastAsia"/>
                <w:sz w:val="20"/>
                <w:szCs w:val="20"/>
              </w:rPr>
              <w:t>協議会</w:t>
            </w:r>
            <w:r w:rsidR="00225A63" w:rsidRPr="006C2B41">
              <w:rPr>
                <w:rFonts w:ascii="ＭＳ 明朝" w:hAnsi="ＭＳ 明朝" w:hint="eastAsia"/>
                <w:sz w:val="20"/>
                <w:szCs w:val="20"/>
              </w:rPr>
              <w:t>からの意見</w:t>
            </w:r>
          </w:p>
        </w:tc>
      </w:tr>
      <w:tr w:rsidR="0086696C" w:rsidRPr="006C2B41" w14:paraId="21E18E95" w14:textId="77777777" w:rsidTr="00AB00E6">
        <w:trPr>
          <w:trHeight w:val="981"/>
          <w:jc w:val="center"/>
        </w:trPr>
        <w:tc>
          <w:tcPr>
            <w:tcW w:w="6771" w:type="dxa"/>
            <w:shd w:val="clear" w:color="auto" w:fill="auto"/>
            <w:tcMar>
              <w:top w:w="113" w:type="dxa"/>
              <w:left w:w="113" w:type="dxa"/>
              <w:bottom w:w="113" w:type="dxa"/>
              <w:right w:w="113" w:type="dxa"/>
            </w:tcMar>
          </w:tcPr>
          <w:p w14:paraId="32B927F2" w14:textId="1B3035B7" w:rsidR="0019742B" w:rsidRPr="00664972" w:rsidRDefault="005B68FB" w:rsidP="00AB00E6">
            <w:pPr>
              <w:spacing w:line="280" w:lineRule="exact"/>
              <w:rPr>
                <w:rFonts w:ascii="ＭＳ 明朝" w:hAnsi="ＭＳ 明朝"/>
                <w:sz w:val="20"/>
                <w:szCs w:val="20"/>
              </w:rPr>
            </w:pPr>
            <w:r w:rsidRPr="00664972">
              <w:rPr>
                <w:rFonts w:ascii="ＭＳ 明朝" w:hAnsi="ＭＳ 明朝" w:hint="eastAsia"/>
                <w:sz w:val="20"/>
                <w:szCs w:val="20"/>
              </w:rPr>
              <w:t>【学習指導等】</w:t>
            </w:r>
          </w:p>
          <w:p w14:paraId="19C0DCBE" w14:textId="73AF4E05" w:rsidR="005B68FB" w:rsidRPr="00664972" w:rsidRDefault="00667DED" w:rsidP="00AB00E6">
            <w:pPr>
              <w:spacing w:line="280" w:lineRule="exact"/>
              <w:rPr>
                <w:rFonts w:ascii="ＭＳ 明朝" w:hAnsi="ＭＳ 明朝"/>
                <w:sz w:val="20"/>
                <w:szCs w:val="20"/>
              </w:rPr>
            </w:pPr>
            <w:r w:rsidRPr="00664972">
              <w:rPr>
                <w:rFonts w:ascii="ＭＳ 明朝" w:hAnsi="ＭＳ 明朝" w:hint="eastAsia"/>
                <w:sz w:val="20"/>
                <w:szCs w:val="20"/>
              </w:rPr>
              <w:t>「確かな学力」の育成に向け、基礎的・基本的な知識技能の定着を重点に、少人数編成の授業、工業各科の実習において個に応じた教科指導に取り組んだ。「授業内容がよくわかる」、「工業に関する知識・技術が身についた」の肯定率はそれぞれ</w:t>
            </w:r>
            <w:r w:rsidR="00367F12" w:rsidRPr="00664972">
              <w:rPr>
                <w:rFonts w:ascii="ＭＳ 明朝" w:hAnsi="ＭＳ 明朝"/>
                <w:sz w:val="20"/>
                <w:szCs w:val="20"/>
              </w:rPr>
              <w:t>86</w:t>
            </w:r>
            <w:r w:rsidRPr="00664972">
              <w:rPr>
                <w:rFonts w:ascii="ＭＳ 明朝" w:hAnsi="ＭＳ 明朝" w:hint="eastAsia"/>
                <w:sz w:val="20"/>
                <w:szCs w:val="20"/>
              </w:rPr>
              <w:t>％、</w:t>
            </w:r>
            <w:r w:rsidR="00367F12" w:rsidRPr="00664972">
              <w:rPr>
                <w:rFonts w:ascii="ＭＳ 明朝" w:hAnsi="ＭＳ 明朝"/>
                <w:sz w:val="20"/>
                <w:szCs w:val="20"/>
              </w:rPr>
              <w:t>91</w:t>
            </w:r>
            <w:r w:rsidRPr="00664972">
              <w:rPr>
                <w:rFonts w:ascii="ＭＳ 明朝" w:hAnsi="ＭＳ 明朝" w:hint="eastAsia"/>
                <w:sz w:val="20"/>
                <w:szCs w:val="20"/>
              </w:rPr>
              <w:t>％であり効果は表れている</w:t>
            </w:r>
          </w:p>
          <w:p w14:paraId="602457B4" w14:textId="7A55B9A9" w:rsidR="0019742B" w:rsidRPr="00664972" w:rsidRDefault="005B68FB" w:rsidP="00AB00E6">
            <w:pPr>
              <w:spacing w:line="280" w:lineRule="exact"/>
              <w:rPr>
                <w:rFonts w:ascii="ＭＳ 明朝" w:hAnsi="ＭＳ 明朝"/>
                <w:sz w:val="20"/>
                <w:szCs w:val="20"/>
              </w:rPr>
            </w:pPr>
            <w:r w:rsidRPr="00664972">
              <w:rPr>
                <w:rFonts w:ascii="ＭＳ 明朝" w:hAnsi="ＭＳ 明朝" w:hint="eastAsia"/>
                <w:sz w:val="20"/>
                <w:szCs w:val="20"/>
              </w:rPr>
              <w:t>【生徒指導等】</w:t>
            </w:r>
          </w:p>
          <w:p w14:paraId="1224BE5F" w14:textId="1D2045B3" w:rsidR="007E0289" w:rsidRPr="00664972" w:rsidRDefault="00667DED" w:rsidP="00AB00E6">
            <w:pPr>
              <w:spacing w:line="280" w:lineRule="exact"/>
              <w:rPr>
                <w:rFonts w:ascii="ＭＳ 明朝" w:hAnsi="ＭＳ 明朝"/>
                <w:sz w:val="20"/>
                <w:szCs w:val="20"/>
              </w:rPr>
            </w:pPr>
            <w:r w:rsidRPr="00664972">
              <w:rPr>
                <w:rFonts w:ascii="ＭＳ 明朝" w:hAnsi="ＭＳ 明朝" w:hint="eastAsia"/>
                <w:sz w:val="20"/>
                <w:szCs w:val="20"/>
              </w:rPr>
              <w:t>・基本的生活習慣の確立、規範意識の醸成</w:t>
            </w:r>
            <w:r w:rsidR="007E0289" w:rsidRPr="00664972">
              <w:rPr>
                <w:rFonts w:ascii="ＭＳ 明朝" w:hAnsi="ＭＳ 明朝" w:hint="eastAsia"/>
                <w:sz w:val="20"/>
                <w:szCs w:val="20"/>
              </w:rPr>
              <w:t>を目標に、</w:t>
            </w:r>
            <w:r w:rsidRPr="00664972">
              <w:rPr>
                <w:rFonts w:ascii="ＭＳ 明朝" w:hAnsi="ＭＳ 明朝" w:hint="eastAsia"/>
                <w:sz w:val="20"/>
                <w:szCs w:val="20"/>
              </w:rPr>
              <w:t>全教職員が</w:t>
            </w:r>
            <w:r w:rsidR="007E0289" w:rsidRPr="00664972">
              <w:rPr>
                <w:rFonts w:ascii="ＭＳ 明朝" w:hAnsi="ＭＳ 明朝" w:hint="eastAsia"/>
                <w:sz w:val="20"/>
                <w:szCs w:val="20"/>
              </w:rPr>
              <w:t>その目標を</w:t>
            </w:r>
            <w:r w:rsidRPr="00664972">
              <w:rPr>
                <w:rFonts w:ascii="ＭＳ 明朝" w:hAnsi="ＭＳ 明朝" w:hint="eastAsia"/>
                <w:sz w:val="20"/>
                <w:szCs w:val="20"/>
              </w:rPr>
              <w:t>共有し指導できた</w:t>
            </w:r>
            <w:r w:rsidR="007E0289" w:rsidRPr="00664972">
              <w:rPr>
                <w:rFonts w:ascii="ＭＳ 明朝" w:hAnsi="ＭＳ 明朝" w:hint="eastAsia"/>
                <w:sz w:val="20"/>
                <w:szCs w:val="20"/>
              </w:rPr>
              <w:t>。</w:t>
            </w:r>
            <w:r w:rsidRPr="00664972">
              <w:rPr>
                <w:rFonts w:ascii="ＭＳ 明朝" w:hAnsi="ＭＳ 明朝" w:hint="eastAsia"/>
                <w:sz w:val="20"/>
                <w:szCs w:val="20"/>
              </w:rPr>
              <w:t>「学校のルールを守って学校生活を送っている」の肯定率は</w:t>
            </w:r>
            <w:r w:rsidR="00367F12" w:rsidRPr="00664972">
              <w:rPr>
                <w:rFonts w:ascii="ＭＳ 明朝" w:hAnsi="ＭＳ 明朝"/>
                <w:sz w:val="20"/>
                <w:szCs w:val="20"/>
              </w:rPr>
              <w:t>94</w:t>
            </w:r>
            <w:r w:rsidRPr="00664972">
              <w:rPr>
                <w:rFonts w:ascii="ＭＳ 明朝" w:hAnsi="ＭＳ 明朝" w:hint="eastAsia"/>
                <w:sz w:val="20"/>
                <w:szCs w:val="20"/>
              </w:rPr>
              <w:t>％であった。</w:t>
            </w:r>
          </w:p>
          <w:p w14:paraId="5DF49507" w14:textId="1B5394E8" w:rsidR="005B68FB" w:rsidRPr="00664972" w:rsidRDefault="00667DED" w:rsidP="00AB00E6">
            <w:pPr>
              <w:spacing w:line="280" w:lineRule="exact"/>
              <w:rPr>
                <w:rFonts w:ascii="ＭＳ 明朝" w:hAnsi="ＭＳ 明朝"/>
                <w:sz w:val="20"/>
                <w:szCs w:val="20"/>
              </w:rPr>
            </w:pPr>
            <w:r w:rsidRPr="00664972">
              <w:rPr>
                <w:rFonts w:ascii="ＭＳ 明朝" w:hAnsi="ＭＳ 明朝" w:hint="eastAsia"/>
                <w:sz w:val="20"/>
                <w:szCs w:val="20"/>
              </w:rPr>
              <w:t>・</w:t>
            </w:r>
            <w:r w:rsidR="00367F12" w:rsidRPr="00664972">
              <w:rPr>
                <w:rFonts w:ascii="ＭＳ 明朝" w:hAnsi="ＭＳ 明朝" w:hint="eastAsia"/>
                <w:sz w:val="20"/>
                <w:szCs w:val="20"/>
              </w:rPr>
              <w:t>３</w:t>
            </w:r>
            <w:r w:rsidRPr="00664972">
              <w:rPr>
                <w:rFonts w:ascii="ＭＳ 明朝" w:hAnsi="ＭＳ 明朝" w:hint="eastAsia"/>
                <w:sz w:val="20"/>
                <w:szCs w:val="20"/>
              </w:rPr>
              <w:t>年間を見通した指導</w:t>
            </w:r>
            <w:r w:rsidR="007E0289" w:rsidRPr="00664972">
              <w:rPr>
                <w:rFonts w:ascii="ＭＳ 明朝" w:hAnsi="ＭＳ 明朝" w:hint="eastAsia"/>
                <w:sz w:val="20"/>
                <w:szCs w:val="20"/>
              </w:rPr>
              <w:t>計画に基づいた進路指導を行うことができた。</w:t>
            </w:r>
            <w:r w:rsidR="00EF20C9" w:rsidRPr="00664972">
              <w:rPr>
                <w:rFonts w:ascii="ＭＳ 明朝" w:hAnsi="ＭＳ 明朝" w:hint="eastAsia"/>
                <w:sz w:val="20"/>
                <w:szCs w:val="20"/>
              </w:rPr>
              <w:t>「将来の進路や生き方について考える機会がある」の肯定率は</w:t>
            </w:r>
            <w:r w:rsidR="00367F12" w:rsidRPr="00664972">
              <w:rPr>
                <w:rFonts w:ascii="ＭＳ 明朝" w:hAnsi="ＭＳ 明朝"/>
                <w:sz w:val="20"/>
                <w:szCs w:val="20"/>
              </w:rPr>
              <w:t>92</w:t>
            </w:r>
            <w:r w:rsidR="00EF20C9" w:rsidRPr="00664972">
              <w:rPr>
                <w:rFonts w:ascii="ＭＳ 明朝" w:hAnsi="ＭＳ 明朝" w:hint="eastAsia"/>
                <w:sz w:val="20"/>
                <w:szCs w:val="20"/>
              </w:rPr>
              <w:t>％であった。また、学校紹介による就職内定率は</w:t>
            </w:r>
            <w:r w:rsidR="00367F12" w:rsidRPr="00664972">
              <w:rPr>
                <w:rFonts w:ascii="ＭＳ 明朝" w:hAnsi="ＭＳ 明朝"/>
                <w:sz w:val="20"/>
                <w:szCs w:val="20"/>
              </w:rPr>
              <w:t>100</w:t>
            </w:r>
            <w:r w:rsidR="00EF20C9" w:rsidRPr="00664972">
              <w:rPr>
                <w:rFonts w:ascii="ＭＳ 明朝" w:hAnsi="ＭＳ 明朝" w:hint="eastAsia"/>
                <w:sz w:val="20"/>
                <w:szCs w:val="20"/>
              </w:rPr>
              <w:t>％</w:t>
            </w:r>
            <w:r w:rsidR="007E0289" w:rsidRPr="00664972">
              <w:rPr>
                <w:rFonts w:ascii="ＭＳ 明朝" w:hAnsi="ＭＳ 明朝" w:hint="eastAsia"/>
                <w:sz w:val="20"/>
                <w:szCs w:val="20"/>
              </w:rPr>
              <w:t>を</w:t>
            </w:r>
            <w:r w:rsidR="00EF20C9" w:rsidRPr="00664972">
              <w:rPr>
                <w:rFonts w:ascii="ＭＳ 明朝" w:hAnsi="ＭＳ 明朝" w:hint="eastAsia"/>
                <w:sz w:val="20"/>
                <w:szCs w:val="20"/>
              </w:rPr>
              <w:t>達成する見込みである。</w:t>
            </w:r>
          </w:p>
          <w:p w14:paraId="065252DB" w14:textId="18582DE5" w:rsidR="005B68FB" w:rsidRPr="00664972" w:rsidRDefault="00EF20C9" w:rsidP="00AB00E6">
            <w:pPr>
              <w:spacing w:line="280" w:lineRule="exact"/>
              <w:rPr>
                <w:rFonts w:ascii="ＭＳ 明朝" w:hAnsi="ＭＳ 明朝"/>
                <w:sz w:val="20"/>
                <w:szCs w:val="20"/>
              </w:rPr>
            </w:pPr>
            <w:r w:rsidRPr="00664972">
              <w:rPr>
                <w:rFonts w:ascii="ＭＳ 明朝" w:hAnsi="ＭＳ 明朝" w:hint="eastAsia"/>
                <w:sz w:val="20"/>
                <w:szCs w:val="20"/>
              </w:rPr>
              <w:t>・</w:t>
            </w:r>
            <w:r w:rsidR="007E0289" w:rsidRPr="00664972">
              <w:rPr>
                <w:rFonts w:ascii="ＭＳ 明朝" w:hAnsi="ＭＳ 明朝" w:hint="eastAsia"/>
                <w:sz w:val="20"/>
                <w:szCs w:val="20"/>
              </w:rPr>
              <w:t>多様な生活背景を抱える生徒が多く、個別の支援計画の作成にあたり、</w:t>
            </w:r>
            <w:r w:rsidR="00367F12" w:rsidRPr="00664972">
              <w:rPr>
                <w:rFonts w:ascii="ＭＳ 明朝" w:hAnsi="ＭＳ 明朝"/>
                <w:sz w:val="20"/>
                <w:szCs w:val="20"/>
              </w:rPr>
              <w:t>SC</w:t>
            </w:r>
            <w:r w:rsidR="00351683" w:rsidRPr="00664972">
              <w:rPr>
                <w:rFonts w:ascii="ＭＳ 明朝" w:hAnsi="ＭＳ 明朝" w:hint="eastAsia"/>
                <w:sz w:val="20"/>
                <w:szCs w:val="20"/>
              </w:rPr>
              <w:t>、</w:t>
            </w:r>
            <w:r w:rsidR="00367F12" w:rsidRPr="00664972">
              <w:rPr>
                <w:rFonts w:ascii="ＭＳ 明朝" w:hAnsi="ＭＳ 明朝"/>
                <w:sz w:val="20"/>
                <w:szCs w:val="20"/>
              </w:rPr>
              <w:t>SSW</w:t>
            </w:r>
            <w:r w:rsidR="007E0289" w:rsidRPr="00664972">
              <w:rPr>
                <w:rFonts w:ascii="ＭＳ 明朝" w:hAnsi="ＭＳ 明朝" w:hint="eastAsia"/>
                <w:sz w:val="20"/>
                <w:szCs w:val="20"/>
              </w:rPr>
              <w:t>との</w:t>
            </w:r>
            <w:r w:rsidR="00351683" w:rsidRPr="00664972">
              <w:rPr>
                <w:rFonts w:ascii="ＭＳ 明朝" w:hAnsi="ＭＳ 明朝" w:hint="eastAsia"/>
                <w:sz w:val="20"/>
                <w:szCs w:val="20"/>
              </w:rPr>
              <w:t>連携</w:t>
            </w:r>
            <w:r w:rsidR="007E0289" w:rsidRPr="00664972">
              <w:rPr>
                <w:rFonts w:ascii="ＭＳ 明朝" w:hAnsi="ＭＳ 明朝" w:hint="eastAsia"/>
                <w:sz w:val="20"/>
                <w:szCs w:val="20"/>
              </w:rPr>
              <w:t>を強化する必要がある。</w:t>
            </w:r>
          </w:p>
          <w:p w14:paraId="388E9EFC" w14:textId="1440632E" w:rsidR="0019742B" w:rsidRPr="00664972" w:rsidRDefault="005B68FB" w:rsidP="00AB00E6">
            <w:pPr>
              <w:spacing w:line="280" w:lineRule="exact"/>
              <w:rPr>
                <w:rFonts w:ascii="ＭＳ 明朝" w:hAnsi="ＭＳ 明朝"/>
                <w:sz w:val="20"/>
                <w:szCs w:val="20"/>
              </w:rPr>
            </w:pPr>
            <w:r w:rsidRPr="00664972">
              <w:rPr>
                <w:rFonts w:ascii="ＭＳ 明朝" w:hAnsi="ＭＳ 明朝" w:hint="eastAsia"/>
                <w:sz w:val="20"/>
                <w:szCs w:val="20"/>
              </w:rPr>
              <w:t>【学校運営】</w:t>
            </w:r>
          </w:p>
          <w:p w14:paraId="108D0B42" w14:textId="34FD44D0" w:rsidR="0019742B" w:rsidRPr="00664972" w:rsidRDefault="007E0289" w:rsidP="00033F23">
            <w:pPr>
              <w:spacing w:line="280" w:lineRule="exact"/>
              <w:rPr>
                <w:rFonts w:ascii="ＭＳ 明朝" w:hAnsi="ＭＳ 明朝"/>
                <w:sz w:val="20"/>
                <w:szCs w:val="20"/>
              </w:rPr>
            </w:pPr>
            <w:r w:rsidRPr="00664972">
              <w:rPr>
                <w:rFonts w:ascii="ＭＳ 明朝" w:hAnsi="ＭＳ 明朝" w:hint="eastAsia"/>
                <w:sz w:val="20"/>
                <w:szCs w:val="20"/>
              </w:rPr>
              <w:t>・</w:t>
            </w:r>
            <w:r w:rsidR="00153093" w:rsidRPr="00664972">
              <w:rPr>
                <w:rFonts w:ascii="ＭＳ 明朝" w:hAnsi="ＭＳ 明朝" w:hint="eastAsia"/>
                <w:sz w:val="20"/>
                <w:szCs w:val="20"/>
              </w:rPr>
              <w:t>「各分掌や工業各科、教科の連携が円滑に行われ、有機的に機能している」の肯定率が</w:t>
            </w:r>
            <w:r w:rsidR="00367F12" w:rsidRPr="00664972">
              <w:rPr>
                <w:rFonts w:ascii="ＭＳ 明朝" w:hAnsi="ＭＳ 明朝"/>
                <w:sz w:val="20"/>
                <w:szCs w:val="20"/>
              </w:rPr>
              <w:t>49</w:t>
            </w:r>
            <w:r w:rsidR="00153093" w:rsidRPr="00664972">
              <w:rPr>
                <w:rFonts w:ascii="ＭＳ 明朝" w:hAnsi="ＭＳ 明朝" w:hint="eastAsia"/>
                <w:sz w:val="20"/>
                <w:szCs w:val="20"/>
              </w:rPr>
              <w:t>％に留まった。</w:t>
            </w:r>
            <w:r w:rsidR="00033F23" w:rsidRPr="00664972">
              <w:rPr>
                <w:rFonts w:ascii="ＭＳ 明朝" w:hAnsi="ＭＳ 明朝" w:hint="eastAsia"/>
                <w:sz w:val="20"/>
                <w:szCs w:val="20"/>
              </w:rPr>
              <w:t>組織目標を明確に掲げ、全教職員共有することで学校運営を</w:t>
            </w:r>
            <w:r w:rsidR="00BF423F" w:rsidRPr="00664972">
              <w:rPr>
                <w:rFonts w:ascii="ＭＳ 明朝" w:hAnsi="ＭＳ 明朝" w:hint="eastAsia"/>
                <w:sz w:val="20"/>
                <w:szCs w:val="20"/>
              </w:rPr>
              <w:t>円滑に</w:t>
            </w:r>
            <w:r w:rsidR="00033F23" w:rsidRPr="00664972">
              <w:rPr>
                <w:rFonts w:ascii="ＭＳ 明朝" w:hAnsi="ＭＳ 明朝" w:hint="eastAsia"/>
                <w:sz w:val="20"/>
                <w:szCs w:val="20"/>
              </w:rPr>
              <w:t>行う必要がある。</w:t>
            </w:r>
          </w:p>
        </w:tc>
        <w:tc>
          <w:tcPr>
            <w:tcW w:w="8221" w:type="dxa"/>
            <w:shd w:val="clear" w:color="auto" w:fill="auto"/>
            <w:tcMar>
              <w:top w:w="113" w:type="dxa"/>
              <w:left w:w="113" w:type="dxa"/>
              <w:bottom w:w="113" w:type="dxa"/>
              <w:right w:w="113" w:type="dxa"/>
            </w:tcMar>
          </w:tcPr>
          <w:p w14:paraId="7B6B4FB2" w14:textId="4ECC79EA" w:rsidR="005B68FB" w:rsidRPr="00664972" w:rsidRDefault="005B68FB" w:rsidP="00AB00E6">
            <w:pPr>
              <w:spacing w:line="280" w:lineRule="exact"/>
              <w:rPr>
                <w:rFonts w:ascii="ＭＳ 明朝" w:hAnsi="ＭＳ 明朝"/>
                <w:sz w:val="20"/>
                <w:szCs w:val="20"/>
              </w:rPr>
            </w:pPr>
            <w:r w:rsidRPr="00664972">
              <w:rPr>
                <w:rFonts w:ascii="ＭＳ 明朝" w:hAnsi="ＭＳ 明朝" w:hint="eastAsia"/>
                <w:sz w:val="20"/>
                <w:szCs w:val="20"/>
              </w:rPr>
              <w:t>第</w:t>
            </w:r>
            <w:r w:rsidR="00367F12" w:rsidRPr="00664972">
              <w:rPr>
                <w:rFonts w:ascii="ＭＳ 明朝" w:hAnsi="ＭＳ 明朝" w:hint="eastAsia"/>
                <w:sz w:val="20"/>
                <w:szCs w:val="20"/>
              </w:rPr>
              <w:t>１</w:t>
            </w:r>
            <w:r w:rsidRPr="00664972">
              <w:rPr>
                <w:rFonts w:ascii="ＭＳ 明朝" w:hAnsi="ＭＳ 明朝" w:hint="eastAsia"/>
                <w:sz w:val="20"/>
                <w:szCs w:val="20"/>
              </w:rPr>
              <w:t>回（</w:t>
            </w:r>
            <w:r w:rsidR="00367F12" w:rsidRPr="00664972">
              <w:rPr>
                <w:rFonts w:ascii="ＭＳ 明朝" w:hAnsi="ＭＳ 明朝" w:hint="eastAsia"/>
                <w:sz w:val="20"/>
                <w:szCs w:val="20"/>
              </w:rPr>
              <w:t>５</w:t>
            </w:r>
            <w:r w:rsidRPr="00664972">
              <w:rPr>
                <w:rFonts w:ascii="ＭＳ 明朝" w:hAnsi="ＭＳ 明朝"/>
                <w:sz w:val="20"/>
                <w:szCs w:val="20"/>
              </w:rPr>
              <w:t>/</w:t>
            </w:r>
            <w:r w:rsidR="00367F12" w:rsidRPr="00664972">
              <w:rPr>
                <w:rFonts w:ascii="ＭＳ 明朝" w:hAnsi="ＭＳ 明朝"/>
                <w:sz w:val="20"/>
                <w:szCs w:val="20"/>
              </w:rPr>
              <w:t>13</w:t>
            </w:r>
            <w:r w:rsidRPr="00664972">
              <w:rPr>
                <w:rFonts w:ascii="ＭＳ 明朝" w:hAnsi="ＭＳ 明朝" w:hint="eastAsia"/>
                <w:sz w:val="20"/>
                <w:szCs w:val="20"/>
              </w:rPr>
              <w:t>）</w:t>
            </w:r>
          </w:p>
          <w:p w14:paraId="0B026E4E" w14:textId="062F31BB" w:rsidR="005B68FB" w:rsidRPr="00664972" w:rsidRDefault="005B68FB" w:rsidP="00AB00E6">
            <w:pPr>
              <w:spacing w:line="280" w:lineRule="exact"/>
              <w:rPr>
                <w:rFonts w:ascii="ＭＳ 明朝" w:hAnsi="ＭＳ 明朝"/>
                <w:sz w:val="20"/>
                <w:szCs w:val="20"/>
              </w:rPr>
            </w:pPr>
            <w:r w:rsidRPr="00664972">
              <w:rPr>
                <w:rFonts w:ascii="ＭＳ 明朝" w:hAnsi="ＭＳ 明朝" w:hint="eastAsia"/>
                <w:sz w:val="20"/>
                <w:szCs w:val="20"/>
              </w:rPr>
              <w:t>○</w:t>
            </w:r>
            <w:r w:rsidR="00367F12" w:rsidRPr="00664972">
              <w:rPr>
                <w:rFonts w:ascii="ＭＳ 明朝" w:hAnsi="ＭＳ 明朝"/>
                <w:sz w:val="20"/>
                <w:szCs w:val="20"/>
              </w:rPr>
              <w:t>R4</w:t>
            </w:r>
            <w:r w:rsidRPr="00664972">
              <w:rPr>
                <w:rFonts w:ascii="ＭＳ 明朝" w:hAnsi="ＭＳ 明朝" w:hint="eastAsia"/>
                <w:sz w:val="20"/>
                <w:szCs w:val="20"/>
              </w:rPr>
              <w:t>年度学校経営計画について</w:t>
            </w:r>
          </w:p>
          <w:p w14:paraId="552BDB99" w14:textId="4E858418" w:rsidR="005B68FB" w:rsidRPr="00664972" w:rsidRDefault="004333FD" w:rsidP="004333FD">
            <w:pPr>
              <w:spacing w:line="280" w:lineRule="exact"/>
              <w:ind w:firstLineChars="100" w:firstLine="200"/>
              <w:rPr>
                <w:rFonts w:ascii="ＭＳ 明朝" w:hAnsi="ＭＳ 明朝"/>
                <w:sz w:val="20"/>
                <w:szCs w:val="20"/>
              </w:rPr>
            </w:pPr>
            <w:r w:rsidRPr="00664972">
              <w:rPr>
                <w:rFonts w:ascii="ＭＳ 明朝" w:hAnsi="ＭＳ 明朝" w:hint="eastAsia"/>
                <w:sz w:val="20"/>
                <w:szCs w:val="20"/>
              </w:rPr>
              <w:t>学校の活力を取り戻すため志願者確保が喫緊の課題であることに対し、泉尾工業の特色ある教育活動</w:t>
            </w:r>
            <w:r w:rsidR="00365B09" w:rsidRPr="00664972">
              <w:rPr>
                <w:rFonts w:ascii="ＭＳ 明朝" w:hAnsi="ＭＳ 明朝" w:hint="eastAsia"/>
                <w:sz w:val="20"/>
                <w:szCs w:val="20"/>
              </w:rPr>
              <w:t>内容を</w:t>
            </w:r>
            <w:r w:rsidRPr="00664972">
              <w:rPr>
                <w:rFonts w:ascii="ＭＳ 明朝" w:hAnsi="ＭＳ 明朝" w:hint="eastAsia"/>
                <w:sz w:val="20"/>
                <w:szCs w:val="20"/>
              </w:rPr>
              <w:t>積極的に</w:t>
            </w:r>
            <w:r w:rsidR="00365B09" w:rsidRPr="00664972">
              <w:rPr>
                <w:rFonts w:ascii="ＭＳ 明朝" w:hAnsi="ＭＳ 明朝" w:hint="eastAsia"/>
                <w:sz w:val="20"/>
                <w:szCs w:val="20"/>
              </w:rPr>
              <w:t>発信する</w:t>
            </w:r>
            <w:r w:rsidRPr="00664972">
              <w:rPr>
                <w:rFonts w:ascii="ＭＳ 明朝" w:hAnsi="ＭＳ 明朝" w:hint="eastAsia"/>
                <w:sz w:val="20"/>
                <w:szCs w:val="20"/>
              </w:rPr>
              <w:t>必要がある。</w:t>
            </w:r>
            <w:r w:rsidR="00365B09" w:rsidRPr="00664972">
              <w:rPr>
                <w:rFonts w:ascii="ＭＳ 明朝" w:hAnsi="ＭＳ 明朝" w:hint="eastAsia"/>
                <w:sz w:val="20"/>
                <w:szCs w:val="20"/>
              </w:rPr>
              <w:t>効果的な発信方法について検討が必要ではないか。</w:t>
            </w:r>
          </w:p>
          <w:p w14:paraId="03B6943A" w14:textId="3F13CCE5" w:rsidR="005B68FB" w:rsidRPr="00664972" w:rsidRDefault="00365B09" w:rsidP="00365B09">
            <w:pPr>
              <w:spacing w:line="280" w:lineRule="exact"/>
              <w:ind w:firstLineChars="100" w:firstLine="200"/>
              <w:rPr>
                <w:rFonts w:ascii="ＭＳ 明朝" w:hAnsi="ＭＳ 明朝"/>
                <w:sz w:val="20"/>
                <w:szCs w:val="20"/>
              </w:rPr>
            </w:pPr>
            <w:r w:rsidRPr="00664972">
              <w:rPr>
                <w:rFonts w:ascii="ＭＳ 明朝" w:hAnsi="ＭＳ 明朝" w:hint="eastAsia"/>
                <w:sz w:val="20"/>
                <w:szCs w:val="20"/>
              </w:rPr>
              <w:t>早期に</w:t>
            </w:r>
            <w:r w:rsidR="00367F12" w:rsidRPr="00664972">
              <w:rPr>
                <w:rFonts w:ascii="ＭＳ 明朝" w:hAnsi="ＭＳ 明朝" w:hint="eastAsia"/>
                <w:sz w:val="20"/>
                <w:szCs w:val="20"/>
              </w:rPr>
              <w:t>１</w:t>
            </w:r>
            <w:r w:rsidRPr="00664972">
              <w:rPr>
                <w:rFonts w:ascii="ＭＳ 明朝" w:hAnsi="ＭＳ 明朝" w:hint="eastAsia"/>
                <w:sz w:val="20"/>
                <w:szCs w:val="20"/>
              </w:rPr>
              <w:t>人</w:t>
            </w:r>
            <w:r w:rsidR="00367F12" w:rsidRPr="00664972">
              <w:rPr>
                <w:rFonts w:ascii="ＭＳ 明朝" w:hAnsi="ＭＳ 明朝" w:hint="eastAsia"/>
                <w:sz w:val="20"/>
                <w:szCs w:val="20"/>
              </w:rPr>
              <w:t>１</w:t>
            </w:r>
            <w:r w:rsidRPr="00664972">
              <w:rPr>
                <w:rFonts w:ascii="ＭＳ 明朝" w:hAnsi="ＭＳ 明朝" w:hint="eastAsia"/>
                <w:sz w:val="20"/>
                <w:szCs w:val="20"/>
              </w:rPr>
              <w:t>台端末の効果的な活用について検討する必要がある。</w:t>
            </w:r>
          </w:p>
          <w:p w14:paraId="42265FF8" w14:textId="77777777" w:rsidR="005B68FB" w:rsidRPr="00664972" w:rsidRDefault="005B68FB" w:rsidP="00AB00E6">
            <w:pPr>
              <w:spacing w:line="280" w:lineRule="exact"/>
              <w:rPr>
                <w:rFonts w:ascii="ＭＳ 明朝" w:hAnsi="ＭＳ 明朝"/>
                <w:sz w:val="20"/>
                <w:szCs w:val="20"/>
              </w:rPr>
            </w:pPr>
          </w:p>
          <w:p w14:paraId="6B9171F7" w14:textId="17375237" w:rsidR="005B68FB" w:rsidRPr="00664972" w:rsidRDefault="005B68FB" w:rsidP="00AB00E6">
            <w:pPr>
              <w:spacing w:line="280" w:lineRule="exact"/>
              <w:rPr>
                <w:rFonts w:ascii="ＭＳ 明朝" w:hAnsi="ＭＳ 明朝"/>
                <w:sz w:val="20"/>
                <w:szCs w:val="20"/>
              </w:rPr>
            </w:pPr>
            <w:r w:rsidRPr="00664972">
              <w:rPr>
                <w:rFonts w:ascii="ＭＳ 明朝" w:hAnsi="ＭＳ 明朝" w:hint="eastAsia"/>
                <w:sz w:val="20"/>
                <w:szCs w:val="20"/>
              </w:rPr>
              <w:t>第</w:t>
            </w:r>
            <w:r w:rsidR="00367F12" w:rsidRPr="00664972">
              <w:rPr>
                <w:rFonts w:ascii="ＭＳ 明朝" w:hAnsi="ＭＳ 明朝" w:hint="eastAsia"/>
                <w:sz w:val="20"/>
                <w:szCs w:val="20"/>
              </w:rPr>
              <w:t>２</w:t>
            </w:r>
            <w:r w:rsidRPr="00664972">
              <w:rPr>
                <w:rFonts w:ascii="ＭＳ 明朝" w:hAnsi="ＭＳ 明朝" w:hint="eastAsia"/>
                <w:sz w:val="20"/>
                <w:szCs w:val="20"/>
              </w:rPr>
              <w:t>回（</w:t>
            </w:r>
            <w:r w:rsidR="00367F12" w:rsidRPr="00664972">
              <w:rPr>
                <w:rFonts w:ascii="ＭＳ 明朝" w:hAnsi="ＭＳ 明朝"/>
                <w:sz w:val="20"/>
                <w:szCs w:val="20"/>
              </w:rPr>
              <w:t>11</w:t>
            </w:r>
            <w:r w:rsidRPr="00664972">
              <w:rPr>
                <w:rFonts w:ascii="ＭＳ 明朝" w:hAnsi="ＭＳ 明朝"/>
                <w:sz w:val="20"/>
                <w:szCs w:val="20"/>
              </w:rPr>
              <w:t>/</w:t>
            </w:r>
            <w:r w:rsidR="00367F12" w:rsidRPr="00664972">
              <w:rPr>
                <w:rFonts w:ascii="ＭＳ 明朝" w:hAnsi="ＭＳ 明朝"/>
                <w:sz w:val="20"/>
                <w:szCs w:val="20"/>
              </w:rPr>
              <w:t>11</w:t>
            </w:r>
            <w:r w:rsidRPr="00664972">
              <w:rPr>
                <w:rFonts w:ascii="ＭＳ 明朝" w:hAnsi="ＭＳ 明朝" w:hint="eastAsia"/>
                <w:sz w:val="20"/>
                <w:szCs w:val="20"/>
              </w:rPr>
              <w:t>）</w:t>
            </w:r>
          </w:p>
          <w:p w14:paraId="41024B16" w14:textId="1EDAF78F" w:rsidR="005B68FB" w:rsidRPr="00664972" w:rsidRDefault="005B68FB" w:rsidP="00AB00E6">
            <w:pPr>
              <w:spacing w:line="280" w:lineRule="exact"/>
              <w:rPr>
                <w:rFonts w:ascii="ＭＳ 明朝" w:hAnsi="ＭＳ 明朝"/>
                <w:sz w:val="20"/>
                <w:szCs w:val="20"/>
              </w:rPr>
            </w:pPr>
            <w:r w:rsidRPr="00664972">
              <w:rPr>
                <w:rFonts w:ascii="ＭＳ 明朝" w:hAnsi="ＭＳ 明朝" w:hint="eastAsia"/>
                <w:sz w:val="20"/>
                <w:szCs w:val="20"/>
              </w:rPr>
              <w:t>○</w:t>
            </w:r>
            <w:r w:rsidR="00367F12" w:rsidRPr="00664972">
              <w:rPr>
                <w:rFonts w:ascii="ＭＳ 明朝" w:hAnsi="ＭＳ 明朝" w:hint="eastAsia"/>
                <w:sz w:val="20"/>
                <w:szCs w:val="20"/>
              </w:rPr>
              <w:t>１</w:t>
            </w:r>
            <w:r w:rsidR="002C5C92" w:rsidRPr="00664972">
              <w:rPr>
                <w:rFonts w:ascii="ＭＳ 明朝" w:hAnsi="ＭＳ 明朝" w:hint="eastAsia"/>
                <w:sz w:val="20"/>
                <w:szCs w:val="20"/>
              </w:rPr>
              <w:t>人</w:t>
            </w:r>
            <w:r w:rsidR="00367F12" w:rsidRPr="00664972">
              <w:rPr>
                <w:rFonts w:ascii="ＭＳ 明朝" w:hAnsi="ＭＳ 明朝" w:hint="eastAsia"/>
                <w:sz w:val="20"/>
                <w:szCs w:val="20"/>
              </w:rPr>
              <w:t>１</w:t>
            </w:r>
            <w:r w:rsidRPr="00664972">
              <w:rPr>
                <w:rFonts w:ascii="ＭＳ 明朝" w:hAnsi="ＭＳ 明朝" w:hint="eastAsia"/>
                <w:sz w:val="20"/>
                <w:szCs w:val="20"/>
              </w:rPr>
              <w:t>台端末の活用について</w:t>
            </w:r>
          </w:p>
          <w:p w14:paraId="3E4397D3" w14:textId="275C70CE" w:rsidR="00843848" w:rsidRPr="00664972" w:rsidRDefault="00843848" w:rsidP="00AB00E6">
            <w:pPr>
              <w:spacing w:line="280" w:lineRule="exact"/>
              <w:rPr>
                <w:rFonts w:ascii="ＭＳ 明朝" w:hAnsi="ＭＳ 明朝"/>
                <w:sz w:val="20"/>
                <w:szCs w:val="20"/>
              </w:rPr>
            </w:pPr>
            <w:r w:rsidRPr="00664972">
              <w:rPr>
                <w:rFonts w:ascii="ＭＳ 明朝" w:hAnsi="ＭＳ 明朝" w:hint="eastAsia"/>
                <w:sz w:val="20"/>
                <w:szCs w:val="20"/>
              </w:rPr>
              <w:t xml:space="preserve">　</w:t>
            </w:r>
            <w:r w:rsidR="00367F12" w:rsidRPr="00664972">
              <w:rPr>
                <w:rFonts w:ascii="ＭＳ 明朝" w:hAnsi="ＭＳ 明朝"/>
                <w:sz w:val="20"/>
                <w:szCs w:val="20"/>
              </w:rPr>
              <w:t>ICT</w:t>
            </w:r>
            <w:r w:rsidRPr="00664972">
              <w:rPr>
                <w:rFonts w:ascii="ＭＳ 明朝" w:hAnsi="ＭＳ 明朝" w:hint="eastAsia"/>
                <w:sz w:val="20"/>
                <w:szCs w:val="20"/>
              </w:rPr>
              <w:t>を活用した授業にはハード面の環境整備が欠かせない。早期に整備できることを期待する。</w:t>
            </w:r>
          </w:p>
          <w:p w14:paraId="21F085CB" w14:textId="78390361" w:rsidR="005B68FB" w:rsidRPr="00664972" w:rsidRDefault="00610F44" w:rsidP="00AB00E6">
            <w:pPr>
              <w:spacing w:line="280" w:lineRule="exact"/>
              <w:rPr>
                <w:rFonts w:ascii="ＭＳ 明朝" w:hAnsi="ＭＳ 明朝"/>
                <w:sz w:val="20"/>
                <w:szCs w:val="20"/>
              </w:rPr>
            </w:pPr>
            <w:r w:rsidRPr="00664972">
              <w:rPr>
                <w:rFonts w:ascii="ＭＳ 明朝" w:hAnsi="ＭＳ 明朝" w:hint="eastAsia"/>
                <w:sz w:val="20"/>
                <w:szCs w:val="20"/>
              </w:rPr>
              <w:t>○学校広報について</w:t>
            </w:r>
          </w:p>
          <w:p w14:paraId="583714C5" w14:textId="0DAFD6DE" w:rsidR="005B68FB" w:rsidRPr="00664972" w:rsidRDefault="00610F44" w:rsidP="00AB00E6">
            <w:pPr>
              <w:spacing w:line="280" w:lineRule="exact"/>
              <w:rPr>
                <w:rFonts w:ascii="ＭＳ 明朝" w:hAnsi="ＭＳ 明朝"/>
                <w:sz w:val="20"/>
                <w:szCs w:val="20"/>
              </w:rPr>
            </w:pPr>
            <w:r w:rsidRPr="00664972">
              <w:rPr>
                <w:rFonts w:ascii="ＭＳ 明朝" w:hAnsi="ＭＳ 明朝" w:hint="eastAsia"/>
                <w:sz w:val="20"/>
                <w:szCs w:val="20"/>
              </w:rPr>
              <w:t xml:space="preserve">　区役所や消防署など</w:t>
            </w:r>
            <w:r w:rsidR="00FE19AA" w:rsidRPr="00664972">
              <w:rPr>
                <w:rFonts w:ascii="ＭＳ 明朝" w:hAnsi="ＭＳ 明朝" w:hint="eastAsia"/>
                <w:sz w:val="20"/>
                <w:szCs w:val="20"/>
              </w:rPr>
              <w:t>と</w:t>
            </w:r>
            <w:r w:rsidRPr="00664972">
              <w:rPr>
                <w:rFonts w:ascii="ＭＳ 明朝" w:hAnsi="ＭＳ 明朝" w:hint="eastAsia"/>
                <w:sz w:val="20"/>
                <w:szCs w:val="20"/>
              </w:rPr>
              <w:t>連携した取組み</w:t>
            </w:r>
            <w:r w:rsidR="00FE19AA" w:rsidRPr="00664972">
              <w:rPr>
                <w:rFonts w:ascii="ＭＳ 明朝" w:hAnsi="ＭＳ 明朝" w:hint="eastAsia"/>
                <w:sz w:val="20"/>
                <w:szCs w:val="20"/>
              </w:rPr>
              <w:t>は広報活動として大切である。</w:t>
            </w:r>
            <w:r w:rsidRPr="00664972">
              <w:rPr>
                <w:rFonts w:ascii="ＭＳ 明朝" w:hAnsi="ＭＳ 明朝" w:hint="eastAsia"/>
                <w:sz w:val="20"/>
                <w:szCs w:val="20"/>
              </w:rPr>
              <w:t>引き続き</w:t>
            </w:r>
            <w:r w:rsidR="00FE19AA" w:rsidRPr="00664972">
              <w:rPr>
                <w:rFonts w:ascii="ＭＳ 明朝" w:hAnsi="ＭＳ 明朝" w:hint="eastAsia"/>
                <w:sz w:val="20"/>
                <w:szCs w:val="20"/>
              </w:rPr>
              <w:t>外部と連携した取組みを進めてほしい。</w:t>
            </w:r>
          </w:p>
          <w:p w14:paraId="1B44B7BB" w14:textId="77777777" w:rsidR="00FE19AA" w:rsidRPr="00664972" w:rsidRDefault="005B68FB" w:rsidP="00FE19AA">
            <w:pPr>
              <w:spacing w:line="280" w:lineRule="exact"/>
              <w:rPr>
                <w:rFonts w:ascii="ＭＳ 明朝" w:hAnsi="ＭＳ 明朝"/>
                <w:sz w:val="20"/>
                <w:szCs w:val="20"/>
              </w:rPr>
            </w:pPr>
            <w:r w:rsidRPr="00664972">
              <w:rPr>
                <w:rFonts w:ascii="ＭＳ 明朝" w:hAnsi="ＭＳ 明朝" w:hint="eastAsia"/>
                <w:sz w:val="20"/>
                <w:szCs w:val="20"/>
              </w:rPr>
              <w:t>○</w:t>
            </w:r>
            <w:r w:rsidR="00FE19AA" w:rsidRPr="00664972">
              <w:rPr>
                <w:rFonts w:ascii="ＭＳ 明朝" w:hAnsi="ＭＳ 明朝" w:hint="eastAsia"/>
                <w:sz w:val="20"/>
                <w:szCs w:val="20"/>
              </w:rPr>
              <w:t>進路状況について</w:t>
            </w:r>
          </w:p>
          <w:p w14:paraId="5245178B" w14:textId="4C754B08" w:rsidR="005B68FB" w:rsidRPr="00664972" w:rsidRDefault="0036077A" w:rsidP="00FE19AA">
            <w:pPr>
              <w:spacing w:line="280" w:lineRule="exact"/>
              <w:ind w:firstLineChars="100" w:firstLine="200"/>
              <w:rPr>
                <w:rFonts w:ascii="ＭＳ 明朝" w:hAnsi="ＭＳ 明朝"/>
                <w:sz w:val="20"/>
                <w:szCs w:val="20"/>
              </w:rPr>
            </w:pPr>
            <w:r w:rsidRPr="00664972">
              <w:rPr>
                <w:rFonts w:ascii="ＭＳ 明朝" w:hAnsi="ＭＳ 明朝" w:hint="eastAsia"/>
                <w:sz w:val="20"/>
                <w:szCs w:val="20"/>
              </w:rPr>
              <w:t>協議会開催時点での就職希望者の内定率が</w:t>
            </w:r>
            <w:r w:rsidR="00367F12" w:rsidRPr="00664972">
              <w:rPr>
                <w:rFonts w:ascii="ＭＳ 明朝" w:hAnsi="ＭＳ 明朝"/>
                <w:sz w:val="20"/>
                <w:szCs w:val="20"/>
              </w:rPr>
              <w:t>93.8</w:t>
            </w:r>
            <w:r w:rsidRPr="00664972">
              <w:rPr>
                <w:rFonts w:ascii="ＭＳ 明朝" w:hAnsi="ＭＳ 明朝" w:hint="eastAsia"/>
                <w:sz w:val="20"/>
                <w:szCs w:val="20"/>
              </w:rPr>
              <w:t>％については、工業高校の強みの部分である。</w:t>
            </w:r>
            <w:r w:rsidR="00FE19AA" w:rsidRPr="00664972">
              <w:rPr>
                <w:rFonts w:ascii="ＭＳ 明朝" w:hAnsi="ＭＳ 明朝" w:hint="eastAsia"/>
                <w:sz w:val="20"/>
                <w:szCs w:val="20"/>
              </w:rPr>
              <w:t>引き続き</w:t>
            </w:r>
            <w:r w:rsidRPr="00664972">
              <w:rPr>
                <w:rFonts w:ascii="ＭＳ 明朝" w:hAnsi="ＭＳ 明朝" w:hint="eastAsia"/>
                <w:sz w:val="20"/>
                <w:szCs w:val="20"/>
              </w:rPr>
              <w:t>進路指導の充実に努めてほしい。</w:t>
            </w:r>
          </w:p>
          <w:p w14:paraId="6E7CEAE6" w14:textId="77777777" w:rsidR="005B68FB" w:rsidRPr="00664972" w:rsidRDefault="005B68FB" w:rsidP="00AB00E6">
            <w:pPr>
              <w:spacing w:line="280" w:lineRule="exact"/>
              <w:rPr>
                <w:rFonts w:ascii="ＭＳ 明朝" w:hAnsi="ＭＳ 明朝"/>
                <w:sz w:val="20"/>
                <w:szCs w:val="20"/>
              </w:rPr>
            </w:pPr>
          </w:p>
          <w:p w14:paraId="290C1AFF" w14:textId="56F58A4C" w:rsidR="00AE2843" w:rsidRPr="00664972" w:rsidRDefault="005B68FB" w:rsidP="00AB00E6">
            <w:pPr>
              <w:spacing w:line="280" w:lineRule="exact"/>
              <w:rPr>
                <w:rFonts w:ascii="ＭＳ 明朝" w:hAnsi="ＭＳ 明朝"/>
                <w:sz w:val="20"/>
                <w:szCs w:val="20"/>
              </w:rPr>
            </w:pPr>
            <w:r w:rsidRPr="00664972">
              <w:rPr>
                <w:rFonts w:ascii="ＭＳ 明朝" w:hAnsi="ＭＳ 明朝" w:hint="eastAsia"/>
                <w:sz w:val="20"/>
                <w:szCs w:val="20"/>
              </w:rPr>
              <w:t>第</w:t>
            </w:r>
            <w:r w:rsidR="00367F12" w:rsidRPr="00664972">
              <w:rPr>
                <w:rFonts w:ascii="ＭＳ 明朝" w:hAnsi="ＭＳ 明朝" w:hint="eastAsia"/>
                <w:sz w:val="20"/>
                <w:szCs w:val="20"/>
              </w:rPr>
              <w:t>３</w:t>
            </w:r>
            <w:r w:rsidRPr="00664972">
              <w:rPr>
                <w:rFonts w:ascii="ＭＳ 明朝" w:hAnsi="ＭＳ 明朝" w:hint="eastAsia"/>
                <w:sz w:val="20"/>
                <w:szCs w:val="20"/>
              </w:rPr>
              <w:t>回（</w:t>
            </w:r>
            <w:r w:rsidR="00367F12" w:rsidRPr="00664972">
              <w:rPr>
                <w:rFonts w:ascii="ＭＳ 明朝" w:hAnsi="ＭＳ 明朝" w:hint="eastAsia"/>
                <w:sz w:val="20"/>
                <w:szCs w:val="20"/>
              </w:rPr>
              <w:t>２</w:t>
            </w:r>
            <w:r w:rsidR="004216BC" w:rsidRPr="00664972">
              <w:rPr>
                <w:rFonts w:ascii="ＭＳ 明朝" w:hAnsi="ＭＳ 明朝"/>
                <w:sz w:val="20"/>
                <w:szCs w:val="20"/>
              </w:rPr>
              <w:t>/</w:t>
            </w:r>
            <w:r w:rsidR="00367F12" w:rsidRPr="00664972">
              <w:rPr>
                <w:rFonts w:ascii="ＭＳ 明朝" w:hAnsi="ＭＳ 明朝"/>
                <w:sz w:val="20"/>
                <w:szCs w:val="20"/>
              </w:rPr>
              <w:t>17</w:t>
            </w:r>
            <w:r w:rsidRPr="00664972">
              <w:rPr>
                <w:rFonts w:ascii="ＭＳ 明朝" w:hAnsi="ＭＳ 明朝" w:hint="eastAsia"/>
                <w:sz w:val="20"/>
                <w:szCs w:val="20"/>
              </w:rPr>
              <w:t>）</w:t>
            </w:r>
          </w:p>
          <w:p w14:paraId="797CDC56" w14:textId="2F92B67E" w:rsidR="005B68FB" w:rsidRPr="00664972" w:rsidRDefault="003D3E77" w:rsidP="00AB00E6">
            <w:pPr>
              <w:spacing w:line="280" w:lineRule="exact"/>
              <w:rPr>
                <w:rFonts w:ascii="ＭＳ 明朝" w:hAnsi="ＭＳ 明朝"/>
                <w:sz w:val="20"/>
                <w:szCs w:val="20"/>
              </w:rPr>
            </w:pPr>
            <w:r w:rsidRPr="00664972">
              <w:rPr>
                <w:rFonts w:ascii="ＭＳ 明朝" w:hAnsi="ＭＳ 明朝" w:hint="eastAsia"/>
                <w:sz w:val="20"/>
                <w:szCs w:val="20"/>
              </w:rPr>
              <w:t>○卒業後の</w:t>
            </w:r>
            <w:r w:rsidR="004C0664" w:rsidRPr="00664972">
              <w:rPr>
                <w:rFonts w:ascii="ＭＳ 明朝" w:hAnsi="ＭＳ 明朝" w:hint="eastAsia"/>
                <w:sz w:val="20"/>
                <w:szCs w:val="20"/>
              </w:rPr>
              <w:t>進路の</w:t>
            </w:r>
            <w:r w:rsidRPr="00664972">
              <w:rPr>
                <w:rFonts w:ascii="ＭＳ 明朝" w:hAnsi="ＭＳ 明朝" w:hint="eastAsia"/>
                <w:sz w:val="20"/>
                <w:szCs w:val="20"/>
              </w:rPr>
              <w:t>追跡</w:t>
            </w:r>
            <w:r w:rsidR="004C0664" w:rsidRPr="00664972">
              <w:rPr>
                <w:rFonts w:ascii="ＭＳ 明朝" w:hAnsi="ＭＳ 明朝" w:hint="eastAsia"/>
                <w:sz w:val="20"/>
                <w:szCs w:val="20"/>
              </w:rPr>
              <w:t>について</w:t>
            </w:r>
          </w:p>
          <w:p w14:paraId="0CA9B1CD" w14:textId="74521810" w:rsidR="0008706A" w:rsidRPr="00664972" w:rsidRDefault="0008706A" w:rsidP="0008706A">
            <w:pPr>
              <w:spacing w:line="280" w:lineRule="exact"/>
              <w:ind w:firstLineChars="100" w:firstLine="200"/>
              <w:rPr>
                <w:rFonts w:ascii="ＭＳ 明朝" w:hAnsi="ＭＳ 明朝"/>
                <w:sz w:val="20"/>
                <w:szCs w:val="20"/>
              </w:rPr>
            </w:pPr>
            <w:r w:rsidRPr="00664972">
              <w:rPr>
                <w:rFonts w:ascii="ＭＳ 明朝" w:hAnsi="ＭＳ 明朝" w:hint="eastAsia"/>
                <w:sz w:val="20"/>
                <w:szCs w:val="20"/>
              </w:rPr>
              <w:t>就職者の定着率を上げるため、卒業後の状況を追跡することで適切な進路指導につながると思われる。</w:t>
            </w:r>
          </w:p>
          <w:p w14:paraId="55B255BB" w14:textId="77777777" w:rsidR="004C0664" w:rsidRPr="00664972" w:rsidRDefault="004C0664" w:rsidP="00AB00E6">
            <w:pPr>
              <w:spacing w:line="280" w:lineRule="exact"/>
              <w:rPr>
                <w:rFonts w:ascii="ＭＳ 明朝" w:hAnsi="ＭＳ 明朝"/>
                <w:sz w:val="20"/>
                <w:szCs w:val="20"/>
              </w:rPr>
            </w:pPr>
            <w:r w:rsidRPr="00664972">
              <w:rPr>
                <w:rFonts w:ascii="ＭＳ 明朝" w:hAnsi="ＭＳ 明朝" w:hint="eastAsia"/>
                <w:sz w:val="20"/>
                <w:szCs w:val="20"/>
              </w:rPr>
              <w:t>○資格取得について</w:t>
            </w:r>
          </w:p>
          <w:p w14:paraId="1D8581C8" w14:textId="68E93565" w:rsidR="005B68FB" w:rsidRPr="00664972" w:rsidRDefault="003D3E77" w:rsidP="004C0664">
            <w:pPr>
              <w:spacing w:line="280" w:lineRule="exact"/>
              <w:ind w:leftChars="100" w:left="210"/>
              <w:rPr>
                <w:rFonts w:ascii="ＭＳ 明朝" w:hAnsi="ＭＳ 明朝"/>
                <w:sz w:val="20"/>
                <w:szCs w:val="20"/>
              </w:rPr>
            </w:pPr>
            <w:r w:rsidRPr="00664972">
              <w:rPr>
                <w:rFonts w:ascii="ＭＳ 明朝" w:hAnsi="ＭＳ 明朝" w:hint="eastAsia"/>
                <w:sz w:val="20"/>
                <w:szCs w:val="20"/>
              </w:rPr>
              <w:t>資格取得については大学でも奨励している。これからも資格取得、検定合格に向けた取組みを進めてほしい。</w:t>
            </w:r>
          </w:p>
          <w:p w14:paraId="649E29A0" w14:textId="4C6ACB20" w:rsidR="004C0664" w:rsidRPr="00664972" w:rsidRDefault="003D3E77" w:rsidP="004C0664">
            <w:pPr>
              <w:spacing w:line="280" w:lineRule="exact"/>
              <w:ind w:leftChars="100" w:left="210"/>
              <w:rPr>
                <w:rFonts w:ascii="ＭＳ 明朝" w:hAnsi="ＭＳ 明朝"/>
                <w:sz w:val="20"/>
                <w:szCs w:val="20"/>
              </w:rPr>
            </w:pPr>
            <w:r w:rsidRPr="00664972">
              <w:rPr>
                <w:rFonts w:ascii="ＭＳ 明朝" w:hAnsi="ＭＳ 明朝" w:hint="eastAsia"/>
                <w:sz w:val="20"/>
                <w:szCs w:val="20"/>
              </w:rPr>
              <w:t>保護者に対しても各種資格、検定の具体的な内容について理解して</w:t>
            </w:r>
            <w:r w:rsidR="004C0664" w:rsidRPr="00664972">
              <w:rPr>
                <w:rFonts w:ascii="ＭＳ 明朝" w:hAnsi="ＭＳ 明朝" w:hint="eastAsia"/>
                <w:sz w:val="20"/>
                <w:szCs w:val="20"/>
              </w:rPr>
              <w:t>もらうことが必要でないか。</w:t>
            </w:r>
          </w:p>
          <w:p w14:paraId="0DF59854" w14:textId="0C72012C" w:rsidR="003D3E77" w:rsidRPr="00664972" w:rsidRDefault="003D3E77" w:rsidP="003D3E77">
            <w:pPr>
              <w:spacing w:line="280" w:lineRule="exact"/>
              <w:rPr>
                <w:rFonts w:ascii="ＭＳ 明朝" w:hAnsi="ＭＳ 明朝"/>
                <w:sz w:val="20"/>
                <w:szCs w:val="20"/>
              </w:rPr>
            </w:pPr>
          </w:p>
        </w:tc>
      </w:tr>
    </w:tbl>
    <w:p w14:paraId="6527A937" w14:textId="77777777" w:rsidR="0086696C" w:rsidRPr="006C2B41" w:rsidRDefault="0086696C" w:rsidP="0037367C">
      <w:pPr>
        <w:spacing w:line="120" w:lineRule="exact"/>
        <w:ind w:leftChars="-428" w:left="-899"/>
      </w:pPr>
    </w:p>
    <w:p w14:paraId="3D93A0EF" w14:textId="77777777" w:rsidR="00225A63" w:rsidRPr="006C2B41" w:rsidRDefault="00225A63" w:rsidP="00B44397">
      <w:pPr>
        <w:ind w:leftChars="-92" w:left="-4" w:hangingChars="90" w:hanging="189"/>
        <w:jc w:val="left"/>
        <w:rPr>
          <w:rFonts w:ascii="ＭＳ ゴシック" w:eastAsia="ＭＳ ゴシック" w:hAnsi="ＭＳ ゴシック"/>
          <w:szCs w:val="21"/>
        </w:rPr>
      </w:pPr>
    </w:p>
    <w:p w14:paraId="6391D7A0" w14:textId="6FBE2C62" w:rsidR="0086696C" w:rsidRPr="006C2B41" w:rsidRDefault="00367F12" w:rsidP="00B44397">
      <w:pPr>
        <w:ind w:leftChars="-92" w:left="-4" w:hangingChars="90" w:hanging="189"/>
        <w:jc w:val="left"/>
        <w:rPr>
          <w:rFonts w:ascii="ＭＳ ゴシック" w:eastAsia="ＭＳ ゴシック" w:hAnsi="ＭＳ ゴシック"/>
          <w:szCs w:val="21"/>
        </w:rPr>
      </w:pPr>
      <w:r w:rsidRPr="006C2B41">
        <w:rPr>
          <w:rFonts w:ascii="ＭＳ ゴシック" w:eastAsia="ＭＳ ゴシック" w:hAnsi="ＭＳ ゴシック" w:hint="eastAsia"/>
          <w:szCs w:val="21"/>
        </w:rPr>
        <w:t>３</w:t>
      </w:r>
      <w:r w:rsidR="0037367C" w:rsidRPr="006C2B41">
        <w:rPr>
          <w:rFonts w:ascii="ＭＳ ゴシック" w:eastAsia="ＭＳ ゴシック" w:hAnsi="ＭＳ ゴシック" w:hint="eastAsia"/>
          <w:szCs w:val="21"/>
        </w:rPr>
        <w:t xml:space="preserve">　</w:t>
      </w:r>
      <w:r w:rsidR="0086696C" w:rsidRPr="006C2B41">
        <w:rPr>
          <w:rFonts w:ascii="ＭＳ ゴシック" w:eastAsia="ＭＳ ゴシック" w:hAnsi="ＭＳ ゴシック" w:hint="eastAsia"/>
          <w:szCs w:val="21"/>
        </w:rPr>
        <w:t>本年度の取組</w:t>
      </w:r>
      <w:r w:rsidR="0037367C" w:rsidRPr="006C2B41">
        <w:rPr>
          <w:rFonts w:ascii="ＭＳ ゴシック" w:eastAsia="ＭＳ ゴシック" w:hAnsi="ＭＳ ゴシック" w:hint="eastAsia"/>
          <w:szCs w:val="21"/>
        </w:rPr>
        <w:t>内容</w:t>
      </w:r>
      <w:r w:rsidR="0086696C" w:rsidRPr="006C2B41">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6C2B41" w:rsidRPr="006C2B41" w14:paraId="34D6A191" w14:textId="77777777" w:rsidTr="00AB00E6">
        <w:trPr>
          <w:jc w:val="center"/>
        </w:trPr>
        <w:tc>
          <w:tcPr>
            <w:tcW w:w="881" w:type="dxa"/>
            <w:shd w:val="clear" w:color="auto" w:fill="auto"/>
            <w:tcMar>
              <w:top w:w="85" w:type="dxa"/>
              <w:left w:w="85" w:type="dxa"/>
              <w:bottom w:w="85" w:type="dxa"/>
              <w:right w:w="85" w:type="dxa"/>
            </w:tcMar>
            <w:vAlign w:val="center"/>
          </w:tcPr>
          <w:p w14:paraId="6D09F70E" w14:textId="77777777" w:rsidR="00897939" w:rsidRPr="006C2B41" w:rsidRDefault="00897939" w:rsidP="0054712D">
            <w:pPr>
              <w:spacing w:line="240" w:lineRule="exact"/>
              <w:jc w:val="center"/>
              <w:rPr>
                <w:rFonts w:ascii="ＭＳ 明朝" w:hAnsi="ＭＳ 明朝"/>
                <w:sz w:val="20"/>
                <w:szCs w:val="20"/>
              </w:rPr>
            </w:pPr>
            <w:r w:rsidRPr="006C2B41">
              <w:rPr>
                <w:rFonts w:ascii="ＭＳ 明朝" w:hAnsi="ＭＳ 明朝" w:hint="eastAsia"/>
                <w:sz w:val="20"/>
                <w:szCs w:val="20"/>
              </w:rPr>
              <w:t>中期的</w:t>
            </w:r>
          </w:p>
          <w:p w14:paraId="3257BD70" w14:textId="77777777" w:rsidR="00897939" w:rsidRPr="006C2B41" w:rsidRDefault="00897939" w:rsidP="0054712D">
            <w:pPr>
              <w:spacing w:line="240" w:lineRule="exact"/>
              <w:jc w:val="center"/>
              <w:rPr>
                <w:rFonts w:ascii="ＭＳ 明朝" w:hAnsi="ＭＳ 明朝"/>
                <w:spacing w:val="-20"/>
                <w:sz w:val="20"/>
                <w:szCs w:val="20"/>
              </w:rPr>
            </w:pPr>
            <w:r w:rsidRPr="006C2B41">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6B0B3426" w14:textId="77777777" w:rsidR="00897939" w:rsidRPr="006C2B41" w:rsidRDefault="00897939" w:rsidP="006B5B51">
            <w:pPr>
              <w:spacing w:line="320" w:lineRule="exact"/>
              <w:jc w:val="center"/>
              <w:rPr>
                <w:rFonts w:ascii="ＭＳ 明朝" w:hAnsi="ＭＳ 明朝"/>
                <w:sz w:val="20"/>
                <w:szCs w:val="20"/>
              </w:rPr>
            </w:pPr>
            <w:r w:rsidRPr="006C2B41">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27DC7411" w14:textId="77777777" w:rsidR="00897939" w:rsidRPr="006C2B41" w:rsidRDefault="00897939" w:rsidP="006B5B51">
            <w:pPr>
              <w:spacing w:line="320" w:lineRule="exact"/>
              <w:jc w:val="center"/>
              <w:rPr>
                <w:rFonts w:ascii="ＭＳ 明朝" w:hAnsi="ＭＳ 明朝"/>
                <w:sz w:val="20"/>
                <w:szCs w:val="20"/>
              </w:rPr>
            </w:pPr>
            <w:r w:rsidRPr="006C2B41">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14:paraId="4F5D7722" w14:textId="29FE678D" w:rsidR="00897939" w:rsidRPr="006C2B41" w:rsidRDefault="00897939" w:rsidP="006B5B51">
            <w:pPr>
              <w:spacing w:line="320" w:lineRule="exact"/>
              <w:jc w:val="center"/>
              <w:rPr>
                <w:rFonts w:ascii="ＭＳ 明朝" w:hAnsi="ＭＳ 明朝"/>
                <w:sz w:val="20"/>
                <w:szCs w:val="20"/>
              </w:rPr>
            </w:pPr>
            <w:r w:rsidRPr="006C2B41">
              <w:rPr>
                <w:rFonts w:ascii="ＭＳ 明朝" w:hAnsi="ＭＳ 明朝" w:hint="eastAsia"/>
                <w:sz w:val="20"/>
                <w:szCs w:val="20"/>
              </w:rPr>
              <w:t>評価指標</w:t>
            </w:r>
            <w:r w:rsidR="00AB00E6" w:rsidRPr="006C2B41">
              <w:rPr>
                <w:rFonts w:ascii="ＭＳ 明朝" w:hAnsi="ＭＳ 明朝" w:hint="eastAsia"/>
                <w:sz w:val="20"/>
                <w:szCs w:val="20"/>
              </w:rPr>
              <w:t>[</w:t>
            </w:r>
            <w:r w:rsidR="00367F12" w:rsidRPr="006C2B41">
              <w:rPr>
                <w:rFonts w:ascii="ＭＳ 明朝" w:hAnsi="ＭＳ 明朝"/>
                <w:sz w:val="20"/>
                <w:szCs w:val="20"/>
              </w:rPr>
              <w:t>R3</w:t>
            </w:r>
            <w:r w:rsidR="00AB00E6" w:rsidRPr="006C2B41">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4FB02DB7" w14:textId="77777777" w:rsidR="00897939" w:rsidRPr="006C2B41" w:rsidRDefault="00897939" w:rsidP="006B5B51">
            <w:pPr>
              <w:spacing w:line="320" w:lineRule="exact"/>
              <w:jc w:val="center"/>
              <w:rPr>
                <w:rFonts w:ascii="ＭＳ 明朝" w:hAnsi="ＭＳ 明朝"/>
                <w:sz w:val="20"/>
                <w:szCs w:val="20"/>
              </w:rPr>
            </w:pPr>
            <w:r w:rsidRPr="006C2B41">
              <w:rPr>
                <w:rFonts w:ascii="ＭＳ 明朝" w:hAnsi="ＭＳ 明朝" w:hint="eastAsia"/>
                <w:sz w:val="20"/>
                <w:szCs w:val="20"/>
              </w:rPr>
              <w:t>自己評価</w:t>
            </w:r>
          </w:p>
        </w:tc>
      </w:tr>
      <w:tr w:rsidR="006C2B41" w:rsidRPr="006C2B41" w14:paraId="5982194E" w14:textId="77777777" w:rsidTr="00AB00E6">
        <w:trPr>
          <w:jc w:val="center"/>
        </w:trPr>
        <w:tc>
          <w:tcPr>
            <w:tcW w:w="881" w:type="dxa"/>
            <w:shd w:val="clear" w:color="auto" w:fill="auto"/>
            <w:tcMar>
              <w:top w:w="85" w:type="dxa"/>
              <w:left w:w="85" w:type="dxa"/>
              <w:bottom w:w="85" w:type="dxa"/>
              <w:right w:w="85" w:type="dxa"/>
            </w:tcMar>
            <w:vAlign w:val="center"/>
          </w:tcPr>
          <w:p w14:paraId="29011A95" w14:textId="63A0A35F" w:rsidR="00897939" w:rsidRPr="006C2B41" w:rsidRDefault="00367F12" w:rsidP="008F02EF">
            <w:pPr>
              <w:spacing w:line="300" w:lineRule="exact"/>
              <w:jc w:val="left"/>
              <w:rPr>
                <w:rFonts w:ascii="ＭＳ 明朝" w:hAnsi="ＭＳ 明朝"/>
                <w:sz w:val="20"/>
                <w:szCs w:val="20"/>
              </w:rPr>
            </w:pPr>
            <w:r w:rsidRPr="006C2B41">
              <w:rPr>
                <w:rFonts w:ascii="ＭＳ 明朝" w:hAnsi="ＭＳ 明朝" w:hint="eastAsia"/>
                <w:sz w:val="20"/>
                <w:szCs w:val="20"/>
              </w:rPr>
              <w:t>１</w:t>
            </w:r>
            <w:r w:rsidR="008F02EF" w:rsidRPr="006C2B41">
              <w:rPr>
                <w:rFonts w:ascii="ＭＳ 明朝" w:hAnsi="ＭＳ 明朝" w:hint="eastAsia"/>
                <w:sz w:val="20"/>
                <w:szCs w:val="20"/>
              </w:rPr>
              <w:t>. 「確かな学力」を育成</w:t>
            </w:r>
            <w:r w:rsidR="0054206D" w:rsidRPr="006C2B41">
              <w:rPr>
                <w:rFonts w:ascii="ＭＳ 明朝" w:hAnsi="ＭＳ 明朝" w:hint="eastAsia"/>
                <w:sz w:val="20"/>
                <w:szCs w:val="20"/>
              </w:rPr>
              <w:t>し、</w:t>
            </w:r>
            <w:r w:rsidR="008F02EF" w:rsidRPr="006C2B41">
              <w:rPr>
                <w:rFonts w:ascii="ＭＳ 明朝" w:hAnsi="ＭＳ 明朝" w:hint="eastAsia"/>
                <w:sz w:val="20"/>
                <w:szCs w:val="20"/>
              </w:rPr>
              <w:t>社会を支える技術・資格の習得</w:t>
            </w:r>
            <w:r w:rsidR="0054206D" w:rsidRPr="006C2B41">
              <w:rPr>
                <w:rFonts w:ascii="ＭＳ 明朝" w:hAnsi="ＭＳ 明朝" w:hint="eastAsia"/>
                <w:sz w:val="20"/>
                <w:szCs w:val="20"/>
              </w:rPr>
              <w:t>を促す</w:t>
            </w:r>
          </w:p>
          <w:p w14:paraId="2A6596FA" w14:textId="77777777" w:rsidR="008F02EF" w:rsidRPr="006C2B41" w:rsidRDefault="008F02EF" w:rsidP="008F02EF">
            <w:pPr>
              <w:spacing w:line="300" w:lineRule="exact"/>
              <w:jc w:val="left"/>
              <w:rPr>
                <w:rFonts w:ascii="ＭＳ 明朝" w:hAnsi="ＭＳ 明朝"/>
                <w:sz w:val="20"/>
                <w:szCs w:val="20"/>
              </w:rPr>
            </w:pPr>
          </w:p>
          <w:p w14:paraId="165DCE4A" w14:textId="77777777" w:rsidR="008F02EF" w:rsidRPr="006C2B41" w:rsidRDefault="008F02EF" w:rsidP="008F02EF">
            <w:pPr>
              <w:spacing w:line="300" w:lineRule="exact"/>
              <w:jc w:val="left"/>
              <w:rPr>
                <w:rFonts w:ascii="ＭＳ 明朝" w:hAnsi="ＭＳ 明朝"/>
                <w:sz w:val="20"/>
                <w:szCs w:val="20"/>
              </w:rPr>
            </w:pPr>
          </w:p>
        </w:tc>
        <w:tc>
          <w:tcPr>
            <w:tcW w:w="2020" w:type="dxa"/>
            <w:shd w:val="clear" w:color="auto" w:fill="auto"/>
            <w:tcMar>
              <w:top w:w="85" w:type="dxa"/>
              <w:left w:w="85" w:type="dxa"/>
              <w:bottom w:w="85" w:type="dxa"/>
              <w:right w:w="85" w:type="dxa"/>
            </w:tcMar>
          </w:tcPr>
          <w:p w14:paraId="27BF9BB7" w14:textId="018FF6B3" w:rsidR="00E96E90" w:rsidRPr="006C2B41" w:rsidRDefault="00C73B21" w:rsidP="008F02EF">
            <w:pPr>
              <w:pStyle w:val="aa"/>
              <w:numPr>
                <w:ilvl w:val="0"/>
                <w:numId w:val="17"/>
              </w:numPr>
              <w:spacing w:line="300" w:lineRule="exact"/>
              <w:ind w:leftChars="0"/>
              <w:rPr>
                <w:rFonts w:ascii="ＭＳ 明朝" w:hAnsi="ＭＳ 明朝"/>
                <w:sz w:val="20"/>
                <w:szCs w:val="20"/>
              </w:rPr>
            </w:pPr>
            <w:r w:rsidRPr="006C2B41">
              <w:rPr>
                <w:rFonts w:ascii="ＭＳ 明朝" w:hAnsi="ＭＳ 明朝" w:hint="eastAsia"/>
                <w:sz w:val="20"/>
                <w:szCs w:val="20"/>
              </w:rPr>
              <w:t>確かな</w:t>
            </w:r>
            <w:r w:rsidR="008F02EF" w:rsidRPr="006C2B41">
              <w:rPr>
                <w:rFonts w:ascii="ＭＳ 明朝" w:hAnsi="ＭＳ 明朝"/>
                <w:sz w:val="20"/>
                <w:szCs w:val="20"/>
              </w:rPr>
              <w:t>学力の</w:t>
            </w:r>
            <w:r w:rsidRPr="006C2B41">
              <w:rPr>
                <w:rFonts w:ascii="ＭＳ 明朝" w:hAnsi="ＭＳ 明朝" w:hint="eastAsia"/>
                <w:sz w:val="20"/>
                <w:szCs w:val="20"/>
              </w:rPr>
              <w:t>育成をはかる。</w:t>
            </w:r>
          </w:p>
          <w:p w14:paraId="7CC5831C" w14:textId="77777777" w:rsidR="008F02EF" w:rsidRPr="006C2B41" w:rsidRDefault="008F02EF" w:rsidP="008F02EF">
            <w:pPr>
              <w:pStyle w:val="aa"/>
              <w:spacing w:line="300" w:lineRule="exact"/>
              <w:ind w:leftChars="0" w:left="360"/>
              <w:rPr>
                <w:rFonts w:ascii="ＭＳ 明朝" w:hAnsi="ＭＳ 明朝"/>
                <w:sz w:val="20"/>
                <w:szCs w:val="20"/>
              </w:rPr>
            </w:pPr>
          </w:p>
          <w:p w14:paraId="4043BBE3" w14:textId="77777777" w:rsidR="008F02EF" w:rsidRPr="006C2B41" w:rsidRDefault="008F02EF" w:rsidP="008F02EF">
            <w:pPr>
              <w:pStyle w:val="aa"/>
              <w:spacing w:line="300" w:lineRule="exact"/>
              <w:ind w:leftChars="0" w:left="360"/>
              <w:rPr>
                <w:rFonts w:ascii="ＭＳ 明朝" w:hAnsi="ＭＳ 明朝"/>
                <w:sz w:val="20"/>
                <w:szCs w:val="20"/>
              </w:rPr>
            </w:pPr>
          </w:p>
          <w:p w14:paraId="018BD0E8" w14:textId="77777777" w:rsidR="00F45D53" w:rsidRPr="006C2B41" w:rsidRDefault="00F45D53" w:rsidP="008F02EF">
            <w:pPr>
              <w:pStyle w:val="aa"/>
              <w:spacing w:line="300" w:lineRule="exact"/>
              <w:ind w:leftChars="0" w:left="360"/>
              <w:rPr>
                <w:rFonts w:ascii="ＭＳ 明朝" w:hAnsi="ＭＳ 明朝"/>
                <w:sz w:val="20"/>
                <w:szCs w:val="20"/>
              </w:rPr>
            </w:pPr>
          </w:p>
          <w:p w14:paraId="6BD9F4CC" w14:textId="77777777" w:rsidR="00F45D53" w:rsidRPr="006C2B41" w:rsidRDefault="00F45D53" w:rsidP="008F02EF">
            <w:pPr>
              <w:pStyle w:val="aa"/>
              <w:spacing w:line="300" w:lineRule="exact"/>
              <w:ind w:leftChars="0" w:left="360"/>
              <w:rPr>
                <w:rFonts w:ascii="ＭＳ 明朝" w:hAnsi="ＭＳ 明朝"/>
                <w:sz w:val="20"/>
                <w:szCs w:val="20"/>
              </w:rPr>
            </w:pPr>
          </w:p>
          <w:p w14:paraId="23912FDF" w14:textId="77777777" w:rsidR="00F45D53" w:rsidRPr="006C2B41" w:rsidRDefault="00F45D53" w:rsidP="008F02EF">
            <w:pPr>
              <w:pStyle w:val="aa"/>
              <w:spacing w:line="300" w:lineRule="exact"/>
              <w:ind w:leftChars="0" w:left="360"/>
              <w:rPr>
                <w:rFonts w:ascii="ＭＳ 明朝" w:hAnsi="ＭＳ 明朝"/>
                <w:sz w:val="20"/>
                <w:szCs w:val="20"/>
              </w:rPr>
            </w:pPr>
          </w:p>
          <w:p w14:paraId="13E64379" w14:textId="77777777" w:rsidR="00F45D53" w:rsidRPr="006C2B41" w:rsidRDefault="00F45D53" w:rsidP="008F02EF">
            <w:pPr>
              <w:pStyle w:val="aa"/>
              <w:spacing w:line="300" w:lineRule="exact"/>
              <w:ind w:leftChars="0" w:left="360"/>
              <w:rPr>
                <w:rFonts w:ascii="ＭＳ 明朝" w:hAnsi="ＭＳ 明朝"/>
                <w:sz w:val="20"/>
                <w:szCs w:val="20"/>
              </w:rPr>
            </w:pPr>
          </w:p>
          <w:p w14:paraId="759DBE10" w14:textId="2D382BCD" w:rsidR="00745229" w:rsidRPr="006C2B41" w:rsidRDefault="00745229" w:rsidP="008F02EF">
            <w:pPr>
              <w:pStyle w:val="aa"/>
              <w:spacing w:line="300" w:lineRule="exact"/>
              <w:ind w:leftChars="0" w:left="360"/>
              <w:rPr>
                <w:rFonts w:ascii="ＭＳ 明朝" w:hAnsi="ＭＳ 明朝"/>
                <w:sz w:val="20"/>
                <w:szCs w:val="20"/>
              </w:rPr>
            </w:pPr>
          </w:p>
          <w:p w14:paraId="5EF51BA8" w14:textId="7C32E11B" w:rsidR="0042635A" w:rsidRPr="006C2B41" w:rsidRDefault="0042635A" w:rsidP="008F02EF">
            <w:pPr>
              <w:pStyle w:val="aa"/>
              <w:spacing w:line="300" w:lineRule="exact"/>
              <w:ind w:leftChars="0" w:left="360"/>
              <w:rPr>
                <w:rFonts w:ascii="ＭＳ 明朝" w:hAnsi="ＭＳ 明朝"/>
                <w:sz w:val="20"/>
                <w:szCs w:val="20"/>
              </w:rPr>
            </w:pPr>
          </w:p>
          <w:p w14:paraId="46F2CA49" w14:textId="77777777" w:rsidR="0042635A" w:rsidRPr="006C2B41" w:rsidRDefault="0042635A" w:rsidP="008F02EF">
            <w:pPr>
              <w:pStyle w:val="aa"/>
              <w:spacing w:line="300" w:lineRule="exact"/>
              <w:ind w:leftChars="0" w:left="360"/>
              <w:rPr>
                <w:rFonts w:ascii="ＭＳ 明朝" w:hAnsi="ＭＳ 明朝"/>
                <w:sz w:val="20"/>
                <w:szCs w:val="20"/>
              </w:rPr>
            </w:pPr>
          </w:p>
          <w:p w14:paraId="2760F6C8" w14:textId="77777777" w:rsidR="00F45D53" w:rsidRPr="006C2B41" w:rsidRDefault="00F45D53" w:rsidP="008F02EF">
            <w:pPr>
              <w:pStyle w:val="aa"/>
              <w:spacing w:line="300" w:lineRule="exact"/>
              <w:ind w:leftChars="0" w:left="360"/>
              <w:rPr>
                <w:rFonts w:ascii="ＭＳ 明朝" w:hAnsi="ＭＳ 明朝"/>
                <w:sz w:val="20"/>
                <w:szCs w:val="20"/>
              </w:rPr>
            </w:pPr>
          </w:p>
          <w:p w14:paraId="4DE80BB4" w14:textId="77777777" w:rsidR="008F02EF" w:rsidRPr="006C2B41" w:rsidRDefault="008F02EF" w:rsidP="008F02EF">
            <w:pPr>
              <w:pStyle w:val="aa"/>
              <w:numPr>
                <w:ilvl w:val="0"/>
                <w:numId w:val="17"/>
              </w:numPr>
              <w:spacing w:line="300" w:lineRule="exact"/>
              <w:ind w:leftChars="0"/>
              <w:rPr>
                <w:rFonts w:ascii="ＭＳ 明朝" w:hAnsi="ＭＳ 明朝"/>
                <w:sz w:val="20"/>
                <w:szCs w:val="20"/>
              </w:rPr>
            </w:pPr>
            <w:r w:rsidRPr="006C2B41">
              <w:rPr>
                <w:rFonts w:ascii="ＭＳ 明朝" w:hAnsi="ＭＳ 明朝" w:hint="eastAsia"/>
                <w:sz w:val="20"/>
                <w:szCs w:val="20"/>
              </w:rPr>
              <w:t>検定・資格取得</w:t>
            </w:r>
            <w:r w:rsidR="00C73B21" w:rsidRPr="006C2B41">
              <w:rPr>
                <w:rFonts w:ascii="ＭＳ 明朝" w:hAnsi="ＭＳ 明朝" w:hint="eastAsia"/>
                <w:sz w:val="20"/>
                <w:szCs w:val="20"/>
              </w:rPr>
              <w:t>を推進する。</w:t>
            </w:r>
          </w:p>
          <w:p w14:paraId="5A15E94E" w14:textId="77777777" w:rsidR="00E96E90" w:rsidRPr="006C2B41" w:rsidRDefault="00E96E90" w:rsidP="00AB00E6">
            <w:pPr>
              <w:spacing w:line="300" w:lineRule="exact"/>
              <w:ind w:left="200" w:hangingChars="100" w:hanging="200"/>
              <w:rPr>
                <w:rFonts w:ascii="ＭＳ 明朝" w:hAnsi="ＭＳ 明朝"/>
                <w:sz w:val="20"/>
                <w:szCs w:val="20"/>
              </w:rPr>
            </w:pPr>
          </w:p>
          <w:p w14:paraId="5AE89285" w14:textId="5A7DABAF" w:rsidR="00785F3B" w:rsidRPr="006C2B41" w:rsidRDefault="00785F3B" w:rsidP="00AB00E6">
            <w:pPr>
              <w:spacing w:line="300" w:lineRule="exact"/>
              <w:ind w:left="200" w:hangingChars="100" w:hanging="200"/>
              <w:rPr>
                <w:rFonts w:ascii="ＭＳ 明朝" w:hAnsi="ＭＳ 明朝"/>
                <w:sz w:val="20"/>
                <w:szCs w:val="20"/>
              </w:rPr>
            </w:pPr>
          </w:p>
          <w:p w14:paraId="7FC714F9" w14:textId="77777777" w:rsidR="00986BBE" w:rsidRPr="006C2B41" w:rsidRDefault="00986BBE" w:rsidP="00AB00E6">
            <w:pPr>
              <w:spacing w:line="300" w:lineRule="exact"/>
              <w:ind w:left="200" w:hangingChars="100" w:hanging="200"/>
              <w:rPr>
                <w:rFonts w:ascii="ＭＳ 明朝" w:hAnsi="ＭＳ 明朝"/>
                <w:sz w:val="20"/>
                <w:szCs w:val="20"/>
              </w:rPr>
            </w:pPr>
          </w:p>
          <w:p w14:paraId="2749ED35" w14:textId="5785A05B" w:rsidR="00ED7261" w:rsidRPr="0007348A" w:rsidRDefault="00ED7261" w:rsidP="0007348A">
            <w:pPr>
              <w:pStyle w:val="aa"/>
              <w:numPr>
                <w:ilvl w:val="0"/>
                <w:numId w:val="17"/>
              </w:numPr>
              <w:spacing w:line="300" w:lineRule="exact"/>
              <w:ind w:leftChars="0"/>
              <w:rPr>
                <w:rFonts w:ascii="ＭＳ 明朝" w:hAnsi="ＭＳ 明朝"/>
                <w:sz w:val="20"/>
                <w:szCs w:val="20"/>
              </w:rPr>
            </w:pPr>
            <w:r w:rsidRPr="0007348A">
              <w:rPr>
                <w:rFonts w:ascii="ＭＳ 明朝" w:hAnsi="ＭＳ 明朝" w:hint="eastAsia"/>
                <w:sz w:val="20"/>
                <w:szCs w:val="20"/>
              </w:rPr>
              <w:t>キャリア教育</w:t>
            </w:r>
            <w:r w:rsidR="00C73B21" w:rsidRPr="0007348A">
              <w:rPr>
                <w:rFonts w:ascii="ＭＳ 明朝" w:hAnsi="ＭＳ 明朝" w:hint="eastAsia"/>
                <w:sz w:val="20"/>
                <w:szCs w:val="20"/>
              </w:rPr>
              <w:t>を充実させる。</w:t>
            </w:r>
          </w:p>
          <w:p w14:paraId="5A1DCB84" w14:textId="77777777" w:rsidR="00E96E90" w:rsidRPr="006C2B41" w:rsidRDefault="00E96E90" w:rsidP="00AB00E6">
            <w:pPr>
              <w:spacing w:line="300" w:lineRule="exact"/>
              <w:ind w:left="200" w:hangingChars="100" w:hanging="200"/>
              <w:rPr>
                <w:rFonts w:ascii="ＭＳ 明朝" w:hAnsi="ＭＳ 明朝"/>
                <w:sz w:val="20"/>
                <w:szCs w:val="20"/>
              </w:rPr>
            </w:pPr>
          </w:p>
          <w:p w14:paraId="441568CF" w14:textId="77777777" w:rsidR="00E96E90" w:rsidRPr="006C2B41" w:rsidRDefault="00E96E90" w:rsidP="00AB00E6">
            <w:pPr>
              <w:spacing w:line="300" w:lineRule="exact"/>
              <w:ind w:left="200" w:hangingChars="100" w:hanging="200"/>
              <w:rPr>
                <w:rFonts w:ascii="ＭＳ 明朝" w:hAnsi="ＭＳ 明朝"/>
                <w:sz w:val="20"/>
                <w:szCs w:val="20"/>
              </w:rPr>
            </w:pPr>
          </w:p>
          <w:p w14:paraId="0462AF96" w14:textId="77777777" w:rsidR="00AB00E6" w:rsidRPr="006C2B41" w:rsidRDefault="00AB00E6" w:rsidP="00AB00E6">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58F6AD8F" w14:textId="534D2B5F" w:rsidR="00897939" w:rsidRPr="006C2B41" w:rsidRDefault="00E306E5" w:rsidP="00AB00E6">
            <w:pPr>
              <w:spacing w:line="300" w:lineRule="exact"/>
              <w:ind w:left="400" w:hangingChars="200" w:hanging="400"/>
              <w:rPr>
                <w:rFonts w:ascii="ＭＳ 明朝" w:hAnsi="ＭＳ 明朝"/>
                <w:sz w:val="20"/>
                <w:szCs w:val="20"/>
              </w:rPr>
            </w:pPr>
            <w:r w:rsidRPr="006C2B41">
              <w:rPr>
                <w:rFonts w:ascii="ＭＳ 明朝" w:hAnsi="ＭＳ 明朝" w:hint="eastAsia"/>
                <w:sz w:val="20"/>
                <w:szCs w:val="20"/>
              </w:rPr>
              <w:t>(</w:t>
            </w:r>
            <w:r w:rsidR="00367F12" w:rsidRPr="006C2B41">
              <w:rPr>
                <w:rFonts w:ascii="ＭＳ 明朝" w:hAnsi="ＭＳ 明朝" w:hint="eastAsia"/>
                <w:sz w:val="20"/>
                <w:szCs w:val="20"/>
              </w:rPr>
              <w:t>１</w:t>
            </w:r>
            <w:r w:rsidRPr="006C2B41">
              <w:rPr>
                <w:rFonts w:ascii="ＭＳ 明朝" w:hAnsi="ＭＳ 明朝" w:hint="eastAsia"/>
                <w:sz w:val="20"/>
                <w:szCs w:val="20"/>
              </w:rPr>
              <w:t>)</w:t>
            </w:r>
          </w:p>
          <w:p w14:paraId="0A6D3D44" w14:textId="77777777" w:rsidR="00E306E5" w:rsidRPr="006C2B41" w:rsidRDefault="00E306E5" w:rsidP="00C73B21">
            <w:pPr>
              <w:spacing w:line="300" w:lineRule="exact"/>
              <w:ind w:leftChars="100" w:left="410" w:hangingChars="100" w:hanging="200"/>
              <w:rPr>
                <w:rFonts w:ascii="ＭＳ 明朝" w:hAnsi="ＭＳ 明朝"/>
                <w:sz w:val="20"/>
                <w:szCs w:val="20"/>
              </w:rPr>
            </w:pPr>
            <w:r w:rsidRPr="006C2B41">
              <w:rPr>
                <w:rFonts w:ascii="ＭＳ 明朝" w:hAnsi="ＭＳ 明朝" w:hint="eastAsia"/>
                <w:sz w:val="20"/>
                <w:szCs w:val="20"/>
              </w:rPr>
              <w:t>・基礎学習を活用し確かな学力の基礎とする。</w:t>
            </w:r>
          </w:p>
          <w:p w14:paraId="1BD405EA" w14:textId="77777777" w:rsidR="00785F3B" w:rsidRPr="006C2B41" w:rsidRDefault="00785F3B" w:rsidP="00AB00E6">
            <w:pPr>
              <w:spacing w:line="300" w:lineRule="exact"/>
              <w:ind w:left="400" w:hangingChars="200" w:hanging="400"/>
              <w:rPr>
                <w:rFonts w:ascii="ＭＳ 明朝" w:hAnsi="ＭＳ 明朝"/>
                <w:sz w:val="20"/>
                <w:szCs w:val="20"/>
              </w:rPr>
            </w:pPr>
          </w:p>
          <w:p w14:paraId="2FF39BEE" w14:textId="564FDA08" w:rsidR="00785F3B" w:rsidRPr="006C2B41" w:rsidRDefault="00F45D53" w:rsidP="00C73B21">
            <w:pPr>
              <w:spacing w:line="300" w:lineRule="exact"/>
              <w:ind w:leftChars="100" w:left="410" w:hangingChars="100" w:hanging="200"/>
              <w:rPr>
                <w:rFonts w:ascii="ＭＳ 明朝" w:hAnsi="ＭＳ 明朝"/>
                <w:sz w:val="20"/>
                <w:szCs w:val="20"/>
              </w:rPr>
            </w:pPr>
            <w:r w:rsidRPr="006C2B41">
              <w:rPr>
                <w:rFonts w:ascii="ＭＳ 明朝" w:hAnsi="ＭＳ 明朝" w:hint="eastAsia"/>
                <w:sz w:val="20"/>
                <w:szCs w:val="20"/>
              </w:rPr>
              <w:t>・基礎学習担当者間での生徒</w:t>
            </w:r>
            <w:r w:rsidR="009863B9" w:rsidRPr="006C2B41">
              <w:rPr>
                <w:rFonts w:ascii="ＭＳ 明朝" w:hAnsi="ＭＳ 明朝" w:hint="eastAsia"/>
                <w:sz w:val="20"/>
                <w:szCs w:val="20"/>
              </w:rPr>
              <w:t>の学習状況の</w:t>
            </w:r>
            <w:r w:rsidRPr="006C2B41">
              <w:rPr>
                <w:rFonts w:ascii="ＭＳ 明朝" w:hAnsi="ＭＳ 明朝" w:hint="eastAsia"/>
                <w:sz w:val="20"/>
                <w:szCs w:val="20"/>
              </w:rPr>
              <w:t>情報を共有の内容について再検討をおこなう。</w:t>
            </w:r>
          </w:p>
          <w:p w14:paraId="2FB1BC99" w14:textId="77777777" w:rsidR="00F45D53" w:rsidRPr="006C2B41" w:rsidRDefault="00F45D53" w:rsidP="00AB00E6">
            <w:pPr>
              <w:spacing w:line="300" w:lineRule="exact"/>
              <w:ind w:left="400" w:hangingChars="200" w:hanging="400"/>
              <w:rPr>
                <w:rFonts w:ascii="ＭＳ 明朝" w:hAnsi="ＭＳ 明朝"/>
                <w:sz w:val="20"/>
                <w:szCs w:val="20"/>
              </w:rPr>
            </w:pPr>
          </w:p>
          <w:p w14:paraId="509D09D4" w14:textId="77777777" w:rsidR="00C73B21" w:rsidRPr="006C2B41" w:rsidRDefault="00C73B21" w:rsidP="00AB00E6">
            <w:pPr>
              <w:spacing w:line="300" w:lineRule="exact"/>
              <w:ind w:left="400" w:hangingChars="200" w:hanging="400"/>
              <w:rPr>
                <w:rFonts w:ascii="ＭＳ 明朝" w:hAnsi="ＭＳ 明朝"/>
                <w:sz w:val="20"/>
                <w:szCs w:val="20"/>
              </w:rPr>
            </w:pPr>
          </w:p>
          <w:p w14:paraId="338EF876" w14:textId="21BEB334" w:rsidR="00F45D53" w:rsidRPr="006C2B41" w:rsidRDefault="00F45D53" w:rsidP="00C73B21">
            <w:pPr>
              <w:spacing w:line="300" w:lineRule="exact"/>
              <w:ind w:firstLineChars="100" w:firstLine="200"/>
              <w:rPr>
                <w:rFonts w:ascii="ＭＳ 明朝" w:hAnsi="ＭＳ 明朝"/>
                <w:sz w:val="20"/>
                <w:szCs w:val="20"/>
              </w:rPr>
            </w:pPr>
            <w:r w:rsidRPr="006C2B41">
              <w:rPr>
                <w:rFonts w:ascii="ＭＳ 明朝" w:hAnsi="ＭＳ 明朝" w:hint="eastAsia"/>
                <w:sz w:val="20"/>
                <w:szCs w:val="20"/>
              </w:rPr>
              <w:t>・</w:t>
            </w:r>
            <w:r w:rsidR="00367F12" w:rsidRPr="006C2B41">
              <w:rPr>
                <w:rFonts w:ascii="ＭＳ 明朝" w:hAnsi="ＭＳ 明朝" w:hint="eastAsia"/>
                <w:sz w:val="20"/>
                <w:szCs w:val="20"/>
              </w:rPr>
              <w:t>１</w:t>
            </w:r>
            <w:r w:rsidRPr="006C2B41">
              <w:rPr>
                <w:rFonts w:ascii="ＭＳ 明朝" w:hAnsi="ＭＳ 明朝" w:hint="eastAsia"/>
                <w:sz w:val="20"/>
                <w:szCs w:val="20"/>
              </w:rPr>
              <w:t>人</w:t>
            </w:r>
            <w:r w:rsidR="00367F12" w:rsidRPr="006C2B41">
              <w:rPr>
                <w:rFonts w:ascii="ＭＳ 明朝" w:hAnsi="ＭＳ 明朝" w:hint="eastAsia"/>
                <w:sz w:val="20"/>
                <w:szCs w:val="20"/>
              </w:rPr>
              <w:t>１</w:t>
            </w:r>
            <w:r w:rsidRPr="006C2B41">
              <w:rPr>
                <w:rFonts w:ascii="ＭＳ 明朝" w:hAnsi="ＭＳ 明朝" w:hint="eastAsia"/>
                <w:sz w:val="20"/>
                <w:szCs w:val="20"/>
              </w:rPr>
              <w:t>台端末の</w:t>
            </w:r>
            <w:r w:rsidR="00C73B21" w:rsidRPr="006C2B41">
              <w:rPr>
                <w:rFonts w:ascii="ＭＳ 明朝" w:hAnsi="ＭＳ 明朝" w:hint="eastAsia"/>
                <w:sz w:val="20"/>
                <w:szCs w:val="20"/>
              </w:rPr>
              <w:t>活用</w:t>
            </w:r>
            <w:r w:rsidRPr="006C2B41">
              <w:rPr>
                <w:rFonts w:ascii="ＭＳ 明朝" w:hAnsi="ＭＳ 明朝" w:hint="eastAsia"/>
                <w:sz w:val="20"/>
                <w:szCs w:val="20"/>
              </w:rPr>
              <w:t>を全教科で推進する。</w:t>
            </w:r>
          </w:p>
          <w:p w14:paraId="0EDE96AB" w14:textId="3F915DA1" w:rsidR="00F45D53" w:rsidRPr="006C2B41" w:rsidRDefault="00F45D53" w:rsidP="00AB00E6">
            <w:pPr>
              <w:spacing w:line="300" w:lineRule="exact"/>
              <w:ind w:left="400" w:hangingChars="200" w:hanging="400"/>
              <w:rPr>
                <w:rFonts w:ascii="ＭＳ 明朝" w:hAnsi="ＭＳ 明朝"/>
                <w:sz w:val="20"/>
                <w:szCs w:val="20"/>
              </w:rPr>
            </w:pPr>
          </w:p>
          <w:p w14:paraId="46C1C008" w14:textId="6B472790" w:rsidR="00745229" w:rsidRPr="006C2B41" w:rsidRDefault="00745229" w:rsidP="00AB00E6">
            <w:pPr>
              <w:spacing w:line="300" w:lineRule="exact"/>
              <w:ind w:left="400" w:hangingChars="200" w:hanging="400"/>
              <w:rPr>
                <w:rFonts w:ascii="ＭＳ 明朝" w:hAnsi="ＭＳ 明朝"/>
                <w:sz w:val="20"/>
                <w:szCs w:val="20"/>
              </w:rPr>
            </w:pPr>
          </w:p>
          <w:p w14:paraId="23C59F5F" w14:textId="6F7FD441" w:rsidR="0042635A" w:rsidRPr="006C2B41" w:rsidRDefault="0042635A" w:rsidP="00AB00E6">
            <w:pPr>
              <w:spacing w:line="300" w:lineRule="exact"/>
              <w:ind w:left="400" w:hangingChars="200" w:hanging="400"/>
              <w:rPr>
                <w:rFonts w:ascii="ＭＳ 明朝" w:hAnsi="ＭＳ 明朝"/>
                <w:sz w:val="20"/>
                <w:szCs w:val="20"/>
              </w:rPr>
            </w:pPr>
          </w:p>
          <w:p w14:paraId="15FEAC2A" w14:textId="77777777" w:rsidR="0042635A" w:rsidRPr="006C2B41" w:rsidRDefault="0042635A" w:rsidP="00AB00E6">
            <w:pPr>
              <w:spacing w:line="300" w:lineRule="exact"/>
              <w:ind w:left="400" w:hangingChars="200" w:hanging="400"/>
              <w:rPr>
                <w:rFonts w:ascii="ＭＳ 明朝" w:hAnsi="ＭＳ 明朝"/>
                <w:sz w:val="20"/>
                <w:szCs w:val="20"/>
              </w:rPr>
            </w:pPr>
          </w:p>
          <w:p w14:paraId="0C46E2C2" w14:textId="77777777" w:rsidR="00F45D53" w:rsidRPr="006C2B41" w:rsidRDefault="00F45D53" w:rsidP="00AB00E6">
            <w:pPr>
              <w:spacing w:line="300" w:lineRule="exact"/>
              <w:ind w:left="400" w:hangingChars="200" w:hanging="400"/>
              <w:rPr>
                <w:rFonts w:ascii="ＭＳ 明朝" w:hAnsi="ＭＳ 明朝"/>
                <w:sz w:val="20"/>
                <w:szCs w:val="20"/>
              </w:rPr>
            </w:pPr>
          </w:p>
          <w:p w14:paraId="1675EEA4" w14:textId="6B0B7688" w:rsidR="00785F3B" w:rsidRPr="006C2B41" w:rsidRDefault="00785F3B" w:rsidP="00AB00E6">
            <w:pPr>
              <w:spacing w:line="300" w:lineRule="exact"/>
              <w:ind w:left="400" w:hangingChars="200" w:hanging="400"/>
              <w:rPr>
                <w:rFonts w:ascii="ＭＳ 明朝" w:hAnsi="ＭＳ 明朝"/>
                <w:sz w:val="20"/>
                <w:szCs w:val="20"/>
              </w:rPr>
            </w:pPr>
            <w:r w:rsidRPr="006C2B41">
              <w:rPr>
                <w:rFonts w:ascii="ＭＳ 明朝" w:hAnsi="ＭＳ 明朝" w:hint="eastAsia"/>
                <w:sz w:val="20"/>
                <w:szCs w:val="20"/>
              </w:rPr>
              <w:t>(</w:t>
            </w:r>
            <w:r w:rsidR="00367F12" w:rsidRPr="006C2B41">
              <w:rPr>
                <w:rFonts w:ascii="ＭＳ 明朝" w:hAnsi="ＭＳ 明朝" w:hint="eastAsia"/>
                <w:sz w:val="20"/>
                <w:szCs w:val="20"/>
              </w:rPr>
              <w:t>２</w:t>
            </w:r>
            <w:r w:rsidRPr="006C2B41">
              <w:rPr>
                <w:rFonts w:ascii="ＭＳ 明朝" w:hAnsi="ＭＳ 明朝" w:hint="eastAsia"/>
                <w:sz w:val="20"/>
                <w:szCs w:val="20"/>
              </w:rPr>
              <w:t>)</w:t>
            </w:r>
          </w:p>
          <w:p w14:paraId="4550CBF7" w14:textId="77777777" w:rsidR="00785F3B" w:rsidRPr="006C2B41" w:rsidRDefault="00785F3B" w:rsidP="00C73B21">
            <w:pPr>
              <w:spacing w:line="300" w:lineRule="exact"/>
              <w:ind w:leftChars="151" w:left="317"/>
              <w:rPr>
                <w:rFonts w:ascii="ＭＳ 明朝" w:hAnsi="ＭＳ 明朝"/>
                <w:sz w:val="20"/>
                <w:szCs w:val="20"/>
              </w:rPr>
            </w:pPr>
            <w:r w:rsidRPr="006C2B41">
              <w:rPr>
                <w:rFonts w:ascii="ＭＳ 明朝" w:hAnsi="ＭＳ 明朝" w:hint="eastAsia"/>
                <w:sz w:val="20"/>
                <w:szCs w:val="20"/>
              </w:rPr>
              <w:t xml:space="preserve">・資格取得・検定合格への対策を立て、取得・合格へ向けての生徒の意識を高め、資格取得を希望する生徒に対して受験対策を行う。　</w:t>
            </w:r>
          </w:p>
          <w:p w14:paraId="3BBE3572" w14:textId="77777777" w:rsidR="00ED057A" w:rsidRPr="006C2B41" w:rsidRDefault="00ED057A" w:rsidP="00E306E5">
            <w:pPr>
              <w:spacing w:line="300" w:lineRule="exact"/>
              <w:rPr>
                <w:rFonts w:ascii="ＭＳ 明朝" w:hAnsi="ＭＳ 明朝"/>
                <w:sz w:val="20"/>
                <w:szCs w:val="20"/>
              </w:rPr>
            </w:pPr>
          </w:p>
          <w:p w14:paraId="7BEA135C" w14:textId="77777777" w:rsidR="00986BBE" w:rsidRPr="006C2B41" w:rsidRDefault="00986BBE" w:rsidP="00E306E5">
            <w:pPr>
              <w:spacing w:line="300" w:lineRule="exact"/>
              <w:rPr>
                <w:rFonts w:ascii="ＭＳ 明朝" w:hAnsi="ＭＳ 明朝"/>
                <w:sz w:val="20"/>
                <w:szCs w:val="20"/>
              </w:rPr>
            </w:pPr>
          </w:p>
          <w:p w14:paraId="69FAA31B" w14:textId="1B8665F1" w:rsidR="00C73B21" w:rsidRPr="006C2B41" w:rsidRDefault="00C73B21" w:rsidP="00C73B21">
            <w:pPr>
              <w:spacing w:line="300" w:lineRule="exact"/>
              <w:rPr>
                <w:rFonts w:ascii="ＭＳ 明朝" w:hAnsi="ＭＳ 明朝"/>
                <w:sz w:val="20"/>
                <w:szCs w:val="20"/>
              </w:rPr>
            </w:pPr>
            <w:r w:rsidRPr="006C2B41">
              <w:rPr>
                <w:rFonts w:ascii="ＭＳ 明朝" w:hAnsi="ＭＳ 明朝" w:hint="eastAsia"/>
                <w:sz w:val="20"/>
                <w:szCs w:val="20"/>
              </w:rPr>
              <w:t xml:space="preserve"> (</w:t>
            </w:r>
            <w:r w:rsidR="00367F12" w:rsidRPr="006C2B41">
              <w:rPr>
                <w:rFonts w:ascii="ＭＳ 明朝" w:hAnsi="ＭＳ 明朝" w:hint="eastAsia"/>
                <w:sz w:val="20"/>
                <w:szCs w:val="20"/>
              </w:rPr>
              <w:t>３</w:t>
            </w:r>
            <w:r w:rsidRPr="006C2B41">
              <w:rPr>
                <w:rFonts w:ascii="ＭＳ 明朝" w:hAnsi="ＭＳ 明朝" w:hint="eastAsia"/>
                <w:sz w:val="20"/>
                <w:szCs w:val="20"/>
              </w:rPr>
              <w:t>)</w:t>
            </w:r>
          </w:p>
          <w:p w14:paraId="4F503539" w14:textId="3C659FAC" w:rsidR="00785F3B" w:rsidRPr="006C2B41" w:rsidRDefault="00C73B21">
            <w:pPr>
              <w:spacing w:line="300" w:lineRule="exact"/>
              <w:ind w:leftChars="100" w:left="210"/>
              <w:rPr>
                <w:rFonts w:ascii="ＭＳ 明朝" w:hAnsi="ＭＳ 明朝"/>
                <w:sz w:val="20"/>
                <w:szCs w:val="20"/>
              </w:rPr>
            </w:pPr>
            <w:r w:rsidRPr="006C2B41">
              <w:rPr>
                <w:rFonts w:ascii="ＭＳ 明朝" w:hAnsi="ＭＳ 明朝" w:hint="eastAsia"/>
                <w:sz w:val="20"/>
                <w:szCs w:val="20"/>
              </w:rPr>
              <w:t>・ガイダンスの充実やインターンシップへの参加人数を昨年度より増加させる。</w:t>
            </w:r>
          </w:p>
        </w:tc>
        <w:tc>
          <w:tcPr>
            <w:tcW w:w="2693" w:type="dxa"/>
            <w:tcBorders>
              <w:right w:val="dashed" w:sz="4" w:space="0" w:color="auto"/>
            </w:tcBorders>
            <w:tcMar>
              <w:top w:w="85" w:type="dxa"/>
              <w:left w:w="85" w:type="dxa"/>
              <w:bottom w:w="85" w:type="dxa"/>
              <w:right w:w="85" w:type="dxa"/>
            </w:tcMar>
          </w:tcPr>
          <w:p w14:paraId="5316B38F" w14:textId="621F2E27" w:rsidR="00E306E5" w:rsidRPr="006C2B41" w:rsidRDefault="00E306E5" w:rsidP="00AB00E6">
            <w:pPr>
              <w:spacing w:line="300" w:lineRule="exact"/>
              <w:ind w:left="400" w:hangingChars="200" w:hanging="400"/>
              <w:rPr>
                <w:rFonts w:ascii="ＭＳ 明朝" w:hAnsi="ＭＳ 明朝"/>
                <w:sz w:val="20"/>
                <w:szCs w:val="20"/>
              </w:rPr>
            </w:pPr>
            <w:r w:rsidRPr="006C2B41">
              <w:rPr>
                <w:rFonts w:ascii="ＭＳ 明朝" w:hAnsi="ＭＳ 明朝" w:hint="eastAsia"/>
                <w:sz w:val="20"/>
                <w:szCs w:val="20"/>
              </w:rPr>
              <w:t>(</w:t>
            </w:r>
            <w:r w:rsidR="00367F12" w:rsidRPr="006C2B41">
              <w:rPr>
                <w:rFonts w:ascii="ＭＳ 明朝" w:hAnsi="ＭＳ 明朝" w:hint="eastAsia"/>
                <w:sz w:val="20"/>
                <w:szCs w:val="20"/>
              </w:rPr>
              <w:t>１</w:t>
            </w:r>
            <w:r w:rsidRPr="006C2B41">
              <w:rPr>
                <w:rFonts w:ascii="ＭＳ 明朝" w:hAnsi="ＭＳ 明朝" w:hint="eastAsia"/>
                <w:sz w:val="20"/>
                <w:szCs w:val="20"/>
              </w:rPr>
              <w:t>)</w:t>
            </w:r>
          </w:p>
          <w:p w14:paraId="28F34559" w14:textId="5623201C" w:rsidR="00F45D53" w:rsidRPr="006C2B41" w:rsidRDefault="00F45D53" w:rsidP="00BD1AFD">
            <w:pPr>
              <w:spacing w:line="300" w:lineRule="exact"/>
              <w:ind w:left="238" w:hangingChars="119" w:hanging="238"/>
              <w:rPr>
                <w:rFonts w:ascii="ＭＳ 明朝" w:hAnsi="ＭＳ 明朝"/>
                <w:sz w:val="20"/>
                <w:szCs w:val="20"/>
              </w:rPr>
            </w:pPr>
            <w:r w:rsidRPr="006C2B41">
              <w:rPr>
                <w:rFonts w:ascii="ＭＳ 明朝" w:hAnsi="ＭＳ 明朝" w:hint="eastAsia"/>
                <w:sz w:val="20"/>
                <w:szCs w:val="20"/>
              </w:rPr>
              <w:t>・「授業の内容がよくわかる」の肯定的回答が</w:t>
            </w:r>
            <w:r w:rsidR="00367F12" w:rsidRPr="006C2B41">
              <w:rPr>
                <w:rFonts w:ascii="ＭＳ 明朝" w:hAnsi="ＭＳ 明朝"/>
                <w:sz w:val="20"/>
                <w:szCs w:val="20"/>
              </w:rPr>
              <w:t>80</w:t>
            </w:r>
            <w:r w:rsidR="009863B9" w:rsidRPr="006C2B41">
              <w:rPr>
                <w:rFonts w:ascii="ＭＳ 明朝" w:hAnsi="ＭＳ 明朝" w:hint="eastAsia"/>
                <w:sz w:val="20"/>
                <w:szCs w:val="20"/>
              </w:rPr>
              <w:t>％</w:t>
            </w:r>
            <w:r w:rsidRPr="006C2B41">
              <w:rPr>
                <w:rFonts w:ascii="ＭＳ 明朝" w:hAnsi="ＭＳ 明朝" w:hint="eastAsia"/>
                <w:sz w:val="20"/>
                <w:szCs w:val="20"/>
              </w:rPr>
              <w:t>以上とする。</w:t>
            </w:r>
            <w:r w:rsidR="00047630" w:rsidRPr="006C2B41">
              <w:rPr>
                <w:rFonts w:ascii="ＭＳ 明朝" w:hAnsi="ＭＳ 明朝" w:hint="eastAsia"/>
                <w:sz w:val="20"/>
                <w:szCs w:val="20"/>
              </w:rPr>
              <w:t>[</w:t>
            </w:r>
            <w:r w:rsidR="00367F12" w:rsidRPr="006C2B41">
              <w:rPr>
                <w:rFonts w:ascii="ＭＳ 明朝" w:hAnsi="ＭＳ 明朝"/>
                <w:sz w:val="20"/>
                <w:szCs w:val="20"/>
              </w:rPr>
              <w:t>R3</w:t>
            </w:r>
            <w:r w:rsidR="00C73B21" w:rsidRPr="006C2B41">
              <w:rPr>
                <w:rFonts w:ascii="ＭＳ 明朝" w:hAnsi="ＭＳ 明朝" w:hint="eastAsia"/>
                <w:sz w:val="20"/>
                <w:szCs w:val="20"/>
              </w:rPr>
              <w:t>-</w:t>
            </w:r>
            <w:r w:rsidR="00367F12" w:rsidRPr="006C2B41">
              <w:rPr>
                <w:rFonts w:ascii="ＭＳ 明朝" w:hAnsi="ＭＳ 明朝"/>
                <w:sz w:val="20"/>
                <w:szCs w:val="20"/>
              </w:rPr>
              <w:t>76</w:t>
            </w:r>
            <w:r w:rsidR="009863B9" w:rsidRPr="006C2B41">
              <w:rPr>
                <w:rFonts w:ascii="ＭＳ 明朝" w:hAnsi="ＭＳ 明朝" w:hint="eastAsia"/>
                <w:sz w:val="20"/>
                <w:szCs w:val="20"/>
              </w:rPr>
              <w:t>％</w:t>
            </w:r>
            <w:r w:rsidR="00047630" w:rsidRPr="006C2B41">
              <w:rPr>
                <w:rFonts w:ascii="ＭＳ 明朝" w:hAnsi="ＭＳ 明朝" w:hint="eastAsia"/>
                <w:sz w:val="20"/>
                <w:szCs w:val="20"/>
              </w:rPr>
              <w:t>]</w:t>
            </w:r>
          </w:p>
          <w:p w14:paraId="41E8A8B2" w14:textId="77777777" w:rsidR="006C2B41" w:rsidRPr="006C2B41" w:rsidRDefault="006C2B41" w:rsidP="00F45D53">
            <w:pPr>
              <w:spacing w:line="300" w:lineRule="exact"/>
              <w:ind w:leftChars="100" w:left="410" w:hangingChars="100" w:hanging="200"/>
              <w:rPr>
                <w:rFonts w:ascii="ＭＳ 明朝" w:hAnsi="ＭＳ 明朝"/>
                <w:sz w:val="20"/>
                <w:szCs w:val="20"/>
              </w:rPr>
            </w:pPr>
          </w:p>
          <w:p w14:paraId="3192625B" w14:textId="77777777" w:rsidR="006C2B41" w:rsidRPr="006C2B41" w:rsidRDefault="006C2B41" w:rsidP="00F45D53">
            <w:pPr>
              <w:spacing w:line="300" w:lineRule="exact"/>
              <w:ind w:leftChars="100" w:left="410" w:hangingChars="100" w:hanging="200"/>
              <w:rPr>
                <w:rFonts w:ascii="ＭＳ 明朝" w:hAnsi="ＭＳ 明朝"/>
                <w:sz w:val="20"/>
                <w:szCs w:val="20"/>
              </w:rPr>
            </w:pPr>
          </w:p>
          <w:p w14:paraId="17B83D5A" w14:textId="0EDCBE98" w:rsidR="00F45D53" w:rsidRPr="006C2B41" w:rsidRDefault="00F45D53" w:rsidP="00BD1AFD">
            <w:pPr>
              <w:spacing w:line="300" w:lineRule="exact"/>
              <w:ind w:left="238" w:hangingChars="119" w:hanging="238"/>
              <w:rPr>
                <w:rFonts w:ascii="ＭＳ 明朝" w:hAnsi="ＭＳ 明朝"/>
                <w:sz w:val="20"/>
                <w:szCs w:val="20"/>
              </w:rPr>
            </w:pPr>
            <w:r w:rsidRPr="006C2B41">
              <w:rPr>
                <w:rFonts w:ascii="ＭＳ 明朝" w:hAnsi="ＭＳ 明朝" w:hint="eastAsia"/>
                <w:sz w:val="20"/>
                <w:szCs w:val="20"/>
              </w:rPr>
              <w:t>・</w:t>
            </w:r>
            <w:r w:rsidR="00367F12" w:rsidRPr="006C2B41">
              <w:rPr>
                <w:rFonts w:ascii="ＭＳ 明朝" w:hAnsi="ＭＳ 明朝" w:hint="eastAsia"/>
                <w:sz w:val="20"/>
                <w:szCs w:val="20"/>
              </w:rPr>
              <w:t>２</w:t>
            </w:r>
            <w:r w:rsidRPr="006C2B41">
              <w:rPr>
                <w:rFonts w:ascii="ＭＳ 明朝" w:hAnsi="ＭＳ 明朝" w:hint="eastAsia"/>
                <w:sz w:val="20"/>
                <w:szCs w:val="20"/>
              </w:rPr>
              <w:t>学期末での欠点保有率</w:t>
            </w:r>
            <w:r w:rsidR="00367F12" w:rsidRPr="006C2B41">
              <w:rPr>
                <w:rFonts w:ascii="ＭＳ 明朝" w:hAnsi="ＭＳ 明朝"/>
                <w:sz w:val="20"/>
                <w:szCs w:val="20"/>
              </w:rPr>
              <w:t>30</w:t>
            </w:r>
            <w:r w:rsidR="009863B9" w:rsidRPr="006C2B41">
              <w:rPr>
                <w:rFonts w:ascii="ＭＳ 明朝" w:hAnsi="ＭＳ 明朝" w:hint="eastAsia"/>
                <w:sz w:val="20"/>
                <w:szCs w:val="20"/>
              </w:rPr>
              <w:t>％</w:t>
            </w:r>
            <w:r w:rsidRPr="006C2B41">
              <w:rPr>
                <w:rFonts w:ascii="ＭＳ 明朝" w:hAnsi="ＭＳ 明朝" w:hint="eastAsia"/>
                <w:sz w:val="20"/>
                <w:szCs w:val="20"/>
              </w:rPr>
              <w:t>以下</w:t>
            </w:r>
            <w:r w:rsidR="00C73B21" w:rsidRPr="006C2B41">
              <w:rPr>
                <w:rFonts w:ascii="ＭＳ 明朝" w:hAnsi="ＭＳ 明朝" w:hint="eastAsia"/>
                <w:sz w:val="20"/>
                <w:szCs w:val="20"/>
              </w:rPr>
              <w:t>とする。</w:t>
            </w:r>
            <w:r w:rsidR="00047630" w:rsidRPr="006C2B41">
              <w:rPr>
                <w:rFonts w:ascii="ＭＳ 明朝" w:hAnsi="ＭＳ 明朝" w:hint="eastAsia"/>
                <w:sz w:val="20"/>
                <w:szCs w:val="20"/>
              </w:rPr>
              <w:t>[</w:t>
            </w:r>
            <w:r w:rsidR="00367F12" w:rsidRPr="006C2B41">
              <w:rPr>
                <w:rFonts w:ascii="ＭＳ 明朝" w:hAnsi="ＭＳ 明朝"/>
                <w:sz w:val="20"/>
                <w:szCs w:val="20"/>
              </w:rPr>
              <w:t>R3</w:t>
            </w:r>
            <w:r w:rsidR="00C73B21" w:rsidRPr="006C2B41">
              <w:rPr>
                <w:rFonts w:ascii="ＭＳ 明朝" w:hAnsi="ＭＳ 明朝" w:hint="eastAsia"/>
                <w:sz w:val="20"/>
                <w:szCs w:val="20"/>
              </w:rPr>
              <w:t>-</w:t>
            </w:r>
            <w:r w:rsidR="00367F12" w:rsidRPr="006C2B41">
              <w:rPr>
                <w:rFonts w:ascii="ＭＳ 明朝" w:hAnsi="ＭＳ 明朝"/>
                <w:sz w:val="20"/>
                <w:szCs w:val="20"/>
              </w:rPr>
              <w:t>35</w:t>
            </w:r>
            <w:r w:rsidR="009863B9" w:rsidRPr="006C2B41">
              <w:rPr>
                <w:rFonts w:ascii="ＭＳ 明朝" w:hAnsi="ＭＳ 明朝" w:hint="eastAsia"/>
                <w:sz w:val="20"/>
                <w:szCs w:val="20"/>
              </w:rPr>
              <w:t>％</w:t>
            </w:r>
            <w:r w:rsidR="00047630" w:rsidRPr="006C2B41">
              <w:rPr>
                <w:rFonts w:ascii="ＭＳ 明朝" w:hAnsi="ＭＳ 明朝" w:hint="eastAsia"/>
                <w:sz w:val="20"/>
                <w:szCs w:val="20"/>
              </w:rPr>
              <w:t>]</w:t>
            </w:r>
          </w:p>
          <w:p w14:paraId="12166D41" w14:textId="4B63CF2C" w:rsidR="00785F3B" w:rsidRPr="006C2B41" w:rsidRDefault="00785F3B" w:rsidP="00BD1AFD">
            <w:pPr>
              <w:spacing w:line="300" w:lineRule="exact"/>
              <w:ind w:left="238" w:hangingChars="119" w:hanging="238"/>
              <w:rPr>
                <w:rFonts w:ascii="ＭＳ 明朝" w:hAnsi="ＭＳ 明朝"/>
                <w:sz w:val="20"/>
                <w:szCs w:val="20"/>
              </w:rPr>
            </w:pPr>
            <w:r w:rsidRPr="006C2B41">
              <w:rPr>
                <w:rFonts w:ascii="ＭＳ 明朝" w:hAnsi="ＭＳ 明朝" w:hint="eastAsia"/>
                <w:sz w:val="20"/>
                <w:szCs w:val="20"/>
              </w:rPr>
              <w:t>・</w:t>
            </w:r>
            <w:r w:rsidR="00367F12" w:rsidRPr="006C2B41">
              <w:rPr>
                <w:rFonts w:ascii="ＭＳ 明朝" w:hAnsi="ＭＳ 明朝" w:hint="eastAsia"/>
                <w:sz w:val="20"/>
                <w:szCs w:val="20"/>
              </w:rPr>
              <w:t>１</w:t>
            </w:r>
            <w:r w:rsidR="00F45D53" w:rsidRPr="006C2B41">
              <w:rPr>
                <w:rFonts w:ascii="ＭＳ 明朝" w:hAnsi="ＭＳ 明朝" w:hint="eastAsia"/>
                <w:sz w:val="20"/>
                <w:szCs w:val="20"/>
              </w:rPr>
              <w:t>人</w:t>
            </w:r>
            <w:r w:rsidR="00367F12" w:rsidRPr="006C2B41">
              <w:rPr>
                <w:rFonts w:ascii="ＭＳ 明朝" w:hAnsi="ＭＳ 明朝" w:hint="eastAsia"/>
                <w:sz w:val="20"/>
                <w:szCs w:val="20"/>
              </w:rPr>
              <w:t>１</w:t>
            </w:r>
            <w:r w:rsidR="00F45D53" w:rsidRPr="006C2B41">
              <w:rPr>
                <w:rFonts w:ascii="ＭＳ 明朝" w:hAnsi="ＭＳ 明朝" w:hint="eastAsia"/>
                <w:sz w:val="20"/>
                <w:szCs w:val="20"/>
              </w:rPr>
              <w:t>台端末を用いた家庭学習課題を各教科</w:t>
            </w:r>
            <w:r w:rsidR="00367F12" w:rsidRPr="006C2B41">
              <w:rPr>
                <w:rFonts w:ascii="ＭＳ 明朝" w:hAnsi="ＭＳ 明朝" w:hint="eastAsia"/>
                <w:sz w:val="20"/>
                <w:szCs w:val="20"/>
              </w:rPr>
              <w:t>１</w:t>
            </w:r>
            <w:r w:rsidR="009863B9" w:rsidRPr="006C2B41">
              <w:rPr>
                <w:rFonts w:ascii="ＭＳ 明朝" w:hAnsi="ＭＳ 明朝" w:hint="eastAsia"/>
                <w:sz w:val="20"/>
                <w:szCs w:val="20"/>
              </w:rPr>
              <w:t>学期中に</w:t>
            </w:r>
            <w:r w:rsidR="00367F12" w:rsidRPr="006C2B41">
              <w:rPr>
                <w:rFonts w:ascii="ＭＳ 明朝" w:hAnsi="ＭＳ 明朝" w:hint="eastAsia"/>
                <w:sz w:val="20"/>
                <w:szCs w:val="20"/>
              </w:rPr>
              <w:t>１</w:t>
            </w:r>
            <w:r w:rsidR="009863B9" w:rsidRPr="006C2B41">
              <w:rPr>
                <w:rFonts w:ascii="ＭＳ 明朝" w:hAnsi="ＭＳ 明朝" w:hint="eastAsia"/>
                <w:sz w:val="20"/>
                <w:szCs w:val="20"/>
              </w:rPr>
              <w:t>週間分を</w:t>
            </w:r>
            <w:r w:rsidR="00F45D53" w:rsidRPr="006C2B41">
              <w:rPr>
                <w:rFonts w:ascii="ＭＳ 明朝" w:hAnsi="ＭＳ 明朝" w:hint="eastAsia"/>
                <w:sz w:val="20"/>
                <w:szCs w:val="20"/>
              </w:rPr>
              <w:t>作成する。</w:t>
            </w:r>
          </w:p>
          <w:p w14:paraId="016A1C00" w14:textId="23F23621" w:rsidR="00E306E5" w:rsidRPr="006C2B41" w:rsidRDefault="00E306E5" w:rsidP="00AB00E6">
            <w:pPr>
              <w:spacing w:line="300" w:lineRule="exact"/>
              <w:ind w:left="400" w:hangingChars="200" w:hanging="400"/>
              <w:rPr>
                <w:rFonts w:ascii="ＭＳ 明朝" w:hAnsi="ＭＳ 明朝"/>
                <w:sz w:val="20"/>
                <w:szCs w:val="20"/>
              </w:rPr>
            </w:pPr>
            <w:r w:rsidRPr="006C2B41">
              <w:rPr>
                <w:rFonts w:ascii="ＭＳ 明朝" w:hAnsi="ＭＳ 明朝" w:hint="eastAsia"/>
                <w:sz w:val="20"/>
                <w:szCs w:val="20"/>
              </w:rPr>
              <w:t>(</w:t>
            </w:r>
            <w:r w:rsidR="00367F12" w:rsidRPr="006C2B41">
              <w:rPr>
                <w:rFonts w:ascii="ＭＳ 明朝" w:hAnsi="ＭＳ 明朝" w:hint="eastAsia"/>
                <w:sz w:val="20"/>
                <w:szCs w:val="20"/>
              </w:rPr>
              <w:t>２</w:t>
            </w:r>
            <w:r w:rsidRPr="006C2B41">
              <w:rPr>
                <w:rFonts w:ascii="ＭＳ 明朝" w:hAnsi="ＭＳ 明朝" w:hint="eastAsia"/>
                <w:sz w:val="20"/>
                <w:szCs w:val="20"/>
              </w:rPr>
              <w:t>)</w:t>
            </w:r>
          </w:p>
          <w:p w14:paraId="5EC0E71E" w14:textId="7A8E5A34" w:rsidR="00785F3B" w:rsidRPr="006C2B41" w:rsidRDefault="00785F3B" w:rsidP="00BD1AFD">
            <w:pPr>
              <w:spacing w:line="300" w:lineRule="exact"/>
              <w:ind w:left="238" w:hangingChars="119" w:hanging="238"/>
              <w:rPr>
                <w:rFonts w:ascii="ＭＳ 明朝" w:hAnsi="ＭＳ 明朝"/>
                <w:sz w:val="20"/>
                <w:szCs w:val="20"/>
              </w:rPr>
            </w:pPr>
            <w:r w:rsidRPr="006C2B41">
              <w:rPr>
                <w:rFonts w:ascii="ＭＳ 明朝" w:hAnsi="ＭＳ 明朝" w:hint="eastAsia"/>
                <w:sz w:val="20"/>
                <w:szCs w:val="20"/>
              </w:rPr>
              <w:t>・</w:t>
            </w:r>
            <w:r w:rsidR="009863B9" w:rsidRPr="006C2B41">
              <w:rPr>
                <w:rFonts w:ascii="ＭＳ 明朝" w:hAnsi="ＭＳ 明朝" w:hint="eastAsia"/>
                <w:sz w:val="20"/>
                <w:szCs w:val="20"/>
              </w:rPr>
              <w:t>ジュニアマイスター取得</w:t>
            </w:r>
            <w:r w:rsidR="00294147" w:rsidRPr="006C2B41">
              <w:rPr>
                <w:rFonts w:ascii="ＭＳ 明朝" w:hAnsi="ＭＳ 明朝" w:hint="eastAsia"/>
                <w:sz w:val="20"/>
                <w:szCs w:val="20"/>
              </w:rPr>
              <w:t>者数</w:t>
            </w:r>
            <w:r w:rsidR="009863B9" w:rsidRPr="006C2B41">
              <w:rPr>
                <w:rFonts w:ascii="ＭＳ 明朝" w:hAnsi="ＭＳ 明朝" w:hint="eastAsia"/>
                <w:sz w:val="20"/>
                <w:szCs w:val="20"/>
              </w:rPr>
              <w:t>を</w:t>
            </w:r>
            <w:r w:rsidR="00367F12" w:rsidRPr="006C2B41">
              <w:rPr>
                <w:rFonts w:ascii="ＭＳ 明朝" w:hAnsi="ＭＳ 明朝"/>
                <w:sz w:val="20"/>
                <w:szCs w:val="20"/>
              </w:rPr>
              <w:t>R3</w:t>
            </w:r>
            <w:r w:rsidR="00C73B21" w:rsidRPr="006C2B41">
              <w:rPr>
                <w:rFonts w:ascii="ＭＳ 明朝" w:hAnsi="ＭＳ 明朝" w:hint="eastAsia"/>
                <w:sz w:val="20"/>
                <w:szCs w:val="20"/>
              </w:rPr>
              <w:t>年度</w:t>
            </w:r>
            <w:r w:rsidR="00E306E5" w:rsidRPr="006C2B41">
              <w:rPr>
                <w:rFonts w:ascii="ＭＳ 明朝" w:hAnsi="ＭＳ 明朝" w:hint="eastAsia"/>
                <w:sz w:val="20"/>
                <w:szCs w:val="20"/>
              </w:rPr>
              <w:t>より増加させる。</w:t>
            </w:r>
            <w:r w:rsidR="009863B9" w:rsidRPr="006C2B41">
              <w:rPr>
                <w:rFonts w:ascii="ＭＳ 明朝" w:hAnsi="ＭＳ 明朝" w:hint="eastAsia"/>
                <w:sz w:val="20"/>
                <w:szCs w:val="20"/>
              </w:rPr>
              <w:t>[</w:t>
            </w:r>
            <w:r w:rsidR="00367F12" w:rsidRPr="006C2B41">
              <w:rPr>
                <w:rFonts w:ascii="ＭＳ 明朝" w:hAnsi="ＭＳ 明朝"/>
                <w:sz w:val="20"/>
                <w:szCs w:val="20"/>
              </w:rPr>
              <w:t>R3</w:t>
            </w:r>
            <w:r w:rsidR="009863B9" w:rsidRPr="006C2B41">
              <w:rPr>
                <w:rFonts w:ascii="ＭＳ 明朝" w:hAnsi="ＭＳ 明朝" w:hint="eastAsia"/>
                <w:sz w:val="20"/>
                <w:szCs w:val="20"/>
              </w:rPr>
              <w:t>-</w:t>
            </w:r>
            <w:r w:rsidR="00367F12" w:rsidRPr="006C2B41">
              <w:rPr>
                <w:rFonts w:ascii="ＭＳ 明朝" w:hAnsi="ＭＳ 明朝" w:hint="eastAsia"/>
                <w:sz w:val="20"/>
                <w:szCs w:val="20"/>
              </w:rPr>
              <w:t>５</w:t>
            </w:r>
            <w:r w:rsidR="009863B9" w:rsidRPr="006C2B41">
              <w:rPr>
                <w:rFonts w:ascii="ＭＳ 明朝" w:hAnsi="ＭＳ 明朝" w:hint="eastAsia"/>
                <w:sz w:val="20"/>
                <w:szCs w:val="20"/>
              </w:rPr>
              <w:t>名]</w:t>
            </w:r>
          </w:p>
          <w:p w14:paraId="296F4FCE" w14:textId="5DF59EB7" w:rsidR="00C73B21" w:rsidRPr="006C2B41" w:rsidRDefault="00C73B21" w:rsidP="00C73B21">
            <w:pPr>
              <w:spacing w:line="300" w:lineRule="exact"/>
              <w:rPr>
                <w:rFonts w:ascii="ＭＳ 明朝" w:hAnsi="ＭＳ 明朝"/>
                <w:sz w:val="20"/>
                <w:szCs w:val="20"/>
              </w:rPr>
            </w:pPr>
          </w:p>
          <w:p w14:paraId="1D97CE44" w14:textId="77777777" w:rsidR="00986BBE" w:rsidRPr="006C2B41" w:rsidRDefault="00986BBE" w:rsidP="00C73B21">
            <w:pPr>
              <w:spacing w:line="300" w:lineRule="exact"/>
              <w:rPr>
                <w:rFonts w:ascii="ＭＳ 明朝" w:hAnsi="ＭＳ 明朝"/>
                <w:sz w:val="20"/>
                <w:szCs w:val="20"/>
              </w:rPr>
            </w:pPr>
          </w:p>
          <w:p w14:paraId="2E5551FA" w14:textId="6F6BEE13" w:rsidR="00C73B21" w:rsidRPr="006C2B41" w:rsidRDefault="00C73B21" w:rsidP="00C73B21">
            <w:pPr>
              <w:spacing w:line="300" w:lineRule="exact"/>
              <w:rPr>
                <w:rFonts w:ascii="ＭＳ 明朝" w:hAnsi="ＭＳ 明朝"/>
                <w:sz w:val="20"/>
                <w:szCs w:val="20"/>
              </w:rPr>
            </w:pPr>
            <w:r w:rsidRPr="006C2B41">
              <w:rPr>
                <w:rFonts w:ascii="ＭＳ 明朝" w:hAnsi="ＭＳ 明朝" w:hint="eastAsia"/>
                <w:sz w:val="20"/>
                <w:szCs w:val="20"/>
              </w:rPr>
              <w:t>(</w:t>
            </w:r>
            <w:r w:rsidR="00367F12" w:rsidRPr="006C2B41">
              <w:rPr>
                <w:rFonts w:ascii="ＭＳ 明朝" w:hAnsi="ＭＳ 明朝" w:hint="eastAsia"/>
                <w:sz w:val="20"/>
                <w:szCs w:val="20"/>
              </w:rPr>
              <w:t>３</w:t>
            </w:r>
            <w:r w:rsidRPr="006C2B41">
              <w:rPr>
                <w:rFonts w:ascii="ＭＳ 明朝" w:hAnsi="ＭＳ 明朝" w:hint="eastAsia"/>
                <w:sz w:val="20"/>
                <w:szCs w:val="20"/>
              </w:rPr>
              <w:t>)</w:t>
            </w:r>
          </w:p>
          <w:p w14:paraId="1A36A9E2" w14:textId="27726685" w:rsidR="00C73B21" w:rsidRPr="006C2B41" w:rsidRDefault="00C73B21" w:rsidP="00BD1AFD">
            <w:pPr>
              <w:spacing w:line="300" w:lineRule="exact"/>
              <w:ind w:left="238" w:hangingChars="119" w:hanging="238"/>
              <w:rPr>
                <w:rFonts w:ascii="ＭＳ 明朝" w:hAnsi="ＭＳ 明朝"/>
                <w:sz w:val="20"/>
                <w:szCs w:val="20"/>
              </w:rPr>
            </w:pPr>
            <w:r w:rsidRPr="006C2B41">
              <w:rPr>
                <w:rFonts w:ascii="ＭＳ 明朝" w:hAnsi="ＭＳ 明朝" w:hint="eastAsia"/>
                <w:sz w:val="20"/>
                <w:szCs w:val="20"/>
              </w:rPr>
              <w:t>・学校紹介の就職内定率</w:t>
            </w:r>
            <w:r w:rsidR="00367F12" w:rsidRPr="006C2B41">
              <w:rPr>
                <w:rFonts w:ascii="ＭＳ 明朝" w:hAnsi="ＭＳ 明朝"/>
                <w:sz w:val="20"/>
                <w:szCs w:val="20"/>
              </w:rPr>
              <w:t>100</w:t>
            </w:r>
            <w:r w:rsidR="009863B9" w:rsidRPr="006C2B41">
              <w:rPr>
                <w:rFonts w:ascii="ＭＳ 明朝" w:hAnsi="ＭＳ 明朝" w:hint="eastAsia"/>
                <w:sz w:val="20"/>
                <w:szCs w:val="20"/>
              </w:rPr>
              <w:t>％</w:t>
            </w:r>
            <w:r w:rsidRPr="006C2B41">
              <w:rPr>
                <w:rFonts w:ascii="ＭＳ 明朝" w:hAnsi="ＭＳ 明朝" w:hint="eastAsia"/>
                <w:sz w:val="20"/>
                <w:szCs w:val="20"/>
              </w:rPr>
              <w:t>を維持する。</w:t>
            </w:r>
            <w:r w:rsidR="00047630" w:rsidRPr="006C2B41">
              <w:rPr>
                <w:rFonts w:ascii="ＭＳ 明朝" w:hAnsi="ＭＳ 明朝" w:hint="eastAsia"/>
                <w:sz w:val="20"/>
                <w:szCs w:val="20"/>
              </w:rPr>
              <w:t>[</w:t>
            </w:r>
            <w:r w:rsidR="00367F12" w:rsidRPr="006C2B41">
              <w:rPr>
                <w:rFonts w:ascii="ＭＳ 明朝" w:hAnsi="ＭＳ 明朝"/>
                <w:sz w:val="20"/>
                <w:szCs w:val="20"/>
              </w:rPr>
              <w:t>R3</w:t>
            </w:r>
            <w:r w:rsidRPr="006C2B41">
              <w:rPr>
                <w:rFonts w:ascii="ＭＳ 明朝" w:hAnsi="ＭＳ 明朝" w:hint="eastAsia"/>
                <w:sz w:val="20"/>
                <w:szCs w:val="20"/>
              </w:rPr>
              <w:t>-</w:t>
            </w:r>
            <w:r w:rsidR="00367F12" w:rsidRPr="006C2B41">
              <w:rPr>
                <w:rFonts w:ascii="ＭＳ 明朝" w:hAnsi="ＭＳ 明朝"/>
                <w:sz w:val="20"/>
                <w:szCs w:val="20"/>
              </w:rPr>
              <w:t>100</w:t>
            </w:r>
            <w:r w:rsidR="009863B9" w:rsidRPr="006C2B41">
              <w:rPr>
                <w:rFonts w:ascii="ＭＳ 明朝" w:hAnsi="ＭＳ 明朝" w:hint="eastAsia"/>
                <w:sz w:val="20"/>
                <w:szCs w:val="20"/>
              </w:rPr>
              <w:t>％</w:t>
            </w:r>
            <w:r w:rsidR="00047630" w:rsidRPr="006C2B41">
              <w:rPr>
                <w:rFonts w:ascii="ＭＳ 明朝" w:hAnsi="ＭＳ 明朝" w:hint="eastAsia"/>
                <w:sz w:val="20"/>
                <w:szCs w:val="20"/>
              </w:rPr>
              <w:t>]</w:t>
            </w:r>
          </w:p>
          <w:p w14:paraId="3E1FF035" w14:textId="64D33996" w:rsidR="00B90CDA" w:rsidRPr="006C2B41" w:rsidRDefault="00C73B21" w:rsidP="00BD1AFD">
            <w:pPr>
              <w:spacing w:line="300" w:lineRule="exact"/>
              <w:ind w:left="238" w:hangingChars="119" w:hanging="238"/>
              <w:rPr>
                <w:rFonts w:ascii="ＭＳ 明朝" w:hAnsi="ＭＳ 明朝"/>
                <w:sz w:val="20"/>
                <w:szCs w:val="20"/>
              </w:rPr>
            </w:pPr>
            <w:r w:rsidRPr="006C2B41">
              <w:rPr>
                <w:rFonts w:ascii="ＭＳ 明朝" w:hAnsi="ＭＳ 明朝" w:hint="eastAsia"/>
                <w:sz w:val="20"/>
                <w:szCs w:val="20"/>
              </w:rPr>
              <w:t>・「将来の進路や生き方について考える機会が多い」の肯定的回答が</w:t>
            </w:r>
            <w:r w:rsidR="00367F12" w:rsidRPr="006C2B41">
              <w:rPr>
                <w:rFonts w:ascii="ＭＳ 明朝" w:hAnsi="ＭＳ 明朝"/>
                <w:sz w:val="20"/>
                <w:szCs w:val="20"/>
              </w:rPr>
              <w:t>85</w:t>
            </w:r>
            <w:r w:rsidR="009863B9" w:rsidRPr="006C2B41">
              <w:rPr>
                <w:rFonts w:ascii="ＭＳ 明朝" w:hAnsi="ＭＳ 明朝" w:hint="eastAsia"/>
                <w:sz w:val="20"/>
                <w:szCs w:val="20"/>
              </w:rPr>
              <w:t>％</w:t>
            </w:r>
            <w:r w:rsidRPr="006C2B41">
              <w:rPr>
                <w:rFonts w:ascii="ＭＳ 明朝" w:hAnsi="ＭＳ 明朝" w:hint="eastAsia"/>
                <w:sz w:val="20"/>
                <w:szCs w:val="20"/>
              </w:rPr>
              <w:t>以上とする。</w:t>
            </w:r>
            <w:r w:rsidR="00047630" w:rsidRPr="006C2B41">
              <w:rPr>
                <w:rFonts w:ascii="ＭＳ 明朝" w:hAnsi="ＭＳ 明朝" w:hint="eastAsia"/>
                <w:sz w:val="20"/>
                <w:szCs w:val="20"/>
              </w:rPr>
              <w:t>[</w:t>
            </w:r>
            <w:r w:rsidR="00367F12" w:rsidRPr="006C2B41">
              <w:rPr>
                <w:rFonts w:ascii="ＭＳ 明朝" w:hAnsi="ＭＳ 明朝"/>
                <w:sz w:val="20"/>
                <w:szCs w:val="20"/>
              </w:rPr>
              <w:t>R3</w:t>
            </w:r>
            <w:r w:rsidRPr="006C2B41">
              <w:rPr>
                <w:rFonts w:ascii="ＭＳ 明朝" w:hAnsi="ＭＳ 明朝" w:hint="eastAsia"/>
                <w:sz w:val="20"/>
                <w:szCs w:val="20"/>
              </w:rPr>
              <w:t>-</w:t>
            </w:r>
            <w:r w:rsidR="00367F12" w:rsidRPr="006C2B41">
              <w:rPr>
                <w:rFonts w:ascii="ＭＳ 明朝" w:hAnsi="ＭＳ 明朝"/>
                <w:sz w:val="20"/>
                <w:szCs w:val="20"/>
              </w:rPr>
              <w:t>83</w:t>
            </w:r>
            <w:r w:rsidR="009863B9" w:rsidRPr="006C2B41">
              <w:rPr>
                <w:rFonts w:ascii="ＭＳ 明朝" w:hAnsi="ＭＳ 明朝" w:hint="eastAsia"/>
                <w:sz w:val="20"/>
                <w:szCs w:val="20"/>
              </w:rPr>
              <w:t>％</w:t>
            </w:r>
            <w:r w:rsidR="00047630" w:rsidRPr="006C2B41">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5AC70DAB" w14:textId="77777777" w:rsidR="0042635A" w:rsidRPr="00664972" w:rsidRDefault="0042635A" w:rsidP="001306D1">
            <w:pPr>
              <w:pStyle w:val="aa"/>
              <w:numPr>
                <w:ilvl w:val="0"/>
                <w:numId w:val="18"/>
              </w:numPr>
              <w:spacing w:line="300" w:lineRule="exact"/>
              <w:ind w:leftChars="0"/>
              <w:rPr>
                <w:rFonts w:ascii="ＭＳ 明朝" w:hAnsi="ＭＳ 明朝"/>
                <w:sz w:val="20"/>
                <w:szCs w:val="20"/>
              </w:rPr>
            </w:pPr>
          </w:p>
          <w:p w14:paraId="7503425E" w14:textId="3DFED3FB" w:rsidR="005628C7" w:rsidRPr="00664972" w:rsidRDefault="0042635A" w:rsidP="0042635A">
            <w:pPr>
              <w:spacing w:line="300" w:lineRule="exact"/>
              <w:rPr>
                <w:rFonts w:ascii="ＭＳ 明朝" w:hAnsi="ＭＳ 明朝"/>
                <w:sz w:val="20"/>
                <w:szCs w:val="20"/>
              </w:rPr>
            </w:pPr>
            <w:r w:rsidRPr="00664972">
              <w:rPr>
                <w:rFonts w:ascii="ＭＳ 明朝" w:hAnsi="ＭＳ 明朝" w:hint="eastAsia"/>
                <w:sz w:val="20"/>
                <w:szCs w:val="20"/>
              </w:rPr>
              <w:t>・</w:t>
            </w:r>
            <w:r w:rsidR="001306D1" w:rsidRPr="00664972">
              <w:rPr>
                <w:rFonts w:ascii="ＭＳ 明朝" w:hAnsi="ＭＳ 明朝" w:hint="eastAsia"/>
                <w:sz w:val="20"/>
                <w:szCs w:val="20"/>
              </w:rPr>
              <w:t>学校教育自己診断における「授業内容がよくわかる」の肯定</w:t>
            </w:r>
            <w:r w:rsidR="00D708F2" w:rsidRPr="00664972">
              <w:rPr>
                <w:rFonts w:ascii="ＭＳ 明朝" w:hAnsi="ＭＳ 明朝" w:hint="eastAsia"/>
                <w:sz w:val="20"/>
                <w:szCs w:val="20"/>
              </w:rPr>
              <w:t>率</w:t>
            </w:r>
            <w:r w:rsidR="001306D1" w:rsidRPr="00664972">
              <w:rPr>
                <w:rFonts w:ascii="ＭＳ 明朝" w:hAnsi="ＭＳ 明朝" w:hint="eastAsia"/>
                <w:sz w:val="20"/>
                <w:szCs w:val="20"/>
              </w:rPr>
              <w:t>が</w:t>
            </w:r>
            <w:r w:rsidR="00367F12" w:rsidRPr="00664972">
              <w:rPr>
                <w:rFonts w:ascii="ＭＳ 明朝" w:hAnsi="ＭＳ 明朝"/>
                <w:sz w:val="20"/>
                <w:szCs w:val="20"/>
              </w:rPr>
              <w:t>86.2</w:t>
            </w:r>
            <w:r w:rsidR="00D41755" w:rsidRPr="00664972">
              <w:rPr>
                <w:rFonts w:ascii="ＭＳ 明朝" w:hAnsi="ＭＳ 明朝" w:hint="eastAsia"/>
                <w:sz w:val="20"/>
                <w:szCs w:val="20"/>
              </w:rPr>
              <w:t>％であった。</w:t>
            </w:r>
          </w:p>
          <w:p w14:paraId="798EB922" w14:textId="4972EB85" w:rsidR="00A1636E" w:rsidRPr="00664972" w:rsidRDefault="001306D1" w:rsidP="00D708F2">
            <w:pPr>
              <w:spacing w:line="300" w:lineRule="exact"/>
              <w:ind w:firstLineChars="100" w:firstLine="200"/>
              <w:rPr>
                <w:rFonts w:ascii="ＭＳ 明朝" w:hAnsi="ＭＳ 明朝"/>
                <w:sz w:val="20"/>
                <w:szCs w:val="20"/>
              </w:rPr>
            </w:pPr>
            <w:r w:rsidRPr="00664972">
              <w:rPr>
                <w:rFonts w:ascii="ＭＳ 明朝" w:hAnsi="ＭＳ 明朝" w:hint="eastAsia"/>
                <w:sz w:val="20"/>
                <w:szCs w:val="20"/>
              </w:rPr>
              <w:t>少人数展開を実施していることに加え、担当者間の密な情報共有により、</w:t>
            </w:r>
            <w:r w:rsidR="00D708F2" w:rsidRPr="00664972">
              <w:rPr>
                <w:rFonts w:ascii="ＭＳ 明朝" w:hAnsi="ＭＳ 明朝" w:hint="eastAsia"/>
                <w:sz w:val="20"/>
                <w:szCs w:val="20"/>
              </w:rPr>
              <w:t>生徒の</w:t>
            </w:r>
            <w:r w:rsidRPr="00664972">
              <w:rPr>
                <w:rFonts w:ascii="ＭＳ 明朝" w:hAnsi="ＭＳ 明朝" w:hint="eastAsia"/>
                <w:sz w:val="20"/>
                <w:szCs w:val="20"/>
              </w:rPr>
              <w:t>実情に応じた教材づくり</w:t>
            </w:r>
            <w:r w:rsidR="00D708F2" w:rsidRPr="00664972">
              <w:rPr>
                <w:rFonts w:ascii="ＭＳ 明朝" w:hAnsi="ＭＳ 明朝" w:hint="eastAsia"/>
                <w:sz w:val="20"/>
                <w:szCs w:val="20"/>
              </w:rPr>
              <w:t>を行ったこと</w:t>
            </w:r>
            <w:r w:rsidRPr="00664972">
              <w:rPr>
                <w:rFonts w:ascii="ＭＳ 明朝" w:hAnsi="ＭＳ 明朝" w:hint="eastAsia"/>
                <w:sz w:val="20"/>
                <w:szCs w:val="20"/>
              </w:rPr>
              <w:t>がその要因であると考える</w:t>
            </w:r>
            <w:r w:rsidR="00A1636E" w:rsidRPr="00664972">
              <w:rPr>
                <w:rFonts w:ascii="ＭＳ 明朝" w:hAnsi="ＭＳ 明朝" w:hint="eastAsia"/>
                <w:sz w:val="20"/>
                <w:szCs w:val="20"/>
              </w:rPr>
              <w:t>。</w:t>
            </w:r>
            <w:r w:rsidR="00D708F2" w:rsidRPr="00664972">
              <w:rPr>
                <w:rFonts w:ascii="ＭＳ 明朝" w:hAnsi="ＭＳ 明朝" w:hint="eastAsia"/>
                <w:sz w:val="20"/>
                <w:szCs w:val="20"/>
              </w:rPr>
              <w:t>（◎）</w:t>
            </w:r>
          </w:p>
          <w:p w14:paraId="2E99F816" w14:textId="3C63FFAC" w:rsidR="001306D1" w:rsidRPr="00664972" w:rsidRDefault="002C5C92" w:rsidP="002C5C92">
            <w:pPr>
              <w:spacing w:line="300" w:lineRule="exact"/>
              <w:rPr>
                <w:rFonts w:ascii="ＭＳ 明朝" w:hAnsi="ＭＳ 明朝"/>
                <w:sz w:val="20"/>
                <w:szCs w:val="20"/>
              </w:rPr>
            </w:pPr>
            <w:r w:rsidRPr="00664972">
              <w:rPr>
                <w:rFonts w:ascii="ＭＳ 明朝" w:hAnsi="ＭＳ 明朝" w:hint="eastAsia"/>
                <w:sz w:val="20"/>
                <w:szCs w:val="20"/>
              </w:rPr>
              <w:t>・</w:t>
            </w:r>
            <w:r w:rsidR="00367F12" w:rsidRPr="00664972">
              <w:rPr>
                <w:rFonts w:ascii="ＭＳ 明朝" w:hAnsi="ＭＳ 明朝" w:hint="eastAsia"/>
                <w:sz w:val="20"/>
                <w:szCs w:val="20"/>
              </w:rPr>
              <w:t>２</w:t>
            </w:r>
            <w:r w:rsidR="00A1636E" w:rsidRPr="00664972">
              <w:rPr>
                <w:rFonts w:ascii="ＭＳ 明朝" w:hAnsi="ＭＳ 明朝" w:hint="eastAsia"/>
                <w:sz w:val="20"/>
                <w:szCs w:val="20"/>
              </w:rPr>
              <w:t>学期末時点での欠点保有率は</w:t>
            </w:r>
            <w:r w:rsidR="00367F12" w:rsidRPr="00664972">
              <w:rPr>
                <w:rFonts w:ascii="ＭＳ 明朝" w:hAnsi="ＭＳ 明朝"/>
                <w:sz w:val="20"/>
                <w:szCs w:val="20"/>
              </w:rPr>
              <w:t>29.3</w:t>
            </w:r>
            <w:r w:rsidRPr="00664972">
              <w:rPr>
                <w:rFonts w:ascii="ＭＳ 明朝" w:hAnsi="ＭＳ 明朝" w:hint="eastAsia"/>
                <w:sz w:val="20"/>
                <w:szCs w:val="20"/>
              </w:rPr>
              <w:t>％。引き続き「わかる授業」に向けた授業改善に努めたい。</w:t>
            </w:r>
            <w:r w:rsidR="001306D1" w:rsidRPr="00664972">
              <w:rPr>
                <w:rFonts w:ascii="ＭＳ 明朝" w:hAnsi="ＭＳ 明朝" w:hint="eastAsia"/>
                <w:sz w:val="20"/>
                <w:szCs w:val="20"/>
              </w:rPr>
              <w:t>（</w:t>
            </w:r>
            <w:r w:rsidR="006C2B41" w:rsidRPr="00664972">
              <w:rPr>
                <w:rFonts w:ascii="ＭＳ 明朝" w:hAnsi="ＭＳ 明朝" w:hint="eastAsia"/>
                <w:sz w:val="20"/>
                <w:szCs w:val="20"/>
              </w:rPr>
              <w:t>○</w:t>
            </w:r>
            <w:r w:rsidR="001306D1" w:rsidRPr="00664972">
              <w:rPr>
                <w:rFonts w:ascii="ＭＳ 明朝" w:hAnsi="ＭＳ 明朝" w:hint="eastAsia"/>
                <w:sz w:val="20"/>
                <w:szCs w:val="20"/>
              </w:rPr>
              <w:t>）</w:t>
            </w:r>
          </w:p>
          <w:p w14:paraId="19160B42" w14:textId="0B6A87C1" w:rsidR="005628C7" w:rsidRPr="00664972" w:rsidRDefault="005628C7" w:rsidP="00AB00E6">
            <w:pPr>
              <w:spacing w:line="300" w:lineRule="exact"/>
              <w:rPr>
                <w:rFonts w:ascii="ＭＳ 明朝" w:hAnsi="ＭＳ 明朝"/>
                <w:sz w:val="20"/>
                <w:szCs w:val="20"/>
              </w:rPr>
            </w:pPr>
          </w:p>
          <w:p w14:paraId="10E6A0B4" w14:textId="122A6218" w:rsidR="00A1636E" w:rsidRPr="00664972" w:rsidRDefault="002C5C92" w:rsidP="00AB00E6">
            <w:pPr>
              <w:spacing w:line="300" w:lineRule="exact"/>
              <w:rPr>
                <w:rFonts w:ascii="ＭＳ 明朝" w:hAnsi="ＭＳ 明朝"/>
                <w:sz w:val="20"/>
                <w:szCs w:val="20"/>
              </w:rPr>
            </w:pPr>
            <w:r w:rsidRPr="00664972">
              <w:rPr>
                <w:rFonts w:ascii="ＭＳ 明朝" w:hAnsi="ＭＳ 明朝" w:hint="eastAsia"/>
                <w:sz w:val="20"/>
                <w:szCs w:val="20"/>
              </w:rPr>
              <w:t>・</w:t>
            </w:r>
            <w:r w:rsidR="004849DC" w:rsidRPr="00664972">
              <w:rPr>
                <w:rFonts w:ascii="ＭＳ 明朝" w:hAnsi="ＭＳ 明朝" w:hint="eastAsia"/>
                <w:sz w:val="20"/>
                <w:szCs w:val="20"/>
              </w:rPr>
              <w:t>各教科での課題作成のため、</w:t>
            </w:r>
            <w:r w:rsidR="00D708F2" w:rsidRPr="00664972">
              <w:rPr>
                <w:rFonts w:ascii="ＭＳ 明朝" w:hAnsi="ＭＳ 明朝" w:hint="eastAsia"/>
                <w:sz w:val="20"/>
                <w:szCs w:val="20"/>
              </w:rPr>
              <w:t>一部教科による</w:t>
            </w:r>
            <w:r w:rsidR="00367F12" w:rsidRPr="00664972">
              <w:rPr>
                <w:rFonts w:ascii="ＭＳ 明朝" w:hAnsi="ＭＳ 明朝" w:hint="eastAsia"/>
                <w:sz w:val="20"/>
                <w:szCs w:val="20"/>
              </w:rPr>
              <w:t>１</w:t>
            </w:r>
            <w:r w:rsidR="00D708F2" w:rsidRPr="00664972">
              <w:rPr>
                <w:rFonts w:ascii="ＭＳ 明朝" w:hAnsi="ＭＳ 明朝" w:hint="eastAsia"/>
                <w:sz w:val="20"/>
                <w:szCs w:val="20"/>
              </w:rPr>
              <w:t>人</w:t>
            </w:r>
            <w:r w:rsidR="00367F12" w:rsidRPr="00664972">
              <w:rPr>
                <w:rFonts w:ascii="ＭＳ 明朝" w:hAnsi="ＭＳ 明朝" w:hint="eastAsia"/>
                <w:sz w:val="20"/>
                <w:szCs w:val="20"/>
              </w:rPr>
              <w:t>１</w:t>
            </w:r>
            <w:r w:rsidR="00D708F2" w:rsidRPr="00664972">
              <w:rPr>
                <w:rFonts w:ascii="ＭＳ 明朝" w:hAnsi="ＭＳ 明朝" w:hint="eastAsia"/>
                <w:sz w:val="20"/>
                <w:szCs w:val="20"/>
              </w:rPr>
              <w:t>台端末を活用した研究授業を実施し</w:t>
            </w:r>
            <w:r w:rsidR="004849DC" w:rsidRPr="00664972">
              <w:rPr>
                <w:rFonts w:ascii="ＭＳ 明朝" w:hAnsi="ＭＳ 明朝" w:hint="eastAsia"/>
                <w:sz w:val="20"/>
                <w:szCs w:val="20"/>
              </w:rPr>
              <w:t>たが、各教科において</w:t>
            </w:r>
            <w:r w:rsidR="00D708F2" w:rsidRPr="00664972">
              <w:rPr>
                <w:rFonts w:ascii="ＭＳ 明朝" w:hAnsi="ＭＳ 明朝" w:hint="eastAsia"/>
                <w:sz w:val="20"/>
                <w:szCs w:val="20"/>
              </w:rPr>
              <w:t>十分量を作成することができなかった。</w:t>
            </w:r>
            <w:r w:rsidR="004849DC" w:rsidRPr="00664972">
              <w:rPr>
                <w:rFonts w:ascii="ＭＳ 明朝" w:hAnsi="ＭＳ 明朝" w:hint="eastAsia"/>
                <w:sz w:val="20"/>
                <w:szCs w:val="20"/>
              </w:rPr>
              <w:t>継続課題としたい（△）</w:t>
            </w:r>
          </w:p>
          <w:p w14:paraId="792A6A9D" w14:textId="77777777" w:rsidR="0042635A" w:rsidRPr="00664972" w:rsidRDefault="0042635A" w:rsidP="0082249D">
            <w:pPr>
              <w:pStyle w:val="aa"/>
              <w:numPr>
                <w:ilvl w:val="0"/>
                <w:numId w:val="18"/>
              </w:numPr>
              <w:spacing w:line="300" w:lineRule="exact"/>
              <w:ind w:leftChars="0"/>
              <w:rPr>
                <w:rFonts w:ascii="ＭＳ 明朝" w:hAnsi="ＭＳ 明朝"/>
                <w:sz w:val="20"/>
                <w:szCs w:val="20"/>
              </w:rPr>
            </w:pPr>
          </w:p>
          <w:p w14:paraId="3E009CCE" w14:textId="1B64DAA5" w:rsidR="00A1636E" w:rsidRPr="00664972" w:rsidRDefault="0042635A" w:rsidP="0042635A">
            <w:pPr>
              <w:spacing w:line="300" w:lineRule="exact"/>
              <w:rPr>
                <w:rFonts w:ascii="ＭＳ 明朝" w:hAnsi="ＭＳ 明朝"/>
                <w:sz w:val="20"/>
                <w:szCs w:val="20"/>
              </w:rPr>
            </w:pPr>
            <w:r w:rsidRPr="00664972">
              <w:rPr>
                <w:rFonts w:ascii="ＭＳ 明朝" w:hAnsi="ＭＳ 明朝" w:hint="eastAsia"/>
                <w:sz w:val="20"/>
                <w:szCs w:val="20"/>
              </w:rPr>
              <w:t>・</w:t>
            </w:r>
            <w:r w:rsidR="00A1636E" w:rsidRPr="00664972">
              <w:rPr>
                <w:rFonts w:ascii="ＭＳ 明朝" w:hAnsi="ＭＳ 明朝" w:hint="eastAsia"/>
                <w:sz w:val="20"/>
                <w:szCs w:val="20"/>
              </w:rPr>
              <w:t>工業各科の指導において、</w:t>
            </w:r>
            <w:r w:rsidR="00986BBE" w:rsidRPr="00664972">
              <w:rPr>
                <w:rFonts w:ascii="ＭＳ 明朝" w:hAnsi="ＭＳ 明朝" w:hint="eastAsia"/>
                <w:sz w:val="20"/>
                <w:szCs w:val="20"/>
              </w:rPr>
              <w:t>各種</w:t>
            </w:r>
            <w:r w:rsidR="00A1636E" w:rsidRPr="00664972">
              <w:rPr>
                <w:rFonts w:ascii="ＭＳ 明朝" w:hAnsi="ＭＳ 明朝" w:hint="eastAsia"/>
                <w:sz w:val="20"/>
                <w:szCs w:val="20"/>
              </w:rPr>
              <w:t>資格取得・検定合格による就職時の優位性を説明しながら、生徒の受験への意識向上に図</w:t>
            </w:r>
            <w:r w:rsidR="00986BBE" w:rsidRPr="00664972">
              <w:rPr>
                <w:rFonts w:ascii="ＭＳ 明朝" w:hAnsi="ＭＳ 明朝" w:hint="eastAsia"/>
                <w:sz w:val="20"/>
                <w:szCs w:val="20"/>
              </w:rPr>
              <w:t>れたが、評価指標としていたジュニアマイスター取得者数は</w:t>
            </w:r>
            <w:r w:rsidR="00367F12" w:rsidRPr="00664972">
              <w:rPr>
                <w:rFonts w:ascii="ＭＳ 明朝" w:hAnsi="ＭＳ 明朝" w:hint="eastAsia"/>
                <w:sz w:val="20"/>
                <w:szCs w:val="20"/>
              </w:rPr>
              <w:t>３</w:t>
            </w:r>
            <w:r w:rsidR="00986BBE" w:rsidRPr="00664972">
              <w:rPr>
                <w:rFonts w:ascii="ＭＳ 明朝" w:hAnsi="ＭＳ 明朝" w:hint="eastAsia"/>
                <w:sz w:val="20"/>
                <w:szCs w:val="20"/>
              </w:rPr>
              <w:t>名に留まった。（△）</w:t>
            </w:r>
          </w:p>
          <w:p w14:paraId="7CB9AEE1" w14:textId="77777777" w:rsidR="0042635A" w:rsidRPr="00664972" w:rsidRDefault="0042635A" w:rsidP="00ED057A">
            <w:pPr>
              <w:spacing w:line="300" w:lineRule="exact"/>
              <w:rPr>
                <w:rFonts w:ascii="ＭＳ 明朝" w:hAnsi="ＭＳ 明朝"/>
                <w:sz w:val="20"/>
                <w:szCs w:val="20"/>
              </w:rPr>
            </w:pPr>
          </w:p>
          <w:p w14:paraId="6C1D9C5A" w14:textId="77777777" w:rsidR="0042635A" w:rsidRPr="00664972" w:rsidRDefault="0042635A" w:rsidP="00A1636E">
            <w:pPr>
              <w:pStyle w:val="aa"/>
              <w:numPr>
                <w:ilvl w:val="0"/>
                <w:numId w:val="18"/>
              </w:numPr>
              <w:spacing w:line="300" w:lineRule="exact"/>
              <w:ind w:leftChars="0"/>
              <w:rPr>
                <w:rFonts w:ascii="ＭＳ 明朝" w:hAnsi="ＭＳ 明朝"/>
                <w:sz w:val="20"/>
                <w:szCs w:val="20"/>
              </w:rPr>
            </w:pPr>
          </w:p>
          <w:p w14:paraId="0E322C81" w14:textId="712C40EB" w:rsidR="00A1636E" w:rsidRPr="00664972" w:rsidRDefault="0042635A" w:rsidP="00BD1AFD">
            <w:pPr>
              <w:spacing w:line="300" w:lineRule="exact"/>
              <w:ind w:left="198" w:hangingChars="99" w:hanging="198"/>
              <w:rPr>
                <w:rFonts w:ascii="ＭＳ 明朝" w:hAnsi="ＭＳ 明朝"/>
                <w:sz w:val="20"/>
                <w:szCs w:val="20"/>
              </w:rPr>
            </w:pPr>
            <w:r w:rsidRPr="00664972">
              <w:rPr>
                <w:rFonts w:ascii="ＭＳ 明朝" w:hAnsi="ＭＳ 明朝" w:hint="eastAsia"/>
                <w:sz w:val="20"/>
                <w:szCs w:val="20"/>
              </w:rPr>
              <w:t>・</w:t>
            </w:r>
            <w:r w:rsidR="00BD1AFD" w:rsidRPr="00664972">
              <w:rPr>
                <w:rFonts w:ascii="ＭＳ 明朝" w:hAnsi="ＭＳ 明朝" w:hint="eastAsia"/>
                <w:sz w:val="20"/>
                <w:szCs w:val="20"/>
              </w:rPr>
              <w:t>本年度の</w:t>
            </w:r>
            <w:r w:rsidR="00A1636E" w:rsidRPr="00664972">
              <w:rPr>
                <w:rFonts w:ascii="ＭＳ 明朝" w:hAnsi="ＭＳ 明朝" w:hint="eastAsia"/>
                <w:sz w:val="20"/>
                <w:szCs w:val="20"/>
              </w:rPr>
              <w:t>学校紹介による就職内定率は</w:t>
            </w:r>
            <w:r w:rsidR="00367F12" w:rsidRPr="00664972">
              <w:rPr>
                <w:rFonts w:ascii="ＭＳ 明朝" w:hAnsi="ＭＳ 明朝"/>
                <w:sz w:val="20"/>
                <w:szCs w:val="20"/>
              </w:rPr>
              <w:t>100</w:t>
            </w:r>
            <w:r w:rsidR="00A1636E" w:rsidRPr="00664972">
              <w:rPr>
                <w:rFonts w:ascii="ＭＳ 明朝" w:hAnsi="ＭＳ 明朝" w:hint="eastAsia"/>
                <w:sz w:val="20"/>
                <w:szCs w:val="20"/>
              </w:rPr>
              <w:t>％であった。好調な求人状況</w:t>
            </w:r>
            <w:r w:rsidR="00745229" w:rsidRPr="00664972">
              <w:rPr>
                <w:rFonts w:ascii="ＭＳ 明朝" w:hAnsi="ＭＳ 明朝" w:hint="eastAsia"/>
                <w:sz w:val="20"/>
                <w:szCs w:val="20"/>
              </w:rPr>
              <w:t>の</w:t>
            </w:r>
            <w:r w:rsidR="00A1636E" w:rsidRPr="00664972">
              <w:rPr>
                <w:rFonts w:ascii="ＭＳ 明朝" w:hAnsi="ＭＳ 明朝" w:hint="eastAsia"/>
                <w:sz w:val="20"/>
                <w:szCs w:val="20"/>
              </w:rPr>
              <w:t>追い風はあったものの、生徒の学校教育自己診断において、「将来の進路や生き方について考える機会が多い」の肯定</w:t>
            </w:r>
            <w:r w:rsidR="00C13679" w:rsidRPr="00664972">
              <w:rPr>
                <w:rFonts w:ascii="ＭＳ 明朝" w:hAnsi="ＭＳ 明朝" w:hint="eastAsia"/>
                <w:sz w:val="20"/>
                <w:szCs w:val="20"/>
              </w:rPr>
              <w:t>率</w:t>
            </w:r>
            <w:r w:rsidR="00A1636E" w:rsidRPr="00664972">
              <w:rPr>
                <w:rFonts w:ascii="ＭＳ 明朝" w:hAnsi="ＭＳ 明朝" w:hint="eastAsia"/>
                <w:sz w:val="20"/>
                <w:szCs w:val="20"/>
              </w:rPr>
              <w:t>が</w:t>
            </w:r>
            <w:r w:rsidR="00367F12" w:rsidRPr="00664972">
              <w:rPr>
                <w:rFonts w:ascii="ＭＳ 明朝" w:hAnsi="ＭＳ 明朝"/>
                <w:sz w:val="20"/>
                <w:szCs w:val="20"/>
              </w:rPr>
              <w:t>91.1</w:t>
            </w:r>
            <w:r w:rsidR="00A1636E" w:rsidRPr="00664972">
              <w:rPr>
                <w:rFonts w:ascii="ＭＳ 明朝" w:hAnsi="ＭＳ 明朝" w:hint="eastAsia"/>
                <w:sz w:val="20"/>
                <w:szCs w:val="20"/>
              </w:rPr>
              <w:t>％であることから、</w:t>
            </w:r>
            <w:r w:rsidR="00745229" w:rsidRPr="00664972">
              <w:rPr>
                <w:rFonts w:ascii="ＭＳ 明朝" w:hAnsi="ＭＳ 明朝" w:hint="eastAsia"/>
                <w:sz w:val="20"/>
                <w:szCs w:val="20"/>
              </w:rPr>
              <w:t>生徒の実情に丁寧な進路指導ができた</w:t>
            </w:r>
            <w:r w:rsidR="00ED057A" w:rsidRPr="00664972">
              <w:rPr>
                <w:rFonts w:ascii="ＭＳ 明朝" w:hAnsi="ＭＳ 明朝" w:hint="eastAsia"/>
                <w:sz w:val="20"/>
                <w:szCs w:val="20"/>
              </w:rPr>
              <w:t>と考える</w:t>
            </w:r>
            <w:r w:rsidR="00745229" w:rsidRPr="00664972">
              <w:rPr>
                <w:rFonts w:ascii="ＭＳ 明朝" w:hAnsi="ＭＳ 明朝" w:hint="eastAsia"/>
                <w:sz w:val="20"/>
                <w:szCs w:val="20"/>
              </w:rPr>
              <w:t>。（○）</w:t>
            </w:r>
          </w:p>
          <w:p w14:paraId="6B065D43" w14:textId="77777777" w:rsidR="00745229" w:rsidRPr="00664972" w:rsidRDefault="00745229" w:rsidP="00745229">
            <w:pPr>
              <w:spacing w:line="300" w:lineRule="exact"/>
              <w:rPr>
                <w:rFonts w:ascii="ＭＳ 明朝" w:hAnsi="ＭＳ 明朝"/>
                <w:sz w:val="20"/>
                <w:szCs w:val="20"/>
              </w:rPr>
            </w:pPr>
          </w:p>
          <w:p w14:paraId="51D0FCE1" w14:textId="77777777" w:rsidR="00C87518" w:rsidRPr="00664972" w:rsidRDefault="00C87518" w:rsidP="00C87518">
            <w:pPr>
              <w:spacing w:line="300" w:lineRule="exact"/>
              <w:rPr>
                <w:rFonts w:ascii="ＭＳ 明朝" w:hAnsi="ＭＳ 明朝"/>
                <w:sz w:val="20"/>
                <w:szCs w:val="20"/>
              </w:rPr>
            </w:pPr>
          </w:p>
        </w:tc>
      </w:tr>
      <w:tr w:rsidR="006C2B41" w:rsidRPr="006C2B41" w14:paraId="03183166" w14:textId="77777777" w:rsidTr="00AB00E6">
        <w:trPr>
          <w:jc w:val="center"/>
        </w:trPr>
        <w:tc>
          <w:tcPr>
            <w:tcW w:w="881" w:type="dxa"/>
            <w:shd w:val="clear" w:color="auto" w:fill="auto"/>
            <w:tcMar>
              <w:top w:w="85" w:type="dxa"/>
              <w:left w:w="85" w:type="dxa"/>
              <w:bottom w:w="85" w:type="dxa"/>
              <w:right w:w="85" w:type="dxa"/>
            </w:tcMar>
            <w:vAlign w:val="center"/>
          </w:tcPr>
          <w:p w14:paraId="6F11AFCE" w14:textId="1EE476FD" w:rsidR="00B008B1" w:rsidRPr="006C2B41" w:rsidRDefault="00367F12" w:rsidP="00AB00E6">
            <w:pPr>
              <w:spacing w:line="300" w:lineRule="exact"/>
              <w:jc w:val="center"/>
              <w:rPr>
                <w:rFonts w:ascii="ＭＳ 明朝" w:hAnsi="ＭＳ 明朝"/>
                <w:spacing w:val="-20"/>
                <w:sz w:val="20"/>
                <w:szCs w:val="20"/>
              </w:rPr>
            </w:pPr>
            <w:r w:rsidRPr="006C2B41">
              <w:rPr>
                <w:rFonts w:ascii="ＭＳ 明朝" w:hAnsi="ＭＳ 明朝" w:hint="eastAsia"/>
                <w:spacing w:val="-20"/>
                <w:sz w:val="20"/>
                <w:szCs w:val="20"/>
              </w:rPr>
              <w:t>２</w:t>
            </w:r>
            <w:r w:rsidR="008F02EF" w:rsidRPr="006C2B41">
              <w:rPr>
                <w:rFonts w:ascii="ＭＳ 明朝" w:hAnsi="ＭＳ 明朝" w:hint="eastAsia"/>
                <w:spacing w:val="-20"/>
                <w:sz w:val="20"/>
                <w:szCs w:val="20"/>
              </w:rPr>
              <w:t>.　社会人基礎力を育成する。</w:t>
            </w:r>
          </w:p>
        </w:tc>
        <w:tc>
          <w:tcPr>
            <w:tcW w:w="2020" w:type="dxa"/>
            <w:shd w:val="clear" w:color="auto" w:fill="auto"/>
            <w:tcMar>
              <w:top w:w="85" w:type="dxa"/>
              <w:left w:w="85" w:type="dxa"/>
              <w:bottom w:w="85" w:type="dxa"/>
              <w:right w:w="85" w:type="dxa"/>
            </w:tcMar>
          </w:tcPr>
          <w:p w14:paraId="14927650" w14:textId="3BCAE5BB" w:rsidR="00B008B1" w:rsidRPr="006C2B41" w:rsidRDefault="00ED7261" w:rsidP="00AB00E6">
            <w:pPr>
              <w:spacing w:line="300" w:lineRule="exact"/>
              <w:ind w:left="200" w:hangingChars="100" w:hanging="200"/>
              <w:rPr>
                <w:rFonts w:ascii="ＭＳ 明朝" w:hAnsi="ＭＳ 明朝"/>
                <w:sz w:val="20"/>
                <w:szCs w:val="20"/>
              </w:rPr>
            </w:pPr>
            <w:r w:rsidRPr="006C2B41">
              <w:rPr>
                <w:rFonts w:ascii="ＭＳ 明朝" w:hAnsi="ＭＳ 明朝"/>
                <w:sz w:val="20"/>
                <w:szCs w:val="20"/>
              </w:rPr>
              <w:t>(</w:t>
            </w:r>
            <w:r w:rsidR="00367F12" w:rsidRPr="006C2B41">
              <w:rPr>
                <w:rFonts w:ascii="ＭＳ 明朝" w:hAnsi="ＭＳ 明朝" w:hint="eastAsia"/>
                <w:sz w:val="20"/>
                <w:szCs w:val="20"/>
              </w:rPr>
              <w:t>１</w:t>
            </w:r>
            <w:r w:rsidRPr="006C2B41">
              <w:rPr>
                <w:rFonts w:ascii="ＭＳ 明朝" w:hAnsi="ＭＳ 明朝"/>
                <w:sz w:val="20"/>
                <w:szCs w:val="20"/>
              </w:rPr>
              <w:t>)規範意識の向上</w:t>
            </w:r>
          </w:p>
          <w:p w14:paraId="51D193EF" w14:textId="77777777" w:rsidR="00AB00E6" w:rsidRPr="006C2B41" w:rsidRDefault="00AB00E6" w:rsidP="00AB00E6">
            <w:pPr>
              <w:spacing w:line="300" w:lineRule="exact"/>
              <w:ind w:left="200" w:hangingChars="100" w:hanging="200"/>
              <w:rPr>
                <w:rFonts w:ascii="ＭＳ 明朝" w:hAnsi="ＭＳ 明朝"/>
                <w:sz w:val="20"/>
                <w:szCs w:val="20"/>
              </w:rPr>
            </w:pPr>
          </w:p>
          <w:p w14:paraId="70250C7E" w14:textId="77777777" w:rsidR="00F60F25" w:rsidRPr="006C2B41" w:rsidRDefault="00F60F25" w:rsidP="00ED7261">
            <w:pPr>
              <w:spacing w:line="300" w:lineRule="exact"/>
              <w:rPr>
                <w:rFonts w:ascii="ＭＳ 明朝" w:hAnsi="ＭＳ 明朝"/>
                <w:sz w:val="20"/>
                <w:szCs w:val="20"/>
              </w:rPr>
            </w:pPr>
          </w:p>
          <w:p w14:paraId="585D215A" w14:textId="77777777" w:rsidR="00F60F25" w:rsidRPr="006C2B41" w:rsidRDefault="00F60F25" w:rsidP="00ED7261">
            <w:pPr>
              <w:spacing w:line="300" w:lineRule="exact"/>
              <w:rPr>
                <w:rFonts w:ascii="ＭＳ 明朝" w:hAnsi="ＭＳ 明朝"/>
                <w:sz w:val="20"/>
                <w:szCs w:val="20"/>
              </w:rPr>
            </w:pPr>
          </w:p>
          <w:p w14:paraId="07D562F9" w14:textId="77777777" w:rsidR="00F60F25" w:rsidRPr="006C2B41" w:rsidRDefault="00F60F25" w:rsidP="00ED7261">
            <w:pPr>
              <w:spacing w:line="300" w:lineRule="exact"/>
              <w:rPr>
                <w:rFonts w:ascii="ＭＳ 明朝" w:hAnsi="ＭＳ 明朝"/>
                <w:sz w:val="20"/>
                <w:szCs w:val="20"/>
              </w:rPr>
            </w:pPr>
          </w:p>
          <w:p w14:paraId="2042A5CD" w14:textId="77777777" w:rsidR="00F60F25" w:rsidRPr="006C2B41" w:rsidRDefault="00F60F25" w:rsidP="00ED7261">
            <w:pPr>
              <w:spacing w:line="300" w:lineRule="exact"/>
              <w:rPr>
                <w:rFonts w:ascii="ＭＳ 明朝" w:hAnsi="ＭＳ 明朝"/>
                <w:sz w:val="20"/>
                <w:szCs w:val="20"/>
              </w:rPr>
            </w:pPr>
          </w:p>
          <w:p w14:paraId="37DF7DEB" w14:textId="77777777" w:rsidR="00F60F25" w:rsidRPr="006C2B41" w:rsidRDefault="00F60F25" w:rsidP="00ED7261">
            <w:pPr>
              <w:spacing w:line="300" w:lineRule="exact"/>
              <w:rPr>
                <w:rFonts w:ascii="ＭＳ 明朝" w:hAnsi="ＭＳ 明朝"/>
                <w:sz w:val="20"/>
                <w:szCs w:val="20"/>
              </w:rPr>
            </w:pPr>
          </w:p>
          <w:p w14:paraId="13EE6F0C" w14:textId="77777777" w:rsidR="00F60F25" w:rsidRPr="006C2B41" w:rsidRDefault="00F60F25" w:rsidP="00ED7261">
            <w:pPr>
              <w:spacing w:line="300" w:lineRule="exact"/>
              <w:rPr>
                <w:rFonts w:ascii="ＭＳ 明朝" w:hAnsi="ＭＳ 明朝"/>
                <w:sz w:val="20"/>
                <w:szCs w:val="20"/>
              </w:rPr>
            </w:pPr>
          </w:p>
          <w:p w14:paraId="3D26EE8F" w14:textId="77777777" w:rsidR="00F60F25" w:rsidRPr="006C2B41" w:rsidRDefault="00F60F25" w:rsidP="00ED7261">
            <w:pPr>
              <w:spacing w:line="300" w:lineRule="exact"/>
              <w:rPr>
                <w:rFonts w:ascii="ＭＳ 明朝" w:hAnsi="ＭＳ 明朝"/>
                <w:sz w:val="20"/>
                <w:szCs w:val="20"/>
              </w:rPr>
            </w:pPr>
          </w:p>
          <w:p w14:paraId="199ABD91" w14:textId="1C2975AA" w:rsidR="00F60F25" w:rsidRPr="006C2B41" w:rsidRDefault="00F60F25" w:rsidP="00ED7261">
            <w:pPr>
              <w:spacing w:line="300" w:lineRule="exact"/>
              <w:rPr>
                <w:rFonts w:ascii="ＭＳ 明朝" w:hAnsi="ＭＳ 明朝"/>
                <w:sz w:val="20"/>
                <w:szCs w:val="20"/>
              </w:rPr>
            </w:pPr>
          </w:p>
          <w:p w14:paraId="7D93CEC0" w14:textId="2A6F8D58" w:rsidR="00E62DF0" w:rsidRPr="006C2B41" w:rsidRDefault="00E62DF0" w:rsidP="00ED7261">
            <w:pPr>
              <w:spacing w:line="300" w:lineRule="exact"/>
              <w:rPr>
                <w:rFonts w:ascii="ＭＳ 明朝" w:hAnsi="ＭＳ 明朝"/>
                <w:sz w:val="20"/>
                <w:szCs w:val="20"/>
              </w:rPr>
            </w:pPr>
          </w:p>
          <w:p w14:paraId="148E2A89" w14:textId="2D027AC6" w:rsidR="00E62DF0" w:rsidRPr="006C2B41" w:rsidRDefault="00E62DF0" w:rsidP="00ED7261">
            <w:pPr>
              <w:spacing w:line="300" w:lineRule="exact"/>
              <w:rPr>
                <w:rFonts w:ascii="ＭＳ 明朝" w:hAnsi="ＭＳ 明朝"/>
                <w:sz w:val="20"/>
                <w:szCs w:val="20"/>
              </w:rPr>
            </w:pPr>
          </w:p>
          <w:p w14:paraId="532CCFD3" w14:textId="5C4F389A" w:rsidR="00E62DF0" w:rsidRDefault="00E62DF0" w:rsidP="00ED7261">
            <w:pPr>
              <w:spacing w:line="300" w:lineRule="exact"/>
              <w:rPr>
                <w:rFonts w:ascii="ＭＳ 明朝" w:hAnsi="ＭＳ 明朝"/>
                <w:sz w:val="20"/>
                <w:szCs w:val="20"/>
              </w:rPr>
            </w:pPr>
          </w:p>
          <w:p w14:paraId="663B4209" w14:textId="77777777" w:rsidR="00714F10" w:rsidRPr="006C2B41" w:rsidRDefault="00714F10" w:rsidP="00ED7261">
            <w:pPr>
              <w:spacing w:line="300" w:lineRule="exact"/>
              <w:rPr>
                <w:rFonts w:ascii="ＭＳ 明朝" w:hAnsi="ＭＳ 明朝"/>
                <w:sz w:val="20"/>
                <w:szCs w:val="20"/>
              </w:rPr>
            </w:pPr>
          </w:p>
          <w:p w14:paraId="6B298F23" w14:textId="77777777" w:rsidR="00E62DF0" w:rsidRPr="006C2B41" w:rsidRDefault="00E62DF0" w:rsidP="00ED7261">
            <w:pPr>
              <w:spacing w:line="300" w:lineRule="exact"/>
              <w:rPr>
                <w:rFonts w:ascii="ＭＳ 明朝" w:hAnsi="ＭＳ 明朝"/>
                <w:sz w:val="20"/>
                <w:szCs w:val="20"/>
              </w:rPr>
            </w:pPr>
          </w:p>
          <w:p w14:paraId="60672071" w14:textId="566DB64E" w:rsidR="00AB00E6" w:rsidRPr="006C2B41" w:rsidRDefault="00ED7261" w:rsidP="00ED7261">
            <w:pPr>
              <w:spacing w:line="300" w:lineRule="exact"/>
              <w:rPr>
                <w:rFonts w:ascii="ＭＳ 明朝" w:hAnsi="ＭＳ 明朝"/>
                <w:sz w:val="20"/>
                <w:szCs w:val="20"/>
              </w:rPr>
            </w:pPr>
            <w:r w:rsidRPr="006C2B41">
              <w:rPr>
                <w:rFonts w:ascii="ＭＳ 明朝" w:hAnsi="ＭＳ 明朝" w:hint="eastAsia"/>
                <w:sz w:val="20"/>
                <w:szCs w:val="20"/>
              </w:rPr>
              <w:t>(</w:t>
            </w:r>
            <w:r w:rsidR="00367F12" w:rsidRPr="006C2B41">
              <w:rPr>
                <w:rFonts w:ascii="ＭＳ 明朝" w:hAnsi="ＭＳ 明朝" w:hint="eastAsia"/>
                <w:sz w:val="20"/>
                <w:szCs w:val="20"/>
              </w:rPr>
              <w:t>２</w:t>
            </w:r>
            <w:r w:rsidRPr="006C2B41">
              <w:rPr>
                <w:rFonts w:ascii="ＭＳ 明朝" w:hAnsi="ＭＳ 明朝" w:hint="eastAsia"/>
                <w:sz w:val="20"/>
                <w:szCs w:val="20"/>
              </w:rPr>
              <w:t>)</w:t>
            </w:r>
            <w:r w:rsidRPr="006C2B41">
              <w:rPr>
                <w:rFonts w:ascii="ＭＳ 明朝" w:hAnsi="ＭＳ 明朝"/>
                <w:sz w:val="20"/>
                <w:szCs w:val="20"/>
              </w:rPr>
              <w:t>学校生活の活性化</w:t>
            </w:r>
          </w:p>
          <w:p w14:paraId="6F5474CD" w14:textId="77777777" w:rsidR="00314FDA" w:rsidRPr="006C2B41" w:rsidRDefault="00314FDA" w:rsidP="00ED7261">
            <w:pPr>
              <w:spacing w:line="300" w:lineRule="exact"/>
              <w:rPr>
                <w:rFonts w:ascii="ＭＳ 明朝" w:hAnsi="ＭＳ 明朝"/>
                <w:sz w:val="20"/>
                <w:szCs w:val="20"/>
              </w:rPr>
            </w:pPr>
          </w:p>
          <w:p w14:paraId="1611CFF1" w14:textId="77777777" w:rsidR="00082DF8" w:rsidRPr="006C2B41" w:rsidRDefault="00082DF8" w:rsidP="00ED7261">
            <w:pPr>
              <w:spacing w:line="300" w:lineRule="exact"/>
              <w:rPr>
                <w:rFonts w:ascii="ＭＳ 明朝" w:hAnsi="ＭＳ 明朝"/>
                <w:sz w:val="20"/>
                <w:szCs w:val="20"/>
              </w:rPr>
            </w:pPr>
          </w:p>
          <w:p w14:paraId="44630094" w14:textId="77777777" w:rsidR="00082DF8" w:rsidRPr="006C2B41" w:rsidRDefault="00082DF8" w:rsidP="00ED7261">
            <w:pPr>
              <w:spacing w:line="300" w:lineRule="exact"/>
              <w:rPr>
                <w:rFonts w:ascii="ＭＳ 明朝" w:hAnsi="ＭＳ 明朝"/>
                <w:sz w:val="20"/>
                <w:szCs w:val="20"/>
              </w:rPr>
            </w:pPr>
          </w:p>
          <w:p w14:paraId="251A182A" w14:textId="672F81D1" w:rsidR="00082DF8" w:rsidRPr="006C2B41" w:rsidRDefault="00082DF8" w:rsidP="00ED7261">
            <w:pPr>
              <w:spacing w:line="300" w:lineRule="exact"/>
              <w:rPr>
                <w:rFonts w:ascii="ＭＳ 明朝" w:hAnsi="ＭＳ 明朝"/>
                <w:sz w:val="20"/>
                <w:szCs w:val="20"/>
              </w:rPr>
            </w:pPr>
          </w:p>
          <w:p w14:paraId="24941402" w14:textId="2E4ABBA3" w:rsidR="00487A16" w:rsidRPr="006C2B41" w:rsidRDefault="00487A16" w:rsidP="00ED7261">
            <w:pPr>
              <w:spacing w:line="300" w:lineRule="exact"/>
              <w:rPr>
                <w:rFonts w:ascii="ＭＳ 明朝" w:hAnsi="ＭＳ 明朝"/>
                <w:sz w:val="20"/>
                <w:szCs w:val="20"/>
              </w:rPr>
            </w:pPr>
          </w:p>
          <w:p w14:paraId="040D1B3C" w14:textId="77777777" w:rsidR="006C2B41" w:rsidRPr="006C2B41" w:rsidRDefault="006C2B41" w:rsidP="00ED7261">
            <w:pPr>
              <w:spacing w:line="300" w:lineRule="exact"/>
              <w:rPr>
                <w:rFonts w:ascii="ＭＳ 明朝" w:hAnsi="ＭＳ 明朝"/>
                <w:sz w:val="20"/>
                <w:szCs w:val="20"/>
              </w:rPr>
            </w:pPr>
          </w:p>
          <w:p w14:paraId="751DDA66" w14:textId="77777777" w:rsidR="00082DF8" w:rsidRPr="006C2B41" w:rsidRDefault="00082DF8" w:rsidP="00ED7261">
            <w:pPr>
              <w:spacing w:line="300" w:lineRule="exact"/>
              <w:rPr>
                <w:rFonts w:ascii="ＭＳ 明朝" w:hAnsi="ＭＳ 明朝"/>
                <w:sz w:val="20"/>
                <w:szCs w:val="20"/>
              </w:rPr>
            </w:pPr>
          </w:p>
          <w:p w14:paraId="15505E6A" w14:textId="5CD0109F" w:rsidR="00314FDA" w:rsidRPr="006C2B41" w:rsidRDefault="00082DF8" w:rsidP="00ED7261">
            <w:pPr>
              <w:spacing w:line="300" w:lineRule="exact"/>
              <w:rPr>
                <w:rFonts w:ascii="ＭＳ 明朝" w:hAnsi="ＭＳ 明朝"/>
                <w:sz w:val="20"/>
                <w:szCs w:val="20"/>
              </w:rPr>
            </w:pPr>
            <w:r w:rsidRPr="006C2B41">
              <w:rPr>
                <w:rFonts w:ascii="ＭＳ 明朝" w:hAnsi="ＭＳ 明朝" w:hint="eastAsia"/>
                <w:sz w:val="20"/>
                <w:szCs w:val="20"/>
              </w:rPr>
              <w:t>(</w:t>
            </w:r>
            <w:r w:rsidR="00367F12" w:rsidRPr="006C2B41">
              <w:rPr>
                <w:rFonts w:ascii="ＭＳ 明朝" w:hAnsi="ＭＳ 明朝" w:hint="eastAsia"/>
                <w:sz w:val="20"/>
                <w:szCs w:val="20"/>
              </w:rPr>
              <w:t>３</w:t>
            </w:r>
            <w:r w:rsidRPr="006C2B41">
              <w:rPr>
                <w:rFonts w:ascii="ＭＳ 明朝" w:hAnsi="ＭＳ 明朝" w:hint="eastAsia"/>
                <w:sz w:val="20"/>
                <w:szCs w:val="20"/>
              </w:rPr>
              <w:t>)いじめ対策の推進</w:t>
            </w:r>
          </w:p>
          <w:p w14:paraId="4742B697" w14:textId="77777777" w:rsidR="00ED7261" w:rsidRPr="006C2B41" w:rsidRDefault="00ED7261" w:rsidP="00082DF8">
            <w:pPr>
              <w:spacing w:line="30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65638D87" w14:textId="321DE2B2" w:rsidR="00722021" w:rsidRPr="006C2B41" w:rsidRDefault="00722021" w:rsidP="00A15E25">
            <w:pPr>
              <w:spacing w:line="300" w:lineRule="exact"/>
              <w:ind w:left="400" w:hangingChars="200" w:hanging="400"/>
              <w:rPr>
                <w:rFonts w:ascii="ＭＳ 明朝" w:hAnsi="ＭＳ 明朝"/>
                <w:sz w:val="20"/>
                <w:szCs w:val="20"/>
              </w:rPr>
            </w:pPr>
            <w:r w:rsidRPr="006C2B41">
              <w:rPr>
                <w:rFonts w:ascii="ＭＳ 明朝" w:hAnsi="ＭＳ 明朝" w:hint="eastAsia"/>
                <w:sz w:val="20"/>
                <w:szCs w:val="20"/>
              </w:rPr>
              <w:lastRenderedPageBreak/>
              <w:t>(</w:t>
            </w:r>
            <w:r w:rsidR="00367F12" w:rsidRPr="006C2B41">
              <w:rPr>
                <w:rFonts w:ascii="ＭＳ 明朝" w:hAnsi="ＭＳ 明朝" w:hint="eastAsia"/>
                <w:sz w:val="20"/>
                <w:szCs w:val="20"/>
              </w:rPr>
              <w:t>１</w:t>
            </w:r>
            <w:r w:rsidRPr="006C2B41">
              <w:rPr>
                <w:rFonts w:ascii="ＭＳ 明朝" w:hAnsi="ＭＳ 明朝" w:hint="eastAsia"/>
                <w:sz w:val="20"/>
                <w:szCs w:val="20"/>
              </w:rPr>
              <w:t>)</w:t>
            </w:r>
          </w:p>
          <w:p w14:paraId="3739699B" w14:textId="77777777" w:rsidR="00B008B1" w:rsidRPr="006C2B41" w:rsidRDefault="00722021" w:rsidP="00785F3B">
            <w:pPr>
              <w:spacing w:line="300" w:lineRule="exact"/>
              <w:ind w:leftChars="100" w:left="410" w:hangingChars="100" w:hanging="200"/>
              <w:rPr>
                <w:rFonts w:ascii="ＭＳ 明朝" w:hAnsi="ＭＳ 明朝"/>
                <w:sz w:val="20"/>
                <w:szCs w:val="20"/>
              </w:rPr>
            </w:pPr>
            <w:r w:rsidRPr="006C2B41">
              <w:rPr>
                <w:rFonts w:ascii="ＭＳ 明朝" w:hAnsi="ＭＳ 明朝" w:hint="eastAsia"/>
                <w:sz w:val="20"/>
                <w:szCs w:val="20"/>
              </w:rPr>
              <w:t>・生活リズムを整えるために遅刻指導を重点的に行う。</w:t>
            </w:r>
          </w:p>
          <w:p w14:paraId="309538ED" w14:textId="77777777" w:rsidR="00F60F25" w:rsidRPr="006C2B41" w:rsidRDefault="00F60F25" w:rsidP="00785F3B">
            <w:pPr>
              <w:spacing w:line="300" w:lineRule="exact"/>
              <w:ind w:leftChars="100" w:left="410" w:hangingChars="100" w:hanging="200"/>
              <w:rPr>
                <w:rFonts w:ascii="ＭＳ 明朝" w:hAnsi="ＭＳ 明朝"/>
                <w:sz w:val="20"/>
                <w:szCs w:val="20"/>
              </w:rPr>
            </w:pPr>
          </w:p>
          <w:p w14:paraId="67B598DD" w14:textId="77777777" w:rsidR="00F60F25" w:rsidRPr="006C2B41" w:rsidRDefault="00F60F25" w:rsidP="00785F3B">
            <w:pPr>
              <w:spacing w:line="300" w:lineRule="exact"/>
              <w:ind w:leftChars="100" w:left="410" w:hangingChars="100" w:hanging="200"/>
              <w:rPr>
                <w:rFonts w:ascii="ＭＳ 明朝" w:hAnsi="ＭＳ 明朝"/>
                <w:sz w:val="20"/>
                <w:szCs w:val="20"/>
              </w:rPr>
            </w:pPr>
          </w:p>
          <w:p w14:paraId="3CB63C0A" w14:textId="77777777" w:rsidR="00F60F25" w:rsidRPr="006C2B41" w:rsidRDefault="00F60F25" w:rsidP="00785F3B">
            <w:pPr>
              <w:spacing w:line="300" w:lineRule="exact"/>
              <w:ind w:leftChars="100" w:left="410" w:hangingChars="100" w:hanging="200"/>
              <w:rPr>
                <w:rFonts w:ascii="ＭＳ 明朝" w:hAnsi="ＭＳ 明朝"/>
                <w:sz w:val="20"/>
                <w:szCs w:val="20"/>
              </w:rPr>
            </w:pPr>
          </w:p>
          <w:p w14:paraId="362A18BC" w14:textId="77777777" w:rsidR="00F60F25" w:rsidRPr="006C2B41" w:rsidRDefault="00F60F25" w:rsidP="00785F3B">
            <w:pPr>
              <w:spacing w:line="300" w:lineRule="exact"/>
              <w:ind w:leftChars="100" w:left="410" w:hangingChars="100" w:hanging="200"/>
              <w:rPr>
                <w:rFonts w:ascii="ＭＳ 明朝" w:hAnsi="ＭＳ 明朝"/>
                <w:sz w:val="20"/>
                <w:szCs w:val="20"/>
              </w:rPr>
            </w:pPr>
          </w:p>
          <w:p w14:paraId="0803BA9E" w14:textId="77777777" w:rsidR="00F60F25" w:rsidRPr="006C2B41" w:rsidRDefault="00F60F25" w:rsidP="00785F3B">
            <w:pPr>
              <w:spacing w:line="300" w:lineRule="exact"/>
              <w:ind w:leftChars="100" w:left="410" w:hangingChars="100" w:hanging="200"/>
              <w:rPr>
                <w:rFonts w:ascii="ＭＳ 明朝" w:hAnsi="ＭＳ 明朝"/>
                <w:sz w:val="20"/>
                <w:szCs w:val="20"/>
              </w:rPr>
            </w:pPr>
          </w:p>
          <w:p w14:paraId="121AFC78" w14:textId="77777777" w:rsidR="00F60F25" w:rsidRPr="006C2B41" w:rsidRDefault="00F60F25" w:rsidP="00785F3B">
            <w:pPr>
              <w:spacing w:line="300" w:lineRule="exact"/>
              <w:ind w:leftChars="100" w:left="410" w:hangingChars="100" w:hanging="200"/>
              <w:rPr>
                <w:rFonts w:ascii="ＭＳ 明朝" w:hAnsi="ＭＳ 明朝"/>
                <w:sz w:val="20"/>
                <w:szCs w:val="20"/>
              </w:rPr>
            </w:pPr>
          </w:p>
          <w:p w14:paraId="30543C7F" w14:textId="39A9DA36" w:rsidR="00F60F25" w:rsidRPr="006C2B41" w:rsidRDefault="00F60F25" w:rsidP="00785F3B">
            <w:pPr>
              <w:spacing w:line="300" w:lineRule="exact"/>
              <w:ind w:leftChars="100" w:left="410" w:hangingChars="100" w:hanging="200"/>
              <w:rPr>
                <w:rFonts w:ascii="ＭＳ 明朝" w:hAnsi="ＭＳ 明朝"/>
                <w:sz w:val="20"/>
                <w:szCs w:val="20"/>
              </w:rPr>
            </w:pPr>
          </w:p>
          <w:p w14:paraId="442516DE" w14:textId="5DEB26E7" w:rsidR="00E62DF0" w:rsidRPr="006C2B41" w:rsidRDefault="00E62DF0" w:rsidP="00785F3B">
            <w:pPr>
              <w:spacing w:line="300" w:lineRule="exact"/>
              <w:ind w:leftChars="100" w:left="410" w:hangingChars="100" w:hanging="200"/>
              <w:rPr>
                <w:rFonts w:ascii="ＭＳ 明朝" w:hAnsi="ＭＳ 明朝"/>
                <w:sz w:val="20"/>
                <w:szCs w:val="20"/>
              </w:rPr>
            </w:pPr>
          </w:p>
          <w:p w14:paraId="2140471C" w14:textId="39F4B2D2" w:rsidR="00E62DF0" w:rsidRPr="006C2B41" w:rsidRDefault="00E62DF0" w:rsidP="00785F3B">
            <w:pPr>
              <w:spacing w:line="300" w:lineRule="exact"/>
              <w:ind w:leftChars="100" w:left="410" w:hangingChars="100" w:hanging="200"/>
              <w:rPr>
                <w:rFonts w:ascii="ＭＳ 明朝" w:hAnsi="ＭＳ 明朝"/>
                <w:sz w:val="20"/>
                <w:szCs w:val="20"/>
              </w:rPr>
            </w:pPr>
          </w:p>
          <w:p w14:paraId="7B7CFE39" w14:textId="0531CC0B" w:rsidR="00E62DF0" w:rsidRPr="006C2B41" w:rsidRDefault="00E62DF0" w:rsidP="00785F3B">
            <w:pPr>
              <w:spacing w:line="300" w:lineRule="exact"/>
              <w:ind w:leftChars="100" w:left="410" w:hangingChars="100" w:hanging="200"/>
              <w:rPr>
                <w:rFonts w:ascii="ＭＳ 明朝" w:hAnsi="ＭＳ 明朝"/>
                <w:sz w:val="20"/>
                <w:szCs w:val="20"/>
              </w:rPr>
            </w:pPr>
          </w:p>
          <w:p w14:paraId="626D74DF" w14:textId="0A614829" w:rsidR="00E62DF0" w:rsidRDefault="00E62DF0" w:rsidP="00785F3B">
            <w:pPr>
              <w:spacing w:line="300" w:lineRule="exact"/>
              <w:ind w:leftChars="100" w:left="410" w:hangingChars="100" w:hanging="200"/>
              <w:rPr>
                <w:rFonts w:ascii="ＭＳ 明朝" w:hAnsi="ＭＳ 明朝"/>
                <w:sz w:val="20"/>
                <w:szCs w:val="20"/>
              </w:rPr>
            </w:pPr>
          </w:p>
          <w:p w14:paraId="511A0E28" w14:textId="77777777" w:rsidR="00714F10" w:rsidRPr="006C2B41" w:rsidRDefault="00714F10" w:rsidP="00785F3B">
            <w:pPr>
              <w:spacing w:line="300" w:lineRule="exact"/>
              <w:ind w:leftChars="100" w:left="410" w:hangingChars="100" w:hanging="200"/>
              <w:rPr>
                <w:rFonts w:ascii="ＭＳ 明朝" w:hAnsi="ＭＳ 明朝"/>
                <w:sz w:val="20"/>
                <w:szCs w:val="20"/>
              </w:rPr>
            </w:pPr>
          </w:p>
          <w:p w14:paraId="2AA190C1" w14:textId="050CB4D3" w:rsidR="00314FDA" w:rsidRPr="006C2B41" w:rsidRDefault="00314FDA" w:rsidP="00785F3B">
            <w:pPr>
              <w:spacing w:line="300" w:lineRule="exact"/>
              <w:ind w:leftChars="100" w:left="410" w:hangingChars="100" w:hanging="200"/>
              <w:rPr>
                <w:rFonts w:ascii="ＭＳ 明朝" w:hAnsi="ＭＳ 明朝"/>
                <w:sz w:val="20"/>
                <w:szCs w:val="20"/>
              </w:rPr>
            </w:pPr>
            <w:r w:rsidRPr="006C2B41">
              <w:rPr>
                <w:rFonts w:ascii="ＭＳ 明朝" w:hAnsi="ＭＳ 明朝" w:hint="eastAsia"/>
                <w:sz w:val="20"/>
                <w:szCs w:val="20"/>
              </w:rPr>
              <w:t>(</w:t>
            </w:r>
            <w:r w:rsidR="00367F12" w:rsidRPr="006C2B41">
              <w:rPr>
                <w:rFonts w:ascii="ＭＳ 明朝" w:hAnsi="ＭＳ 明朝" w:hint="eastAsia"/>
                <w:sz w:val="20"/>
                <w:szCs w:val="20"/>
              </w:rPr>
              <w:t>２</w:t>
            </w:r>
            <w:r w:rsidRPr="006C2B41">
              <w:rPr>
                <w:rFonts w:ascii="ＭＳ 明朝" w:hAnsi="ＭＳ 明朝" w:hint="eastAsia"/>
                <w:sz w:val="20"/>
                <w:szCs w:val="20"/>
              </w:rPr>
              <w:t>)</w:t>
            </w:r>
          </w:p>
          <w:p w14:paraId="133B13EF" w14:textId="77777777" w:rsidR="00722021" w:rsidRPr="006C2B41" w:rsidRDefault="00722021" w:rsidP="00785F3B">
            <w:pPr>
              <w:spacing w:line="300" w:lineRule="exact"/>
              <w:ind w:leftChars="100" w:left="410" w:hangingChars="100" w:hanging="200"/>
              <w:rPr>
                <w:rFonts w:ascii="ＭＳ 明朝" w:hAnsi="ＭＳ 明朝"/>
                <w:sz w:val="20"/>
                <w:szCs w:val="20"/>
              </w:rPr>
            </w:pPr>
            <w:r w:rsidRPr="006C2B41">
              <w:rPr>
                <w:rFonts w:ascii="ＭＳ 明朝" w:hAnsi="ＭＳ 明朝" w:hint="eastAsia"/>
                <w:sz w:val="20"/>
                <w:szCs w:val="20"/>
              </w:rPr>
              <w:t>・部活動の活性化</w:t>
            </w:r>
            <w:r w:rsidR="00F60F25" w:rsidRPr="006C2B41">
              <w:rPr>
                <w:rFonts w:ascii="ＭＳ 明朝" w:hAnsi="ＭＳ 明朝" w:hint="eastAsia"/>
                <w:sz w:val="20"/>
                <w:szCs w:val="20"/>
              </w:rPr>
              <w:t>のため</w:t>
            </w:r>
            <w:r w:rsidR="00082DF8" w:rsidRPr="006C2B41">
              <w:rPr>
                <w:rFonts w:ascii="ＭＳ 明朝" w:hAnsi="ＭＳ 明朝" w:hint="eastAsia"/>
                <w:sz w:val="20"/>
                <w:szCs w:val="20"/>
              </w:rPr>
              <w:t>、活動内容のホームページでの紹介や成績の伝達など活動内容を学校全体で共有する。</w:t>
            </w:r>
          </w:p>
          <w:p w14:paraId="5C7866CE" w14:textId="77777777" w:rsidR="00722021" w:rsidRPr="006C2B41" w:rsidRDefault="00722021" w:rsidP="00785F3B">
            <w:pPr>
              <w:spacing w:line="300" w:lineRule="exact"/>
              <w:ind w:leftChars="100" w:left="410" w:hangingChars="100" w:hanging="200"/>
              <w:rPr>
                <w:rFonts w:ascii="ＭＳ 明朝" w:hAnsi="ＭＳ 明朝"/>
                <w:sz w:val="20"/>
                <w:szCs w:val="20"/>
              </w:rPr>
            </w:pPr>
            <w:r w:rsidRPr="006C2B41">
              <w:rPr>
                <w:rFonts w:ascii="ＭＳ 明朝" w:hAnsi="ＭＳ 明朝" w:hint="eastAsia"/>
                <w:sz w:val="20"/>
                <w:szCs w:val="20"/>
              </w:rPr>
              <w:t>・</w:t>
            </w:r>
            <w:r w:rsidR="00082DF8" w:rsidRPr="006C2B41">
              <w:rPr>
                <w:rFonts w:ascii="ＭＳ 明朝" w:hAnsi="ＭＳ 明朝" w:hint="eastAsia"/>
                <w:sz w:val="20"/>
                <w:szCs w:val="20"/>
              </w:rPr>
              <w:t>生徒会を中心として、</w:t>
            </w:r>
            <w:r w:rsidR="00F60F25" w:rsidRPr="006C2B41">
              <w:rPr>
                <w:rFonts w:ascii="ＭＳ 明朝" w:hAnsi="ＭＳ 明朝" w:hint="eastAsia"/>
                <w:sz w:val="20"/>
                <w:szCs w:val="20"/>
              </w:rPr>
              <w:t>体育祭等の</w:t>
            </w:r>
            <w:r w:rsidRPr="006C2B41">
              <w:rPr>
                <w:rFonts w:ascii="ＭＳ 明朝" w:hAnsi="ＭＳ 明朝" w:hint="eastAsia"/>
                <w:sz w:val="20"/>
                <w:szCs w:val="20"/>
              </w:rPr>
              <w:t>学校行事への主体的な参加</w:t>
            </w:r>
            <w:r w:rsidR="00082DF8" w:rsidRPr="006C2B41">
              <w:rPr>
                <w:rFonts w:ascii="ＭＳ 明朝" w:hAnsi="ＭＳ 明朝" w:hint="eastAsia"/>
                <w:sz w:val="20"/>
                <w:szCs w:val="20"/>
              </w:rPr>
              <w:t>を促進する。</w:t>
            </w:r>
          </w:p>
          <w:p w14:paraId="120CC268" w14:textId="21AB5072" w:rsidR="00722021" w:rsidRPr="006C2B41" w:rsidRDefault="00722021" w:rsidP="00722021">
            <w:pPr>
              <w:spacing w:line="300" w:lineRule="exact"/>
              <w:ind w:left="400" w:hangingChars="200" w:hanging="400"/>
              <w:rPr>
                <w:rFonts w:ascii="ＭＳ 明朝" w:hAnsi="ＭＳ 明朝"/>
                <w:sz w:val="20"/>
                <w:szCs w:val="20"/>
              </w:rPr>
            </w:pPr>
          </w:p>
          <w:p w14:paraId="0C56560A" w14:textId="40D4B169" w:rsidR="00487A16" w:rsidRPr="006C2B41" w:rsidRDefault="00487A16" w:rsidP="00722021">
            <w:pPr>
              <w:spacing w:line="300" w:lineRule="exact"/>
              <w:ind w:left="400" w:hangingChars="200" w:hanging="400"/>
              <w:rPr>
                <w:rFonts w:ascii="ＭＳ 明朝" w:hAnsi="ＭＳ 明朝"/>
                <w:sz w:val="20"/>
                <w:szCs w:val="20"/>
              </w:rPr>
            </w:pPr>
          </w:p>
          <w:p w14:paraId="3AA6DBCB" w14:textId="77777777" w:rsidR="006C2B41" w:rsidRPr="006C2B41" w:rsidRDefault="006C2B41" w:rsidP="00722021">
            <w:pPr>
              <w:spacing w:line="300" w:lineRule="exact"/>
              <w:ind w:left="400" w:hangingChars="200" w:hanging="400"/>
              <w:rPr>
                <w:rFonts w:ascii="ＭＳ 明朝" w:hAnsi="ＭＳ 明朝"/>
                <w:sz w:val="20"/>
                <w:szCs w:val="20"/>
              </w:rPr>
            </w:pPr>
          </w:p>
          <w:p w14:paraId="15FB366D" w14:textId="441C3447" w:rsidR="00487A16" w:rsidRPr="006C2B41" w:rsidRDefault="00487A16" w:rsidP="00487A16">
            <w:pPr>
              <w:spacing w:line="300" w:lineRule="exact"/>
              <w:ind w:leftChars="100" w:left="410" w:hangingChars="100" w:hanging="200"/>
              <w:rPr>
                <w:rFonts w:ascii="ＭＳ 明朝" w:hAnsi="ＭＳ 明朝"/>
                <w:sz w:val="20"/>
                <w:szCs w:val="20"/>
              </w:rPr>
            </w:pPr>
            <w:r w:rsidRPr="006C2B41">
              <w:rPr>
                <w:rFonts w:ascii="ＭＳ 明朝" w:hAnsi="ＭＳ 明朝" w:hint="eastAsia"/>
                <w:sz w:val="20"/>
                <w:szCs w:val="20"/>
              </w:rPr>
              <w:t>(</w:t>
            </w:r>
            <w:r w:rsidR="00367F12" w:rsidRPr="006C2B41">
              <w:rPr>
                <w:rFonts w:ascii="ＭＳ 明朝" w:hAnsi="ＭＳ 明朝" w:hint="eastAsia"/>
                <w:sz w:val="20"/>
                <w:szCs w:val="20"/>
              </w:rPr>
              <w:t>３</w:t>
            </w:r>
            <w:r w:rsidRPr="006C2B41">
              <w:rPr>
                <w:rFonts w:ascii="ＭＳ 明朝" w:hAnsi="ＭＳ 明朝" w:hint="eastAsia"/>
                <w:sz w:val="20"/>
                <w:szCs w:val="20"/>
              </w:rPr>
              <w:t>)</w:t>
            </w:r>
          </w:p>
          <w:p w14:paraId="0E8AD3E5" w14:textId="77777777" w:rsidR="00722021" w:rsidRPr="006C2B41" w:rsidRDefault="00722021" w:rsidP="00785F3B">
            <w:pPr>
              <w:spacing w:line="300" w:lineRule="exact"/>
              <w:ind w:leftChars="100" w:left="410" w:hangingChars="100" w:hanging="200"/>
              <w:rPr>
                <w:rFonts w:ascii="ＭＳ 明朝" w:hAnsi="ＭＳ 明朝"/>
                <w:sz w:val="20"/>
                <w:szCs w:val="20"/>
              </w:rPr>
            </w:pPr>
            <w:r w:rsidRPr="006C2B41">
              <w:rPr>
                <w:rFonts w:ascii="ＭＳ 明朝" w:hAnsi="ＭＳ 明朝" w:hint="eastAsia"/>
                <w:sz w:val="20"/>
                <w:szCs w:val="20"/>
              </w:rPr>
              <w:t>・いじめについての意識を向上させるため</w:t>
            </w:r>
            <w:r w:rsidR="00082DF8" w:rsidRPr="006C2B41">
              <w:rPr>
                <w:rFonts w:ascii="ＭＳ 明朝" w:hAnsi="ＭＳ 明朝" w:hint="eastAsia"/>
                <w:sz w:val="20"/>
                <w:szCs w:val="20"/>
              </w:rPr>
              <w:t>「</w:t>
            </w:r>
            <w:r w:rsidRPr="006C2B41">
              <w:rPr>
                <w:rFonts w:ascii="ＭＳ 明朝" w:hAnsi="ＭＳ 明朝" w:hint="eastAsia"/>
                <w:sz w:val="20"/>
                <w:szCs w:val="20"/>
              </w:rPr>
              <w:t>いじめについて考える日</w:t>
            </w:r>
            <w:r w:rsidR="00082DF8" w:rsidRPr="006C2B41">
              <w:rPr>
                <w:rFonts w:ascii="ＭＳ 明朝" w:hAnsi="ＭＳ 明朝" w:hint="eastAsia"/>
                <w:sz w:val="20"/>
                <w:szCs w:val="20"/>
              </w:rPr>
              <w:t>」</w:t>
            </w:r>
            <w:r w:rsidRPr="006C2B41">
              <w:rPr>
                <w:rFonts w:ascii="ＭＳ 明朝" w:hAnsi="ＭＳ 明朝" w:hint="eastAsia"/>
                <w:sz w:val="20"/>
                <w:szCs w:val="20"/>
              </w:rPr>
              <w:t>を設定する。</w:t>
            </w:r>
          </w:p>
        </w:tc>
        <w:tc>
          <w:tcPr>
            <w:tcW w:w="2693" w:type="dxa"/>
            <w:tcBorders>
              <w:right w:val="dashed" w:sz="4" w:space="0" w:color="auto"/>
            </w:tcBorders>
            <w:tcMar>
              <w:top w:w="85" w:type="dxa"/>
              <w:left w:w="85" w:type="dxa"/>
              <w:bottom w:w="85" w:type="dxa"/>
              <w:right w:w="85" w:type="dxa"/>
            </w:tcMar>
          </w:tcPr>
          <w:p w14:paraId="7EEFAFEF" w14:textId="5D6E730A" w:rsidR="00B008B1" w:rsidRPr="00664972" w:rsidRDefault="00722021" w:rsidP="00722021">
            <w:pPr>
              <w:spacing w:line="300" w:lineRule="exact"/>
              <w:rPr>
                <w:rFonts w:ascii="ＭＳ 明朝" w:hAnsi="ＭＳ 明朝"/>
                <w:sz w:val="20"/>
                <w:szCs w:val="20"/>
              </w:rPr>
            </w:pPr>
            <w:r w:rsidRPr="00664972">
              <w:rPr>
                <w:rFonts w:ascii="ＭＳ 明朝" w:hAnsi="ＭＳ 明朝" w:hint="eastAsia"/>
                <w:sz w:val="20"/>
                <w:szCs w:val="20"/>
              </w:rPr>
              <w:lastRenderedPageBreak/>
              <w:t>(</w:t>
            </w:r>
            <w:r w:rsidR="00367F12" w:rsidRPr="00664972">
              <w:rPr>
                <w:rFonts w:ascii="ＭＳ 明朝" w:hAnsi="ＭＳ 明朝" w:hint="eastAsia"/>
                <w:sz w:val="20"/>
                <w:szCs w:val="20"/>
              </w:rPr>
              <w:t>１</w:t>
            </w:r>
            <w:r w:rsidRPr="00664972">
              <w:rPr>
                <w:rFonts w:ascii="ＭＳ 明朝" w:hAnsi="ＭＳ 明朝" w:hint="eastAsia"/>
                <w:sz w:val="20"/>
                <w:szCs w:val="20"/>
              </w:rPr>
              <w:t>)</w:t>
            </w:r>
          </w:p>
          <w:p w14:paraId="4C3D696C" w14:textId="37AE1E1E" w:rsidR="00722021" w:rsidRPr="00664972" w:rsidRDefault="00785F3B" w:rsidP="00785F3B">
            <w:pPr>
              <w:spacing w:line="300" w:lineRule="exact"/>
              <w:ind w:left="200" w:hangingChars="100" w:hanging="200"/>
              <w:rPr>
                <w:rFonts w:ascii="ＭＳ 明朝" w:hAnsi="ＭＳ 明朝"/>
                <w:sz w:val="20"/>
                <w:szCs w:val="20"/>
              </w:rPr>
            </w:pPr>
            <w:r w:rsidRPr="00664972">
              <w:rPr>
                <w:rFonts w:ascii="ＭＳ 明朝" w:hAnsi="ＭＳ 明朝" w:hint="eastAsia"/>
                <w:sz w:val="20"/>
                <w:szCs w:val="20"/>
              </w:rPr>
              <w:t>・</w:t>
            </w:r>
            <w:r w:rsidR="00722021" w:rsidRPr="00664972">
              <w:rPr>
                <w:rFonts w:ascii="ＭＳ 明朝" w:hAnsi="ＭＳ 明朝" w:hint="eastAsia"/>
                <w:sz w:val="20"/>
                <w:szCs w:val="20"/>
              </w:rPr>
              <w:t>遅刻者を昨年度の</w:t>
            </w:r>
            <w:r w:rsidR="00367F12" w:rsidRPr="00664972">
              <w:rPr>
                <w:rFonts w:ascii="ＭＳ 明朝" w:hAnsi="ＭＳ 明朝"/>
                <w:sz w:val="20"/>
                <w:szCs w:val="20"/>
              </w:rPr>
              <w:t>80</w:t>
            </w:r>
            <w:r w:rsidR="009863B9" w:rsidRPr="00664972">
              <w:rPr>
                <w:rFonts w:ascii="ＭＳ 明朝" w:hAnsi="ＭＳ 明朝" w:hint="eastAsia"/>
                <w:sz w:val="20"/>
                <w:szCs w:val="20"/>
              </w:rPr>
              <w:t>％</w:t>
            </w:r>
            <w:r w:rsidR="00722021" w:rsidRPr="00664972">
              <w:rPr>
                <w:rFonts w:ascii="ＭＳ 明朝" w:hAnsi="ＭＳ 明朝" w:hint="eastAsia"/>
                <w:sz w:val="20"/>
                <w:szCs w:val="20"/>
              </w:rPr>
              <w:t>とする。</w:t>
            </w:r>
            <w:r w:rsidR="0054206D" w:rsidRPr="00664972">
              <w:rPr>
                <w:rFonts w:ascii="ＭＳ 明朝" w:hAnsi="ＭＳ 明朝" w:hint="eastAsia"/>
                <w:sz w:val="20"/>
                <w:szCs w:val="20"/>
              </w:rPr>
              <w:t>[</w:t>
            </w:r>
            <w:r w:rsidR="00367F12" w:rsidRPr="00664972">
              <w:rPr>
                <w:rFonts w:ascii="ＭＳ 明朝" w:hAnsi="ＭＳ 明朝"/>
                <w:sz w:val="20"/>
                <w:szCs w:val="20"/>
              </w:rPr>
              <w:t>R3</w:t>
            </w:r>
            <w:r w:rsidR="0054206D" w:rsidRPr="00664972">
              <w:rPr>
                <w:rFonts w:ascii="ＭＳ 明朝" w:hAnsi="ＭＳ 明朝" w:hint="eastAsia"/>
                <w:sz w:val="20"/>
                <w:szCs w:val="20"/>
              </w:rPr>
              <w:t>-</w:t>
            </w:r>
            <w:r w:rsidR="00367F12" w:rsidRPr="00664972">
              <w:rPr>
                <w:rFonts w:ascii="ＭＳ 明朝" w:hAnsi="ＭＳ 明朝"/>
                <w:sz w:val="20"/>
                <w:szCs w:val="20"/>
              </w:rPr>
              <w:t>1436</w:t>
            </w:r>
            <w:r w:rsidR="0054206D" w:rsidRPr="00664972">
              <w:rPr>
                <w:rFonts w:ascii="ＭＳ 明朝" w:hAnsi="ＭＳ 明朝" w:hint="eastAsia"/>
                <w:sz w:val="20"/>
                <w:szCs w:val="20"/>
              </w:rPr>
              <w:t>名]</w:t>
            </w:r>
          </w:p>
          <w:p w14:paraId="32DF88F4" w14:textId="77777777" w:rsidR="00E62DF0" w:rsidRPr="00664972" w:rsidRDefault="00E62DF0" w:rsidP="00487A16">
            <w:pPr>
              <w:spacing w:line="300" w:lineRule="exact"/>
              <w:ind w:left="234" w:hangingChars="117" w:hanging="234"/>
              <w:rPr>
                <w:rFonts w:ascii="ＭＳ 明朝" w:hAnsi="ＭＳ 明朝"/>
                <w:sz w:val="20"/>
                <w:szCs w:val="20"/>
              </w:rPr>
            </w:pPr>
          </w:p>
          <w:p w14:paraId="4071049C" w14:textId="77777777" w:rsidR="00E62DF0" w:rsidRPr="00664972" w:rsidRDefault="00E62DF0" w:rsidP="00487A16">
            <w:pPr>
              <w:spacing w:line="300" w:lineRule="exact"/>
              <w:ind w:left="234" w:hangingChars="117" w:hanging="234"/>
              <w:rPr>
                <w:rFonts w:ascii="ＭＳ 明朝" w:hAnsi="ＭＳ 明朝"/>
                <w:sz w:val="20"/>
                <w:szCs w:val="20"/>
              </w:rPr>
            </w:pPr>
          </w:p>
          <w:p w14:paraId="5B67D6D7" w14:textId="77777777" w:rsidR="00E62DF0" w:rsidRPr="00664972" w:rsidRDefault="00E62DF0" w:rsidP="00487A16">
            <w:pPr>
              <w:spacing w:line="300" w:lineRule="exact"/>
              <w:ind w:left="234" w:hangingChars="117" w:hanging="234"/>
              <w:rPr>
                <w:rFonts w:ascii="ＭＳ 明朝" w:hAnsi="ＭＳ 明朝"/>
                <w:sz w:val="20"/>
                <w:szCs w:val="20"/>
              </w:rPr>
            </w:pPr>
          </w:p>
          <w:p w14:paraId="6B0228FA" w14:textId="5EB40610" w:rsidR="00722021" w:rsidRPr="00664972" w:rsidRDefault="00722021" w:rsidP="00487A16">
            <w:pPr>
              <w:spacing w:line="300" w:lineRule="exact"/>
              <w:ind w:left="234" w:hangingChars="117" w:hanging="234"/>
              <w:rPr>
                <w:rFonts w:ascii="ＭＳ 明朝" w:hAnsi="ＭＳ 明朝"/>
                <w:sz w:val="20"/>
                <w:szCs w:val="20"/>
              </w:rPr>
            </w:pPr>
            <w:r w:rsidRPr="00664972">
              <w:rPr>
                <w:rFonts w:ascii="ＭＳ 明朝" w:hAnsi="ＭＳ 明朝" w:hint="eastAsia"/>
                <w:sz w:val="20"/>
                <w:szCs w:val="20"/>
              </w:rPr>
              <w:lastRenderedPageBreak/>
              <w:t>・</w:t>
            </w:r>
            <w:r w:rsidR="00BD1AFD" w:rsidRPr="00664972">
              <w:rPr>
                <w:rFonts w:ascii="ＭＳ 明朝" w:hAnsi="ＭＳ 明朝" w:hint="eastAsia"/>
                <w:sz w:val="20"/>
                <w:szCs w:val="20"/>
              </w:rPr>
              <w:t>「</w:t>
            </w:r>
            <w:r w:rsidR="00C73B21" w:rsidRPr="00664972">
              <w:rPr>
                <w:rFonts w:ascii="ＭＳ 明朝" w:hAnsi="ＭＳ 明朝" w:hint="eastAsia"/>
                <w:sz w:val="20"/>
                <w:szCs w:val="20"/>
              </w:rPr>
              <w:t>学校や地域でよく挨拶をしている」「ルールを守って学校生活を送っている」の肯定的回答をそれぞれ</w:t>
            </w:r>
            <w:r w:rsidR="00367F12" w:rsidRPr="00664972">
              <w:rPr>
                <w:rFonts w:ascii="ＭＳ 明朝" w:hAnsi="ＭＳ 明朝"/>
                <w:sz w:val="20"/>
                <w:szCs w:val="20"/>
              </w:rPr>
              <w:t>83</w:t>
            </w:r>
            <w:r w:rsidR="009863B9" w:rsidRPr="00664972">
              <w:rPr>
                <w:rFonts w:ascii="ＭＳ 明朝" w:hAnsi="ＭＳ 明朝" w:hint="eastAsia"/>
                <w:sz w:val="20"/>
                <w:szCs w:val="20"/>
              </w:rPr>
              <w:t>％</w:t>
            </w:r>
            <w:r w:rsidR="00F60F25" w:rsidRPr="00664972">
              <w:rPr>
                <w:rFonts w:ascii="ＭＳ 明朝" w:hAnsi="ＭＳ 明朝" w:hint="eastAsia"/>
                <w:sz w:val="20"/>
                <w:szCs w:val="20"/>
              </w:rPr>
              <w:t>、</w:t>
            </w:r>
            <w:r w:rsidR="00367F12" w:rsidRPr="00664972">
              <w:rPr>
                <w:rFonts w:ascii="ＭＳ 明朝" w:hAnsi="ＭＳ 明朝"/>
                <w:sz w:val="20"/>
                <w:szCs w:val="20"/>
              </w:rPr>
              <w:t>93</w:t>
            </w:r>
            <w:r w:rsidR="009863B9" w:rsidRPr="00664972">
              <w:rPr>
                <w:rFonts w:ascii="ＭＳ 明朝" w:hAnsi="ＭＳ 明朝" w:hint="eastAsia"/>
                <w:sz w:val="20"/>
                <w:szCs w:val="20"/>
              </w:rPr>
              <w:t>％</w:t>
            </w:r>
            <w:r w:rsidR="00C73B21" w:rsidRPr="00664972">
              <w:rPr>
                <w:rFonts w:ascii="ＭＳ 明朝" w:hAnsi="ＭＳ 明朝" w:hint="eastAsia"/>
                <w:sz w:val="20"/>
                <w:szCs w:val="20"/>
              </w:rPr>
              <w:t>以上とする。</w:t>
            </w:r>
          </w:p>
          <w:p w14:paraId="4CEAE95E" w14:textId="65A32BCA" w:rsidR="00C73B21" w:rsidRPr="00664972" w:rsidRDefault="00047630" w:rsidP="00314FDA">
            <w:pPr>
              <w:spacing w:line="300" w:lineRule="exact"/>
              <w:ind w:firstLineChars="100" w:firstLine="200"/>
              <w:rPr>
                <w:rFonts w:ascii="ＭＳ 明朝" w:hAnsi="ＭＳ 明朝"/>
                <w:sz w:val="20"/>
                <w:szCs w:val="20"/>
              </w:rPr>
            </w:pPr>
            <w:r w:rsidRPr="00664972">
              <w:rPr>
                <w:rFonts w:ascii="ＭＳ 明朝" w:hAnsi="ＭＳ 明朝" w:hint="eastAsia"/>
                <w:sz w:val="20"/>
                <w:szCs w:val="20"/>
              </w:rPr>
              <w:t>[</w:t>
            </w:r>
            <w:r w:rsidR="00367F12" w:rsidRPr="00664972">
              <w:rPr>
                <w:rFonts w:ascii="ＭＳ 明朝" w:hAnsi="ＭＳ 明朝"/>
                <w:sz w:val="20"/>
                <w:szCs w:val="20"/>
              </w:rPr>
              <w:t>R3</w:t>
            </w:r>
            <w:r w:rsidR="00C73B21" w:rsidRPr="00664972">
              <w:rPr>
                <w:rFonts w:ascii="ＭＳ 明朝" w:hAnsi="ＭＳ 明朝" w:hint="eastAsia"/>
                <w:sz w:val="20"/>
                <w:szCs w:val="20"/>
              </w:rPr>
              <w:t>-</w:t>
            </w:r>
            <w:r w:rsidR="00367F12" w:rsidRPr="00664972">
              <w:rPr>
                <w:rFonts w:ascii="ＭＳ 明朝" w:hAnsi="ＭＳ 明朝"/>
                <w:sz w:val="20"/>
                <w:szCs w:val="20"/>
              </w:rPr>
              <w:t>81</w:t>
            </w:r>
            <w:r w:rsidR="009863B9" w:rsidRPr="00664972">
              <w:rPr>
                <w:rFonts w:ascii="ＭＳ 明朝" w:hAnsi="ＭＳ 明朝" w:hint="eastAsia"/>
                <w:sz w:val="20"/>
                <w:szCs w:val="20"/>
              </w:rPr>
              <w:t>％</w:t>
            </w:r>
            <w:r w:rsidR="00C73B21" w:rsidRPr="00664972">
              <w:rPr>
                <w:rFonts w:ascii="ＭＳ 明朝" w:hAnsi="ＭＳ 明朝" w:hint="eastAsia"/>
                <w:sz w:val="20"/>
                <w:szCs w:val="20"/>
              </w:rPr>
              <w:t>・</w:t>
            </w:r>
            <w:r w:rsidR="00367F12" w:rsidRPr="00664972">
              <w:rPr>
                <w:rFonts w:ascii="ＭＳ 明朝" w:hAnsi="ＭＳ 明朝"/>
                <w:sz w:val="20"/>
                <w:szCs w:val="20"/>
              </w:rPr>
              <w:t>R3</w:t>
            </w:r>
            <w:r w:rsidR="00C73B21" w:rsidRPr="00664972">
              <w:rPr>
                <w:rFonts w:ascii="ＭＳ 明朝" w:hAnsi="ＭＳ 明朝" w:hint="eastAsia"/>
                <w:sz w:val="20"/>
                <w:szCs w:val="20"/>
              </w:rPr>
              <w:t>-</w:t>
            </w:r>
            <w:r w:rsidR="00367F12" w:rsidRPr="00664972">
              <w:rPr>
                <w:rFonts w:ascii="ＭＳ 明朝" w:hAnsi="ＭＳ 明朝"/>
                <w:sz w:val="20"/>
                <w:szCs w:val="20"/>
              </w:rPr>
              <w:t>91</w:t>
            </w:r>
            <w:r w:rsidR="009863B9" w:rsidRPr="00664972">
              <w:rPr>
                <w:rFonts w:ascii="ＭＳ 明朝" w:hAnsi="ＭＳ 明朝" w:hint="eastAsia"/>
                <w:sz w:val="20"/>
                <w:szCs w:val="20"/>
              </w:rPr>
              <w:t>％</w:t>
            </w:r>
            <w:r w:rsidRPr="00664972">
              <w:rPr>
                <w:rFonts w:ascii="ＭＳ 明朝" w:hAnsi="ＭＳ 明朝" w:hint="eastAsia"/>
                <w:sz w:val="20"/>
                <w:szCs w:val="20"/>
              </w:rPr>
              <w:t>]</w:t>
            </w:r>
          </w:p>
          <w:p w14:paraId="6B07A060" w14:textId="6F9DF663" w:rsidR="00F60F25" w:rsidRPr="00664972" w:rsidRDefault="00F60F25" w:rsidP="00722021">
            <w:pPr>
              <w:spacing w:line="300" w:lineRule="exact"/>
              <w:rPr>
                <w:rFonts w:ascii="ＭＳ 明朝" w:hAnsi="ＭＳ 明朝"/>
                <w:sz w:val="20"/>
                <w:szCs w:val="20"/>
              </w:rPr>
            </w:pPr>
          </w:p>
          <w:p w14:paraId="1A021659" w14:textId="77777777" w:rsidR="00714F10" w:rsidRPr="00664972" w:rsidRDefault="00714F10" w:rsidP="00722021">
            <w:pPr>
              <w:spacing w:line="300" w:lineRule="exact"/>
              <w:rPr>
                <w:rFonts w:ascii="ＭＳ 明朝" w:hAnsi="ＭＳ 明朝"/>
                <w:sz w:val="20"/>
                <w:szCs w:val="20"/>
              </w:rPr>
            </w:pPr>
          </w:p>
          <w:p w14:paraId="1EA06BED" w14:textId="06E584A8" w:rsidR="00082DF8" w:rsidRPr="00664972" w:rsidRDefault="00082DF8" w:rsidP="00722021">
            <w:pPr>
              <w:spacing w:line="300" w:lineRule="exact"/>
              <w:rPr>
                <w:rFonts w:ascii="ＭＳ 明朝" w:hAnsi="ＭＳ 明朝"/>
                <w:sz w:val="20"/>
                <w:szCs w:val="20"/>
              </w:rPr>
            </w:pPr>
            <w:r w:rsidRPr="00664972">
              <w:rPr>
                <w:rFonts w:ascii="ＭＳ 明朝" w:hAnsi="ＭＳ 明朝" w:hint="eastAsia"/>
                <w:sz w:val="20"/>
                <w:szCs w:val="20"/>
              </w:rPr>
              <w:t>(</w:t>
            </w:r>
            <w:r w:rsidR="00367F12" w:rsidRPr="00664972">
              <w:rPr>
                <w:rFonts w:ascii="ＭＳ 明朝" w:hAnsi="ＭＳ 明朝" w:hint="eastAsia"/>
                <w:sz w:val="20"/>
                <w:szCs w:val="20"/>
              </w:rPr>
              <w:t>２</w:t>
            </w:r>
            <w:r w:rsidRPr="00664972">
              <w:rPr>
                <w:rFonts w:ascii="ＭＳ 明朝" w:hAnsi="ＭＳ 明朝" w:hint="eastAsia"/>
                <w:sz w:val="20"/>
                <w:szCs w:val="20"/>
              </w:rPr>
              <w:t>)</w:t>
            </w:r>
          </w:p>
          <w:p w14:paraId="77952B1A" w14:textId="11B754E9" w:rsidR="00F60F25" w:rsidRPr="00664972" w:rsidRDefault="00722021" w:rsidP="00487A16">
            <w:pPr>
              <w:spacing w:line="300" w:lineRule="exact"/>
              <w:ind w:left="234" w:hangingChars="117" w:hanging="234"/>
              <w:rPr>
                <w:rFonts w:ascii="ＭＳ 明朝" w:hAnsi="ＭＳ 明朝"/>
                <w:sz w:val="20"/>
                <w:szCs w:val="20"/>
              </w:rPr>
            </w:pPr>
            <w:r w:rsidRPr="00664972">
              <w:rPr>
                <w:rFonts w:ascii="ＭＳ 明朝" w:hAnsi="ＭＳ 明朝" w:hint="eastAsia"/>
                <w:sz w:val="20"/>
                <w:szCs w:val="20"/>
              </w:rPr>
              <w:t>・</w:t>
            </w:r>
            <w:r w:rsidR="00F60F25" w:rsidRPr="00664972">
              <w:rPr>
                <w:rFonts w:ascii="ＭＳ 明朝" w:hAnsi="ＭＳ 明朝" w:hint="eastAsia"/>
                <w:sz w:val="20"/>
                <w:szCs w:val="20"/>
              </w:rPr>
              <w:t>「積極的に部活動に参加している」「学校や学年行事に積極的に参加している」の肯定的回答を</w:t>
            </w:r>
            <w:r w:rsidR="00367F12" w:rsidRPr="00664972">
              <w:rPr>
                <w:rFonts w:ascii="ＭＳ 明朝" w:hAnsi="ＭＳ 明朝"/>
                <w:sz w:val="20"/>
                <w:szCs w:val="20"/>
              </w:rPr>
              <w:t>65</w:t>
            </w:r>
            <w:r w:rsidR="009863B9" w:rsidRPr="00664972">
              <w:rPr>
                <w:rFonts w:ascii="ＭＳ 明朝" w:hAnsi="ＭＳ 明朝" w:hint="eastAsia"/>
                <w:sz w:val="20"/>
                <w:szCs w:val="20"/>
              </w:rPr>
              <w:t>％</w:t>
            </w:r>
            <w:r w:rsidR="00F60F25" w:rsidRPr="00664972">
              <w:rPr>
                <w:rFonts w:ascii="ＭＳ 明朝" w:hAnsi="ＭＳ 明朝" w:hint="eastAsia"/>
                <w:sz w:val="20"/>
                <w:szCs w:val="20"/>
              </w:rPr>
              <w:t>、</w:t>
            </w:r>
            <w:r w:rsidR="00367F12" w:rsidRPr="00664972">
              <w:rPr>
                <w:rFonts w:ascii="ＭＳ 明朝" w:hAnsi="ＭＳ 明朝"/>
                <w:sz w:val="20"/>
                <w:szCs w:val="20"/>
              </w:rPr>
              <w:t>85</w:t>
            </w:r>
            <w:r w:rsidR="009863B9" w:rsidRPr="00664972">
              <w:rPr>
                <w:rFonts w:ascii="ＭＳ 明朝" w:hAnsi="ＭＳ 明朝" w:hint="eastAsia"/>
                <w:sz w:val="20"/>
                <w:szCs w:val="20"/>
              </w:rPr>
              <w:t>％</w:t>
            </w:r>
            <w:r w:rsidR="00F60F25" w:rsidRPr="00664972">
              <w:rPr>
                <w:rFonts w:ascii="ＭＳ 明朝" w:hAnsi="ＭＳ 明朝" w:hint="eastAsia"/>
                <w:sz w:val="20"/>
                <w:szCs w:val="20"/>
              </w:rPr>
              <w:t>以上とする。</w:t>
            </w:r>
            <w:r w:rsidR="00047630" w:rsidRPr="00664972">
              <w:rPr>
                <w:rFonts w:ascii="ＭＳ 明朝" w:hAnsi="ＭＳ 明朝" w:hint="eastAsia"/>
                <w:sz w:val="20"/>
                <w:szCs w:val="20"/>
              </w:rPr>
              <w:t>[</w:t>
            </w:r>
            <w:r w:rsidR="00367F12" w:rsidRPr="00664972">
              <w:rPr>
                <w:rFonts w:ascii="ＭＳ 明朝" w:hAnsi="ＭＳ 明朝"/>
                <w:sz w:val="20"/>
                <w:szCs w:val="20"/>
              </w:rPr>
              <w:t>R3</w:t>
            </w:r>
            <w:r w:rsidR="00F60F25" w:rsidRPr="00664972">
              <w:rPr>
                <w:rFonts w:ascii="ＭＳ 明朝" w:hAnsi="ＭＳ 明朝" w:hint="eastAsia"/>
                <w:sz w:val="20"/>
                <w:szCs w:val="20"/>
              </w:rPr>
              <w:t>-</w:t>
            </w:r>
            <w:r w:rsidR="00367F12" w:rsidRPr="00664972">
              <w:rPr>
                <w:rFonts w:ascii="ＭＳ 明朝" w:hAnsi="ＭＳ 明朝"/>
                <w:sz w:val="20"/>
                <w:szCs w:val="20"/>
              </w:rPr>
              <w:t>63</w:t>
            </w:r>
            <w:r w:rsidR="009863B9" w:rsidRPr="00664972">
              <w:rPr>
                <w:rFonts w:ascii="ＭＳ 明朝" w:hAnsi="ＭＳ 明朝" w:hint="eastAsia"/>
                <w:sz w:val="20"/>
                <w:szCs w:val="20"/>
              </w:rPr>
              <w:t>％</w:t>
            </w:r>
            <w:r w:rsidR="00F60F25" w:rsidRPr="00664972">
              <w:rPr>
                <w:rFonts w:ascii="ＭＳ 明朝" w:hAnsi="ＭＳ 明朝" w:hint="eastAsia"/>
                <w:sz w:val="20"/>
                <w:szCs w:val="20"/>
              </w:rPr>
              <w:t>・</w:t>
            </w:r>
            <w:r w:rsidR="00367F12" w:rsidRPr="00664972">
              <w:rPr>
                <w:rFonts w:ascii="ＭＳ 明朝" w:hAnsi="ＭＳ 明朝"/>
                <w:sz w:val="20"/>
                <w:szCs w:val="20"/>
              </w:rPr>
              <w:t>R3</w:t>
            </w:r>
            <w:r w:rsidR="00F60F25" w:rsidRPr="00664972">
              <w:rPr>
                <w:rFonts w:ascii="ＭＳ 明朝" w:hAnsi="ＭＳ 明朝" w:hint="eastAsia"/>
                <w:sz w:val="20"/>
                <w:szCs w:val="20"/>
              </w:rPr>
              <w:t>-</w:t>
            </w:r>
            <w:r w:rsidR="00367F12" w:rsidRPr="00664972">
              <w:rPr>
                <w:rFonts w:ascii="ＭＳ 明朝" w:hAnsi="ＭＳ 明朝"/>
                <w:sz w:val="20"/>
                <w:szCs w:val="20"/>
              </w:rPr>
              <w:t>81</w:t>
            </w:r>
            <w:r w:rsidR="009863B9" w:rsidRPr="00664972">
              <w:rPr>
                <w:rFonts w:ascii="ＭＳ 明朝" w:hAnsi="ＭＳ 明朝" w:hint="eastAsia"/>
                <w:sz w:val="20"/>
                <w:szCs w:val="20"/>
              </w:rPr>
              <w:t>％</w:t>
            </w:r>
            <w:r w:rsidR="00047630" w:rsidRPr="00664972">
              <w:rPr>
                <w:rFonts w:ascii="ＭＳ 明朝" w:hAnsi="ＭＳ 明朝" w:hint="eastAsia"/>
                <w:sz w:val="20"/>
                <w:szCs w:val="20"/>
              </w:rPr>
              <w:t>]</w:t>
            </w:r>
          </w:p>
          <w:p w14:paraId="6A85E0DB" w14:textId="69C96421" w:rsidR="0054206D" w:rsidRPr="00664972" w:rsidRDefault="0054206D" w:rsidP="0054206D">
            <w:pPr>
              <w:spacing w:line="300" w:lineRule="exact"/>
              <w:jc w:val="left"/>
              <w:rPr>
                <w:rFonts w:ascii="ＭＳ 明朝" w:hAnsi="ＭＳ 明朝"/>
                <w:sz w:val="20"/>
                <w:szCs w:val="20"/>
              </w:rPr>
            </w:pPr>
          </w:p>
          <w:p w14:paraId="2A16E200" w14:textId="77777777" w:rsidR="00EB5621" w:rsidRPr="00664972" w:rsidRDefault="00EB5621" w:rsidP="0054206D">
            <w:pPr>
              <w:spacing w:line="300" w:lineRule="exact"/>
              <w:jc w:val="left"/>
              <w:rPr>
                <w:rFonts w:ascii="ＭＳ 明朝" w:hAnsi="ＭＳ 明朝"/>
                <w:sz w:val="20"/>
                <w:szCs w:val="20"/>
              </w:rPr>
            </w:pPr>
          </w:p>
          <w:p w14:paraId="09D0CBB2" w14:textId="282C089B" w:rsidR="00487A16" w:rsidRPr="00664972" w:rsidRDefault="00487A16" w:rsidP="0088256C">
            <w:pPr>
              <w:spacing w:line="300" w:lineRule="exact"/>
              <w:rPr>
                <w:rFonts w:ascii="ＭＳ 明朝" w:hAnsi="ＭＳ 明朝"/>
                <w:sz w:val="20"/>
                <w:szCs w:val="20"/>
              </w:rPr>
            </w:pPr>
            <w:r w:rsidRPr="00664972">
              <w:rPr>
                <w:rFonts w:ascii="ＭＳ 明朝" w:hAnsi="ＭＳ 明朝" w:hint="eastAsia"/>
                <w:sz w:val="20"/>
                <w:szCs w:val="20"/>
              </w:rPr>
              <w:t>(</w:t>
            </w:r>
            <w:r w:rsidR="00367F12" w:rsidRPr="00664972">
              <w:rPr>
                <w:rFonts w:ascii="ＭＳ 明朝" w:hAnsi="ＭＳ 明朝" w:hint="eastAsia"/>
                <w:sz w:val="20"/>
                <w:szCs w:val="20"/>
              </w:rPr>
              <w:t>３</w:t>
            </w:r>
            <w:r w:rsidRPr="00664972">
              <w:rPr>
                <w:rFonts w:ascii="ＭＳ 明朝" w:hAnsi="ＭＳ 明朝" w:hint="eastAsia"/>
                <w:sz w:val="20"/>
                <w:szCs w:val="20"/>
              </w:rPr>
              <w:t>)</w:t>
            </w:r>
          </w:p>
          <w:p w14:paraId="67182796" w14:textId="2EF247C7" w:rsidR="00722021" w:rsidRPr="00664972" w:rsidRDefault="00722021" w:rsidP="0088256C">
            <w:pPr>
              <w:spacing w:line="300" w:lineRule="exact"/>
              <w:ind w:left="234" w:hangingChars="117" w:hanging="234"/>
              <w:jc w:val="left"/>
              <w:rPr>
                <w:rFonts w:ascii="ＭＳ 明朝" w:hAnsi="ＭＳ 明朝"/>
                <w:sz w:val="20"/>
                <w:szCs w:val="20"/>
              </w:rPr>
            </w:pPr>
            <w:r w:rsidRPr="00664972">
              <w:rPr>
                <w:rFonts w:ascii="ＭＳ 明朝" w:hAnsi="ＭＳ 明朝" w:hint="eastAsia"/>
                <w:sz w:val="20"/>
                <w:szCs w:val="20"/>
              </w:rPr>
              <w:t>・いじめについて朝礼での</w:t>
            </w:r>
            <w:r w:rsidR="00082DF8" w:rsidRPr="00664972">
              <w:rPr>
                <w:rFonts w:ascii="ＭＳ 明朝" w:hAnsi="ＭＳ 明朝" w:hint="eastAsia"/>
                <w:sz w:val="20"/>
                <w:szCs w:val="20"/>
              </w:rPr>
              <w:t>生徒向け</w:t>
            </w:r>
            <w:r w:rsidRPr="00664972">
              <w:rPr>
                <w:rFonts w:ascii="ＭＳ 明朝" w:hAnsi="ＭＳ 明朝" w:hint="eastAsia"/>
                <w:sz w:val="20"/>
                <w:szCs w:val="20"/>
              </w:rPr>
              <w:t>講話や</w:t>
            </w:r>
            <w:r w:rsidR="0088256C" w:rsidRPr="00664972">
              <w:rPr>
                <w:rFonts w:ascii="ＭＳ 明朝" w:hAnsi="ＭＳ 明朝" w:hint="eastAsia"/>
                <w:sz w:val="20"/>
                <w:szCs w:val="20"/>
              </w:rPr>
              <w:t>人権に関する</w:t>
            </w:r>
            <w:r w:rsidR="00367F12" w:rsidRPr="00664972">
              <w:rPr>
                <w:rFonts w:ascii="ＭＳ 明朝" w:hAnsi="ＭＳ 明朝"/>
                <w:sz w:val="20"/>
                <w:szCs w:val="20"/>
              </w:rPr>
              <w:t>LHR</w:t>
            </w:r>
            <w:r w:rsidR="0088256C" w:rsidRPr="00664972">
              <w:rPr>
                <w:rFonts w:ascii="ＭＳ 明朝" w:hAnsi="ＭＳ 明朝" w:hint="eastAsia"/>
                <w:sz w:val="20"/>
                <w:szCs w:val="20"/>
              </w:rPr>
              <w:t>や</w:t>
            </w:r>
            <w:r w:rsidRPr="00664972">
              <w:rPr>
                <w:rFonts w:ascii="ＭＳ 明朝" w:hAnsi="ＭＳ 明朝" w:hint="eastAsia"/>
                <w:sz w:val="20"/>
                <w:szCs w:val="20"/>
              </w:rPr>
              <w:t>教職員研修をおこなう。</w:t>
            </w:r>
          </w:p>
          <w:p w14:paraId="30A3701E" w14:textId="058F5763" w:rsidR="00F86E79" w:rsidRPr="00664972" w:rsidRDefault="00F86E79" w:rsidP="0088256C">
            <w:pPr>
              <w:spacing w:line="300" w:lineRule="exact"/>
              <w:ind w:left="234" w:hangingChars="117" w:hanging="234"/>
              <w:jc w:val="left"/>
              <w:rPr>
                <w:rFonts w:ascii="ＭＳ 明朝" w:hAnsi="ＭＳ 明朝"/>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0911097E" w14:textId="734B6600" w:rsidR="00B008B1" w:rsidRPr="00664972" w:rsidRDefault="00986BBE" w:rsidP="00AB00E6">
            <w:pPr>
              <w:spacing w:line="300" w:lineRule="exact"/>
              <w:rPr>
                <w:rFonts w:ascii="ＭＳ 明朝" w:hAnsi="ＭＳ 明朝"/>
                <w:sz w:val="20"/>
                <w:szCs w:val="20"/>
              </w:rPr>
            </w:pPr>
            <w:r w:rsidRPr="00664972">
              <w:rPr>
                <w:rFonts w:ascii="ＭＳ 明朝" w:hAnsi="ＭＳ 明朝" w:hint="eastAsia"/>
                <w:sz w:val="20"/>
                <w:szCs w:val="20"/>
              </w:rPr>
              <w:lastRenderedPageBreak/>
              <w:t>(</w:t>
            </w:r>
            <w:r w:rsidR="00367F12" w:rsidRPr="00664972">
              <w:rPr>
                <w:rFonts w:ascii="ＭＳ 明朝" w:hAnsi="ＭＳ 明朝" w:hint="eastAsia"/>
                <w:sz w:val="20"/>
                <w:szCs w:val="20"/>
              </w:rPr>
              <w:t>１</w:t>
            </w:r>
            <w:r w:rsidRPr="00664972">
              <w:rPr>
                <w:rFonts w:ascii="ＭＳ 明朝" w:hAnsi="ＭＳ 明朝" w:hint="eastAsia"/>
                <w:sz w:val="20"/>
                <w:szCs w:val="20"/>
              </w:rPr>
              <w:t>)</w:t>
            </w:r>
          </w:p>
          <w:p w14:paraId="0E2AF346" w14:textId="5B220970" w:rsidR="00C87518" w:rsidRPr="00664972" w:rsidRDefault="00CF3270" w:rsidP="00D13E9D">
            <w:pPr>
              <w:spacing w:line="300" w:lineRule="exact"/>
              <w:ind w:left="198" w:hangingChars="99" w:hanging="198"/>
              <w:rPr>
                <w:rFonts w:ascii="ＭＳ 明朝" w:hAnsi="ＭＳ 明朝"/>
                <w:sz w:val="20"/>
                <w:szCs w:val="20"/>
              </w:rPr>
            </w:pPr>
            <w:r w:rsidRPr="00664972">
              <w:rPr>
                <w:rFonts w:ascii="ＭＳ 明朝" w:hAnsi="ＭＳ 明朝" w:hint="eastAsia"/>
                <w:sz w:val="20"/>
                <w:szCs w:val="20"/>
              </w:rPr>
              <w:t>・基本的生活習慣の確立のため、本校の生活指導上重点的に取</w:t>
            </w:r>
            <w:r w:rsidR="00D13E9D" w:rsidRPr="00664972">
              <w:rPr>
                <w:rFonts w:ascii="ＭＳ 明朝" w:hAnsi="ＭＳ 明朝" w:hint="eastAsia"/>
                <w:sz w:val="20"/>
                <w:szCs w:val="20"/>
              </w:rPr>
              <w:t>り組んだ結果、今年度の遅刻者数は</w:t>
            </w:r>
            <w:r w:rsidR="00367F12" w:rsidRPr="00664972">
              <w:rPr>
                <w:rFonts w:ascii="ＭＳ 明朝" w:hAnsi="ＭＳ 明朝" w:hint="eastAsia"/>
                <w:sz w:val="20"/>
                <w:szCs w:val="20"/>
              </w:rPr>
              <w:t>１</w:t>
            </w:r>
            <w:r w:rsidR="00D13E9D" w:rsidRPr="00664972">
              <w:rPr>
                <w:rFonts w:ascii="ＭＳ 明朝" w:hAnsi="ＭＳ 明朝"/>
                <w:sz w:val="20"/>
                <w:szCs w:val="20"/>
              </w:rPr>
              <w:t>,</w:t>
            </w:r>
            <w:r w:rsidR="00367F12" w:rsidRPr="00664972">
              <w:rPr>
                <w:rFonts w:ascii="ＭＳ 明朝" w:hAnsi="ＭＳ 明朝"/>
                <w:sz w:val="20"/>
                <w:szCs w:val="20"/>
              </w:rPr>
              <w:t>190</w:t>
            </w:r>
            <w:r w:rsidR="00D13E9D" w:rsidRPr="00664972">
              <w:rPr>
                <w:rFonts w:ascii="ＭＳ 明朝" w:hAnsi="ＭＳ 明朝" w:hint="eastAsia"/>
                <w:sz w:val="20"/>
                <w:szCs w:val="20"/>
              </w:rPr>
              <w:t>名で前年比</w:t>
            </w:r>
            <w:r w:rsidR="00367F12" w:rsidRPr="00664972">
              <w:rPr>
                <w:rFonts w:ascii="ＭＳ 明朝" w:hAnsi="ＭＳ 明朝"/>
                <w:sz w:val="20"/>
                <w:szCs w:val="20"/>
              </w:rPr>
              <w:t>83</w:t>
            </w:r>
            <w:r w:rsidR="00D13E9D" w:rsidRPr="00664972">
              <w:rPr>
                <w:rFonts w:ascii="ＭＳ 明朝" w:hAnsi="ＭＳ 明朝" w:hint="eastAsia"/>
                <w:sz w:val="20"/>
                <w:szCs w:val="20"/>
              </w:rPr>
              <w:t>％であった。目標値には届かなかったが、</w:t>
            </w:r>
            <w:r w:rsidR="002C5C92" w:rsidRPr="00664972">
              <w:rPr>
                <w:rFonts w:ascii="ＭＳ 明朝" w:hAnsi="ＭＳ 明朝" w:hint="eastAsia"/>
                <w:sz w:val="20"/>
                <w:szCs w:val="20"/>
              </w:rPr>
              <w:t>数値目標を明確にし、全教職員が共有して指導に</w:t>
            </w:r>
            <w:r w:rsidR="00D13E9D" w:rsidRPr="00664972">
              <w:rPr>
                <w:rFonts w:ascii="ＭＳ 明朝" w:hAnsi="ＭＳ 明朝" w:hint="eastAsia"/>
                <w:sz w:val="20"/>
                <w:szCs w:val="20"/>
              </w:rPr>
              <w:t>あ</w:t>
            </w:r>
            <w:r w:rsidR="00B66233" w:rsidRPr="00664972">
              <w:rPr>
                <w:rFonts w:ascii="ＭＳ 明朝" w:hAnsi="ＭＳ 明朝" w:hint="eastAsia"/>
                <w:sz w:val="20"/>
                <w:szCs w:val="20"/>
              </w:rPr>
              <w:t>た</w:t>
            </w:r>
            <w:r w:rsidR="00D13E9D" w:rsidRPr="00664972">
              <w:rPr>
                <w:rFonts w:ascii="ＭＳ 明朝" w:hAnsi="ＭＳ 明朝" w:hint="eastAsia"/>
                <w:sz w:val="20"/>
                <w:szCs w:val="20"/>
              </w:rPr>
              <w:t>ることはできた。</w:t>
            </w:r>
            <w:r w:rsidR="00B66233" w:rsidRPr="00664972">
              <w:rPr>
                <w:rFonts w:ascii="ＭＳ 明朝" w:hAnsi="ＭＳ 明朝" w:hint="eastAsia"/>
                <w:sz w:val="20"/>
                <w:szCs w:val="20"/>
              </w:rPr>
              <w:t>（</w:t>
            </w:r>
            <w:r w:rsidR="00D13E9D" w:rsidRPr="00664972">
              <w:rPr>
                <w:rFonts w:ascii="ＭＳ 明朝" w:hAnsi="ＭＳ 明朝" w:hint="eastAsia"/>
                <w:sz w:val="20"/>
                <w:szCs w:val="20"/>
              </w:rPr>
              <w:t>△</w:t>
            </w:r>
            <w:r w:rsidR="00B66233" w:rsidRPr="00664972">
              <w:rPr>
                <w:rFonts w:ascii="ＭＳ 明朝" w:hAnsi="ＭＳ 明朝" w:hint="eastAsia"/>
                <w:sz w:val="20"/>
                <w:szCs w:val="20"/>
              </w:rPr>
              <w:t>）</w:t>
            </w:r>
          </w:p>
          <w:p w14:paraId="18040F21" w14:textId="7BB5288C" w:rsidR="00B66233" w:rsidRPr="00664972" w:rsidRDefault="00B66233" w:rsidP="00BD1AFD">
            <w:pPr>
              <w:spacing w:line="300" w:lineRule="exact"/>
              <w:ind w:left="198" w:hangingChars="99" w:hanging="198"/>
              <w:rPr>
                <w:rFonts w:ascii="ＭＳ 明朝" w:hAnsi="ＭＳ 明朝"/>
                <w:sz w:val="20"/>
                <w:szCs w:val="20"/>
              </w:rPr>
            </w:pPr>
            <w:r w:rsidRPr="00664972">
              <w:rPr>
                <w:rFonts w:ascii="ＭＳ 明朝" w:hAnsi="ＭＳ 明朝" w:hint="eastAsia"/>
                <w:sz w:val="20"/>
                <w:szCs w:val="20"/>
              </w:rPr>
              <w:lastRenderedPageBreak/>
              <w:t>・</w:t>
            </w:r>
            <w:r w:rsidR="00714F10" w:rsidRPr="00664972">
              <w:rPr>
                <w:rFonts w:ascii="ＭＳ 明朝" w:hAnsi="ＭＳ 明朝" w:hint="eastAsia"/>
                <w:sz w:val="20"/>
                <w:szCs w:val="20"/>
              </w:rPr>
              <w:t>登校時や校内で挨拶できる生徒は多く、来校者に挨拶する姿もしばしば見られた。また、</w:t>
            </w:r>
            <w:r w:rsidRPr="00664972">
              <w:rPr>
                <w:rFonts w:ascii="ＭＳ 明朝" w:hAnsi="ＭＳ 明朝" w:hint="eastAsia"/>
                <w:sz w:val="20"/>
                <w:szCs w:val="20"/>
              </w:rPr>
              <w:t>生徒の学校教育診断において「</w:t>
            </w:r>
            <w:r w:rsidR="00817754" w:rsidRPr="00664972">
              <w:rPr>
                <w:rFonts w:ascii="ＭＳ 明朝" w:hAnsi="ＭＳ 明朝" w:hint="eastAsia"/>
                <w:sz w:val="20"/>
                <w:szCs w:val="20"/>
              </w:rPr>
              <w:t>学校のルールを守って学校生活を送っている</w:t>
            </w:r>
            <w:r w:rsidRPr="00664972">
              <w:rPr>
                <w:rFonts w:ascii="ＭＳ 明朝" w:hAnsi="ＭＳ 明朝" w:hint="eastAsia"/>
                <w:sz w:val="20"/>
                <w:szCs w:val="20"/>
              </w:rPr>
              <w:t>」の肯定率は</w:t>
            </w:r>
            <w:r w:rsidR="00367F12" w:rsidRPr="00664972">
              <w:rPr>
                <w:rFonts w:ascii="ＭＳ 明朝" w:hAnsi="ＭＳ 明朝"/>
                <w:sz w:val="20"/>
                <w:szCs w:val="20"/>
              </w:rPr>
              <w:t>93.8</w:t>
            </w:r>
            <w:r w:rsidRPr="00664972">
              <w:rPr>
                <w:rFonts w:ascii="ＭＳ 明朝" w:hAnsi="ＭＳ 明朝" w:hint="eastAsia"/>
                <w:sz w:val="20"/>
                <w:szCs w:val="20"/>
              </w:rPr>
              <w:t>％</w:t>
            </w:r>
            <w:r w:rsidR="00817754" w:rsidRPr="00664972">
              <w:rPr>
                <w:rFonts w:ascii="ＭＳ 明朝" w:hAnsi="ＭＳ 明朝" w:hint="eastAsia"/>
                <w:sz w:val="20"/>
                <w:szCs w:val="20"/>
              </w:rPr>
              <w:t>であった。</w:t>
            </w:r>
            <w:r w:rsidRPr="00664972">
              <w:rPr>
                <w:rFonts w:ascii="ＭＳ 明朝" w:hAnsi="ＭＳ 明朝" w:hint="eastAsia"/>
                <w:sz w:val="20"/>
                <w:szCs w:val="20"/>
              </w:rPr>
              <w:t>卒業</w:t>
            </w:r>
            <w:r w:rsidR="00A8652A" w:rsidRPr="00664972">
              <w:rPr>
                <w:rFonts w:ascii="ＭＳ 明朝" w:hAnsi="ＭＳ 明朝" w:hint="eastAsia"/>
                <w:sz w:val="20"/>
                <w:szCs w:val="20"/>
              </w:rPr>
              <w:t>生</w:t>
            </w:r>
            <w:r w:rsidRPr="00664972">
              <w:rPr>
                <w:rFonts w:ascii="ＭＳ 明朝" w:hAnsi="ＭＳ 明朝" w:hint="eastAsia"/>
                <w:sz w:val="20"/>
                <w:szCs w:val="20"/>
              </w:rPr>
              <w:t>の多くが就職する本校において</w:t>
            </w:r>
            <w:r w:rsidR="00CF6889" w:rsidRPr="00664972">
              <w:rPr>
                <w:rFonts w:ascii="ＭＳ 明朝" w:hAnsi="ＭＳ 明朝" w:hint="eastAsia"/>
                <w:sz w:val="20"/>
                <w:szCs w:val="20"/>
              </w:rPr>
              <w:t>は</w:t>
            </w:r>
            <w:r w:rsidRPr="00664972">
              <w:rPr>
                <w:rFonts w:ascii="ＭＳ 明朝" w:hAnsi="ＭＳ 明朝" w:hint="eastAsia"/>
                <w:sz w:val="20"/>
                <w:szCs w:val="20"/>
              </w:rPr>
              <w:t>、</w:t>
            </w:r>
            <w:r w:rsidR="00CF6889" w:rsidRPr="00664972">
              <w:rPr>
                <w:rFonts w:ascii="ＭＳ 明朝" w:hAnsi="ＭＳ 明朝" w:hint="eastAsia"/>
                <w:sz w:val="20"/>
                <w:szCs w:val="20"/>
              </w:rPr>
              <w:t>その他、挨拶の励行、時間管理など規範意識の醸成は教育活動全般において重点的に指導していきたい。（○）</w:t>
            </w:r>
          </w:p>
          <w:p w14:paraId="1D8FB924" w14:textId="77777777" w:rsidR="007D24DB" w:rsidRPr="00664972" w:rsidRDefault="007D24DB" w:rsidP="00CF6889">
            <w:pPr>
              <w:spacing w:line="300" w:lineRule="exact"/>
              <w:rPr>
                <w:rFonts w:ascii="ＭＳ 明朝" w:hAnsi="ＭＳ 明朝"/>
                <w:sz w:val="20"/>
                <w:szCs w:val="20"/>
              </w:rPr>
            </w:pPr>
          </w:p>
          <w:p w14:paraId="7C49E8DF" w14:textId="77777777" w:rsidR="007D24DB" w:rsidRPr="00664972" w:rsidRDefault="007D24DB" w:rsidP="00CF6889">
            <w:pPr>
              <w:spacing w:line="300" w:lineRule="exact"/>
              <w:rPr>
                <w:rFonts w:ascii="ＭＳ 明朝" w:hAnsi="ＭＳ 明朝"/>
                <w:sz w:val="20"/>
                <w:szCs w:val="20"/>
              </w:rPr>
            </w:pPr>
          </w:p>
          <w:p w14:paraId="73A92A7F" w14:textId="008DAF9E" w:rsidR="007D24DB" w:rsidRPr="00664972" w:rsidRDefault="007D24DB" w:rsidP="00CF6889">
            <w:pPr>
              <w:spacing w:line="300" w:lineRule="exact"/>
              <w:rPr>
                <w:rFonts w:ascii="ＭＳ 明朝" w:hAnsi="ＭＳ 明朝"/>
                <w:sz w:val="20"/>
                <w:szCs w:val="20"/>
              </w:rPr>
            </w:pPr>
            <w:r w:rsidRPr="00664972">
              <w:rPr>
                <w:rFonts w:ascii="ＭＳ 明朝" w:hAnsi="ＭＳ 明朝" w:hint="eastAsia"/>
                <w:sz w:val="20"/>
                <w:szCs w:val="20"/>
              </w:rPr>
              <w:t>(</w:t>
            </w:r>
            <w:r w:rsidR="00367F12" w:rsidRPr="00664972">
              <w:rPr>
                <w:rFonts w:ascii="ＭＳ 明朝" w:hAnsi="ＭＳ 明朝" w:hint="eastAsia"/>
                <w:sz w:val="20"/>
                <w:szCs w:val="20"/>
              </w:rPr>
              <w:t>２</w:t>
            </w:r>
            <w:r w:rsidRPr="00664972">
              <w:rPr>
                <w:rFonts w:ascii="ＭＳ 明朝" w:hAnsi="ＭＳ 明朝"/>
                <w:sz w:val="20"/>
                <w:szCs w:val="20"/>
              </w:rPr>
              <w:t>)</w:t>
            </w:r>
          </w:p>
          <w:p w14:paraId="40236241" w14:textId="162A0BD9" w:rsidR="00454482" w:rsidRPr="00664972" w:rsidRDefault="00C13679" w:rsidP="006F5889">
            <w:pPr>
              <w:spacing w:line="300" w:lineRule="exact"/>
              <w:ind w:left="184" w:hangingChars="92" w:hanging="184"/>
              <w:rPr>
                <w:rFonts w:ascii="ＭＳ 明朝" w:hAnsi="ＭＳ 明朝"/>
                <w:sz w:val="20"/>
                <w:szCs w:val="20"/>
              </w:rPr>
            </w:pPr>
            <w:r w:rsidRPr="00664972">
              <w:rPr>
                <w:rFonts w:ascii="ＭＳ 明朝" w:hAnsi="ＭＳ 明朝" w:hint="eastAsia"/>
                <w:sz w:val="20"/>
                <w:szCs w:val="20"/>
              </w:rPr>
              <w:t>・生徒の学校教育自己診断において、</w:t>
            </w:r>
            <w:r w:rsidR="00454482" w:rsidRPr="00664972">
              <w:rPr>
                <w:rFonts w:ascii="ＭＳ 明朝" w:hAnsi="ＭＳ 明朝" w:hint="eastAsia"/>
                <w:sz w:val="20"/>
                <w:szCs w:val="20"/>
              </w:rPr>
              <w:t>「部活動、学校行事に積極的に取組んでいる」の肯定率は、部活動が</w:t>
            </w:r>
            <w:r w:rsidR="00367F12" w:rsidRPr="00664972">
              <w:rPr>
                <w:rFonts w:ascii="ＭＳ 明朝" w:hAnsi="ＭＳ 明朝"/>
                <w:sz w:val="20"/>
                <w:szCs w:val="20"/>
              </w:rPr>
              <w:t>63.7</w:t>
            </w:r>
            <w:r w:rsidR="00454482" w:rsidRPr="00664972">
              <w:rPr>
                <w:rFonts w:ascii="ＭＳ 明朝" w:hAnsi="ＭＳ 明朝" w:hint="eastAsia"/>
                <w:sz w:val="20"/>
                <w:szCs w:val="20"/>
              </w:rPr>
              <w:t>％</w:t>
            </w:r>
            <w:r w:rsidR="00BD1AFD" w:rsidRPr="00664972">
              <w:rPr>
                <w:rFonts w:ascii="ＭＳ 明朝" w:hAnsi="ＭＳ 明朝" w:hint="eastAsia"/>
                <w:sz w:val="20"/>
                <w:szCs w:val="20"/>
              </w:rPr>
              <w:t>と目標値をやや下回ったが、</w:t>
            </w:r>
            <w:r w:rsidR="00454482" w:rsidRPr="00664972">
              <w:rPr>
                <w:rFonts w:ascii="ＭＳ 明朝" w:hAnsi="ＭＳ 明朝" w:hint="eastAsia"/>
                <w:sz w:val="20"/>
                <w:szCs w:val="20"/>
              </w:rPr>
              <w:t>学校行事</w:t>
            </w:r>
            <w:r w:rsidR="00BD1AFD" w:rsidRPr="00664972">
              <w:rPr>
                <w:rFonts w:ascii="ＭＳ 明朝" w:hAnsi="ＭＳ 明朝" w:hint="eastAsia"/>
                <w:sz w:val="20"/>
                <w:szCs w:val="20"/>
              </w:rPr>
              <w:t>については大幅に上回る</w:t>
            </w:r>
            <w:r w:rsidR="00367F12" w:rsidRPr="00664972">
              <w:rPr>
                <w:rFonts w:ascii="ＭＳ 明朝" w:hAnsi="ＭＳ 明朝"/>
                <w:sz w:val="20"/>
                <w:szCs w:val="20"/>
              </w:rPr>
              <w:t>90.0</w:t>
            </w:r>
            <w:r w:rsidR="00454482" w:rsidRPr="00664972">
              <w:rPr>
                <w:rFonts w:ascii="ＭＳ 明朝" w:hAnsi="ＭＳ 明朝" w:hint="eastAsia"/>
                <w:sz w:val="20"/>
                <w:szCs w:val="20"/>
              </w:rPr>
              <w:t>％であった。</w:t>
            </w:r>
          </w:p>
          <w:p w14:paraId="000AC048" w14:textId="77777777" w:rsidR="00C13679" w:rsidRPr="00664972" w:rsidRDefault="00454482" w:rsidP="006F5889">
            <w:pPr>
              <w:spacing w:line="300" w:lineRule="exact"/>
              <w:ind w:leftChars="94" w:left="197" w:firstLineChars="1" w:firstLine="2"/>
              <w:rPr>
                <w:rFonts w:ascii="ＭＳ 明朝" w:hAnsi="ＭＳ 明朝"/>
                <w:sz w:val="20"/>
                <w:szCs w:val="20"/>
              </w:rPr>
            </w:pPr>
            <w:r w:rsidRPr="00664972">
              <w:rPr>
                <w:rFonts w:ascii="ＭＳ 明朝" w:hAnsi="ＭＳ 明朝" w:hint="eastAsia"/>
                <w:sz w:val="20"/>
                <w:szCs w:val="20"/>
              </w:rPr>
              <w:t>生徒会を中心に魅力ある学校行事の実施、また部活動については</w:t>
            </w:r>
            <w:r w:rsidR="00E50ACB" w:rsidRPr="00664972">
              <w:rPr>
                <w:rFonts w:ascii="ＭＳ 明朝" w:hAnsi="ＭＳ 明朝" w:hint="eastAsia"/>
                <w:sz w:val="20"/>
                <w:szCs w:val="20"/>
              </w:rPr>
              <w:t>積極的に学校ホームページで部活動の魅力を発信することを通じて学校全体の活性化に努めたい。（○）</w:t>
            </w:r>
          </w:p>
          <w:p w14:paraId="0048DB8F" w14:textId="679D9B95" w:rsidR="00EB5621" w:rsidRPr="00664972" w:rsidRDefault="00EB5621" w:rsidP="00EB5621">
            <w:pPr>
              <w:spacing w:line="300" w:lineRule="exact"/>
              <w:rPr>
                <w:rFonts w:ascii="ＭＳ 明朝" w:hAnsi="ＭＳ 明朝"/>
                <w:sz w:val="20"/>
                <w:szCs w:val="20"/>
              </w:rPr>
            </w:pPr>
            <w:r w:rsidRPr="00664972">
              <w:rPr>
                <w:rFonts w:ascii="ＭＳ 明朝" w:hAnsi="ＭＳ 明朝" w:hint="eastAsia"/>
                <w:sz w:val="20"/>
                <w:szCs w:val="20"/>
              </w:rPr>
              <w:t>(</w:t>
            </w:r>
            <w:r w:rsidR="00367F12" w:rsidRPr="00664972">
              <w:rPr>
                <w:rFonts w:ascii="ＭＳ 明朝" w:hAnsi="ＭＳ 明朝" w:hint="eastAsia"/>
                <w:sz w:val="20"/>
                <w:szCs w:val="20"/>
              </w:rPr>
              <w:t>３</w:t>
            </w:r>
            <w:r w:rsidRPr="00664972">
              <w:rPr>
                <w:rFonts w:ascii="ＭＳ 明朝" w:hAnsi="ＭＳ 明朝"/>
                <w:sz w:val="20"/>
                <w:szCs w:val="20"/>
              </w:rPr>
              <w:t>)</w:t>
            </w:r>
          </w:p>
          <w:p w14:paraId="3044B0F0" w14:textId="33DAE4A2" w:rsidR="00EB5621" w:rsidRPr="00664972" w:rsidRDefault="00EB5621" w:rsidP="006F5889">
            <w:pPr>
              <w:spacing w:line="300" w:lineRule="exact"/>
              <w:ind w:left="200" w:hangingChars="100" w:hanging="200"/>
              <w:rPr>
                <w:rFonts w:ascii="ＭＳ 明朝" w:hAnsi="ＭＳ 明朝"/>
                <w:sz w:val="20"/>
                <w:szCs w:val="20"/>
              </w:rPr>
            </w:pPr>
            <w:r w:rsidRPr="00664972">
              <w:rPr>
                <w:rFonts w:ascii="ＭＳ 明朝" w:hAnsi="ＭＳ 明朝" w:hint="eastAsia"/>
                <w:sz w:val="20"/>
                <w:szCs w:val="20"/>
              </w:rPr>
              <w:t>・</w:t>
            </w:r>
            <w:r w:rsidR="00367F12" w:rsidRPr="00664972">
              <w:rPr>
                <w:rFonts w:ascii="ＭＳ 明朝" w:hAnsi="ＭＳ 明朝" w:hint="eastAsia"/>
                <w:sz w:val="20"/>
                <w:szCs w:val="20"/>
              </w:rPr>
              <w:t>６</w:t>
            </w:r>
            <w:r w:rsidR="006215A2" w:rsidRPr="00664972">
              <w:rPr>
                <w:rFonts w:ascii="ＭＳ 明朝" w:hAnsi="ＭＳ 明朝" w:hint="eastAsia"/>
                <w:sz w:val="20"/>
                <w:szCs w:val="20"/>
              </w:rPr>
              <w:t>月に「いじめについて考える日」を設定し、校長から生徒向けにいじめについての講話を</w:t>
            </w:r>
            <w:r w:rsidR="00EC5329" w:rsidRPr="00664972">
              <w:rPr>
                <w:rFonts w:ascii="ＭＳ 明朝" w:hAnsi="ＭＳ 明朝" w:hint="eastAsia"/>
                <w:sz w:val="20"/>
                <w:szCs w:val="20"/>
              </w:rPr>
              <w:t>行った。</w:t>
            </w:r>
            <w:r w:rsidR="006215A2" w:rsidRPr="00664972">
              <w:rPr>
                <w:rFonts w:ascii="ＭＳ 明朝" w:hAnsi="ＭＳ 明朝" w:hint="eastAsia"/>
                <w:sz w:val="20"/>
                <w:szCs w:val="20"/>
              </w:rPr>
              <w:t>また、</w:t>
            </w:r>
            <w:r w:rsidR="00367F12" w:rsidRPr="00664972">
              <w:rPr>
                <w:rFonts w:ascii="ＭＳ 明朝" w:hAnsi="ＭＳ 明朝" w:hint="eastAsia"/>
                <w:sz w:val="20"/>
                <w:szCs w:val="20"/>
              </w:rPr>
              <w:t>９</w:t>
            </w:r>
            <w:r w:rsidR="006215A2" w:rsidRPr="00664972">
              <w:rPr>
                <w:rFonts w:ascii="ＭＳ 明朝" w:hAnsi="ＭＳ 明朝" w:hint="eastAsia"/>
                <w:sz w:val="20"/>
                <w:szCs w:val="20"/>
              </w:rPr>
              <w:t>月に外部講師を招聘し、同和問題をテーマに教職員対象の人権研修会を実施した。</w:t>
            </w:r>
            <w:r w:rsidRPr="00664972">
              <w:rPr>
                <w:rFonts w:ascii="ＭＳ 明朝" w:hAnsi="ＭＳ 明朝" w:hint="eastAsia"/>
                <w:sz w:val="20"/>
                <w:szCs w:val="20"/>
              </w:rPr>
              <w:t>（○）</w:t>
            </w:r>
          </w:p>
          <w:p w14:paraId="69D7C741" w14:textId="77777777" w:rsidR="00EB5621" w:rsidRPr="00664972" w:rsidRDefault="00EB5621" w:rsidP="006F5889">
            <w:pPr>
              <w:spacing w:line="300" w:lineRule="exact"/>
              <w:ind w:left="200" w:hangingChars="100" w:hanging="200"/>
              <w:rPr>
                <w:rFonts w:ascii="ＭＳ 明朝" w:hAnsi="ＭＳ 明朝"/>
                <w:sz w:val="20"/>
                <w:szCs w:val="20"/>
              </w:rPr>
            </w:pPr>
          </w:p>
          <w:p w14:paraId="0C6B152E" w14:textId="4504F27F" w:rsidR="00EB5621" w:rsidRPr="00664972" w:rsidRDefault="00EB5621" w:rsidP="00EB5621">
            <w:pPr>
              <w:spacing w:line="300" w:lineRule="exact"/>
              <w:rPr>
                <w:rFonts w:ascii="ＭＳ 明朝" w:hAnsi="ＭＳ 明朝"/>
                <w:sz w:val="20"/>
                <w:szCs w:val="20"/>
              </w:rPr>
            </w:pPr>
          </w:p>
        </w:tc>
      </w:tr>
      <w:tr w:rsidR="006C2B41" w:rsidRPr="006C2B41" w14:paraId="149ACB55" w14:textId="77777777" w:rsidTr="00AB00E6">
        <w:trPr>
          <w:jc w:val="center"/>
        </w:trPr>
        <w:tc>
          <w:tcPr>
            <w:tcW w:w="881" w:type="dxa"/>
            <w:shd w:val="clear" w:color="auto" w:fill="auto"/>
            <w:tcMar>
              <w:top w:w="85" w:type="dxa"/>
              <w:left w:w="85" w:type="dxa"/>
              <w:bottom w:w="85" w:type="dxa"/>
              <w:right w:w="85" w:type="dxa"/>
            </w:tcMar>
            <w:vAlign w:val="center"/>
          </w:tcPr>
          <w:p w14:paraId="522BC58F" w14:textId="77E3EA46" w:rsidR="008F02EF" w:rsidRPr="006C2B41" w:rsidRDefault="00367F12" w:rsidP="00AB00E6">
            <w:pPr>
              <w:spacing w:line="300" w:lineRule="exact"/>
              <w:jc w:val="center"/>
              <w:rPr>
                <w:rFonts w:ascii="ＭＳ 明朝" w:hAnsi="ＭＳ 明朝"/>
                <w:sz w:val="20"/>
                <w:szCs w:val="20"/>
              </w:rPr>
            </w:pPr>
            <w:r w:rsidRPr="006C2B41">
              <w:rPr>
                <w:rFonts w:ascii="ＭＳ 明朝" w:hAnsi="ＭＳ 明朝" w:hint="eastAsia"/>
                <w:sz w:val="20"/>
                <w:szCs w:val="20"/>
              </w:rPr>
              <w:lastRenderedPageBreak/>
              <w:t>３</w:t>
            </w:r>
            <w:r w:rsidR="008F02EF" w:rsidRPr="006C2B41">
              <w:rPr>
                <w:rFonts w:ascii="ＭＳ 明朝" w:hAnsi="ＭＳ 明朝" w:hint="eastAsia"/>
                <w:sz w:val="20"/>
                <w:szCs w:val="20"/>
              </w:rPr>
              <w:t>.教員の資質向上と学校の組織力の向上に努める。</w:t>
            </w:r>
          </w:p>
        </w:tc>
        <w:tc>
          <w:tcPr>
            <w:tcW w:w="2020" w:type="dxa"/>
            <w:shd w:val="clear" w:color="auto" w:fill="auto"/>
            <w:tcMar>
              <w:top w:w="85" w:type="dxa"/>
              <w:left w:w="85" w:type="dxa"/>
              <w:bottom w:w="85" w:type="dxa"/>
              <w:right w:w="85" w:type="dxa"/>
            </w:tcMar>
          </w:tcPr>
          <w:p w14:paraId="7446DEEF" w14:textId="15C52B12" w:rsidR="008F02EF" w:rsidRPr="006C2B41" w:rsidRDefault="00ED7261" w:rsidP="00AB00E6">
            <w:pPr>
              <w:spacing w:line="300" w:lineRule="exact"/>
              <w:rPr>
                <w:rFonts w:ascii="ＭＳ 明朝" w:hAnsi="ＭＳ 明朝"/>
                <w:sz w:val="20"/>
                <w:szCs w:val="20"/>
              </w:rPr>
            </w:pPr>
            <w:r w:rsidRPr="006C2B41">
              <w:rPr>
                <w:rFonts w:ascii="ＭＳ 明朝" w:hAnsi="ＭＳ 明朝"/>
                <w:sz w:val="20"/>
                <w:szCs w:val="20"/>
              </w:rPr>
              <w:t>(</w:t>
            </w:r>
            <w:r w:rsidR="00367F12" w:rsidRPr="006C2B41">
              <w:rPr>
                <w:rFonts w:ascii="ＭＳ 明朝" w:hAnsi="ＭＳ 明朝" w:hint="eastAsia"/>
                <w:sz w:val="20"/>
                <w:szCs w:val="20"/>
              </w:rPr>
              <w:t>１</w:t>
            </w:r>
            <w:r w:rsidRPr="006C2B41">
              <w:rPr>
                <w:rFonts w:ascii="ＭＳ 明朝" w:hAnsi="ＭＳ 明朝"/>
                <w:sz w:val="20"/>
                <w:szCs w:val="20"/>
              </w:rPr>
              <w:t>)授業力の向上</w:t>
            </w:r>
          </w:p>
          <w:p w14:paraId="5DE35B74" w14:textId="77777777" w:rsidR="00ED7261" w:rsidRPr="006C2B41" w:rsidRDefault="00ED7261" w:rsidP="00AB00E6">
            <w:pPr>
              <w:spacing w:line="300" w:lineRule="exact"/>
              <w:rPr>
                <w:rFonts w:ascii="ＭＳ 明朝" w:hAnsi="ＭＳ 明朝"/>
                <w:sz w:val="20"/>
                <w:szCs w:val="20"/>
              </w:rPr>
            </w:pPr>
          </w:p>
          <w:p w14:paraId="763848E1" w14:textId="5669D70E" w:rsidR="00B431AD" w:rsidRPr="006C2B41" w:rsidRDefault="00B431AD" w:rsidP="00AB00E6">
            <w:pPr>
              <w:spacing w:line="300" w:lineRule="exact"/>
              <w:rPr>
                <w:rFonts w:ascii="ＭＳ 明朝" w:hAnsi="ＭＳ 明朝"/>
                <w:sz w:val="20"/>
                <w:szCs w:val="20"/>
              </w:rPr>
            </w:pPr>
          </w:p>
          <w:p w14:paraId="356C1C2A" w14:textId="0E3F655E" w:rsidR="006C2B41" w:rsidRDefault="006C2B41" w:rsidP="00AB00E6">
            <w:pPr>
              <w:spacing w:line="300" w:lineRule="exact"/>
              <w:rPr>
                <w:rFonts w:ascii="ＭＳ 明朝" w:hAnsi="ＭＳ 明朝"/>
                <w:sz w:val="20"/>
                <w:szCs w:val="20"/>
              </w:rPr>
            </w:pPr>
          </w:p>
          <w:p w14:paraId="31208185" w14:textId="77777777" w:rsidR="00B228E0" w:rsidRPr="006C2B41" w:rsidRDefault="00B228E0" w:rsidP="00AB00E6">
            <w:pPr>
              <w:spacing w:line="300" w:lineRule="exact"/>
              <w:rPr>
                <w:rFonts w:ascii="ＭＳ 明朝" w:hAnsi="ＭＳ 明朝"/>
                <w:sz w:val="20"/>
                <w:szCs w:val="20"/>
              </w:rPr>
            </w:pPr>
          </w:p>
          <w:p w14:paraId="13AFE408" w14:textId="2FFB0699" w:rsidR="006C2B41" w:rsidRDefault="006C2B41" w:rsidP="00AB00E6">
            <w:pPr>
              <w:spacing w:line="300" w:lineRule="exact"/>
              <w:rPr>
                <w:rFonts w:ascii="ＭＳ 明朝" w:hAnsi="ＭＳ 明朝"/>
                <w:sz w:val="20"/>
                <w:szCs w:val="20"/>
              </w:rPr>
            </w:pPr>
          </w:p>
          <w:p w14:paraId="4C38EFF3" w14:textId="77777777" w:rsidR="00B228E0" w:rsidRPr="006C2B41" w:rsidRDefault="00B228E0" w:rsidP="00AB00E6">
            <w:pPr>
              <w:spacing w:line="300" w:lineRule="exact"/>
              <w:rPr>
                <w:rFonts w:ascii="ＭＳ 明朝" w:hAnsi="ＭＳ 明朝"/>
                <w:sz w:val="20"/>
                <w:szCs w:val="20"/>
              </w:rPr>
            </w:pPr>
          </w:p>
          <w:p w14:paraId="6850D479" w14:textId="1C7AD97D" w:rsidR="008F02EF" w:rsidRPr="006C2B41" w:rsidRDefault="00ED7261" w:rsidP="00AB00E6">
            <w:pPr>
              <w:spacing w:line="300" w:lineRule="exact"/>
              <w:rPr>
                <w:rFonts w:ascii="ＭＳ 明朝" w:hAnsi="ＭＳ 明朝"/>
                <w:sz w:val="20"/>
                <w:szCs w:val="20"/>
              </w:rPr>
            </w:pPr>
            <w:r w:rsidRPr="006C2B41">
              <w:rPr>
                <w:rFonts w:ascii="ＭＳ 明朝" w:hAnsi="ＭＳ 明朝"/>
                <w:sz w:val="20"/>
                <w:szCs w:val="20"/>
              </w:rPr>
              <w:t>(</w:t>
            </w:r>
            <w:r w:rsidR="00367F12" w:rsidRPr="006C2B41">
              <w:rPr>
                <w:rFonts w:ascii="ＭＳ 明朝" w:hAnsi="ＭＳ 明朝" w:hint="eastAsia"/>
                <w:sz w:val="20"/>
                <w:szCs w:val="20"/>
              </w:rPr>
              <w:t>２</w:t>
            </w:r>
            <w:r w:rsidRPr="006C2B41">
              <w:rPr>
                <w:rFonts w:ascii="ＭＳ 明朝" w:hAnsi="ＭＳ 明朝"/>
                <w:sz w:val="20"/>
                <w:szCs w:val="20"/>
              </w:rPr>
              <w:t>)専門機関との連</w:t>
            </w:r>
            <w:r w:rsidR="00314FDA" w:rsidRPr="006C2B41">
              <w:rPr>
                <w:rFonts w:ascii="ＭＳ 明朝" w:hAnsi="ＭＳ 明朝" w:hint="eastAsia"/>
                <w:sz w:val="20"/>
                <w:szCs w:val="20"/>
              </w:rPr>
              <w:t xml:space="preserve">　　　</w:t>
            </w:r>
            <w:r w:rsidRPr="006C2B41">
              <w:rPr>
                <w:rFonts w:ascii="ＭＳ 明朝" w:hAnsi="ＭＳ 明朝"/>
                <w:sz w:val="20"/>
                <w:szCs w:val="20"/>
              </w:rPr>
              <w:t>携</w:t>
            </w:r>
          </w:p>
          <w:p w14:paraId="7FF42628" w14:textId="3BE20226" w:rsidR="00B431AD" w:rsidRPr="006C2B41" w:rsidRDefault="00B431AD" w:rsidP="00AB00E6">
            <w:pPr>
              <w:spacing w:line="300" w:lineRule="exact"/>
              <w:rPr>
                <w:rFonts w:ascii="ＭＳ 明朝" w:hAnsi="ＭＳ 明朝"/>
                <w:sz w:val="20"/>
                <w:szCs w:val="20"/>
              </w:rPr>
            </w:pPr>
          </w:p>
          <w:p w14:paraId="6879426B" w14:textId="0EF6022D" w:rsidR="006C2B41" w:rsidRPr="006C2B41" w:rsidRDefault="006C2B41" w:rsidP="00AB00E6">
            <w:pPr>
              <w:spacing w:line="300" w:lineRule="exact"/>
              <w:rPr>
                <w:rFonts w:ascii="ＭＳ 明朝" w:hAnsi="ＭＳ 明朝"/>
                <w:sz w:val="20"/>
                <w:szCs w:val="20"/>
              </w:rPr>
            </w:pPr>
          </w:p>
          <w:p w14:paraId="0EBE4321" w14:textId="3422071B" w:rsidR="006C2B41" w:rsidRPr="006C2B41" w:rsidRDefault="006C2B41" w:rsidP="00AB00E6">
            <w:pPr>
              <w:spacing w:line="300" w:lineRule="exact"/>
              <w:rPr>
                <w:rFonts w:ascii="ＭＳ 明朝" w:hAnsi="ＭＳ 明朝"/>
                <w:sz w:val="20"/>
                <w:szCs w:val="20"/>
              </w:rPr>
            </w:pPr>
          </w:p>
          <w:p w14:paraId="1877608A" w14:textId="77777777" w:rsidR="006C2B41" w:rsidRPr="006C2B41" w:rsidRDefault="006C2B41" w:rsidP="00AB00E6">
            <w:pPr>
              <w:spacing w:line="300" w:lineRule="exact"/>
              <w:rPr>
                <w:rFonts w:ascii="ＭＳ 明朝" w:hAnsi="ＭＳ 明朝"/>
                <w:sz w:val="20"/>
                <w:szCs w:val="20"/>
              </w:rPr>
            </w:pPr>
          </w:p>
          <w:p w14:paraId="5468C491" w14:textId="099183B7" w:rsidR="008F02EF" w:rsidRPr="006C2B41" w:rsidRDefault="00ED7261" w:rsidP="00AB00E6">
            <w:pPr>
              <w:spacing w:line="300" w:lineRule="exact"/>
              <w:rPr>
                <w:rFonts w:ascii="ＭＳ 明朝" w:hAnsi="ＭＳ 明朝"/>
                <w:sz w:val="20"/>
                <w:szCs w:val="20"/>
              </w:rPr>
            </w:pPr>
            <w:r w:rsidRPr="006C2B41">
              <w:rPr>
                <w:rFonts w:ascii="ＭＳ 明朝" w:hAnsi="ＭＳ 明朝"/>
                <w:sz w:val="20"/>
                <w:szCs w:val="20"/>
              </w:rPr>
              <w:t>(</w:t>
            </w:r>
            <w:r w:rsidR="00367F12" w:rsidRPr="006C2B41">
              <w:rPr>
                <w:rFonts w:ascii="ＭＳ 明朝" w:hAnsi="ＭＳ 明朝" w:hint="eastAsia"/>
                <w:sz w:val="20"/>
                <w:szCs w:val="20"/>
              </w:rPr>
              <w:t>３</w:t>
            </w:r>
            <w:r w:rsidRPr="006C2B41">
              <w:rPr>
                <w:rFonts w:ascii="ＭＳ 明朝" w:hAnsi="ＭＳ 明朝"/>
                <w:sz w:val="20"/>
                <w:szCs w:val="20"/>
              </w:rPr>
              <w:t>)新型</w:t>
            </w:r>
            <w:r w:rsidR="00FD7338" w:rsidRPr="006C2B41">
              <w:rPr>
                <w:rFonts w:ascii="ＭＳ 明朝" w:hAnsi="ＭＳ 明朝" w:hint="eastAsia"/>
                <w:sz w:val="20"/>
                <w:szCs w:val="20"/>
              </w:rPr>
              <w:t>コロナ</w:t>
            </w:r>
            <w:r w:rsidRPr="006C2B41">
              <w:rPr>
                <w:rFonts w:ascii="ＭＳ 明朝" w:hAnsi="ＭＳ 明朝"/>
                <w:sz w:val="20"/>
                <w:szCs w:val="20"/>
              </w:rPr>
              <w:t>ウイルス</w:t>
            </w:r>
            <w:r w:rsidR="00FD7338" w:rsidRPr="006C2B41">
              <w:rPr>
                <w:rFonts w:ascii="ＭＳ 明朝" w:hAnsi="ＭＳ 明朝" w:hint="eastAsia"/>
                <w:sz w:val="20"/>
                <w:szCs w:val="20"/>
              </w:rPr>
              <w:t>対応</w:t>
            </w:r>
            <w:r w:rsidRPr="006C2B41">
              <w:rPr>
                <w:rFonts w:ascii="ＭＳ 明朝" w:hAnsi="ＭＳ 明朝"/>
                <w:sz w:val="20"/>
                <w:szCs w:val="20"/>
              </w:rPr>
              <w:t>と危機管理</w:t>
            </w:r>
          </w:p>
        </w:tc>
        <w:tc>
          <w:tcPr>
            <w:tcW w:w="4572" w:type="dxa"/>
            <w:tcBorders>
              <w:right w:val="dashed" w:sz="4" w:space="0" w:color="auto"/>
            </w:tcBorders>
            <w:shd w:val="clear" w:color="auto" w:fill="auto"/>
            <w:tcMar>
              <w:top w:w="85" w:type="dxa"/>
              <w:left w:w="85" w:type="dxa"/>
              <w:bottom w:w="85" w:type="dxa"/>
              <w:right w:w="85" w:type="dxa"/>
            </w:tcMar>
          </w:tcPr>
          <w:p w14:paraId="5249C837" w14:textId="0F8AF6D9" w:rsidR="0078267B" w:rsidRPr="006C2B41" w:rsidRDefault="0078267B" w:rsidP="00AB00E6">
            <w:pPr>
              <w:spacing w:line="300" w:lineRule="exact"/>
              <w:rPr>
                <w:rFonts w:ascii="ＭＳ 明朝" w:hAnsi="ＭＳ 明朝"/>
                <w:sz w:val="20"/>
                <w:szCs w:val="20"/>
              </w:rPr>
            </w:pPr>
            <w:r w:rsidRPr="006C2B41">
              <w:rPr>
                <w:rFonts w:ascii="ＭＳ 明朝" w:hAnsi="ＭＳ 明朝" w:hint="eastAsia"/>
                <w:sz w:val="20"/>
                <w:szCs w:val="20"/>
              </w:rPr>
              <w:t>(</w:t>
            </w:r>
            <w:r w:rsidR="00367F12" w:rsidRPr="006C2B41">
              <w:rPr>
                <w:rFonts w:ascii="ＭＳ 明朝" w:hAnsi="ＭＳ 明朝" w:hint="eastAsia"/>
                <w:sz w:val="20"/>
                <w:szCs w:val="20"/>
              </w:rPr>
              <w:t>１</w:t>
            </w:r>
            <w:r w:rsidRPr="006C2B41">
              <w:rPr>
                <w:rFonts w:ascii="ＭＳ 明朝" w:hAnsi="ＭＳ 明朝" w:hint="eastAsia"/>
                <w:sz w:val="20"/>
                <w:szCs w:val="20"/>
              </w:rPr>
              <w:t>)</w:t>
            </w:r>
          </w:p>
          <w:p w14:paraId="7392C224" w14:textId="05DA770F" w:rsidR="008F02EF" w:rsidRPr="006C2B41" w:rsidRDefault="0078267B" w:rsidP="00AB00E6">
            <w:pPr>
              <w:spacing w:line="300" w:lineRule="exact"/>
              <w:rPr>
                <w:rFonts w:ascii="ＭＳ 明朝" w:hAnsi="ＭＳ 明朝"/>
                <w:sz w:val="20"/>
                <w:szCs w:val="20"/>
              </w:rPr>
            </w:pPr>
            <w:r w:rsidRPr="006C2B41">
              <w:rPr>
                <w:rFonts w:ascii="ＭＳ 明朝" w:hAnsi="ＭＳ 明朝" w:hint="eastAsia"/>
                <w:sz w:val="20"/>
                <w:szCs w:val="20"/>
              </w:rPr>
              <w:t>・</w:t>
            </w:r>
            <w:r w:rsidR="003F357A" w:rsidRPr="006C2B41">
              <w:rPr>
                <w:rFonts w:ascii="ＭＳ 明朝" w:hAnsi="ＭＳ 明朝" w:hint="eastAsia"/>
                <w:sz w:val="20"/>
                <w:szCs w:val="20"/>
              </w:rPr>
              <w:t>教科を</w:t>
            </w:r>
            <w:r w:rsidR="00487A16" w:rsidRPr="006C2B41">
              <w:rPr>
                <w:rFonts w:ascii="ＭＳ 明朝" w:hAnsi="ＭＳ 明朝" w:hint="eastAsia"/>
                <w:sz w:val="20"/>
                <w:szCs w:val="20"/>
              </w:rPr>
              <w:t>越え、</w:t>
            </w:r>
            <w:r w:rsidR="003F357A" w:rsidRPr="006C2B41">
              <w:rPr>
                <w:rFonts w:ascii="ＭＳ 明朝" w:hAnsi="ＭＳ 明朝" w:hint="eastAsia"/>
                <w:sz w:val="20"/>
                <w:szCs w:val="20"/>
              </w:rPr>
              <w:t>授業の相互見学</w:t>
            </w:r>
            <w:r w:rsidRPr="006C2B41">
              <w:rPr>
                <w:rFonts w:ascii="ＭＳ 明朝" w:hAnsi="ＭＳ 明朝" w:hint="eastAsia"/>
                <w:sz w:val="20"/>
                <w:szCs w:val="20"/>
              </w:rPr>
              <w:t>・公開授業を</w:t>
            </w:r>
            <w:r w:rsidR="003F357A" w:rsidRPr="006C2B41">
              <w:rPr>
                <w:rFonts w:ascii="ＭＳ 明朝" w:hAnsi="ＭＳ 明朝" w:hint="eastAsia"/>
                <w:sz w:val="20"/>
                <w:szCs w:val="20"/>
              </w:rPr>
              <w:t>行い、教育内容</w:t>
            </w:r>
            <w:r w:rsidR="00FD7338" w:rsidRPr="006C2B41">
              <w:rPr>
                <w:rFonts w:ascii="ＭＳ 明朝" w:hAnsi="ＭＳ 明朝" w:hint="eastAsia"/>
                <w:sz w:val="20"/>
                <w:szCs w:val="20"/>
              </w:rPr>
              <w:t>、</w:t>
            </w:r>
            <w:r w:rsidR="003F357A" w:rsidRPr="006C2B41">
              <w:rPr>
                <w:rFonts w:ascii="ＭＳ 明朝" w:hAnsi="ＭＳ 明朝" w:hint="eastAsia"/>
                <w:sz w:val="20"/>
                <w:szCs w:val="20"/>
              </w:rPr>
              <w:t>教授方法</w:t>
            </w:r>
            <w:r w:rsidR="00FD7338" w:rsidRPr="006C2B41">
              <w:rPr>
                <w:rFonts w:ascii="ＭＳ 明朝" w:hAnsi="ＭＳ 明朝" w:hint="eastAsia"/>
                <w:sz w:val="20"/>
                <w:szCs w:val="20"/>
              </w:rPr>
              <w:t>や観点別評価の</w:t>
            </w:r>
            <w:r w:rsidR="003F357A" w:rsidRPr="006C2B41">
              <w:rPr>
                <w:rFonts w:ascii="ＭＳ 明朝" w:hAnsi="ＭＳ 明朝" w:hint="eastAsia"/>
                <w:sz w:val="20"/>
                <w:szCs w:val="20"/>
              </w:rPr>
              <w:t>改善に繋げる。</w:t>
            </w:r>
          </w:p>
          <w:p w14:paraId="29163F03" w14:textId="6B090C2E" w:rsidR="006C2B41" w:rsidRPr="006C2B41" w:rsidRDefault="006C2B41" w:rsidP="00AB00E6">
            <w:pPr>
              <w:spacing w:line="300" w:lineRule="exact"/>
              <w:rPr>
                <w:rFonts w:ascii="ＭＳ 明朝" w:hAnsi="ＭＳ 明朝"/>
                <w:sz w:val="20"/>
                <w:szCs w:val="20"/>
              </w:rPr>
            </w:pPr>
          </w:p>
          <w:p w14:paraId="55252FC1" w14:textId="471591E6" w:rsidR="006C2B41" w:rsidRDefault="006C2B41" w:rsidP="00AB00E6">
            <w:pPr>
              <w:spacing w:line="300" w:lineRule="exact"/>
              <w:rPr>
                <w:rFonts w:ascii="ＭＳ 明朝" w:hAnsi="ＭＳ 明朝"/>
                <w:sz w:val="20"/>
                <w:szCs w:val="20"/>
              </w:rPr>
            </w:pPr>
          </w:p>
          <w:p w14:paraId="218B0271" w14:textId="6CE97361" w:rsidR="00B228E0" w:rsidRDefault="00B228E0" w:rsidP="00AB00E6">
            <w:pPr>
              <w:spacing w:line="300" w:lineRule="exact"/>
              <w:rPr>
                <w:rFonts w:ascii="ＭＳ 明朝" w:hAnsi="ＭＳ 明朝"/>
                <w:sz w:val="20"/>
                <w:szCs w:val="20"/>
              </w:rPr>
            </w:pPr>
          </w:p>
          <w:p w14:paraId="52FC3145" w14:textId="77777777" w:rsidR="00B228E0" w:rsidRPr="006C2B41" w:rsidRDefault="00B228E0" w:rsidP="00AB00E6">
            <w:pPr>
              <w:spacing w:line="300" w:lineRule="exact"/>
              <w:rPr>
                <w:rFonts w:ascii="ＭＳ 明朝" w:hAnsi="ＭＳ 明朝"/>
                <w:sz w:val="20"/>
                <w:szCs w:val="20"/>
              </w:rPr>
            </w:pPr>
          </w:p>
          <w:p w14:paraId="0AEA37C2" w14:textId="48977496" w:rsidR="006C2B41" w:rsidRPr="006C2B41" w:rsidRDefault="0078267B" w:rsidP="00AB00E6">
            <w:pPr>
              <w:spacing w:line="300" w:lineRule="exact"/>
              <w:rPr>
                <w:rFonts w:ascii="ＭＳ 明朝" w:hAnsi="ＭＳ 明朝"/>
                <w:sz w:val="20"/>
                <w:szCs w:val="20"/>
              </w:rPr>
            </w:pPr>
            <w:r w:rsidRPr="006C2B41">
              <w:rPr>
                <w:rFonts w:ascii="ＭＳ 明朝" w:hAnsi="ＭＳ 明朝" w:hint="eastAsia"/>
                <w:sz w:val="20"/>
                <w:szCs w:val="20"/>
              </w:rPr>
              <w:t>(</w:t>
            </w:r>
            <w:r w:rsidR="00367F12" w:rsidRPr="006C2B41">
              <w:rPr>
                <w:rFonts w:ascii="ＭＳ 明朝" w:hAnsi="ＭＳ 明朝" w:hint="eastAsia"/>
                <w:sz w:val="20"/>
                <w:szCs w:val="20"/>
              </w:rPr>
              <w:t>２</w:t>
            </w:r>
            <w:r w:rsidRPr="006C2B41">
              <w:rPr>
                <w:rFonts w:ascii="ＭＳ 明朝" w:hAnsi="ＭＳ 明朝" w:hint="eastAsia"/>
                <w:sz w:val="20"/>
                <w:szCs w:val="20"/>
              </w:rPr>
              <w:t>)</w:t>
            </w:r>
          </w:p>
          <w:p w14:paraId="7DE00570" w14:textId="5F0E661D" w:rsidR="003F357A" w:rsidRPr="006C2B41" w:rsidRDefault="0078267B" w:rsidP="00AB00E6">
            <w:pPr>
              <w:spacing w:line="300" w:lineRule="exact"/>
              <w:rPr>
                <w:rFonts w:ascii="ＭＳ 明朝" w:hAnsi="ＭＳ 明朝"/>
                <w:sz w:val="20"/>
                <w:szCs w:val="20"/>
              </w:rPr>
            </w:pPr>
            <w:r w:rsidRPr="006C2B41">
              <w:rPr>
                <w:rFonts w:ascii="ＭＳ 明朝" w:hAnsi="ＭＳ 明朝" w:hint="eastAsia"/>
                <w:sz w:val="20"/>
                <w:szCs w:val="20"/>
              </w:rPr>
              <w:t>・</w:t>
            </w:r>
            <w:r w:rsidR="003F357A" w:rsidRPr="006C2B41">
              <w:rPr>
                <w:rFonts w:ascii="ＭＳ 明朝" w:hAnsi="ＭＳ 明朝" w:hint="eastAsia"/>
                <w:sz w:val="20"/>
                <w:szCs w:val="20"/>
              </w:rPr>
              <w:t>サポートの必要な生徒に対しては、</w:t>
            </w:r>
            <w:r w:rsidR="00367F12" w:rsidRPr="006C2B41">
              <w:rPr>
                <w:rFonts w:ascii="ＭＳ 明朝" w:hAnsi="ＭＳ 明朝"/>
                <w:sz w:val="20"/>
                <w:szCs w:val="20"/>
              </w:rPr>
              <w:t>SC</w:t>
            </w:r>
            <w:r w:rsidR="003F357A" w:rsidRPr="006C2B41">
              <w:rPr>
                <w:rFonts w:ascii="ＭＳ 明朝" w:hAnsi="ＭＳ 明朝" w:hint="eastAsia"/>
                <w:sz w:val="20"/>
                <w:szCs w:val="20"/>
              </w:rPr>
              <w:t>や</w:t>
            </w:r>
            <w:r w:rsidR="00367F12" w:rsidRPr="006C2B41">
              <w:rPr>
                <w:rFonts w:ascii="ＭＳ 明朝" w:hAnsi="ＭＳ 明朝"/>
                <w:sz w:val="20"/>
                <w:szCs w:val="20"/>
              </w:rPr>
              <w:t>SSW</w:t>
            </w:r>
            <w:r w:rsidRPr="006C2B41">
              <w:rPr>
                <w:rFonts w:ascii="ＭＳ 明朝" w:hAnsi="ＭＳ 明朝" w:hint="eastAsia"/>
                <w:sz w:val="20"/>
                <w:szCs w:val="20"/>
              </w:rPr>
              <w:t>をはじめ</w:t>
            </w:r>
            <w:r w:rsidR="003F357A" w:rsidRPr="006C2B41">
              <w:rPr>
                <w:rFonts w:ascii="ＭＳ 明朝" w:hAnsi="ＭＳ 明朝" w:hint="eastAsia"/>
                <w:sz w:val="20"/>
                <w:szCs w:val="20"/>
              </w:rPr>
              <w:t>専門機関と連携して</w:t>
            </w:r>
            <w:r w:rsidRPr="006C2B41">
              <w:rPr>
                <w:rFonts w:ascii="ＭＳ 明朝" w:hAnsi="ＭＳ 明朝" w:hint="eastAsia"/>
                <w:sz w:val="20"/>
                <w:szCs w:val="20"/>
              </w:rPr>
              <w:t>教育を</w:t>
            </w:r>
            <w:r w:rsidR="003F357A" w:rsidRPr="006C2B41">
              <w:rPr>
                <w:rFonts w:ascii="ＭＳ 明朝" w:hAnsi="ＭＳ 明朝" w:hint="eastAsia"/>
                <w:sz w:val="20"/>
                <w:szCs w:val="20"/>
              </w:rPr>
              <w:t>すすめる。</w:t>
            </w:r>
          </w:p>
          <w:p w14:paraId="2D42035C" w14:textId="5887A787" w:rsidR="006C2B41" w:rsidRPr="006C2B41" w:rsidRDefault="006C2B41" w:rsidP="00AB00E6">
            <w:pPr>
              <w:spacing w:line="300" w:lineRule="exact"/>
              <w:rPr>
                <w:rFonts w:ascii="ＭＳ 明朝" w:hAnsi="ＭＳ 明朝"/>
                <w:sz w:val="20"/>
                <w:szCs w:val="20"/>
              </w:rPr>
            </w:pPr>
          </w:p>
          <w:p w14:paraId="6732CE57" w14:textId="2322D9D1" w:rsidR="006C2B41" w:rsidRPr="006C2B41" w:rsidRDefault="006C2B41" w:rsidP="00AB00E6">
            <w:pPr>
              <w:spacing w:line="300" w:lineRule="exact"/>
              <w:rPr>
                <w:rFonts w:ascii="ＭＳ 明朝" w:hAnsi="ＭＳ 明朝"/>
                <w:sz w:val="20"/>
                <w:szCs w:val="20"/>
              </w:rPr>
            </w:pPr>
          </w:p>
          <w:p w14:paraId="0B0AE438" w14:textId="77777777" w:rsidR="006C2B41" w:rsidRPr="006C2B41" w:rsidRDefault="006C2B41" w:rsidP="00AB00E6">
            <w:pPr>
              <w:spacing w:line="300" w:lineRule="exact"/>
              <w:rPr>
                <w:rFonts w:ascii="ＭＳ 明朝" w:hAnsi="ＭＳ 明朝"/>
                <w:sz w:val="20"/>
                <w:szCs w:val="20"/>
              </w:rPr>
            </w:pPr>
          </w:p>
          <w:p w14:paraId="163DA0DC" w14:textId="317E536B" w:rsidR="00314FDA" w:rsidRPr="006C2B41" w:rsidRDefault="0078267B" w:rsidP="00AB00E6">
            <w:pPr>
              <w:spacing w:line="300" w:lineRule="exact"/>
              <w:rPr>
                <w:rFonts w:ascii="ＭＳ 明朝" w:hAnsi="ＭＳ 明朝"/>
                <w:sz w:val="20"/>
                <w:szCs w:val="20"/>
              </w:rPr>
            </w:pPr>
            <w:r w:rsidRPr="006C2B41">
              <w:rPr>
                <w:rFonts w:ascii="ＭＳ 明朝" w:hAnsi="ＭＳ 明朝" w:hint="eastAsia"/>
                <w:sz w:val="20"/>
                <w:szCs w:val="20"/>
              </w:rPr>
              <w:t>(</w:t>
            </w:r>
            <w:r w:rsidR="00367F12" w:rsidRPr="006C2B41">
              <w:rPr>
                <w:rFonts w:ascii="ＭＳ 明朝" w:hAnsi="ＭＳ 明朝" w:hint="eastAsia"/>
                <w:sz w:val="20"/>
                <w:szCs w:val="20"/>
              </w:rPr>
              <w:t>３</w:t>
            </w:r>
            <w:r w:rsidR="00B431AD" w:rsidRPr="006C2B41">
              <w:rPr>
                <w:rFonts w:ascii="ＭＳ 明朝" w:hAnsi="ＭＳ 明朝" w:hint="eastAsia"/>
                <w:sz w:val="20"/>
                <w:szCs w:val="20"/>
              </w:rPr>
              <w:t>)</w:t>
            </w:r>
          </w:p>
          <w:p w14:paraId="5550E579" w14:textId="4A1DF54E" w:rsidR="0078267B" w:rsidRPr="006C2B41" w:rsidRDefault="0078267B" w:rsidP="00AB00E6">
            <w:pPr>
              <w:spacing w:line="300" w:lineRule="exact"/>
              <w:rPr>
                <w:rFonts w:ascii="ＭＳ 明朝" w:hAnsi="ＭＳ 明朝"/>
                <w:sz w:val="20"/>
                <w:szCs w:val="20"/>
              </w:rPr>
            </w:pPr>
            <w:r w:rsidRPr="006C2B41">
              <w:rPr>
                <w:rFonts w:ascii="ＭＳ 明朝" w:hAnsi="ＭＳ 明朝" w:hint="eastAsia"/>
                <w:sz w:val="20"/>
                <w:szCs w:val="20"/>
              </w:rPr>
              <w:t>臨時休校に対応できるように</w:t>
            </w:r>
            <w:r w:rsidR="00367F12" w:rsidRPr="006C2B41">
              <w:rPr>
                <w:rFonts w:ascii="ＭＳ 明朝" w:hAnsi="ＭＳ 明朝" w:hint="eastAsia"/>
                <w:sz w:val="20"/>
                <w:szCs w:val="20"/>
              </w:rPr>
              <w:t>１</w:t>
            </w:r>
            <w:r w:rsidRPr="006C2B41">
              <w:rPr>
                <w:rFonts w:ascii="ＭＳ 明朝" w:hAnsi="ＭＳ 明朝" w:hint="eastAsia"/>
                <w:sz w:val="20"/>
                <w:szCs w:val="20"/>
              </w:rPr>
              <w:t>人</w:t>
            </w:r>
            <w:r w:rsidR="00367F12" w:rsidRPr="006C2B41">
              <w:rPr>
                <w:rFonts w:ascii="ＭＳ 明朝" w:hAnsi="ＭＳ 明朝" w:hint="eastAsia"/>
                <w:sz w:val="20"/>
                <w:szCs w:val="20"/>
              </w:rPr>
              <w:t>１</w:t>
            </w:r>
            <w:r w:rsidRPr="006C2B41">
              <w:rPr>
                <w:rFonts w:ascii="ＭＳ 明朝" w:hAnsi="ＭＳ 明朝" w:hint="eastAsia"/>
                <w:sz w:val="20"/>
                <w:szCs w:val="20"/>
              </w:rPr>
              <w:t>台端末を利用した教育活動を研究する。</w:t>
            </w:r>
          </w:p>
          <w:p w14:paraId="1B802CB9" w14:textId="77777777" w:rsidR="0078267B" w:rsidRPr="006C2B41" w:rsidRDefault="0078267B" w:rsidP="00AB00E6">
            <w:pPr>
              <w:spacing w:line="300" w:lineRule="exact"/>
              <w:rPr>
                <w:rFonts w:ascii="ＭＳ 明朝" w:hAnsi="ＭＳ 明朝"/>
                <w:sz w:val="20"/>
                <w:szCs w:val="20"/>
              </w:rPr>
            </w:pPr>
          </w:p>
        </w:tc>
        <w:tc>
          <w:tcPr>
            <w:tcW w:w="2693" w:type="dxa"/>
            <w:tcBorders>
              <w:right w:val="dashed" w:sz="4" w:space="0" w:color="auto"/>
            </w:tcBorders>
            <w:tcMar>
              <w:top w:w="85" w:type="dxa"/>
              <w:left w:w="85" w:type="dxa"/>
              <w:bottom w:w="85" w:type="dxa"/>
              <w:right w:w="85" w:type="dxa"/>
            </w:tcMar>
          </w:tcPr>
          <w:p w14:paraId="1F407FEA" w14:textId="5BED691C" w:rsidR="0078267B" w:rsidRPr="00664972" w:rsidRDefault="0078267B" w:rsidP="003F357A">
            <w:pPr>
              <w:spacing w:line="300" w:lineRule="exact"/>
              <w:rPr>
                <w:rFonts w:ascii="ＭＳ 明朝" w:hAnsi="ＭＳ 明朝"/>
                <w:sz w:val="20"/>
                <w:szCs w:val="20"/>
              </w:rPr>
            </w:pPr>
            <w:r w:rsidRPr="00664972">
              <w:rPr>
                <w:rFonts w:ascii="ＭＳ 明朝" w:hAnsi="ＭＳ 明朝" w:hint="eastAsia"/>
                <w:sz w:val="20"/>
                <w:szCs w:val="20"/>
              </w:rPr>
              <w:t>(</w:t>
            </w:r>
            <w:r w:rsidR="00367F12" w:rsidRPr="00664972">
              <w:rPr>
                <w:rFonts w:ascii="ＭＳ 明朝" w:hAnsi="ＭＳ 明朝" w:hint="eastAsia"/>
                <w:sz w:val="20"/>
                <w:szCs w:val="20"/>
              </w:rPr>
              <w:t>１</w:t>
            </w:r>
            <w:r w:rsidRPr="00664972">
              <w:rPr>
                <w:rFonts w:ascii="ＭＳ 明朝" w:hAnsi="ＭＳ 明朝" w:hint="eastAsia"/>
                <w:sz w:val="20"/>
                <w:szCs w:val="20"/>
              </w:rPr>
              <w:t>)</w:t>
            </w:r>
          </w:p>
          <w:p w14:paraId="0877EB29" w14:textId="1624EF88" w:rsidR="008F02EF" w:rsidRPr="00664972" w:rsidRDefault="0078267B" w:rsidP="00487A16">
            <w:pPr>
              <w:spacing w:line="300" w:lineRule="exact"/>
              <w:ind w:left="234" w:hangingChars="117" w:hanging="234"/>
              <w:rPr>
                <w:rFonts w:ascii="ＭＳ 明朝" w:hAnsi="ＭＳ 明朝"/>
                <w:sz w:val="20"/>
                <w:szCs w:val="20"/>
              </w:rPr>
            </w:pPr>
            <w:r w:rsidRPr="00664972">
              <w:rPr>
                <w:rFonts w:ascii="ＭＳ 明朝" w:hAnsi="ＭＳ 明朝" w:hint="eastAsia"/>
                <w:sz w:val="20"/>
                <w:szCs w:val="20"/>
              </w:rPr>
              <w:t>・</w:t>
            </w:r>
            <w:r w:rsidR="003F357A" w:rsidRPr="00664972">
              <w:rPr>
                <w:rFonts w:ascii="ＭＳ 明朝" w:hAnsi="ＭＳ 明朝" w:hint="eastAsia"/>
                <w:sz w:val="20"/>
                <w:szCs w:val="20"/>
              </w:rPr>
              <w:t>学期毎に</w:t>
            </w:r>
            <w:r w:rsidR="00367F12" w:rsidRPr="00664972">
              <w:rPr>
                <w:rFonts w:ascii="ＭＳ 明朝" w:hAnsi="ＭＳ 明朝" w:hint="eastAsia"/>
                <w:sz w:val="20"/>
                <w:szCs w:val="20"/>
              </w:rPr>
              <w:t>２</w:t>
            </w:r>
            <w:r w:rsidR="00FD7338" w:rsidRPr="00664972">
              <w:rPr>
                <w:rFonts w:ascii="ＭＳ 明朝" w:hAnsi="ＭＳ 明朝" w:hint="eastAsia"/>
                <w:sz w:val="20"/>
                <w:szCs w:val="20"/>
              </w:rPr>
              <w:t>回以上</w:t>
            </w:r>
            <w:r w:rsidR="003F357A" w:rsidRPr="00664972">
              <w:rPr>
                <w:rFonts w:ascii="ＭＳ 明朝" w:hAnsi="ＭＳ 明朝" w:hint="eastAsia"/>
                <w:sz w:val="20"/>
                <w:szCs w:val="20"/>
              </w:rPr>
              <w:t>相互見学</w:t>
            </w:r>
            <w:r w:rsidRPr="00664972">
              <w:rPr>
                <w:rFonts w:ascii="ＭＳ 明朝" w:hAnsi="ＭＳ 明朝" w:hint="eastAsia"/>
                <w:sz w:val="20"/>
                <w:szCs w:val="20"/>
              </w:rPr>
              <w:t>・公開授業</w:t>
            </w:r>
            <w:r w:rsidR="00FD7338" w:rsidRPr="00664972">
              <w:rPr>
                <w:rFonts w:ascii="ＭＳ 明朝" w:hAnsi="ＭＳ 明朝" w:hint="eastAsia"/>
                <w:sz w:val="20"/>
                <w:szCs w:val="20"/>
              </w:rPr>
              <w:t>各教科</w:t>
            </w:r>
            <w:r w:rsidR="00367F12" w:rsidRPr="00664972">
              <w:rPr>
                <w:rFonts w:ascii="ＭＳ 明朝" w:hAnsi="ＭＳ 明朝" w:hint="eastAsia"/>
                <w:sz w:val="20"/>
                <w:szCs w:val="20"/>
              </w:rPr>
              <w:t>１</w:t>
            </w:r>
            <w:r w:rsidR="00FD7338" w:rsidRPr="00664972">
              <w:rPr>
                <w:rFonts w:ascii="ＭＳ 明朝" w:hAnsi="ＭＳ 明朝" w:hint="eastAsia"/>
                <w:sz w:val="20"/>
                <w:szCs w:val="20"/>
              </w:rPr>
              <w:t>回以上</w:t>
            </w:r>
            <w:r w:rsidR="003F357A" w:rsidRPr="00664972">
              <w:rPr>
                <w:rFonts w:ascii="ＭＳ 明朝" w:hAnsi="ＭＳ 明朝" w:hint="eastAsia"/>
                <w:sz w:val="20"/>
                <w:szCs w:val="20"/>
              </w:rPr>
              <w:t>実施する。</w:t>
            </w:r>
          </w:p>
          <w:p w14:paraId="6B49F851" w14:textId="01D2C72D" w:rsidR="006C2B41" w:rsidRPr="00664972" w:rsidRDefault="006C2B41" w:rsidP="00487A16">
            <w:pPr>
              <w:spacing w:line="300" w:lineRule="exact"/>
              <w:ind w:left="234" w:hangingChars="117" w:hanging="234"/>
              <w:rPr>
                <w:rFonts w:ascii="ＭＳ 明朝" w:hAnsi="ＭＳ 明朝"/>
                <w:sz w:val="20"/>
                <w:szCs w:val="20"/>
              </w:rPr>
            </w:pPr>
          </w:p>
          <w:p w14:paraId="0E2FC631" w14:textId="59D30C29" w:rsidR="00B228E0" w:rsidRPr="00664972" w:rsidRDefault="00B228E0" w:rsidP="00487A16">
            <w:pPr>
              <w:spacing w:line="300" w:lineRule="exact"/>
              <w:ind w:left="234" w:hangingChars="117" w:hanging="234"/>
              <w:rPr>
                <w:rFonts w:ascii="ＭＳ 明朝" w:hAnsi="ＭＳ 明朝"/>
                <w:sz w:val="20"/>
                <w:szCs w:val="20"/>
              </w:rPr>
            </w:pPr>
          </w:p>
          <w:p w14:paraId="108660E2" w14:textId="77777777" w:rsidR="00B228E0" w:rsidRPr="00664972" w:rsidRDefault="00B228E0" w:rsidP="00487A16">
            <w:pPr>
              <w:spacing w:line="300" w:lineRule="exact"/>
              <w:ind w:left="234" w:hangingChars="117" w:hanging="234"/>
              <w:rPr>
                <w:rFonts w:ascii="ＭＳ 明朝" w:hAnsi="ＭＳ 明朝"/>
                <w:sz w:val="20"/>
                <w:szCs w:val="20"/>
              </w:rPr>
            </w:pPr>
          </w:p>
          <w:p w14:paraId="7B852B61" w14:textId="578A7ED8" w:rsidR="0078267B" w:rsidRPr="00664972" w:rsidRDefault="0078267B" w:rsidP="003F357A">
            <w:pPr>
              <w:spacing w:line="300" w:lineRule="exact"/>
              <w:rPr>
                <w:rFonts w:ascii="ＭＳ 明朝" w:hAnsi="ＭＳ 明朝"/>
                <w:sz w:val="20"/>
                <w:szCs w:val="20"/>
              </w:rPr>
            </w:pPr>
            <w:r w:rsidRPr="00664972">
              <w:rPr>
                <w:rFonts w:ascii="ＭＳ 明朝" w:hAnsi="ＭＳ 明朝" w:hint="eastAsia"/>
                <w:sz w:val="20"/>
                <w:szCs w:val="20"/>
              </w:rPr>
              <w:t>(</w:t>
            </w:r>
            <w:r w:rsidR="00367F12" w:rsidRPr="00664972">
              <w:rPr>
                <w:rFonts w:ascii="ＭＳ 明朝" w:hAnsi="ＭＳ 明朝" w:hint="eastAsia"/>
                <w:sz w:val="20"/>
                <w:szCs w:val="20"/>
              </w:rPr>
              <w:t>２</w:t>
            </w:r>
            <w:r w:rsidRPr="00664972">
              <w:rPr>
                <w:rFonts w:ascii="ＭＳ 明朝" w:hAnsi="ＭＳ 明朝" w:hint="eastAsia"/>
                <w:sz w:val="20"/>
                <w:szCs w:val="20"/>
              </w:rPr>
              <w:t>)</w:t>
            </w:r>
          </w:p>
          <w:p w14:paraId="3EDE1DE0" w14:textId="0EA5E073" w:rsidR="0078267B" w:rsidRPr="00664972" w:rsidRDefault="0078267B" w:rsidP="00487A16">
            <w:pPr>
              <w:spacing w:line="300" w:lineRule="exact"/>
              <w:ind w:left="234" w:hangingChars="117" w:hanging="234"/>
              <w:rPr>
                <w:rFonts w:ascii="ＭＳ 明朝" w:hAnsi="ＭＳ 明朝"/>
                <w:sz w:val="20"/>
                <w:szCs w:val="20"/>
              </w:rPr>
            </w:pPr>
            <w:r w:rsidRPr="00664972">
              <w:rPr>
                <w:rFonts w:ascii="ＭＳ 明朝" w:hAnsi="ＭＳ 明朝" w:hint="eastAsia"/>
                <w:sz w:val="20"/>
                <w:szCs w:val="20"/>
              </w:rPr>
              <w:t>・関係会議を毎月行い情報共有</w:t>
            </w:r>
            <w:r w:rsidR="0006281B" w:rsidRPr="00664972">
              <w:rPr>
                <w:rFonts w:ascii="ＭＳ 明朝" w:hAnsi="ＭＳ 明朝" w:hint="eastAsia"/>
                <w:sz w:val="20"/>
                <w:szCs w:val="20"/>
              </w:rPr>
              <w:t>する。</w:t>
            </w:r>
          </w:p>
          <w:p w14:paraId="0CA04D62" w14:textId="7CC56584" w:rsidR="006C2B41" w:rsidRPr="00664972" w:rsidRDefault="006C2B41" w:rsidP="00487A16">
            <w:pPr>
              <w:spacing w:line="300" w:lineRule="exact"/>
              <w:ind w:left="234" w:hangingChars="117" w:hanging="234"/>
              <w:rPr>
                <w:rFonts w:ascii="ＭＳ 明朝" w:hAnsi="ＭＳ 明朝"/>
                <w:sz w:val="20"/>
                <w:szCs w:val="20"/>
              </w:rPr>
            </w:pPr>
          </w:p>
          <w:p w14:paraId="3BD46CA5" w14:textId="5F58BACD" w:rsidR="006C2B41" w:rsidRPr="00664972" w:rsidRDefault="006C2B41" w:rsidP="00487A16">
            <w:pPr>
              <w:spacing w:line="300" w:lineRule="exact"/>
              <w:ind w:left="234" w:hangingChars="117" w:hanging="234"/>
              <w:rPr>
                <w:rFonts w:ascii="ＭＳ 明朝" w:hAnsi="ＭＳ 明朝"/>
                <w:sz w:val="20"/>
                <w:szCs w:val="20"/>
              </w:rPr>
            </w:pPr>
          </w:p>
          <w:p w14:paraId="1B9DD1BC" w14:textId="77777777" w:rsidR="006C2B41" w:rsidRPr="00664972" w:rsidRDefault="006C2B41" w:rsidP="0078267B">
            <w:pPr>
              <w:spacing w:line="300" w:lineRule="exact"/>
              <w:rPr>
                <w:rFonts w:ascii="ＭＳ 明朝" w:hAnsi="ＭＳ 明朝"/>
                <w:sz w:val="20"/>
                <w:szCs w:val="20"/>
              </w:rPr>
            </w:pPr>
          </w:p>
          <w:p w14:paraId="6A2CFB1B" w14:textId="563EC36D" w:rsidR="00314FDA" w:rsidRPr="00664972" w:rsidRDefault="0078267B" w:rsidP="0078267B">
            <w:pPr>
              <w:spacing w:line="300" w:lineRule="exact"/>
              <w:rPr>
                <w:rFonts w:ascii="ＭＳ 明朝" w:hAnsi="ＭＳ 明朝"/>
                <w:sz w:val="20"/>
                <w:szCs w:val="20"/>
              </w:rPr>
            </w:pPr>
            <w:r w:rsidRPr="00664972">
              <w:rPr>
                <w:rFonts w:ascii="ＭＳ 明朝" w:hAnsi="ＭＳ 明朝" w:hint="eastAsia"/>
                <w:sz w:val="20"/>
                <w:szCs w:val="20"/>
              </w:rPr>
              <w:t>(</w:t>
            </w:r>
            <w:r w:rsidR="00367F12" w:rsidRPr="00664972">
              <w:rPr>
                <w:rFonts w:ascii="ＭＳ 明朝" w:hAnsi="ＭＳ 明朝" w:hint="eastAsia"/>
                <w:sz w:val="20"/>
                <w:szCs w:val="20"/>
              </w:rPr>
              <w:t>３</w:t>
            </w:r>
            <w:r w:rsidRPr="00664972">
              <w:rPr>
                <w:rFonts w:ascii="ＭＳ 明朝" w:hAnsi="ＭＳ 明朝" w:hint="eastAsia"/>
                <w:sz w:val="20"/>
                <w:szCs w:val="20"/>
              </w:rPr>
              <w:t>)</w:t>
            </w:r>
          </w:p>
          <w:p w14:paraId="5AAA27C1" w14:textId="73AFDCBA" w:rsidR="0078267B" w:rsidRPr="00664972" w:rsidRDefault="00367F12" w:rsidP="00E83072">
            <w:pPr>
              <w:spacing w:line="300" w:lineRule="exact"/>
              <w:ind w:left="1"/>
              <w:rPr>
                <w:rFonts w:ascii="ＭＳ 明朝" w:hAnsi="ＭＳ 明朝"/>
                <w:sz w:val="20"/>
                <w:szCs w:val="20"/>
              </w:rPr>
            </w:pPr>
            <w:r w:rsidRPr="00664972">
              <w:rPr>
                <w:rFonts w:ascii="ＭＳ 明朝" w:hAnsi="ＭＳ 明朝" w:hint="eastAsia"/>
                <w:sz w:val="20"/>
                <w:szCs w:val="20"/>
              </w:rPr>
              <w:t>１</w:t>
            </w:r>
            <w:r w:rsidR="00FD7338" w:rsidRPr="00664972">
              <w:rPr>
                <w:rFonts w:ascii="ＭＳ 明朝" w:hAnsi="ＭＳ 明朝" w:hint="eastAsia"/>
                <w:sz w:val="20"/>
                <w:szCs w:val="20"/>
              </w:rPr>
              <w:t>学期中に全教科で</w:t>
            </w:r>
            <w:r w:rsidRPr="00664972">
              <w:rPr>
                <w:rFonts w:ascii="ＭＳ 明朝" w:hAnsi="ＭＳ 明朝" w:hint="eastAsia"/>
                <w:sz w:val="20"/>
                <w:szCs w:val="20"/>
              </w:rPr>
              <w:t>２</w:t>
            </w:r>
            <w:r w:rsidR="00FD7338" w:rsidRPr="00664972">
              <w:rPr>
                <w:rFonts w:ascii="ＭＳ 明朝" w:hAnsi="ＭＳ 明朝" w:hint="eastAsia"/>
                <w:sz w:val="20"/>
                <w:szCs w:val="20"/>
              </w:rPr>
              <w:t>回以上平常時にオンライン学習の試行を行う。</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1C702036" w14:textId="76579B79" w:rsidR="008F02EF" w:rsidRPr="00664972" w:rsidRDefault="001F03FB" w:rsidP="00AB00E6">
            <w:pPr>
              <w:spacing w:line="300" w:lineRule="exact"/>
              <w:rPr>
                <w:rFonts w:ascii="ＭＳ 明朝" w:hAnsi="ＭＳ 明朝"/>
                <w:sz w:val="20"/>
                <w:szCs w:val="20"/>
              </w:rPr>
            </w:pPr>
            <w:r w:rsidRPr="00664972">
              <w:rPr>
                <w:rFonts w:ascii="ＭＳ 明朝" w:hAnsi="ＭＳ 明朝" w:hint="eastAsia"/>
                <w:sz w:val="20"/>
                <w:szCs w:val="20"/>
              </w:rPr>
              <w:t>(</w:t>
            </w:r>
            <w:r w:rsidR="00367F12" w:rsidRPr="00664972">
              <w:rPr>
                <w:rFonts w:ascii="ＭＳ 明朝" w:hAnsi="ＭＳ 明朝" w:hint="eastAsia"/>
                <w:sz w:val="20"/>
                <w:szCs w:val="20"/>
              </w:rPr>
              <w:t>１</w:t>
            </w:r>
            <w:r w:rsidRPr="00664972">
              <w:rPr>
                <w:rFonts w:ascii="ＭＳ 明朝" w:hAnsi="ＭＳ 明朝"/>
                <w:sz w:val="20"/>
                <w:szCs w:val="20"/>
              </w:rPr>
              <w:t>)</w:t>
            </w:r>
          </w:p>
          <w:p w14:paraId="751BA1BD" w14:textId="659AAB2F" w:rsidR="001F03FB" w:rsidRPr="00664972" w:rsidRDefault="00BD1AFD" w:rsidP="006F5889">
            <w:pPr>
              <w:spacing w:line="300" w:lineRule="exact"/>
              <w:ind w:left="200" w:hangingChars="100" w:hanging="200"/>
              <w:rPr>
                <w:rFonts w:ascii="ＭＳ 明朝" w:hAnsi="ＭＳ 明朝"/>
                <w:sz w:val="20"/>
                <w:szCs w:val="20"/>
              </w:rPr>
            </w:pPr>
            <w:r w:rsidRPr="00664972">
              <w:rPr>
                <w:rFonts w:ascii="ＭＳ 明朝" w:hAnsi="ＭＳ 明朝" w:hint="eastAsia"/>
                <w:sz w:val="20"/>
                <w:szCs w:val="20"/>
              </w:rPr>
              <w:t>・</w:t>
            </w:r>
            <w:r w:rsidR="00FA51C6" w:rsidRPr="00664972">
              <w:rPr>
                <w:rFonts w:ascii="ＭＳ 明朝" w:hAnsi="ＭＳ 明朝" w:hint="eastAsia"/>
                <w:sz w:val="20"/>
                <w:szCs w:val="20"/>
              </w:rPr>
              <w:t>相互授業見学</w:t>
            </w:r>
            <w:r w:rsidR="00EF5EF4" w:rsidRPr="00664972">
              <w:rPr>
                <w:rFonts w:ascii="ＭＳ 明朝" w:hAnsi="ＭＳ 明朝" w:hint="eastAsia"/>
                <w:sz w:val="20"/>
                <w:szCs w:val="20"/>
              </w:rPr>
              <w:t>は</w:t>
            </w:r>
            <w:r w:rsidR="00367F12" w:rsidRPr="00664972">
              <w:rPr>
                <w:rFonts w:ascii="ＭＳ 明朝" w:hAnsi="ＭＳ 明朝" w:hint="eastAsia"/>
                <w:sz w:val="20"/>
                <w:szCs w:val="20"/>
              </w:rPr>
              <w:t>９</w:t>
            </w:r>
            <w:r w:rsidR="00EF5EF4" w:rsidRPr="00664972">
              <w:rPr>
                <w:rFonts w:ascii="ＭＳ 明朝" w:hAnsi="ＭＳ 明朝" w:hint="eastAsia"/>
                <w:sz w:val="20"/>
                <w:szCs w:val="20"/>
              </w:rPr>
              <w:t>月</w:t>
            </w:r>
            <w:r w:rsidR="00367F12" w:rsidRPr="00664972">
              <w:rPr>
                <w:rFonts w:ascii="ＭＳ 明朝" w:hAnsi="ＭＳ 明朝" w:hint="eastAsia"/>
                <w:sz w:val="20"/>
                <w:szCs w:val="20"/>
              </w:rPr>
              <w:t>１</w:t>
            </w:r>
            <w:r w:rsidR="005F3414" w:rsidRPr="00664972">
              <w:rPr>
                <w:rFonts w:ascii="ＭＳ 明朝" w:hAnsi="ＭＳ 明朝" w:hint="eastAsia"/>
                <w:sz w:val="20"/>
                <w:szCs w:val="20"/>
              </w:rPr>
              <w:t>回の実施となり、目標とする回数を達成できなかった。授業見学実施後には見学参加者による</w:t>
            </w:r>
            <w:r w:rsidR="00FA51C6" w:rsidRPr="00664972">
              <w:rPr>
                <w:rFonts w:ascii="ＭＳ 明朝" w:hAnsi="ＭＳ 明朝" w:hint="eastAsia"/>
                <w:sz w:val="20"/>
                <w:szCs w:val="20"/>
              </w:rPr>
              <w:t>観点別学習状況の評価の充実に向け</w:t>
            </w:r>
            <w:r w:rsidR="005F3414" w:rsidRPr="00664972">
              <w:rPr>
                <w:rFonts w:ascii="ＭＳ 明朝" w:hAnsi="ＭＳ 明朝" w:hint="eastAsia"/>
                <w:sz w:val="20"/>
                <w:szCs w:val="20"/>
              </w:rPr>
              <w:t>た</w:t>
            </w:r>
            <w:r w:rsidR="00850C6F" w:rsidRPr="00664972">
              <w:rPr>
                <w:rFonts w:ascii="ＭＳ 明朝" w:hAnsi="ＭＳ 明朝" w:hint="eastAsia"/>
                <w:sz w:val="20"/>
                <w:szCs w:val="20"/>
              </w:rPr>
              <w:t>意見交換を行った</w:t>
            </w:r>
            <w:r w:rsidR="005F3414" w:rsidRPr="00664972">
              <w:rPr>
                <w:rFonts w:ascii="ＭＳ 明朝" w:hAnsi="ＭＳ 明朝" w:hint="eastAsia"/>
                <w:sz w:val="20"/>
                <w:szCs w:val="20"/>
              </w:rPr>
              <w:t>が、</w:t>
            </w:r>
            <w:r w:rsidR="00850C6F" w:rsidRPr="00664972">
              <w:rPr>
                <w:rFonts w:ascii="ＭＳ 明朝" w:hAnsi="ＭＳ 明朝" w:hint="eastAsia"/>
                <w:sz w:val="20"/>
                <w:szCs w:val="20"/>
              </w:rPr>
              <w:t>学校全体としてどのようにフィードバックしてくか</w:t>
            </w:r>
            <w:r w:rsidR="00F73006" w:rsidRPr="00664972">
              <w:rPr>
                <w:rFonts w:ascii="ＭＳ 明朝" w:hAnsi="ＭＳ 明朝" w:hint="eastAsia"/>
                <w:sz w:val="20"/>
                <w:szCs w:val="20"/>
              </w:rPr>
              <w:t>について</w:t>
            </w:r>
            <w:r w:rsidR="00850C6F" w:rsidRPr="00664972">
              <w:rPr>
                <w:rFonts w:ascii="ＭＳ 明朝" w:hAnsi="ＭＳ 明朝" w:hint="eastAsia"/>
                <w:sz w:val="20"/>
                <w:szCs w:val="20"/>
              </w:rPr>
              <w:t>課題</w:t>
            </w:r>
            <w:r w:rsidR="00F73006" w:rsidRPr="00664972">
              <w:rPr>
                <w:rFonts w:ascii="ＭＳ 明朝" w:hAnsi="ＭＳ 明朝" w:hint="eastAsia"/>
                <w:sz w:val="20"/>
                <w:szCs w:val="20"/>
              </w:rPr>
              <w:t>を残した。</w:t>
            </w:r>
            <w:r w:rsidR="00850C6F" w:rsidRPr="00664972">
              <w:rPr>
                <w:rFonts w:ascii="ＭＳ 明朝" w:hAnsi="ＭＳ 明朝" w:hint="eastAsia"/>
                <w:sz w:val="20"/>
                <w:szCs w:val="20"/>
              </w:rPr>
              <w:t>（△）</w:t>
            </w:r>
          </w:p>
          <w:p w14:paraId="41D3D1B8" w14:textId="00E9BCA1" w:rsidR="001F03FB" w:rsidRPr="00664972" w:rsidRDefault="001F03FB" w:rsidP="00AB00E6">
            <w:pPr>
              <w:spacing w:line="300" w:lineRule="exact"/>
              <w:rPr>
                <w:rFonts w:ascii="ＭＳ 明朝" w:hAnsi="ＭＳ 明朝"/>
                <w:sz w:val="20"/>
                <w:szCs w:val="20"/>
              </w:rPr>
            </w:pPr>
            <w:r w:rsidRPr="00664972">
              <w:rPr>
                <w:rFonts w:ascii="ＭＳ 明朝" w:hAnsi="ＭＳ 明朝"/>
                <w:sz w:val="20"/>
                <w:szCs w:val="20"/>
              </w:rPr>
              <w:t>(</w:t>
            </w:r>
            <w:r w:rsidR="00367F12" w:rsidRPr="00664972">
              <w:rPr>
                <w:rFonts w:ascii="ＭＳ 明朝" w:hAnsi="ＭＳ 明朝" w:hint="eastAsia"/>
                <w:sz w:val="20"/>
                <w:szCs w:val="20"/>
              </w:rPr>
              <w:t>２</w:t>
            </w:r>
            <w:r w:rsidRPr="00664972">
              <w:rPr>
                <w:rFonts w:ascii="ＭＳ 明朝" w:hAnsi="ＭＳ 明朝"/>
                <w:sz w:val="20"/>
                <w:szCs w:val="20"/>
              </w:rPr>
              <w:t>)</w:t>
            </w:r>
          </w:p>
          <w:p w14:paraId="77CDE801" w14:textId="241AC5E1" w:rsidR="001F03FB" w:rsidRPr="00664972" w:rsidRDefault="00850C6F" w:rsidP="006F5889">
            <w:pPr>
              <w:spacing w:line="300" w:lineRule="exact"/>
              <w:ind w:left="200" w:hangingChars="100" w:hanging="200"/>
              <w:rPr>
                <w:rFonts w:ascii="ＭＳ 明朝" w:hAnsi="ＭＳ 明朝"/>
                <w:sz w:val="20"/>
                <w:szCs w:val="20"/>
              </w:rPr>
            </w:pPr>
            <w:r w:rsidRPr="00664972">
              <w:rPr>
                <w:rFonts w:ascii="ＭＳ 明朝" w:hAnsi="ＭＳ 明朝" w:hint="eastAsia"/>
                <w:sz w:val="20"/>
                <w:szCs w:val="20"/>
              </w:rPr>
              <w:t>・本校教職員に</w:t>
            </w:r>
            <w:r w:rsidR="00367F12" w:rsidRPr="00664972">
              <w:rPr>
                <w:rFonts w:ascii="ＭＳ 明朝" w:hAnsi="ＭＳ 明朝"/>
                <w:sz w:val="20"/>
                <w:szCs w:val="20"/>
              </w:rPr>
              <w:t>SC</w:t>
            </w:r>
            <w:r w:rsidRPr="00664972">
              <w:rPr>
                <w:rFonts w:ascii="ＭＳ 明朝" w:hAnsi="ＭＳ 明朝" w:hint="eastAsia"/>
                <w:sz w:val="20"/>
                <w:szCs w:val="20"/>
              </w:rPr>
              <w:t>、</w:t>
            </w:r>
            <w:r w:rsidR="00367F12" w:rsidRPr="00664972">
              <w:rPr>
                <w:rFonts w:ascii="ＭＳ 明朝" w:hAnsi="ＭＳ 明朝"/>
                <w:sz w:val="20"/>
                <w:szCs w:val="20"/>
              </w:rPr>
              <w:t>SSW</w:t>
            </w:r>
            <w:r w:rsidRPr="00664972">
              <w:rPr>
                <w:rFonts w:ascii="ＭＳ 明朝" w:hAnsi="ＭＳ 明朝" w:hint="eastAsia"/>
                <w:sz w:val="20"/>
                <w:szCs w:val="20"/>
              </w:rPr>
              <w:t>を加えた「支援教育チーム」が定期的に会議を開催し、支援が必要な生徒の対応について協議した。</w:t>
            </w:r>
            <w:r w:rsidR="00C241E2" w:rsidRPr="00664972">
              <w:rPr>
                <w:rFonts w:ascii="ＭＳ 明朝" w:hAnsi="ＭＳ 明朝" w:hint="eastAsia"/>
                <w:sz w:val="20"/>
                <w:szCs w:val="20"/>
              </w:rPr>
              <w:t>また大学</w:t>
            </w:r>
            <w:r w:rsidR="00262441" w:rsidRPr="00664972">
              <w:rPr>
                <w:rFonts w:ascii="ＭＳ 明朝" w:hAnsi="ＭＳ 明朝" w:hint="eastAsia"/>
                <w:sz w:val="20"/>
                <w:szCs w:val="20"/>
              </w:rPr>
              <w:t>と連携し、</w:t>
            </w:r>
            <w:r w:rsidR="00367F12" w:rsidRPr="00664972">
              <w:rPr>
                <w:rFonts w:ascii="ＭＳ 明朝" w:hAnsi="ＭＳ 明朝"/>
                <w:sz w:val="20"/>
                <w:szCs w:val="20"/>
              </w:rPr>
              <w:t>ICT</w:t>
            </w:r>
            <w:r w:rsidR="00262441" w:rsidRPr="00664972">
              <w:rPr>
                <w:rFonts w:ascii="ＭＳ 明朝" w:hAnsi="ＭＳ 明朝" w:hint="eastAsia"/>
                <w:sz w:val="20"/>
                <w:szCs w:val="20"/>
              </w:rPr>
              <w:t>活用によりきめ細かに生徒のリスク等を把握する取組みに着手した。</w:t>
            </w:r>
            <w:r w:rsidR="00C241E2" w:rsidRPr="00664972">
              <w:rPr>
                <w:rFonts w:ascii="ＭＳ 明朝" w:hAnsi="ＭＳ 明朝" w:hint="eastAsia"/>
                <w:sz w:val="20"/>
                <w:szCs w:val="20"/>
              </w:rPr>
              <w:t>（</w:t>
            </w:r>
            <w:r w:rsidR="00D708F2" w:rsidRPr="00664972">
              <w:rPr>
                <w:rFonts w:ascii="ＭＳ 明朝" w:hAnsi="ＭＳ 明朝" w:hint="eastAsia"/>
                <w:sz w:val="20"/>
                <w:szCs w:val="20"/>
              </w:rPr>
              <w:t>◎</w:t>
            </w:r>
            <w:r w:rsidR="00C241E2" w:rsidRPr="00664972">
              <w:rPr>
                <w:rFonts w:ascii="ＭＳ 明朝" w:hAnsi="ＭＳ 明朝" w:hint="eastAsia"/>
                <w:sz w:val="20"/>
                <w:szCs w:val="20"/>
              </w:rPr>
              <w:t>）</w:t>
            </w:r>
          </w:p>
          <w:p w14:paraId="67291512" w14:textId="1CCFC135" w:rsidR="001F03FB" w:rsidRPr="00664972" w:rsidRDefault="001F03FB" w:rsidP="00AB00E6">
            <w:pPr>
              <w:spacing w:line="300" w:lineRule="exact"/>
              <w:rPr>
                <w:rFonts w:ascii="ＭＳ 明朝" w:hAnsi="ＭＳ 明朝"/>
                <w:sz w:val="20"/>
                <w:szCs w:val="20"/>
              </w:rPr>
            </w:pPr>
            <w:r w:rsidRPr="00664972">
              <w:rPr>
                <w:rFonts w:ascii="ＭＳ 明朝" w:hAnsi="ＭＳ 明朝"/>
                <w:sz w:val="20"/>
                <w:szCs w:val="20"/>
              </w:rPr>
              <w:t>(</w:t>
            </w:r>
            <w:r w:rsidR="00367F12" w:rsidRPr="00664972">
              <w:rPr>
                <w:rFonts w:ascii="ＭＳ 明朝" w:hAnsi="ＭＳ 明朝" w:hint="eastAsia"/>
                <w:sz w:val="20"/>
                <w:szCs w:val="20"/>
              </w:rPr>
              <w:t>３</w:t>
            </w:r>
            <w:r w:rsidRPr="00664972">
              <w:rPr>
                <w:rFonts w:ascii="ＭＳ 明朝" w:hAnsi="ＭＳ 明朝"/>
                <w:sz w:val="20"/>
                <w:szCs w:val="20"/>
              </w:rPr>
              <w:t>)</w:t>
            </w:r>
          </w:p>
          <w:p w14:paraId="40E38A87" w14:textId="19AB8FA8" w:rsidR="001F03FB" w:rsidRPr="00664972" w:rsidRDefault="00C241E2" w:rsidP="006F5889">
            <w:pPr>
              <w:spacing w:line="300" w:lineRule="exact"/>
              <w:ind w:left="200" w:hangingChars="100" w:hanging="200"/>
              <w:rPr>
                <w:rFonts w:ascii="ＭＳ 明朝" w:hAnsi="ＭＳ 明朝"/>
                <w:sz w:val="20"/>
                <w:szCs w:val="20"/>
              </w:rPr>
            </w:pPr>
            <w:r w:rsidRPr="00664972">
              <w:rPr>
                <w:rFonts w:ascii="ＭＳ 明朝" w:hAnsi="ＭＳ 明朝" w:hint="eastAsia"/>
                <w:sz w:val="20"/>
                <w:szCs w:val="20"/>
              </w:rPr>
              <w:t>・</w:t>
            </w:r>
            <w:r w:rsidR="00367F12" w:rsidRPr="00664972">
              <w:rPr>
                <w:rFonts w:ascii="ＭＳ 明朝" w:hAnsi="ＭＳ 明朝" w:hint="eastAsia"/>
                <w:sz w:val="20"/>
                <w:szCs w:val="20"/>
              </w:rPr>
              <w:t>１</w:t>
            </w:r>
            <w:r w:rsidRPr="00664972">
              <w:rPr>
                <w:rFonts w:ascii="ＭＳ 明朝" w:hAnsi="ＭＳ 明朝" w:hint="eastAsia"/>
                <w:sz w:val="20"/>
                <w:szCs w:val="20"/>
              </w:rPr>
              <w:t>人</w:t>
            </w:r>
            <w:r w:rsidR="00367F12" w:rsidRPr="00664972">
              <w:rPr>
                <w:rFonts w:ascii="ＭＳ 明朝" w:hAnsi="ＭＳ 明朝" w:hint="eastAsia"/>
                <w:sz w:val="20"/>
                <w:szCs w:val="20"/>
              </w:rPr>
              <w:t>１</w:t>
            </w:r>
            <w:r w:rsidRPr="00664972">
              <w:rPr>
                <w:rFonts w:ascii="ＭＳ 明朝" w:hAnsi="ＭＳ 明朝" w:hint="eastAsia"/>
                <w:sz w:val="20"/>
                <w:szCs w:val="20"/>
              </w:rPr>
              <w:t>台端末を活用した研究授業を行った。一部教科による実践に留まり、全教科での試行までには至らなかった。継続課題としたい。（△）</w:t>
            </w:r>
          </w:p>
          <w:p w14:paraId="4CC3F4FF" w14:textId="2A957825" w:rsidR="001F03FB" w:rsidRPr="00664972" w:rsidRDefault="001F03FB" w:rsidP="00AB00E6">
            <w:pPr>
              <w:spacing w:line="300" w:lineRule="exact"/>
              <w:rPr>
                <w:rFonts w:ascii="ＭＳ 明朝" w:hAnsi="ＭＳ 明朝"/>
                <w:sz w:val="20"/>
                <w:szCs w:val="20"/>
              </w:rPr>
            </w:pPr>
          </w:p>
        </w:tc>
      </w:tr>
      <w:tr w:rsidR="008F02EF" w:rsidRPr="00664972" w14:paraId="1E38CE3A" w14:textId="77777777" w:rsidTr="00AB00E6">
        <w:trPr>
          <w:jc w:val="center"/>
        </w:trPr>
        <w:tc>
          <w:tcPr>
            <w:tcW w:w="881" w:type="dxa"/>
            <w:shd w:val="clear" w:color="auto" w:fill="auto"/>
            <w:tcMar>
              <w:top w:w="85" w:type="dxa"/>
              <w:left w:w="85" w:type="dxa"/>
              <w:bottom w:w="85" w:type="dxa"/>
              <w:right w:w="85" w:type="dxa"/>
            </w:tcMar>
            <w:vAlign w:val="center"/>
          </w:tcPr>
          <w:p w14:paraId="1177368D" w14:textId="40BFDC62" w:rsidR="008F02EF" w:rsidRPr="006C2B41" w:rsidRDefault="00367F12" w:rsidP="00AB00E6">
            <w:pPr>
              <w:spacing w:line="300" w:lineRule="exact"/>
              <w:jc w:val="center"/>
              <w:rPr>
                <w:rFonts w:ascii="ＭＳ 明朝" w:hAnsi="ＭＳ 明朝"/>
                <w:sz w:val="20"/>
                <w:szCs w:val="20"/>
              </w:rPr>
            </w:pPr>
            <w:r w:rsidRPr="006C2B41">
              <w:rPr>
                <w:rFonts w:ascii="ＭＳ 明朝" w:hAnsi="ＭＳ 明朝" w:hint="eastAsia"/>
                <w:sz w:val="20"/>
                <w:szCs w:val="20"/>
              </w:rPr>
              <w:t>４</w:t>
            </w:r>
            <w:r w:rsidR="008F02EF" w:rsidRPr="006C2B41">
              <w:rPr>
                <w:rFonts w:ascii="ＭＳ 明朝" w:hAnsi="ＭＳ 明朝" w:hint="eastAsia"/>
                <w:sz w:val="20"/>
                <w:szCs w:val="20"/>
              </w:rPr>
              <w:t>.開かれた学校づくり</w:t>
            </w:r>
          </w:p>
        </w:tc>
        <w:tc>
          <w:tcPr>
            <w:tcW w:w="2020" w:type="dxa"/>
            <w:shd w:val="clear" w:color="auto" w:fill="auto"/>
            <w:tcMar>
              <w:top w:w="85" w:type="dxa"/>
              <w:left w:w="85" w:type="dxa"/>
              <w:bottom w:w="85" w:type="dxa"/>
              <w:right w:w="85" w:type="dxa"/>
            </w:tcMar>
          </w:tcPr>
          <w:p w14:paraId="25747B51" w14:textId="4AFE97DB" w:rsidR="008F02EF" w:rsidRPr="006C2B41" w:rsidRDefault="00ED7261" w:rsidP="00314FDA">
            <w:pPr>
              <w:spacing w:line="300" w:lineRule="exact"/>
              <w:ind w:left="200" w:hangingChars="100" w:hanging="200"/>
              <w:rPr>
                <w:rFonts w:ascii="ＭＳ 明朝" w:hAnsi="ＭＳ 明朝"/>
                <w:sz w:val="20"/>
                <w:szCs w:val="20"/>
              </w:rPr>
            </w:pPr>
            <w:r w:rsidRPr="006C2B41">
              <w:rPr>
                <w:rFonts w:ascii="ＭＳ 明朝" w:hAnsi="ＭＳ 明朝"/>
                <w:sz w:val="20"/>
                <w:szCs w:val="20"/>
              </w:rPr>
              <w:t>(</w:t>
            </w:r>
            <w:r w:rsidR="00367F12" w:rsidRPr="006C2B41">
              <w:rPr>
                <w:rFonts w:ascii="ＭＳ 明朝" w:hAnsi="ＭＳ 明朝" w:hint="eastAsia"/>
                <w:sz w:val="20"/>
                <w:szCs w:val="20"/>
              </w:rPr>
              <w:t>１</w:t>
            </w:r>
            <w:r w:rsidRPr="006C2B41">
              <w:rPr>
                <w:rFonts w:ascii="ＭＳ 明朝" w:hAnsi="ＭＳ 明朝"/>
                <w:sz w:val="20"/>
                <w:szCs w:val="20"/>
              </w:rPr>
              <w:t>)学校運営体制の確立</w:t>
            </w:r>
          </w:p>
          <w:p w14:paraId="00AB9FD5" w14:textId="77777777" w:rsidR="0006281B" w:rsidRPr="006C2B41" w:rsidRDefault="0006281B" w:rsidP="00AB00E6">
            <w:pPr>
              <w:spacing w:line="300" w:lineRule="exact"/>
              <w:rPr>
                <w:rFonts w:ascii="ＭＳ 明朝" w:hAnsi="ＭＳ 明朝"/>
                <w:sz w:val="20"/>
                <w:szCs w:val="20"/>
              </w:rPr>
            </w:pPr>
          </w:p>
          <w:p w14:paraId="531F53D8" w14:textId="77777777" w:rsidR="0006281B" w:rsidRPr="006C2B41" w:rsidRDefault="0006281B" w:rsidP="00AB00E6">
            <w:pPr>
              <w:spacing w:line="300" w:lineRule="exact"/>
              <w:rPr>
                <w:rFonts w:ascii="ＭＳ 明朝" w:hAnsi="ＭＳ 明朝"/>
                <w:sz w:val="20"/>
                <w:szCs w:val="20"/>
              </w:rPr>
            </w:pPr>
          </w:p>
          <w:p w14:paraId="00ACC2BD" w14:textId="77777777" w:rsidR="00314FDA" w:rsidRPr="006C2B41" w:rsidRDefault="00314FDA" w:rsidP="00AB00E6">
            <w:pPr>
              <w:spacing w:line="300" w:lineRule="exact"/>
              <w:rPr>
                <w:rFonts w:ascii="ＭＳ 明朝" w:hAnsi="ＭＳ 明朝"/>
                <w:sz w:val="20"/>
                <w:szCs w:val="20"/>
              </w:rPr>
            </w:pPr>
          </w:p>
          <w:p w14:paraId="7EB7733F" w14:textId="77777777" w:rsidR="00314FDA" w:rsidRPr="006C2B41" w:rsidRDefault="00314FDA" w:rsidP="00AB00E6">
            <w:pPr>
              <w:spacing w:line="300" w:lineRule="exact"/>
              <w:rPr>
                <w:rFonts w:ascii="ＭＳ 明朝" w:hAnsi="ＭＳ 明朝"/>
                <w:sz w:val="20"/>
                <w:szCs w:val="20"/>
              </w:rPr>
            </w:pPr>
          </w:p>
          <w:p w14:paraId="5ECD26A1" w14:textId="486312E4" w:rsidR="00314FDA" w:rsidRPr="006C2B41" w:rsidRDefault="00314FDA" w:rsidP="00AB00E6">
            <w:pPr>
              <w:spacing w:line="300" w:lineRule="exact"/>
              <w:rPr>
                <w:rFonts w:ascii="ＭＳ 明朝" w:hAnsi="ＭＳ 明朝"/>
                <w:sz w:val="20"/>
                <w:szCs w:val="20"/>
              </w:rPr>
            </w:pPr>
          </w:p>
          <w:p w14:paraId="1BD892B7" w14:textId="00B9C253" w:rsidR="00487A16" w:rsidRDefault="00487A16" w:rsidP="00AB00E6">
            <w:pPr>
              <w:spacing w:line="300" w:lineRule="exact"/>
              <w:rPr>
                <w:rFonts w:ascii="ＭＳ 明朝" w:hAnsi="ＭＳ 明朝"/>
                <w:sz w:val="20"/>
                <w:szCs w:val="20"/>
              </w:rPr>
            </w:pPr>
          </w:p>
          <w:p w14:paraId="7160A066" w14:textId="22F65661" w:rsidR="00367F12" w:rsidRDefault="00367F12" w:rsidP="00AB00E6">
            <w:pPr>
              <w:spacing w:line="300" w:lineRule="exact"/>
              <w:rPr>
                <w:rFonts w:ascii="ＭＳ 明朝" w:hAnsi="ＭＳ 明朝"/>
                <w:sz w:val="20"/>
                <w:szCs w:val="20"/>
              </w:rPr>
            </w:pPr>
          </w:p>
          <w:p w14:paraId="5F5C86DA" w14:textId="7BAE3B33" w:rsidR="00367F12" w:rsidRDefault="00367F12" w:rsidP="00AB00E6">
            <w:pPr>
              <w:spacing w:line="300" w:lineRule="exact"/>
              <w:rPr>
                <w:rFonts w:ascii="ＭＳ 明朝" w:hAnsi="ＭＳ 明朝"/>
                <w:sz w:val="20"/>
                <w:szCs w:val="20"/>
              </w:rPr>
            </w:pPr>
          </w:p>
          <w:p w14:paraId="662203D8" w14:textId="77777777" w:rsidR="00367F12" w:rsidRPr="006C2B41" w:rsidRDefault="00367F12" w:rsidP="00AB00E6">
            <w:pPr>
              <w:spacing w:line="300" w:lineRule="exact"/>
              <w:rPr>
                <w:rFonts w:ascii="ＭＳ 明朝" w:hAnsi="ＭＳ 明朝"/>
                <w:sz w:val="20"/>
                <w:szCs w:val="20"/>
              </w:rPr>
            </w:pPr>
          </w:p>
          <w:p w14:paraId="7F4FE5B2" w14:textId="26A73D06" w:rsidR="00ED7261" w:rsidRPr="006C2B41" w:rsidRDefault="00ED7261" w:rsidP="00AB00E6">
            <w:pPr>
              <w:spacing w:line="300" w:lineRule="exact"/>
              <w:rPr>
                <w:rFonts w:ascii="ＭＳ 明朝" w:hAnsi="ＭＳ 明朝"/>
                <w:sz w:val="20"/>
                <w:szCs w:val="20"/>
              </w:rPr>
            </w:pPr>
            <w:r w:rsidRPr="006C2B41">
              <w:rPr>
                <w:rFonts w:ascii="ＭＳ 明朝" w:hAnsi="ＭＳ 明朝" w:hint="eastAsia"/>
                <w:sz w:val="20"/>
                <w:szCs w:val="20"/>
              </w:rPr>
              <w:t>(</w:t>
            </w:r>
            <w:r w:rsidR="00367F12" w:rsidRPr="006C2B41">
              <w:rPr>
                <w:rFonts w:ascii="ＭＳ 明朝" w:hAnsi="ＭＳ 明朝" w:hint="eastAsia"/>
                <w:sz w:val="20"/>
                <w:szCs w:val="20"/>
              </w:rPr>
              <w:t>２</w:t>
            </w:r>
            <w:r w:rsidRPr="006C2B41">
              <w:rPr>
                <w:rFonts w:ascii="ＭＳ 明朝" w:hAnsi="ＭＳ 明朝" w:hint="eastAsia"/>
                <w:sz w:val="20"/>
                <w:szCs w:val="20"/>
              </w:rPr>
              <w:t>)地域連携</w:t>
            </w:r>
          </w:p>
        </w:tc>
        <w:tc>
          <w:tcPr>
            <w:tcW w:w="4572" w:type="dxa"/>
            <w:tcBorders>
              <w:right w:val="dashed" w:sz="4" w:space="0" w:color="auto"/>
            </w:tcBorders>
            <w:shd w:val="clear" w:color="auto" w:fill="auto"/>
            <w:tcMar>
              <w:top w:w="85" w:type="dxa"/>
              <w:left w:w="85" w:type="dxa"/>
              <w:bottom w:w="85" w:type="dxa"/>
              <w:right w:w="85" w:type="dxa"/>
            </w:tcMar>
          </w:tcPr>
          <w:p w14:paraId="372BDD7E" w14:textId="0BC65F64" w:rsidR="0078267B" w:rsidRPr="006C2B41" w:rsidRDefault="0078267B" w:rsidP="003F357A">
            <w:pPr>
              <w:spacing w:line="300" w:lineRule="exact"/>
              <w:rPr>
                <w:rFonts w:ascii="ＭＳ 明朝" w:hAnsi="ＭＳ 明朝"/>
                <w:sz w:val="20"/>
                <w:szCs w:val="20"/>
              </w:rPr>
            </w:pPr>
            <w:r w:rsidRPr="006C2B41">
              <w:rPr>
                <w:rFonts w:ascii="ＭＳ 明朝" w:hAnsi="ＭＳ 明朝" w:hint="eastAsia"/>
                <w:sz w:val="20"/>
                <w:szCs w:val="20"/>
              </w:rPr>
              <w:t>(</w:t>
            </w:r>
            <w:r w:rsidR="00367F12" w:rsidRPr="006C2B41">
              <w:rPr>
                <w:rFonts w:ascii="ＭＳ 明朝" w:hAnsi="ＭＳ 明朝" w:hint="eastAsia"/>
                <w:sz w:val="20"/>
                <w:szCs w:val="20"/>
              </w:rPr>
              <w:t>１</w:t>
            </w:r>
            <w:r w:rsidRPr="006C2B41">
              <w:rPr>
                <w:rFonts w:ascii="ＭＳ 明朝" w:hAnsi="ＭＳ 明朝" w:hint="eastAsia"/>
                <w:sz w:val="20"/>
                <w:szCs w:val="20"/>
              </w:rPr>
              <w:t>)</w:t>
            </w:r>
          </w:p>
          <w:p w14:paraId="28DD001E" w14:textId="209BE7D0" w:rsidR="008F02EF" w:rsidRPr="006C2B41" w:rsidRDefault="0078267B" w:rsidP="003F357A">
            <w:pPr>
              <w:spacing w:line="300" w:lineRule="exact"/>
              <w:rPr>
                <w:rFonts w:ascii="ＭＳ 明朝" w:hAnsi="ＭＳ 明朝"/>
                <w:sz w:val="20"/>
                <w:szCs w:val="20"/>
              </w:rPr>
            </w:pPr>
            <w:r w:rsidRPr="006C2B41">
              <w:rPr>
                <w:rFonts w:ascii="ＭＳ 明朝" w:hAnsi="ＭＳ 明朝" w:hint="eastAsia"/>
                <w:sz w:val="20"/>
                <w:szCs w:val="20"/>
              </w:rPr>
              <w:t>・</w:t>
            </w:r>
            <w:r w:rsidR="0006281B" w:rsidRPr="006C2B41">
              <w:rPr>
                <w:rFonts w:ascii="ＭＳ 明朝" w:hAnsi="ＭＳ 明朝" w:hint="eastAsia"/>
                <w:sz w:val="20"/>
                <w:szCs w:val="20"/>
              </w:rPr>
              <w:t>業務改善の</w:t>
            </w:r>
            <w:r w:rsidR="00367F12" w:rsidRPr="006C2B41">
              <w:rPr>
                <w:rFonts w:ascii="ＭＳ 明朝" w:hAnsi="ＭＳ 明朝" w:hint="eastAsia"/>
                <w:sz w:val="20"/>
                <w:szCs w:val="20"/>
              </w:rPr>
              <w:t>１</w:t>
            </w:r>
            <w:r w:rsidR="0006281B" w:rsidRPr="006C2B41">
              <w:rPr>
                <w:rFonts w:ascii="ＭＳ 明朝" w:hAnsi="ＭＳ 明朝" w:hint="eastAsia"/>
                <w:sz w:val="20"/>
                <w:szCs w:val="20"/>
              </w:rPr>
              <w:t>つとして、</w:t>
            </w:r>
            <w:r w:rsidR="00F60F25" w:rsidRPr="006C2B41">
              <w:rPr>
                <w:rFonts w:ascii="ＭＳ 明朝" w:hAnsi="ＭＳ 明朝" w:hint="eastAsia"/>
                <w:sz w:val="20"/>
                <w:szCs w:val="20"/>
              </w:rPr>
              <w:t>事前に校内ネットワークに内容を掲載することによって</w:t>
            </w:r>
            <w:r w:rsidR="003F357A" w:rsidRPr="006C2B41">
              <w:rPr>
                <w:rFonts w:ascii="ＭＳ 明朝" w:hAnsi="ＭＳ 明朝" w:hint="eastAsia"/>
                <w:sz w:val="20"/>
                <w:szCs w:val="20"/>
              </w:rPr>
              <w:t>校内</w:t>
            </w:r>
            <w:r w:rsidR="00F60F25" w:rsidRPr="006C2B41">
              <w:rPr>
                <w:rFonts w:ascii="ＭＳ 明朝" w:hAnsi="ＭＳ 明朝" w:hint="eastAsia"/>
                <w:sz w:val="20"/>
                <w:szCs w:val="20"/>
              </w:rPr>
              <w:t>会議の時間を短縮する。委員会等についても</w:t>
            </w:r>
            <w:r w:rsidR="003F357A" w:rsidRPr="006C2B41">
              <w:rPr>
                <w:rFonts w:ascii="ＭＳ 明朝" w:hAnsi="ＭＳ 明朝" w:hint="eastAsia"/>
                <w:sz w:val="20"/>
                <w:szCs w:val="20"/>
              </w:rPr>
              <w:t>見直しを行いスリム化</w:t>
            </w:r>
            <w:r w:rsidR="00F60F25" w:rsidRPr="006C2B41">
              <w:rPr>
                <w:rFonts w:ascii="ＭＳ 明朝" w:hAnsi="ＭＳ 明朝" w:hint="eastAsia"/>
                <w:sz w:val="20"/>
                <w:szCs w:val="20"/>
              </w:rPr>
              <w:t>する</w:t>
            </w:r>
            <w:r w:rsidR="003F357A" w:rsidRPr="006C2B41">
              <w:rPr>
                <w:rFonts w:ascii="ＭＳ 明朝" w:hAnsi="ＭＳ 明朝" w:hint="eastAsia"/>
                <w:sz w:val="20"/>
                <w:szCs w:val="20"/>
              </w:rPr>
              <w:t>。</w:t>
            </w:r>
          </w:p>
          <w:p w14:paraId="0AD48740" w14:textId="16556A8F" w:rsidR="006C2B41" w:rsidRPr="006C2B41" w:rsidRDefault="006C2B41" w:rsidP="003F357A">
            <w:pPr>
              <w:spacing w:line="300" w:lineRule="exact"/>
              <w:rPr>
                <w:rFonts w:ascii="ＭＳ 明朝" w:hAnsi="ＭＳ 明朝"/>
                <w:sz w:val="20"/>
                <w:szCs w:val="20"/>
              </w:rPr>
            </w:pPr>
          </w:p>
          <w:p w14:paraId="65E5AE4A" w14:textId="375C2B85" w:rsidR="006C2B41" w:rsidRPr="006C2B41" w:rsidRDefault="006C2B41" w:rsidP="003F357A">
            <w:pPr>
              <w:spacing w:line="300" w:lineRule="exact"/>
              <w:rPr>
                <w:rFonts w:ascii="ＭＳ 明朝" w:hAnsi="ＭＳ 明朝"/>
                <w:sz w:val="20"/>
                <w:szCs w:val="20"/>
              </w:rPr>
            </w:pPr>
          </w:p>
          <w:p w14:paraId="65FE509A" w14:textId="77777777" w:rsidR="006C2B41" w:rsidRPr="006C2B41" w:rsidRDefault="006C2B41" w:rsidP="003F357A">
            <w:pPr>
              <w:spacing w:line="300" w:lineRule="exact"/>
              <w:rPr>
                <w:rFonts w:ascii="ＭＳ 明朝" w:hAnsi="ＭＳ 明朝"/>
                <w:sz w:val="20"/>
                <w:szCs w:val="20"/>
              </w:rPr>
            </w:pPr>
          </w:p>
          <w:p w14:paraId="415A5477" w14:textId="77777777" w:rsidR="0006281B" w:rsidRPr="006C2B41" w:rsidRDefault="0006281B" w:rsidP="003F357A">
            <w:pPr>
              <w:spacing w:line="300" w:lineRule="exact"/>
              <w:rPr>
                <w:rFonts w:ascii="ＭＳ 明朝" w:hAnsi="ＭＳ 明朝"/>
                <w:sz w:val="20"/>
                <w:szCs w:val="20"/>
              </w:rPr>
            </w:pPr>
            <w:r w:rsidRPr="006C2B41">
              <w:rPr>
                <w:rFonts w:ascii="ＭＳ 明朝" w:hAnsi="ＭＳ 明朝" w:hint="eastAsia"/>
                <w:sz w:val="20"/>
                <w:szCs w:val="20"/>
              </w:rPr>
              <w:t>・保護者向け文書のデジタル化をおこなう。</w:t>
            </w:r>
          </w:p>
          <w:p w14:paraId="416743B4" w14:textId="2A97856C" w:rsidR="00314FDA" w:rsidRPr="006C2B41" w:rsidRDefault="00314FDA" w:rsidP="0078267B">
            <w:pPr>
              <w:spacing w:line="300" w:lineRule="exact"/>
              <w:rPr>
                <w:rFonts w:ascii="ＭＳ 明朝" w:hAnsi="ＭＳ 明朝"/>
                <w:sz w:val="20"/>
                <w:szCs w:val="20"/>
              </w:rPr>
            </w:pPr>
          </w:p>
          <w:p w14:paraId="11E63A9B" w14:textId="77777777" w:rsidR="00487A16" w:rsidRPr="006C2B41" w:rsidRDefault="00487A16" w:rsidP="0078267B">
            <w:pPr>
              <w:spacing w:line="300" w:lineRule="exact"/>
              <w:rPr>
                <w:rFonts w:ascii="ＭＳ 明朝" w:hAnsi="ＭＳ 明朝"/>
                <w:sz w:val="20"/>
                <w:szCs w:val="20"/>
              </w:rPr>
            </w:pPr>
          </w:p>
          <w:p w14:paraId="319D2E80" w14:textId="157E0EAF" w:rsidR="0078267B" w:rsidRPr="006C2B41" w:rsidRDefault="0078267B" w:rsidP="0078267B">
            <w:pPr>
              <w:spacing w:line="300" w:lineRule="exact"/>
              <w:rPr>
                <w:rFonts w:ascii="ＭＳ 明朝" w:hAnsi="ＭＳ 明朝"/>
                <w:sz w:val="20"/>
                <w:szCs w:val="20"/>
              </w:rPr>
            </w:pPr>
            <w:r w:rsidRPr="006C2B41">
              <w:rPr>
                <w:rFonts w:ascii="ＭＳ 明朝" w:hAnsi="ＭＳ 明朝" w:hint="eastAsia"/>
                <w:sz w:val="20"/>
                <w:szCs w:val="20"/>
              </w:rPr>
              <w:t>(</w:t>
            </w:r>
            <w:r w:rsidR="00367F12" w:rsidRPr="006C2B41">
              <w:rPr>
                <w:rFonts w:ascii="ＭＳ 明朝" w:hAnsi="ＭＳ 明朝" w:hint="eastAsia"/>
                <w:sz w:val="20"/>
                <w:szCs w:val="20"/>
              </w:rPr>
              <w:t>２</w:t>
            </w:r>
            <w:r w:rsidRPr="006C2B41">
              <w:rPr>
                <w:rFonts w:ascii="ＭＳ 明朝" w:hAnsi="ＭＳ 明朝" w:hint="eastAsia"/>
                <w:sz w:val="20"/>
                <w:szCs w:val="20"/>
              </w:rPr>
              <w:t>)</w:t>
            </w:r>
          </w:p>
          <w:p w14:paraId="760DC3BB" w14:textId="48964607" w:rsidR="0078267B" w:rsidRDefault="0078267B" w:rsidP="0078267B">
            <w:pPr>
              <w:spacing w:line="300" w:lineRule="exact"/>
              <w:rPr>
                <w:rFonts w:ascii="ＭＳ 明朝" w:hAnsi="ＭＳ 明朝"/>
                <w:sz w:val="20"/>
                <w:szCs w:val="20"/>
              </w:rPr>
            </w:pPr>
            <w:r w:rsidRPr="006C2B41">
              <w:rPr>
                <w:rFonts w:ascii="ＭＳ 明朝" w:hAnsi="ＭＳ 明朝" w:hint="eastAsia"/>
                <w:sz w:val="20"/>
                <w:szCs w:val="20"/>
              </w:rPr>
              <w:t>・</w:t>
            </w:r>
            <w:r w:rsidR="003F357A" w:rsidRPr="006C2B41">
              <w:rPr>
                <w:rFonts w:ascii="ＭＳ 明朝" w:hAnsi="ＭＳ 明朝" w:hint="eastAsia"/>
                <w:sz w:val="20"/>
                <w:szCs w:val="20"/>
              </w:rPr>
              <w:t>教育内容をホームページ等で積極的に</w:t>
            </w:r>
            <w:r w:rsidRPr="006C2B41">
              <w:rPr>
                <w:rFonts w:ascii="ＭＳ 明朝" w:hAnsi="ＭＳ 明朝" w:hint="eastAsia"/>
                <w:sz w:val="20"/>
                <w:szCs w:val="20"/>
              </w:rPr>
              <w:t>掲載する。</w:t>
            </w:r>
          </w:p>
          <w:p w14:paraId="48094DF0" w14:textId="27FFD066" w:rsidR="001D421F" w:rsidRDefault="001D421F" w:rsidP="0078267B">
            <w:pPr>
              <w:spacing w:line="300" w:lineRule="exact"/>
              <w:rPr>
                <w:rFonts w:ascii="ＭＳ 明朝" w:hAnsi="ＭＳ 明朝"/>
                <w:sz w:val="20"/>
                <w:szCs w:val="20"/>
              </w:rPr>
            </w:pPr>
          </w:p>
          <w:p w14:paraId="1BEA953A" w14:textId="116B8014" w:rsidR="001D421F" w:rsidRDefault="001D421F" w:rsidP="0078267B">
            <w:pPr>
              <w:spacing w:line="300" w:lineRule="exact"/>
              <w:rPr>
                <w:rFonts w:ascii="ＭＳ 明朝" w:hAnsi="ＭＳ 明朝"/>
                <w:sz w:val="20"/>
                <w:szCs w:val="20"/>
              </w:rPr>
            </w:pPr>
          </w:p>
          <w:p w14:paraId="641D46F8" w14:textId="523891C7" w:rsidR="001D421F" w:rsidRDefault="001D421F" w:rsidP="0078267B">
            <w:pPr>
              <w:spacing w:line="300" w:lineRule="exact"/>
              <w:rPr>
                <w:rFonts w:ascii="ＭＳ 明朝" w:hAnsi="ＭＳ 明朝"/>
                <w:sz w:val="20"/>
                <w:szCs w:val="20"/>
              </w:rPr>
            </w:pPr>
          </w:p>
          <w:p w14:paraId="5F3D5888" w14:textId="77777777" w:rsidR="001D421F" w:rsidRPr="006C2B41" w:rsidRDefault="001D421F" w:rsidP="0078267B">
            <w:pPr>
              <w:spacing w:line="300" w:lineRule="exact"/>
              <w:rPr>
                <w:rFonts w:ascii="ＭＳ 明朝" w:hAnsi="ＭＳ 明朝"/>
                <w:sz w:val="20"/>
                <w:szCs w:val="20"/>
              </w:rPr>
            </w:pPr>
          </w:p>
          <w:p w14:paraId="445739A4" w14:textId="77777777" w:rsidR="003F357A" w:rsidRPr="006C2B41" w:rsidRDefault="0078267B" w:rsidP="00722021">
            <w:pPr>
              <w:spacing w:line="300" w:lineRule="exact"/>
              <w:rPr>
                <w:rFonts w:ascii="ＭＳ 明朝" w:hAnsi="ＭＳ 明朝"/>
                <w:sz w:val="20"/>
                <w:szCs w:val="20"/>
              </w:rPr>
            </w:pPr>
            <w:r w:rsidRPr="006C2B41">
              <w:rPr>
                <w:rFonts w:ascii="ＭＳ 明朝" w:hAnsi="ＭＳ 明朝" w:hint="eastAsia"/>
                <w:sz w:val="20"/>
                <w:szCs w:val="20"/>
              </w:rPr>
              <w:t>・</w:t>
            </w:r>
            <w:r w:rsidR="003F357A" w:rsidRPr="006C2B41">
              <w:rPr>
                <w:rFonts w:ascii="ＭＳ 明朝" w:hAnsi="ＭＳ 明朝" w:hint="eastAsia"/>
                <w:sz w:val="20"/>
                <w:szCs w:val="20"/>
              </w:rPr>
              <w:t>近隣学校との連携をはかる。</w:t>
            </w:r>
          </w:p>
        </w:tc>
        <w:tc>
          <w:tcPr>
            <w:tcW w:w="2693" w:type="dxa"/>
            <w:tcBorders>
              <w:right w:val="dashed" w:sz="4" w:space="0" w:color="auto"/>
            </w:tcBorders>
            <w:tcMar>
              <w:top w:w="85" w:type="dxa"/>
              <w:left w:w="85" w:type="dxa"/>
              <w:bottom w:w="85" w:type="dxa"/>
              <w:right w:w="85" w:type="dxa"/>
            </w:tcMar>
          </w:tcPr>
          <w:p w14:paraId="614B1B13" w14:textId="4AA5DC9E" w:rsidR="0078267B" w:rsidRPr="006C2B41" w:rsidRDefault="0078267B" w:rsidP="00AB00E6">
            <w:pPr>
              <w:spacing w:line="300" w:lineRule="exact"/>
              <w:rPr>
                <w:rFonts w:ascii="ＭＳ 明朝" w:hAnsi="ＭＳ 明朝"/>
                <w:sz w:val="20"/>
                <w:szCs w:val="20"/>
              </w:rPr>
            </w:pPr>
            <w:r w:rsidRPr="006C2B41">
              <w:rPr>
                <w:rFonts w:ascii="ＭＳ 明朝" w:hAnsi="ＭＳ 明朝" w:hint="eastAsia"/>
                <w:sz w:val="20"/>
                <w:szCs w:val="20"/>
              </w:rPr>
              <w:t>(</w:t>
            </w:r>
            <w:r w:rsidR="00367F12" w:rsidRPr="006C2B41">
              <w:rPr>
                <w:rFonts w:ascii="ＭＳ 明朝" w:hAnsi="ＭＳ 明朝" w:hint="eastAsia"/>
                <w:sz w:val="20"/>
                <w:szCs w:val="20"/>
              </w:rPr>
              <w:t>１</w:t>
            </w:r>
            <w:r w:rsidRPr="006C2B41">
              <w:rPr>
                <w:rFonts w:ascii="ＭＳ 明朝" w:hAnsi="ＭＳ 明朝" w:hint="eastAsia"/>
                <w:sz w:val="20"/>
                <w:szCs w:val="20"/>
              </w:rPr>
              <w:t>)</w:t>
            </w:r>
          </w:p>
          <w:p w14:paraId="195A8138" w14:textId="165A3DA9" w:rsidR="00314FDA" w:rsidRPr="006C2B41" w:rsidRDefault="0078267B" w:rsidP="00487A16">
            <w:pPr>
              <w:spacing w:line="300" w:lineRule="exact"/>
              <w:ind w:left="234" w:hangingChars="117" w:hanging="234"/>
              <w:rPr>
                <w:rFonts w:ascii="ＭＳ 明朝" w:hAnsi="ＭＳ 明朝"/>
                <w:sz w:val="20"/>
                <w:szCs w:val="20"/>
              </w:rPr>
            </w:pPr>
            <w:r w:rsidRPr="006C2B41">
              <w:rPr>
                <w:rFonts w:ascii="ＭＳ 明朝" w:hAnsi="ＭＳ 明朝" w:hint="eastAsia"/>
                <w:sz w:val="20"/>
                <w:szCs w:val="20"/>
              </w:rPr>
              <w:t>・</w:t>
            </w:r>
            <w:r w:rsidR="00FD7338" w:rsidRPr="006C2B41">
              <w:rPr>
                <w:rFonts w:ascii="ＭＳ 明朝" w:hAnsi="ＭＳ 明朝" w:hint="eastAsia"/>
                <w:sz w:val="20"/>
                <w:szCs w:val="20"/>
              </w:rPr>
              <w:t>会議の時間を</w:t>
            </w:r>
            <w:r w:rsidR="00367F12" w:rsidRPr="006C2B41">
              <w:rPr>
                <w:rFonts w:ascii="ＭＳ 明朝" w:hAnsi="ＭＳ 明朝" w:hint="eastAsia"/>
                <w:sz w:val="20"/>
                <w:szCs w:val="20"/>
              </w:rPr>
              <w:t>１</w:t>
            </w:r>
            <w:r w:rsidR="00FD7338" w:rsidRPr="006C2B41">
              <w:rPr>
                <w:rFonts w:ascii="ＭＳ 明朝" w:hAnsi="ＭＳ 明朝" w:hint="eastAsia"/>
                <w:sz w:val="20"/>
                <w:szCs w:val="20"/>
              </w:rPr>
              <w:t>時間以内とする。</w:t>
            </w:r>
            <w:r w:rsidR="00367F12" w:rsidRPr="006C2B41">
              <w:rPr>
                <w:rFonts w:ascii="ＭＳ 明朝" w:hAnsi="ＭＳ 明朝" w:hint="eastAsia"/>
                <w:sz w:val="20"/>
                <w:szCs w:val="20"/>
              </w:rPr>
              <w:t>１</w:t>
            </w:r>
            <w:r w:rsidR="00FD7338" w:rsidRPr="006C2B41">
              <w:rPr>
                <w:rFonts w:ascii="ＭＳ 明朝" w:hAnsi="ＭＳ 明朝" w:hint="eastAsia"/>
                <w:sz w:val="20"/>
                <w:szCs w:val="20"/>
              </w:rPr>
              <w:t>時間をこえる会議を全体の</w:t>
            </w:r>
            <w:r w:rsidR="00367F12" w:rsidRPr="006C2B41">
              <w:rPr>
                <w:rFonts w:ascii="ＭＳ 明朝" w:hAnsi="ＭＳ 明朝" w:hint="eastAsia"/>
                <w:sz w:val="20"/>
                <w:szCs w:val="20"/>
              </w:rPr>
              <w:t>５</w:t>
            </w:r>
            <w:r w:rsidR="009863B9" w:rsidRPr="006C2B41">
              <w:rPr>
                <w:rFonts w:ascii="ＭＳ 明朝" w:hAnsi="ＭＳ 明朝" w:hint="eastAsia"/>
                <w:sz w:val="20"/>
                <w:szCs w:val="20"/>
              </w:rPr>
              <w:t>％</w:t>
            </w:r>
            <w:r w:rsidR="00FD7338" w:rsidRPr="006C2B41">
              <w:rPr>
                <w:rFonts w:ascii="ＭＳ 明朝" w:hAnsi="ＭＳ 明朝" w:hint="eastAsia"/>
                <w:sz w:val="20"/>
                <w:szCs w:val="20"/>
              </w:rPr>
              <w:t>以下とする。</w:t>
            </w:r>
          </w:p>
          <w:p w14:paraId="401C089A" w14:textId="77777777" w:rsidR="008F02EF" w:rsidRPr="006C2B41" w:rsidRDefault="00314FDA" w:rsidP="00487A16">
            <w:pPr>
              <w:spacing w:line="300" w:lineRule="exact"/>
              <w:rPr>
                <w:rFonts w:ascii="ＭＳ 明朝" w:hAnsi="ＭＳ 明朝"/>
                <w:sz w:val="20"/>
                <w:szCs w:val="20"/>
              </w:rPr>
            </w:pPr>
            <w:r w:rsidRPr="006C2B41">
              <w:rPr>
                <w:rFonts w:ascii="ＭＳ 明朝" w:hAnsi="ＭＳ 明朝" w:hint="eastAsia"/>
                <w:sz w:val="20"/>
                <w:szCs w:val="20"/>
              </w:rPr>
              <w:t>・</w:t>
            </w:r>
            <w:r w:rsidR="003F357A" w:rsidRPr="006C2B41">
              <w:rPr>
                <w:rFonts w:ascii="ＭＳ 明朝" w:hAnsi="ＭＳ 明朝" w:hint="eastAsia"/>
                <w:sz w:val="20"/>
                <w:szCs w:val="20"/>
              </w:rPr>
              <w:t>校内</w:t>
            </w:r>
            <w:r w:rsidR="0078267B" w:rsidRPr="006C2B41">
              <w:rPr>
                <w:rFonts w:ascii="ＭＳ 明朝" w:hAnsi="ＭＳ 明朝" w:hint="eastAsia"/>
                <w:sz w:val="20"/>
                <w:szCs w:val="20"/>
              </w:rPr>
              <w:t>委員会</w:t>
            </w:r>
            <w:r w:rsidR="0006281B" w:rsidRPr="006C2B41">
              <w:rPr>
                <w:rFonts w:ascii="ＭＳ 明朝" w:hAnsi="ＭＳ 明朝" w:hint="eastAsia"/>
                <w:sz w:val="20"/>
                <w:szCs w:val="20"/>
              </w:rPr>
              <w:t>を削減する</w:t>
            </w:r>
            <w:r w:rsidR="003F357A" w:rsidRPr="006C2B41">
              <w:rPr>
                <w:rFonts w:ascii="ＭＳ 明朝" w:hAnsi="ＭＳ 明朝" w:hint="eastAsia"/>
                <w:sz w:val="20"/>
                <w:szCs w:val="20"/>
              </w:rPr>
              <w:t>。</w:t>
            </w:r>
          </w:p>
          <w:p w14:paraId="667D9EB7" w14:textId="77777777" w:rsidR="006C2B41" w:rsidRPr="006C2B41" w:rsidRDefault="006C2B41" w:rsidP="00487A16">
            <w:pPr>
              <w:spacing w:line="300" w:lineRule="exact"/>
              <w:ind w:left="234" w:hangingChars="117" w:hanging="234"/>
              <w:rPr>
                <w:rFonts w:ascii="ＭＳ 明朝" w:hAnsi="ＭＳ 明朝"/>
                <w:sz w:val="20"/>
                <w:szCs w:val="20"/>
              </w:rPr>
            </w:pPr>
          </w:p>
          <w:p w14:paraId="0ED52FE4" w14:textId="77777777" w:rsidR="006C2B41" w:rsidRPr="006C2B41" w:rsidRDefault="006C2B41" w:rsidP="00487A16">
            <w:pPr>
              <w:spacing w:line="300" w:lineRule="exact"/>
              <w:ind w:left="234" w:hangingChars="117" w:hanging="234"/>
              <w:rPr>
                <w:rFonts w:ascii="ＭＳ 明朝" w:hAnsi="ＭＳ 明朝"/>
                <w:sz w:val="20"/>
                <w:szCs w:val="20"/>
              </w:rPr>
            </w:pPr>
          </w:p>
          <w:p w14:paraId="4AD202E4" w14:textId="2FB46B39" w:rsidR="0006281B" w:rsidRPr="006C2B41" w:rsidRDefault="0006281B" w:rsidP="00487A16">
            <w:pPr>
              <w:spacing w:line="300" w:lineRule="exact"/>
              <w:ind w:left="234" w:hangingChars="117" w:hanging="234"/>
              <w:rPr>
                <w:rFonts w:ascii="ＭＳ 明朝" w:hAnsi="ＭＳ 明朝"/>
                <w:sz w:val="20"/>
                <w:szCs w:val="20"/>
              </w:rPr>
            </w:pPr>
            <w:r w:rsidRPr="006C2B41">
              <w:rPr>
                <w:rFonts w:ascii="ＭＳ 明朝" w:hAnsi="ＭＳ 明朝" w:hint="eastAsia"/>
                <w:sz w:val="20"/>
                <w:szCs w:val="20"/>
              </w:rPr>
              <w:t>・保護者プリントの</w:t>
            </w:r>
            <w:r w:rsidR="00367F12" w:rsidRPr="006C2B41">
              <w:rPr>
                <w:rFonts w:ascii="ＭＳ 明朝" w:hAnsi="ＭＳ 明朝"/>
                <w:sz w:val="20"/>
                <w:szCs w:val="20"/>
              </w:rPr>
              <w:t>50</w:t>
            </w:r>
            <w:r w:rsidR="009863B9" w:rsidRPr="006C2B41">
              <w:rPr>
                <w:rFonts w:ascii="ＭＳ 明朝" w:hAnsi="ＭＳ 明朝" w:hint="eastAsia"/>
                <w:sz w:val="20"/>
                <w:szCs w:val="20"/>
              </w:rPr>
              <w:t>％</w:t>
            </w:r>
            <w:r w:rsidRPr="006C2B41">
              <w:rPr>
                <w:rFonts w:ascii="ＭＳ 明朝" w:hAnsi="ＭＳ 明朝" w:hint="eastAsia"/>
                <w:sz w:val="20"/>
                <w:szCs w:val="20"/>
              </w:rPr>
              <w:t>以上をメールによる連絡に置き換える。</w:t>
            </w:r>
          </w:p>
          <w:p w14:paraId="75C5C93B" w14:textId="6BF63999" w:rsidR="003F357A" w:rsidRPr="006C2B41" w:rsidRDefault="0078267B" w:rsidP="00AB00E6">
            <w:pPr>
              <w:spacing w:line="300" w:lineRule="exact"/>
              <w:rPr>
                <w:rFonts w:ascii="ＭＳ 明朝" w:hAnsi="ＭＳ 明朝"/>
                <w:sz w:val="20"/>
                <w:szCs w:val="20"/>
              </w:rPr>
            </w:pPr>
            <w:r w:rsidRPr="006C2B41">
              <w:rPr>
                <w:rFonts w:ascii="ＭＳ 明朝" w:hAnsi="ＭＳ 明朝" w:hint="eastAsia"/>
                <w:sz w:val="20"/>
                <w:szCs w:val="20"/>
              </w:rPr>
              <w:t>(</w:t>
            </w:r>
            <w:r w:rsidR="00367F12" w:rsidRPr="006C2B41">
              <w:rPr>
                <w:rFonts w:ascii="ＭＳ 明朝" w:hAnsi="ＭＳ 明朝" w:hint="eastAsia"/>
                <w:sz w:val="20"/>
                <w:szCs w:val="20"/>
              </w:rPr>
              <w:t>２</w:t>
            </w:r>
            <w:r w:rsidRPr="006C2B41">
              <w:rPr>
                <w:rFonts w:ascii="ＭＳ 明朝" w:hAnsi="ＭＳ 明朝" w:hint="eastAsia"/>
                <w:sz w:val="20"/>
                <w:szCs w:val="20"/>
              </w:rPr>
              <w:t>)</w:t>
            </w:r>
          </w:p>
          <w:p w14:paraId="3FC5C58F" w14:textId="6DA29102" w:rsidR="003F357A" w:rsidRDefault="0078267B" w:rsidP="0006281B">
            <w:pPr>
              <w:spacing w:line="300" w:lineRule="exact"/>
              <w:ind w:left="200" w:hangingChars="100" w:hanging="200"/>
              <w:rPr>
                <w:rFonts w:ascii="ＭＳ 明朝" w:hAnsi="ＭＳ 明朝"/>
                <w:sz w:val="20"/>
                <w:szCs w:val="20"/>
              </w:rPr>
            </w:pPr>
            <w:r w:rsidRPr="006C2B41">
              <w:rPr>
                <w:rFonts w:ascii="ＭＳ 明朝" w:hAnsi="ＭＳ 明朝" w:hint="eastAsia"/>
                <w:sz w:val="20"/>
                <w:szCs w:val="20"/>
              </w:rPr>
              <w:t>・</w:t>
            </w:r>
            <w:r w:rsidR="0006281B" w:rsidRPr="006C2B41">
              <w:rPr>
                <w:rFonts w:ascii="ＭＳ 明朝" w:hAnsi="ＭＳ 明朝" w:hint="eastAsia"/>
                <w:sz w:val="20"/>
                <w:szCs w:val="20"/>
              </w:rPr>
              <w:t>各</w:t>
            </w:r>
            <w:r w:rsidR="003F357A" w:rsidRPr="006C2B41">
              <w:rPr>
                <w:rFonts w:ascii="ＭＳ 明朝" w:hAnsi="ＭＳ 明朝" w:hint="eastAsia"/>
                <w:sz w:val="20"/>
                <w:szCs w:val="20"/>
              </w:rPr>
              <w:t>教科</w:t>
            </w:r>
            <w:r w:rsidR="0006281B" w:rsidRPr="006C2B41">
              <w:rPr>
                <w:rFonts w:ascii="ＭＳ 明朝" w:hAnsi="ＭＳ 明朝" w:hint="eastAsia"/>
                <w:sz w:val="20"/>
                <w:szCs w:val="20"/>
              </w:rPr>
              <w:t>の授業の様子</w:t>
            </w:r>
            <w:r w:rsidR="00487A16" w:rsidRPr="006C2B41">
              <w:rPr>
                <w:rFonts w:ascii="ＭＳ 明朝" w:hAnsi="ＭＳ 明朝" w:hint="eastAsia"/>
                <w:sz w:val="20"/>
                <w:szCs w:val="20"/>
              </w:rPr>
              <w:t>、</w:t>
            </w:r>
            <w:r w:rsidR="0006281B" w:rsidRPr="006C2B41">
              <w:rPr>
                <w:rFonts w:ascii="ＭＳ 明朝" w:hAnsi="ＭＳ 明朝" w:hint="eastAsia"/>
                <w:sz w:val="20"/>
                <w:szCs w:val="20"/>
              </w:rPr>
              <w:t>各行事</w:t>
            </w:r>
            <w:r w:rsidR="00487A16" w:rsidRPr="006C2B41">
              <w:rPr>
                <w:rFonts w:ascii="ＭＳ 明朝" w:hAnsi="ＭＳ 明朝" w:hint="eastAsia"/>
                <w:sz w:val="20"/>
                <w:szCs w:val="20"/>
              </w:rPr>
              <w:t>について毎</w:t>
            </w:r>
            <w:r w:rsidR="003F357A" w:rsidRPr="006C2B41">
              <w:rPr>
                <w:rFonts w:ascii="ＭＳ 明朝" w:hAnsi="ＭＳ 明朝" w:hint="eastAsia"/>
                <w:sz w:val="20"/>
                <w:szCs w:val="20"/>
              </w:rPr>
              <w:t>月掲載する。</w:t>
            </w:r>
          </w:p>
          <w:p w14:paraId="10A1F8BC" w14:textId="30CFF347" w:rsidR="006F5889" w:rsidRDefault="006F5889" w:rsidP="0006281B">
            <w:pPr>
              <w:spacing w:line="300" w:lineRule="exact"/>
              <w:ind w:left="200" w:hangingChars="100" w:hanging="200"/>
              <w:rPr>
                <w:rFonts w:ascii="ＭＳ 明朝" w:hAnsi="ＭＳ 明朝"/>
                <w:sz w:val="20"/>
                <w:szCs w:val="20"/>
              </w:rPr>
            </w:pPr>
          </w:p>
          <w:p w14:paraId="34B4C05D" w14:textId="154473E6" w:rsidR="006F5889" w:rsidRDefault="006F5889" w:rsidP="0006281B">
            <w:pPr>
              <w:spacing w:line="300" w:lineRule="exact"/>
              <w:ind w:left="200" w:hangingChars="100" w:hanging="200"/>
              <w:rPr>
                <w:rFonts w:ascii="ＭＳ 明朝" w:hAnsi="ＭＳ 明朝"/>
                <w:sz w:val="20"/>
                <w:szCs w:val="20"/>
              </w:rPr>
            </w:pPr>
          </w:p>
          <w:p w14:paraId="7E1EF64C" w14:textId="195AE675" w:rsidR="006F5889" w:rsidRDefault="006F5889" w:rsidP="0006281B">
            <w:pPr>
              <w:spacing w:line="300" w:lineRule="exact"/>
              <w:ind w:left="200" w:hangingChars="100" w:hanging="200"/>
              <w:rPr>
                <w:rFonts w:ascii="ＭＳ 明朝" w:hAnsi="ＭＳ 明朝"/>
                <w:sz w:val="20"/>
                <w:szCs w:val="20"/>
              </w:rPr>
            </w:pPr>
          </w:p>
          <w:p w14:paraId="4F47C662" w14:textId="77777777" w:rsidR="006F5889" w:rsidRPr="006C2B41" w:rsidRDefault="006F5889" w:rsidP="0006281B">
            <w:pPr>
              <w:spacing w:line="300" w:lineRule="exact"/>
              <w:ind w:left="200" w:hangingChars="100" w:hanging="200"/>
              <w:rPr>
                <w:rFonts w:ascii="ＭＳ 明朝" w:hAnsi="ＭＳ 明朝"/>
                <w:sz w:val="20"/>
                <w:szCs w:val="20"/>
              </w:rPr>
            </w:pPr>
          </w:p>
          <w:p w14:paraId="2138D2CC" w14:textId="26191838" w:rsidR="00722021" w:rsidRPr="006C2B41" w:rsidRDefault="00722021" w:rsidP="00FD7338">
            <w:pPr>
              <w:spacing w:line="300" w:lineRule="exact"/>
              <w:ind w:left="234" w:hangingChars="117" w:hanging="234"/>
              <w:rPr>
                <w:rFonts w:ascii="ＭＳ 明朝" w:hAnsi="ＭＳ 明朝"/>
                <w:sz w:val="20"/>
                <w:szCs w:val="20"/>
              </w:rPr>
            </w:pPr>
            <w:r w:rsidRPr="006C2B41">
              <w:rPr>
                <w:rFonts w:ascii="ＭＳ 明朝" w:hAnsi="ＭＳ 明朝" w:hint="eastAsia"/>
                <w:sz w:val="20"/>
                <w:szCs w:val="20"/>
              </w:rPr>
              <w:t>・近隣学校</w:t>
            </w:r>
            <w:r w:rsidR="00FD7338" w:rsidRPr="006C2B41">
              <w:rPr>
                <w:rFonts w:ascii="ＭＳ 明朝" w:hAnsi="ＭＳ 明朝" w:hint="eastAsia"/>
                <w:sz w:val="20"/>
                <w:szCs w:val="20"/>
              </w:rPr>
              <w:t>を対象とした出前授業や見学会を年</w:t>
            </w:r>
            <w:r w:rsidR="00367F12" w:rsidRPr="006C2B41">
              <w:rPr>
                <w:rFonts w:ascii="ＭＳ 明朝" w:hAnsi="ＭＳ 明朝" w:hint="eastAsia"/>
                <w:sz w:val="20"/>
                <w:szCs w:val="20"/>
              </w:rPr>
              <w:t>５</w:t>
            </w:r>
            <w:r w:rsidR="00FD7338" w:rsidRPr="006C2B41">
              <w:rPr>
                <w:rFonts w:ascii="ＭＳ 明朝" w:hAnsi="ＭＳ 明朝" w:hint="eastAsia"/>
                <w:sz w:val="20"/>
                <w:szCs w:val="20"/>
              </w:rPr>
              <w:t>回実施する。</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08463CA3" w14:textId="0EAF8742" w:rsidR="008F02EF" w:rsidRPr="00664972" w:rsidRDefault="00EC5329" w:rsidP="00AB00E6">
            <w:pPr>
              <w:spacing w:line="300" w:lineRule="exact"/>
              <w:rPr>
                <w:rFonts w:ascii="ＭＳ 明朝" w:hAnsi="ＭＳ 明朝"/>
                <w:sz w:val="20"/>
                <w:szCs w:val="20"/>
              </w:rPr>
            </w:pPr>
            <w:r w:rsidRPr="00664972">
              <w:rPr>
                <w:rFonts w:ascii="ＭＳ 明朝" w:hAnsi="ＭＳ 明朝" w:hint="eastAsia"/>
                <w:sz w:val="20"/>
                <w:szCs w:val="20"/>
              </w:rPr>
              <w:t>(</w:t>
            </w:r>
            <w:r w:rsidR="00367F12" w:rsidRPr="00664972">
              <w:rPr>
                <w:rFonts w:ascii="ＭＳ 明朝" w:hAnsi="ＭＳ 明朝" w:hint="eastAsia"/>
                <w:sz w:val="20"/>
                <w:szCs w:val="20"/>
              </w:rPr>
              <w:t>１</w:t>
            </w:r>
            <w:r w:rsidRPr="00664972">
              <w:rPr>
                <w:rFonts w:ascii="ＭＳ 明朝" w:hAnsi="ＭＳ 明朝"/>
                <w:sz w:val="20"/>
                <w:szCs w:val="20"/>
              </w:rPr>
              <w:t>)</w:t>
            </w:r>
          </w:p>
          <w:p w14:paraId="06369338" w14:textId="6ADE010E" w:rsidR="00EC5329" w:rsidRPr="00664972" w:rsidRDefault="00EC5329" w:rsidP="006F5889">
            <w:pPr>
              <w:spacing w:line="300" w:lineRule="exact"/>
              <w:ind w:left="200" w:hangingChars="100" w:hanging="200"/>
              <w:rPr>
                <w:rFonts w:ascii="ＭＳ 明朝" w:hAnsi="ＭＳ 明朝"/>
                <w:sz w:val="20"/>
                <w:szCs w:val="20"/>
              </w:rPr>
            </w:pPr>
            <w:r w:rsidRPr="00664972">
              <w:rPr>
                <w:rFonts w:ascii="ＭＳ 明朝" w:hAnsi="ＭＳ 明朝" w:hint="eastAsia"/>
                <w:sz w:val="20"/>
                <w:szCs w:val="20"/>
              </w:rPr>
              <w:t>・</w:t>
            </w:r>
            <w:r w:rsidR="00367F12" w:rsidRPr="00664972">
              <w:rPr>
                <w:rFonts w:ascii="ＭＳ 明朝" w:hAnsi="ＭＳ 明朝"/>
                <w:sz w:val="20"/>
                <w:szCs w:val="20"/>
              </w:rPr>
              <w:t>SSC</w:t>
            </w:r>
            <w:r w:rsidRPr="00664972">
              <w:rPr>
                <w:rFonts w:ascii="ＭＳ 明朝" w:hAnsi="ＭＳ 明朝" w:hint="eastAsia"/>
                <w:sz w:val="20"/>
                <w:szCs w:val="20"/>
              </w:rPr>
              <w:t>校内掲示板等を利用し、事前に資料配付を行</w:t>
            </w:r>
            <w:r w:rsidR="00635035" w:rsidRPr="00664972">
              <w:rPr>
                <w:rFonts w:ascii="ＭＳ 明朝" w:hAnsi="ＭＳ 明朝" w:hint="eastAsia"/>
                <w:sz w:val="20"/>
                <w:szCs w:val="20"/>
              </w:rPr>
              <w:t>うことで、</w:t>
            </w:r>
            <w:r w:rsidRPr="00664972">
              <w:rPr>
                <w:rFonts w:ascii="ＭＳ 明朝" w:hAnsi="ＭＳ 明朝" w:hint="eastAsia"/>
                <w:sz w:val="20"/>
                <w:szCs w:val="20"/>
              </w:rPr>
              <w:t>会議時間の短縮につなげることができた。</w:t>
            </w:r>
          </w:p>
          <w:p w14:paraId="136AA46B" w14:textId="45E92C78" w:rsidR="00EC5329" w:rsidRPr="00664972" w:rsidRDefault="00635035" w:rsidP="006F5889">
            <w:pPr>
              <w:spacing w:line="300" w:lineRule="exact"/>
              <w:ind w:left="200" w:hangingChars="100" w:hanging="200"/>
              <w:rPr>
                <w:rFonts w:ascii="ＭＳ 明朝" w:hAnsi="ＭＳ 明朝"/>
                <w:sz w:val="20"/>
                <w:szCs w:val="20"/>
              </w:rPr>
            </w:pPr>
            <w:r w:rsidRPr="00664972">
              <w:rPr>
                <w:rFonts w:ascii="ＭＳ 明朝" w:hAnsi="ＭＳ 明朝" w:hint="eastAsia"/>
                <w:sz w:val="20"/>
                <w:szCs w:val="20"/>
              </w:rPr>
              <w:t>（○）</w:t>
            </w:r>
          </w:p>
          <w:p w14:paraId="58D49DDC" w14:textId="77777777" w:rsidR="005706F2" w:rsidRPr="00664972" w:rsidRDefault="005706F2" w:rsidP="006F5889">
            <w:pPr>
              <w:spacing w:line="300" w:lineRule="exact"/>
              <w:ind w:left="200" w:hangingChars="100" w:hanging="200"/>
              <w:rPr>
                <w:rFonts w:ascii="ＭＳ 明朝" w:hAnsi="ＭＳ 明朝"/>
                <w:sz w:val="20"/>
                <w:szCs w:val="20"/>
              </w:rPr>
            </w:pPr>
          </w:p>
          <w:p w14:paraId="10C51B0A" w14:textId="62500670" w:rsidR="00EC5329" w:rsidRPr="00664972" w:rsidRDefault="00EC5329" w:rsidP="006F5889">
            <w:pPr>
              <w:spacing w:line="300" w:lineRule="exact"/>
              <w:ind w:left="200" w:hangingChars="100" w:hanging="200"/>
              <w:rPr>
                <w:rFonts w:ascii="ＭＳ 明朝" w:hAnsi="ＭＳ 明朝"/>
                <w:sz w:val="20"/>
                <w:szCs w:val="20"/>
              </w:rPr>
            </w:pPr>
            <w:r w:rsidRPr="00664972">
              <w:rPr>
                <w:rFonts w:ascii="ＭＳ 明朝" w:hAnsi="ＭＳ 明朝" w:hint="eastAsia"/>
                <w:sz w:val="20"/>
                <w:szCs w:val="20"/>
              </w:rPr>
              <w:t>・現行委員会の課題整理を十分に行うことがで</w:t>
            </w:r>
            <w:r w:rsidR="006F5889" w:rsidRPr="00664972">
              <w:rPr>
                <w:rFonts w:ascii="ＭＳ 明朝" w:hAnsi="ＭＳ 明朝" w:hint="eastAsia"/>
                <w:sz w:val="20"/>
                <w:szCs w:val="20"/>
              </w:rPr>
              <w:t>き</w:t>
            </w:r>
            <w:r w:rsidR="00635035" w:rsidRPr="00664972">
              <w:rPr>
                <w:rFonts w:ascii="ＭＳ 明朝" w:hAnsi="ＭＳ 明朝" w:hint="eastAsia"/>
                <w:sz w:val="20"/>
                <w:szCs w:val="20"/>
              </w:rPr>
              <w:t>なかったため、</w:t>
            </w:r>
            <w:r w:rsidRPr="00664972">
              <w:rPr>
                <w:rFonts w:ascii="ＭＳ 明朝" w:hAnsi="ＭＳ 明朝" w:hint="eastAsia"/>
                <w:sz w:val="20"/>
                <w:szCs w:val="20"/>
              </w:rPr>
              <w:t>委員会の削減に至らなかった。継続課題としたい。（△）</w:t>
            </w:r>
          </w:p>
          <w:p w14:paraId="66226522" w14:textId="5051CFED" w:rsidR="00EC5329" w:rsidRPr="00664972" w:rsidRDefault="00EC5329" w:rsidP="006F5889">
            <w:pPr>
              <w:spacing w:line="300" w:lineRule="exact"/>
              <w:ind w:left="200" w:hangingChars="100" w:hanging="200"/>
              <w:rPr>
                <w:rFonts w:ascii="ＭＳ 明朝" w:hAnsi="ＭＳ 明朝"/>
                <w:sz w:val="20"/>
                <w:szCs w:val="20"/>
              </w:rPr>
            </w:pPr>
            <w:r w:rsidRPr="00664972">
              <w:rPr>
                <w:rFonts w:ascii="ＭＳ 明朝" w:hAnsi="ＭＳ 明朝" w:hint="eastAsia"/>
                <w:sz w:val="20"/>
                <w:szCs w:val="20"/>
              </w:rPr>
              <w:t>・</w:t>
            </w:r>
            <w:r w:rsidR="00635035" w:rsidRPr="00664972">
              <w:rPr>
                <w:rFonts w:ascii="ＭＳ 明朝" w:hAnsi="ＭＳ 明朝" w:hint="eastAsia"/>
                <w:sz w:val="20"/>
                <w:szCs w:val="20"/>
              </w:rPr>
              <w:t>保護者</w:t>
            </w:r>
            <w:r w:rsidRPr="00664972">
              <w:rPr>
                <w:rFonts w:ascii="ＭＳ 明朝" w:hAnsi="ＭＳ 明朝" w:hint="eastAsia"/>
                <w:sz w:val="20"/>
                <w:szCs w:val="20"/>
              </w:rPr>
              <w:t>メールの</w:t>
            </w:r>
            <w:r w:rsidR="006F5889" w:rsidRPr="00664972">
              <w:rPr>
                <w:rFonts w:ascii="ＭＳ 明朝" w:hAnsi="ＭＳ 明朝" w:hint="eastAsia"/>
                <w:sz w:val="20"/>
                <w:szCs w:val="20"/>
              </w:rPr>
              <w:t>システム構築に至らず、メールによる連絡がで</w:t>
            </w:r>
            <w:r w:rsidR="00635035" w:rsidRPr="00664972">
              <w:rPr>
                <w:rFonts w:ascii="ＭＳ 明朝" w:hAnsi="ＭＳ 明朝" w:hint="eastAsia"/>
                <w:sz w:val="20"/>
                <w:szCs w:val="20"/>
              </w:rPr>
              <w:t>きなかった。継続課題としたい。（△）</w:t>
            </w:r>
          </w:p>
          <w:p w14:paraId="0D8A0448" w14:textId="77777777" w:rsidR="00635035" w:rsidRPr="00664972" w:rsidRDefault="00635035" w:rsidP="006F5889">
            <w:pPr>
              <w:spacing w:line="300" w:lineRule="exact"/>
              <w:ind w:left="200" w:hangingChars="100" w:hanging="200"/>
              <w:rPr>
                <w:rFonts w:ascii="ＭＳ 明朝" w:hAnsi="ＭＳ 明朝"/>
                <w:sz w:val="20"/>
                <w:szCs w:val="20"/>
              </w:rPr>
            </w:pPr>
          </w:p>
          <w:p w14:paraId="253493B1" w14:textId="4063B291" w:rsidR="00635035" w:rsidRPr="00664972" w:rsidRDefault="00635035" w:rsidP="006F5889">
            <w:pPr>
              <w:spacing w:line="300" w:lineRule="exact"/>
              <w:ind w:left="200" w:hangingChars="100" w:hanging="200"/>
              <w:rPr>
                <w:rFonts w:ascii="ＭＳ 明朝" w:hAnsi="ＭＳ 明朝"/>
                <w:sz w:val="20"/>
                <w:szCs w:val="20"/>
              </w:rPr>
            </w:pPr>
            <w:r w:rsidRPr="00664972">
              <w:rPr>
                <w:rFonts w:ascii="ＭＳ 明朝" w:hAnsi="ＭＳ 明朝" w:hint="eastAsia"/>
                <w:sz w:val="20"/>
                <w:szCs w:val="20"/>
              </w:rPr>
              <w:t>(</w:t>
            </w:r>
            <w:r w:rsidR="00367F12" w:rsidRPr="00664972">
              <w:rPr>
                <w:rFonts w:ascii="ＭＳ 明朝" w:hAnsi="ＭＳ 明朝" w:hint="eastAsia"/>
                <w:sz w:val="20"/>
                <w:szCs w:val="20"/>
              </w:rPr>
              <w:t>２</w:t>
            </w:r>
            <w:r w:rsidRPr="00664972">
              <w:rPr>
                <w:rFonts w:ascii="ＭＳ 明朝" w:hAnsi="ＭＳ 明朝"/>
                <w:sz w:val="20"/>
                <w:szCs w:val="20"/>
              </w:rPr>
              <w:t>)</w:t>
            </w:r>
          </w:p>
          <w:p w14:paraId="69781997" w14:textId="0F927A11" w:rsidR="00635035" w:rsidRPr="00664972" w:rsidRDefault="00635035" w:rsidP="006F5889">
            <w:pPr>
              <w:spacing w:line="300" w:lineRule="exact"/>
              <w:ind w:left="200" w:hangingChars="100" w:hanging="200"/>
              <w:rPr>
                <w:rFonts w:ascii="ＭＳ 明朝" w:hAnsi="ＭＳ 明朝"/>
                <w:sz w:val="20"/>
                <w:szCs w:val="20"/>
              </w:rPr>
            </w:pPr>
            <w:r w:rsidRPr="00664972">
              <w:rPr>
                <w:rFonts w:ascii="ＭＳ 明朝" w:hAnsi="ＭＳ 明朝" w:hint="eastAsia"/>
                <w:sz w:val="20"/>
                <w:szCs w:val="20"/>
              </w:rPr>
              <w:t>・各教科の取組、学校行事、また部活動の活動状況などをホームページに掲載し、本校の教育活動を張信することができた。広報媒体としてホームページを有効に活用するため、更なる内容の充実に努めたい。</w:t>
            </w:r>
            <w:r w:rsidR="00D708F2" w:rsidRPr="00664972">
              <w:rPr>
                <w:rFonts w:ascii="ＭＳ 明朝" w:hAnsi="ＭＳ 明朝" w:hint="eastAsia"/>
                <w:sz w:val="20"/>
                <w:szCs w:val="20"/>
              </w:rPr>
              <w:t>（○）</w:t>
            </w:r>
          </w:p>
          <w:p w14:paraId="17F23BC6" w14:textId="77777777" w:rsidR="006F5889" w:rsidRPr="00664972" w:rsidRDefault="006F5889" w:rsidP="006F5889">
            <w:pPr>
              <w:spacing w:line="300" w:lineRule="exact"/>
              <w:ind w:left="200" w:hangingChars="100" w:hanging="200"/>
              <w:rPr>
                <w:rFonts w:ascii="ＭＳ 明朝" w:hAnsi="ＭＳ 明朝"/>
                <w:sz w:val="20"/>
                <w:szCs w:val="20"/>
              </w:rPr>
            </w:pPr>
          </w:p>
          <w:p w14:paraId="3C4BD96A" w14:textId="5193B2AA" w:rsidR="001D421F" w:rsidRPr="00664972" w:rsidRDefault="006F5889" w:rsidP="006F5889">
            <w:pPr>
              <w:spacing w:line="300" w:lineRule="exact"/>
              <w:ind w:left="200" w:hangingChars="100" w:hanging="200"/>
              <w:rPr>
                <w:rFonts w:ascii="ＭＳ 明朝" w:hAnsi="ＭＳ 明朝"/>
                <w:sz w:val="20"/>
                <w:szCs w:val="20"/>
              </w:rPr>
            </w:pPr>
            <w:r w:rsidRPr="00664972">
              <w:rPr>
                <w:rFonts w:ascii="ＭＳ 明朝" w:hAnsi="ＭＳ 明朝" w:hint="eastAsia"/>
                <w:sz w:val="20"/>
                <w:szCs w:val="20"/>
              </w:rPr>
              <w:t>・</w:t>
            </w:r>
            <w:r w:rsidR="001D421F" w:rsidRPr="00664972">
              <w:rPr>
                <w:rFonts w:ascii="ＭＳ 明朝" w:hAnsi="ＭＳ 明朝" w:hint="eastAsia"/>
                <w:sz w:val="20"/>
                <w:szCs w:val="20"/>
              </w:rPr>
              <w:t>府内中学校の生徒、保護者を対象とする学校説明会を</w:t>
            </w:r>
            <w:r w:rsidR="00367F12" w:rsidRPr="00664972">
              <w:rPr>
                <w:rFonts w:ascii="ＭＳ 明朝" w:hAnsi="ＭＳ 明朝" w:hint="eastAsia"/>
                <w:sz w:val="20"/>
                <w:szCs w:val="20"/>
              </w:rPr>
              <w:t>４</w:t>
            </w:r>
            <w:r w:rsidR="001D421F" w:rsidRPr="00664972">
              <w:rPr>
                <w:rFonts w:ascii="ＭＳ 明朝" w:hAnsi="ＭＳ 明朝" w:hint="eastAsia"/>
                <w:sz w:val="20"/>
                <w:szCs w:val="20"/>
              </w:rPr>
              <w:t>回（</w:t>
            </w:r>
            <w:r w:rsidR="00367F12" w:rsidRPr="00664972">
              <w:rPr>
                <w:rFonts w:ascii="ＭＳ 明朝" w:hAnsi="ＭＳ 明朝"/>
                <w:sz w:val="20"/>
                <w:szCs w:val="20"/>
              </w:rPr>
              <w:t>10</w:t>
            </w:r>
            <w:r w:rsidR="001D421F" w:rsidRPr="00664972">
              <w:rPr>
                <w:rFonts w:ascii="ＭＳ 明朝" w:hAnsi="ＭＳ 明朝" w:hint="eastAsia"/>
                <w:sz w:val="20"/>
                <w:szCs w:val="20"/>
              </w:rPr>
              <w:t>月・</w:t>
            </w:r>
            <w:r w:rsidR="00367F12" w:rsidRPr="00664972">
              <w:rPr>
                <w:rFonts w:ascii="ＭＳ 明朝" w:hAnsi="ＭＳ 明朝"/>
                <w:sz w:val="20"/>
                <w:szCs w:val="20"/>
              </w:rPr>
              <w:t>12</w:t>
            </w:r>
            <w:r w:rsidR="001D421F" w:rsidRPr="00664972">
              <w:rPr>
                <w:rFonts w:ascii="ＭＳ 明朝" w:hAnsi="ＭＳ 明朝" w:hint="eastAsia"/>
                <w:sz w:val="20"/>
                <w:szCs w:val="20"/>
              </w:rPr>
              <w:t>月・</w:t>
            </w:r>
            <w:r w:rsidR="00367F12" w:rsidRPr="00664972">
              <w:rPr>
                <w:rFonts w:ascii="ＭＳ 明朝" w:hAnsi="ＭＳ 明朝" w:hint="eastAsia"/>
                <w:sz w:val="20"/>
                <w:szCs w:val="20"/>
              </w:rPr>
              <w:t>１</w:t>
            </w:r>
            <w:r w:rsidR="001D421F" w:rsidRPr="00664972">
              <w:rPr>
                <w:rFonts w:ascii="ＭＳ 明朝" w:hAnsi="ＭＳ 明朝" w:hint="eastAsia"/>
                <w:sz w:val="20"/>
                <w:szCs w:val="20"/>
              </w:rPr>
              <w:t>月・</w:t>
            </w:r>
            <w:r w:rsidR="00367F12" w:rsidRPr="00664972">
              <w:rPr>
                <w:rFonts w:ascii="ＭＳ 明朝" w:hAnsi="ＭＳ 明朝" w:hint="eastAsia"/>
                <w:sz w:val="20"/>
                <w:szCs w:val="20"/>
              </w:rPr>
              <w:t>２</w:t>
            </w:r>
            <w:r w:rsidR="001D421F" w:rsidRPr="00664972">
              <w:rPr>
                <w:rFonts w:ascii="ＭＳ 明朝" w:hAnsi="ＭＳ 明朝" w:hint="eastAsia"/>
                <w:sz w:val="20"/>
                <w:szCs w:val="20"/>
              </w:rPr>
              <w:t>月）に実施した。また</w:t>
            </w:r>
            <w:r w:rsidR="0008706A" w:rsidRPr="00664972">
              <w:rPr>
                <w:rFonts w:ascii="ＭＳ 明朝" w:hAnsi="ＭＳ 明朝" w:hint="eastAsia"/>
                <w:sz w:val="20"/>
                <w:szCs w:val="20"/>
              </w:rPr>
              <w:t>ファッション工学科</w:t>
            </w:r>
            <w:r w:rsidR="001D421F" w:rsidRPr="00664972">
              <w:rPr>
                <w:rFonts w:ascii="ＭＳ 明朝" w:hAnsi="ＭＳ 明朝" w:hint="eastAsia"/>
                <w:sz w:val="20"/>
                <w:szCs w:val="20"/>
              </w:rPr>
              <w:t>の説明会</w:t>
            </w:r>
            <w:r w:rsidR="0008706A" w:rsidRPr="00664972">
              <w:rPr>
                <w:rFonts w:ascii="ＭＳ 明朝" w:hAnsi="ＭＳ 明朝" w:hint="eastAsia"/>
                <w:sz w:val="20"/>
                <w:szCs w:val="20"/>
              </w:rPr>
              <w:t>（体験授業）</w:t>
            </w:r>
            <w:r w:rsidR="001D421F" w:rsidRPr="00664972">
              <w:rPr>
                <w:rFonts w:ascii="ＭＳ 明朝" w:hAnsi="ＭＳ 明朝" w:hint="eastAsia"/>
                <w:sz w:val="20"/>
                <w:szCs w:val="20"/>
              </w:rPr>
              <w:t>を</w:t>
            </w:r>
            <w:r w:rsidR="00367F12" w:rsidRPr="00664972">
              <w:rPr>
                <w:rFonts w:ascii="ＭＳ 明朝" w:hAnsi="ＭＳ 明朝"/>
                <w:sz w:val="20"/>
                <w:szCs w:val="20"/>
              </w:rPr>
              <w:t>12</w:t>
            </w:r>
            <w:r w:rsidR="001D421F" w:rsidRPr="00664972">
              <w:rPr>
                <w:rFonts w:ascii="ＭＳ 明朝" w:hAnsi="ＭＳ 明朝" w:hint="eastAsia"/>
                <w:sz w:val="20"/>
                <w:szCs w:val="20"/>
              </w:rPr>
              <w:t>回実施した。</w:t>
            </w:r>
          </w:p>
          <w:p w14:paraId="1BFB9967" w14:textId="03248BCE" w:rsidR="00635035" w:rsidRPr="00664972" w:rsidRDefault="001748A6" w:rsidP="001748A6">
            <w:pPr>
              <w:spacing w:line="300" w:lineRule="exact"/>
              <w:ind w:leftChars="100" w:left="210"/>
              <w:rPr>
                <w:rFonts w:ascii="ＭＳ 明朝" w:hAnsi="ＭＳ 明朝"/>
                <w:sz w:val="20"/>
                <w:szCs w:val="20"/>
              </w:rPr>
            </w:pPr>
            <w:r w:rsidRPr="00664972">
              <w:rPr>
                <w:rFonts w:ascii="ＭＳ 明朝" w:hAnsi="ＭＳ 明朝" w:hint="eastAsia"/>
                <w:sz w:val="20"/>
                <w:szCs w:val="20"/>
              </w:rPr>
              <w:t>なお、出前授業を実施する機会を設けることができなかった。（△）</w:t>
            </w:r>
          </w:p>
        </w:tc>
      </w:tr>
    </w:tbl>
    <w:p w14:paraId="044C3754" w14:textId="77777777" w:rsidR="0086696C" w:rsidRPr="006C2B41" w:rsidRDefault="0086696C" w:rsidP="006206CE">
      <w:pPr>
        <w:spacing w:line="120" w:lineRule="exact"/>
      </w:pPr>
    </w:p>
    <w:sectPr w:rsidR="0086696C" w:rsidRPr="006C2B41" w:rsidSect="00AB00E6">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98A1E" w14:textId="77777777" w:rsidR="00710C79" w:rsidRDefault="00710C79">
      <w:r>
        <w:separator/>
      </w:r>
    </w:p>
  </w:endnote>
  <w:endnote w:type="continuationSeparator" w:id="0">
    <w:p w14:paraId="7CFFD371" w14:textId="77777777" w:rsidR="00710C79" w:rsidRDefault="00710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7A469" w14:textId="77777777" w:rsidR="0007348A" w:rsidRDefault="0007348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85B42" w14:textId="77777777" w:rsidR="0007348A" w:rsidRDefault="0007348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E7438" w14:textId="77777777" w:rsidR="0007348A" w:rsidRDefault="0007348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EC17C" w14:textId="77777777" w:rsidR="00710C79" w:rsidRDefault="00710C79">
      <w:r>
        <w:separator/>
      </w:r>
    </w:p>
  </w:footnote>
  <w:footnote w:type="continuationSeparator" w:id="0">
    <w:p w14:paraId="2CE216E4" w14:textId="77777777" w:rsidR="00710C79" w:rsidRDefault="00710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DB130" w14:textId="77777777" w:rsidR="0007348A" w:rsidRDefault="0007348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C32E8" w14:textId="1D431273"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187956">
      <w:rPr>
        <w:rFonts w:ascii="ＭＳ ゴシック" w:eastAsia="ＭＳ ゴシック" w:hAnsi="ＭＳ ゴシック" w:hint="eastAsia"/>
        <w:sz w:val="20"/>
        <w:szCs w:val="20"/>
      </w:rPr>
      <w:t>３００７</w:t>
    </w:r>
  </w:p>
  <w:p w14:paraId="531998D7"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1809508A"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C50A37">
      <w:rPr>
        <w:rFonts w:ascii="ＭＳ 明朝" w:hAnsi="ＭＳ 明朝" w:hint="eastAsia"/>
        <w:b/>
        <w:sz w:val="24"/>
      </w:rPr>
      <w:t>泉尾工業高等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78813" w14:textId="77777777" w:rsidR="0007348A" w:rsidRDefault="0007348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A67D73"/>
    <w:multiLevelType w:val="hybridMultilevel"/>
    <w:tmpl w:val="3B2A112C"/>
    <w:lvl w:ilvl="0" w:tplc="D4FC5908">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D7F4CC5"/>
    <w:multiLevelType w:val="hybridMultilevel"/>
    <w:tmpl w:val="05365FA2"/>
    <w:lvl w:ilvl="0" w:tplc="D4FC5908">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14"/>
  </w:num>
  <w:num w:numId="4">
    <w:abstractNumId w:val="3"/>
  </w:num>
  <w:num w:numId="5">
    <w:abstractNumId w:val="12"/>
  </w:num>
  <w:num w:numId="6">
    <w:abstractNumId w:val="17"/>
  </w:num>
  <w:num w:numId="7">
    <w:abstractNumId w:val="15"/>
  </w:num>
  <w:num w:numId="8">
    <w:abstractNumId w:val="7"/>
  </w:num>
  <w:num w:numId="9">
    <w:abstractNumId w:val="16"/>
  </w:num>
  <w:num w:numId="10">
    <w:abstractNumId w:val="1"/>
  </w:num>
  <w:num w:numId="11">
    <w:abstractNumId w:val="6"/>
  </w:num>
  <w:num w:numId="12">
    <w:abstractNumId w:val="13"/>
  </w:num>
  <w:num w:numId="13">
    <w:abstractNumId w:val="11"/>
  </w:num>
  <w:num w:numId="14">
    <w:abstractNumId w:val="8"/>
  </w:num>
  <w:num w:numId="15">
    <w:abstractNumId w:val="9"/>
  </w:num>
  <w:num w:numId="16">
    <w:abstractNumId w:val="0"/>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54"/>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2645"/>
    <w:rsid w:val="00013C0C"/>
    <w:rsid w:val="00014126"/>
    <w:rsid w:val="00014961"/>
    <w:rsid w:val="000156EF"/>
    <w:rsid w:val="00022C86"/>
    <w:rsid w:val="00030E33"/>
    <w:rsid w:val="00031A86"/>
    <w:rsid w:val="0003218E"/>
    <w:rsid w:val="00033F23"/>
    <w:rsid w:val="000354D4"/>
    <w:rsid w:val="00045480"/>
    <w:rsid w:val="00047630"/>
    <w:rsid w:val="000524AE"/>
    <w:rsid w:val="00061D45"/>
    <w:rsid w:val="0006281B"/>
    <w:rsid w:val="000724B0"/>
    <w:rsid w:val="0007348A"/>
    <w:rsid w:val="00082DF8"/>
    <w:rsid w:val="0008706A"/>
    <w:rsid w:val="00091587"/>
    <w:rsid w:val="00091A15"/>
    <w:rsid w:val="00091B3A"/>
    <w:rsid w:val="0009658C"/>
    <w:rsid w:val="000967CE"/>
    <w:rsid w:val="000A1890"/>
    <w:rsid w:val="000B0C54"/>
    <w:rsid w:val="000B34F7"/>
    <w:rsid w:val="000B395F"/>
    <w:rsid w:val="000B7F10"/>
    <w:rsid w:val="000C0CDB"/>
    <w:rsid w:val="000D1B70"/>
    <w:rsid w:val="000D1FAE"/>
    <w:rsid w:val="000D7707"/>
    <w:rsid w:val="000D7C02"/>
    <w:rsid w:val="000E1F4D"/>
    <w:rsid w:val="000E5470"/>
    <w:rsid w:val="000E6B9D"/>
    <w:rsid w:val="000F7917"/>
    <w:rsid w:val="000F7B2E"/>
    <w:rsid w:val="00100533"/>
    <w:rsid w:val="00100CC5"/>
    <w:rsid w:val="00103546"/>
    <w:rsid w:val="001112AC"/>
    <w:rsid w:val="00112A5C"/>
    <w:rsid w:val="0011450D"/>
    <w:rsid w:val="001218A7"/>
    <w:rsid w:val="00121E83"/>
    <w:rsid w:val="00127BB5"/>
    <w:rsid w:val="001306D1"/>
    <w:rsid w:val="00132D6F"/>
    <w:rsid w:val="00134824"/>
    <w:rsid w:val="00135CE9"/>
    <w:rsid w:val="00137359"/>
    <w:rsid w:val="00145D50"/>
    <w:rsid w:val="00153093"/>
    <w:rsid w:val="00157860"/>
    <w:rsid w:val="001605C5"/>
    <w:rsid w:val="001748A6"/>
    <w:rsid w:val="0018261A"/>
    <w:rsid w:val="00184B1B"/>
    <w:rsid w:val="00187956"/>
    <w:rsid w:val="0019184F"/>
    <w:rsid w:val="00192419"/>
    <w:rsid w:val="00193569"/>
    <w:rsid w:val="00195DCF"/>
    <w:rsid w:val="0019742B"/>
    <w:rsid w:val="001A4539"/>
    <w:rsid w:val="001B38EB"/>
    <w:rsid w:val="001C048D"/>
    <w:rsid w:val="001C0509"/>
    <w:rsid w:val="001C59FB"/>
    <w:rsid w:val="001C6B84"/>
    <w:rsid w:val="001C7FE4"/>
    <w:rsid w:val="001D401B"/>
    <w:rsid w:val="001D421F"/>
    <w:rsid w:val="001D44D9"/>
    <w:rsid w:val="001D5135"/>
    <w:rsid w:val="001E22E7"/>
    <w:rsid w:val="001E4FDA"/>
    <w:rsid w:val="001F03FB"/>
    <w:rsid w:val="001F359F"/>
    <w:rsid w:val="001F472F"/>
    <w:rsid w:val="00201A51"/>
    <w:rsid w:val="00201C86"/>
    <w:rsid w:val="002034A6"/>
    <w:rsid w:val="00206A99"/>
    <w:rsid w:val="0021285A"/>
    <w:rsid w:val="0022073E"/>
    <w:rsid w:val="00220AE7"/>
    <w:rsid w:val="00221AA2"/>
    <w:rsid w:val="00224AB0"/>
    <w:rsid w:val="00225A63"/>
    <w:rsid w:val="00225C70"/>
    <w:rsid w:val="00230487"/>
    <w:rsid w:val="00235785"/>
    <w:rsid w:val="00235B86"/>
    <w:rsid w:val="0024006D"/>
    <w:rsid w:val="002439A4"/>
    <w:rsid w:val="002479D4"/>
    <w:rsid w:val="00262441"/>
    <w:rsid w:val="00262794"/>
    <w:rsid w:val="00267D3C"/>
    <w:rsid w:val="00271252"/>
    <w:rsid w:val="0027129F"/>
    <w:rsid w:val="00274864"/>
    <w:rsid w:val="00277476"/>
    <w:rsid w:val="00277761"/>
    <w:rsid w:val="002864A1"/>
    <w:rsid w:val="00294147"/>
    <w:rsid w:val="00295EB2"/>
    <w:rsid w:val="0029712A"/>
    <w:rsid w:val="002A0AA7"/>
    <w:rsid w:val="002A148E"/>
    <w:rsid w:val="002A5F31"/>
    <w:rsid w:val="002A766F"/>
    <w:rsid w:val="002B0BC8"/>
    <w:rsid w:val="002B1EFA"/>
    <w:rsid w:val="002B31B0"/>
    <w:rsid w:val="002B3BE1"/>
    <w:rsid w:val="002B690B"/>
    <w:rsid w:val="002C40DD"/>
    <w:rsid w:val="002C423D"/>
    <w:rsid w:val="002C5C92"/>
    <w:rsid w:val="002E7103"/>
    <w:rsid w:val="002F608A"/>
    <w:rsid w:val="002F62DD"/>
    <w:rsid w:val="002F6E1B"/>
    <w:rsid w:val="00301498"/>
    <w:rsid w:val="00301B59"/>
    <w:rsid w:val="003029E3"/>
    <w:rsid w:val="00302EB2"/>
    <w:rsid w:val="0030555A"/>
    <w:rsid w:val="00305D0E"/>
    <w:rsid w:val="00310645"/>
    <w:rsid w:val="0031492C"/>
    <w:rsid w:val="00314FDA"/>
    <w:rsid w:val="00324B67"/>
    <w:rsid w:val="00334F83"/>
    <w:rsid w:val="00336089"/>
    <w:rsid w:val="00351683"/>
    <w:rsid w:val="003551CD"/>
    <w:rsid w:val="00356C99"/>
    <w:rsid w:val="0036077A"/>
    <w:rsid w:val="00361497"/>
    <w:rsid w:val="0036174C"/>
    <w:rsid w:val="00364F35"/>
    <w:rsid w:val="00365B09"/>
    <w:rsid w:val="00367F12"/>
    <w:rsid w:val="003730D3"/>
    <w:rsid w:val="0037367C"/>
    <w:rsid w:val="0037506F"/>
    <w:rsid w:val="00384C02"/>
    <w:rsid w:val="00386133"/>
    <w:rsid w:val="00387D41"/>
    <w:rsid w:val="003A3356"/>
    <w:rsid w:val="003A62E8"/>
    <w:rsid w:val="003B76EF"/>
    <w:rsid w:val="003C4EDB"/>
    <w:rsid w:val="003C503E"/>
    <w:rsid w:val="003D288C"/>
    <w:rsid w:val="003D2C9D"/>
    <w:rsid w:val="003D3E77"/>
    <w:rsid w:val="003D71A7"/>
    <w:rsid w:val="003D7473"/>
    <w:rsid w:val="003E0CB6"/>
    <w:rsid w:val="003E55A0"/>
    <w:rsid w:val="003F357A"/>
    <w:rsid w:val="00400648"/>
    <w:rsid w:val="00407905"/>
    <w:rsid w:val="0041354B"/>
    <w:rsid w:val="00414618"/>
    <w:rsid w:val="00416A59"/>
    <w:rsid w:val="00417D5C"/>
    <w:rsid w:val="004216BC"/>
    <w:rsid w:val="004243CF"/>
    <w:rsid w:val="004245A1"/>
    <w:rsid w:val="0042635A"/>
    <w:rsid w:val="00427E0B"/>
    <w:rsid w:val="004312EE"/>
    <w:rsid w:val="004333FD"/>
    <w:rsid w:val="004368AD"/>
    <w:rsid w:val="00436BBA"/>
    <w:rsid w:val="00441743"/>
    <w:rsid w:val="00445E74"/>
    <w:rsid w:val="00454482"/>
    <w:rsid w:val="00454AF4"/>
    <w:rsid w:val="004552E5"/>
    <w:rsid w:val="00460710"/>
    <w:rsid w:val="00460F8E"/>
    <w:rsid w:val="004632FA"/>
    <w:rsid w:val="00465B85"/>
    <w:rsid w:val="00467C11"/>
    <w:rsid w:val="0048087F"/>
    <w:rsid w:val="00480EB4"/>
    <w:rsid w:val="004849DC"/>
    <w:rsid w:val="00487A16"/>
    <w:rsid w:val="004930C6"/>
    <w:rsid w:val="004949CC"/>
    <w:rsid w:val="00497ABE"/>
    <w:rsid w:val="004A1605"/>
    <w:rsid w:val="004A7442"/>
    <w:rsid w:val="004A7940"/>
    <w:rsid w:val="004B0E4E"/>
    <w:rsid w:val="004B30A3"/>
    <w:rsid w:val="004C0664"/>
    <w:rsid w:val="004C1B92"/>
    <w:rsid w:val="004C2F46"/>
    <w:rsid w:val="004C5A47"/>
    <w:rsid w:val="004C6D4A"/>
    <w:rsid w:val="004D1BCF"/>
    <w:rsid w:val="004D28A8"/>
    <w:rsid w:val="004D70F9"/>
    <w:rsid w:val="004E08FB"/>
    <w:rsid w:val="004E4D5E"/>
    <w:rsid w:val="004F2B87"/>
    <w:rsid w:val="004F3627"/>
    <w:rsid w:val="00500AF9"/>
    <w:rsid w:val="00502EF2"/>
    <w:rsid w:val="00504B5E"/>
    <w:rsid w:val="005078AC"/>
    <w:rsid w:val="0051706C"/>
    <w:rsid w:val="0052580C"/>
    <w:rsid w:val="005261C4"/>
    <w:rsid w:val="00526530"/>
    <w:rsid w:val="00541E54"/>
    <w:rsid w:val="0054206D"/>
    <w:rsid w:val="0054712D"/>
    <w:rsid w:val="005628C7"/>
    <w:rsid w:val="00565B55"/>
    <w:rsid w:val="005706F2"/>
    <w:rsid w:val="00575298"/>
    <w:rsid w:val="00577DE4"/>
    <w:rsid w:val="005846E8"/>
    <w:rsid w:val="00585D6A"/>
    <w:rsid w:val="00586254"/>
    <w:rsid w:val="005875B4"/>
    <w:rsid w:val="0059472B"/>
    <w:rsid w:val="00597E7D"/>
    <w:rsid w:val="00597FBA"/>
    <w:rsid w:val="005A2C72"/>
    <w:rsid w:val="005A43F5"/>
    <w:rsid w:val="005B0FAD"/>
    <w:rsid w:val="005B4D47"/>
    <w:rsid w:val="005B66F8"/>
    <w:rsid w:val="005B68FB"/>
    <w:rsid w:val="005C115A"/>
    <w:rsid w:val="005C2372"/>
    <w:rsid w:val="005C2C84"/>
    <w:rsid w:val="005D41A3"/>
    <w:rsid w:val="005E218B"/>
    <w:rsid w:val="005E2778"/>
    <w:rsid w:val="005E3C2A"/>
    <w:rsid w:val="005E535C"/>
    <w:rsid w:val="005F2C9F"/>
    <w:rsid w:val="005F3414"/>
    <w:rsid w:val="00606705"/>
    <w:rsid w:val="0061051D"/>
    <w:rsid w:val="00610F44"/>
    <w:rsid w:val="00611B70"/>
    <w:rsid w:val="006206CE"/>
    <w:rsid w:val="006215A2"/>
    <w:rsid w:val="00624A4E"/>
    <w:rsid w:val="00625340"/>
    <w:rsid w:val="00626AE2"/>
    <w:rsid w:val="00630EC1"/>
    <w:rsid w:val="00631815"/>
    <w:rsid w:val="00634F9A"/>
    <w:rsid w:val="00635035"/>
    <w:rsid w:val="00637161"/>
    <w:rsid w:val="00644AE0"/>
    <w:rsid w:val="00647631"/>
    <w:rsid w:val="006478E9"/>
    <w:rsid w:val="0065302E"/>
    <w:rsid w:val="006567B2"/>
    <w:rsid w:val="00656B78"/>
    <w:rsid w:val="00663113"/>
    <w:rsid w:val="006632F1"/>
    <w:rsid w:val="00664103"/>
    <w:rsid w:val="00664972"/>
    <w:rsid w:val="00667DED"/>
    <w:rsid w:val="006841A0"/>
    <w:rsid w:val="006971F3"/>
    <w:rsid w:val="006B4E60"/>
    <w:rsid w:val="006B5B51"/>
    <w:rsid w:val="006C220F"/>
    <w:rsid w:val="006C2B41"/>
    <w:rsid w:val="006C5797"/>
    <w:rsid w:val="006C7FE8"/>
    <w:rsid w:val="006D4F17"/>
    <w:rsid w:val="006D54AE"/>
    <w:rsid w:val="006D5A31"/>
    <w:rsid w:val="006F4599"/>
    <w:rsid w:val="006F5889"/>
    <w:rsid w:val="00701AD6"/>
    <w:rsid w:val="00703386"/>
    <w:rsid w:val="00710C79"/>
    <w:rsid w:val="00714F10"/>
    <w:rsid w:val="0071748A"/>
    <w:rsid w:val="00717D96"/>
    <w:rsid w:val="00722021"/>
    <w:rsid w:val="007272C9"/>
    <w:rsid w:val="0072763C"/>
    <w:rsid w:val="00727B59"/>
    <w:rsid w:val="00735E63"/>
    <w:rsid w:val="0074118C"/>
    <w:rsid w:val="00745229"/>
    <w:rsid w:val="007520A2"/>
    <w:rsid w:val="007541E8"/>
    <w:rsid w:val="0075612D"/>
    <w:rsid w:val="007578CC"/>
    <w:rsid w:val="007578F1"/>
    <w:rsid w:val="007606A0"/>
    <w:rsid w:val="0076245F"/>
    <w:rsid w:val="00775D41"/>
    <w:rsid w:val="00775EE3"/>
    <w:rsid w:val="007765E0"/>
    <w:rsid w:val="00781F22"/>
    <w:rsid w:val="0078267B"/>
    <w:rsid w:val="00785F3B"/>
    <w:rsid w:val="00786F0E"/>
    <w:rsid w:val="007922A7"/>
    <w:rsid w:val="00792B44"/>
    <w:rsid w:val="00795C88"/>
    <w:rsid w:val="00796024"/>
    <w:rsid w:val="007A3E54"/>
    <w:rsid w:val="007A47FF"/>
    <w:rsid w:val="007A69E8"/>
    <w:rsid w:val="007B1DB6"/>
    <w:rsid w:val="007C63C6"/>
    <w:rsid w:val="007D2295"/>
    <w:rsid w:val="007D24DB"/>
    <w:rsid w:val="007D6241"/>
    <w:rsid w:val="007E0289"/>
    <w:rsid w:val="007F4C68"/>
    <w:rsid w:val="007F5A7B"/>
    <w:rsid w:val="007F7499"/>
    <w:rsid w:val="008101A4"/>
    <w:rsid w:val="00817754"/>
    <w:rsid w:val="0082772E"/>
    <w:rsid w:val="00827C74"/>
    <w:rsid w:val="008333AC"/>
    <w:rsid w:val="00840D2B"/>
    <w:rsid w:val="00843848"/>
    <w:rsid w:val="008455F4"/>
    <w:rsid w:val="00850C6F"/>
    <w:rsid w:val="00853545"/>
    <w:rsid w:val="008563E0"/>
    <w:rsid w:val="00865F3F"/>
    <w:rsid w:val="00866790"/>
    <w:rsid w:val="0086696C"/>
    <w:rsid w:val="008678F7"/>
    <w:rsid w:val="0087170D"/>
    <w:rsid w:val="008741C2"/>
    <w:rsid w:val="0088256C"/>
    <w:rsid w:val="00882807"/>
    <w:rsid w:val="008853D5"/>
    <w:rsid w:val="00885FB9"/>
    <w:rsid w:val="008912ED"/>
    <w:rsid w:val="0089387E"/>
    <w:rsid w:val="00897939"/>
    <w:rsid w:val="008A315D"/>
    <w:rsid w:val="008A5D1C"/>
    <w:rsid w:val="008A63F1"/>
    <w:rsid w:val="008B091B"/>
    <w:rsid w:val="008C533F"/>
    <w:rsid w:val="008C6685"/>
    <w:rsid w:val="008D3E85"/>
    <w:rsid w:val="008E1182"/>
    <w:rsid w:val="008E62B7"/>
    <w:rsid w:val="008F02EF"/>
    <w:rsid w:val="008F317E"/>
    <w:rsid w:val="009007B4"/>
    <w:rsid w:val="00934CE6"/>
    <w:rsid w:val="009470D0"/>
    <w:rsid w:val="00947184"/>
    <w:rsid w:val="00947C4F"/>
    <w:rsid w:val="00953790"/>
    <w:rsid w:val="00955906"/>
    <w:rsid w:val="0096649A"/>
    <w:rsid w:val="0097141D"/>
    <w:rsid w:val="00971A46"/>
    <w:rsid w:val="009817F2"/>
    <w:rsid w:val="00983511"/>
    <w:rsid w:val="009835B8"/>
    <w:rsid w:val="009863B9"/>
    <w:rsid w:val="00986BBE"/>
    <w:rsid w:val="009870A5"/>
    <w:rsid w:val="009919BC"/>
    <w:rsid w:val="009A3351"/>
    <w:rsid w:val="009B1C3D"/>
    <w:rsid w:val="009B365C"/>
    <w:rsid w:val="009B4DEB"/>
    <w:rsid w:val="009B5AD2"/>
    <w:rsid w:val="009C57BD"/>
    <w:rsid w:val="009D31EC"/>
    <w:rsid w:val="009D38D7"/>
    <w:rsid w:val="009D4524"/>
    <w:rsid w:val="009D6553"/>
    <w:rsid w:val="009E6251"/>
    <w:rsid w:val="009F4812"/>
    <w:rsid w:val="009F7679"/>
    <w:rsid w:val="00A07A63"/>
    <w:rsid w:val="00A12A53"/>
    <w:rsid w:val="00A15E25"/>
    <w:rsid w:val="00A1636E"/>
    <w:rsid w:val="00A163D5"/>
    <w:rsid w:val="00A16862"/>
    <w:rsid w:val="00A16E26"/>
    <w:rsid w:val="00A204E1"/>
    <w:rsid w:val="00A225C1"/>
    <w:rsid w:val="00A47ADC"/>
    <w:rsid w:val="00A653FF"/>
    <w:rsid w:val="00A81BA8"/>
    <w:rsid w:val="00A8652A"/>
    <w:rsid w:val="00A87AEC"/>
    <w:rsid w:val="00A90FCE"/>
    <w:rsid w:val="00A920A8"/>
    <w:rsid w:val="00A9400C"/>
    <w:rsid w:val="00AA0057"/>
    <w:rsid w:val="00AA4BF8"/>
    <w:rsid w:val="00AA540D"/>
    <w:rsid w:val="00AB00E6"/>
    <w:rsid w:val="00AB2E00"/>
    <w:rsid w:val="00AC3438"/>
    <w:rsid w:val="00AC3902"/>
    <w:rsid w:val="00AD123A"/>
    <w:rsid w:val="00AD3212"/>
    <w:rsid w:val="00AD64C2"/>
    <w:rsid w:val="00AD6CC7"/>
    <w:rsid w:val="00AE0DFA"/>
    <w:rsid w:val="00AE2843"/>
    <w:rsid w:val="00AE5E7B"/>
    <w:rsid w:val="00AF7084"/>
    <w:rsid w:val="00B00840"/>
    <w:rsid w:val="00B008B1"/>
    <w:rsid w:val="00B05652"/>
    <w:rsid w:val="00B063A9"/>
    <w:rsid w:val="00B131DD"/>
    <w:rsid w:val="00B20620"/>
    <w:rsid w:val="00B228E0"/>
    <w:rsid w:val="00B24BA4"/>
    <w:rsid w:val="00B25096"/>
    <w:rsid w:val="00B27B3C"/>
    <w:rsid w:val="00B3243C"/>
    <w:rsid w:val="00B34710"/>
    <w:rsid w:val="00B350E4"/>
    <w:rsid w:val="00B37E7F"/>
    <w:rsid w:val="00B42334"/>
    <w:rsid w:val="00B42CBA"/>
    <w:rsid w:val="00B431AD"/>
    <w:rsid w:val="00B43DB1"/>
    <w:rsid w:val="00B44397"/>
    <w:rsid w:val="00B44B20"/>
    <w:rsid w:val="00B466D8"/>
    <w:rsid w:val="00B5056B"/>
    <w:rsid w:val="00B52BB6"/>
    <w:rsid w:val="00B6294D"/>
    <w:rsid w:val="00B66233"/>
    <w:rsid w:val="00B66ED2"/>
    <w:rsid w:val="00B7090D"/>
    <w:rsid w:val="00B75528"/>
    <w:rsid w:val="00B8044F"/>
    <w:rsid w:val="00B814A7"/>
    <w:rsid w:val="00B850FE"/>
    <w:rsid w:val="00B854CE"/>
    <w:rsid w:val="00B90CDA"/>
    <w:rsid w:val="00B94DEA"/>
    <w:rsid w:val="00BB1121"/>
    <w:rsid w:val="00BB5396"/>
    <w:rsid w:val="00BC40F4"/>
    <w:rsid w:val="00BC55F6"/>
    <w:rsid w:val="00BD1AFD"/>
    <w:rsid w:val="00BD6470"/>
    <w:rsid w:val="00BD69B1"/>
    <w:rsid w:val="00BE1991"/>
    <w:rsid w:val="00BE47DD"/>
    <w:rsid w:val="00BE49F0"/>
    <w:rsid w:val="00BE62AE"/>
    <w:rsid w:val="00BF3A51"/>
    <w:rsid w:val="00BF423F"/>
    <w:rsid w:val="00BF432C"/>
    <w:rsid w:val="00C0026F"/>
    <w:rsid w:val="00C02630"/>
    <w:rsid w:val="00C03CE3"/>
    <w:rsid w:val="00C0740C"/>
    <w:rsid w:val="00C13679"/>
    <w:rsid w:val="00C158A6"/>
    <w:rsid w:val="00C17F2E"/>
    <w:rsid w:val="00C20AAA"/>
    <w:rsid w:val="00C241E2"/>
    <w:rsid w:val="00C33FF4"/>
    <w:rsid w:val="00C37416"/>
    <w:rsid w:val="00C43728"/>
    <w:rsid w:val="00C4635D"/>
    <w:rsid w:val="00C50A1B"/>
    <w:rsid w:val="00C50A37"/>
    <w:rsid w:val="00C54F82"/>
    <w:rsid w:val="00C73B21"/>
    <w:rsid w:val="00C74734"/>
    <w:rsid w:val="00C81CD5"/>
    <w:rsid w:val="00C8646D"/>
    <w:rsid w:val="00C87518"/>
    <w:rsid w:val="00C87770"/>
    <w:rsid w:val="00C97C29"/>
    <w:rsid w:val="00CA70DE"/>
    <w:rsid w:val="00CB2D93"/>
    <w:rsid w:val="00CB4BC6"/>
    <w:rsid w:val="00CB5D88"/>
    <w:rsid w:val="00CB5DEC"/>
    <w:rsid w:val="00CC03B1"/>
    <w:rsid w:val="00CC19D9"/>
    <w:rsid w:val="00CD3940"/>
    <w:rsid w:val="00CD4A9E"/>
    <w:rsid w:val="00CE1E77"/>
    <w:rsid w:val="00CE2D05"/>
    <w:rsid w:val="00CE323E"/>
    <w:rsid w:val="00CE40C4"/>
    <w:rsid w:val="00CE5ADB"/>
    <w:rsid w:val="00CE6CBD"/>
    <w:rsid w:val="00CF0218"/>
    <w:rsid w:val="00CF1922"/>
    <w:rsid w:val="00CF2FD9"/>
    <w:rsid w:val="00CF3270"/>
    <w:rsid w:val="00CF33FF"/>
    <w:rsid w:val="00CF6889"/>
    <w:rsid w:val="00D0467C"/>
    <w:rsid w:val="00D07F2D"/>
    <w:rsid w:val="00D12BC5"/>
    <w:rsid w:val="00D13E9D"/>
    <w:rsid w:val="00D1608B"/>
    <w:rsid w:val="00D23660"/>
    <w:rsid w:val="00D37257"/>
    <w:rsid w:val="00D41755"/>
    <w:rsid w:val="00D41C37"/>
    <w:rsid w:val="00D62464"/>
    <w:rsid w:val="00D708F2"/>
    <w:rsid w:val="00D726CB"/>
    <w:rsid w:val="00D77C73"/>
    <w:rsid w:val="00D8247A"/>
    <w:rsid w:val="00D84CC8"/>
    <w:rsid w:val="00D926BB"/>
    <w:rsid w:val="00DA107E"/>
    <w:rsid w:val="00DA13D1"/>
    <w:rsid w:val="00DA34D6"/>
    <w:rsid w:val="00DB1858"/>
    <w:rsid w:val="00DB3D1A"/>
    <w:rsid w:val="00DC2FCD"/>
    <w:rsid w:val="00DC79BD"/>
    <w:rsid w:val="00DE27FC"/>
    <w:rsid w:val="00DE585A"/>
    <w:rsid w:val="00DE626E"/>
    <w:rsid w:val="00DE64EF"/>
    <w:rsid w:val="00DE744C"/>
    <w:rsid w:val="00DF3B21"/>
    <w:rsid w:val="00DF49F3"/>
    <w:rsid w:val="00E000CA"/>
    <w:rsid w:val="00E05623"/>
    <w:rsid w:val="00E15291"/>
    <w:rsid w:val="00E1683E"/>
    <w:rsid w:val="00E2104D"/>
    <w:rsid w:val="00E231D8"/>
    <w:rsid w:val="00E306E5"/>
    <w:rsid w:val="00E331F1"/>
    <w:rsid w:val="00E34C87"/>
    <w:rsid w:val="00E45DB7"/>
    <w:rsid w:val="00E500D1"/>
    <w:rsid w:val="00E50ACB"/>
    <w:rsid w:val="00E50B6C"/>
    <w:rsid w:val="00E53EE3"/>
    <w:rsid w:val="00E56A95"/>
    <w:rsid w:val="00E600AD"/>
    <w:rsid w:val="00E62DF0"/>
    <w:rsid w:val="00E67370"/>
    <w:rsid w:val="00E72813"/>
    <w:rsid w:val="00E73DA5"/>
    <w:rsid w:val="00E74F9A"/>
    <w:rsid w:val="00E83072"/>
    <w:rsid w:val="00E87E7A"/>
    <w:rsid w:val="00E92928"/>
    <w:rsid w:val="00E96E90"/>
    <w:rsid w:val="00EA05FD"/>
    <w:rsid w:val="00EA2B01"/>
    <w:rsid w:val="00EA5C58"/>
    <w:rsid w:val="00EA6BCB"/>
    <w:rsid w:val="00EB3DB7"/>
    <w:rsid w:val="00EB4A00"/>
    <w:rsid w:val="00EB5621"/>
    <w:rsid w:val="00EC5329"/>
    <w:rsid w:val="00EC5FAE"/>
    <w:rsid w:val="00ED057A"/>
    <w:rsid w:val="00ED2AB2"/>
    <w:rsid w:val="00ED5214"/>
    <w:rsid w:val="00ED7261"/>
    <w:rsid w:val="00EE74A1"/>
    <w:rsid w:val="00EE7E25"/>
    <w:rsid w:val="00EF00AD"/>
    <w:rsid w:val="00EF1275"/>
    <w:rsid w:val="00EF20C9"/>
    <w:rsid w:val="00EF5EF4"/>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45D53"/>
    <w:rsid w:val="00F471C1"/>
    <w:rsid w:val="00F50FC1"/>
    <w:rsid w:val="00F516CE"/>
    <w:rsid w:val="00F60F25"/>
    <w:rsid w:val="00F65F11"/>
    <w:rsid w:val="00F6686B"/>
    <w:rsid w:val="00F71540"/>
    <w:rsid w:val="00F71E78"/>
    <w:rsid w:val="00F7271C"/>
    <w:rsid w:val="00F72C7A"/>
    <w:rsid w:val="00F73006"/>
    <w:rsid w:val="00F73514"/>
    <w:rsid w:val="00F73A1A"/>
    <w:rsid w:val="00F7539D"/>
    <w:rsid w:val="00F76B28"/>
    <w:rsid w:val="00F776E8"/>
    <w:rsid w:val="00F77F28"/>
    <w:rsid w:val="00F80DBA"/>
    <w:rsid w:val="00F80E7E"/>
    <w:rsid w:val="00F80F97"/>
    <w:rsid w:val="00F81A35"/>
    <w:rsid w:val="00F84E81"/>
    <w:rsid w:val="00F85189"/>
    <w:rsid w:val="00F86E79"/>
    <w:rsid w:val="00F93090"/>
    <w:rsid w:val="00F974C2"/>
    <w:rsid w:val="00FA51C6"/>
    <w:rsid w:val="00FC71A1"/>
    <w:rsid w:val="00FD3744"/>
    <w:rsid w:val="00FD5C8E"/>
    <w:rsid w:val="00FD730A"/>
    <w:rsid w:val="00FD7338"/>
    <w:rsid w:val="00FD7E65"/>
    <w:rsid w:val="00FE0692"/>
    <w:rsid w:val="00FE11A5"/>
    <w:rsid w:val="00FE19AA"/>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B34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8F02EF"/>
    <w:pPr>
      <w:ind w:leftChars="400" w:left="840"/>
    </w:pPr>
  </w:style>
  <w:style w:type="character" w:styleId="ab">
    <w:name w:val="annotation reference"/>
    <w:basedOn w:val="a0"/>
    <w:semiHidden/>
    <w:unhideWhenUsed/>
    <w:rsid w:val="00417D5C"/>
    <w:rPr>
      <w:sz w:val="18"/>
      <w:szCs w:val="18"/>
    </w:rPr>
  </w:style>
  <w:style w:type="paragraph" w:styleId="ac">
    <w:name w:val="annotation text"/>
    <w:basedOn w:val="a"/>
    <w:link w:val="ad"/>
    <w:semiHidden/>
    <w:unhideWhenUsed/>
    <w:rsid w:val="00417D5C"/>
    <w:pPr>
      <w:jc w:val="left"/>
    </w:pPr>
  </w:style>
  <w:style w:type="character" w:customStyle="1" w:styleId="ad">
    <w:name w:val="コメント文字列 (文字)"/>
    <w:basedOn w:val="a0"/>
    <w:link w:val="ac"/>
    <w:semiHidden/>
    <w:rsid w:val="00417D5C"/>
    <w:rPr>
      <w:kern w:val="2"/>
      <w:sz w:val="21"/>
      <w:szCs w:val="24"/>
    </w:rPr>
  </w:style>
  <w:style w:type="paragraph" w:styleId="ae">
    <w:name w:val="annotation subject"/>
    <w:basedOn w:val="ac"/>
    <w:next w:val="ac"/>
    <w:link w:val="af"/>
    <w:semiHidden/>
    <w:unhideWhenUsed/>
    <w:rsid w:val="00417D5C"/>
    <w:rPr>
      <w:b/>
      <w:bCs/>
    </w:rPr>
  </w:style>
  <w:style w:type="character" w:customStyle="1" w:styleId="af">
    <w:name w:val="コメント内容 (文字)"/>
    <w:basedOn w:val="ad"/>
    <w:link w:val="ae"/>
    <w:semiHidden/>
    <w:rsid w:val="00417D5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0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5929</Words>
  <Characters>567</Characters>
  <Application>Microsoft Office Word</Application>
  <DocSecurity>0</DocSecurity>
  <Lines>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2023-04-25T02:50:00Z</dcterms:created>
  <dcterms:modified xsi:type="dcterms:W3CDTF">2023-04-25T08:42:00Z</dcterms:modified>
</cp:coreProperties>
</file>