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4E8" w:rsidRDefault="0051148E">
      <w:pPr>
        <w:wordWrap w:val="0"/>
        <w:spacing w:line="360" w:lineRule="exact"/>
        <w:ind w:rightChars="100" w:right="210"/>
        <w:jc w:val="right"/>
        <w:rPr>
          <w:rFonts w:ascii="ＭＳ 明朝" w:hAnsi="ＭＳ 明朝"/>
          <w:b/>
          <w:sz w:val="24"/>
        </w:rPr>
      </w:pPr>
      <w:r>
        <w:rPr>
          <w:rFonts w:ascii="ＭＳ 明朝" w:hAnsi="ＭＳ 明朝" w:hint="eastAsia"/>
          <w:b/>
          <w:sz w:val="24"/>
        </w:rPr>
        <w:t>校長　内藤　孝彦</w:t>
      </w:r>
    </w:p>
    <w:p w:rsidR="005334E8" w:rsidRDefault="0051148E">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680DA3">
        <w:rPr>
          <w:rFonts w:ascii="ＭＳ ゴシック" w:eastAsia="ＭＳ ゴシック" w:hAnsi="ＭＳ ゴシック" w:hint="eastAsia"/>
          <w:b/>
          <w:sz w:val="32"/>
          <w:szCs w:val="32"/>
        </w:rPr>
        <w:t>４</w:t>
      </w:r>
      <w:r>
        <w:rPr>
          <w:rFonts w:ascii="ＭＳ ゴシック" w:eastAsia="ＭＳ ゴシック" w:hAnsi="ＭＳ ゴシック" w:hint="eastAsia"/>
          <w:b/>
          <w:sz w:val="32"/>
          <w:szCs w:val="32"/>
        </w:rPr>
        <w:t>年度　学校経営計画及び学校評価</w:t>
      </w:r>
    </w:p>
    <w:p w:rsidR="005334E8" w:rsidRDefault="005334E8">
      <w:pPr>
        <w:spacing w:line="360" w:lineRule="exact"/>
        <w:ind w:rightChars="-326" w:right="-685"/>
        <w:jc w:val="center"/>
        <w:rPr>
          <w:rFonts w:ascii="ＭＳ ゴシック" w:eastAsia="ＭＳ ゴシック" w:hAnsi="ＭＳ ゴシック"/>
          <w:b/>
          <w:sz w:val="32"/>
          <w:szCs w:val="32"/>
        </w:rPr>
      </w:pPr>
    </w:p>
    <w:p w:rsidR="005334E8" w:rsidRDefault="00680DA3">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51148E">
        <w:rPr>
          <w:rFonts w:ascii="ＭＳ ゴシック" w:eastAsia="ＭＳ ゴシック" w:hAnsi="ＭＳ ゴシック" w:hint="eastAsia"/>
          <w:szCs w:val="21"/>
        </w:rPr>
        <w:t xml:space="preserve">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5334E8">
        <w:trPr>
          <w:jc w:val="center"/>
        </w:trPr>
        <w:tc>
          <w:tcPr>
            <w:tcW w:w="14944" w:type="dxa"/>
            <w:shd w:val="clear" w:color="auto" w:fill="auto"/>
          </w:tcPr>
          <w:p w:rsidR="005334E8" w:rsidRDefault="00680DA3">
            <w:pPr>
              <w:adjustRightInd w:val="0"/>
              <w:snapToGrid w:val="0"/>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１</w:t>
            </w:r>
            <w:r w:rsidR="0051148E">
              <w:rPr>
                <w:rFonts w:ascii="HG丸ｺﾞｼｯｸM-PRO" w:eastAsia="HG丸ｺﾞｼｯｸM-PRO" w:hAnsi="HG丸ｺﾞｼｯｸM-PRO" w:hint="eastAsia"/>
                <w:b/>
                <w:color w:val="000000" w:themeColor="text1"/>
                <w:szCs w:val="21"/>
              </w:rPr>
              <w:t xml:space="preserve">　未来を見つめながら地域や社会とつながる開かれた学校　</w:t>
            </w:r>
          </w:p>
          <w:p w:rsidR="005334E8" w:rsidRDefault="0051148E">
            <w:pPr>
              <w:adjustRightInd w:val="0"/>
              <w:snapToGrid w:val="0"/>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u w:val="single"/>
              </w:rPr>
              <w:t>たのしく</w:t>
            </w:r>
            <w:r>
              <w:rPr>
                <w:rFonts w:ascii="HG丸ｺﾞｼｯｸM-PRO" w:eastAsia="HG丸ｺﾞｼｯｸM-PRO" w:hAnsi="HG丸ｺﾞｼｯｸM-PRO" w:hint="eastAsia"/>
                <w:color w:val="000000" w:themeColor="text1"/>
                <w:szCs w:val="21"/>
              </w:rPr>
              <w:t xml:space="preserve">　本物に触れ､地域等と連携を密にし、これからの新たな時代を見据え、児童生徒の未来デザインの形成をめざす教育活動を展開する学校</w:t>
            </w:r>
          </w:p>
          <w:p w:rsidR="005334E8" w:rsidRDefault="00680DA3">
            <w:pPr>
              <w:adjustRightInd w:val="0"/>
              <w:snapToGrid w:val="0"/>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b/>
                <w:color w:val="000000" w:themeColor="text1"/>
                <w:szCs w:val="21"/>
              </w:rPr>
              <w:t>２</w:t>
            </w:r>
            <w:r w:rsidR="0051148E">
              <w:rPr>
                <w:rFonts w:ascii="HG丸ｺﾞｼｯｸM-PRO" w:eastAsia="HG丸ｺﾞｼｯｸM-PRO" w:hAnsi="HG丸ｺﾞｼｯｸM-PRO" w:hint="eastAsia"/>
                <w:b/>
                <w:color w:val="000000" w:themeColor="text1"/>
                <w:szCs w:val="21"/>
              </w:rPr>
              <w:t xml:space="preserve">　個を大切にし、児童・生徒一人ひとりの自己実現をめざす学校　</w:t>
            </w:r>
          </w:p>
          <w:p w:rsidR="005334E8" w:rsidRDefault="0051148E">
            <w:pPr>
              <w:adjustRightInd w:val="0"/>
              <w:snapToGrid w:val="0"/>
              <w:ind w:firstLineChars="200" w:firstLine="42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u w:val="single"/>
              </w:rPr>
              <w:t>ゆたかに</w:t>
            </w:r>
            <w:r>
              <w:rPr>
                <w:rFonts w:ascii="HG丸ｺﾞｼｯｸM-PRO" w:eastAsia="HG丸ｺﾞｼｯｸM-PRO" w:hAnsi="HG丸ｺﾞｼｯｸM-PRO" w:hint="eastAsia"/>
                <w:color w:val="000000" w:themeColor="text1"/>
                <w:szCs w:val="21"/>
              </w:rPr>
              <w:t xml:space="preserve">　早期から継続的系統的にキャリア教育を行い、個別の教育支援計画の利活用により児童・生徒の社会的自立を支援する学校</w:t>
            </w:r>
          </w:p>
          <w:p w:rsidR="005334E8" w:rsidRDefault="00680DA3">
            <w:pPr>
              <w:adjustRightInd w:val="0"/>
              <w:snapToGrid w:val="0"/>
              <w:ind w:left="426" w:hangingChars="202" w:hanging="426"/>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３</w:t>
            </w:r>
            <w:r w:rsidR="0051148E">
              <w:rPr>
                <w:rFonts w:ascii="HG丸ｺﾞｼｯｸM-PRO" w:eastAsia="HG丸ｺﾞｼｯｸM-PRO" w:hAnsi="HG丸ｺﾞｼｯｸM-PRO" w:hint="eastAsia"/>
                <w:b/>
                <w:color w:val="000000" w:themeColor="text1"/>
                <w:szCs w:val="21"/>
              </w:rPr>
              <w:t xml:space="preserve">　豊かな学校力を備え、信頼される安全で安心な学校　</w:t>
            </w:r>
          </w:p>
          <w:p w:rsidR="005334E8" w:rsidRDefault="0051148E">
            <w:pPr>
              <w:adjustRightInd w:val="0"/>
              <w:snapToGrid w:val="0"/>
              <w:ind w:firstLineChars="200" w:firstLine="420"/>
              <w:rPr>
                <w:rFonts w:ascii="HG丸ｺﾞｼｯｸM-PRO" w:eastAsia="HG丸ｺﾞｼｯｸM-PRO" w:hAnsi="ＭＳ 明朝"/>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u w:val="single"/>
              </w:rPr>
              <w:t>げんきよく</w:t>
            </w: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ＭＳ 明朝" w:hint="eastAsia"/>
                <w:color w:val="000000" w:themeColor="text1"/>
                <w:szCs w:val="21"/>
              </w:rPr>
              <w:t>人権尊重のもと、児童・生徒が明るく元気に教育活動を行うことができる安全･安心な学校</w:t>
            </w:r>
          </w:p>
          <w:p w:rsidR="005334E8" w:rsidRDefault="005334E8">
            <w:pPr>
              <w:adjustRightInd w:val="0"/>
              <w:snapToGrid w:val="0"/>
              <w:rPr>
                <w:rFonts w:ascii="HG丸ｺﾞｼｯｸM-PRO" w:eastAsia="HG丸ｺﾞｼｯｸM-PRO" w:hAnsi="HG丸ｺﾞｼｯｸM-PRO"/>
                <w:color w:val="0D0D0D" w:themeColor="text1" w:themeTint="F2"/>
                <w:szCs w:val="21"/>
              </w:rPr>
            </w:pPr>
          </w:p>
        </w:tc>
      </w:tr>
    </w:tbl>
    <w:p w:rsidR="005334E8" w:rsidRDefault="005334E8">
      <w:pPr>
        <w:spacing w:line="300" w:lineRule="exact"/>
        <w:ind w:hanging="187"/>
        <w:jc w:val="left"/>
        <w:rPr>
          <w:rFonts w:ascii="HG丸ｺﾞｼｯｸM-PRO" w:eastAsia="HG丸ｺﾞｼｯｸM-PRO" w:hAnsi="HG丸ｺﾞｼｯｸM-PRO"/>
          <w:szCs w:val="21"/>
        </w:rPr>
      </w:pPr>
    </w:p>
    <w:p w:rsidR="005334E8" w:rsidRDefault="00680DA3">
      <w:pPr>
        <w:spacing w:line="300" w:lineRule="exact"/>
        <w:ind w:hanging="187"/>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0051148E">
        <w:rPr>
          <w:rFonts w:ascii="HG丸ｺﾞｼｯｸM-PRO" w:eastAsia="HG丸ｺﾞｼｯｸM-PRO" w:hAnsi="HG丸ｺﾞｼｯｸM-PRO" w:hint="eastAsia"/>
          <w:szCs w:val="21"/>
        </w:rPr>
        <w:t xml:space="preserve">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4"/>
      </w:tblGrid>
      <w:tr w:rsidR="005334E8">
        <w:trPr>
          <w:jc w:val="center"/>
        </w:trPr>
        <w:tc>
          <w:tcPr>
            <w:tcW w:w="14944" w:type="dxa"/>
            <w:shd w:val="clear" w:color="auto" w:fill="auto"/>
          </w:tcPr>
          <w:p w:rsidR="005334E8" w:rsidRDefault="00680DA3">
            <w:pPr>
              <w:adjustRightInd w:val="0"/>
              <w:snapToGrid w:val="0"/>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１</w:t>
            </w:r>
            <w:r w:rsidR="0051148E">
              <w:rPr>
                <w:rFonts w:ascii="HG丸ｺﾞｼｯｸM-PRO" w:eastAsia="HG丸ｺﾞｼｯｸM-PRO" w:hAnsi="HG丸ｺﾞｼｯｸM-PRO" w:hint="eastAsia"/>
                <w:b/>
                <w:color w:val="000000" w:themeColor="text1"/>
                <w:szCs w:val="21"/>
              </w:rPr>
              <w:t xml:space="preserve">　≪たのしく≫　支援学校における教育力の向上、センター的機能の発揮と組織としての専門性の向上</w:t>
            </w:r>
          </w:p>
          <w:p w:rsidR="005334E8" w:rsidRDefault="0051148E">
            <w:pPr>
              <w:adjustRightInd w:val="0"/>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680DA3">
              <w:rPr>
                <w:rFonts w:ascii="HG丸ｺﾞｼｯｸM-PRO" w:eastAsia="HG丸ｺﾞｼｯｸM-PRO" w:hAnsi="HG丸ｺﾞｼｯｸM-PRO" w:hint="eastAsia"/>
                <w:color w:val="000000" w:themeColor="text1"/>
                <w:szCs w:val="21"/>
              </w:rPr>
              <w:t>１</w:t>
            </w:r>
            <w:r>
              <w:rPr>
                <w:rFonts w:ascii="HG丸ｺﾞｼｯｸM-PRO" w:eastAsia="HG丸ｺﾞｼｯｸM-PRO" w:hAnsi="HG丸ｺﾞｼｯｸM-PRO" w:hint="eastAsia"/>
                <w:color w:val="000000" w:themeColor="text1"/>
                <w:szCs w:val="21"/>
              </w:rPr>
              <w:t>）「個別の教育支援計画」「個別の指導計画」の利活用を充実させ、一人ひとりの教育的ニーズに応じた指導・支援を推進する。</w:t>
            </w:r>
          </w:p>
          <w:p w:rsidR="005334E8" w:rsidRDefault="0051148E">
            <w:pPr>
              <w:adjustRightInd w:val="0"/>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680DA3">
              <w:rPr>
                <w:rFonts w:ascii="HG丸ｺﾞｼｯｸM-PRO" w:eastAsia="HG丸ｺﾞｼｯｸM-PRO" w:hAnsi="HG丸ｺﾞｼｯｸM-PRO" w:hint="eastAsia"/>
                <w:color w:val="000000" w:themeColor="text1"/>
                <w:szCs w:val="21"/>
              </w:rPr>
              <w:t>２</w:t>
            </w:r>
            <w:r>
              <w:rPr>
                <w:rFonts w:ascii="HG丸ｺﾞｼｯｸM-PRO" w:eastAsia="HG丸ｺﾞｼｯｸM-PRO" w:hAnsi="HG丸ｺﾞｼｯｸM-PRO" w:hint="eastAsia"/>
                <w:color w:val="000000" w:themeColor="text1"/>
                <w:szCs w:val="21"/>
              </w:rPr>
              <w:t>）障がいのある児童生徒の特性を踏まえた指導内容・方法を確立し、</w:t>
            </w:r>
            <w:r>
              <w:rPr>
                <w:rFonts w:ascii="HG丸ｺﾞｼｯｸM-PRO" w:eastAsia="HG丸ｺﾞｼｯｸM-PRO" w:hAnsi="HG丸ｺﾞｼｯｸM-PRO"/>
                <w:color w:val="000000" w:themeColor="text1"/>
                <w:szCs w:val="21"/>
              </w:rPr>
              <w:t>ICT</w:t>
            </w:r>
            <w:r>
              <w:rPr>
                <w:rFonts w:ascii="HG丸ｺﾞｼｯｸM-PRO" w:eastAsia="HG丸ｺﾞｼｯｸM-PRO" w:hAnsi="HG丸ｺﾞｼｯｸM-PRO" w:hint="eastAsia"/>
                <w:color w:val="000000" w:themeColor="text1"/>
                <w:szCs w:val="21"/>
              </w:rPr>
              <w:t>を活用した授業実践とオンライン学習体制の構築を図る。</w:t>
            </w:r>
          </w:p>
          <w:p w:rsidR="005334E8" w:rsidRDefault="0051148E">
            <w:pPr>
              <w:adjustRightInd w:val="0"/>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680DA3">
              <w:rPr>
                <w:rFonts w:ascii="HG丸ｺﾞｼｯｸM-PRO" w:eastAsia="HG丸ｺﾞｼｯｸM-PRO" w:hAnsi="HG丸ｺﾞｼｯｸM-PRO" w:hint="eastAsia"/>
                <w:color w:val="000000" w:themeColor="text1"/>
                <w:szCs w:val="21"/>
              </w:rPr>
              <w:t>３</w:t>
            </w:r>
            <w:r>
              <w:rPr>
                <w:rFonts w:ascii="HG丸ｺﾞｼｯｸM-PRO" w:eastAsia="HG丸ｺﾞｼｯｸM-PRO" w:hAnsi="HG丸ｺﾞｼｯｸM-PRO" w:hint="eastAsia"/>
                <w:color w:val="000000" w:themeColor="text1"/>
                <w:szCs w:val="21"/>
              </w:rPr>
              <w:t>）地域支援の充実のため校内の組織的対応を強化するとともに、校内の支援教育力の向上に向け外部人材、外部機関と連携し活用する。</w:t>
            </w:r>
          </w:p>
          <w:p w:rsidR="005334E8" w:rsidRDefault="0051148E">
            <w:pPr>
              <w:adjustRightInd w:val="0"/>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680DA3">
              <w:rPr>
                <w:rFonts w:ascii="HG丸ｺﾞｼｯｸM-PRO" w:eastAsia="HG丸ｺﾞｼｯｸM-PRO" w:hAnsi="HG丸ｺﾞｼｯｸM-PRO" w:hint="eastAsia"/>
                <w:color w:val="000000" w:themeColor="text1"/>
                <w:szCs w:val="21"/>
              </w:rPr>
              <w:t>４</w:t>
            </w:r>
            <w:r>
              <w:rPr>
                <w:rFonts w:ascii="HG丸ｺﾞｼｯｸM-PRO" w:eastAsia="HG丸ｺﾞｼｯｸM-PRO" w:hAnsi="HG丸ｺﾞｼｯｸM-PRO" w:hint="eastAsia"/>
                <w:color w:val="000000" w:themeColor="text1"/>
                <w:szCs w:val="21"/>
              </w:rPr>
              <w:t>）教職員の組織的・継続的な人材育成のため、校内研修や外部研修を活用し、初任者や経験が少ない教職員及びミドルリーダーの育成を行う。</w:t>
            </w:r>
          </w:p>
          <w:p w:rsidR="005334E8" w:rsidRDefault="0051148E">
            <w:pPr>
              <w:adjustRightInd w:val="0"/>
              <w:snapToGrid w:val="0"/>
              <w:jc w:val="left"/>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u w:val="single"/>
              </w:rPr>
              <w:t>R</w:t>
            </w:r>
            <w:r w:rsidR="00680DA3">
              <w:rPr>
                <w:rFonts w:ascii="HG丸ｺﾞｼｯｸM-PRO" w:eastAsia="HG丸ｺﾞｼｯｸM-PRO" w:hAnsi="HG丸ｺﾞｼｯｸM-PRO" w:hint="eastAsia"/>
                <w:color w:val="000000" w:themeColor="text1"/>
                <w:szCs w:val="21"/>
                <w:u w:val="single"/>
              </w:rPr>
              <w:t>４</w:t>
            </w:r>
            <w:r>
              <w:rPr>
                <w:rFonts w:ascii="HG丸ｺﾞｼｯｸM-PRO" w:eastAsia="HG丸ｺﾞｼｯｸM-PRO" w:hAnsi="HG丸ｺﾞｼｯｸM-PRO" w:hint="eastAsia"/>
                <w:color w:val="000000" w:themeColor="text1"/>
                <w:szCs w:val="21"/>
                <w:u w:val="single"/>
              </w:rPr>
              <w:t>年度　研究授業等映像の記録、配信試行→R</w:t>
            </w:r>
            <w:r w:rsidR="00680DA3">
              <w:rPr>
                <w:rFonts w:ascii="HG丸ｺﾞｼｯｸM-PRO" w:eastAsia="HG丸ｺﾞｼｯｸM-PRO" w:hAnsi="HG丸ｺﾞｼｯｸM-PRO" w:hint="eastAsia"/>
                <w:color w:val="000000" w:themeColor="text1"/>
                <w:szCs w:val="21"/>
                <w:u w:val="single"/>
              </w:rPr>
              <w:t>５</w:t>
            </w:r>
            <w:r>
              <w:rPr>
                <w:rFonts w:ascii="HG丸ｺﾞｼｯｸM-PRO" w:eastAsia="HG丸ｺﾞｼｯｸM-PRO" w:hAnsi="HG丸ｺﾞｼｯｸM-PRO" w:hint="eastAsia"/>
                <w:color w:val="000000" w:themeColor="text1"/>
                <w:szCs w:val="21"/>
                <w:u w:val="single"/>
              </w:rPr>
              <w:t>年度　映像記録コンテンツ（障がいの状況別活用事例）作成、検証→R</w:t>
            </w:r>
            <w:r w:rsidR="00680DA3">
              <w:rPr>
                <w:rFonts w:ascii="HG丸ｺﾞｼｯｸM-PRO" w:eastAsia="HG丸ｺﾞｼｯｸM-PRO" w:hAnsi="HG丸ｺﾞｼｯｸM-PRO" w:hint="eastAsia"/>
                <w:color w:val="000000" w:themeColor="text1"/>
                <w:szCs w:val="21"/>
                <w:u w:val="single"/>
              </w:rPr>
              <w:t>６</w:t>
            </w:r>
            <w:r>
              <w:rPr>
                <w:rFonts w:ascii="HG丸ｺﾞｼｯｸM-PRO" w:eastAsia="HG丸ｺﾞｼｯｸM-PRO" w:hAnsi="HG丸ｺﾞｼｯｸM-PRO" w:hint="eastAsia"/>
                <w:color w:val="000000" w:themeColor="text1"/>
                <w:szCs w:val="21"/>
                <w:u w:val="single"/>
              </w:rPr>
              <w:t>年度　吹田市域での本格活用</w:t>
            </w:r>
          </w:p>
          <w:p w:rsidR="005334E8" w:rsidRDefault="005334E8">
            <w:pPr>
              <w:adjustRightInd w:val="0"/>
              <w:snapToGrid w:val="0"/>
              <w:jc w:val="left"/>
              <w:rPr>
                <w:rFonts w:ascii="HG丸ｺﾞｼｯｸM-PRO" w:eastAsia="HG丸ｺﾞｼｯｸM-PRO" w:hAnsi="HG丸ｺﾞｼｯｸM-PRO"/>
                <w:color w:val="000000" w:themeColor="text1"/>
                <w:szCs w:val="21"/>
              </w:rPr>
            </w:pPr>
          </w:p>
          <w:p w:rsidR="005334E8" w:rsidRDefault="00680DA3">
            <w:pPr>
              <w:adjustRightInd w:val="0"/>
              <w:snapToGrid w:val="0"/>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２</w:t>
            </w:r>
            <w:r w:rsidR="0051148E">
              <w:rPr>
                <w:rFonts w:ascii="HG丸ｺﾞｼｯｸM-PRO" w:eastAsia="HG丸ｺﾞｼｯｸM-PRO" w:hAnsi="HG丸ｺﾞｼｯｸM-PRO" w:hint="eastAsia"/>
                <w:b/>
                <w:color w:val="000000" w:themeColor="text1"/>
                <w:szCs w:val="21"/>
              </w:rPr>
              <w:t xml:space="preserve">　≪ゆたかに≫　自立・自己実現、社会参加に向けたキャリア教育・進路指導の充実</w:t>
            </w:r>
          </w:p>
          <w:p w:rsidR="005334E8" w:rsidRDefault="0051148E">
            <w:pPr>
              <w:adjustRightInd w:val="0"/>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bCs/>
                <w:color w:val="000000" w:themeColor="text1"/>
                <w:szCs w:val="21"/>
              </w:rPr>
              <w:t>（</w:t>
            </w:r>
            <w:r w:rsidR="00680DA3">
              <w:rPr>
                <w:rFonts w:ascii="HG丸ｺﾞｼｯｸM-PRO" w:eastAsia="HG丸ｺﾞｼｯｸM-PRO" w:hAnsi="HG丸ｺﾞｼｯｸM-PRO" w:hint="eastAsia"/>
                <w:bCs/>
                <w:color w:val="000000" w:themeColor="text1"/>
                <w:szCs w:val="21"/>
              </w:rPr>
              <w:t>１</w:t>
            </w:r>
            <w:r>
              <w:rPr>
                <w:rFonts w:ascii="HG丸ｺﾞｼｯｸM-PRO" w:eastAsia="HG丸ｺﾞｼｯｸM-PRO" w:hAnsi="HG丸ｺﾞｼｯｸM-PRO" w:hint="eastAsia"/>
                <w:bCs/>
                <w:color w:val="000000" w:themeColor="text1"/>
                <w:szCs w:val="21"/>
              </w:rPr>
              <w:t>）全学部において、</w:t>
            </w:r>
            <w:r>
              <w:rPr>
                <w:rFonts w:ascii="HG丸ｺﾞｼｯｸM-PRO" w:eastAsia="HG丸ｺﾞｼｯｸM-PRO" w:hAnsi="HG丸ｺﾞｼｯｸM-PRO" w:hint="eastAsia"/>
                <w:color w:val="000000" w:themeColor="text1"/>
                <w:szCs w:val="21"/>
              </w:rPr>
              <w:t xml:space="preserve">キャリアマップに基づいた実践をし、キャリア発達段階の領域を意識して実施する。　</w:t>
            </w:r>
          </w:p>
          <w:p w:rsidR="005334E8" w:rsidRDefault="0051148E">
            <w:pPr>
              <w:adjustRightInd w:val="0"/>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680DA3">
              <w:rPr>
                <w:rFonts w:ascii="HG丸ｺﾞｼｯｸM-PRO" w:eastAsia="HG丸ｺﾞｼｯｸM-PRO" w:hAnsi="HG丸ｺﾞｼｯｸM-PRO" w:hint="eastAsia"/>
                <w:color w:val="000000" w:themeColor="text1"/>
                <w:szCs w:val="21"/>
              </w:rPr>
              <w:t>２</w:t>
            </w:r>
            <w:r>
              <w:rPr>
                <w:rFonts w:ascii="HG丸ｺﾞｼｯｸM-PRO" w:eastAsia="HG丸ｺﾞｼｯｸM-PRO" w:hAnsi="HG丸ｺﾞｼｯｸM-PRO" w:hint="eastAsia"/>
                <w:color w:val="000000" w:themeColor="text1"/>
                <w:szCs w:val="21"/>
              </w:rPr>
              <w:t>）教員のキャリア教育実践力を強化するため、児童生徒一人ひとりの情報収集と共有化を図り、事業所等の見学等を実施し円滑な接続を図る。</w:t>
            </w:r>
          </w:p>
          <w:p w:rsidR="005334E8" w:rsidRDefault="0051148E">
            <w:pPr>
              <w:adjustRightInd w:val="0"/>
              <w:snapToGrid w:val="0"/>
              <w:jc w:val="left"/>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u w:val="single"/>
              </w:rPr>
              <w:t>R</w:t>
            </w:r>
            <w:r w:rsidR="00680DA3">
              <w:rPr>
                <w:rFonts w:ascii="HG丸ｺﾞｼｯｸM-PRO" w:eastAsia="HG丸ｺﾞｼｯｸM-PRO" w:hAnsi="HG丸ｺﾞｼｯｸM-PRO" w:hint="eastAsia"/>
                <w:color w:val="000000" w:themeColor="text1"/>
                <w:szCs w:val="21"/>
                <w:u w:val="single"/>
              </w:rPr>
              <w:t>４</w:t>
            </w:r>
            <w:r>
              <w:rPr>
                <w:rFonts w:ascii="HG丸ｺﾞｼｯｸM-PRO" w:eastAsia="HG丸ｺﾞｼｯｸM-PRO" w:hAnsi="HG丸ｺﾞｼｯｸM-PRO" w:hint="eastAsia"/>
                <w:color w:val="000000" w:themeColor="text1"/>
                <w:szCs w:val="21"/>
                <w:u w:val="single"/>
              </w:rPr>
              <w:t>年度　ネット環境を活用した校内支援体制づくり検証→R</w:t>
            </w:r>
            <w:r w:rsidR="00680DA3">
              <w:rPr>
                <w:rFonts w:ascii="HG丸ｺﾞｼｯｸM-PRO" w:eastAsia="HG丸ｺﾞｼｯｸM-PRO" w:hAnsi="HG丸ｺﾞｼｯｸM-PRO" w:hint="eastAsia"/>
                <w:color w:val="000000" w:themeColor="text1"/>
                <w:szCs w:val="21"/>
                <w:u w:val="single"/>
              </w:rPr>
              <w:t>５</w:t>
            </w:r>
            <w:r>
              <w:rPr>
                <w:rFonts w:ascii="HG丸ｺﾞｼｯｸM-PRO" w:eastAsia="HG丸ｺﾞｼｯｸM-PRO" w:hAnsi="HG丸ｺﾞｼｯｸM-PRO" w:hint="eastAsia"/>
                <w:color w:val="000000" w:themeColor="text1"/>
                <w:szCs w:val="21"/>
                <w:u w:val="single"/>
              </w:rPr>
              <w:t>年度　活用マニュアル作成、修正→R</w:t>
            </w:r>
            <w:r w:rsidR="00680DA3">
              <w:rPr>
                <w:rFonts w:ascii="HG丸ｺﾞｼｯｸM-PRO" w:eastAsia="HG丸ｺﾞｼｯｸM-PRO" w:hAnsi="HG丸ｺﾞｼｯｸM-PRO" w:hint="eastAsia"/>
                <w:color w:val="000000" w:themeColor="text1"/>
                <w:szCs w:val="21"/>
                <w:u w:val="single"/>
              </w:rPr>
              <w:t>６</w:t>
            </w:r>
            <w:r>
              <w:rPr>
                <w:rFonts w:ascii="HG丸ｺﾞｼｯｸM-PRO" w:eastAsia="HG丸ｺﾞｼｯｸM-PRO" w:hAnsi="HG丸ｺﾞｼｯｸM-PRO" w:hint="eastAsia"/>
                <w:color w:val="000000" w:themeColor="text1"/>
                <w:szCs w:val="21"/>
                <w:u w:val="single"/>
              </w:rPr>
              <w:t xml:space="preserve">年度　本格実施　</w:t>
            </w:r>
          </w:p>
          <w:p w:rsidR="005334E8" w:rsidRDefault="0051148E">
            <w:pPr>
              <w:adjustRightInd w:val="0"/>
              <w:snapToGrid w:val="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sidR="00680DA3">
              <w:rPr>
                <w:rFonts w:ascii="HG丸ｺﾞｼｯｸM-PRO" w:eastAsia="HG丸ｺﾞｼｯｸM-PRO" w:hAnsi="HG丸ｺﾞｼｯｸM-PRO" w:hint="eastAsia"/>
                <w:color w:val="000000" w:themeColor="text1"/>
                <w:szCs w:val="21"/>
              </w:rPr>
              <w:t>３</w:t>
            </w:r>
            <w:r>
              <w:rPr>
                <w:rFonts w:ascii="HG丸ｺﾞｼｯｸM-PRO" w:eastAsia="HG丸ｺﾞｼｯｸM-PRO" w:hAnsi="HG丸ｺﾞｼｯｸM-PRO" w:hint="eastAsia"/>
                <w:color w:val="000000" w:themeColor="text1"/>
                <w:szCs w:val="21"/>
              </w:rPr>
              <w:t>）授業、課外活動を通じて、障がい者スポーツ、文化芸術活動の活性化を推進する。</w:t>
            </w:r>
          </w:p>
          <w:p w:rsidR="005334E8" w:rsidRDefault="0051148E">
            <w:pPr>
              <w:adjustRightInd w:val="0"/>
              <w:snapToGrid w:val="0"/>
              <w:jc w:val="left"/>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u w:val="single"/>
              </w:rPr>
              <w:t>R</w:t>
            </w:r>
            <w:r w:rsidR="00680DA3">
              <w:rPr>
                <w:rFonts w:ascii="HG丸ｺﾞｼｯｸM-PRO" w:eastAsia="HG丸ｺﾞｼｯｸM-PRO" w:hAnsi="HG丸ｺﾞｼｯｸM-PRO" w:hint="eastAsia"/>
                <w:color w:val="000000" w:themeColor="text1"/>
                <w:szCs w:val="21"/>
                <w:u w:val="single"/>
              </w:rPr>
              <w:t>４</w:t>
            </w:r>
            <w:r>
              <w:rPr>
                <w:rFonts w:ascii="HG丸ｺﾞｼｯｸM-PRO" w:eastAsia="HG丸ｺﾞｼｯｸM-PRO" w:hAnsi="HG丸ｺﾞｼｯｸM-PRO" w:hint="eastAsia"/>
                <w:color w:val="000000" w:themeColor="text1"/>
                <w:szCs w:val="21"/>
                <w:u w:val="single"/>
              </w:rPr>
              <w:t>年度　外部人材活用試行実施→R</w:t>
            </w:r>
            <w:r w:rsidR="00680DA3">
              <w:rPr>
                <w:rFonts w:ascii="HG丸ｺﾞｼｯｸM-PRO" w:eastAsia="HG丸ｺﾞｼｯｸM-PRO" w:hAnsi="HG丸ｺﾞｼｯｸM-PRO" w:hint="eastAsia"/>
                <w:color w:val="000000" w:themeColor="text1"/>
                <w:szCs w:val="21"/>
                <w:u w:val="single"/>
              </w:rPr>
              <w:t>５</w:t>
            </w:r>
            <w:r>
              <w:rPr>
                <w:rFonts w:ascii="HG丸ｺﾞｼｯｸM-PRO" w:eastAsia="HG丸ｺﾞｼｯｸM-PRO" w:hAnsi="HG丸ｺﾞｼｯｸM-PRO" w:hint="eastAsia"/>
                <w:color w:val="000000" w:themeColor="text1"/>
                <w:szCs w:val="21"/>
                <w:u w:val="single"/>
              </w:rPr>
              <w:t>年度　授業・課外活動のあり方検証→R</w:t>
            </w:r>
            <w:r w:rsidR="00680DA3">
              <w:rPr>
                <w:rFonts w:ascii="HG丸ｺﾞｼｯｸM-PRO" w:eastAsia="HG丸ｺﾞｼｯｸM-PRO" w:hAnsi="HG丸ｺﾞｼｯｸM-PRO" w:hint="eastAsia"/>
                <w:color w:val="000000" w:themeColor="text1"/>
                <w:szCs w:val="21"/>
                <w:u w:val="single"/>
              </w:rPr>
              <w:t>６</w:t>
            </w:r>
            <w:r>
              <w:rPr>
                <w:rFonts w:ascii="HG丸ｺﾞｼｯｸM-PRO" w:eastAsia="HG丸ｺﾞｼｯｸM-PRO" w:hAnsi="HG丸ｺﾞｼｯｸM-PRO" w:hint="eastAsia"/>
                <w:color w:val="000000" w:themeColor="text1"/>
                <w:szCs w:val="21"/>
                <w:u w:val="single"/>
              </w:rPr>
              <w:t>年度　授業・課外活動の活動内容等の充実</w:t>
            </w:r>
          </w:p>
          <w:p w:rsidR="005334E8" w:rsidRDefault="005334E8">
            <w:pPr>
              <w:adjustRightInd w:val="0"/>
              <w:snapToGrid w:val="0"/>
              <w:jc w:val="left"/>
              <w:rPr>
                <w:rFonts w:ascii="HG丸ｺﾞｼｯｸM-PRO" w:eastAsia="HG丸ｺﾞｼｯｸM-PRO" w:hAnsi="HG丸ｺﾞｼｯｸM-PRO"/>
                <w:b/>
                <w:color w:val="000000" w:themeColor="text1"/>
                <w:szCs w:val="21"/>
              </w:rPr>
            </w:pPr>
          </w:p>
          <w:p w:rsidR="005334E8" w:rsidRDefault="00680DA3">
            <w:pPr>
              <w:adjustRightInd w:val="0"/>
              <w:snapToGrid w:val="0"/>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３</w:t>
            </w:r>
            <w:r w:rsidR="0051148E">
              <w:rPr>
                <w:rFonts w:ascii="HG丸ｺﾞｼｯｸM-PRO" w:eastAsia="HG丸ｺﾞｼｯｸM-PRO" w:hAnsi="HG丸ｺﾞｼｯｸM-PRO" w:hint="eastAsia"/>
                <w:b/>
                <w:color w:val="000000" w:themeColor="text1"/>
                <w:szCs w:val="21"/>
              </w:rPr>
              <w:t xml:space="preserve">　≪げんきよく≫ 人権尊重のもと、安全・安心な学校づくりの推進</w:t>
            </w:r>
          </w:p>
          <w:p w:rsidR="005334E8" w:rsidRDefault="0051148E">
            <w:pPr>
              <w:pStyle w:val="af"/>
              <w:numPr>
                <w:ilvl w:val="0"/>
                <w:numId w:val="1"/>
              </w:numPr>
              <w:adjustRightInd w:val="0"/>
              <w:snapToGrid w:val="0"/>
              <w:ind w:leftChars="0"/>
              <w:jc w:val="left"/>
              <w:rPr>
                <w:rFonts w:ascii="HG丸ｺﾞｼｯｸM-PRO" w:eastAsia="HG丸ｺﾞｼｯｸM-PRO" w:hAnsi="HG丸ｺﾞｼｯｸM-PRO"/>
                <w:color w:val="000000" w:themeColor="text1"/>
                <w:szCs w:val="21"/>
              </w:rPr>
            </w:pPr>
            <w:r>
              <w:rPr>
                <w:rFonts w:ascii="HG丸ｺﾞｼｯｸM-PRO" w:eastAsia="HG丸ｺﾞｼｯｸM-PRO" w:hAnsi="ＭＳ 明朝" w:hint="eastAsia"/>
                <w:color w:val="000000" w:themeColor="text1"/>
                <w:szCs w:val="21"/>
              </w:rPr>
              <w:t>児童・生徒の命を守る取組みにより、一人ひとりの人権を尊重し、障がい特性やアレルギー等に配慮した安全・安心な学びの場づくりを実践する。</w:t>
            </w:r>
          </w:p>
          <w:p w:rsidR="005334E8" w:rsidRDefault="0051148E">
            <w:pPr>
              <w:pStyle w:val="af"/>
              <w:numPr>
                <w:ilvl w:val="0"/>
                <w:numId w:val="1"/>
              </w:numPr>
              <w:adjustRightInd w:val="0"/>
              <w:snapToGrid w:val="0"/>
              <w:ind w:leftChars="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校内の危機管理意識を向上させるとともに防災教育の充実をめざし、地域、</w:t>
            </w:r>
            <w:r>
              <w:rPr>
                <w:rFonts w:ascii="HG丸ｺﾞｼｯｸM-PRO" w:eastAsia="HG丸ｺﾞｼｯｸM-PRO" w:hAnsi="HG丸ｺﾞｼｯｸM-PRO"/>
                <w:color w:val="000000" w:themeColor="text1"/>
                <w:szCs w:val="21"/>
              </w:rPr>
              <w:t>PTA</w:t>
            </w:r>
            <w:r>
              <w:rPr>
                <w:rFonts w:ascii="HG丸ｺﾞｼｯｸM-PRO" w:eastAsia="HG丸ｺﾞｼｯｸM-PRO" w:hAnsi="HG丸ｺﾞｼｯｸM-PRO" w:hint="eastAsia"/>
                <w:color w:val="000000" w:themeColor="text1"/>
                <w:szCs w:val="21"/>
              </w:rPr>
              <w:t>との連携により、危機管理マニュアルに基づく訓練を実施する。</w:t>
            </w:r>
          </w:p>
          <w:p w:rsidR="005334E8" w:rsidRDefault="0051148E">
            <w:pPr>
              <w:adjustRightInd w:val="0"/>
              <w:snapToGrid w:val="0"/>
              <w:jc w:val="left"/>
              <w:rPr>
                <w:rFonts w:ascii="HG丸ｺﾞｼｯｸM-PRO" w:eastAsia="HG丸ｺﾞｼｯｸM-PRO" w:hAnsi="HG丸ｺﾞｼｯｸM-PRO"/>
                <w:color w:val="000000" w:themeColor="text1"/>
                <w:szCs w:val="21"/>
                <w:u w:val="single"/>
              </w:rPr>
            </w:pPr>
            <w:r>
              <w:rPr>
                <w:rFonts w:ascii="HG丸ｺﾞｼｯｸM-PRO" w:eastAsia="HG丸ｺﾞｼｯｸM-PRO" w:hAnsi="HG丸ｺﾞｼｯｸM-PRO" w:hint="eastAsia"/>
                <w:color w:val="000000" w:themeColor="text1"/>
                <w:szCs w:val="21"/>
              </w:rPr>
              <w:t xml:space="preserve">　</w:t>
            </w:r>
            <w:r>
              <w:rPr>
                <w:rFonts w:ascii="HG丸ｺﾞｼｯｸM-PRO" w:eastAsia="HG丸ｺﾞｼｯｸM-PRO" w:hAnsi="HG丸ｺﾞｼｯｸM-PRO" w:hint="eastAsia"/>
                <w:color w:val="000000" w:themeColor="text1"/>
                <w:szCs w:val="21"/>
                <w:u w:val="single"/>
              </w:rPr>
              <w:t>R</w:t>
            </w:r>
            <w:r w:rsidR="00680DA3">
              <w:rPr>
                <w:rFonts w:ascii="HG丸ｺﾞｼｯｸM-PRO" w:eastAsia="HG丸ｺﾞｼｯｸM-PRO" w:hAnsi="HG丸ｺﾞｼｯｸM-PRO" w:hint="eastAsia"/>
                <w:color w:val="000000" w:themeColor="text1"/>
                <w:szCs w:val="21"/>
                <w:u w:val="single"/>
              </w:rPr>
              <w:t>４</w:t>
            </w:r>
            <w:r>
              <w:rPr>
                <w:rFonts w:ascii="HG丸ｺﾞｼｯｸM-PRO" w:eastAsia="HG丸ｺﾞｼｯｸM-PRO" w:hAnsi="HG丸ｺﾞｼｯｸM-PRO" w:hint="eastAsia"/>
                <w:color w:val="000000" w:themeColor="text1"/>
                <w:szCs w:val="21"/>
                <w:u w:val="single"/>
              </w:rPr>
              <w:t>年度　危機管理マニュアル試行実施→R</w:t>
            </w:r>
            <w:r w:rsidR="00680DA3">
              <w:rPr>
                <w:rFonts w:ascii="HG丸ｺﾞｼｯｸM-PRO" w:eastAsia="HG丸ｺﾞｼｯｸM-PRO" w:hAnsi="HG丸ｺﾞｼｯｸM-PRO" w:hint="eastAsia"/>
                <w:color w:val="000000" w:themeColor="text1"/>
                <w:szCs w:val="21"/>
                <w:u w:val="single"/>
              </w:rPr>
              <w:t>５</w:t>
            </w:r>
            <w:r>
              <w:rPr>
                <w:rFonts w:ascii="HG丸ｺﾞｼｯｸM-PRO" w:eastAsia="HG丸ｺﾞｼｯｸM-PRO" w:hAnsi="HG丸ｺﾞｼｯｸM-PRO" w:hint="eastAsia"/>
                <w:color w:val="000000" w:themeColor="text1"/>
                <w:szCs w:val="21"/>
                <w:u w:val="single"/>
              </w:rPr>
              <w:t>年度　実態に応じたマニュアル修正版作成→R</w:t>
            </w:r>
            <w:r w:rsidR="00680DA3">
              <w:rPr>
                <w:rFonts w:ascii="HG丸ｺﾞｼｯｸM-PRO" w:eastAsia="HG丸ｺﾞｼｯｸM-PRO" w:hAnsi="HG丸ｺﾞｼｯｸM-PRO" w:hint="eastAsia"/>
                <w:color w:val="000000" w:themeColor="text1"/>
                <w:szCs w:val="21"/>
                <w:u w:val="single"/>
              </w:rPr>
              <w:t>６</w:t>
            </w:r>
            <w:r>
              <w:rPr>
                <w:rFonts w:ascii="HG丸ｺﾞｼｯｸM-PRO" w:eastAsia="HG丸ｺﾞｼｯｸM-PRO" w:hAnsi="HG丸ｺﾞｼｯｸM-PRO" w:hint="eastAsia"/>
                <w:color w:val="000000" w:themeColor="text1"/>
                <w:szCs w:val="21"/>
                <w:u w:val="single"/>
              </w:rPr>
              <w:t>年度　本格実施</w:t>
            </w:r>
          </w:p>
          <w:p w:rsidR="005334E8" w:rsidRDefault="0051148E">
            <w:pPr>
              <w:pStyle w:val="af"/>
              <w:numPr>
                <w:ilvl w:val="0"/>
                <w:numId w:val="1"/>
              </w:numPr>
              <w:adjustRightInd w:val="0"/>
              <w:snapToGrid w:val="0"/>
              <w:ind w:leftChars="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学校支援体制の構築と家庭教育への支援のため、PTA活動の活性化を支援し、「ともに考え、ともに行動する」取組みを実践する。</w:t>
            </w:r>
          </w:p>
          <w:p w:rsidR="005334E8" w:rsidRDefault="0051148E">
            <w:pPr>
              <w:pStyle w:val="af"/>
              <w:numPr>
                <w:ilvl w:val="0"/>
                <w:numId w:val="1"/>
              </w:numPr>
              <w:adjustRightInd w:val="0"/>
              <w:snapToGrid w:val="0"/>
              <w:ind w:leftChars="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校務の効率化をめざした組織的・戦略的取組みにより、働き方改革を推進する。</w:t>
            </w:r>
          </w:p>
          <w:p w:rsidR="005334E8" w:rsidRDefault="005334E8">
            <w:pPr>
              <w:adjustRightInd w:val="0"/>
              <w:snapToGrid w:val="0"/>
              <w:jc w:val="left"/>
              <w:rPr>
                <w:rFonts w:ascii="HG丸ｺﾞｼｯｸM-PRO" w:eastAsia="HG丸ｺﾞｼｯｸM-PRO" w:hAnsi="HG丸ｺﾞｼｯｸM-PRO"/>
                <w:color w:val="000000" w:themeColor="text1"/>
                <w:szCs w:val="21"/>
              </w:rPr>
            </w:pPr>
          </w:p>
        </w:tc>
      </w:tr>
    </w:tbl>
    <w:p w:rsidR="005334E8" w:rsidRDefault="005334E8">
      <w:pPr>
        <w:spacing w:line="300" w:lineRule="exact"/>
        <w:ind w:leftChars="-342" w:left="-718" w:firstLineChars="250" w:firstLine="525"/>
        <w:rPr>
          <w:rFonts w:ascii="ＭＳ ゴシック" w:eastAsia="ＭＳ ゴシック" w:hAnsi="ＭＳ ゴシック"/>
          <w:szCs w:val="21"/>
        </w:rPr>
      </w:pPr>
    </w:p>
    <w:p w:rsidR="005334E8" w:rsidRDefault="0051148E">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【学校教育自己診断の結果と分析・学校運営協議会からの意見】</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8221"/>
      </w:tblGrid>
      <w:tr w:rsidR="005334E8">
        <w:trPr>
          <w:trHeight w:val="411"/>
          <w:jc w:val="center"/>
        </w:trPr>
        <w:tc>
          <w:tcPr>
            <w:tcW w:w="6771" w:type="dxa"/>
            <w:shd w:val="clear" w:color="auto" w:fill="auto"/>
          </w:tcPr>
          <w:p w:rsidR="005334E8" w:rsidRDefault="0051148E">
            <w:pPr>
              <w:spacing w:line="300" w:lineRule="exac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学校教育自己診断の結果と分析〔令和</w:t>
            </w:r>
            <w:r w:rsidR="00680DA3">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年</w:t>
            </w:r>
            <w:r w:rsidR="00680DA3">
              <w:rPr>
                <w:rFonts w:ascii="HG丸ｺﾞｼｯｸM-PRO" w:eastAsia="HG丸ｺﾞｼｯｸM-PRO" w:hAnsi="HG丸ｺﾞｼｯｸM-PRO"/>
                <w:sz w:val="20"/>
                <w:szCs w:val="20"/>
              </w:rPr>
              <w:t>10</w:t>
            </w:r>
            <w:r>
              <w:rPr>
                <w:rFonts w:ascii="HG丸ｺﾞｼｯｸM-PRO" w:eastAsia="HG丸ｺﾞｼｯｸM-PRO" w:hAnsi="HG丸ｺﾞｼｯｸM-PRO" w:hint="eastAsia"/>
                <w:sz w:val="20"/>
                <w:szCs w:val="20"/>
              </w:rPr>
              <w:t>月実施分〕</w:t>
            </w:r>
          </w:p>
        </w:tc>
        <w:tc>
          <w:tcPr>
            <w:tcW w:w="8221" w:type="dxa"/>
            <w:shd w:val="clear" w:color="auto" w:fill="auto"/>
          </w:tcPr>
          <w:p w:rsidR="005334E8" w:rsidRDefault="0051148E">
            <w:pPr>
              <w:ind w:left="1260" w:hangingChars="600" w:hanging="126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学校運営協議会からの意見</w:t>
            </w:r>
          </w:p>
        </w:tc>
      </w:tr>
      <w:tr w:rsidR="005334E8">
        <w:trPr>
          <w:trHeight w:val="411"/>
          <w:jc w:val="center"/>
        </w:trPr>
        <w:tc>
          <w:tcPr>
            <w:tcW w:w="6771" w:type="dxa"/>
            <w:shd w:val="clear" w:color="auto" w:fill="auto"/>
          </w:tcPr>
          <w:p w:rsidR="005334E8" w:rsidRDefault="0051148E">
            <w:pPr>
              <w:widowControl w:val="0"/>
              <w:spacing w:line="240" w:lineRule="exact"/>
              <w:ind w:left="803" w:hangingChars="400" w:hanging="803"/>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 xml:space="preserve">●（児童・生徒・保護者・教職員を対象に実施） </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・児童生徒回収率</w:t>
            </w:r>
            <w:r w:rsidR="00680DA3">
              <w:rPr>
                <w:rFonts w:ascii="HG丸ｺﾞｼｯｸM-PRO" w:eastAsia="HG丸ｺﾞｼｯｸM-PRO" w:hAnsi="HG丸ｺﾞｼｯｸM-PRO"/>
                <w:sz w:val="20"/>
                <w:szCs w:val="20"/>
              </w:rPr>
              <w:t>30</w:t>
            </w:r>
            <w:r>
              <w:rPr>
                <w:rFonts w:ascii="HG丸ｺﾞｼｯｸM-PRO" w:eastAsia="HG丸ｺﾞｼｯｸM-PRO" w:hAnsi="HG丸ｺﾞｼｯｸM-PRO" w:hint="eastAsia"/>
                <w:sz w:val="20"/>
                <w:szCs w:val="20"/>
              </w:rPr>
              <w:t>％（前年度比－</w:t>
            </w:r>
            <w:r w:rsidR="00680DA3">
              <w:rPr>
                <w:rFonts w:ascii="HG丸ｺﾞｼｯｸM-PRO" w:eastAsia="HG丸ｺﾞｼｯｸM-PRO" w:hAnsi="HG丸ｺﾞｼｯｸM-PRO"/>
                <w:sz w:val="20"/>
                <w:szCs w:val="20"/>
              </w:rPr>
              <w:t>13</w:t>
            </w:r>
            <w:r>
              <w:rPr>
                <w:rFonts w:ascii="HG丸ｺﾞｼｯｸM-PRO" w:eastAsia="HG丸ｺﾞｼｯｸM-PRO" w:hAnsi="HG丸ｺﾞｼｯｸM-PRO" w:hint="eastAsia"/>
                <w:sz w:val="20"/>
                <w:szCs w:val="20"/>
              </w:rPr>
              <w:t>％）、保護者</w:t>
            </w:r>
            <w:r w:rsidR="00680DA3">
              <w:rPr>
                <w:rFonts w:ascii="HG丸ｺﾞｼｯｸM-PRO" w:eastAsia="HG丸ｺﾞｼｯｸM-PRO" w:hAnsi="HG丸ｺﾞｼｯｸM-PRO"/>
                <w:sz w:val="20"/>
                <w:szCs w:val="20"/>
              </w:rPr>
              <w:t>59</w:t>
            </w:r>
            <w:r>
              <w:rPr>
                <w:rFonts w:ascii="HG丸ｺﾞｼｯｸM-PRO" w:eastAsia="HG丸ｺﾞｼｯｸM-PRO" w:hAnsi="HG丸ｺﾞｼｯｸM-PRO" w:hint="eastAsia"/>
                <w:sz w:val="20"/>
                <w:szCs w:val="20"/>
              </w:rPr>
              <w:t>％（前年度比－</w:t>
            </w:r>
          </w:p>
          <w:p w:rsidR="005334E8" w:rsidRDefault="00680DA3"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16</w:t>
            </w:r>
            <w:r w:rsidR="0051148E">
              <w:rPr>
                <w:rFonts w:ascii="HG丸ｺﾞｼｯｸM-PRO" w:eastAsia="HG丸ｺﾞｼｯｸM-PRO" w:hAnsi="HG丸ｺﾞｼｯｸM-PRO" w:hint="eastAsia"/>
                <w:sz w:val="20"/>
                <w:szCs w:val="20"/>
              </w:rPr>
              <w:t>％）、 教職員</w:t>
            </w:r>
            <w:r>
              <w:rPr>
                <w:rFonts w:ascii="HG丸ｺﾞｼｯｸM-PRO" w:eastAsia="HG丸ｺﾞｼｯｸM-PRO" w:hAnsi="HG丸ｺﾞｼｯｸM-PRO"/>
                <w:sz w:val="20"/>
                <w:szCs w:val="20"/>
              </w:rPr>
              <w:t>87</w:t>
            </w:r>
            <w:r w:rsidR="0051148E">
              <w:rPr>
                <w:rFonts w:ascii="HG丸ｺﾞｼｯｸM-PRO" w:eastAsia="HG丸ｺﾞｼｯｸM-PRO" w:hAnsi="HG丸ｺﾞｼｯｸM-PRO" w:hint="eastAsia"/>
                <w:sz w:val="20"/>
                <w:szCs w:val="20"/>
              </w:rPr>
              <w:t>％（前年度比－</w:t>
            </w:r>
            <w:r>
              <w:rPr>
                <w:rFonts w:ascii="HG丸ｺﾞｼｯｸM-PRO" w:eastAsia="HG丸ｺﾞｼｯｸM-PRO" w:hAnsi="HG丸ｺﾞｼｯｸM-PRO"/>
                <w:sz w:val="20"/>
                <w:szCs w:val="20"/>
              </w:rPr>
              <w:t>11</w:t>
            </w:r>
            <w:r w:rsidR="0051148E">
              <w:rPr>
                <w:rFonts w:ascii="HG丸ｺﾞｼｯｸM-PRO" w:eastAsia="HG丸ｺﾞｼｯｸM-PRO" w:hAnsi="HG丸ｺﾞｼｯｸM-PRO" w:hint="eastAsia"/>
                <w:sz w:val="20"/>
                <w:szCs w:val="20"/>
              </w:rPr>
              <w:t>％）。いずれも回収率が減少</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し、最大の課題と認識している。</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・アンケート回答方法を学習支援クラウドサービスに変更したが、「操</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作の煩雑性」が最大の課題となった。しかし、アンケート集約の利便性</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と操作性の向上は優れており、次年度も周知方法、実施期間を再検討の</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うえ継続して学習支援クラウドサービスによるアンケートを実施する。</w:t>
            </w:r>
          </w:p>
          <w:p w:rsidR="005334E8" w:rsidRDefault="0051148E">
            <w:pPr>
              <w:widowControl w:val="0"/>
              <w:spacing w:line="240" w:lineRule="exact"/>
              <w:ind w:left="803" w:hangingChars="400" w:hanging="803"/>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○【児童・生徒の診断における評価率について】</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hint="eastAsia"/>
                <w:sz w:val="20"/>
                <w:szCs w:val="20"/>
              </w:rPr>
              <w:t>６</w:t>
            </w:r>
            <w:r>
              <w:rPr>
                <w:rFonts w:ascii="HG丸ｺﾞｼｯｸM-PRO" w:eastAsia="HG丸ｺﾞｼｯｸM-PRO" w:hAnsi="HG丸ｺﾞｼｯｸM-PRO" w:hint="eastAsia"/>
                <w:sz w:val="20"/>
                <w:szCs w:val="20"/>
              </w:rPr>
              <w:t>項目中肯定的評価（</w:t>
            </w:r>
            <w:r w:rsidR="00680DA3">
              <w:rPr>
                <w:rFonts w:ascii="HG丸ｺﾞｼｯｸM-PRO" w:eastAsia="HG丸ｺﾞｼｯｸM-PRO" w:hAnsi="HG丸ｺﾞｼｯｸM-PRO"/>
                <w:sz w:val="20"/>
                <w:szCs w:val="20"/>
              </w:rPr>
              <w:t>70</w:t>
            </w:r>
            <w:r>
              <w:rPr>
                <w:rFonts w:ascii="HG丸ｺﾞｼｯｸM-PRO" w:eastAsia="HG丸ｺﾞｼｯｸM-PRO" w:hAnsi="HG丸ｺﾞｼｯｸM-PRO" w:hint="eastAsia"/>
                <w:sz w:val="20"/>
                <w:szCs w:val="20"/>
              </w:rPr>
              <w:t xml:space="preserve">％以上）は </w:t>
            </w:r>
            <w:r w:rsidR="00680DA3">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 xml:space="preserve"> 項目（前年度と同じ）。</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①学校が楽しい、③先生は困ったときに話を聞いていくれる、④社会の</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ルール⑤給食、⑥頑張ったことをほめてくれるの項目は</w:t>
            </w:r>
            <w:r w:rsidR="00680DA3">
              <w:rPr>
                <w:rFonts w:ascii="HG丸ｺﾞｼｯｸM-PRO" w:eastAsia="HG丸ｺﾞｼｯｸM-PRO" w:hAnsi="HG丸ｺﾞｼｯｸM-PRO"/>
                <w:sz w:val="20"/>
                <w:szCs w:val="20"/>
              </w:rPr>
              <w:t>87</w:t>
            </w:r>
            <w:r>
              <w:rPr>
                <w:rFonts w:ascii="HG丸ｺﾞｼｯｸM-PRO" w:eastAsia="HG丸ｺﾞｼｯｸM-PRO" w:hAnsi="HG丸ｺﾞｼｯｸM-PRO" w:hint="eastAsia"/>
                <w:sz w:val="20"/>
                <w:szCs w:val="20"/>
              </w:rPr>
              <w:t>％以上の回</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答。また全項目で肯定的回答率は増加（前年度比＋</w:t>
            </w:r>
            <w:r w:rsidR="00680DA3">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sz w:val="20"/>
                <w:szCs w:val="20"/>
              </w:rPr>
              <w:t>12</w:t>
            </w:r>
            <w:r>
              <w:rPr>
                <w:rFonts w:ascii="HG丸ｺﾞｼｯｸM-PRO" w:eastAsia="HG丸ｺﾞｼｯｸM-PRO" w:hAnsi="HG丸ｺﾞｼｯｸM-PRO" w:hint="eastAsia"/>
                <w:sz w:val="20"/>
                <w:szCs w:val="20"/>
              </w:rPr>
              <w:t>％）し、教職</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員一丸となって指導・支援が前進（向上）したと考える。</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・一方、進路の項目「大きくなった時のことや仕事について教えてくれ</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る。」について、肯定的</w:t>
            </w:r>
            <w:r w:rsidR="00680DA3">
              <w:rPr>
                <w:rFonts w:ascii="HG丸ｺﾞｼｯｸM-PRO" w:eastAsia="HG丸ｺﾞｼｯｸM-PRO" w:hAnsi="HG丸ｺﾞｼｯｸM-PRO"/>
                <w:sz w:val="20"/>
                <w:szCs w:val="20"/>
              </w:rPr>
              <w:t>52</w:t>
            </w:r>
            <w:r>
              <w:rPr>
                <w:rFonts w:ascii="HG丸ｺﾞｼｯｸM-PRO" w:eastAsia="HG丸ｺﾞｼｯｸM-PRO" w:hAnsi="HG丸ｺﾞｼｯｸM-PRO" w:hint="eastAsia"/>
                <w:sz w:val="20"/>
                <w:szCs w:val="20"/>
              </w:rPr>
              <w:t>％（前年度比＋</w:t>
            </w:r>
            <w:r w:rsidR="00680DA3">
              <w:rPr>
                <w:rFonts w:ascii="HG丸ｺﾞｼｯｸM-PRO" w:eastAsia="HG丸ｺﾞｼｯｸM-PRO" w:hAnsi="HG丸ｺﾞｼｯｸM-PRO"/>
                <w:sz w:val="20"/>
                <w:szCs w:val="20"/>
              </w:rPr>
              <w:t>12</w:t>
            </w:r>
            <w:r>
              <w:rPr>
                <w:rFonts w:ascii="HG丸ｺﾞｼｯｸM-PRO" w:eastAsia="HG丸ｺﾞｼｯｸM-PRO" w:hAnsi="HG丸ｺﾞｼｯｸM-PRO" w:hint="eastAsia"/>
                <w:sz w:val="20"/>
                <w:szCs w:val="20"/>
              </w:rPr>
              <w:t>％）、否定的</w:t>
            </w:r>
            <w:r w:rsidR="00680DA3">
              <w:rPr>
                <w:rFonts w:ascii="HG丸ｺﾞｼｯｸM-PRO" w:eastAsia="HG丸ｺﾞｼｯｸM-PRO" w:hAnsi="HG丸ｺﾞｼｯｸM-PRO" w:hint="eastAsia"/>
                <w:sz w:val="20"/>
                <w:szCs w:val="20"/>
              </w:rPr>
              <w:t>６</w:t>
            </w:r>
            <w:r>
              <w:rPr>
                <w:rFonts w:ascii="HG丸ｺﾞｼｯｸM-PRO" w:eastAsia="HG丸ｺﾞｼｯｸM-PRO" w:hAnsi="HG丸ｺﾞｼｯｸM-PRO" w:hint="eastAsia"/>
                <w:sz w:val="20"/>
                <w:szCs w:val="20"/>
              </w:rPr>
              <w:t>％、わか</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らない</w:t>
            </w:r>
            <w:r w:rsidR="00680DA3">
              <w:rPr>
                <w:rFonts w:ascii="HG丸ｺﾞｼｯｸM-PRO" w:eastAsia="HG丸ｺﾞｼｯｸM-PRO" w:hAnsi="HG丸ｺﾞｼｯｸM-PRO"/>
                <w:sz w:val="20"/>
                <w:szCs w:val="20"/>
              </w:rPr>
              <w:t>42</w:t>
            </w:r>
            <w:r>
              <w:rPr>
                <w:rFonts w:ascii="HG丸ｺﾞｼｯｸM-PRO" w:eastAsia="HG丸ｺﾞｼｯｸM-PRO" w:hAnsi="HG丸ｺﾞｼｯｸM-PRO" w:hint="eastAsia"/>
                <w:sz w:val="20"/>
                <w:szCs w:val="20"/>
              </w:rPr>
              <w:t>％（前年度比－</w:t>
            </w:r>
            <w:r w:rsidR="00680DA3">
              <w:rPr>
                <w:rFonts w:ascii="HG丸ｺﾞｼｯｸM-PRO" w:eastAsia="HG丸ｺﾞｼｯｸM-PRO" w:hAnsi="HG丸ｺﾞｼｯｸM-PRO"/>
                <w:sz w:val="20"/>
                <w:szCs w:val="20"/>
              </w:rPr>
              <w:t>12</w:t>
            </w:r>
            <w:r>
              <w:rPr>
                <w:rFonts w:ascii="HG丸ｺﾞｼｯｸM-PRO" w:eastAsia="HG丸ｺﾞｼｯｸM-PRO" w:hAnsi="HG丸ｺﾞｼｯｸM-PRO" w:hint="eastAsia"/>
                <w:sz w:val="20"/>
                <w:szCs w:val="20"/>
              </w:rPr>
              <w:t>％）であった。昨年度質問事項から「仕</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事」と「イメージしやすい言葉（大きくなった時）」 を入れたが、さら</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に文言の改正が必要である。</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・今年度の最大の課題はアンケート回収率であり、これを非常事態だと</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認識し、校内及びPTA役員会等とも協議し、今後は取り組む。</w:t>
            </w:r>
          </w:p>
          <w:p w:rsidR="005334E8" w:rsidRDefault="0051148E">
            <w:pPr>
              <w:widowControl w:val="0"/>
              <w:spacing w:line="240" w:lineRule="exact"/>
              <w:ind w:left="803" w:hangingChars="400" w:hanging="803"/>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○【保護者の診断における評価率について】</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sz w:val="20"/>
                <w:szCs w:val="20"/>
              </w:rPr>
              <w:t>16</w:t>
            </w:r>
            <w:r>
              <w:rPr>
                <w:rFonts w:ascii="HG丸ｺﾞｼｯｸM-PRO" w:eastAsia="HG丸ｺﾞｼｯｸM-PRO" w:hAnsi="HG丸ｺﾞｼｯｸM-PRO" w:hint="eastAsia"/>
                <w:sz w:val="20"/>
                <w:szCs w:val="20"/>
              </w:rPr>
              <w:t>項目中肯定的評価（</w:t>
            </w:r>
            <w:r w:rsidR="00680DA3">
              <w:rPr>
                <w:rFonts w:ascii="HG丸ｺﾞｼｯｸM-PRO" w:eastAsia="HG丸ｺﾞｼｯｸM-PRO" w:hAnsi="HG丸ｺﾞｼｯｸM-PRO"/>
                <w:sz w:val="20"/>
                <w:szCs w:val="20"/>
              </w:rPr>
              <w:t>70</w:t>
            </w:r>
            <w:r>
              <w:rPr>
                <w:rFonts w:ascii="HG丸ｺﾞｼｯｸM-PRO" w:eastAsia="HG丸ｺﾞｼｯｸM-PRO" w:hAnsi="HG丸ｺﾞｼｯｸM-PRO" w:hint="eastAsia"/>
                <w:sz w:val="20"/>
                <w:szCs w:val="20"/>
              </w:rPr>
              <w:t>％）は</w:t>
            </w:r>
            <w:r w:rsidR="00680DA3">
              <w:rPr>
                <w:rFonts w:ascii="HG丸ｺﾞｼｯｸM-PRO" w:eastAsia="HG丸ｺﾞｼｯｸM-PRO" w:hAnsi="HG丸ｺﾞｼｯｸM-PRO"/>
                <w:sz w:val="20"/>
                <w:szCs w:val="20"/>
              </w:rPr>
              <w:t>15</w:t>
            </w:r>
            <w:r>
              <w:rPr>
                <w:rFonts w:ascii="HG丸ｺﾞｼｯｸM-PRO" w:eastAsia="HG丸ｺﾞｼｯｸM-PRO" w:hAnsi="HG丸ｺﾞｼｯｸM-PRO" w:hint="eastAsia"/>
                <w:sz w:val="20"/>
                <w:szCs w:val="20"/>
              </w:rPr>
              <w:t>項目。うち、</w:t>
            </w:r>
            <w:r w:rsidR="00680DA3">
              <w:rPr>
                <w:rFonts w:ascii="HG丸ｺﾞｼｯｸM-PRO" w:eastAsia="HG丸ｺﾞｼｯｸM-PRO" w:hAnsi="HG丸ｺﾞｼｯｸM-PRO"/>
                <w:sz w:val="20"/>
                <w:szCs w:val="20"/>
              </w:rPr>
              <w:t>90</w:t>
            </w:r>
            <w:r>
              <w:rPr>
                <w:rFonts w:ascii="HG丸ｺﾞｼｯｸM-PRO" w:eastAsia="HG丸ｺﾞｼｯｸM-PRO" w:hAnsi="HG丸ｺﾞｼｯｸM-PRO" w:hint="eastAsia"/>
                <w:sz w:val="20"/>
                <w:szCs w:val="20"/>
              </w:rPr>
              <w:t>％以上は</w:t>
            </w:r>
            <w:r w:rsidR="00680DA3">
              <w:rPr>
                <w:rFonts w:ascii="HG丸ｺﾞｼｯｸM-PRO" w:eastAsia="HG丸ｺﾞｼｯｸM-PRO" w:hAnsi="HG丸ｺﾞｼｯｸM-PRO" w:hint="eastAsia"/>
                <w:sz w:val="20"/>
                <w:szCs w:val="20"/>
              </w:rPr>
              <w:t>８</w:t>
            </w:r>
            <w:r>
              <w:rPr>
                <w:rFonts w:ascii="HG丸ｺﾞｼｯｸM-PRO" w:eastAsia="HG丸ｺﾞｼｯｸM-PRO" w:hAnsi="HG丸ｺﾞｼｯｸM-PRO" w:hint="eastAsia"/>
                <w:sz w:val="20"/>
                <w:szCs w:val="20"/>
              </w:rPr>
              <w:t>項目</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（前年比＋</w:t>
            </w:r>
            <w:r w:rsidR="00680DA3">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項目）。「教員が子どもの様子などを連絡帳などで発信」</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「学習環境として校内施設設備の整備」「個別の教育支援計画の作成」</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は</w:t>
            </w:r>
            <w:r w:rsidR="00680DA3">
              <w:rPr>
                <w:rFonts w:ascii="HG丸ｺﾞｼｯｸM-PRO" w:eastAsia="HG丸ｺﾞｼｯｸM-PRO" w:hAnsi="HG丸ｺﾞｼｯｸM-PRO"/>
                <w:sz w:val="20"/>
                <w:szCs w:val="20"/>
              </w:rPr>
              <w:t>95</w:t>
            </w:r>
            <w:r>
              <w:rPr>
                <w:rFonts w:ascii="HG丸ｺﾞｼｯｸM-PRO" w:eastAsia="HG丸ｺﾞｼｯｸM-PRO" w:hAnsi="HG丸ｺﾞｼｯｸM-PRO" w:hint="eastAsia"/>
                <w:sz w:val="20"/>
                <w:szCs w:val="20"/>
              </w:rPr>
              <w:t>％以上であり、保護者との連携、教員の対応が高く評価されてい</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る。</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・「いじめ」について、肯定的</w:t>
            </w:r>
            <w:r w:rsidR="00680DA3">
              <w:rPr>
                <w:rFonts w:ascii="HG丸ｺﾞｼｯｸM-PRO" w:eastAsia="HG丸ｺﾞｼｯｸM-PRO" w:hAnsi="HG丸ｺﾞｼｯｸM-PRO"/>
                <w:sz w:val="20"/>
                <w:szCs w:val="20"/>
              </w:rPr>
              <w:t>66</w:t>
            </w:r>
            <w:r>
              <w:rPr>
                <w:rFonts w:ascii="HG丸ｺﾞｼｯｸM-PRO" w:eastAsia="HG丸ｺﾞｼｯｸM-PRO" w:hAnsi="HG丸ｺﾞｼｯｸM-PRO" w:hint="eastAsia"/>
                <w:sz w:val="20"/>
                <w:szCs w:val="20"/>
              </w:rPr>
              <w:t>％（前年比＋</w:t>
            </w:r>
            <w:r w:rsidR="00680DA3">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％）、否定的</w:t>
            </w:r>
            <w:r w:rsidR="00680DA3">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％、わ</w:t>
            </w:r>
          </w:p>
          <w:p w:rsidR="0051148E"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からない</w:t>
            </w:r>
            <w:r w:rsidR="00680DA3">
              <w:rPr>
                <w:rFonts w:ascii="HG丸ｺﾞｼｯｸM-PRO" w:eastAsia="HG丸ｺﾞｼｯｸM-PRO" w:hAnsi="HG丸ｺﾞｼｯｸM-PRO"/>
                <w:sz w:val="20"/>
                <w:szCs w:val="20"/>
              </w:rPr>
              <w:t>34</w:t>
            </w:r>
            <w:r>
              <w:rPr>
                <w:rFonts w:ascii="HG丸ｺﾞｼｯｸM-PRO" w:eastAsia="HG丸ｺﾞｼｯｸM-PRO" w:hAnsi="HG丸ｺﾞｼｯｸM-PRO" w:hint="eastAsia"/>
                <w:sz w:val="20"/>
                <w:szCs w:val="20"/>
              </w:rPr>
              <w:t>％であった。否定的評価が</w:t>
            </w:r>
            <w:r w:rsidR="00680DA3">
              <w:rPr>
                <w:rFonts w:ascii="HG丸ｺﾞｼｯｸM-PRO" w:eastAsia="HG丸ｺﾞｼｯｸM-PRO" w:hAnsi="HG丸ｺﾞｼｯｸM-PRO" w:hint="eastAsia"/>
                <w:sz w:val="20"/>
                <w:szCs w:val="20"/>
              </w:rPr>
              <w:t>１</w:t>
            </w:r>
            <w:r>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人）あったことは重く</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受け止め、引き続き、組織的に迅速に機動する体制整備に努めたい。</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・学部別の特徴（課題分析） 特に高評価の項目（肯定的評価 </w:t>
            </w:r>
            <w:r w:rsidR="00680DA3">
              <w:rPr>
                <w:rFonts w:ascii="HG丸ｺﾞｼｯｸM-PRO" w:eastAsia="HG丸ｺﾞｼｯｸM-PRO" w:hAnsi="HG丸ｺﾞｼｯｸM-PRO"/>
                <w:sz w:val="20"/>
                <w:szCs w:val="20"/>
              </w:rPr>
              <w:t>95</w:t>
            </w:r>
            <w:r>
              <w:rPr>
                <w:rFonts w:ascii="HG丸ｺﾞｼｯｸM-PRO" w:eastAsia="HG丸ｺﾞｼｯｸM-PRO" w:hAnsi="HG丸ｺﾞｼｯｸM-PRO" w:hint="eastAsia"/>
                <w:sz w:val="20"/>
                <w:szCs w:val="20"/>
              </w:rPr>
              <w:t>％以</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上） </w:t>
            </w:r>
          </w:p>
          <w:p w:rsidR="0051148E"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小学部：課題に応じた授業（</w:t>
            </w:r>
            <w:r w:rsidR="00680DA3">
              <w:rPr>
                <w:rFonts w:ascii="HG丸ｺﾞｼｯｸM-PRO" w:eastAsia="HG丸ｺﾞｼｯｸM-PRO" w:hAnsi="HG丸ｺﾞｼｯｸM-PRO"/>
                <w:sz w:val="20"/>
                <w:szCs w:val="20"/>
              </w:rPr>
              <w:t>97</w:t>
            </w:r>
            <w:r>
              <w:rPr>
                <w:rFonts w:ascii="HG丸ｺﾞｼｯｸM-PRO" w:eastAsia="HG丸ｺﾞｼｯｸM-PRO" w:hAnsi="HG丸ｺﾞｼｯｸM-PRO" w:hint="eastAsia"/>
                <w:sz w:val="20"/>
                <w:szCs w:val="20"/>
              </w:rPr>
              <w:t>％）、情報発信（</w:t>
            </w:r>
            <w:r w:rsidR="00680DA3">
              <w:rPr>
                <w:rFonts w:ascii="HG丸ｺﾞｼｯｸM-PRO" w:eastAsia="HG丸ｺﾞｼｯｸM-PRO" w:hAnsi="HG丸ｺﾞｼｯｸM-PRO"/>
                <w:sz w:val="20"/>
                <w:szCs w:val="20"/>
              </w:rPr>
              <w:t>100</w:t>
            </w:r>
            <w:r>
              <w:rPr>
                <w:rFonts w:ascii="HG丸ｺﾞｼｯｸM-PRO" w:eastAsia="HG丸ｺﾞｼｯｸM-PRO" w:hAnsi="HG丸ｺﾞｼｯｸM-PRO" w:hint="eastAsia"/>
                <w:sz w:val="20"/>
                <w:szCs w:val="20"/>
              </w:rPr>
              <w:t>％）、障がい理</w:t>
            </w:r>
          </w:p>
          <w:p w:rsidR="0051148E"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解（</w:t>
            </w:r>
            <w:r w:rsidR="00680DA3">
              <w:rPr>
                <w:rFonts w:ascii="HG丸ｺﾞｼｯｸM-PRO" w:eastAsia="HG丸ｺﾞｼｯｸM-PRO" w:hAnsi="HG丸ｺﾞｼｯｸM-PRO"/>
                <w:sz w:val="20"/>
                <w:szCs w:val="20"/>
              </w:rPr>
              <w:t>99</w:t>
            </w:r>
            <w:r>
              <w:rPr>
                <w:rFonts w:ascii="HG丸ｺﾞｼｯｸM-PRO" w:eastAsia="HG丸ｺﾞｼｯｸM-PRO" w:hAnsi="HG丸ｺﾞｼｯｸM-PRO" w:hint="eastAsia"/>
                <w:sz w:val="20"/>
                <w:szCs w:val="20"/>
              </w:rPr>
              <w:t>％）、学習環境（</w:t>
            </w:r>
            <w:r w:rsidR="00680DA3">
              <w:rPr>
                <w:rFonts w:ascii="HG丸ｺﾞｼｯｸM-PRO" w:eastAsia="HG丸ｺﾞｼｯｸM-PRO" w:hAnsi="HG丸ｺﾞｼｯｸM-PRO"/>
                <w:sz w:val="20"/>
                <w:szCs w:val="20"/>
              </w:rPr>
              <w:t>99</w:t>
            </w:r>
            <w:r>
              <w:rPr>
                <w:rFonts w:ascii="HG丸ｺﾞｼｯｸM-PRO" w:eastAsia="HG丸ｺﾞｼｯｸM-PRO" w:hAnsi="HG丸ｺﾞｼｯｸM-PRO" w:hint="eastAsia"/>
                <w:sz w:val="20"/>
                <w:szCs w:val="20"/>
              </w:rPr>
              <w:t>％）、個別の教育支援計画（</w:t>
            </w:r>
            <w:r w:rsidR="00680DA3">
              <w:rPr>
                <w:rFonts w:ascii="HG丸ｺﾞｼｯｸM-PRO" w:eastAsia="HG丸ｺﾞｼｯｸM-PRO" w:hAnsi="HG丸ｺﾞｼｯｸM-PRO"/>
                <w:sz w:val="20"/>
                <w:szCs w:val="20"/>
              </w:rPr>
              <w:t>96</w:t>
            </w:r>
            <w:r>
              <w:rPr>
                <w:rFonts w:ascii="HG丸ｺﾞｼｯｸM-PRO" w:eastAsia="HG丸ｺﾞｼｯｸM-PRO" w:hAnsi="HG丸ｺﾞｼｯｸM-PRO" w:hint="eastAsia"/>
                <w:sz w:val="20"/>
                <w:szCs w:val="20"/>
              </w:rPr>
              <w:t>％）、相談</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体制（</w:t>
            </w:r>
            <w:r w:rsidR="00680DA3">
              <w:rPr>
                <w:rFonts w:ascii="HG丸ｺﾞｼｯｸM-PRO" w:eastAsia="HG丸ｺﾞｼｯｸM-PRO" w:hAnsi="HG丸ｺﾞｼｯｸM-PRO"/>
                <w:sz w:val="20"/>
                <w:szCs w:val="20"/>
              </w:rPr>
              <w:t>96</w:t>
            </w:r>
            <w:r>
              <w:rPr>
                <w:rFonts w:ascii="HG丸ｺﾞｼｯｸM-PRO" w:eastAsia="HG丸ｺﾞｼｯｸM-PRO" w:hAnsi="HG丸ｺﾞｼｯｸM-PRO" w:hint="eastAsia"/>
                <w:sz w:val="20"/>
                <w:szCs w:val="20"/>
              </w:rPr>
              <w:t>％）、中学部：情報発信（</w:t>
            </w:r>
            <w:r w:rsidR="00680DA3">
              <w:rPr>
                <w:rFonts w:ascii="HG丸ｺﾞｼｯｸM-PRO" w:eastAsia="HG丸ｺﾞｼｯｸM-PRO" w:hAnsi="HG丸ｺﾞｼｯｸM-PRO"/>
                <w:sz w:val="20"/>
                <w:szCs w:val="20"/>
              </w:rPr>
              <w:t>96</w:t>
            </w:r>
            <w:r>
              <w:rPr>
                <w:rFonts w:ascii="HG丸ｺﾞｼｯｸM-PRO" w:eastAsia="HG丸ｺﾞｼｯｸM-PRO" w:hAnsi="HG丸ｺﾞｼｯｸM-PRO" w:hint="eastAsia"/>
                <w:sz w:val="20"/>
                <w:szCs w:val="20"/>
              </w:rPr>
              <w:t>％）、心と態度の育成（</w:t>
            </w:r>
            <w:r w:rsidR="00680DA3">
              <w:rPr>
                <w:rFonts w:ascii="HG丸ｺﾞｼｯｸM-PRO" w:eastAsia="HG丸ｺﾞｼｯｸM-PRO" w:hAnsi="HG丸ｺﾞｼｯｸM-PRO"/>
                <w:sz w:val="20"/>
                <w:szCs w:val="20"/>
              </w:rPr>
              <w:t>96</w:t>
            </w:r>
            <w:r>
              <w:rPr>
                <w:rFonts w:ascii="HG丸ｺﾞｼｯｸM-PRO" w:eastAsia="HG丸ｺﾞｼｯｸM-PRO" w:hAnsi="HG丸ｺﾞｼｯｸM-PRO" w:hint="eastAsia"/>
                <w:sz w:val="20"/>
                <w:szCs w:val="20"/>
              </w:rPr>
              <w:t>％）、</w:t>
            </w:r>
          </w:p>
          <w:p w:rsidR="0051148E"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学習環境（</w:t>
            </w:r>
            <w:r w:rsidR="00680DA3">
              <w:rPr>
                <w:rFonts w:ascii="HG丸ｺﾞｼｯｸM-PRO" w:eastAsia="HG丸ｺﾞｼｯｸM-PRO" w:hAnsi="HG丸ｺﾞｼｯｸM-PRO"/>
                <w:sz w:val="20"/>
                <w:szCs w:val="20"/>
              </w:rPr>
              <w:t>96</w:t>
            </w:r>
            <w:r>
              <w:rPr>
                <w:rFonts w:ascii="HG丸ｺﾞｼｯｸM-PRO" w:eastAsia="HG丸ｺﾞｼｯｸM-PRO" w:hAnsi="HG丸ｺﾞｼｯｸM-PRO" w:hint="eastAsia"/>
                <w:sz w:val="20"/>
                <w:szCs w:val="20"/>
              </w:rPr>
              <w:t>％）、個別の教育支援計画（</w:t>
            </w:r>
            <w:r w:rsidR="00680DA3">
              <w:rPr>
                <w:rFonts w:ascii="HG丸ｺﾞｼｯｸM-PRO" w:eastAsia="HG丸ｺﾞｼｯｸM-PRO" w:hAnsi="HG丸ｺﾞｼｯｸM-PRO"/>
                <w:sz w:val="20"/>
                <w:szCs w:val="20"/>
              </w:rPr>
              <w:t>96</w:t>
            </w:r>
            <w:r>
              <w:rPr>
                <w:rFonts w:ascii="HG丸ｺﾞｼｯｸM-PRO" w:eastAsia="HG丸ｺﾞｼｯｸM-PRO" w:hAnsi="HG丸ｺﾞｼｯｸM-PRO" w:hint="eastAsia"/>
                <w:sz w:val="20"/>
                <w:szCs w:val="20"/>
              </w:rPr>
              <w:t>％）、相談体制（</w:t>
            </w:r>
            <w:r w:rsidR="00680DA3">
              <w:rPr>
                <w:rFonts w:ascii="HG丸ｺﾞｼｯｸM-PRO" w:eastAsia="HG丸ｺﾞｼｯｸM-PRO" w:hAnsi="HG丸ｺﾞｼｯｸM-PRO"/>
                <w:sz w:val="20"/>
                <w:szCs w:val="20"/>
              </w:rPr>
              <w:t>98</w:t>
            </w:r>
            <w:r>
              <w:rPr>
                <w:rFonts w:ascii="HG丸ｺﾞｼｯｸM-PRO" w:eastAsia="HG丸ｺﾞｼｯｸM-PRO" w:hAnsi="HG丸ｺﾞｼｯｸM-PRO" w:hint="eastAsia"/>
                <w:sz w:val="20"/>
                <w:szCs w:val="20"/>
              </w:rPr>
              <w:t>％）、</w:t>
            </w:r>
          </w:p>
          <w:p w:rsidR="0051148E"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高等部：情報発信（</w:t>
            </w:r>
            <w:r w:rsidR="00680DA3">
              <w:rPr>
                <w:rFonts w:ascii="HG丸ｺﾞｼｯｸM-PRO" w:eastAsia="HG丸ｺﾞｼｯｸM-PRO" w:hAnsi="HG丸ｺﾞｼｯｸM-PRO"/>
                <w:sz w:val="20"/>
                <w:szCs w:val="20"/>
              </w:rPr>
              <w:t>97</w:t>
            </w:r>
            <w:r>
              <w:rPr>
                <w:rFonts w:ascii="HG丸ｺﾞｼｯｸM-PRO" w:eastAsia="HG丸ｺﾞｼｯｸM-PRO" w:hAnsi="HG丸ｺﾞｼｯｸM-PRO" w:hint="eastAsia"/>
                <w:sz w:val="20"/>
                <w:szCs w:val="20"/>
              </w:rPr>
              <w:t>％）、進路情報提供（</w:t>
            </w:r>
            <w:r w:rsidR="00680DA3">
              <w:rPr>
                <w:rFonts w:ascii="HG丸ｺﾞｼｯｸM-PRO" w:eastAsia="HG丸ｺﾞｼｯｸM-PRO" w:hAnsi="HG丸ｺﾞｼｯｸM-PRO"/>
                <w:sz w:val="20"/>
                <w:szCs w:val="20"/>
              </w:rPr>
              <w:t>100</w:t>
            </w:r>
            <w:r>
              <w:rPr>
                <w:rFonts w:ascii="HG丸ｺﾞｼｯｸM-PRO" w:eastAsia="HG丸ｺﾞｼｯｸM-PRO" w:hAnsi="HG丸ｺﾞｼｯｸM-PRO" w:hint="eastAsia"/>
                <w:sz w:val="20"/>
                <w:szCs w:val="20"/>
              </w:rPr>
              <w:t>％）、個別の教育支</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援計画（</w:t>
            </w:r>
            <w:r w:rsidR="00680DA3">
              <w:rPr>
                <w:rFonts w:ascii="HG丸ｺﾞｼｯｸM-PRO" w:eastAsia="HG丸ｺﾞｼｯｸM-PRO" w:hAnsi="HG丸ｺﾞｼｯｸM-PRO"/>
                <w:sz w:val="20"/>
                <w:szCs w:val="20"/>
              </w:rPr>
              <w:t>95</w:t>
            </w:r>
            <w:r>
              <w:rPr>
                <w:rFonts w:ascii="HG丸ｺﾞｼｯｸM-PRO" w:eastAsia="HG丸ｺﾞｼｯｸM-PRO" w:hAnsi="HG丸ｺﾞｼｯｸM-PRO" w:hint="eastAsia"/>
                <w:sz w:val="20"/>
                <w:szCs w:val="20"/>
              </w:rPr>
              <w:t>％）であった。</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・特に情報発信が高い割合である一因は、連絡帳を通じた日々の連絡対</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応の充実に加え、様々な校内の取組みを学校 HP に随時アップしたこ</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とが考えられる。今後も、ペーパーレス化（働き方改革の視点で）を</w:t>
            </w:r>
          </w:p>
          <w:p w:rsidR="005334E8" w:rsidRDefault="000B10F1">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充実させ取り組み</w:t>
            </w:r>
            <w:r w:rsidR="0051148E">
              <w:rPr>
                <w:rFonts w:ascii="HG丸ｺﾞｼｯｸM-PRO" w:eastAsia="HG丸ｺﾞｼｯｸM-PRO" w:hAnsi="HG丸ｺﾞｼｯｸM-PRO" w:hint="eastAsia"/>
                <w:sz w:val="20"/>
                <w:szCs w:val="20"/>
              </w:rPr>
              <w:t>たい。併せて、高等部における進路情報提供が</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680DA3">
              <w:rPr>
                <w:rFonts w:ascii="HG丸ｺﾞｼｯｸM-PRO" w:eastAsia="HG丸ｺﾞｼｯｸM-PRO" w:hAnsi="HG丸ｺﾞｼｯｸM-PRO"/>
                <w:sz w:val="20"/>
                <w:szCs w:val="20"/>
              </w:rPr>
              <w:t>100</w:t>
            </w:r>
            <w:r>
              <w:rPr>
                <w:rFonts w:ascii="HG丸ｺﾞｼｯｸM-PRO" w:eastAsia="HG丸ｺﾞｼｯｸM-PRO" w:hAnsi="HG丸ｺﾞｼｯｸM-PRO" w:hint="eastAsia"/>
                <w:sz w:val="20"/>
                <w:szCs w:val="20"/>
              </w:rPr>
              <w:t>％となったことは、本校のキャリア教育の取組みが保護者にも理</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解された証である。次年度は小・中学部における取組みの充実をめざ</w:t>
            </w:r>
          </w:p>
          <w:p w:rsidR="005334E8" w:rsidRDefault="0051148E">
            <w:pPr>
              <w:widowControl w:val="0"/>
              <w:spacing w:line="240" w:lineRule="exact"/>
              <w:ind w:left="800" w:hangingChars="400" w:hanging="800"/>
              <w:rPr>
                <w:rFonts w:ascii="HG丸ｺﾞｼｯｸM-PRO" w:eastAsia="HG丸ｺﾞｼｯｸM-PRO" w:hAnsi="HG丸ｺﾞｼｯｸM-PRO"/>
                <w:b/>
                <w:bCs/>
                <w:sz w:val="20"/>
                <w:szCs w:val="20"/>
              </w:rPr>
            </w:pPr>
            <w:r>
              <w:rPr>
                <w:rFonts w:ascii="HG丸ｺﾞｼｯｸM-PRO" w:eastAsia="HG丸ｺﾞｼｯｸM-PRO" w:hAnsi="HG丸ｺﾞｼｯｸM-PRO" w:hint="eastAsia"/>
                <w:sz w:val="20"/>
                <w:szCs w:val="20"/>
              </w:rPr>
              <w:lastRenderedPageBreak/>
              <w:t xml:space="preserve">　す。</w:t>
            </w:r>
          </w:p>
          <w:p w:rsidR="005334E8" w:rsidRDefault="0051148E">
            <w:pPr>
              <w:widowControl w:val="0"/>
              <w:spacing w:line="240" w:lineRule="exact"/>
              <w:ind w:left="803" w:hangingChars="400" w:hanging="803"/>
              <w:rPr>
                <w:rFonts w:ascii="HG丸ｺﾞｼｯｸM-PRO" w:eastAsia="HG丸ｺﾞｼｯｸM-PRO" w:hAnsi="HG丸ｺﾞｼｯｸM-PRO"/>
                <w:b/>
                <w:bCs/>
                <w:sz w:val="20"/>
                <w:szCs w:val="20"/>
              </w:rPr>
            </w:pPr>
            <w:r>
              <w:rPr>
                <w:rFonts w:ascii="HG丸ｺﾞｼｯｸM-PRO" w:eastAsia="HG丸ｺﾞｼｯｸM-PRO" w:hAnsi="HG丸ｺﾞｼｯｸM-PRO" w:hint="eastAsia"/>
                <w:b/>
                <w:bCs/>
                <w:sz w:val="20"/>
                <w:szCs w:val="20"/>
              </w:rPr>
              <w:t>○【教職員の診断における評価率について】</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sz w:val="20"/>
                <w:szCs w:val="20"/>
              </w:rPr>
              <w:t>19</w:t>
            </w:r>
            <w:r>
              <w:rPr>
                <w:rFonts w:ascii="HG丸ｺﾞｼｯｸM-PRO" w:eastAsia="HG丸ｺﾞｼｯｸM-PRO" w:hAnsi="HG丸ｺﾞｼｯｸM-PRO" w:hint="eastAsia"/>
                <w:sz w:val="20"/>
                <w:szCs w:val="20"/>
              </w:rPr>
              <w:t>項目中肯定的評価（</w:t>
            </w:r>
            <w:r w:rsidR="00680DA3">
              <w:rPr>
                <w:rFonts w:ascii="HG丸ｺﾞｼｯｸM-PRO" w:eastAsia="HG丸ｺﾞｼｯｸM-PRO" w:hAnsi="HG丸ｺﾞｼｯｸM-PRO"/>
                <w:sz w:val="20"/>
                <w:szCs w:val="20"/>
              </w:rPr>
              <w:t>70</w:t>
            </w:r>
            <w:r>
              <w:rPr>
                <w:rFonts w:ascii="HG丸ｺﾞｼｯｸM-PRO" w:eastAsia="HG丸ｺﾞｼｯｸM-PRO" w:hAnsi="HG丸ｺﾞｼｯｸM-PRO" w:hint="eastAsia"/>
                <w:sz w:val="20"/>
                <w:szCs w:val="20"/>
              </w:rPr>
              <w:t>％）は</w:t>
            </w:r>
            <w:r w:rsidR="00680DA3">
              <w:rPr>
                <w:rFonts w:ascii="HG丸ｺﾞｼｯｸM-PRO" w:eastAsia="HG丸ｺﾞｼｯｸM-PRO" w:hAnsi="HG丸ｺﾞｼｯｸM-PRO"/>
                <w:sz w:val="20"/>
                <w:szCs w:val="20"/>
              </w:rPr>
              <w:t>19</w:t>
            </w:r>
            <w:r>
              <w:rPr>
                <w:rFonts w:ascii="HG丸ｺﾞｼｯｸM-PRO" w:eastAsia="HG丸ｺﾞｼｯｸM-PRO" w:hAnsi="HG丸ｺﾞｼｯｸM-PRO" w:hint="eastAsia"/>
                <w:sz w:val="20"/>
                <w:szCs w:val="20"/>
              </w:rPr>
              <w:t xml:space="preserve"> 項目（前年度比＋</w:t>
            </w:r>
            <w:r w:rsidR="00680DA3">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項目）、否</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定的評価（</w:t>
            </w:r>
            <w:r w:rsidR="00680DA3">
              <w:rPr>
                <w:rFonts w:ascii="HG丸ｺﾞｼｯｸM-PRO" w:eastAsia="HG丸ｺﾞｼｯｸM-PRO" w:hAnsi="HG丸ｺﾞｼｯｸM-PRO"/>
                <w:sz w:val="20"/>
                <w:szCs w:val="20"/>
              </w:rPr>
              <w:t>30</w:t>
            </w:r>
            <w:r>
              <w:rPr>
                <w:rFonts w:ascii="HG丸ｺﾞｼｯｸM-PRO" w:eastAsia="HG丸ｺﾞｼｯｸM-PRO" w:hAnsi="HG丸ｺﾞｼｯｸM-PRO" w:hint="eastAsia"/>
                <w:sz w:val="20"/>
                <w:szCs w:val="20"/>
              </w:rPr>
              <w:t>％）は</w:t>
            </w:r>
            <w:r w:rsidR="00680DA3">
              <w:rPr>
                <w:rFonts w:ascii="HG丸ｺﾞｼｯｸM-PRO" w:eastAsia="HG丸ｺﾞｼｯｸM-PRO" w:hAnsi="HG丸ｺﾞｼｯｸM-PRO" w:hint="eastAsia"/>
                <w:sz w:val="20"/>
                <w:szCs w:val="20"/>
              </w:rPr>
              <w:t>０</w:t>
            </w:r>
            <w:r>
              <w:rPr>
                <w:rFonts w:ascii="HG丸ｺﾞｼｯｸM-PRO" w:eastAsia="HG丸ｺﾞｼｯｸM-PRO" w:hAnsi="HG丸ｺﾞｼｯｸM-PRO" w:hint="eastAsia"/>
                <w:sz w:val="20"/>
                <w:szCs w:val="20"/>
              </w:rPr>
              <w:t>項目。昨年度</w:t>
            </w:r>
            <w:r w:rsidR="00680DA3">
              <w:rPr>
                <w:rFonts w:ascii="HG丸ｺﾞｼｯｸM-PRO" w:eastAsia="HG丸ｺﾞｼｯｸM-PRO" w:hAnsi="HG丸ｺﾞｼｯｸM-PRO"/>
                <w:sz w:val="20"/>
                <w:szCs w:val="20"/>
              </w:rPr>
              <w:t>70</w:t>
            </w:r>
            <w:r>
              <w:rPr>
                <w:rFonts w:ascii="HG丸ｺﾞｼｯｸM-PRO" w:eastAsia="HG丸ｺﾞｼｯｸM-PRO" w:hAnsi="HG丸ｺﾞｼｯｸM-PRO" w:hint="eastAsia"/>
                <w:sz w:val="20"/>
                <w:szCs w:val="20"/>
              </w:rPr>
              <w:t>％未達成項目であった、学校納</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付金（</w:t>
            </w:r>
            <w:r w:rsidR="00680DA3">
              <w:rPr>
                <w:rFonts w:ascii="HG丸ｺﾞｼｯｸM-PRO" w:eastAsia="HG丸ｺﾞｼｯｸM-PRO" w:hAnsi="HG丸ｺﾞｼｯｸM-PRO"/>
                <w:sz w:val="20"/>
                <w:szCs w:val="20"/>
              </w:rPr>
              <w:t>84</w:t>
            </w:r>
            <w:r>
              <w:rPr>
                <w:rFonts w:ascii="HG丸ｺﾞｼｯｸM-PRO" w:eastAsia="HG丸ｺﾞｼｯｸM-PRO" w:hAnsi="HG丸ｺﾞｼｯｸM-PRO" w:hint="eastAsia"/>
                <w:sz w:val="20"/>
                <w:szCs w:val="20"/>
              </w:rPr>
              <w:t>％　前年度比＋</w:t>
            </w:r>
            <w:r w:rsidR="00680DA3">
              <w:rPr>
                <w:rFonts w:ascii="HG丸ｺﾞｼｯｸM-PRO" w:eastAsia="HG丸ｺﾞｼｯｸM-PRO" w:hAnsi="HG丸ｺﾞｼｯｸM-PRO"/>
                <w:sz w:val="20"/>
                <w:szCs w:val="20"/>
              </w:rPr>
              <w:t>11</w:t>
            </w:r>
            <w:r>
              <w:rPr>
                <w:rFonts w:ascii="HG丸ｺﾞｼｯｸM-PRO" w:eastAsia="HG丸ｺﾞｼｯｸM-PRO" w:hAnsi="HG丸ｺﾞｼｯｸM-PRO" w:hint="eastAsia"/>
                <w:sz w:val="20"/>
                <w:szCs w:val="20"/>
              </w:rPr>
              <w:t>％）、②事務室との連携（</w:t>
            </w:r>
            <w:r w:rsidR="00680DA3">
              <w:rPr>
                <w:rFonts w:ascii="HG丸ｺﾞｼｯｸM-PRO" w:eastAsia="HG丸ｺﾞｼｯｸM-PRO" w:hAnsi="HG丸ｺﾞｼｯｸM-PRO"/>
                <w:sz w:val="20"/>
                <w:szCs w:val="20"/>
              </w:rPr>
              <w:t>84</w:t>
            </w:r>
            <w:r>
              <w:rPr>
                <w:rFonts w:ascii="HG丸ｺﾞｼｯｸM-PRO" w:eastAsia="HG丸ｺﾞｼｯｸM-PRO" w:hAnsi="HG丸ｺﾞｼｯｸM-PRO" w:hint="eastAsia"/>
                <w:sz w:val="20"/>
                <w:szCs w:val="20"/>
              </w:rPr>
              <w:t>％前年比＋</w:t>
            </w:r>
          </w:p>
          <w:p w:rsidR="005334E8" w:rsidRDefault="00680DA3"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19</w:t>
            </w:r>
            <w:r w:rsidR="0051148E">
              <w:rPr>
                <w:rFonts w:ascii="HG丸ｺﾞｼｯｸM-PRO" w:eastAsia="HG丸ｺﾞｼｯｸM-PRO" w:hAnsi="HG丸ｺﾞｼｯｸM-PRO" w:hint="eastAsia"/>
                <w:sz w:val="20"/>
                <w:szCs w:val="20"/>
              </w:rPr>
              <w:t>％）は改善に向けた取組みに成果が見られた項目であり、次年度も</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学校納付金システムを教員経験少ない者への研修や、行政の業務を知っ</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てもらう機会を設定していく。</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・学部別の特徴（課題分析） 特に高い評価項目（肯定的評価 </w:t>
            </w:r>
            <w:r w:rsidR="00680DA3">
              <w:rPr>
                <w:rFonts w:ascii="HG丸ｺﾞｼｯｸM-PRO" w:eastAsia="HG丸ｺﾞｼｯｸM-PRO" w:hAnsi="HG丸ｺﾞｼｯｸM-PRO"/>
                <w:sz w:val="20"/>
                <w:szCs w:val="20"/>
              </w:rPr>
              <w:t>95</w:t>
            </w:r>
            <w:r>
              <w:rPr>
                <w:rFonts w:ascii="HG丸ｺﾞｼｯｸM-PRO" w:eastAsia="HG丸ｺﾞｼｯｸM-PRO" w:hAnsi="HG丸ｺﾞｼｯｸM-PRO" w:hint="eastAsia"/>
                <w:sz w:val="20"/>
                <w:szCs w:val="20"/>
              </w:rPr>
              <w:t>％以</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上） </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小学部：日常的な話し合い（</w:t>
            </w:r>
            <w:r w:rsidR="00680DA3">
              <w:rPr>
                <w:rFonts w:ascii="HG丸ｺﾞｼｯｸM-PRO" w:eastAsia="HG丸ｺﾞｼｯｸM-PRO" w:hAnsi="HG丸ｺﾞｼｯｸM-PRO"/>
                <w:sz w:val="20"/>
                <w:szCs w:val="20"/>
              </w:rPr>
              <w:t>95</w:t>
            </w:r>
            <w:r>
              <w:rPr>
                <w:rFonts w:ascii="HG丸ｺﾞｼｯｸM-PRO" w:eastAsia="HG丸ｺﾞｼｯｸM-PRO" w:hAnsi="HG丸ｺﾞｼｯｸM-PRO" w:hint="eastAsia"/>
                <w:sz w:val="20"/>
                <w:szCs w:val="20"/>
              </w:rPr>
              <w:t>％）、心と態度の育成（</w:t>
            </w:r>
            <w:r w:rsidR="00680DA3">
              <w:rPr>
                <w:rFonts w:ascii="HG丸ｺﾞｼｯｸM-PRO" w:eastAsia="HG丸ｺﾞｼｯｸM-PRO" w:hAnsi="HG丸ｺﾞｼｯｸM-PRO"/>
                <w:sz w:val="20"/>
                <w:szCs w:val="20"/>
              </w:rPr>
              <w:t>98</w:t>
            </w:r>
            <w:r>
              <w:rPr>
                <w:rFonts w:ascii="HG丸ｺﾞｼｯｸM-PRO" w:eastAsia="HG丸ｺﾞｼｯｸM-PRO" w:hAnsi="HG丸ｺﾞｼｯｸM-PRO" w:hint="eastAsia"/>
                <w:sz w:val="20"/>
                <w:szCs w:val="20"/>
              </w:rPr>
              <w:t>％）、人権</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の尊重（</w:t>
            </w:r>
            <w:r w:rsidR="00680DA3">
              <w:rPr>
                <w:rFonts w:ascii="HG丸ｺﾞｼｯｸM-PRO" w:eastAsia="HG丸ｺﾞｼｯｸM-PRO" w:hAnsi="HG丸ｺﾞｼｯｸM-PRO"/>
                <w:sz w:val="20"/>
                <w:szCs w:val="20"/>
              </w:rPr>
              <w:t>98</w:t>
            </w:r>
            <w:r>
              <w:rPr>
                <w:rFonts w:ascii="HG丸ｺﾞｼｯｸM-PRO" w:eastAsia="HG丸ｺﾞｼｯｸM-PRO" w:hAnsi="HG丸ｺﾞｼｯｸM-PRO" w:hint="eastAsia"/>
                <w:sz w:val="20"/>
                <w:szCs w:val="20"/>
              </w:rPr>
              <w:t>％）、相談体制（</w:t>
            </w:r>
            <w:r w:rsidR="00680DA3">
              <w:rPr>
                <w:rFonts w:ascii="HG丸ｺﾞｼｯｸM-PRO" w:eastAsia="HG丸ｺﾞｼｯｸM-PRO" w:hAnsi="HG丸ｺﾞｼｯｸM-PRO"/>
                <w:sz w:val="20"/>
                <w:szCs w:val="20"/>
              </w:rPr>
              <w:t>95</w:t>
            </w:r>
            <w:r>
              <w:rPr>
                <w:rFonts w:ascii="HG丸ｺﾞｼｯｸM-PRO" w:eastAsia="HG丸ｺﾞｼｯｸM-PRO" w:hAnsi="HG丸ｺﾞｼｯｸM-PRO" w:hint="eastAsia"/>
                <w:sz w:val="20"/>
                <w:szCs w:val="20"/>
              </w:rPr>
              <w:t>％）、学校行事改善（</w:t>
            </w:r>
            <w:r w:rsidR="00680DA3">
              <w:rPr>
                <w:rFonts w:ascii="HG丸ｺﾞｼｯｸM-PRO" w:eastAsia="HG丸ｺﾞｼｯｸM-PRO" w:hAnsi="HG丸ｺﾞｼｯｸM-PRO"/>
                <w:sz w:val="20"/>
                <w:szCs w:val="20"/>
              </w:rPr>
              <w:t>95</w:t>
            </w:r>
            <w:r>
              <w:rPr>
                <w:rFonts w:ascii="HG丸ｺﾞｼｯｸM-PRO" w:eastAsia="HG丸ｺﾞｼｯｸM-PRO" w:hAnsi="HG丸ｺﾞｼｯｸM-PRO" w:hint="eastAsia"/>
                <w:sz w:val="20"/>
                <w:szCs w:val="20"/>
              </w:rPr>
              <w:t>％）、情報発</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信（</w:t>
            </w:r>
            <w:r w:rsidR="00680DA3">
              <w:rPr>
                <w:rFonts w:ascii="HG丸ｺﾞｼｯｸM-PRO" w:eastAsia="HG丸ｺﾞｼｯｸM-PRO" w:hAnsi="HG丸ｺﾞｼｯｸM-PRO"/>
                <w:sz w:val="20"/>
                <w:szCs w:val="20"/>
              </w:rPr>
              <w:t>100</w:t>
            </w:r>
            <w:r>
              <w:rPr>
                <w:rFonts w:ascii="HG丸ｺﾞｼｯｸM-PRO" w:eastAsia="HG丸ｺﾞｼｯｸM-PRO" w:hAnsi="HG丸ｺﾞｼｯｸM-PRO" w:hint="eastAsia"/>
                <w:sz w:val="20"/>
                <w:szCs w:val="20"/>
              </w:rPr>
              <w:t>％）、課題に応じた授業（</w:t>
            </w:r>
            <w:r w:rsidR="00680DA3">
              <w:rPr>
                <w:rFonts w:ascii="HG丸ｺﾞｼｯｸM-PRO" w:eastAsia="HG丸ｺﾞｼｯｸM-PRO" w:hAnsi="HG丸ｺﾞｼｯｸM-PRO"/>
                <w:sz w:val="20"/>
                <w:szCs w:val="20"/>
              </w:rPr>
              <w:t>98</w:t>
            </w:r>
            <w:r>
              <w:rPr>
                <w:rFonts w:ascii="HG丸ｺﾞｼｯｸM-PRO" w:eastAsia="HG丸ｺﾞｼｯｸM-PRO" w:hAnsi="HG丸ｺﾞｼｯｸM-PRO" w:hint="eastAsia"/>
                <w:sz w:val="20"/>
                <w:szCs w:val="20"/>
              </w:rPr>
              <w:t>％）、防災対策（</w:t>
            </w:r>
            <w:r w:rsidR="00680DA3">
              <w:rPr>
                <w:rFonts w:ascii="HG丸ｺﾞｼｯｸM-PRO" w:eastAsia="HG丸ｺﾞｼｯｸM-PRO" w:hAnsi="HG丸ｺﾞｼｯｸM-PRO"/>
                <w:sz w:val="20"/>
                <w:szCs w:val="20"/>
              </w:rPr>
              <w:t>98</w:t>
            </w:r>
            <w:r>
              <w:rPr>
                <w:rFonts w:ascii="HG丸ｺﾞｼｯｸM-PRO" w:eastAsia="HG丸ｺﾞｼｯｸM-PRO" w:hAnsi="HG丸ｺﾞｼｯｸM-PRO" w:hint="eastAsia"/>
                <w:sz w:val="20"/>
                <w:szCs w:val="20"/>
              </w:rPr>
              <w:t>％）、保健</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室との連携（</w:t>
            </w:r>
            <w:r w:rsidR="00680DA3">
              <w:rPr>
                <w:rFonts w:ascii="HG丸ｺﾞｼｯｸM-PRO" w:eastAsia="HG丸ｺﾞｼｯｸM-PRO" w:hAnsi="HG丸ｺﾞｼｯｸM-PRO"/>
                <w:sz w:val="20"/>
                <w:szCs w:val="20"/>
              </w:rPr>
              <w:t>100</w:t>
            </w:r>
            <w:r>
              <w:rPr>
                <w:rFonts w:ascii="HG丸ｺﾞｼｯｸM-PRO" w:eastAsia="HG丸ｺﾞｼｯｸM-PRO" w:hAnsi="HG丸ｺﾞｼｯｸM-PRO" w:hint="eastAsia"/>
                <w:sz w:val="20"/>
                <w:szCs w:val="20"/>
              </w:rPr>
              <w:t>％）、中学部：情報発信（</w:t>
            </w:r>
            <w:r w:rsidR="00680DA3">
              <w:rPr>
                <w:rFonts w:ascii="HG丸ｺﾞｼｯｸM-PRO" w:eastAsia="HG丸ｺﾞｼｯｸM-PRO" w:hAnsi="HG丸ｺﾞｼｯｸM-PRO"/>
                <w:sz w:val="20"/>
                <w:szCs w:val="20"/>
              </w:rPr>
              <w:t>97</w:t>
            </w:r>
            <w:r>
              <w:rPr>
                <w:rFonts w:ascii="HG丸ｺﾞｼｯｸM-PRO" w:eastAsia="HG丸ｺﾞｼｯｸM-PRO" w:hAnsi="HG丸ｺﾞｼｯｸM-PRO" w:hint="eastAsia"/>
                <w:sz w:val="20"/>
                <w:szCs w:val="20"/>
              </w:rPr>
              <w:t>％）、保健室との連携</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sz w:val="20"/>
                <w:szCs w:val="20"/>
              </w:rPr>
              <w:t>97</w:t>
            </w:r>
            <w:r>
              <w:rPr>
                <w:rFonts w:ascii="HG丸ｺﾞｼｯｸM-PRO" w:eastAsia="HG丸ｺﾞｼｯｸM-PRO" w:hAnsi="HG丸ｺﾞｼｯｸM-PRO" w:hint="eastAsia"/>
                <w:sz w:val="20"/>
                <w:szCs w:val="20"/>
              </w:rPr>
              <w:t>％）、高等部：日常的な話し合い（</w:t>
            </w:r>
            <w:r w:rsidR="00680DA3">
              <w:rPr>
                <w:rFonts w:ascii="HG丸ｺﾞｼｯｸM-PRO" w:eastAsia="HG丸ｺﾞｼｯｸM-PRO" w:hAnsi="HG丸ｺﾞｼｯｸM-PRO"/>
                <w:sz w:val="20"/>
                <w:szCs w:val="20"/>
              </w:rPr>
              <w:t>97</w:t>
            </w:r>
            <w:r>
              <w:rPr>
                <w:rFonts w:ascii="HG丸ｺﾞｼｯｸM-PRO" w:eastAsia="HG丸ｺﾞｼｯｸM-PRO" w:hAnsi="HG丸ｺﾞｼｯｸM-PRO" w:hint="eastAsia"/>
                <w:sz w:val="20"/>
                <w:szCs w:val="20"/>
              </w:rPr>
              <w:t>％）、人権尊重（</w:t>
            </w:r>
            <w:r w:rsidR="00680DA3">
              <w:rPr>
                <w:rFonts w:ascii="HG丸ｺﾞｼｯｸM-PRO" w:eastAsia="HG丸ｺﾞｼｯｸM-PRO" w:hAnsi="HG丸ｺﾞｼｯｸM-PRO"/>
                <w:sz w:val="20"/>
                <w:szCs w:val="20"/>
              </w:rPr>
              <w:t>97</w:t>
            </w:r>
            <w:r>
              <w:rPr>
                <w:rFonts w:ascii="HG丸ｺﾞｼｯｸM-PRO" w:eastAsia="HG丸ｺﾞｼｯｸM-PRO" w:hAnsi="HG丸ｺﾞｼｯｸM-PRO" w:hint="eastAsia"/>
                <w:sz w:val="20"/>
                <w:szCs w:val="20"/>
              </w:rPr>
              <w:t>％）、</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情報発信（</w:t>
            </w:r>
            <w:r w:rsidR="00680DA3">
              <w:rPr>
                <w:rFonts w:ascii="HG丸ｺﾞｼｯｸM-PRO" w:eastAsia="HG丸ｺﾞｼｯｸM-PRO" w:hAnsi="HG丸ｺﾞｼｯｸM-PRO"/>
                <w:sz w:val="20"/>
                <w:szCs w:val="20"/>
              </w:rPr>
              <w:t>97</w:t>
            </w:r>
            <w:r>
              <w:rPr>
                <w:rFonts w:ascii="HG丸ｺﾞｼｯｸM-PRO" w:eastAsia="HG丸ｺﾞｼｯｸM-PRO" w:hAnsi="HG丸ｺﾞｼｯｸM-PRO" w:hint="eastAsia"/>
                <w:sz w:val="20"/>
                <w:szCs w:val="20"/>
              </w:rPr>
              <w:t>％）、学習環境（</w:t>
            </w:r>
            <w:r w:rsidR="00680DA3">
              <w:rPr>
                <w:rFonts w:ascii="HG丸ｺﾞｼｯｸM-PRO" w:eastAsia="HG丸ｺﾞｼｯｸM-PRO" w:hAnsi="HG丸ｺﾞｼｯｸM-PRO"/>
                <w:sz w:val="20"/>
                <w:szCs w:val="20"/>
              </w:rPr>
              <w:t>97</w:t>
            </w:r>
            <w:r>
              <w:rPr>
                <w:rFonts w:ascii="HG丸ｺﾞｼｯｸM-PRO" w:eastAsia="HG丸ｺﾞｼｯｸM-PRO" w:hAnsi="HG丸ｺﾞｼｯｸM-PRO" w:hint="eastAsia"/>
                <w:sz w:val="20"/>
                <w:szCs w:val="20"/>
              </w:rPr>
              <w:t>％）であった。</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・全体として、「情報発信」（</w:t>
            </w:r>
            <w:r w:rsidR="00680DA3">
              <w:rPr>
                <w:rFonts w:ascii="HG丸ｺﾞｼｯｸM-PRO" w:eastAsia="HG丸ｺﾞｼｯｸM-PRO" w:hAnsi="HG丸ｺﾞｼｯｸM-PRO"/>
                <w:sz w:val="20"/>
                <w:szCs w:val="20"/>
              </w:rPr>
              <w:t>98</w:t>
            </w:r>
            <w:r>
              <w:rPr>
                <w:rFonts w:ascii="HG丸ｺﾞｼｯｸM-PRO" w:eastAsia="HG丸ｺﾞｼｯｸM-PRO" w:hAnsi="HG丸ｺﾞｼｯｸM-PRO" w:hint="eastAsia"/>
                <w:sz w:val="20"/>
                <w:szCs w:val="20"/>
              </w:rPr>
              <w:t>％）は、保護者の評価でも 高評価さ</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れており、今年度も真の連携が実施できた証拠である。併せて、保健室</w:t>
            </w:r>
          </w:p>
          <w:p w:rsidR="0051148E"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との連携が</w:t>
            </w:r>
            <w:r w:rsidR="00680DA3">
              <w:rPr>
                <w:rFonts w:ascii="HG丸ｺﾞｼｯｸM-PRO" w:eastAsia="HG丸ｺﾞｼｯｸM-PRO" w:hAnsi="HG丸ｺﾞｼｯｸM-PRO"/>
                <w:sz w:val="20"/>
                <w:szCs w:val="20"/>
              </w:rPr>
              <w:t>95</w:t>
            </w:r>
            <w:r>
              <w:rPr>
                <w:rFonts w:ascii="HG丸ｺﾞｼｯｸM-PRO" w:eastAsia="HG丸ｺﾞｼｯｸM-PRO" w:hAnsi="HG丸ｺﾞｼｯｸM-PRO" w:hint="eastAsia"/>
                <w:sz w:val="20"/>
                <w:szCs w:val="20"/>
              </w:rPr>
              <w:t>％であることは、コロナ禍における様々な課題と教職員</w:t>
            </w:r>
          </w:p>
          <w:p w:rsidR="0051148E"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一丸となって取り組んだ証である。引き続き、withコロナ期の教育活</w:t>
            </w:r>
          </w:p>
          <w:p w:rsidR="0051148E"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動の充実に向け、コロナ前、コロナ期に経験した効果的な学び・連携を</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生かす安全・安心な学校教育をめざす必要がある。</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・各学部における肯定的評価が最も低い項目（小学部：食育指導</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sz w:val="20"/>
                <w:szCs w:val="20"/>
              </w:rPr>
              <w:t>81</w:t>
            </w:r>
            <w:r>
              <w:rPr>
                <w:rFonts w:ascii="HG丸ｺﾞｼｯｸM-PRO" w:eastAsia="HG丸ｺﾞｼｯｸM-PRO" w:hAnsi="HG丸ｺﾞｼｯｸM-PRO" w:hint="eastAsia"/>
                <w:sz w:val="20"/>
                <w:szCs w:val="20"/>
              </w:rPr>
              <w:t>％）、中学部：会議の有効活用（</w:t>
            </w:r>
            <w:r w:rsidR="00680DA3">
              <w:rPr>
                <w:rFonts w:ascii="HG丸ｺﾞｼｯｸM-PRO" w:eastAsia="HG丸ｺﾞｼｯｸM-PRO" w:hAnsi="HG丸ｺﾞｼｯｸM-PRO"/>
                <w:sz w:val="20"/>
                <w:szCs w:val="20"/>
              </w:rPr>
              <w:t>72</w:t>
            </w:r>
            <w:r>
              <w:rPr>
                <w:rFonts w:ascii="HG丸ｺﾞｼｯｸM-PRO" w:eastAsia="HG丸ｺﾞｼｯｸM-PRO" w:hAnsi="HG丸ｺﾞｼｯｸM-PRO" w:hint="eastAsia"/>
                <w:sz w:val="20"/>
                <w:szCs w:val="20"/>
              </w:rPr>
              <w:t>％）、高等部：学校納付金</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sz w:val="20"/>
                <w:szCs w:val="20"/>
              </w:rPr>
              <w:t>73</w:t>
            </w:r>
            <w:r w:rsidR="000B10F1">
              <w:rPr>
                <w:rFonts w:ascii="HG丸ｺﾞｼｯｸM-PRO" w:eastAsia="HG丸ｺﾞｼｯｸM-PRO" w:hAnsi="HG丸ｺﾞｼｯｸM-PRO" w:hint="eastAsia"/>
                <w:sz w:val="20"/>
                <w:szCs w:val="20"/>
              </w:rPr>
              <w:t>％））については、明確に学部における課題を反映</w:t>
            </w:r>
            <w:r>
              <w:rPr>
                <w:rFonts w:ascii="HG丸ｺﾞｼｯｸM-PRO" w:eastAsia="HG丸ｺﾞｼｯｸM-PRO" w:hAnsi="HG丸ｺﾞｼｯｸM-PRO" w:hint="eastAsia"/>
                <w:sz w:val="20"/>
                <w:szCs w:val="20"/>
              </w:rPr>
              <w:t>しているとい</w:t>
            </w:r>
          </w:p>
          <w:p w:rsidR="005334E8" w:rsidRDefault="000B10F1"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え、校内の支援体制や教員の同僚性構築に務める必要があることを</w:t>
            </w:r>
            <w:r w:rsidR="0051148E">
              <w:rPr>
                <w:rFonts w:ascii="HG丸ｺﾞｼｯｸM-PRO" w:eastAsia="HG丸ｺﾞｼｯｸM-PRO" w:hAnsi="HG丸ｺﾞｼｯｸM-PRO" w:hint="eastAsia"/>
                <w:sz w:val="20"/>
                <w:szCs w:val="20"/>
              </w:rPr>
              <w:t>示</w:t>
            </w:r>
          </w:p>
          <w:p w:rsidR="005334E8"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している。</w:t>
            </w:r>
          </w:p>
          <w:p w:rsidR="005334E8" w:rsidRPr="00A676D1" w:rsidRDefault="0051148E">
            <w:pPr>
              <w:widowControl w:val="0"/>
              <w:spacing w:line="240" w:lineRule="exact"/>
              <w:ind w:left="800" w:hangingChars="400" w:hanging="800"/>
              <w:rPr>
                <w:rFonts w:ascii="HG丸ｺﾞｼｯｸM-PRO" w:eastAsia="HG丸ｺﾞｼｯｸM-PRO" w:hAnsi="HG丸ｺﾞｼｯｸM-PRO"/>
                <w:sz w:val="20"/>
                <w:szCs w:val="20"/>
              </w:rPr>
            </w:pPr>
            <w:r w:rsidRPr="00A676D1">
              <w:rPr>
                <w:rFonts w:ascii="HG丸ｺﾞｼｯｸM-PRO" w:eastAsia="HG丸ｺﾞｼｯｸM-PRO" w:hAnsi="HG丸ｺﾞｼｯｸM-PRO" w:hint="eastAsia"/>
                <w:sz w:val="20"/>
                <w:szCs w:val="20"/>
              </w:rPr>
              <w:t>・回答率の低下を抑止するため、次年度は、職員集会等でのアナウンス</w:t>
            </w:r>
          </w:p>
          <w:p w:rsidR="000B10F1" w:rsidRPr="00A676D1" w:rsidRDefault="0051148E" w:rsidP="0051148E">
            <w:pPr>
              <w:widowControl w:val="0"/>
              <w:spacing w:line="240" w:lineRule="exact"/>
              <w:ind w:leftChars="100" w:left="810" w:hangingChars="300" w:hanging="600"/>
              <w:rPr>
                <w:rFonts w:ascii="HG丸ｺﾞｼｯｸM-PRO" w:eastAsia="HG丸ｺﾞｼｯｸM-PRO" w:hAnsi="HG丸ｺﾞｼｯｸM-PRO"/>
                <w:sz w:val="20"/>
                <w:szCs w:val="20"/>
              </w:rPr>
            </w:pPr>
            <w:r w:rsidRPr="00A676D1">
              <w:rPr>
                <w:rFonts w:ascii="HG丸ｺﾞｼｯｸM-PRO" w:eastAsia="HG丸ｺﾞｼｯｸM-PRO" w:hAnsi="HG丸ｺﾞｼｯｸM-PRO" w:hint="eastAsia"/>
                <w:sz w:val="20"/>
                <w:szCs w:val="20"/>
              </w:rPr>
              <w:t>だけではなく、未提出者へ丁寧に直接的なアプローチ（</w:t>
            </w:r>
            <w:r w:rsidR="000B10F1" w:rsidRPr="00A676D1">
              <w:rPr>
                <w:rFonts w:ascii="HG丸ｺﾞｼｯｸM-PRO" w:eastAsia="HG丸ｺﾞｼｯｸM-PRO" w:hAnsi="HG丸ｺﾞｼｯｸM-PRO" w:hint="eastAsia"/>
                <w:sz w:val="20"/>
                <w:szCs w:val="20"/>
              </w:rPr>
              <w:t>アンケート用紙</w:t>
            </w:r>
          </w:p>
          <w:p w:rsidR="005334E8" w:rsidRDefault="000B10F1" w:rsidP="000B10F1">
            <w:pPr>
              <w:widowControl w:val="0"/>
              <w:spacing w:line="240" w:lineRule="exact"/>
              <w:ind w:leftChars="100" w:left="810" w:hangingChars="300" w:hanging="600"/>
              <w:rPr>
                <w:rFonts w:ascii="HG丸ｺﾞｼｯｸM-PRO" w:eastAsia="HG丸ｺﾞｼｯｸM-PRO" w:hAnsi="HG丸ｺﾞｼｯｸM-PRO"/>
                <w:sz w:val="20"/>
                <w:szCs w:val="20"/>
              </w:rPr>
            </w:pPr>
            <w:r w:rsidRPr="00A676D1">
              <w:rPr>
                <w:rFonts w:ascii="HG丸ｺﾞｼｯｸM-PRO" w:eastAsia="HG丸ｺﾞｼｯｸM-PRO" w:hAnsi="HG丸ｺﾞｼｯｸM-PRO" w:hint="eastAsia"/>
                <w:sz w:val="20"/>
                <w:szCs w:val="20"/>
              </w:rPr>
              <w:t>を紙媒体で</w:t>
            </w:r>
            <w:r w:rsidR="0051148E" w:rsidRPr="00A676D1">
              <w:rPr>
                <w:rFonts w:ascii="HG丸ｺﾞｼｯｸM-PRO" w:eastAsia="HG丸ｺﾞｼｯｸM-PRO" w:hAnsi="HG丸ｺﾞｼｯｸM-PRO" w:hint="eastAsia"/>
                <w:sz w:val="20"/>
                <w:szCs w:val="20"/>
              </w:rPr>
              <w:t>配付、提出</w:t>
            </w:r>
            <w:r w:rsidRPr="00A676D1">
              <w:rPr>
                <w:rFonts w:ascii="HG丸ｺﾞｼｯｸM-PRO" w:eastAsia="HG丸ｺﾞｼｯｸM-PRO" w:hAnsi="HG丸ｺﾞｼｯｸM-PRO" w:hint="eastAsia"/>
                <w:sz w:val="20"/>
                <w:szCs w:val="20"/>
              </w:rPr>
              <w:t>促し</w:t>
            </w:r>
            <w:r w:rsidR="0051148E" w:rsidRPr="00A676D1">
              <w:rPr>
                <w:rFonts w:ascii="HG丸ｺﾞｼｯｸM-PRO" w:eastAsia="HG丸ｺﾞｼｯｸM-PRO" w:hAnsi="HG丸ｺﾞｼｯｸM-PRO" w:hint="eastAsia"/>
                <w:sz w:val="20"/>
                <w:szCs w:val="20"/>
              </w:rPr>
              <w:t>）をする等の改善策を取ることとする。</w:t>
            </w:r>
          </w:p>
        </w:tc>
        <w:tc>
          <w:tcPr>
            <w:tcW w:w="8221" w:type="dxa"/>
            <w:shd w:val="clear" w:color="auto" w:fill="auto"/>
          </w:tcPr>
          <w:p w:rsidR="005334E8" w:rsidRDefault="0051148E">
            <w:pPr>
              <w:widowControl w:val="0"/>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lastRenderedPageBreak/>
              <w:t>令和</w:t>
            </w:r>
            <w:r w:rsidR="00680DA3">
              <w:rPr>
                <w:rFonts w:ascii="HG丸ｺﾞｼｯｸM-PRO" w:eastAsia="HG丸ｺﾞｼｯｸM-PRO" w:hAnsi="HG丸ｺﾞｼｯｸM-PRO" w:hint="eastAsia"/>
                <w:b/>
                <w:sz w:val="20"/>
                <w:szCs w:val="20"/>
              </w:rPr>
              <w:t>４</w:t>
            </w:r>
            <w:r>
              <w:rPr>
                <w:rFonts w:ascii="HG丸ｺﾞｼｯｸM-PRO" w:eastAsia="HG丸ｺﾞｼｯｸM-PRO" w:hAnsi="HG丸ｺﾞｼｯｸM-PRO" w:hint="eastAsia"/>
                <w:b/>
                <w:sz w:val="20"/>
                <w:szCs w:val="20"/>
              </w:rPr>
              <w:t>年度　第</w:t>
            </w:r>
            <w:r w:rsidR="00680DA3">
              <w:rPr>
                <w:rFonts w:ascii="HG丸ｺﾞｼｯｸM-PRO" w:eastAsia="HG丸ｺﾞｼｯｸM-PRO" w:hAnsi="HG丸ｺﾞｼｯｸM-PRO" w:hint="eastAsia"/>
                <w:b/>
                <w:sz w:val="20"/>
                <w:szCs w:val="20"/>
              </w:rPr>
              <w:t>１</w:t>
            </w:r>
            <w:r>
              <w:rPr>
                <w:rFonts w:ascii="HG丸ｺﾞｼｯｸM-PRO" w:eastAsia="HG丸ｺﾞｼｯｸM-PRO" w:hAnsi="HG丸ｺﾞｼｯｸM-PRO" w:hint="eastAsia"/>
                <w:b/>
                <w:sz w:val="20"/>
                <w:szCs w:val="20"/>
              </w:rPr>
              <w:t>回報告</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 時　令和</w:t>
            </w:r>
            <w:r w:rsidR="00680DA3">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年</w:t>
            </w:r>
            <w:r w:rsidR="00680DA3">
              <w:rPr>
                <w:rFonts w:ascii="HG丸ｺﾞｼｯｸM-PRO" w:eastAsia="HG丸ｺﾞｼｯｸM-PRO" w:hAnsi="HG丸ｺﾞｼｯｸM-PRO" w:hint="eastAsia"/>
                <w:sz w:val="20"/>
                <w:szCs w:val="20"/>
              </w:rPr>
              <w:t>７</w:t>
            </w:r>
            <w:r>
              <w:rPr>
                <w:rFonts w:ascii="HG丸ｺﾞｼｯｸM-PRO" w:eastAsia="HG丸ｺﾞｼｯｸM-PRO" w:hAnsi="HG丸ｺﾞｼｯｸM-PRO" w:hint="eastAsia"/>
                <w:sz w:val="20"/>
                <w:szCs w:val="20"/>
              </w:rPr>
              <w:t>月</w:t>
            </w:r>
            <w:r w:rsidR="00680DA3">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 xml:space="preserve">日(月) </w:t>
            </w:r>
            <w:r w:rsidR="00680DA3">
              <w:rPr>
                <w:rFonts w:ascii="HG丸ｺﾞｼｯｸM-PRO" w:eastAsia="HG丸ｺﾞｼｯｸM-PRO" w:hAnsi="HG丸ｺﾞｼｯｸM-PRO"/>
                <w:sz w:val="20"/>
                <w:szCs w:val="20"/>
              </w:rPr>
              <w:t>10</w:t>
            </w:r>
            <w:r>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sz w:val="20"/>
                <w:szCs w:val="20"/>
              </w:rPr>
              <w:t>00</w:t>
            </w:r>
            <w:r>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sz w:val="20"/>
                <w:szCs w:val="20"/>
              </w:rPr>
              <w:t>12</w:t>
            </w:r>
            <w:r>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sz w:val="20"/>
                <w:szCs w:val="20"/>
              </w:rPr>
              <w:t>00</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場 所　本校会議室</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出席者　学校運営協議会委員（</w:t>
            </w:r>
            <w:r w:rsidR="00680DA3">
              <w:rPr>
                <w:rFonts w:ascii="HG丸ｺﾞｼｯｸM-PRO" w:eastAsia="HG丸ｺﾞｼｯｸM-PRO" w:hAnsi="HG丸ｺﾞｼｯｸM-PRO" w:hint="eastAsia"/>
                <w:sz w:val="20"/>
                <w:szCs w:val="20"/>
              </w:rPr>
              <w:t>４</w:t>
            </w:r>
            <w:r>
              <w:rPr>
                <w:rFonts w:ascii="HG丸ｺﾞｼｯｸM-PRO" w:eastAsia="HG丸ｺﾞｼｯｸM-PRO" w:hAnsi="HG丸ｺﾞｼｯｸM-PRO" w:hint="eastAsia"/>
                <w:sz w:val="20"/>
                <w:szCs w:val="20"/>
              </w:rPr>
              <w:t>名　A委員 私立大学教授、B委員 障がい者就業・生活支援センター所長、C委員 吹田市立就学前施設園長、D委員 本校PTA委員副会長)（欠席：吹田市立中学校校長、株式会社部長）、校長、事務局（</w:t>
            </w:r>
            <w:r w:rsidR="00680DA3">
              <w:rPr>
                <w:rFonts w:ascii="HG丸ｺﾞｼｯｸM-PRO" w:eastAsia="HG丸ｺﾞｼｯｸM-PRO" w:hAnsi="HG丸ｺﾞｼｯｸM-PRO" w:hint="eastAsia"/>
                <w:sz w:val="20"/>
                <w:szCs w:val="20"/>
              </w:rPr>
              <w:t>９</w:t>
            </w:r>
            <w:r>
              <w:rPr>
                <w:rFonts w:ascii="HG丸ｺﾞｼｯｸM-PRO" w:eastAsia="HG丸ｺﾞｼｯｸM-PRO" w:hAnsi="HG丸ｺﾞｼｯｸM-PRO" w:hint="eastAsia"/>
                <w:sz w:val="20"/>
                <w:szCs w:val="20"/>
              </w:rPr>
              <w:t>名）</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協議＜学校経営計画について＞</w:t>
            </w:r>
          </w:p>
          <w:p w:rsidR="005334E8" w:rsidRDefault="0051148E">
            <w:pPr>
              <w:widowControl w:val="0"/>
              <w:spacing w:line="240" w:lineRule="exact"/>
              <w:ind w:firstLineChars="200" w:firstLine="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＜キャリア発達段階に応じた新たな学部間連携授業について＞</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・小から中へ上がっていく時のサポート、教員間の連携をもう少し強化していただけれ　</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ば。卒業後にもつながるのではと。</w:t>
            </w:r>
          </w:p>
          <w:p w:rsidR="005334E8" w:rsidRDefault="00680DA3">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・学部間連携・交流に新たに取り組むというのはすごくいい試み。</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・子どもにとって何が混乱の原因なのかという点、また、保護者にとって、どういうとこ</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ろで具体的に連携とってほしいか？小中の先生がどう連携取ればスムーズにいけるのか</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なという点を見つけていくのが必要かと思いました。変化にどう対応するかということ</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が、キャリア教育につながるのだと思います。そういった視点で、今どんなサポートが</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必要かということを考えることが大事に思います。</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・学校は視覚支援ということで丁寧にされていると感心していますが、卒業後の施設にも</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その支援があるとは限らないので、こんな支援・対応が有効でしたよといった点での引</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き継ぎや情報共有も必要では。</w:t>
            </w:r>
          </w:p>
          <w:p w:rsidR="005334E8" w:rsidRDefault="000B10F1">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・支援学校</w:t>
            </w:r>
            <w:r w:rsidRPr="00A676D1">
              <w:rPr>
                <w:rFonts w:ascii="HG丸ｺﾞｼｯｸM-PRO" w:eastAsia="HG丸ｺﾞｼｯｸM-PRO" w:hAnsi="HG丸ｺﾞｼｯｸM-PRO" w:hint="eastAsia"/>
                <w:sz w:val="20"/>
                <w:szCs w:val="20"/>
              </w:rPr>
              <w:t>では、</w:t>
            </w:r>
            <w:r w:rsidR="00680DA3" w:rsidRPr="00A676D1">
              <w:rPr>
                <w:rFonts w:ascii="HG丸ｺﾞｼｯｸM-PRO" w:eastAsia="HG丸ｺﾞｼｯｸM-PRO" w:hAnsi="HG丸ｺﾞｼｯｸM-PRO" w:hint="eastAsia"/>
                <w:sz w:val="20"/>
                <w:szCs w:val="20"/>
              </w:rPr>
              <w:t>４</w:t>
            </w:r>
            <w:r w:rsidRPr="00A676D1">
              <w:rPr>
                <w:rFonts w:ascii="HG丸ｺﾞｼｯｸM-PRO" w:eastAsia="HG丸ｺﾞｼｯｸM-PRO" w:hAnsi="HG丸ｺﾞｼｯｸM-PRO" w:hint="eastAsia"/>
                <w:sz w:val="20"/>
                <w:szCs w:val="20"/>
              </w:rPr>
              <w:t>年</w:t>
            </w:r>
            <w:r w:rsidR="00680DA3" w:rsidRPr="00A676D1">
              <w:rPr>
                <w:rFonts w:ascii="HG丸ｺﾞｼｯｸM-PRO" w:eastAsia="HG丸ｺﾞｼｯｸM-PRO" w:hAnsi="HG丸ｺﾞｼｯｸM-PRO" w:hint="eastAsia"/>
                <w:sz w:val="20"/>
                <w:szCs w:val="20"/>
              </w:rPr>
              <w:t>４</w:t>
            </w:r>
            <w:r w:rsidRPr="00A676D1">
              <w:rPr>
                <w:rFonts w:ascii="HG丸ｺﾞｼｯｸM-PRO" w:eastAsia="HG丸ｺﾞｼｯｸM-PRO" w:hAnsi="HG丸ｺﾞｼｯｸM-PRO" w:hint="eastAsia"/>
                <w:sz w:val="20"/>
                <w:szCs w:val="20"/>
              </w:rPr>
              <w:t>年</w:t>
            </w:r>
            <w:r w:rsidR="00680DA3" w:rsidRPr="00A676D1">
              <w:rPr>
                <w:rFonts w:ascii="HG丸ｺﾞｼｯｸM-PRO" w:eastAsia="HG丸ｺﾞｼｯｸM-PRO" w:hAnsi="HG丸ｺﾞｼｯｸM-PRO" w:hint="eastAsia"/>
                <w:sz w:val="20"/>
                <w:szCs w:val="20"/>
              </w:rPr>
              <w:t>４</w:t>
            </w:r>
            <w:r w:rsidRPr="00A676D1">
              <w:rPr>
                <w:rFonts w:ascii="HG丸ｺﾞｼｯｸM-PRO" w:eastAsia="HG丸ｺﾞｼｯｸM-PRO" w:hAnsi="HG丸ｺﾞｼｯｸM-PRO" w:hint="eastAsia"/>
                <w:sz w:val="20"/>
                <w:szCs w:val="20"/>
              </w:rPr>
              <w:t>年で</w:t>
            </w:r>
            <w:r w:rsidR="00680DA3" w:rsidRPr="00A676D1">
              <w:rPr>
                <w:rFonts w:ascii="HG丸ｺﾞｼｯｸM-PRO" w:eastAsia="HG丸ｺﾞｼｯｸM-PRO" w:hAnsi="HG丸ｺﾞｼｯｸM-PRO"/>
                <w:sz w:val="20"/>
                <w:szCs w:val="20"/>
              </w:rPr>
              <w:t>12</w:t>
            </w:r>
            <w:r w:rsidR="0051148E" w:rsidRPr="00A676D1">
              <w:rPr>
                <w:rFonts w:ascii="HG丸ｺﾞｼｯｸM-PRO" w:eastAsia="HG丸ｺﾞｼｯｸM-PRO" w:hAnsi="HG丸ｺﾞｼｯｸM-PRO" w:hint="eastAsia"/>
                <w:sz w:val="20"/>
                <w:szCs w:val="20"/>
              </w:rPr>
              <w:t>年という捉え方</w:t>
            </w:r>
            <w:r w:rsidR="0051148E">
              <w:rPr>
                <w:rFonts w:ascii="HG丸ｺﾞｼｯｸM-PRO" w:eastAsia="HG丸ｺﾞｼｯｸM-PRO" w:hAnsi="HG丸ｺﾞｼｯｸM-PRO" w:hint="eastAsia"/>
                <w:sz w:val="20"/>
                <w:szCs w:val="20"/>
              </w:rPr>
              <w:t>もあり。この捉え方で連携や交流を</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考えてみれば必要なこともみえてくるのではと思います。また、先生方の交流も必要と</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思います。</w:t>
            </w:r>
          </w:p>
          <w:p w:rsidR="005334E8" w:rsidRDefault="005334E8">
            <w:pPr>
              <w:widowControl w:val="0"/>
              <w:spacing w:line="240" w:lineRule="exact"/>
              <w:rPr>
                <w:rFonts w:ascii="HG丸ｺﾞｼｯｸM-PRO" w:eastAsia="HG丸ｺﾞｼｯｸM-PRO" w:hAnsi="HG丸ｺﾞｼｯｸM-PRO"/>
                <w:sz w:val="20"/>
                <w:szCs w:val="20"/>
              </w:rPr>
            </w:pPr>
          </w:p>
          <w:p w:rsidR="005334E8" w:rsidRDefault="0051148E">
            <w:pPr>
              <w:widowControl w:val="0"/>
              <w:spacing w:line="240" w:lineRule="exac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・第</w:t>
            </w:r>
            <w:r w:rsidR="00680DA3">
              <w:rPr>
                <w:rFonts w:ascii="HG丸ｺﾞｼｯｸM-PRO" w:eastAsia="HG丸ｺﾞｼｯｸM-PRO" w:hAnsi="HG丸ｺﾞｼｯｸM-PRO" w:hint="eastAsia"/>
                <w:b/>
                <w:sz w:val="20"/>
                <w:szCs w:val="20"/>
              </w:rPr>
              <w:t>２</w:t>
            </w:r>
            <w:r>
              <w:rPr>
                <w:rFonts w:ascii="HG丸ｺﾞｼｯｸM-PRO" w:eastAsia="HG丸ｺﾞｼｯｸM-PRO" w:hAnsi="HG丸ｺﾞｼｯｸM-PRO" w:hint="eastAsia"/>
                <w:b/>
                <w:sz w:val="20"/>
                <w:szCs w:val="20"/>
              </w:rPr>
              <w:t>回報告</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日　時　令和</w:t>
            </w:r>
            <w:r w:rsidR="00680DA3">
              <w:rPr>
                <w:rFonts w:ascii="HG丸ｺﾞｼｯｸM-PRO" w:eastAsia="HG丸ｺﾞｼｯｸM-PRO" w:hAnsi="HG丸ｺﾞｼｯｸM-PRO" w:hint="eastAsia"/>
                <w:sz w:val="20"/>
                <w:szCs w:val="20"/>
              </w:rPr>
              <w:t>４</w:t>
            </w:r>
            <w:r>
              <w:rPr>
                <w:rFonts w:ascii="HG丸ｺﾞｼｯｸM-PRO" w:eastAsia="HG丸ｺﾞｼｯｸM-PRO" w:hAnsi="HG丸ｺﾞｼｯｸM-PRO"/>
                <w:sz w:val="20"/>
                <w:szCs w:val="20"/>
              </w:rPr>
              <w:t>年</w:t>
            </w:r>
            <w:r w:rsidR="00680DA3">
              <w:rPr>
                <w:rFonts w:ascii="HG丸ｺﾞｼｯｸM-PRO" w:eastAsia="HG丸ｺﾞｼｯｸM-PRO" w:hAnsi="HG丸ｺﾞｼｯｸM-PRO"/>
                <w:sz w:val="20"/>
                <w:szCs w:val="20"/>
              </w:rPr>
              <w:t>12</w:t>
            </w:r>
            <w:r>
              <w:rPr>
                <w:rFonts w:ascii="HG丸ｺﾞｼｯｸM-PRO" w:eastAsia="HG丸ｺﾞｼｯｸM-PRO" w:hAnsi="HG丸ｺﾞｼｯｸM-PRO"/>
                <w:sz w:val="20"/>
                <w:szCs w:val="20"/>
              </w:rPr>
              <w:t>月</w:t>
            </w:r>
            <w:r w:rsidR="00680DA3">
              <w:rPr>
                <w:rFonts w:ascii="HG丸ｺﾞｼｯｸM-PRO" w:eastAsia="HG丸ｺﾞｼｯｸM-PRO" w:hAnsi="HG丸ｺﾞｼｯｸM-PRO" w:hint="eastAsia"/>
                <w:sz w:val="20"/>
                <w:szCs w:val="20"/>
              </w:rPr>
              <w:t>５</w:t>
            </w:r>
            <w:r>
              <w:rPr>
                <w:rFonts w:ascii="HG丸ｺﾞｼｯｸM-PRO" w:eastAsia="HG丸ｺﾞｼｯｸM-PRO" w:hAnsi="HG丸ｺﾞｼｯｸM-PRO"/>
                <w:sz w:val="20"/>
                <w:szCs w:val="20"/>
              </w:rPr>
              <w:t xml:space="preserve">日(月) </w:t>
            </w:r>
            <w:r w:rsidR="00680DA3">
              <w:rPr>
                <w:rFonts w:ascii="HG丸ｺﾞｼｯｸM-PRO" w:eastAsia="HG丸ｺﾞｼｯｸM-PRO" w:hAnsi="HG丸ｺﾞｼｯｸM-PRO"/>
                <w:sz w:val="20"/>
                <w:szCs w:val="20"/>
              </w:rPr>
              <w:t>10</w:t>
            </w:r>
            <w:r>
              <w:rPr>
                <w:rFonts w:ascii="HG丸ｺﾞｼｯｸM-PRO" w:eastAsia="HG丸ｺﾞｼｯｸM-PRO" w:hAnsi="HG丸ｺﾞｼｯｸM-PRO"/>
                <w:sz w:val="20"/>
                <w:szCs w:val="20"/>
              </w:rPr>
              <w:t>:</w:t>
            </w:r>
            <w:r w:rsidR="00680DA3">
              <w:rPr>
                <w:rFonts w:ascii="HG丸ｺﾞｼｯｸM-PRO" w:eastAsia="HG丸ｺﾞｼｯｸM-PRO" w:hAnsi="HG丸ｺﾞｼｯｸM-PRO"/>
                <w:sz w:val="20"/>
                <w:szCs w:val="20"/>
              </w:rPr>
              <w:t>00</w:t>
            </w:r>
            <w:r>
              <w:rPr>
                <w:rFonts w:ascii="HG丸ｺﾞｼｯｸM-PRO" w:eastAsia="HG丸ｺﾞｼｯｸM-PRO" w:hAnsi="HG丸ｺﾞｼｯｸM-PRO"/>
                <w:sz w:val="20"/>
                <w:szCs w:val="20"/>
              </w:rPr>
              <w:t>～</w:t>
            </w:r>
            <w:r w:rsidR="00680DA3">
              <w:rPr>
                <w:rFonts w:ascii="HG丸ｺﾞｼｯｸM-PRO" w:eastAsia="HG丸ｺﾞｼｯｸM-PRO" w:hAnsi="HG丸ｺﾞｼｯｸM-PRO"/>
                <w:sz w:val="20"/>
                <w:szCs w:val="20"/>
              </w:rPr>
              <w:t>11</w:t>
            </w:r>
            <w:r>
              <w:rPr>
                <w:rFonts w:ascii="HG丸ｺﾞｼｯｸM-PRO" w:eastAsia="HG丸ｺﾞｼｯｸM-PRO" w:hAnsi="HG丸ｺﾞｼｯｸM-PRO"/>
                <w:sz w:val="20"/>
                <w:szCs w:val="20"/>
              </w:rPr>
              <w:t>:</w:t>
            </w:r>
            <w:r w:rsidR="00680DA3">
              <w:rPr>
                <w:rFonts w:ascii="HG丸ｺﾞｼｯｸM-PRO" w:eastAsia="HG丸ｺﾞｼｯｸM-PRO" w:hAnsi="HG丸ｺﾞｼｯｸM-PRO"/>
                <w:sz w:val="20"/>
                <w:szCs w:val="20"/>
              </w:rPr>
              <w:t>35</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場　所　本校会議室</w:t>
            </w:r>
            <w:r>
              <w:rPr>
                <w:rFonts w:ascii="HG丸ｺﾞｼｯｸM-PRO" w:eastAsia="HG丸ｺﾞｼｯｸM-PRO" w:hAnsi="HG丸ｺﾞｼｯｸM-PRO"/>
                <w:sz w:val="20"/>
                <w:szCs w:val="20"/>
              </w:rPr>
              <w:br/>
              <w:t>出席者　学校運営協議会委員（</w:t>
            </w:r>
            <w:r w:rsidR="00680DA3">
              <w:rPr>
                <w:rFonts w:ascii="HG丸ｺﾞｼｯｸM-PRO" w:eastAsia="HG丸ｺﾞｼｯｸM-PRO" w:hAnsi="HG丸ｺﾞｼｯｸM-PRO" w:hint="eastAsia"/>
                <w:sz w:val="20"/>
                <w:szCs w:val="20"/>
              </w:rPr>
              <w:t>５</w:t>
            </w:r>
            <w:r>
              <w:rPr>
                <w:rFonts w:ascii="HG丸ｺﾞｼｯｸM-PRO" w:eastAsia="HG丸ｺﾞｼｯｸM-PRO" w:hAnsi="HG丸ｺﾞｼｯｸM-PRO"/>
                <w:sz w:val="20"/>
                <w:szCs w:val="20"/>
              </w:rPr>
              <w:t xml:space="preserve">名　A委員:私立大学教授、B委員:障がい者就業・生活支援センター所　　　　　　</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長</w:t>
            </w:r>
            <w:r>
              <w:rPr>
                <w:rFonts w:ascii="HG丸ｺﾞｼｯｸM-PRO" w:eastAsia="HG丸ｺﾞｼｯｸM-PRO" w:hAnsi="HG丸ｺﾞｼｯｸM-PRO"/>
                <w:sz w:val="20"/>
                <w:szCs w:val="20"/>
                <w:lang w:val="zh-TW"/>
              </w:rPr>
              <w:t>、</w:t>
            </w:r>
            <w:r>
              <w:rPr>
                <w:rFonts w:ascii="HG丸ｺﾞｼｯｸM-PRO" w:eastAsia="HG丸ｺﾞｼｯｸM-PRO" w:hAnsi="HG丸ｺﾞｼｯｸM-PRO"/>
                <w:sz w:val="20"/>
                <w:szCs w:val="20"/>
              </w:rPr>
              <w:t>C委員:</w:t>
            </w:r>
            <w:r>
              <w:rPr>
                <w:rFonts w:ascii="HG丸ｺﾞｼｯｸM-PRO" w:eastAsia="HG丸ｺﾞｼｯｸM-PRO" w:hAnsi="HG丸ｺﾞｼｯｸM-PRO"/>
                <w:sz w:val="20"/>
                <w:szCs w:val="20"/>
                <w:lang w:val="zh-TW"/>
              </w:rPr>
              <w:t xml:space="preserve"> 株式会社緑化推進部部長</w:t>
            </w:r>
            <w:r>
              <w:rPr>
                <w:rFonts w:ascii="HG丸ｺﾞｼｯｸM-PRO" w:eastAsia="HG丸ｺﾞｼｯｸM-PRO" w:hAnsi="HG丸ｺﾞｼｯｸM-PRO"/>
                <w:sz w:val="20"/>
                <w:szCs w:val="20"/>
              </w:rPr>
              <w:t>、D</w:t>
            </w:r>
            <w:r>
              <w:rPr>
                <w:rFonts w:ascii="HG丸ｺﾞｼｯｸM-PRO" w:eastAsia="HG丸ｺﾞｼｯｸM-PRO" w:hAnsi="HG丸ｺﾞｼｯｸM-PRO"/>
                <w:sz w:val="20"/>
                <w:szCs w:val="20"/>
                <w:lang w:val="zh-TW"/>
              </w:rPr>
              <w:t>委員:</w:t>
            </w:r>
            <w:r>
              <w:rPr>
                <w:rFonts w:ascii="HG丸ｺﾞｼｯｸM-PRO" w:eastAsia="HG丸ｺﾞｼｯｸM-PRO" w:hAnsi="HG丸ｺﾞｼｯｸM-PRO"/>
                <w:sz w:val="20"/>
                <w:szCs w:val="20"/>
              </w:rPr>
              <w:t xml:space="preserve"> 吹田市立就学前施設園長</w:t>
            </w:r>
            <w:r>
              <w:rPr>
                <w:rFonts w:ascii="HG丸ｺﾞｼｯｸM-PRO" w:eastAsia="HG丸ｺﾞｼｯｸM-PRO" w:hAnsi="HG丸ｺﾞｼｯｸM-PRO"/>
                <w:sz w:val="20"/>
                <w:szCs w:val="20"/>
                <w:lang w:val="zh-TW"/>
              </w:rPr>
              <w:t>、E委員:本校</w:t>
            </w:r>
            <w:r>
              <w:rPr>
                <w:rFonts w:ascii="HG丸ｺﾞｼｯｸM-PRO" w:eastAsia="HG丸ｺﾞｼｯｸM-PRO" w:hAnsi="HG丸ｺﾞｼｯｸM-PRO"/>
                <w:sz w:val="20"/>
                <w:szCs w:val="20"/>
              </w:rPr>
              <w:t>PTA委員副会長)</w:t>
            </w:r>
            <w:r>
              <w:rPr>
                <w:rFonts w:ascii="HG丸ｺﾞｼｯｸM-PRO" w:eastAsia="HG丸ｺﾞｼｯｸM-PRO" w:hAnsi="HG丸ｺﾞｼｯｸM-PRO"/>
                <w:sz w:val="20"/>
                <w:szCs w:val="20"/>
                <w:lang w:val="zh-TW"/>
              </w:rPr>
              <w:t>、校長、事務局</w:t>
            </w:r>
            <w:r>
              <w:rPr>
                <w:rFonts w:ascii="HG丸ｺﾞｼｯｸM-PRO" w:eastAsia="HG丸ｺﾞｼｯｸM-PRO" w:hAnsi="HG丸ｺﾞｼｯｸM-PRO"/>
                <w:sz w:val="20"/>
                <w:szCs w:val="20"/>
              </w:rPr>
              <w:t>（</w:t>
            </w:r>
            <w:r w:rsidR="00680DA3">
              <w:rPr>
                <w:rFonts w:ascii="HG丸ｺﾞｼｯｸM-PRO" w:eastAsia="HG丸ｺﾞｼｯｸM-PRO" w:hAnsi="HG丸ｺﾞｼｯｸM-PRO" w:hint="eastAsia"/>
                <w:sz w:val="20"/>
                <w:szCs w:val="20"/>
              </w:rPr>
              <w:t>８</w:t>
            </w:r>
            <w:r>
              <w:rPr>
                <w:rFonts w:ascii="HG丸ｺﾞｼｯｸM-PRO" w:eastAsia="HG丸ｺﾞｼｯｸM-PRO" w:hAnsi="HG丸ｺﾞｼｯｸM-PRO"/>
                <w:sz w:val="20"/>
                <w:szCs w:val="20"/>
              </w:rPr>
              <w:t>名）</w:t>
            </w:r>
            <w:r>
              <w:rPr>
                <w:rFonts w:ascii="HG丸ｺﾞｼｯｸM-PRO" w:eastAsia="HG丸ｺﾞｼｯｸM-PRO" w:hAnsi="HG丸ｺﾞｼｯｸM-PRO" w:hint="eastAsia"/>
                <w:sz w:val="20"/>
                <w:szCs w:val="20"/>
              </w:rPr>
              <w:t>（欠席：</w:t>
            </w:r>
            <w:r>
              <w:rPr>
                <w:rFonts w:ascii="HG丸ｺﾞｼｯｸM-PRO" w:eastAsia="HG丸ｺﾞｼｯｸM-PRO" w:hAnsi="HG丸ｺﾞｼｯｸM-PRO"/>
                <w:sz w:val="20"/>
                <w:szCs w:val="20"/>
              </w:rPr>
              <w:t>吹田市立中学校校長</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br/>
            </w:r>
            <w:r>
              <w:rPr>
                <w:rFonts w:ascii="HG丸ｺﾞｼｯｸM-PRO" w:eastAsia="HG丸ｺﾞｼｯｸM-PRO" w:hAnsi="HG丸ｺﾞｼｯｸM-PRO" w:hint="eastAsia"/>
                <w:sz w:val="20"/>
                <w:szCs w:val="20"/>
              </w:rPr>
              <w:t>協議</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＜キャリア発達段階に応じた新たな学部間連携授業について＞</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 xml:space="preserve">＜学校教育自己診断アンケートについて＞　</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学校教育自己診断アンケートについては回答率の低下について改善策を検討してほし</w:t>
            </w:r>
            <w:r>
              <w:rPr>
                <w:rFonts w:ascii="HG丸ｺﾞｼｯｸM-PRO" w:eastAsia="HG丸ｺﾞｼｯｸM-PRO" w:hAnsi="HG丸ｺﾞｼｯｸM-PRO" w:hint="eastAsia"/>
                <w:sz w:val="20"/>
                <w:szCs w:val="20"/>
              </w:rPr>
              <w:t xml:space="preserve">　</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い。教員の悩みごとの相談先も様々に必要だと思うので併せて検討してほしい。</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学部間交流については、学部間にカベのない学校づくりを心掛けておられると思いま</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す。こういう交流はスムーズな学部移行に効果的かと思います。</w:t>
            </w:r>
          </w:p>
          <w:p w:rsidR="005334E8" w:rsidRPr="00A676D1"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B10F1">
              <w:rPr>
                <w:rFonts w:ascii="HG丸ｺﾞｼｯｸM-PRO" w:eastAsia="HG丸ｺﾞｼｯｸM-PRO" w:hAnsi="HG丸ｺﾞｼｯｸM-PRO"/>
                <w:sz w:val="20"/>
                <w:szCs w:val="20"/>
              </w:rPr>
              <w:t>学校教育自己診断アンケートについては、</w:t>
            </w:r>
            <w:r w:rsidR="000B10F1" w:rsidRPr="00A676D1">
              <w:rPr>
                <w:rFonts w:ascii="HG丸ｺﾞｼｯｸM-PRO" w:eastAsia="HG丸ｺﾞｼｯｸM-PRO" w:hAnsi="HG丸ｺﾞｼｯｸM-PRO"/>
                <w:sz w:val="20"/>
                <w:szCs w:val="20"/>
              </w:rPr>
              <w:t>先生方の回答率は</w:t>
            </w:r>
            <w:r w:rsidR="00680DA3" w:rsidRPr="00A676D1">
              <w:rPr>
                <w:rFonts w:ascii="ＭＳ 明朝" w:hAnsi="ＭＳ 明朝" w:cs="ＭＳ 明朝"/>
                <w:sz w:val="20"/>
                <w:szCs w:val="20"/>
              </w:rPr>
              <w:t>100</w:t>
            </w:r>
            <w:r w:rsidRPr="00A676D1">
              <w:rPr>
                <w:rFonts w:ascii="HG丸ｺﾞｼｯｸM-PRO" w:eastAsia="HG丸ｺﾞｼｯｸM-PRO" w:hAnsi="HG丸ｺﾞｼｯｸM-PRO"/>
                <w:sz w:val="20"/>
                <w:szCs w:val="20"/>
              </w:rPr>
              <w:t>％であってほしい。</w:t>
            </w:r>
          </w:p>
          <w:p w:rsidR="005334E8" w:rsidRPr="00A676D1" w:rsidRDefault="0051148E">
            <w:pPr>
              <w:widowControl w:val="0"/>
              <w:spacing w:line="240" w:lineRule="exact"/>
              <w:ind w:left="800" w:hangingChars="400" w:hanging="800"/>
              <w:rPr>
                <w:rFonts w:ascii="HG丸ｺﾞｼｯｸM-PRO" w:eastAsia="HG丸ｺﾞｼｯｸM-PRO" w:hAnsi="HG丸ｺﾞｼｯｸM-PRO"/>
                <w:sz w:val="20"/>
                <w:szCs w:val="20"/>
              </w:rPr>
            </w:pPr>
            <w:r w:rsidRPr="00A676D1">
              <w:rPr>
                <w:rFonts w:ascii="HG丸ｺﾞｼｯｸM-PRO" w:eastAsia="HG丸ｺﾞｼｯｸM-PRO" w:hAnsi="HG丸ｺﾞｼｯｸM-PRO" w:hint="eastAsia"/>
                <w:sz w:val="20"/>
                <w:szCs w:val="20"/>
              </w:rPr>
              <w:t>・</w:t>
            </w:r>
            <w:r w:rsidRPr="00A676D1">
              <w:rPr>
                <w:rFonts w:ascii="HG丸ｺﾞｼｯｸM-PRO" w:eastAsia="HG丸ｺﾞｼｯｸM-PRO" w:hAnsi="HG丸ｺﾞｼｯｸM-PRO"/>
                <w:sz w:val="20"/>
                <w:szCs w:val="20"/>
              </w:rPr>
              <w:t>保護者の方からの自由記述には連絡帳に関する内容があります。親御さんの思っておら</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sidRPr="00A676D1">
              <w:rPr>
                <w:rFonts w:ascii="HG丸ｺﾞｼｯｸM-PRO" w:eastAsia="HG丸ｺﾞｼｯｸM-PRO" w:hAnsi="HG丸ｺﾞｼｯｸM-PRO" w:hint="eastAsia"/>
                <w:sz w:val="20"/>
                <w:szCs w:val="20"/>
              </w:rPr>
              <w:t xml:space="preserve">　</w:t>
            </w:r>
            <w:r w:rsidRPr="00A676D1">
              <w:rPr>
                <w:rFonts w:ascii="HG丸ｺﾞｼｯｸM-PRO" w:eastAsia="HG丸ｺﾞｼｯｸM-PRO" w:hAnsi="HG丸ｺﾞｼｯｸM-PRO"/>
                <w:sz w:val="20"/>
                <w:szCs w:val="20"/>
              </w:rPr>
              <w:t>れるお気持ちの出し方、受け止め方を検討いただけたらと思い</w:t>
            </w:r>
            <w:r>
              <w:rPr>
                <w:rFonts w:ascii="HG丸ｺﾞｼｯｸM-PRO" w:eastAsia="HG丸ｺﾞｼｯｸM-PRO" w:hAnsi="HG丸ｺﾞｼｯｸM-PRO"/>
                <w:sz w:val="20"/>
                <w:szCs w:val="20"/>
              </w:rPr>
              <w:t xml:space="preserve">ます。　　　　　</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・学校</w:t>
            </w:r>
            <w:r>
              <w:rPr>
                <w:rFonts w:ascii="HG丸ｺﾞｼｯｸM-PRO" w:eastAsia="HG丸ｺﾞｼｯｸM-PRO" w:hAnsi="HG丸ｺﾞｼｯｸM-PRO"/>
                <w:sz w:val="20"/>
                <w:szCs w:val="20"/>
              </w:rPr>
              <w:t>教育自己診断アンケートについては、肯定的評価の内容が多くすばらしい</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 xml:space="preserve">　</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児童生徒用アンケートの「大きくなった時のことや仕事のことについて教えてくれます</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か」の肯定的評価が</w:t>
            </w:r>
            <w:r w:rsidR="00680DA3">
              <w:rPr>
                <w:rFonts w:ascii="HG丸ｺﾞｼｯｸM-PRO" w:eastAsia="HG丸ｺﾞｼｯｸM-PRO" w:hAnsi="HG丸ｺﾞｼｯｸM-PRO"/>
                <w:sz w:val="20"/>
                <w:szCs w:val="20"/>
              </w:rPr>
              <w:t>52</w:t>
            </w:r>
            <w:r>
              <w:rPr>
                <w:rFonts w:ascii="HG丸ｺﾞｼｯｸM-PRO" w:eastAsia="HG丸ｺﾞｼｯｸM-PRO" w:hAnsi="HG丸ｺﾞｼｯｸM-PRO"/>
                <w:sz w:val="20"/>
                <w:szCs w:val="20"/>
              </w:rPr>
              <w:t>％というのは、他の項目の肯定的評価の数値と比べると低い。</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しかし、この低い理由は支援学校の児童生徒が対象になっていることが理由なのか、そ</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 xml:space="preserve">　</w:t>
            </w:r>
            <w:r>
              <w:rPr>
                <w:rFonts w:ascii="HG丸ｺﾞｼｯｸM-PRO" w:eastAsia="HG丸ｺﾞｼｯｸM-PRO" w:hAnsi="HG丸ｺﾞｼｯｸM-PRO"/>
                <w:sz w:val="20"/>
                <w:szCs w:val="20"/>
              </w:rPr>
              <w:t>れとも健常者が対象の場合でも同様なのか、一度検討していただければと思います。</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高等部の授業で「校内実習」があって初めて将来のことに対するイメージが持てた気が</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します。校内実習後にアンケートの実施があればイメージしやすいかもしれません</w:t>
            </w:r>
            <w:r w:rsidR="006778D3">
              <w:rPr>
                <w:rFonts w:ascii="HG丸ｺﾞｼｯｸM-PRO" w:eastAsia="HG丸ｺﾞｼｯｸM-PRO" w:hAnsi="HG丸ｺﾞｼｯｸM-PRO" w:hint="eastAsia"/>
                <w:sz w:val="20"/>
                <w:szCs w:val="20"/>
              </w:rPr>
              <w:t>。</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学校教育自己診断アンケートについては、お子さんの様子を保護者に知って</w:t>
            </w:r>
            <w:r>
              <w:rPr>
                <w:rFonts w:ascii="HG丸ｺﾞｼｯｸM-PRO" w:eastAsia="HG丸ｺﾞｼｯｸM-PRO" w:hAnsi="HG丸ｺﾞｼｯｸM-PRO" w:hint="eastAsia"/>
                <w:sz w:val="20"/>
                <w:szCs w:val="20"/>
              </w:rPr>
              <w:t>い</w:t>
            </w:r>
            <w:r>
              <w:rPr>
                <w:rFonts w:ascii="HG丸ｺﾞｼｯｸM-PRO" w:eastAsia="HG丸ｺﾞｼｯｸM-PRO" w:hAnsi="HG丸ｺﾞｼｯｸM-PRO"/>
                <w:sz w:val="20"/>
                <w:szCs w:val="20"/>
              </w:rPr>
              <w:t>ただくこ</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との難しさを改めて感じました。　　　　　</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回答率の低さですが、ＱＲコードの活用がまだ浸透していないようにも思います。十分</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に活用されていくにはまだもう少し時間が必要かもしれません。</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アンケート結果による改善策の実施も必要だが、連絡帳等を活用した日々のやり取りの</w:t>
            </w:r>
          </w:p>
          <w:p w:rsidR="005334E8" w:rsidRDefault="0051148E">
            <w:pPr>
              <w:widowControl w:val="0"/>
              <w:spacing w:line="240" w:lineRule="exact"/>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中で改善していけることも多いと思います。</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今回</w:t>
            </w: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教員と保護者の関係性、教員間の関係性、就学前や卒業後の各機関との関係性の</w:t>
            </w:r>
            <w:r>
              <w:rPr>
                <w:rFonts w:ascii="HG丸ｺﾞｼｯｸM-PRO" w:eastAsia="HG丸ｺﾞｼｯｸM-PRO" w:hAnsi="HG丸ｺﾞｼｯｸM-PRO" w:hint="eastAsia"/>
                <w:sz w:val="20"/>
                <w:szCs w:val="20"/>
              </w:rPr>
              <w:t xml:space="preserve">　</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重要さがあらためて確認され、子どもたちからのSOSを少しでも早くキャッチするこ</w:t>
            </w:r>
            <w:r>
              <w:rPr>
                <w:rFonts w:ascii="HG丸ｺﾞｼｯｸM-PRO" w:eastAsia="HG丸ｺﾞｼｯｸM-PRO" w:hAnsi="HG丸ｺﾞｼｯｸM-PRO" w:hint="eastAsia"/>
                <w:sz w:val="20"/>
                <w:szCs w:val="20"/>
              </w:rPr>
              <w:t xml:space="preserve">　</w:t>
            </w:r>
          </w:p>
          <w:p w:rsidR="005334E8" w:rsidRDefault="0051148E">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との重要性が浮かび上がりました。</w:t>
            </w:r>
          </w:p>
          <w:p w:rsidR="005334E8" w:rsidRDefault="005334E8">
            <w:pPr>
              <w:widowControl w:val="0"/>
              <w:spacing w:line="240" w:lineRule="exact"/>
              <w:rPr>
                <w:rFonts w:ascii="HG丸ｺﾞｼｯｸM-PRO" w:eastAsia="HG丸ｺﾞｼｯｸM-PRO" w:hAnsi="HG丸ｺﾞｼｯｸM-PRO"/>
                <w:sz w:val="20"/>
                <w:szCs w:val="20"/>
              </w:rPr>
            </w:pPr>
          </w:p>
          <w:p w:rsidR="006E5141" w:rsidRPr="006778D3" w:rsidRDefault="0051148E" w:rsidP="006778D3">
            <w:pPr>
              <w:widowControl w:val="0"/>
              <w:spacing w:line="240" w:lineRule="exact"/>
              <w:rPr>
                <w:rFonts w:ascii="HG丸ｺﾞｼｯｸM-PRO" w:eastAsia="HG丸ｺﾞｼｯｸM-PRO" w:hAnsi="HG丸ｺﾞｼｯｸM-PRO"/>
                <w:b/>
                <w:sz w:val="20"/>
                <w:szCs w:val="20"/>
              </w:rPr>
            </w:pPr>
            <w:r w:rsidRPr="006778D3">
              <w:rPr>
                <w:rFonts w:ascii="HG丸ｺﾞｼｯｸM-PRO" w:eastAsia="HG丸ｺﾞｼｯｸM-PRO" w:hAnsi="HG丸ｺﾞｼｯｸM-PRO" w:hint="eastAsia"/>
                <w:b/>
                <w:sz w:val="20"/>
                <w:szCs w:val="20"/>
              </w:rPr>
              <w:t>・第</w:t>
            </w:r>
            <w:r w:rsidR="00680DA3" w:rsidRPr="006778D3">
              <w:rPr>
                <w:rFonts w:ascii="HG丸ｺﾞｼｯｸM-PRO" w:eastAsia="HG丸ｺﾞｼｯｸM-PRO" w:hAnsi="HG丸ｺﾞｼｯｸM-PRO" w:hint="eastAsia"/>
                <w:b/>
                <w:sz w:val="20"/>
                <w:szCs w:val="20"/>
              </w:rPr>
              <w:t>３</w:t>
            </w:r>
            <w:r w:rsidRPr="006778D3">
              <w:rPr>
                <w:rFonts w:ascii="HG丸ｺﾞｼｯｸM-PRO" w:eastAsia="HG丸ｺﾞｼｯｸM-PRO" w:hAnsi="HG丸ｺﾞｼｯｸM-PRO" w:hint="eastAsia"/>
                <w:b/>
                <w:sz w:val="20"/>
                <w:szCs w:val="20"/>
              </w:rPr>
              <w:t>回</w:t>
            </w:r>
            <w:r w:rsidR="006E5141" w:rsidRPr="006778D3">
              <w:rPr>
                <w:rFonts w:ascii="HG丸ｺﾞｼｯｸM-PRO" w:eastAsia="HG丸ｺﾞｼｯｸM-PRO" w:hAnsi="HG丸ｺﾞｼｯｸM-PRO" w:hint="eastAsia"/>
                <w:b/>
                <w:sz w:val="20"/>
                <w:szCs w:val="20"/>
              </w:rPr>
              <w:t>報告</w:t>
            </w:r>
          </w:p>
          <w:p w:rsidR="006E5141" w:rsidRPr="006E5141" w:rsidRDefault="006E5141" w:rsidP="006778D3">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日　時　令和</w:t>
            </w:r>
            <w:r w:rsidR="00680DA3">
              <w:rPr>
                <w:rFonts w:ascii="HG丸ｺﾞｼｯｸM-PRO" w:eastAsia="HG丸ｺﾞｼｯｸM-PRO" w:hAnsi="HG丸ｺﾞｼｯｸM-PRO" w:hint="eastAsia"/>
                <w:sz w:val="20"/>
                <w:szCs w:val="20"/>
              </w:rPr>
              <w:t>５</w:t>
            </w:r>
            <w:r>
              <w:rPr>
                <w:rFonts w:ascii="HG丸ｺﾞｼｯｸM-PRO" w:eastAsia="HG丸ｺﾞｼｯｸM-PRO" w:hAnsi="HG丸ｺﾞｼｯｸM-PRO" w:hint="eastAsia"/>
                <w:sz w:val="20"/>
                <w:szCs w:val="20"/>
              </w:rPr>
              <w:t>年</w:t>
            </w:r>
            <w:r w:rsidR="00680DA3">
              <w:rPr>
                <w:rFonts w:ascii="HG丸ｺﾞｼｯｸM-PRO" w:eastAsia="HG丸ｺﾞｼｯｸM-PRO" w:hAnsi="HG丸ｺﾞｼｯｸM-PRO" w:hint="eastAsia"/>
                <w:sz w:val="20"/>
                <w:szCs w:val="20"/>
              </w:rPr>
              <w:t>２</w:t>
            </w:r>
            <w:r>
              <w:rPr>
                <w:rFonts w:ascii="HG丸ｺﾞｼｯｸM-PRO" w:eastAsia="HG丸ｺﾞｼｯｸM-PRO" w:hAnsi="HG丸ｺﾞｼｯｸM-PRO" w:hint="eastAsia"/>
                <w:sz w:val="20"/>
                <w:szCs w:val="20"/>
              </w:rPr>
              <w:t>月</w:t>
            </w:r>
            <w:r w:rsidR="00680DA3">
              <w:rPr>
                <w:rFonts w:ascii="HG丸ｺﾞｼｯｸM-PRO" w:eastAsia="HG丸ｺﾞｼｯｸM-PRO" w:hAnsi="HG丸ｺﾞｼｯｸM-PRO" w:hint="eastAsia"/>
                <w:sz w:val="20"/>
                <w:szCs w:val="20"/>
              </w:rPr>
              <w:t>６</w:t>
            </w:r>
            <w:r w:rsidRPr="006E5141">
              <w:rPr>
                <w:rFonts w:ascii="HG丸ｺﾞｼｯｸM-PRO" w:eastAsia="HG丸ｺﾞｼｯｸM-PRO" w:hAnsi="HG丸ｺﾞｼｯｸM-PRO" w:hint="eastAsia"/>
                <w:sz w:val="20"/>
                <w:szCs w:val="20"/>
              </w:rPr>
              <w:t xml:space="preserve">日(月) </w:t>
            </w:r>
            <w:r w:rsidR="00680DA3" w:rsidRPr="006E5141">
              <w:rPr>
                <w:rFonts w:ascii="HG丸ｺﾞｼｯｸM-PRO" w:eastAsia="HG丸ｺﾞｼｯｸM-PRO" w:hAnsi="HG丸ｺﾞｼｯｸM-PRO"/>
                <w:sz w:val="20"/>
                <w:szCs w:val="20"/>
              </w:rPr>
              <w:t>10</w:t>
            </w:r>
            <w:r w:rsidRPr="006E5141">
              <w:rPr>
                <w:rFonts w:ascii="HG丸ｺﾞｼｯｸM-PRO" w:eastAsia="HG丸ｺﾞｼｯｸM-PRO" w:hAnsi="HG丸ｺﾞｼｯｸM-PRO" w:hint="eastAsia"/>
                <w:sz w:val="20"/>
                <w:szCs w:val="20"/>
              </w:rPr>
              <w:t>:</w:t>
            </w:r>
            <w:r w:rsidR="00680DA3" w:rsidRPr="006E5141">
              <w:rPr>
                <w:rFonts w:ascii="HG丸ｺﾞｼｯｸM-PRO" w:eastAsia="HG丸ｺﾞｼｯｸM-PRO" w:hAnsi="HG丸ｺﾞｼｯｸM-PRO"/>
                <w:sz w:val="20"/>
                <w:szCs w:val="20"/>
              </w:rPr>
              <w:t>00</w:t>
            </w:r>
            <w:r w:rsidRPr="006E5141">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sz w:val="20"/>
                <w:szCs w:val="20"/>
              </w:rPr>
              <w:t>12</w:t>
            </w:r>
            <w:r>
              <w:rPr>
                <w:rFonts w:ascii="HG丸ｺﾞｼｯｸM-PRO" w:eastAsia="HG丸ｺﾞｼｯｸM-PRO" w:hAnsi="HG丸ｺﾞｼｯｸM-PRO" w:hint="eastAsia"/>
                <w:sz w:val="20"/>
                <w:szCs w:val="20"/>
              </w:rPr>
              <w:t>:</w:t>
            </w:r>
            <w:r w:rsidR="00680DA3">
              <w:rPr>
                <w:rFonts w:ascii="HG丸ｺﾞｼｯｸM-PRO" w:eastAsia="HG丸ｺﾞｼｯｸM-PRO" w:hAnsi="HG丸ｺﾞｼｯｸM-PRO"/>
                <w:sz w:val="20"/>
                <w:szCs w:val="20"/>
              </w:rPr>
              <w:t>00</w:t>
            </w:r>
          </w:p>
          <w:p w:rsidR="006E5141" w:rsidRPr="006E5141" w:rsidRDefault="006E5141" w:rsidP="006778D3">
            <w:pPr>
              <w:widowControl w:val="0"/>
              <w:spacing w:line="240" w:lineRule="exact"/>
              <w:ind w:leftChars="100" w:left="810" w:hangingChars="300" w:hanging="600"/>
              <w:rPr>
                <w:rFonts w:ascii="HG丸ｺﾞｼｯｸM-PRO" w:eastAsia="HG丸ｺﾞｼｯｸM-PRO" w:hAnsi="HG丸ｺﾞｼｯｸM-PRO"/>
                <w:sz w:val="20"/>
                <w:szCs w:val="20"/>
              </w:rPr>
            </w:pPr>
            <w:r w:rsidRPr="006E5141">
              <w:rPr>
                <w:rFonts w:ascii="HG丸ｺﾞｼｯｸM-PRO" w:eastAsia="HG丸ｺﾞｼｯｸM-PRO" w:hAnsi="HG丸ｺﾞｼｯｸM-PRO" w:hint="eastAsia"/>
                <w:sz w:val="20"/>
                <w:szCs w:val="20"/>
              </w:rPr>
              <w:t>場　所　本校会議室</w:t>
            </w:r>
          </w:p>
          <w:p w:rsidR="006778D3" w:rsidRDefault="006E5141" w:rsidP="006778D3">
            <w:pPr>
              <w:widowControl w:val="0"/>
              <w:spacing w:line="240" w:lineRule="exact"/>
              <w:ind w:leftChars="100" w:left="810" w:hangingChars="300" w:hanging="600"/>
              <w:rPr>
                <w:rFonts w:ascii="HG丸ｺﾞｼｯｸM-PRO" w:eastAsia="HG丸ｺﾞｼｯｸM-PRO" w:hAnsi="HG丸ｺﾞｼｯｸM-PRO"/>
                <w:sz w:val="20"/>
                <w:szCs w:val="20"/>
              </w:rPr>
            </w:pPr>
            <w:r w:rsidRPr="006E5141">
              <w:rPr>
                <w:rFonts w:ascii="HG丸ｺﾞｼｯｸM-PRO" w:eastAsia="HG丸ｺﾞｼｯｸM-PRO" w:hAnsi="HG丸ｺﾞｼｯｸM-PRO" w:hint="eastAsia"/>
                <w:sz w:val="20"/>
                <w:szCs w:val="20"/>
              </w:rPr>
              <w:t>出席者　学校運営協議会委員（</w:t>
            </w:r>
            <w:r w:rsidR="00680DA3" w:rsidRPr="006E5141">
              <w:rPr>
                <w:rFonts w:ascii="HG丸ｺﾞｼｯｸM-PRO" w:eastAsia="HG丸ｺﾞｼｯｸM-PRO" w:hAnsi="HG丸ｺﾞｼｯｸM-PRO" w:hint="eastAsia"/>
                <w:sz w:val="20"/>
                <w:szCs w:val="20"/>
              </w:rPr>
              <w:t>５</w:t>
            </w:r>
            <w:r w:rsidRPr="006E5141">
              <w:rPr>
                <w:rFonts w:ascii="HG丸ｺﾞｼｯｸM-PRO" w:eastAsia="HG丸ｺﾞｼｯｸM-PRO" w:hAnsi="HG丸ｺﾞｼｯｸM-PRO" w:hint="eastAsia"/>
                <w:sz w:val="20"/>
                <w:szCs w:val="20"/>
              </w:rPr>
              <w:t>名　A委員:私立大学教授、B委員:</w:t>
            </w:r>
            <w:r w:rsidR="006778D3">
              <w:rPr>
                <w:rFonts w:ascii="HG丸ｺﾞｼｯｸM-PRO" w:eastAsia="HG丸ｺﾞｼｯｸM-PRO" w:hAnsi="HG丸ｺﾞｼｯｸM-PRO" w:hint="eastAsia"/>
                <w:sz w:val="20"/>
                <w:szCs w:val="20"/>
              </w:rPr>
              <w:t>障がい者就業・</w:t>
            </w:r>
            <w:r w:rsidRPr="006E5141">
              <w:rPr>
                <w:rFonts w:ascii="HG丸ｺﾞｼｯｸM-PRO" w:eastAsia="HG丸ｺﾞｼｯｸM-PRO" w:hAnsi="HG丸ｺﾞｼｯｸM-PRO" w:hint="eastAsia"/>
                <w:sz w:val="20"/>
                <w:szCs w:val="20"/>
              </w:rPr>
              <w:t>支援</w:t>
            </w:r>
          </w:p>
          <w:p w:rsidR="006778D3" w:rsidRDefault="006E5141" w:rsidP="006778D3">
            <w:pPr>
              <w:widowControl w:val="0"/>
              <w:spacing w:line="240" w:lineRule="exact"/>
              <w:ind w:leftChars="100" w:left="810" w:hangingChars="300" w:hanging="600"/>
              <w:rPr>
                <w:rFonts w:ascii="HG丸ｺﾞｼｯｸM-PRO" w:eastAsia="HG丸ｺﾞｼｯｸM-PRO" w:hAnsi="HG丸ｺﾞｼｯｸM-PRO"/>
                <w:sz w:val="20"/>
                <w:szCs w:val="20"/>
              </w:rPr>
            </w:pPr>
            <w:r w:rsidRPr="006E5141">
              <w:rPr>
                <w:rFonts w:ascii="HG丸ｺﾞｼｯｸM-PRO" w:eastAsia="HG丸ｺﾞｼｯｸM-PRO" w:hAnsi="HG丸ｺﾞｼｯｸM-PRO" w:hint="eastAsia"/>
                <w:sz w:val="20"/>
                <w:szCs w:val="20"/>
              </w:rPr>
              <w:t>センター所長、C委員: 株式会社緑化推進部部長、D委員: 吹田市立就学前施設園長、E</w:t>
            </w:r>
          </w:p>
          <w:p w:rsidR="006E5141" w:rsidRPr="006E5141" w:rsidRDefault="006E5141" w:rsidP="006778D3">
            <w:pPr>
              <w:widowControl w:val="0"/>
              <w:spacing w:line="240" w:lineRule="exact"/>
              <w:ind w:leftChars="100" w:left="810" w:hangingChars="300" w:hanging="600"/>
              <w:rPr>
                <w:rFonts w:ascii="HG丸ｺﾞｼｯｸM-PRO" w:eastAsia="HG丸ｺﾞｼｯｸM-PRO" w:hAnsi="HG丸ｺﾞｼｯｸM-PRO"/>
                <w:sz w:val="20"/>
                <w:szCs w:val="20"/>
              </w:rPr>
            </w:pPr>
            <w:r w:rsidRPr="006E5141">
              <w:rPr>
                <w:rFonts w:ascii="HG丸ｺﾞｼｯｸM-PRO" w:eastAsia="HG丸ｺﾞｼｯｸM-PRO" w:hAnsi="HG丸ｺﾞｼｯｸM-PRO" w:hint="eastAsia"/>
                <w:sz w:val="20"/>
                <w:szCs w:val="20"/>
              </w:rPr>
              <w:t>委員:本校PTA委員副会長)、校長、事務局（</w:t>
            </w:r>
            <w:r w:rsidR="00680DA3" w:rsidRPr="006E5141">
              <w:rPr>
                <w:rFonts w:ascii="HG丸ｺﾞｼｯｸM-PRO" w:eastAsia="HG丸ｺﾞｼｯｸM-PRO" w:hAnsi="HG丸ｺﾞｼｯｸM-PRO" w:hint="eastAsia"/>
                <w:sz w:val="20"/>
                <w:szCs w:val="20"/>
              </w:rPr>
              <w:t>８</w:t>
            </w:r>
            <w:r w:rsidRPr="006E5141">
              <w:rPr>
                <w:rFonts w:ascii="HG丸ｺﾞｼｯｸM-PRO" w:eastAsia="HG丸ｺﾞｼｯｸM-PRO" w:hAnsi="HG丸ｺﾞｼｯｸM-PRO" w:hint="eastAsia"/>
                <w:sz w:val="20"/>
                <w:szCs w:val="20"/>
              </w:rPr>
              <w:t>名）（欠席：吹田市立中学校校長）</w:t>
            </w:r>
          </w:p>
          <w:p w:rsidR="006E5141" w:rsidRDefault="006E5141" w:rsidP="006778D3">
            <w:pPr>
              <w:widowControl w:val="0"/>
              <w:spacing w:line="240" w:lineRule="exact"/>
              <w:rPr>
                <w:rFonts w:ascii="HG丸ｺﾞｼｯｸM-PRO" w:eastAsia="HG丸ｺﾞｼｯｸM-PRO" w:hAnsi="HG丸ｺﾞｼｯｸM-PRO"/>
                <w:sz w:val="20"/>
                <w:szCs w:val="20"/>
              </w:rPr>
            </w:pPr>
            <w:r w:rsidRPr="006E5141">
              <w:rPr>
                <w:rFonts w:ascii="HG丸ｺﾞｼｯｸM-PRO" w:eastAsia="HG丸ｺﾞｼｯｸM-PRO" w:hAnsi="HG丸ｺﾞｼｯｸM-PRO" w:hint="eastAsia"/>
                <w:sz w:val="20"/>
                <w:szCs w:val="20"/>
              </w:rPr>
              <w:t>協議</w:t>
            </w:r>
          </w:p>
          <w:p w:rsidR="006778D3" w:rsidRDefault="006E5141" w:rsidP="006778D3">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B10F1" w:rsidRPr="000B10F1">
              <w:rPr>
                <w:rFonts w:ascii="HG丸ｺﾞｼｯｸM-PRO" w:eastAsia="HG丸ｺﾞｼｯｸM-PRO" w:hAnsi="HG丸ｺﾞｼｯｸM-PRO" w:hint="eastAsia"/>
                <w:sz w:val="20"/>
                <w:szCs w:val="20"/>
              </w:rPr>
              <w:t>自己診断アンケートについて、進路のことについての項</w:t>
            </w:r>
            <w:r>
              <w:rPr>
                <w:rFonts w:ascii="HG丸ｺﾞｼｯｸM-PRO" w:eastAsia="HG丸ｺﾞｼｯｸM-PRO" w:hAnsi="HG丸ｺﾞｼｯｸM-PRO" w:hint="eastAsia"/>
                <w:sz w:val="20"/>
                <w:szCs w:val="20"/>
              </w:rPr>
              <w:t>目は小学部の子どもはイメー</w:t>
            </w:r>
          </w:p>
          <w:p w:rsidR="006778D3" w:rsidRDefault="006E5141" w:rsidP="006778D3">
            <w:pPr>
              <w:widowControl w:val="0"/>
              <w:spacing w:line="240" w:lineRule="exact"/>
              <w:ind w:leftChars="100" w:left="81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ジが持ちにくい</w:t>
            </w:r>
            <w:r w:rsidR="006778D3">
              <w:rPr>
                <w:rFonts w:ascii="HG丸ｺﾞｼｯｸM-PRO" w:eastAsia="HG丸ｺﾞｼｯｸM-PRO" w:hAnsi="HG丸ｺﾞｼｯｸM-PRO" w:hint="eastAsia"/>
                <w:sz w:val="20"/>
                <w:szCs w:val="20"/>
              </w:rPr>
              <w:t>かと。</w:t>
            </w:r>
            <w:r w:rsidR="006778D3" w:rsidRPr="000B10F1">
              <w:rPr>
                <w:rFonts w:ascii="HG丸ｺﾞｼｯｸM-PRO" w:eastAsia="HG丸ｺﾞｼｯｸM-PRO" w:hAnsi="HG丸ｺﾞｼｯｸM-PRO" w:hint="eastAsia"/>
                <w:sz w:val="20"/>
                <w:szCs w:val="20"/>
              </w:rPr>
              <w:t>小学部の子どもがイメージをどうすればしやすくなるかという点</w:t>
            </w:r>
          </w:p>
          <w:p w:rsidR="006778D3" w:rsidRDefault="006778D3" w:rsidP="006778D3">
            <w:pPr>
              <w:widowControl w:val="0"/>
              <w:spacing w:line="240" w:lineRule="exact"/>
              <w:ind w:leftChars="100" w:left="810" w:hangingChars="300" w:hanging="600"/>
              <w:rPr>
                <w:rFonts w:ascii="HG丸ｺﾞｼｯｸM-PRO" w:eastAsia="HG丸ｺﾞｼｯｸM-PRO" w:hAnsi="HG丸ｺﾞｼｯｸM-PRO"/>
                <w:sz w:val="20"/>
                <w:szCs w:val="20"/>
              </w:rPr>
            </w:pPr>
            <w:r w:rsidRPr="000B10F1">
              <w:rPr>
                <w:rFonts w:ascii="HG丸ｺﾞｼｯｸM-PRO" w:eastAsia="HG丸ｺﾞｼｯｸM-PRO" w:hAnsi="HG丸ｺﾞｼｯｸM-PRO" w:hint="eastAsia"/>
                <w:sz w:val="20"/>
                <w:szCs w:val="20"/>
              </w:rPr>
              <w:t>で、地域の仕事の話を聞く経験</w:t>
            </w:r>
            <w:r>
              <w:rPr>
                <w:rFonts w:ascii="HG丸ｺﾞｼｯｸM-PRO" w:eastAsia="HG丸ｺﾞｼｯｸM-PRO" w:hAnsi="HG丸ｺﾞｼｯｸM-PRO" w:hint="eastAsia"/>
                <w:sz w:val="20"/>
                <w:szCs w:val="20"/>
              </w:rPr>
              <w:t>や</w:t>
            </w:r>
            <w:r w:rsidRPr="000B10F1">
              <w:rPr>
                <w:rFonts w:ascii="HG丸ｺﾞｼｯｸM-PRO" w:eastAsia="HG丸ｺﾞｼｯｸM-PRO" w:hAnsi="HG丸ｺﾞｼｯｸM-PRO" w:hint="eastAsia"/>
                <w:sz w:val="20"/>
                <w:szCs w:val="20"/>
              </w:rPr>
              <w:t>福祉サービス体験というのもあればいいかと思</w:t>
            </w:r>
            <w:r>
              <w:rPr>
                <w:rFonts w:ascii="HG丸ｺﾞｼｯｸM-PRO" w:eastAsia="HG丸ｺﾞｼｯｸM-PRO" w:hAnsi="HG丸ｺﾞｼｯｸM-PRO" w:hint="eastAsia"/>
                <w:sz w:val="20"/>
                <w:szCs w:val="20"/>
              </w:rPr>
              <w:t>う。</w:t>
            </w:r>
          </w:p>
          <w:p w:rsidR="006E5141" w:rsidRDefault="006778D3" w:rsidP="006778D3">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B10F1" w:rsidRPr="000B10F1">
              <w:rPr>
                <w:rFonts w:ascii="HG丸ｺﾞｼｯｸM-PRO" w:eastAsia="HG丸ｺﾞｼｯｸM-PRO" w:hAnsi="HG丸ｺﾞｼｯｸM-PRO" w:hint="eastAsia"/>
                <w:sz w:val="20"/>
                <w:szCs w:val="20"/>
              </w:rPr>
              <w:t>「教員のストレス」については、校内フォロー体制はどうなのか</w:t>
            </w:r>
            <w:r>
              <w:rPr>
                <w:rFonts w:ascii="HG丸ｺﾞｼｯｸM-PRO" w:eastAsia="HG丸ｺﾞｼｯｸM-PRO" w:hAnsi="HG丸ｺﾞｼｯｸM-PRO" w:hint="eastAsia"/>
                <w:sz w:val="20"/>
                <w:szCs w:val="20"/>
              </w:rPr>
              <w:t>。</w:t>
            </w:r>
          </w:p>
          <w:p w:rsidR="006E5141" w:rsidRDefault="006778D3" w:rsidP="006778D3">
            <w:pPr>
              <w:widowControl w:val="0"/>
              <w:spacing w:line="240" w:lineRule="exact"/>
              <w:ind w:leftChars="5" w:left="2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B10F1" w:rsidRPr="000B10F1">
              <w:rPr>
                <w:rFonts w:ascii="HG丸ｺﾞｼｯｸM-PRO" w:eastAsia="HG丸ｺﾞｼｯｸM-PRO" w:hAnsi="HG丸ｺﾞｼｯｸM-PRO" w:hint="eastAsia"/>
                <w:sz w:val="20"/>
                <w:szCs w:val="20"/>
              </w:rPr>
              <w:t>中期的目標、「</w:t>
            </w:r>
            <w:r w:rsidR="00680DA3" w:rsidRPr="000B10F1">
              <w:rPr>
                <w:rFonts w:ascii="HG丸ｺﾞｼｯｸM-PRO" w:eastAsia="HG丸ｺﾞｼｯｸM-PRO" w:hAnsi="HG丸ｺﾞｼｯｸM-PRO" w:hint="eastAsia"/>
                <w:sz w:val="20"/>
                <w:szCs w:val="20"/>
              </w:rPr>
              <w:t>４</w:t>
            </w:r>
            <w:r w:rsidR="000B10F1" w:rsidRPr="000B10F1">
              <w:rPr>
                <w:rFonts w:ascii="HG丸ｺﾞｼｯｸM-PRO" w:eastAsia="HG丸ｺﾞｼｯｸM-PRO" w:hAnsi="HG丸ｺﾞｼｯｸM-PRO" w:hint="eastAsia"/>
                <w:sz w:val="20"/>
                <w:szCs w:val="20"/>
              </w:rPr>
              <w:t>働きかた方改革」については、一斉退勤日を設定するとのこと</w:t>
            </w:r>
            <w:r>
              <w:rPr>
                <w:rFonts w:ascii="HG丸ｺﾞｼｯｸM-PRO" w:eastAsia="HG丸ｺﾞｼｯｸM-PRO" w:hAnsi="HG丸ｺﾞｼｯｸM-PRO" w:hint="eastAsia"/>
                <w:sz w:val="20"/>
                <w:szCs w:val="20"/>
              </w:rPr>
              <w:t>、</w:t>
            </w:r>
            <w:r w:rsidR="000B10F1" w:rsidRPr="000B10F1">
              <w:rPr>
                <w:rFonts w:ascii="HG丸ｺﾞｼｯｸM-PRO" w:eastAsia="HG丸ｺﾞｼｯｸM-PRO" w:hAnsi="HG丸ｺﾞｼｯｸM-PRO" w:hint="eastAsia"/>
                <w:sz w:val="20"/>
                <w:szCs w:val="20"/>
              </w:rPr>
              <w:t>残業で仕事をこなしている者にとっては不満を抱える危険性も。個別フォローが必要。</w:t>
            </w:r>
          </w:p>
          <w:p w:rsidR="000B10F1" w:rsidRPr="000B10F1" w:rsidRDefault="006E5141" w:rsidP="006778D3">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B10F1" w:rsidRPr="000B10F1">
              <w:rPr>
                <w:rFonts w:ascii="HG丸ｺﾞｼｯｸM-PRO" w:eastAsia="HG丸ｺﾞｼｯｸM-PRO" w:hAnsi="HG丸ｺﾞｼｯｸM-PRO" w:hint="eastAsia"/>
                <w:sz w:val="20"/>
                <w:szCs w:val="20"/>
              </w:rPr>
              <w:t>進路状況を見ると、将来に向けて丁寧な対応を授業等でしていると思えた。</w:t>
            </w:r>
          </w:p>
          <w:p w:rsidR="000B10F1" w:rsidRPr="000B10F1" w:rsidRDefault="006E5141" w:rsidP="006778D3">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B10F1" w:rsidRPr="000B10F1">
              <w:rPr>
                <w:rFonts w:ascii="HG丸ｺﾞｼｯｸM-PRO" w:eastAsia="HG丸ｺﾞｼｯｸM-PRO" w:hAnsi="HG丸ｺﾞｼｯｸM-PRO" w:hint="eastAsia"/>
                <w:sz w:val="20"/>
                <w:szCs w:val="20"/>
              </w:rPr>
              <w:t>来年</w:t>
            </w:r>
            <w:r>
              <w:rPr>
                <w:rFonts w:ascii="HG丸ｺﾞｼｯｸM-PRO" w:eastAsia="HG丸ｺﾞｼｯｸM-PRO" w:hAnsi="HG丸ｺﾞｼｯｸM-PRO" w:hint="eastAsia"/>
                <w:sz w:val="20"/>
                <w:szCs w:val="20"/>
              </w:rPr>
              <w:t>度経営計画で</w:t>
            </w:r>
            <w:r w:rsidR="000B10F1" w:rsidRPr="000B10F1">
              <w:rPr>
                <w:rFonts w:ascii="HG丸ｺﾞｼｯｸM-PRO" w:eastAsia="HG丸ｺﾞｼｯｸM-PRO" w:hAnsi="HG丸ｺﾞｼｯｸM-PRO" w:hint="eastAsia"/>
                <w:sz w:val="20"/>
                <w:szCs w:val="20"/>
              </w:rPr>
              <w:t>通学バスでの災害訓練をぜひ早い時期にやってほしい</w:t>
            </w:r>
            <w:r>
              <w:rPr>
                <w:rFonts w:ascii="HG丸ｺﾞｼｯｸM-PRO" w:eastAsia="HG丸ｺﾞｼｯｸM-PRO" w:hAnsi="HG丸ｺﾞｼｯｸM-PRO" w:hint="eastAsia"/>
                <w:sz w:val="20"/>
                <w:szCs w:val="20"/>
              </w:rPr>
              <w:t>。</w:t>
            </w:r>
          </w:p>
          <w:p w:rsidR="006778D3" w:rsidRDefault="006778D3" w:rsidP="006778D3">
            <w:pPr>
              <w:widowControl w:val="0"/>
              <w:spacing w:line="240" w:lineRule="exac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・回収率アップのため、</w:t>
            </w:r>
            <w:r w:rsidR="000B10F1" w:rsidRPr="000B10F1">
              <w:rPr>
                <w:rFonts w:ascii="HG丸ｺﾞｼｯｸM-PRO" w:eastAsia="HG丸ｺﾞｼｯｸM-PRO" w:hAnsi="HG丸ｺﾞｼｯｸM-PRO" w:hint="eastAsia"/>
                <w:sz w:val="20"/>
                <w:szCs w:val="20"/>
              </w:rPr>
              <w:t>個別の対応は必要</w:t>
            </w:r>
            <w:r w:rsidR="006E5141">
              <w:rPr>
                <w:rFonts w:ascii="HG丸ｺﾞｼｯｸM-PRO" w:eastAsia="HG丸ｺﾞｼｯｸM-PRO" w:hAnsi="HG丸ｺﾞｼｯｸM-PRO" w:hint="eastAsia"/>
                <w:sz w:val="20"/>
                <w:szCs w:val="20"/>
              </w:rPr>
              <w:t>。</w:t>
            </w:r>
            <w:r w:rsidR="000B10F1" w:rsidRPr="000B10F1">
              <w:rPr>
                <w:rFonts w:ascii="HG丸ｺﾞｼｯｸM-PRO" w:eastAsia="HG丸ｺﾞｼｯｸM-PRO" w:hAnsi="HG丸ｺﾞｼｯｸM-PRO" w:hint="eastAsia"/>
                <w:sz w:val="20"/>
                <w:szCs w:val="20"/>
              </w:rPr>
              <w:t>教員</w:t>
            </w:r>
            <w:r w:rsidR="006E5141">
              <w:rPr>
                <w:rFonts w:ascii="HG丸ｺﾞｼｯｸM-PRO" w:eastAsia="HG丸ｺﾞｼｯｸM-PRO" w:hAnsi="HG丸ｺﾞｼｯｸM-PRO" w:hint="eastAsia"/>
                <w:sz w:val="20"/>
                <w:szCs w:val="20"/>
              </w:rPr>
              <w:t>の提出</w:t>
            </w:r>
            <w:r w:rsidR="00680DA3" w:rsidRPr="000B10F1">
              <w:rPr>
                <w:rFonts w:ascii="HG丸ｺﾞｼｯｸM-PRO" w:eastAsia="HG丸ｺﾞｼｯｸM-PRO" w:hAnsi="HG丸ｺﾞｼｯｸM-PRO"/>
                <w:sz w:val="20"/>
                <w:szCs w:val="20"/>
              </w:rPr>
              <w:t>100</w:t>
            </w:r>
            <w:r w:rsidR="000B10F1" w:rsidRPr="000B10F1">
              <w:rPr>
                <w:rFonts w:ascii="HG丸ｺﾞｼｯｸM-PRO" w:eastAsia="HG丸ｺﾞｼｯｸM-PRO" w:hAnsi="HG丸ｺﾞｼｯｸM-PRO" w:hint="eastAsia"/>
                <w:sz w:val="20"/>
                <w:szCs w:val="20"/>
              </w:rPr>
              <w:t>%</w:t>
            </w:r>
            <w:r w:rsidR="006E5141">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当然</w:t>
            </w:r>
            <w:r w:rsidR="006E5141">
              <w:rPr>
                <w:rFonts w:ascii="HG丸ｺﾞｼｯｸM-PRO" w:eastAsia="HG丸ｺﾞｼｯｸM-PRO" w:hAnsi="HG丸ｺﾞｼｯｸM-PRO" w:hint="eastAsia"/>
                <w:sz w:val="20"/>
                <w:szCs w:val="20"/>
              </w:rPr>
              <w:t>と</w:t>
            </w:r>
            <w:r w:rsidR="000B10F1" w:rsidRPr="000B10F1">
              <w:rPr>
                <w:rFonts w:ascii="HG丸ｺﾞｼｯｸM-PRO" w:eastAsia="HG丸ｺﾞｼｯｸM-PRO" w:hAnsi="HG丸ｺﾞｼｯｸM-PRO" w:hint="eastAsia"/>
                <w:sz w:val="20"/>
                <w:szCs w:val="20"/>
              </w:rPr>
              <w:t>思</w:t>
            </w:r>
            <w:r>
              <w:rPr>
                <w:rFonts w:ascii="HG丸ｺﾞｼｯｸM-PRO" w:eastAsia="HG丸ｺﾞｼｯｸM-PRO" w:hAnsi="HG丸ｺﾞｼｯｸM-PRO" w:hint="eastAsia"/>
                <w:sz w:val="20"/>
                <w:szCs w:val="20"/>
              </w:rPr>
              <w:t>う。</w:t>
            </w:r>
          </w:p>
          <w:p w:rsidR="000B10F1" w:rsidRPr="000B10F1" w:rsidRDefault="006E5141" w:rsidP="006778D3">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B10F1" w:rsidRPr="000B10F1">
              <w:rPr>
                <w:rFonts w:ascii="HG丸ｺﾞｼｯｸM-PRO" w:eastAsia="HG丸ｺﾞｼｯｸM-PRO" w:hAnsi="HG丸ｺﾞｼｯｸM-PRO" w:hint="eastAsia"/>
                <w:sz w:val="20"/>
                <w:szCs w:val="20"/>
              </w:rPr>
              <w:t>小学部からのキャリア・進路指導</w:t>
            </w:r>
            <w:r>
              <w:rPr>
                <w:rFonts w:ascii="HG丸ｺﾞｼｯｸM-PRO" w:eastAsia="HG丸ｺﾞｼｯｸM-PRO" w:hAnsi="HG丸ｺﾞｼｯｸM-PRO" w:hint="eastAsia"/>
                <w:sz w:val="20"/>
                <w:szCs w:val="20"/>
              </w:rPr>
              <w:t>では、</w:t>
            </w:r>
            <w:r w:rsidR="000B10F1" w:rsidRPr="000B10F1">
              <w:rPr>
                <w:rFonts w:ascii="HG丸ｺﾞｼｯｸM-PRO" w:eastAsia="HG丸ｺﾞｼｯｸM-PRO" w:hAnsi="HG丸ｺﾞｼｯｸM-PRO" w:hint="eastAsia"/>
                <w:sz w:val="20"/>
                <w:szCs w:val="20"/>
              </w:rPr>
              <w:t>先輩保護者から話を聞くという活動も有効</w:t>
            </w:r>
            <w:r>
              <w:rPr>
                <w:rFonts w:ascii="HG丸ｺﾞｼｯｸM-PRO" w:eastAsia="HG丸ｺﾞｼｯｸM-PRO" w:hAnsi="HG丸ｺﾞｼｯｸM-PRO" w:hint="eastAsia"/>
                <w:sz w:val="20"/>
                <w:szCs w:val="20"/>
              </w:rPr>
              <w:t>。</w:t>
            </w:r>
          </w:p>
          <w:p w:rsidR="005334E8" w:rsidRDefault="006E5141" w:rsidP="006778D3">
            <w:pPr>
              <w:widowControl w:val="0"/>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B10F1" w:rsidRPr="000B10F1">
              <w:rPr>
                <w:rFonts w:ascii="HG丸ｺﾞｼｯｸM-PRO" w:eastAsia="HG丸ｺﾞｼｯｸM-PRO" w:hAnsi="HG丸ｺﾞｼｯｸM-PRO" w:hint="eastAsia"/>
                <w:sz w:val="20"/>
                <w:szCs w:val="20"/>
              </w:rPr>
              <w:t>新しい取り組み「わかば交流」をぜひ発展的に取り組んでいってもらいたい</w:t>
            </w:r>
            <w:r>
              <w:rPr>
                <w:rFonts w:ascii="HG丸ｺﾞｼｯｸM-PRO" w:eastAsia="HG丸ｺﾞｼｯｸM-PRO" w:hAnsi="HG丸ｺﾞｼｯｸM-PRO" w:hint="eastAsia"/>
                <w:sz w:val="20"/>
                <w:szCs w:val="20"/>
              </w:rPr>
              <w:t>。</w:t>
            </w:r>
          </w:p>
          <w:p w:rsidR="006E57DE" w:rsidRDefault="006E57DE" w:rsidP="006778D3">
            <w:pPr>
              <w:widowControl w:val="0"/>
              <w:spacing w:line="240" w:lineRule="exact"/>
              <w:rPr>
                <w:rFonts w:ascii="HG丸ｺﾞｼｯｸM-PRO" w:eastAsia="HG丸ｺﾞｼｯｸM-PRO" w:hAnsi="HG丸ｺﾞｼｯｸM-PRO"/>
                <w:sz w:val="20"/>
                <w:szCs w:val="20"/>
              </w:rPr>
            </w:pPr>
          </w:p>
        </w:tc>
      </w:tr>
    </w:tbl>
    <w:p w:rsidR="005334E8" w:rsidRDefault="005334E8">
      <w:pPr>
        <w:jc w:val="left"/>
        <w:rPr>
          <w:rFonts w:ascii="ＭＳ ゴシック" w:eastAsia="ＭＳ ゴシック" w:hAnsi="ＭＳ ゴシック"/>
          <w:szCs w:val="21"/>
        </w:rPr>
      </w:pPr>
    </w:p>
    <w:p w:rsidR="005334E8" w:rsidRDefault="00680DA3">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51148E">
        <w:rPr>
          <w:rFonts w:ascii="ＭＳ ゴシック" w:eastAsia="ＭＳ ゴシック" w:hAnsi="ＭＳ ゴシック" w:hint="eastAsia"/>
          <w:sz w:val="20"/>
          <w:szCs w:val="20"/>
        </w:rPr>
        <w:t xml:space="preserve">　本年度の取組内容及び自己評価</w:t>
      </w:r>
    </w:p>
    <w:tbl>
      <w:tblPr>
        <w:tblpPr w:leftFromText="142" w:rightFromText="142" w:vertAnchor="text" w:tblpY="1"/>
        <w:tblOverlap w:val="neve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
        <w:gridCol w:w="2906"/>
        <w:gridCol w:w="3438"/>
        <w:gridCol w:w="3577"/>
        <w:gridCol w:w="4148"/>
      </w:tblGrid>
      <w:tr w:rsidR="005334E8">
        <w:trPr>
          <w:trHeight w:val="586"/>
        </w:trPr>
        <w:tc>
          <w:tcPr>
            <w:tcW w:w="917" w:type="dxa"/>
            <w:shd w:val="clear" w:color="auto" w:fill="auto"/>
            <w:vAlign w:val="center"/>
          </w:tcPr>
          <w:p w:rsidR="005334E8" w:rsidRDefault="0051148E">
            <w:pPr>
              <w:spacing w:line="28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中期的</w:t>
            </w:r>
          </w:p>
          <w:p w:rsidR="005334E8" w:rsidRDefault="0051148E">
            <w:pPr>
              <w:spacing w:line="280" w:lineRule="exact"/>
              <w:jc w:val="center"/>
              <w:rPr>
                <w:rFonts w:ascii="ＭＳ 明朝" w:hAnsi="ＭＳ 明朝"/>
                <w:color w:val="000000" w:themeColor="text1"/>
                <w:spacing w:val="-20"/>
                <w:sz w:val="20"/>
                <w:szCs w:val="20"/>
              </w:rPr>
            </w:pPr>
            <w:r>
              <w:rPr>
                <w:rFonts w:ascii="ＭＳ 明朝" w:hAnsi="ＭＳ 明朝" w:hint="eastAsia"/>
                <w:color w:val="000000" w:themeColor="text1"/>
                <w:sz w:val="20"/>
                <w:szCs w:val="20"/>
              </w:rPr>
              <w:t>目標</w:t>
            </w:r>
          </w:p>
        </w:tc>
        <w:tc>
          <w:tcPr>
            <w:tcW w:w="2906" w:type="dxa"/>
            <w:shd w:val="clear" w:color="auto" w:fill="auto"/>
            <w:vAlign w:val="center"/>
          </w:tcPr>
          <w:p w:rsidR="005334E8" w:rsidRDefault="0051148E">
            <w:pPr>
              <w:spacing w:line="28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今年度の重点目標</w:t>
            </w:r>
          </w:p>
        </w:tc>
        <w:tc>
          <w:tcPr>
            <w:tcW w:w="3438" w:type="dxa"/>
            <w:tcBorders>
              <w:right w:val="dashed" w:sz="4" w:space="0" w:color="auto"/>
            </w:tcBorders>
            <w:shd w:val="clear" w:color="auto" w:fill="auto"/>
            <w:vAlign w:val="center"/>
          </w:tcPr>
          <w:p w:rsidR="005334E8" w:rsidRDefault="0051148E">
            <w:pPr>
              <w:spacing w:line="28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具体的な取組計画・内容</w:t>
            </w:r>
          </w:p>
        </w:tc>
        <w:tc>
          <w:tcPr>
            <w:tcW w:w="3577" w:type="dxa"/>
            <w:tcBorders>
              <w:right w:val="dashed" w:sz="4" w:space="0" w:color="auto"/>
            </w:tcBorders>
            <w:vAlign w:val="center"/>
          </w:tcPr>
          <w:p w:rsidR="005334E8" w:rsidRDefault="0051148E">
            <w:pPr>
              <w:spacing w:line="280" w:lineRule="exact"/>
              <w:jc w:val="center"/>
              <w:rPr>
                <w:rFonts w:ascii="ＭＳ 明朝" w:hAnsi="ＭＳ 明朝"/>
                <w:color w:val="000000" w:themeColor="text1"/>
                <w:sz w:val="20"/>
                <w:szCs w:val="20"/>
              </w:rPr>
            </w:pPr>
            <w:r>
              <w:rPr>
                <w:rFonts w:ascii="ＭＳ 明朝" w:hAnsi="ＭＳ 明朝" w:hint="eastAsia"/>
                <w:color w:val="000000" w:themeColor="text1"/>
                <w:sz w:val="20"/>
                <w:szCs w:val="20"/>
              </w:rPr>
              <w:t>評価指標【R</w:t>
            </w:r>
            <w:r w:rsidR="00680DA3">
              <w:rPr>
                <w:rFonts w:ascii="ＭＳ 明朝" w:hAnsi="ＭＳ 明朝" w:hint="eastAsia"/>
                <w:color w:val="000000" w:themeColor="text1"/>
                <w:sz w:val="20"/>
                <w:szCs w:val="20"/>
              </w:rPr>
              <w:t>３</w:t>
            </w:r>
            <w:r>
              <w:rPr>
                <w:rFonts w:ascii="ＭＳ 明朝" w:hAnsi="ＭＳ 明朝" w:hint="eastAsia"/>
                <w:color w:val="000000" w:themeColor="text1"/>
                <w:sz w:val="20"/>
                <w:szCs w:val="20"/>
              </w:rPr>
              <w:t>年度値】</w:t>
            </w:r>
          </w:p>
          <w:p w:rsidR="005334E8" w:rsidRDefault="0051148E">
            <w:pPr>
              <w:spacing w:line="280" w:lineRule="exact"/>
              <w:jc w:val="left"/>
              <w:rPr>
                <w:rFonts w:ascii="ＭＳ 明朝" w:hAnsi="ＭＳ 明朝"/>
                <w:color w:val="000000" w:themeColor="text1"/>
                <w:sz w:val="20"/>
                <w:szCs w:val="20"/>
                <w:bdr w:val="single" w:sz="4" w:space="0" w:color="auto"/>
              </w:rPr>
            </w:pPr>
            <w:r>
              <w:rPr>
                <w:rFonts w:ascii="ＭＳ 明朝" w:hAnsi="ＭＳ 明朝" w:hint="eastAsia"/>
                <w:color w:val="000000" w:themeColor="text1"/>
                <w:sz w:val="20"/>
                <w:szCs w:val="20"/>
              </w:rPr>
              <w:t>学校教育自己診断</w:t>
            </w:r>
            <w:r>
              <w:rPr>
                <w:rFonts w:ascii="ＭＳ 明朝" w:hAnsi="ＭＳ 明朝" w:hint="eastAsia"/>
                <w:color w:val="000000" w:themeColor="text1"/>
                <w:sz w:val="20"/>
                <w:szCs w:val="20"/>
                <w:bdr w:val="single" w:sz="4" w:space="0" w:color="auto"/>
              </w:rPr>
              <w:t>児生</w:t>
            </w:r>
            <w:r>
              <w:rPr>
                <w:rFonts w:ascii="ＭＳ 明朝" w:hAnsi="ＭＳ 明朝" w:hint="eastAsia"/>
                <w:color w:val="000000" w:themeColor="text1"/>
                <w:sz w:val="20"/>
                <w:szCs w:val="20"/>
              </w:rPr>
              <w:t>：児童生徒向け</w:t>
            </w:r>
            <w:r>
              <w:rPr>
                <w:rFonts w:ascii="ＭＳ 明朝" w:hAnsi="ＭＳ 明朝" w:hint="eastAsia"/>
                <w:color w:val="000000" w:themeColor="text1"/>
                <w:sz w:val="20"/>
                <w:szCs w:val="20"/>
                <w:bdr w:val="single" w:sz="4" w:space="0" w:color="auto"/>
              </w:rPr>
              <w:t>保</w:t>
            </w:r>
            <w:r>
              <w:rPr>
                <w:rFonts w:ascii="ＭＳ 明朝" w:hAnsi="ＭＳ 明朝" w:hint="eastAsia"/>
                <w:color w:val="000000" w:themeColor="text1"/>
                <w:sz w:val="20"/>
                <w:szCs w:val="20"/>
              </w:rPr>
              <w:t>：保護者向け</w:t>
            </w:r>
            <w:r>
              <w:rPr>
                <w:rFonts w:ascii="ＭＳ 明朝" w:hAnsi="ＭＳ 明朝" w:hint="eastAsia"/>
                <w:color w:val="000000" w:themeColor="text1"/>
                <w:sz w:val="20"/>
                <w:szCs w:val="20"/>
                <w:bdr w:val="single" w:sz="4" w:space="0" w:color="auto"/>
              </w:rPr>
              <w:t>教</w:t>
            </w:r>
            <w:r>
              <w:rPr>
                <w:rFonts w:ascii="ＭＳ 明朝" w:hAnsi="ＭＳ 明朝" w:hint="eastAsia"/>
                <w:color w:val="000000" w:themeColor="text1"/>
                <w:sz w:val="20"/>
                <w:szCs w:val="20"/>
              </w:rPr>
              <w:t>：教員向け</w:t>
            </w:r>
          </w:p>
        </w:tc>
        <w:tc>
          <w:tcPr>
            <w:tcW w:w="4148" w:type="dxa"/>
            <w:tcBorders>
              <w:left w:val="dashed" w:sz="4" w:space="0" w:color="auto"/>
              <w:right w:val="single" w:sz="4" w:space="0" w:color="auto"/>
            </w:tcBorders>
            <w:shd w:val="clear" w:color="auto" w:fill="auto"/>
            <w:vAlign w:val="center"/>
          </w:tcPr>
          <w:p w:rsidR="005334E8" w:rsidRPr="00E310DA" w:rsidRDefault="0051148E">
            <w:pPr>
              <w:spacing w:line="280" w:lineRule="exact"/>
              <w:jc w:val="center"/>
              <w:rPr>
                <w:rFonts w:ascii="ＭＳ 明朝" w:hAnsi="ＭＳ 明朝"/>
                <w:color w:val="000000" w:themeColor="text1"/>
                <w:sz w:val="20"/>
                <w:szCs w:val="20"/>
              </w:rPr>
            </w:pPr>
            <w:r w:rsidRPr="00E310DA">
              <w:rPr>
                <w:rFonts w:ascii="ＭＳ 明朝" w:hAnsi="ＭＳ 明朝" w:hint="eastAsia"/>
                <w:color w:val="000000" w:themeColor="text1"/>
                <w:sz w:val="20"/>
                <w:szCs w:val="20"/>
              </w:rPr>
              <w:t>自己評価</w:t>
            </w:r>
          </w:p>
        </w:tc>
      </w:tr>
      <w:tr w:rsidR="005334E8">
        <w:trPr>
          <w:cantSplit/>
          <w:trHeight w:val="2969"/>
        </w:trPr>
        <w:tc>
          <w:tcPr>
            <w:tcW w:w="917" w:type="dxa"/>
            <w:shd w:val="clear" w:color="auto" w:fill="auto"/>
            <w:textDirection w:val="tbRlV"/>
            <w:vAlign w:val="center"/>
          </w:tcPr>
          <w:p w:rsidR="005334E8" w:rsidRDefault="0051148E">
            <w:pPr>
              <w:spacing w:line="280" w:lineRule="exact"/>
              <w:ind w:left="1400" w:right="113" w:hangingChars="700" w:hanging="14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680DA3">
              <w:rPr>
                <w:rFonts w:ascii="HG丸ｺﾞｼｯｸM-PRO" w:eastAsia="HG丸ｺﾞｼｯｸM-PRO" w:hAnsi="HG丸ｺﾞｼｯｸM-PRO" w:hint="eastAsia"/>
                <w:color w:val="000000" w:themeColor="text1"/>
                <w:sz w:val="20"/>
                <w:szCs w:val="20"/>
              </w:rPr>
              <w:t>１</w:t>
            </w:r>
            <w:r>
              <w:rPr>
                <w:rFonts w:ascii="HG丸ｺﾞｼｯｸM-PRO" w:eastAsia="HG丸ｺﾞｼｯｸM-PRO" w:hAnsi="HG丸ｺﾞｼｯｸM-PRO" w:hint="eastAsia"/>
                <w:color w:val="000000" w:themeColor="text1"/>
                <w:sz w:val="20"/>
                <w:szCs w:val="20"/>
              </w:rPr>
              <w:t>たのしく》</w:t>
            </w:r>
            <w:r>
              <w:rPr>
                <w:rFonts w:ascii="HG丸ｺﾞｼｯｸM-PRO" w:eastAsia="HG丸ｺﾞｼｯｸM-PRO" w:hAnsi="HG丸ｺﾞｼｯｸM-PRO" w:hint="eastAsia"/>
                <w:b/>
                <w:color w:val="000000" w:themeColor="text1"/>
                <w:sz w:val="20"/>
                <w:szCs w:val="20"/>
              </w:rPr>
              <w:t>支援学校における教育力の向上、センター的機能の発揮と組織としての専門性の向上</w:t>
            </w:r>
          </w:p>
        </w:tc>
        <w:tc>
          <w:tcPr>
            <w:tcW w:w="2906" w:type="dxa"/>
            <w:shd w:val="clear" w:color="auto" w:fill="auto"/>
          </w:tcPr>
          <w:p w:rsidR="005334E8" w:rsidRDefault="0051148E">
            <w:pPr>
              <w:adjustRightInd w:val="0"/>
              <w:snapToGrid w:val="0"/>
              <w:spacing w:line="280" w:lineRule="exact"/>
              <w:ind w:left="200" w:hangingChars="100" w:hanging="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）「個別の教育支援計画」</w:t>
            </w:r>
          </w:p>
          <w:p w:rsidR="005334E8" w:rsidRDefault="0051148E">
            <w:pPr>
              <w:adjustRightInd w:val="0"/>
              <w:snapToGrid w:val="0"/>
              <w:spacing w:line="280" w:lineRule="exact"/>
              <w:ind w:left="200" w:hangingChars="100" w:hanging="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等の利活用と一人ひとりの教育的</w:t>
            </w:r>
          </w:p>
          <w:p w:rsidR="005334E8" w:rsidRDefault="0051148E">
            <w:pPr>
              <w:adjustRightInd w:val="0"/>
              <w:snapToGrid w:val="0"/>
              <w:spacing w:line="280" w:lineRule="exact"/>
              <w:ind w:left="200" w:hangingChars="100" w:hanging="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ニーズに応じた指導・支援</w:t>
            </w:r>
          </w:p>
          <w:p w:rsidR="005334E8" w:rsidRDefault="0051148E">
            <w:pPr>
              <w:adjustRightInd w:val="0"/>
              <w:snapToGrid w:val="0"/>
              <w:spacing w:line="280" w:lineRule="exact"/>
              <w:ind w:left="200" w:hangingChars="100" w:hanging="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シラバスと「個別の教育支援計画」等及び授業の関係性を踏まえた授業実践</w:t>
            </w:r>
          </w:p>
          <w:p w:rsidR="001172CB" w:rsidRDefault="001172CB">
            <w:pPr>
              <w:adjustRightInd w:val="0"/>
              <w:snapToGrid w:val="0"/>
              <w:spacing w:line="280" w:lineRule="exact"/>
              <w:ind w:left="200" w:hangingChars="100" w:hanging="200"/>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観点別評価により児童生徒の学びを深めるため、「個別の指導計画」の目標・指導・評価の更なる適正化</w:t>
            </w:r>
          </w:p>
          <w:p w:rsidR="005334E8" w:rsidRDefault="005334E8">
            <w:pPr>
              <w:adjustRightInd w:val="0"/>
              <w:snapToGrid w:val="0"/>
              <w:spacing w:line="280" w:lineRule="exact"/>
              <w:rPr>
                <w:rFonts w:ascii="Meiryo UI" w:eastAsia="Meiryo UI" w:hAnsi="Meiryo UI"/>
                <w:color w:val="000000" w:themeColor="text1"/>
                <w:sz w:val="20"/>
                <w:szCs w:val="20"/>
              </w:rPr>
            </w:pPr>
          </w:p>
          <w:p w:rsidR="009619D8" w:rsidRDefault="009619D8">
            <w:pPr>
              <w:adjustRightInd w:val="0"/>
              <w:snapToGrid w:val="0"/>
              <w:spacing w:line="280" w:lineRule="exact"/>
              <w:rPr>
                <w:rFonts w:ascii="Meiryo UI" w:eastAsia="Meiryo UI" w:hAnsi="Meiryo UI"/>
                <w:color w:val="000000" w:themeColor="text1"/>
                <w:sz w:val="20"/>
                <w:szCs w:val="20"/>
              </w:rPr>
            </w:pPr>
          </w:p>
          <w:p w:rsidR="001172CB" w:rsidRDefault="001172CB">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）障がい特性に応じた指導の検証とオンライン学習体制の推進</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シラバスの活用と授業力向上</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9619D8" w:rsidRDefault="009619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児童生徒の実態把握に努め、個に応じた指導方法の確立</w:t>
            </w:r>
          </w:p>
          <w:p w:rsidR="005334E8" w:rsidRDefault="005334E8">
            <w:pPr>
              <w:adjustRightInd w:val="0"/>
              <w:snapToGrid w:val="0"/>
              <w:spacing w:line="280" w:lineRule="exact"/>
              <w:rPr>
                <w:rFonts w:ascii="Meiryo UI" w:eastAsia="Meiryo UI" w:hAnsi="Meiryo UI"/>
                <w:color w:val="000000" w:themeColor="text1"/>
                <w:sz w:val="20"/>
                <w:szCs w:val="20"/>
              </w:rPr>
            </w:pPr>
          </w:p>
          <w:p w:rsidR="009619D8" w:rsidRDefault="009619D8">
            <w:pPr>
              <w:adjustRightInd w:val="0"/>
              <w:snapToGrid w:val="0"/>
              <w:spacing w:line="280" w:lineRule="exact"/>
              <w:rPr>
                <w:rFonts w:ascii="Meiryo UI" w:eastAsia="Meiryo UI" w:hAnsi="Meiryo UI"/>
                <w:color w:val="000000" w:themeColor="text1"/>
                <w:sz w:val="20"/>
                <w:szCs w:val="20"/>
              </w:rPr>
            </w:pPr>
          </w:p>
          <w:p w:rsidR="009619D8" w:rsidRDefault="009619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ウ　</w:t>
            </w:r>
            <w:r>
              <w:rPr>
                <w:rFonts w:ascii="Meiryo UI" w:eastAsia="Meiryo UI" w:hAnsi="Meiryo UI"/>
                <w:color w:val="000000" w:themeColor="text1"/>
                <w:sz w:val="20"/>
                <w:szCs w:val="20"/>
              </w:rPr>
              <w:t>ICT</w:t>
            </w:r>
            <w:r>
              <w:rPr>
                <w:rFonts w:ascii="Meiryo UI" w:eastAsia="Meiryo UI" w:hAnsi="Meiryo UI" w:hint="eastAsia"/>
                <w:color w:val="000000" w:themeColor="text1"/>
                <w:sz w:val="20"/>
                <w:szCs w:val="20"/>
              </w:rPr>
              <w:t>機器を活用した授業の研究</w:t>
            </w:r>
          </w:p>
          <w:p w:rsidR="009619D8" w:rsidRDefault="009619D8">
            <w:pPr>
              <w:adjustRightInd w:val="0"/>
              <w:snapToGrid w:val="0"/>
              <w:spacing w:line="280" w:lineRule="exact"/>
              <w:rPr>
                <w:rFonts w:ascii="Meiryo UI" w:eastAsia="Meiryo UI" w:hAnsi="Meiryo UI"/>
                <w:color w:val="000000" w:themeColor="text1"/>
                <w:sz w:val="20"/>
                <w:szCs w:val="20"/>
              </w:rPr>
            </w:pPr>
          </w:p>
          <w:p w:rsidR="009619D8" w:rsidRDefault="009619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エ　ICT機器を活用した授業改善及びオンライン授業の実践</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オ　ICT機器の取り扱い（情報リテラシーの確保）</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３</w:t>
            </w:r>
            <w:r>
              <w:rPr>
                <w:rFonts w:ascii="Meiryo UI" w:eastAsia="Meiryo UI" w:hAnsi="Meiryo UI" w:hint="eastAsia"/>
                <w:color w:val="000000" w:themeColor="text1"/>
                <w:sz w:val="20"/>
                <w:szCs w:val="20"/>
              </w:rPr>
              <w:t>）地域及び校内の支援・特別支援教育力向上</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関係機関等と連携しセンター的機能の発揮</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1172CB" w:rsidRDefault="001172CB">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特別支援教育力の向上。リーディングスタッフを中心とした組織的対応</w:t>
            </w:r>
          </w:p>
          <w:p w:rsidR="005334E8" w:rsidRDefault="005334E8">
            <w:pPr>
              <w:adjustRightInd w:val="0"/>
              <w:snapToGrid w:val="0"/>
              <w:spacing w:line="280" w:lineRule="exact"/>
              <w:rPr>
                <w:rFonts w:ascii="Meiryo UI" w:eastAsia="Meiryo UI" w:hAnsi="Meiryo UI"/>
                <w:color w:val="000000" w:themeColor="text1"/>
                <w:sz w:val="20"/>
                <w:szCs w:val="20"/>
              </w:rPr>
            </w:pPr>
          </w:p>
          <w:p w:rsidR="00DA4C79" w:rsidRDefault="00DA4C79">
            <w:pPr>
              <w:adjustRightInd w:val="0"/>
              <w:snapToGrid w:val="0"/>
              <w:spacing w:line="280" w:lineRule="exact"/>
              <w:rPr>
                <w:rFonts w:ascii="Meiryo UI" w:eastAsia="Meiryo UI" w:hAnsi="Meiryo UI"/>
                <w:color w:val="000000" w:themeColor="text1"/>
                <w:sz w:val="20"/>
                <w:szCs w:val="20"/>
              </w:rPr>
            </w:pPr>
          </w:p>
          <w:p w:rsidR="00DA4C79" w:rsidRDefault="00DA4C79">
            <w:pPr>
              <w:adjustRightInd w:val="0"/>
              <w:snapToGrid w:val="0"/>
              <w:spacing w:line="280" w:lineRule="exact"/>
              <w:rPr>
                <w:rFonts w:ascii="Meiryo UI" w:eastAsia="Meiryo UI" w:hAnsi="Meiryo UI"/>
                <w:color w:val="000000" w:themeColor="text1"/>
                <w:sz w:val="20"/>
                <w:szCs w:val="20"/>
              </w:rPr>
            </w:pPr>
          </w:p>
          <w:p w:rsidR="00DA4C79" w:rsidRDefault="00DA4C79">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ウ　長期欠席児童生徒への支援策の確立</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1172CB" w:rsidRDefault="001172CB">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pStyle w:val="af"/>
              <w:numPr>
                <w:ilvl w:val="0"/>
                <w:numId w:val="2"/>
              </w:numPr>
              <w:adjustRightInd w:val="0"/>
              <w:snapToGrid w:val="0"/>
              <w:spacing w:line="280" w:lineRule="exact"/>
              <w:ind w:leftChars="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組織的人材育成のため</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の校内研修の充実</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初任者及びミドルリーダーへの教育センター及び校内の研修における組織的支援体制の再構築</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教員の資質向上に向けた事例を活用した校内研修</w:t>
            </w:r>
          </w:p>
          <w:p w:rsidR="005334E8" w:rsidRDefault="005334E8">
            <w:pPr>
              <w:adjustRightInd w:val="0"/>
              <w:snapToGrid w:val="0"/>
              <w:spacing w:line="280" w:lineRule="exact"/>
              <w:rPr>
                <w:rFonts w:ascii="Meiryo UI" w:eastAsia="Meiryo UI" w:hAnsi="Meiryo UI"/>
                <w:color w:val="000000" w:themeColor="text1"/>
                <w:sz w:val="20"/>
                <w:szCs w:val="20"/>
              </w:rPr>
            </w:pPr>
          </w:p>
        </w:tc>
        <w:tc>
          <w:tcPr>
            <w:tcW w:w="3438" w:type="dxa"/>
            <w:tcBorders>
              <w:right w:val="dashed" w:sz="4" w:space="0" w:color="auto"/>
            </w:tcBorders>
            <w:shd w:val="clear" w:color="auto" w:fill="auto"/>
          </w:tcPr>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lastRenderedPageBreak/>
              <w:t>（</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学部ごとに組織的な授業改善を図るため、シラバスの見直しを図り、各教科等の指導目標・内容等の精査による授業実践</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教科等専門性を生かし、児童生徒の実態に応じた教材を活用した授業を実践し、観点別評価による児童・生徒の学びを支援</w:t>
            </w:r>
          </w:p>
          <w:p w:rsidR="009619D8" w:rsidRDefault="009619D8">
            <w:pPr>
              <w:adjustRightInd w:val="0"/>
              <w:snapToGrid w:val="0"/>
              <w:spacing w:line="280" w:lineRule="exact"/>
              <w:rPr>
                <w:rFonts w:ascii="Meiryo UI" w:eastAsia="Meiryo UI" w:hAnsi="Meiryo UI"/>
                <w:color w:val="000000" w:themeColor="text1"/>
                <w:sz w:val="20"/>
                <w:szCs w:val="20"/>
              </w:rPr>
            </w:pPr>
          </w:p>
          <w:p w:rsidR="001172CB" w:rsidRDefault="001172CB">
            <w:pPr>
              <w:adjustRightInd w:val="0"/>
              <w:snapToGrid w:val="0"/>
              <w:spacing w:line="280" w:lineRule="exact"/>
              <w:rPr>
                <w:rFonts w:ascii="Meiryo UI" w:eastAsia="Meiryo UI" w:hAnsi="Meiryo UI"/>
                <w:color w:val="000000" w:themeColor="text1"/>
                <w:sz w:val="20"/>
                <w:szCs w:val="20"/>
              </w:rPr>
            </w:pPr>
          </w:p>
          <w:p w:rsidR="001172CB" w:rsidRDefault="001172CB">
            <w:pPr>
              <w:adjustRightInd w:val="0"/>
              <w:snapToGrid w:val="0"/>
              <w:spacing w:line="280" w:lineRule="exact"/>
              <w:rPr>
                <w:rFonts w:ascii="Meiryo UI" w:eastAsia="Meiryo UI" w:hAnsi="Meiryo UI"/>
                <w:color w:val="000000" w:themeColor="text1"/>
                <w:sz w:val="20"/>
                <w:szCs w:val="20"/>
              </w:rPr>
            </w:pPr>
          </w:p>
          <w:p w:rsidR="005334E8" w:rsidRDefault="009619D8">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２</w:t>
            </w:r>
            <w:r w:rsidR="0051148E">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シラバスの作成意図（府教育庁作成ハンドブック）を踏まえ、個別の教育支援計画立案から個別の指導計画の観点別評価の関連性の確保と各学部での様々な学習形態に応じた授業づくり</w:t>
            </w:r>
          </w:p>
          <w:p w:rsidR="009619D8" w:rsidRDefault="009619D8">
            <w:pPr>
              <w:adjustRightInd w:val="0"/>
              <w:snapToGrid w:val="0"/>
              <w:spacing w:line="280" w:lineRule="exact"/>
              <w:ind w:left="200" w:hangingChars="100" w:hanging="200"/>
              <w:rPr>
                <w:rFonts w:ascii="Meiryo UI" w:eastAsia="Meiryo UI" w:hAnsi="Meiryo UI"/>
                <w:color w:val="000000" w:themeColor="text1"/>
                <w:sz w:val="20"/>
                <w:szCs w:val="20"/>
              </w:rPr>
            </w:pPr>
          </w:p>
          <w:p w:rsidR="005334E8" w:rsidRDefault="0051148E">
            <w:pPr>
              <w:adjustRightInd w:val="0"/>
              <w:snapToGrid w:val="0"/>
              <w:spacing w:line="280" w:lineRule="exact"/>
              <w:ind w:left="200" w:hangingChars="100" w:hanging="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・小学部</w:t>
            </w:r>
            <w:r w:rsidR="00680DA3">
              <w:rPr>
                <w:rFonts w:ascii="Meiryo UI" w:eastAsia="Meiryo UI" w:hAnsi="Meiryo UI"/>
                <w:color w:val="000000" w:themeColor="text1"/>
                <w:sz w:val="20"/>
                <w:szCs w:val="20"/>
              </w:rPr>
              <w:t>50</w:t>
            </w:r>
            <w:r>
              <w:rPr>
                <w:rFonts w:ascii="Meiryo UI" w:eastAsia="Meiryo UI" w:hAnsi="Meiryo UI" w:hint="eastAsia"/>
                <w:color w:val="000000" w:themeColor="text1"/>
                <w:sz w:val="20"/>
                <w:szCs w:val="20"/>
              </w:rPr>
              <w:t>分授業開始（時間における自立活動の指導内容の充実）</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・各学部間連携授業の企画・実施</w:t>
            </w:r>
          </w:p>
          <w:p w:rsidR="009619D8" w:rsidRDefault="009619D8">
            <w:pPr>
              <w:adjustRightInd w:val="0"/>
              <w:snapToGrid w:val="0"/>
              <w:spacing w:line="280" w:lineRule="exact"/>
              <w:rPr>
                <w:rFonts w:ascii="Meiryo UI" w:eastAsia="Meiryo UI" w:hAnsi="Meiryo UI"/>
                <w:color w:val="000000" w:themeColor="text1"/>
                <w:sz w:val="20"/>
                <w:szCs w:val="20"/>
              </w:rPr>
            </w:pPr>
          </w:p>
          <w:p w:rsidR="009619D8" w:rsidRDefault="009619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ウ　研究授業を録画、アーカイブ資料として、授業実践の共有化</w:t>
            </w:r>
          </w:p>
          <w:p w:rsidR="009619D8" w:rsidRDefault="009619D8">
            <w:pPr>
              <w:adjustRightInd w:val="0"/>
              <w:snapToGrid w:val="0"/>
              <w:spacing w:line="280" w:lineRule="exact"/>
              <w:rPr>
                <w:rFonts w:ascii="Meiryo UI" w:eastAsia="Meiryo UI" w:hAnsi="Meiryo UI"/>
                <w:color w:val="000000" w:themeColor="text1"/>
                <w:sz w:val="20"/>
                <w:szCs w:val="20"/>
              </w:rPr>
            </w:pPr>
          </w:p>
          <w:p w:rsidR="009619D8" w:rsidRDefault="009619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エ ICTを活用した授業構築に向け、校内委員会を新設し、授業内容の検証並びにアクションプラン作成・検証</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オ　</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人</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台端末を活用した授業力向上及び情報リテラシー確保に向け、生徒、保護者、教員対象に外部講師を招いての研修実施</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３</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地域（吹田市内小・中学校、府立高校）支援に必要となるツールを作成</w:t>
            </w:r>
            <w:r>
              <w:rPr>
                <w:rFonts w:ascii="Meiryo UI" w:eastAsia="Meiryo UI" w:hAnsi="Meiryo UI" w:hint="eastAsia"/>
                <w:color w:val="000000" w:themeColor="text1"/>
                <w:sz w:val="20"/>
                <w:szCs w:val="20"/>
              </w:rPr>
              <w:lastRenderedPageBreak/>
              <w:t>し、併せて校内の取組み（授業、教材等）を学校HP等により情報を発信</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福祉・医療人材（臨床心理士及びスクールソーシャルワーカー）等の専門職を活用（地域資源の活用）した相談会を実施し指導の方策を充実</w:t>
            </w:r>
          </w:p>
          <w:p w:rsidR="0051148E" w:rsidRDefault="0051148E">
            <w:pPr>
              <w:adjustRightInd w:val="0"/>
              <w:snapToGrid w:val="0"/>
              <w:spacing w:line="280" w:lineRule="exact"/>
              <w:rPr>
                <w:rFonts w:ascii="Meiryo UI" w:eastAsia="Meiryo UI" w:hAnsi="Meiryo UI"/>
                <w:color w:val="000000" w:themeColor="text1"/>
                <w:sz w:val="20"/>
                <w:szCs w:val="20"/>
              </w:rPr>
            </w:pPr>
          </w:p>
          <w:p w:rsidR="0051148E" w:rsidRDefault="0051148E">
            <w:pPr>
              <w:adjustRightInd w:val="0"/>
              <w:snapToGrid w:val="0"/>
              <w:spacing w:line="280" w:lineRule="exact"/>
              <w:rPr>
                <w:rFonts w:ascii="Meiryo UI" w:eastAsia="Meiryo UI" w:hAnsi="Meiryo UI"/>
                <w:color w:val="000000" w:themeColor="text1"/>
                <w:sz w:val="20"/>
                <w:szCs w:val="20"/>
              </w:rPr>
            </w:pPr>
          </w:p>
          <w:p w:rsidR="0051148E" w:rsidRDefault="0051148E">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ウ　欠席が続く児童生徒の支援について対応マニュアルを整備するとともに、分掌間、関係機関と連携し即時的、組織的な対応</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1172CB" w:rsidRDefault="001172CB">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４</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管理職・首席等がOJTによる人材育成に努め、併せて研究授業の録画、検証により、指導力の向上を図るともに、定期的な意見交換会等を実施</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不祥事防止に向け、外部講師を招聘し校内研修の実施と校内相談窓口の体制整備</w:t>
            </w:r>
          </w:p>
        </w:tc>
        <w:tc>
          <w:tcPr>
            <w:tcW w:w="3577" w:type="dxa"/>
            <w:tcBorders>
              <w:right w:val="dashed" w:sz="4" w:space="0" w:color="auto"/>
            </w:tcBorders>
          </w:tcPr>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lastRenderedPageBreak/>
              <w:t>（</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w:t>
            </w:r>
            <w:r>
              <w:rPr>
                <w:rFonts w:ascii="Meiryo UI" w:eastAsia="Meiryo UI" w:hAnsi="Meiryo UI"/>
                <w:color w:val="000000" w:themeColor="text1"/>
                <w:sz w:val="20"/>
                <w:szCs w:val="20"/>
              </w:rPr>
              <w:t xml:space="preserve"> </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ア　</w:t>
            </w: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「授業」</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％以上維持【</w:t>
            </w:r>
            <w:r w:rsidR="00680DA3">
              <w:rPr>
                <w:rFonts w:ascii="Meiryo UI" w:eastAsia="Meiryo UI" w:hAnsi="Meiryo UI"/>
                <w:color w:val="000000" w:themeColor="text1"/>
                <w:sz w:val="20"/>
                <w:szCs w:val="20"/>
              </w:rPr>
              <w:t>91</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1172CB" w:rsidRDefault="001172CB">
            <w:pPr>
              <w:adjustRightInd w:val="0"/>
              <w:snapToGrid w:val="0"/>
              <w:spacing w:line="280" w:lineRule="exact"/>
              <w:rPr>
                <w:rFonts w:ascii="Meiryo UI" w:eastAsia="Meiryo UI" w:hAnsi="Meiryo UI"/>
                <w:color w:val="000000" w:themeColor="text1"/>
                <w:sz w:val="20"/>
                <w:szCs w:val="20"/>
              </w:rPr>
            </w:pPr>
          </w:p>
          <w:p w:rsidR="001172CB" w:rsidRDefault="001172CB">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部主事・首席・管理職による学部方針の確認と記載内容の確認</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「個別の教育支援計画」</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％以上維持【</w:t>
            </w:r>
            <w:r w:rsidR="00680DA3">
              <w:rPr>
                <w:rFonts w:ascii="Meiryo UI" w:eastAsia="Meiryo UI" w:hAnsi="Meiryo UI"/>
                <w:color w:val="000000" w:themeColor="text1"/>
                <w:sz w:val="20"/>
                <w:szCs w:val="20"/>
              </w:rPr>
              <w:t>92</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「個別の教育支援計画」</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84</w:t>
            </w:r>
            <w:r>
              <w:rPr>
                <w:rFonts w:ascii="Meiryo UI" w:eastAsia="Meiryo UI" w:hAnsi="Meiryo UI" w:hint="eastAsia"/>
                <w:color w:val="000000" w:themeColor="text1"/>
                <w:sz w:val="20"/>
                <w:szCs w:val="20"/>
              </w:rPr>
              <w:t>％】</w:t>
            </w:r>
          </w:p>
          <w:p w:rsidR="001172CB" w:rsidRDefault="001172CB">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ア　</w:t>
            </w: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「授業」ともに</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％以上維持【保</w:t>
            </w:r>
            <w:r w:rsidR="00680DA3">
              <w:rPr>
                <w:rFonts w:ascii="Meiryo UI" w:eastAsia="Meiryo UI" w:hAnsi="Meiryo UI"/>
                <w:color w:val="000000" w:themeColor="text1"/>
                <w:sz w:val="20"/>
                <w:szCs w:val="20"/>
              </w:rPr>
              <w:t>91</w:t>
            </w:r>
            <w:r>
              <w:rPr>
                <w:rFonts w:ascii="Meiryo UI" w:eastAsia="Meiryo UI" w:hAnsi="Meiryo UI" w:hint="eastAsia"/>
                <w:color w:val="000000" w:themeColor="text1"/>
                <w:sz w:val="20"/>
                <w:szCs w:val="20"/>
              </w:rPr>
              <w:t>％教</w:t>
            </w:r>
            <w:r w:rsidR="00680DA3">
              <w:rPr>
                <w:rFonts w:ascii="Meiryo UI" w:eastAsia="Meiryo UI" w:hAnsi="Meiryo UI"/>
                <w:color w:val="000000" w:themeColor="text1"/>
                <w:sz w:val="20"/>
                <w:szCs w:val="20"/>
              </w:rPr>
              <w:t>94</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「評価・計画」</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83</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bdr w:val="single" w:sz="4" w:space="0" w:color="auto"/>
              </w:rPr>
              <w:t>児生</w:t>
            </w:r>
            <w:r>
              <w:rPr>
                <w:rFonts w:ascii="Meiryo UI" w:eastAsia="Meiryo UI" w:hAnsi="Meiryo UI" w:hint="eastAsia"/>
                <w:color w:val="000000" w:themeColor="text1"/>
                <w:sz w:val="20"/>
                <w:szCs w:val="20"/>
              </w:rPr>
              <w:t>「授業（楽しい）」</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％維持【</w:t>
            </w:r>
            <w:r w:rsidR="00680DA3">
              <w:rPr>
                <w:rFonts w:ascii="Meiryo UI" w:eastAsia="Meiryo UI" w:hAnsi="Meiryo UI"/>
                <w:color w:val="000000" w:themeColor="text1"/>
                <w:sz w:val="20"/>
                <w:szCs w:val="20"/>
              </w:rPr>
              <w:t>89</w:t>
            </w:r>
            <w:r>
              <w:rPr>
                <w:rFonts w:ascii="Meiryo UI" w:eastAsia="Meiryo UI" w:hAnsi="Meiryo UI" w:hint="eastAsia"/>
                <w:color w:val="000000" w:themeColor="text1"/>
                <w:sz w:val="20"/>
                <w:szCs w:val="20"/>
              </w:rPr>
              <w:t>％】</w:t>
            </w:r>
          </w:p>
          <w:p w:rsidR="009619D8" w:rsidRDefault="009619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小学部</w:t>
            </w:r>
            <w:r w:rsidR="00680DA3">
              <w:rPr>
                <w:rFonts w:ascii="Meiryo UI" w:eastAsia="Meiryo UI" w:hAnsi="Meiryo UI"/>
                <w:color w:val="000000" w:themeColor="text1"/>
                <w:sz w:val="20"/>
                <w:szCs w:val="20"/>
              </w:rPr>
              <w:t>50</w:t>
            </w:r>
            <w:r>
              <w:rPr>
                <w:rFonts w:ascii="Meiryo UI" w:eastAsia="Meiryo UI" w:hAnsi="Meiryo UI" w:hint="eastAsia"/>
                <w:color w:val="000000" w:themeColor="text1"/>
                <w:sz w:val="20"/>
                <w:szCs w:val="20"/>
              </w:rPr>
              <w:t>分授業実施。外部講師を招聘した研修会の実施（</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回）。学部間連携授業学期に</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回。</w:t>
            </w: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「授業」</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％以上維持。【</w:t>
            </w:r>
            <w:r w:rsidR="00680DA3">
              <w:rPr>
                <w:rFonts w:ascii="Meiryo UI" w:eastAsia="Meiryo UI" w:hAnsi="Meiryo UI"/>
                <w:color w:val="000000" w:themeColor="text1"/>
                <w:sz w:val="20"/>
                <w:szCs w:val="20"/>
              </w:rPr>
              <w:t>94</w:t>
            </w:r>
            <w:r>
              <w:rPr>
                <w:rFonts w:ascii="Meiryo UI" w:eastAsia="Meiryo UI" w:hAnsi="Meiryo UI" w:hint="eastAsia"/>
                <w:color w:val="000000" w:themeColor="text1"/>
                <w:sz w:val="20"/>
                <w:szCs w:val="20"/>
              </w:rPr>
              <w:t>％】</w:t>
            </w:r>
          </w:p>
          <w:p w:rsidR="009619D8" w:rsidRDefault="009619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ウ　初任者等公開研究授業を実施（</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回以上）し、授業データを記録し、授業の振り返り、研究協議を実施し、併せて外部への配信資料として活用する。</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エ　</w:t>
            </w: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「ICT機器の活用」</w:t>
            </w:r>
            <w:r w:rsidR="00680DA3">
              <w:rPr>
                <w:rFonts w:ascii="Meiryo UI" w:eastAsia="Meiryo UI" w:hAnsi="Meiryo UI"/>
                <w:color w:val="000000" w:themeColor="text1"/>
                <w:sz w:val="20"/>
                <w:szCs w:val="20"/>
              </w:rPr>
              <w:t>80</w:t>
            </w:r>
            <w:r>
              <w:rPr>
                <w:rFonts w:ascii="Meiryo UI" w:eastAsia="Meiryo UI" w:hAnsi="Meiryo UI" w:hint="eastAsia"/>
                <w:color w:val="000000" w:themeColor="text1"/>
                <w:sz w:val="20"/>
                <w:szCs w:val="20"/>
              </w:rPr>
              <w:t>％以上。【</w:t>
            </w:r>
            <w:r w:rsidR="00680DA3">
              <w:rPr>
                <w:rFonts w:ascii="Meiryo UI" w:eastAsia="Meiryo UI" w:hAnsi="Meiryo UI"/>
                <w:color w:val="000000" w:themeColor="text1"/>
                <w:sz w:val="20"/>
                <w:szCs w:val="20"/>
              </w:rPr>
              <w:t>78</w:t>
            </w:r>
            <w:r>
              <w:rPr>
                <w:rFonts w:ascii="Meiryo UI" w:eastAsia="Meiryo UI" w:hAnsi="Meiryo UI" w:hint="eastAsia"/>
                <w:color w:val="000000" w:themeColor="text1"/>
                <w:sz w:val="20"/>
                <w:szCs w:val="20"/>
              </w:rPr>
              <w:t>%】</w:t>
            </w:r>
          </w:p>
          <w:p w:rsidR="009619D8" w:rsidRDefault="009619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オ　校内研修、公開講座、実践報告会実施し、参加者アンケートで確認。（肯定的評価</w:t>
            </w:r>
            <w:r w:rsidR="00680DA3">
              <w:rPr>
                <w:rFonts w:ascii="Meiryo UI" w:eastAsia="Meiryo UI" w:hAnsi="Meiryo UI"/>
                <w:color w:val="000000" w:themeColor="text1"/>
                <w:sz w:val="20"/>
                <w:szCs w:val="20"/>
              </w:rPr>
              <w:t>80</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「個人情報」</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87</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３</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ind w:left="1600" w:hangingChars="800" w:hanging="1600"/>
              <w:rPr>
                <w:rFonts w:ascii="Meiryo UI" w:eastAsia="Meiryo UI" w:hAnsi="Meiryo UI"/>
                <w:color w:val="000000" w:themeColor="text1"/>
                <w:sz w:val="20"/>
                <w:szCs w:val="20"/>
              </w:rPr>
            </w:pPr>
          </w:p>
          <w:p w:rsidR="001172CB" w:rsidRDefault="0051148E">
            <w:pPr>
              <w:adjustRightInd w:val="0"/>
              <w:snapToGrid w:val="0"/>
              <w:spacing w:line="280" w:lineRule="exact"/>
              <w:ind w:left="1600" w:hangingChars="800" w:hanging="16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学校HPへ教材等掲載（</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か月毎更</w:t>
            </w:r>
          </w:p>
          <w:p w:rsidR="005334E8" w:rsidRDefault="0051148E" w:rsidP="001172CB">
            <w:pPr>
              <w:adjustRightInd w:val="0"/>
              <w:snapToGrid w:val="0"/>
              <w:spacing w:line="280" w:lineRule="exact"/>
              <w:ind w:firstLineChars="150" w:firstLine="3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新）</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専門職のアドバイスを学部会等で共有し、指導に役立て、保護者支援を充実。</w:t>
            </w:r>
          </w:p>
          <w:p w:rsidR="005334E8" w:rsidRDefault="0051148E">
            <w:pPr>
              <w:adjustRightInd w:val="0"/>
              <w:snapToGrid w:val="0"/>
              <w:spacing w:line="280" w:lineRule="exact"/>
              <w:rPr>
                <w:rFonts w:ascii="Meiryo UI" w:eastAsia="Meiryo UI" w:hAnsi="Meiryo UI"/>
                <w:color w:val="000000" w:themeColor="text1"/>
                <w:sz w:val="20"/>
                <w:szCs w:val="20"/>
                <w:bdr w:val="single" w:sz="4" w:space="0" w:color="auto"/>
              </w:rPr>
            </w:pP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個別の教育支援計画</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％維持【</w:t>
            </w:r>
            <w:r w:rsidR="00680DA3">
              <w:rPr>
                <w:rFonts w:ascii="Meiryo UI" w:eastAsia="Meiryo UI" w:hAnsi="Meiryo UI"/>
                <w:color w:val="000000" w:themeColor="text1"/>
                <w:sz w:val="20"/>
                <w:szCs w:val="20"/>
              </w:rPr>
              <w:t>92</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（相談対象児童生徒数</w:t>
            </w:r>
            <w:r w:rsidR="00680DA3">
              <w:rPr>
                <w:rFonts w:ascii="Meiryo UI" w:eastAsia="Meiryo UI" w:hAnsi="Meiryo UI"/>
                <w:color w:val="000000" w:themeColor="text1"/>
                <w:sz w:val="20"/>
                <w:szCs w:val="20"/>
              </w:rPr>
              <w:t>60</w:t>
            </w:r>
            <w:r>
              <w:rPr>
                <w:rFonts w:ascii="Meiryo UI" w:eastAsia="Meiryo UI" w:hAnsi="Meiryo UI" w:hint="eastAsia"/>
                <w:color w:val="000000" w:themeColor="text1"/>
                <w:sz w:val="20"/>
                <w:szCs w:val="20"/>
              </w:rPr>
              <w:t>人以上維持）</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68</w:t>
            </w:r>
            <w:r>
              <w:rPr>
                <w:rFonts w:ascii="Meiryo UI" w:eastAsia="Meiryo UI" w:hAnsi="Meiryo UI" w:hint="eastAsia"/>
                <w:color w:val="000000" w:themeColor="text1"/>
                <w:sz w:val="20"/>
                <w:szCs w:val="20"/>
              </w:rPr>
              <w:t>人】</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ウ　対応マニュアルに則り、学年会議を設定する。また、児童生徒の状況把握と支援策の確認を行い、マニュアル改訂版を作成する。（各学部ともに教員アンケートを実施し効果検証。肯定的評価</w:t>
            </w:r>
            <w:r w:rsidR="00680DA3">
              <w:rPr>
                <w:rFonts w:ascii="Meiryo UI" w:eastAsia="Meiryo UI" w:hAnsi="Meiryo UI"/>
                <w:color w:val="000000" w:themeColor="text1"/>
                <w:sz w:val="20"/>
                <w:szCs w:val="20"/>
              </w:rPr>
              <w:t>75</w:t>
            </w:r>
            <w:r>
              <w:rPr>
                <w:rFonts w:ascii="Meiryo UI" w:eastAsia="Meiryo UI" w:hAnsi="Meiryo UI" w:hint="eastAsia"/>
                <w:color w:val="000000" w:themeColor="text1"/>
                <w:sz w:val="20"/>
                <w:szCs w:val="20"/>
              </w:rPr>
              <w:t>％以上）</w:t>
            </w:r>
          </w:p>
          <w:p w:rsidR="001172CB" w:rsidRDefault="001172CB">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４</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ICTを活用した授業実践（研究授業</w:t>
            </w:r>
            <w:r w:rsidR="00680DA3">
              <w:rPr>
                <w:rFonts w:ascii="Meiryo UI" w:eastAsia="Meiryo UI" w:hAnsi="Meiryo UI"/>
                <w:color w:val="000000" w:themeColor="text1"/>
                <w:sz w:val="20"/>
                <w:szCs w:val="20"/>
              </w:rPr>
              <w:t>12</w:t>
            </w:r>
            <w:r>
              <w:rPr>
                <w:rFonts w:ascii="Meiryo UI" w:eastAsia="Meiryo UI" w:hAnsi="Meiryo UI" w:hint="eastAsia"/>
                <w:color w:val="000000" w:themeColor="text1"/>
                <w:sz w:val="20"/>
                <w:szCs w:val="20"/>
              </w:rPr>
              <w:t>回実施。（【</w:t>
            </w:r>
            <w:r w:rsidR="00680DA3">
              <w:rPr>
                <w:rFonts w:ascii="Meiryo UI" w:eastAsia="Meiryo UI" w:hAnsi="Meiryo UI"/>
                <w:color w:val="000000" w:themeColor="text1"/>
                <w:sz w:val="20"/>
                <w:szCs w:val="20"/>
              </w:rPr>
              <w:t>11</w:t>
            </w:r>
            <w:r>
              <w:rPr>
                <w:rFonts w:ascii="Meiryo UI" w:eastAsia="Meiryo UI" w:hAnsi="Meiryo UI" w:hint="eastAsia"/>
                <w:color w:val="000000" w:themeColor="text1"/>
                <w:sz w:val="20"/>
                <w:szCs w:val="20"/>
              </w:rPr>
              <w:t>回】）授業録画により、授業の振り返りを行い、かつ経験の浅い教員への学習（研究）事例として活用を図り、併せて地域支援学校との教員間交流の実施（web含み学期に</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回）</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長期休業期間での研修の実施（参加者アンケート実施肯定的評価</w:t>
            </w:r>
            <w:r w:rsidR="00680DA3">
              <w:rPr>
                <w:rFonts w:ascii="Meiryo UI" w:eastAsia="Meiryo UI" w:hAnsi="Meiryo UI"/>
                <w:color w:val="000000" w:themeColor="text1"/>
                <w:sz w:val="20"/>
                <w:szCs w:val="20"/>
              </w:rPr>
              <w:t>80</w:t>
            </w:r>
            <w:r>
              <w:rPr>
                <w:rFonts w:ascii="Meiryo UI" w:eastAsia="Meiryo UI" w:hAnsi="Meiryo UI" w:hint="eastAsia"/>
                <w:color w:val="000000" w:themeColor="text1"/>
                <w:sz w:val="20"/>
                <w:szCs w:val="20"/>
              </w:rPr>
              <w:t>％）並びにオンライン授業検討委員会を設置し、ICT機器活用の基礎的研修の実施、実践事例の共有、活用。</w:t>
            </w:r>
          </w:p>
          <w:p w:rsidR="005334E8" w:rsidRDefault="005334E8">
            <w:pPr>
              <w:adjustRightInd w:val="0"/>
              <w:snapToGrid w:val="0"/>
              <w:spacing w:line="280" w:lineRule="exact"/>
              <w:rPr>
                <w:rFonts w:ascii="Meiryo UI" w:eastAsia="Meiryo UI" w:hAnsi="Meiryo UI"/>
                <w:color w:val="000000" w:themeColor="text1"/>
                <w:sz w:val="20"/>
                <w:szCs w:val="20"/>
              </w:rPr>
            </w:pPr>
          </w:p>
        </w:tc>
        <w:tc>
          <w:tcPr>
            <w:tcW w:w="4148" w:type="dxa"/>
            <w:tcBorders>
              <w:left w:val="dashed" w:sz="4" w:space="0" w:color="auto"/>
              <w:right w:val="single" w:sz="4" w:space="0" w:color="auto"/>
            </w:tcBorders>
            <w:shd w:val="clear" w:color="auto" w:fill="auto"/>
          </w:tcPr>
          <w:p w:rsidR="005334E8" w:rsidRPr="00E310DA" w:rsidRDefault="005334E8">
            <w:pPr>
              <w:spacing w:line="280" w:lineRule="exact"/>
              <w:rPr>
                <w:rFonts w:ascii="HG丸ｺﾞｼｯｸM-PRO" w:eastAsia="HG丸ｺﾞｼｯｸM-PRO" w:hAnsi="HG丸ｺﾞｼｯｸM-PRO"/>
                <w:color w:val="000000" w:themeColor="text1"/>
                <w:sz w:val="20"/>
                <w:szCs w:val="20"/>
              </w:rPr>
            </w:pPr>
          </w:p>
          <w:p w:rsidR="005334E8" w:rsidRPr="00E310DA" w:rsidRDefault="005334E8">
            <w:pPr>
              <w:spacing w:line="280" w:lineRule="exact"/>
              <w:rPr>
                <w:rFonts w:ascii="HG丸ｺﾞｼｯｸM-PRO" w:eastAsia="HG丸ｺﾞｼｯｸM-PRO" w:hAnsi="HG丸ｺﾞｼｯｸM-PRO"/>
                <w:color w:val="000000" w:themeColor="text1"/>
                <w:sz w:val="20"/>
                <w:szCs w:val="20"/>
              </w:rPr>
            </w:pPr>
          </w:p>
          <w:p w:rsidR="005334E8" w:rsidRPr="00E310DA" w:rsidRDefault="005334E8">
            <w:pPr>
              <w:spacing w:line="280" w:lineRule="exact"/>
              <w:rPr>
                <w:rFonts w:ascii="HG丸ｺﾞｼｯｸM-PRO" w:eastAsia="HG丸ｺﾞｼｯｸM-PRO" w:hAnsi="HG丸ｺﾞｼｯｸM-PRO"/>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 xml:space="preserve">ア　</w:t>
            </w:r>
            <w:r w:rsidRPr="00E310DA">
              <w:rPr>
                <w:rFonts w:ascii="Meiryo UI" w:eastAsia="Meiryo UI" w:hAnsi="Meiryo UI" w:hint="eastAsia"/>
                <w:color w:val="000000" w:themeColor="text1"/>
                <w:sz w:val="20"/>
                <w:szCs w:val="20"/>
                <w:bdr w:val="single" w:sz="4" w:space="0" w:color="auto"/>
              </w:rPr>
              <w:t>保</w:t>
            </w:r>
            <w:r w:rsidRPr="00E310DA">
              <w:rPr>
                <w:rFonts w:ascii="Meiryo UI" w:eastAsia="Meiryo UI" w:hAnsi="Meiryo UI" w:hint="eastAsia"/>
                <w:color w:val="000000" w:themeColor="text1"/>
                <w:sz w:val="20"/>
                <w:szCs w:val="20"/>
              </w:rPr>
              <w:t>「授業」</w:t>
            </w:r>
            <w:r w:rsidR="00680DA3" w:rsidRPr="00E310DA">
              <w:rPr>
                <w:rFonts w:ascii="Meiryo UI" w:eastAsia="Meiryo UI" w:hAnsi="Meiryo UI"/>
                <w:color w:val="000000" w:themeColor="text1"/>
                <w:sz w:val="20"/>
                <w:szCs w:val="20"/>
              </w:rPr>
              <w:t>89</w:t>
            </w:r>
            <w:r w:rsidRPr="00E310DA">
              <w:rPr>
                <w:rFonts w:ascii="Meiryo UI" w:eastAsia="Meiryo UI" w:hAnsi="Meiryo UI" w:hint="eastAsia"/>
                <w:color w:val="000000" w:themeColor="text1"/>
                <w:sz w:val="20"/>
                <w:szCs w:val="20"/>
              </w:rPr>
              <w:t>％。授業参観や学校ブログ等を活用し保護者の理解を向上させる必要あり。（△）</w:t>
            </w:r>
          </w:p>
          <w:p w:rsidR="001172CB" w:rsidRPr="00E310DA" w:rsidRDefault="001172CB">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イ　記録を確認したうえで、連絡会議を開催し、学部運営を実施（〇）</w:t>
            </w:r>
          </w:p>
          <w:p w:rsidR="002C1CC1"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bdr w:val="single" w:sz="4" w:space="0" w:color="auto"/>
              </w:rPr>
              <w:t>保</w:t>
            </w:r>
            <w:r w:rsidRPr="00E310DA">
              <w:rPr>
                <w:rFonts w:ascii="Meiryo UI" w:eastAsia="Meiryo UI" w:hAnsi="Meiryo UI" w:hint="eastAsia"/>
                <w:color w:val="000000" w:themeColor="text1"/>
                <w:sz w:val="20"/>
                <w:szCs w:val="20"/>
              </w:rPr>
              <w:t>「個別」</w:t>
            </w:r>
            <w:r w:rsidR="00680DA3" w:rsidRPr="00E310DA">
              <w:rPr>
                <w:rFonts w:ascii="Meiryo UI" w:eastAsia="Meiryo UI" w:hAnsi="Meiryo UI"/>
                <w:color w:val="000000" w:themeColor="text1"/>
                <w:sz w:val="20"/>
                <w:szCs w:val="20"/>
              </w:rPr>
              <w:t>95</w:t>
            </w:r>
            <w:r w:rsidRPr="00E310DA">
              <w:rPr>
                <w:rFonts w:ascii="Meiryo UI" w:eastAsia="Meiryo UI" w:hAnsi="Meiryo UI" w:hint="eastAsia"/>
                <w:color w:val="000000" w:themeColor="text1"/>
                <w:sz w:val="20"/>
                <w:szCs w:val="20"/>
              </w:rPr>
              <w:t>％</w:t>
            </w:r>
            <w:r w:rsidR="002C1CC1" w:rsidRPr="00E310DA">
              <w:rPr>
                <w:rFonts w:ascii="Meiryo UI" w:eastAsia="Meiryo UI" w:hAnsi="Meiryo UI" w:hint="eastAsia"/>
                <w:color w:val="000000" w:themeColor="text1"/>
                <w:sz w:val="20"/>
                <w:szCs w:val="20"/>
              </w:rPr>
              <w:t>（〇）</w:t>
            </w:r>
            <w:r w:rsidRPr="00E310DA">
              <w:rPr>
                <w:rFonts w:ascii="Meiryo UI" w:eastAsia="Meiryo UI" w:hAnsi="Meiryo UI" w:hint="eastAsia"/>
                <w:color w:val="000000" w:themeColor="text1"/>
                <w:sz w:val="20"/>
                <w:szCs w:val="20"/>
              </w:rPr>
              <w:t>、</w:t>
            </w:r>
            <w:r w:rsidRPr="00E310DA">
              <w:rPr>
                <w:rFonts w:ascii="Meiryo UI" w:eastAsia="Meiryo UI" w:hAnsi="Meiryo UI" w:hint="eastAsia"/>
                <w:color w:val="000000" w:themeColor="text1"/>
                <w:sz w:val="20"/>
                <w:szCs w:val="20"/>
                <w:bdr w:val="single" w:sz="4" w:space="0" w:color="auto"/>
              </w:rPr>
              <w:t>教</w:t>
            </w:r>
            <w:r w:rsidRPr="00E310DA">
              <w:rPr>
                <w:rFonts w:ascii="Meiryo UI" w:eastAsia="Meiryo UI" w:hAnsi="Meiryo UI" w:hint="eastAsia"/>
                <w:color w:val="000000" w:themeColor="text1"/>
                <w:sz w:val="20"/>
                <w:szCs w:val="20"/>
              </w:rPr>
              <w:t>「個別」</w:t>
            </w:r>
            <w:r w:rsidR="00680DA3" w:rsidRPr="00E310DA">
              <w:rPr>
                <w:rFonts w:ascii="Meiryo UI" w:eastAsia="Meiryo UI" w:hAnsi="Meiryo UI"/>
                <w:color w:val="000000" w:themeColor="text1"/>
                <w:sz w:val="20"/>
                <w:szCs w:val="20"/>
              </w:rPr>
              <w:t>88</w:t>
            </w:r>
            <w:r w:rsidRPr="00E310DA">
              <w:rPr>
                <w:rFonts w:ascii="Meiryo UI" w:eastAsia="Meiryo UI" w:hAnsi="Meiryo UI" w:hint="eastAsia"/>
                <w:color w:val="000000" w:themeColor="text1"/>
                <w:sz w:val="20"/>
                <w:szCs w:val="20"/>
              </w:rPr>
              <w:t>％</w:t>
            </w:r>
            <w:r w:rsidR="002C1CC1" w:rsidRPr="00E310DA">
              <w:rPr>
                <w:rFonts w:ascii="Meiryo UI" w:eastAsia="Meiryo UI" w:hAnsi="Meiryo UI" w:hint="eastAsia"/>
                <w:color w:val="000000" w:themeColor="text1"/>
                <w:sz w:val="20"/>
                <w:szCs w:val="20"/>
              </w:rPr>
              <w:t>（△）</w:t>
            </w:r>
            <w:r w:rsidRPr="00E310DA">
              <w:rPr>
                <w:rFonts w:ascii="Meiryo UI" w:eastAsia="Meiryo UI" w:hAnsi="Meiryo UI" w:hint="eastAsia"/>
                <w:color w:val="000000" w:themeColor="text1"/>
                <w:sz w:val="20"/>
                <w:szCs w:val="20"/>
              </w:rPr>
              <w:t>と概ね取組みは達成している</w:t>
            </w:r>
            <w:r w:rsidR="002C1CC1" w:rsidRPr="00E310DA">
              <w:rPr>
                <w:rFonts w:ascii="Meiryo UI" w:eastAsia="Meiryo UI" w:hAnsi="Meiryo UI" w:hint="eastAsia"/>
                <w:color w:val="000000" w:themeColor="text1"/>
                <w:sz w:val="20"/>
                <w:szCs w:val="20"/>
              </w:rPr>
              <w:t>。</w:t>
            </w: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今一度「連携ツール」としての必要性の確認と更なる活用をめざす必要あり。</w:t>
            </w: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1172CB" w:rsidRDefault="001172CB">
            <w:pPr>
              <w:adjustRightInd w:val="0"/>
              <w:snapToGrid w:val="0"/>
              <w:spacing w:line="280" w:lineRule="exact"/>
              <w:rPr>
                <w:rFonts w:ascii="Meiryo UI" w:eastAsia="Meiryo UI" w:hAnsi="Meiryo UI"/>
                <w:color w:val="000000" w:themeColor="text1"/>
                <w:sz w:val="20"/>
                <w:szCs w:val="20"/>
              </w:rPr>
            </w:pPr>
          </w:p>
          <w:p w:rsidR="001172CB" w:rsidRPr="00E310DA" w:rsidRDefault="001172CB">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 xml:space="preserve">ア　</w:t>
            </w:r>
            <w:r w:rsidRPr="00E310DA">
              <w:rPr>
                <w:rFonts w:ascii="Meiryo UI" w:eastAsia="Meiryo UI" w:hAnsi="Meiryo UI" w:hint="eastAsia"/>
                <w:color w:val="000000" w:themeColor="text1"/>
                <w:sz w:val="20"/>
                <w:szCs w:val="20"/>
                <w:bdr w:val="single" w:sz="4" w:space="0" w:color="auto"/>
              </w:rPr>
              <w:t>保</w:t>
            </w:r>
            <w:r w:rsidRPr="00E310DA">
              <w:rPr>
                <w:rFonts w:ascii="Meiryo UI" w:eastAsia="Meiryo UI" w:hAnsi="Meiryo UI" w:hint="eastAsia"/>
                <w:color w:val="000000" w:themeColor="text1"/>
                <w:sz w:val="20"/>
                <w:szCs w:val="20"/>
              </w:rPr>
              <w:t>「授業」</w:t>
            </w:r>
            <w:r w:rsidR="00680DA3" w:rsidRPr="00E310DA">
              <w:rPr>
                <w:rFonts w:ascii="Meiryo UI" w:eastAsia="Meiryo UI" w:hAnsi="Meiryo UI"/>
                <w:color w:val="000000" w:themeColor="text1"/>
                <w:sz w:val="20"/>
                <w:szCs w:val="20"/>
              </w:rPr>
              <w:t>89</w:t>
            </w:r>
            <w:r w:rsidRPr="00E310DA">
              <w:rPr>
                <w:rFonts w:ascii="Meiryo UI" w:eastAsia="Meiryo UI" w:hAnsi="Meiryo UI" w:hint="eastAsia"/>
                <w:color w:val="000000" w:themeColor="text1"/>
                <w:sz w:val="20"/>
                <w:szCs w:val="20"/>
              </w:rPr>
              <w:t>％</w:t>
            </w:r>
            <w:r w:rsidR="002C1CC1" w:rsidRPr="00E310DA">
              <w:rPr>
                <w:rFonts w:ascii="Meiryo UI" w:eastAsia="Meiryo UI" w:hAnsi="Meiryo UI" w:hint="eastAsia"/>
                <w:color w:val="000000" w:themeColor="text1"/>
                <w:sz w:val="20"/>
                <w:szCs w:val="20"/>
              </w:rPr>
              <w:t>（△）</w:t>
            </w:r>
            <w:r w:rsidR="009619D8" w:rsidRPr="00E310DA">
              <w:rPr>
                <w:rFonts w:ascii="Meiryo UI" w:eastAsia="Meiryo UI" w:hAnsi="Meiryo UI" w:hint="eastAsia"/>
                <w:color w:val="000000" w:themeColor="text1"/>
                <w:sz w:val="20"/>
                <w:szCs w:val="20"/>
                <w:bdr w:val="single" w:sz="4" w:space="0" w:color="auto"/>
              </w:rPr>
              <w:t>教</w:t>
            </w:r>
            <w:r w:rsidR="00680DA3" w:rsidRPr="00E310DA">
              <w:rPr>
                <w:rFonts w:ascii="Meiryo UI" w:eastAsia="Meiryo UI" w:hAnsi="Meiryo UI"/>
                <w:color w:val="000000" w:themeColor="text1"/>
                <w:sz w:val="20"/>
                <w:szCs w:val="20"/>
              </w:rPr>
              <w:t>93</w:t>
            </w:r>
            <w:r w:rsidRPr="00E310DA">
              <w:rPr>
                <w:rFonts w:ascii="Meiryo UI" w:eastAsia="Meiryo UI" w:hAnsi="Meiryo UI" w:hint="eastAsia"/>
                <w:color w:val="000000" w:themeColor="text1"/>
                <w:sz w:val="20"/>
                <w:szCs w:val="20"/>
              </w:rPr>
              <w:t>％</w:t>
            </w:r>
            <w:r w:rsidR="002C1CC1" w:rsidRPr="00E310DA">
              <w:rPr>
                <w:rFonts w:ascii="Meiryo UI" w:eastAsia="Meiryo UI" w:hAnsi="Meiryo UI" w:hint="eastAsia"/>
                <w:color w:val="000000" w:themeColor="text1"/>
                <w:sz w:val="20"/>
                <w:szCs w:val="20"/>
              </w:rPr>
              <w:t>（〇）</w:t>
            </w:r>
            <w:r w:rsidRPr="00E310DA">
              <w:rPr>
                <w:rFonts w:ascii="Meiryo UI" w:eastAsia="Meiryo UI" w:hAnsi="Meiryo UI" w:hint="eastAsia"/>
                <w:color w:val="000000" w:themeColor="text1"/>
                <w:sz w:val="20"/>
                <w:szCs w:val="20"/>
              </w:rPr>
              <w:t>、</w:t>
            </w:r>
            <w:r w:rsidRPr="00E310DA">
              <w:rPr>
                <w:rFonts w:ascii="Meiryo UI" w:eastAsia="Meiryo UI" w:hAnsi="Meiryo UI" w:hint="eastAsia"/>
                <w:color w:val="000000" w:themeColor="text1"/>
                <w:sz w:val="20"/>
                <w:szCs w:val="20"/>
                <w:bdr w:val="single" w:sz="4" w:space="0" w:color="auto"/>
              </w:rPr>
              <w:t>教</w:t>
            </w:r>
            <w:r w:rsidRPr="00E310DA">
              <w:rPr>
                <w:rFonts w:ascii="Meiryo UI" w:eastAsia="Meiryo UI" w:hAnsi="Meiryo UI" w:hint="eastAsia"/>
                <w:color w:val="000000" w:themeColor="text1"/>
                <w:sz w:val="20"/>
                <w:szCs w:val="20"/>
              </w:rPr>
              <w:t>「評価・計画」</w:t>
            </w:r>
            <w:r w:rsidR="00680DA3" w:rsidRPr="00E310DA">
              <w:rPr>
                <w:rFonts w:ascii="Meiryo UI" w:eastAsia="Meiryo UI" w:hAnsi="Meiryo UI"/>
                <w:color w:val="000000" w:themeColor="text1"/>
                <w:sz w:val="20"/>
                <w:szCs w:val="20"/>
              </w:rPr>
              <w:t>89</w:t>
            </w:r>
            <w:r w:rsidRPr="00E310DA">
              <w:rPr>
                <w:rFonts w:ascii="Meiryo UI" w:eastAsia="Meiryo UI" w:hAnsi="Meiryo UI" w:hint="eastAsia"/>
                <w:color w:val="000000" w:themeColor="text1"/>
                <w:sz w:val="20"/>
                <w:szCs w:val="20"/>
              </w:rPr>
              <w:t>％</w:t>
            </w:r>
            <w:r w:rsidR="009619D8" w:rsidRPr="00E310DA">
              <w:rPr>
                <w:rFonts w:ascii="Meiryo UI" w:eastAsia="Meiryo UI" w:hAnsi="Meiryo UI" w:hint="eastAsia"/>
                <w:color w:val="000000" w:themeColor="text1"/>
                <w:sz w:val="20"/>
                <w:szCs w:val="20"/>
              </w:rPr>
              <w:t>、概ね達成しているが、</w:t>
            </w:r>
            <w:r w:rsidRPr="00E310DA">
              <w:rPr>
                <w:rFonts w:ascii="Meiryo UI" w:eastAsia="Meiryo UI" w:hAnsi="Meiryo UI" w:hint="eastAsia"/>
                <w:color w:val="000000" w:themeColor="text1"/>
                <w:sz w:val="20"/>
                <w:szCs w:val="20"/>
              </w:rPr>
              <w:t>教員は観点別評価を簡潔明確に行い、懇談等を通じ丁寧な説明が必要。（△）</w:t>
            </w: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bdr w:val="single" w:sz="4" w:space="0" w:color="auto"/>
              </w:rPr>
              <w:t>児生</w:t>
            </w:r>
            <w:r w:rsidRPr="00E310DA">
              <w:rPr>
                <w:rFonts w:ascii="Meiryo UI" w:eastAsia="Meiryo UI" w:hAnsi="Meiryo UI" w:hint="eastAsia"/>
                <w:color w:val="000000" w:themeColor="text1"/>
                <w:sz w:val="20"/>
                <w:szCs w:val="20"/>
              </w:rPr>
              <w:t>「授業(楽しい）」</w:t>
            </w:r>
            <w:r w:rsidR="00680DA3" w:rsidRPr="00E310DA">
              <w:rPr>
                <w:rFonts w:ascii="Meiryo UI" w:eastAsia="Meiryo UI" w:hAnsi="Meiryo UI"/>
                <w:color w:val="000000" w:themeColor="text1"/>
                <w:sz w:val="20"/>
                <w:szCs w:val="20"/>
              </w:rPr>
              <w:t>94</w:t>
            </w:r>
            <w:r w:rsidRPr="00E310DA">
              <w:rPr>
                <w:rFonts w:ascii="Meiryo UI" w:eastAsia="Meiryo UI" w:hAnsi="Meiryo UI" w:hint="eastAsia"/>
                <w:color w:val="000000" w:themeColor="text1"/>
                <w:sz w:val="20"/>
                <w:szCs w:val="20"/>
              </w:rPr>
              <w:t>％について、次年度も</w:t>
            </w:r>
            <w:r w:rsidR="00680DA3" w:rsidRPr="00E310DA">
              <w:rPr>
                <w:rFonts w:ascii="Meiryo UI" w:eastAsia="Meiryo UI" w:hAnsi="Meiryo UI"/>
                <w:color w:val="000000" w:themeColor="text1"/>
                <w:sz w:val="20"/>
                <w:szCs w:val="20"/>
              </w:rPr>
              <w:t>ICT</w:t>
            </w:r>
            <w:r w:rsidRPr="00E310DA">
              <w:rPr>
                <w:rFonts w:ascii="Meiryo UI" w:eastAsia="Meiryo UI" w:hAnsi="Meiryo UI" w:hint="eastAsia"/>
                <w:color w:val="000000" w:themeColor="text1"/>
                <w:sz w:val="20"/>
                <w:szCs w:val="20"/>
              </w:rPr>
              <w:t>を活用した授業の充実を継続。（〇）</w:t>
            </w: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イ　筑波大付属桐ヶ丘特支学校</w:t>
            </w:r>
            <w:r w:rsidR="00C050D6">
              <w:rPr>
                <w:rFonts w:ascii="Meiryo UI" w:eastAsia="Meiryo UI" w:hAnsi="Meiryo UI" w:hint="eastAsia"/>
                <w:color w:val="000000" w:themeColor="text1"/>
                <w:sz w:val="20"/>
                <w:szCs w:val="20"/>
              </w:rPr>
              <w:t>教員</w:t>
            </w:r>
            <w:r w:rsidRPr="00E310DA">
              <w:rPr>
                <w:rFonts w:ascii="Meiryo UI" w:eastAsia="Meiryo UI" w:hAnsi="Meiryo UI" w:hint="eastAsia"/>
                <w:color w:val="000000" w:themeColor="text1"/>
                <w:sz w:val="20"/>
                <w:szCs w:val="20"/>
              </w:rPr>
              <w:t>、府立藤井寺支援学校教員</w:t>
            </w:r>
            <w:r w:rsidR="00C050D6">
              <w:rPr>
                <w:rFonts w:ascii="Meiryo UI" w:eastAsia="Meiryo UI" w:hAnsi="Meiryo UI" w:hint="eastAsia"/>
                <w:color w:val="000000" w:themeColor="text1"/>
                <w:sz w:val="20"/>
                <w:szCs w:val="20"/>
              </w:rPr>
              <w:t>を講師とした</w:t>
            </w:r>
            <w:r w:rsidRPr="00E310DA">
              <w:rPr>
                <w:rFonts w:ascii="Meiryo UI" w:eastAsia="Meiryo UI" w:hAnsi="Meiryo UI" w:hint="eastAsia"/>
                <w:color w:val="000000" w:themeColor="text1"/>
                <w:sz w:val="20"/>
                <w:szCs w:val="20"/>
              </w:rPr>
              <w:t>研修会</w:t>
            </w:r>
            <w:r w:rsidR="007009D1">
              <w:rPr>
                <w:rFonts w:ascii="Meiryo UI" w:eastAsia="Meiryo UI" w:hAnsi="Meiryo UI" w:hint="eastAsia"/>
                <w:color w:val="000000" w:themeColor="text1"/>
                <w:sz w:val="20"/>
                <w:szCs w:val="20"/>
              </w:rPr>
              <w:t>を</w:t>
            </w:r>
            <w:r w:rsidRPr="00E310DA">
              <w:rPr>
                <w:rFonts w:ascii="Meiryo UI" w:eastAsia="Meiryo UI" w:hAnsi="Meiryo UI" w:hint="eastAsia"/>
                <w:color w:val="000000" w:themeColor="text1"/>
                <w:sz w:val="20"/>
                <w:szCs w:val="20"/>
              </w:rPr>
              <w:t>実施し、自立活動の指導力の向上に努めた。（〇）</w:t>
            </w:r>
          </w:p>
          <w:p w:rsidR="002C1CC1" w:rsidRPr="00A676D1"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学部間連</w:t>
            </w:r>
            <w:r w:rsidRPr="00A676D1">
              <w:rPr>
                <w:rFonts w:ascii="Meiryo UI" w:eastAsia="Meiryo UI" w:hAnsi="Meiryo UI" w:hint="eastAsia"/>
                <w:color w:val="000000" w:themeColor="text1"/>
                <w:sz w:val="20"/>
                <w:szCs w:val="20"/>
              </w:rPr>
              <w:t>携授業</w:t>
            </w:r>
            <w:r w:rsidR="00680DA3" w:rsidRPr="00A676D1">
              <w:rPr>
                <w:rFonts w:ascii="Meiryo UI" w:eastAsia="Meiryo UI" w:hAnsi="Meiryo UI" w:hint="eastAsia"/>
                <w:color w:val="000000" w:themeColor="text1"/>
                <w:sz w:val="20"/>
                <w:szCs w:val="20"/>
              </w:rPr>
              <w:t>１</w:t>
            </w:r>
            <w:r w:rsidRPr="00A676D1">
              <w:rPr>
                <w:rFonts w:ascii="Meiryo UI" w:eastAsia="Meiryo UI" w:hAnsi="Meiryo UI" w:hint="eastAsia"/>
                <w:color w:val="000000" w:themeColor="text1"/>
                <w:sz w:val="20"/>
                <w:szCs w:val="20"/>
              </w:rPr>
              <w:t>学期</w:t>
            </w:r>
            <w:r w:rsidR="00680DA3" w:rsidRPr="00A676D1">
              <w:rPr>
                <w:rFonts w:ascii="Meiryo UI" w:eastAsia="Meiryo UI" w:hAnsi="Meiryo UI" w:hint="eastAsia"/>
                <w:color w:val="000000" w:themeColor="text1"/>
                <w:sz w:val="20"/>
                <w:szCs w:val="20"/>
              </w:rPr>
              <w:t>６</w:t>
            </w:r>
            <w:r w:rsidRPr="00A676D1">
              <w:rPr>
                <w:rFonts w:ascii="Meiryo UI" w:eastAsia="Meiryo UI" w:hAnsi="Meiryo UI" w:hint="eastAsia"/>
                <w:color w:val="000000" w:themeColor="text1"/>
                <w:sz w:val="20"/>
                <w:szCs w:val="20"/>
              </w:rPr>
              <w:t>回、</w:t>
            </w:r>
            <w:r w:rsidR="00680DA3" w:rsidRPr="00A676D1">
              <w:rPr>
                <w:rFonts w:ascii="Meiryo UI" w:eastAsia="Meiryo UI" w:hAnsi="Meiryo UI" w:hint="eastAsia"/>
                <w:color w:val="000000" w:themeColor="text1"/>
                <w:sz w:val="20"/>
                <w:szCs w:val="20"/>
              </w:rPr>
              <w:t>２</w:t>
            </w:r>
            <w:r w:rsidRPr="00A676D1">
              <w:rPr>
                <w:rFonts w:ascii="Meiryo UI" w:eastAsia="Meiryo UI" w:hAnsi="Meiryo UI" w:hint="eastAsia"/>
                <w:color w:val="000000" w:themeColor="text1"/>
                <w:sz w:val="20"/>
                <w:szCs w:val="20"/>
              </w:rPr>
              <w:t>学期</w:t>
            </w:r>
            <w:r w:rsidR="00680DA3" w:rsidRPr="00A676D1">
              <w:rPr>
                <w:rFonts w:ascii="Meiryo UI" w:eastAsia="Meiryo UI" w:hAnsi="Meiryo UI" w:hint="eastAsia"/>
                <w:color w:val="000000" w:themeColor="text1"/>
                <w:sz w:val="20"/>
                <w:szCs w:val="20"/>
              </w:rPr>
              <w:t>４</w:t>
            </w:r>
            <w:r w:rsidRPr="00A676D1">
              <w:rPr>
                <w:rFonts w:ascii="Meiryo UI" w:eastAsia="Meiryo UI" w:hAnsi="Meiryo UI" w:hint="eastAsia"/>
                <w:color w:val="000000" w:themeColor="text1"/>
                <w:sz w:val="20"/>
                <w:szCs w:val="20"/>
              </w:rPr>
              <w:t>回実施し、</w:t>
            </w:r>
            <w:r w:rsidRPr="00A676D1">
              <w:rPr>
                <w:rFonts w:ascii="Meiryo UI" w:eastAsia="Meiryo UI" w:hAnsi="Meiryo UI" w:hint="eastAsia"/>
                <w:color w:val="000000" w:themeColor="text1"/>
                <w:sz w:val="20"/>
                <w:szCs w:val="20"/>
                <w:bdr w:val="single" w:sz="4" w:space="0" w:color="auto"/>
              </w:rPr>
              <w:t>教</w:t>
            </w:r>
            <w:r w:rsidRPr="00A676D1">
              <w:rPr>
                <w:rFonts w:ascii="Meiryo UI" w:eastAsia="Meiryo UI" w:hAnsi="Meiryo UI" w:hint="eastAsia"/>
                <w:color w:val="000000" w:themeColor="text1"/>
                <w:sz w:val="20"/>
                <w:szCs w:val="20"/>
              </w:rPr>
              <w:t>「授業」</w:t>
            </w:r>
            <w:r w:rsidR="00680DA3" w:rsidRPr="00A676D1">
              <w:rPr>
                <w:rFonts w:ascii="Meiryo UI" w:eastAsia="Meiryo UI" w:hAnsi="Meiryo UI"/>
                <w:color w:val="000000" w:themeColor="text1"/>
                <w:sz w:val="20"/>
                <w:szCs w:val="20"/>
              </w:rPr>
              <w:t>93</w:t>
            </w:r>
            <w:r w:rsidR="000B10F1" w:rsidRPr="00A676D1">
              <w:rPr>
                <w:rFonts w:ascii="Meiryo UI" w:eastAsia="Meiryo UI" w:hAnsi="Meiryo UI" w:hint="eastAsia"/>
                <w:color w:val="000000" w:themeColor="text1"/>
                <w:sz w:val="20"/>
                <w:szCs w:val="20"/>
              </w:rPr>
              <w:t>％と意欲的に取り組めた（◎</w:t>
            </w:r>
            <w:r w:rsidRPr="00A676D1">
              <w:rPr>
                <w:rFonts w:ascii="Meiryo UI" w:eastAsia="Meiryo UI" w:hAnsi="Meiryo UI" w:hint="eastAsia"/>
                <w:color w:val="000000" w:themeColor="text1"/>
                <w:sz w:val="20"/>
                <w:szCs w:val="20"/>
              </w:rPr>
              <w:t>）</w:t>
            </w: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A676D1">
              <w:rPr>
                <w:rFonts w:ascii="Meiryo UI" w:eastAsia="Meiryo UI" w:hAnsi="Meiryo UI" w:hint="eastAsia"/>
                <w:color w:val="000000" w:themeColor="text1"/>
                <w:sz w:val="20"/>
                <w:szCs w:val="20"/>
              </w:rPr>
              <w:t xml:space="preserve">ウ　</w:t>
            </w:r>
            <w:r w:rsidR="000B10F1" w:rsidRPr="00A676D1">
              <w:rPr>
                <w:rFonts w:ascii="Meiryo UI" w:eastAsia="Meiryo UI" w:hAnsi="Meiryo UI" w:hint="eastAsia"/>
                <w:color w:val="000000" w:themeColor="text1"/>
                <w:sz w:val="20"/>
                <w:szCs w:val="20"/>
              </w:rPr>
              <w:t>研究</w:t>
            </w:r>
            <w:r w:rsidRPr="00A676D1">
              <w:rPr>
                <w:rFonts w:ascii="Meiryo UI" w:eastAsia="Meiryo UI" w:hAnsi="Meiryo UI" w:hint="eastAsia"/>
                <w:color w:val="000000" w:themeColor="text1"/>
                <w:sz w:val="20"/>
                <w:szCs w:val="20"/>
              </w:rPr>
              <w:t>授業データ</w:t>
            </w:r>
            <w:r w:rsidR="000B10F1" w:rsidRPr="00A676D1">
              <w:rPr>
                <w:rFonts w:ascii="Meiryo UI" w:eastAsia="Meiryo UI" w:hAnsi="Meiryo UI" w:hint="eastAsia"/>
                <w:color w:val="000000" w:themeColor="text1"/>
                <w:sz w:val="20"/>
                <w:szCs w:val="20"/>
              </w:rPr>
              <w:t>を</w:t>
            </w:r>
            <w:r w:rsidRPr="00A676D1">
              <w:rPr>
                <w:rFonts w:ascii="Meiryo UI" w:eastAsia="Meiryo UI" w:hAnsi="Meiryo UI" w:hint="eastAsia"/>
                <w:color w:val="000000" w:themeColor="text1"/>
                <w:sz w:val="20"/>
                <w:szCs w:val="20"/>
              </w:rPr>
              <w:t>保存</w:t>
            </w:r>
            <w:r w:rsidR="000B10F1" w:rsidRPr="00A676D1">
              <w:rPr>
                <w:rFonts w:ascii="Meiryo UI" w:eastAsia="Meiryo UI" w:hAnsi="Meiryo UI" w:hint="eastAsia"/>
                <w:color w:val="000000" w:themeColor="text1"/>
                <w:sz w:val="20"/>
                <w:szCs w:val="20"/>
              </w:rPr>
              <w:t>し</w:t>
            </w:r>
            <w:r w:rsidRPr="00A676D1">
              <w:rPr>
                <w:rFonts w:ascii="Meiryo UI" w:eastAsia="Meiryo UI" w:hAnsi="Meiryo UI" w:hint="eastAsia"/>
                <w:color w:val="000000" w:themeColor="text1"/>
                <w:sz w:val="20"/>
                <w:szCs w:val="20"/>
              </w:rPr>
              <w:t>、研究</w:t>
            </w:r>
            <w:r w:rsidR="000B10F1" w:rsidRPr="00A676D1">
              <w:rPr>
                <w:rFonts w:ascii="Meiryo UI" w:eastAsia="Meiryo UI" w:hAnsi="Meiryo UI" w:hint="eastAsia"/>
                <w:color w:val="000000" w:themeColor="text1"/>
                <w:sz w:val="20"/>
                <w:szCs w:val="20"/>
              </w:rPr>
              <w:t>協議</w:t>
            </w:r>
            <w:r w:rsidRPr="00A676D1">
              <w:rPr>
                <w:rFonts w:ascii="Meiryo UI" w:eastAsia="Meiryo UI" w:hAnsi="Meiryo UI" w:hint="eastAsia"/>
                <w:color w:val="000000" w:themeColor="text1"/>
                <w:sz w:val="20"/>
                <w:szCs w:val="20"/>
              </w:rPr>
              <w:t>に活用。しかし、外部配信資料としての整備は未着手（△）</w:t>
            </w:r>
          </w:p>
          <w:p w:rsidR="009619D8" w:rsidRPr="00E310DA" w:rsidRDefault="009619D8">
            <w:pPr>
              <w:adjustRightInd w:val="0"/>
              <w:snapToGrid w:val="0"/>
              <w:spacing w:line="280" w:lineRule="exact"/>
              <w:rPr>
                <w:rFonts w:ascii="Meiryo UI" w:eastAsia="Meiryo UI" w:hAnsi="Meiryo UI"/>
                <w:color w:val="000000" w:themeColor="text1"/>
                <w:sz w:val="20"/>
                <w:szCs w:val="20"/>
              </w:rPr>
            </w:pPr>
          </w:p>
          <w:p w:rsidR="009619D8" w:rsidRPr="00E310DA" w:rsidRDefault="009619D8">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エ</w:t>
            </w:r>
            <w:r w:rsidRPr="00E310DA">
              <w:rPr>
                <w:rFonts w:ascii="Meiryo UI" w:eastAsia="Meiryo UI" w:hAnsi="Meiryo UI" w:hint="eastAsia"/>
                <w:color w:val="000000" w:themeColor="text1"/>
                <w:sz w:val="20"/>
                <w:szCs w:val="20"/>
                <w:bdr w:val="single" w:sz="4" w:space="0" w:color="auto"/>
              </w:rPr>
              <w:t>保</w:t>
            </w:r>
            <w:r w:rsidRPr="00E310DA">
              <w:rPr>
                <w:rFonts w:ascii="Meiryo UI" w:eastAsia="Meiryo UI" w:hAnsi="Meiryo UI" w:hint="eastAsia"/>
                <w:color w:val="000000" w:themeColor="text1"/>
                <w:sz w:val="20"/>
                <w:szCs w:val="20"/>
              </w:rPr>
              <w:t>「ICT機器の活用」</w:t>
            </w:r>
            <w:r w:rsidR="00680DA3" w:rsidRPr="00E310DA">
              <w:rPr>
                <w:rFonts w:ascii="Meiryo UI" w:eastAsia="Meiryo UI" w:hAnsi="Meiryo UI"/>
                <w:color w:val="000000" w:themeColor="text1"/>
                <w:sz w:val="20"/>
                <w:szCs w:val="20"/>
              </w:rPr>
              <w:t>85</w:t>
            </w:r>
            <w:r w:rsidRPr="00E310DA">
              <w:rPr>
                <w:rFonts w:ascii="Meiryo UI" w:eastAsia="Meiryo UI" w:hAnsi="Meiryo UI" w:hint="eastAsia"/>
                <w:color w:val="000000" w:themeColor="text1"/>
                <w:sz w:val="20"/>
                <w:szCs w:val="20"/>
              </w:rPr>
              <w:t>％、今後も継続して取り組む必要あり。（〇）</w:t>
            </w:r>
          </w:p>
          <w:p w:rsidR="009619D8" w:rsidRPr="00E310DA" w:rsidRDefault="009619D8">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オ　校内</w:t>
            </w:r>
            <w:r w:rsidRPr="00A676D1">
              <w:rPr>
                <w:rFonts w:ascii="Meiryo UI" w:eastAsia="Meiryo UI" w:hAnsi="Meiryo UI" w:hint="eastAsia"/>
                <w:color w:val="000000" w:themeColor="text1"/>
                <w:sz w:val="20"/>
                <w:szCs w:val="20"/>
              </w:rPr>
              <w:t>研修は</w:t>
            </w:r>
            <w:r w:rsidR="00680DA3" w:rsidRPr="00A676D1">
              <w:rPr>
                <w:rFonts w:ascii="Meiryo UI" w:eastAsia="Meiryo UI" w:hAnsi="Meiryo UI" w:hint="eastAsia"/>
                <w:color w:val="000000" w:themeColor="text1"/>
                <w:sz w:val="20"/>
                <w:szCs w:val="20"/>
              </w:rPr>
              <w:t>９</w:t>
            </w:r>
            <w:r w:rsidRPr="00A676D1">
              <w:rPr>
                <w:rFonts w:ascii="Meiryo UI" w:eastAsia="Meiryo UI" w:hAnsi="Meiryo UI" w:hint="eastAsia"/>
                <w:color w:val="000000" w:themeColor="text1"/>
                <w:sz w:val="20"/>
                <w:szCs w:val="20"/>
              </w:rPr>
              <w:t>回実施、三島ブロック</w:t>
            </w:r>
            <w:bookmarkStart w:id="0" w:name="_GoBack"/>
            <w:r w:rsidR="00680DA3" w:rsidRPr="00A676D1">
              <w:rPr>
                <w:rFonts w:ascii="Meiryo UI" w:eastAsia="Meiryo UI" w:hAnsi="Meiryo UI"/>
                <w:color w:val="000000" w:themeColor="text1"/>
                <w:sz w:val="20"/>
                <w:szCs w:val="20"/>
              </w:rPr>
              <w:t>ICT</w:t>
            </w:r>
            <w:bookmarkEnd w:id="0"/>
            <w:r w:rsidR="009619D8" w:rsidRPr="00A676D1">
              <w:rPr>
                <w:rFonts w:ascii="Meiryo UI" w:eastAsia="Meiryo UI" w:hAnsi="Meiryo UI" w:hint="eastAsia"/>
                <w:color w:val="000000" w:themeColor="text1"/>
                <w:sz w:val="20"/>
                <w:szCs w:val="20"/>
              </w:rPr>
              <w:t>教材</w:t>
            </w:r>
            <w:r w:rsidRPr="00A676D1">
              <w:rPr>
                <w:rFonts w:ascii="Meiryo UI" w:eastAsia="Meiryo UI" w:hAnsi="Meiryo UI" w:hint="eastAsia"/>
                <w:color w:val="000000" w:themeColor="text1"/>
                <w:sz w:val="20"/>
                <w:szCs w:val="20"/>
              </w:rPr>
              <w:t>研修会</w:t>
            </w:r>
            <w:r w:rsidR="00680DA3" w:rsidRPr="00A676D1">
              <w:rPr>
                <w:rFonts w:ascii="Meiryo UI" w:eastAsia="Meiryo UI" w:hAnsi="Meiryo UI" w:hint="eastAsia"/>
                <w:color w:val="000000" w:themeColor="text1"/>
                <w:sz w:val="20"/>
                <w:szCs w:val="20"/>
              </w:rPr>
              <w:t>１</w:t>
            </w:r>
            <w:r w:rsidRPr="00A676D1">
              <w:rPr>
                <w:rFonts w:ascii="Meiryo UI" w:eastAsia="Meiryo UI" w:hAnsi="Meiryo UI" w:hint="eastAsia"/>
                <w:color w:val="000000" w:themeColor="text1"/>
                <w:sz w:val="20"/>
                <w:szCs w:val="20"/>
              </w:rPr>
              <w:t xml:space="preserve">回実施するも、保護者対象の公開研修は未実施。　</w:t>
            </w:r>
            <w:r w:rsidRPr="00A676D1">
              <w:rPr>
                <w:rFonts w:ascii="Meiryo UI" w:eastAsia="Meiryo UI" w:hAnsi="Meiryo UI" w:hint="eastAsia"/>
                <w:color w:val="000000" w:themeColor="text1"/>
                <w:sz w:val="20"/>
                <w:szCs w:val="20"/>
                <w:bdr w:val="single" w:sz="4" w:space="0" w:color="auto"/>
              </w:rPr>
              <w:t>保</w:t>
            </w:r>
            <w:r w:rsidRPr="00A676D1">
              <w:rPr>
                <w:rFonts w:ascii="Meiryo UI" w:eastAsia="Meiryo UI" w:hAnsi="Meiryo UI" w:hint="eastAsia"/>
                <w:color w:val="000000" w:themeColor="text1"/>
                <w:sz w:val="20"/>
                <w:szCs w:val="20"/>
              </w:rPr>
              <w:t>「個人情報」</w:t>
            </w:r>
            <w:r w:rsidR="00680DA3" w:rsidRPr="00A676D1">
              <w:rPr>
                <w:rFonts w:ascii="Meiryo UI" w:eastAsia="Meiryo UI" w:hAnsi="Meiryo UI"/>
                <w:color w:val="000000" w:themeColor="text1"/>
                <w:sz w:val="20"/>
                <w:szCs w:val="20"/>
              </w:rPr>
              <w:t>78</w:t>
            </w:r>
            <w:r w:rsidRPr="00A676D1">
              <w:rPr>
                <w:rFonts w:ascii="Meiryo UI" w:eastAsia="Meiryo UI" w:hAnsi="Meiryo UI" w:hint="eastAsia"/>
                <w:color w:val="000000" w:themeColor="text1"/>
                <w:sz w:val="20"/>
                <w:szCs w:val="20"/>
              </w:rPr>
              <w:t>％</w:t>
            </w:r>
            <w:r w:rsidRPr="00E310DA">
              <w:rPr>
                <w:rFonts w:ascii="Meiryo UI" w:eastAsia="Meiryo UI" w:hAnsi="Meiryo UI" w:hint="eastAsia"/>
                <w:color w:val="000000" w:themeColor="text1"/>
                <w:sz w:val="20"/>
                <w:szCs w:val="20"/>
              </w:rPr>
              <w:t>を踏まえ、授業力向上のみならず「情報リテラシーに関する研修」が必要（△）</w:t>
            </w: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lastRenderedPageBreak/>
              <w:t xml:space="preserve">ア　</w:t>
            </w:r>
            <w:r w:rsidR="00680DA3" w:rsidRPr="00E310DA">
              <w:rPr>
                <w:rFonts w:ascii="Meiryo UI" w:eastAsia="Meiryo UI" w:hAnsi="Meiryo UI" w:hint="eastAsia"/>
                <w:color w:val="000000" w:themeColor="text1"/>
                <w:sz w:val="20"/>
                <w:szCs w:val="20"/>
              </w:rPr>
              <w:t>２</w:t>
            </w:r>
            <w:r w:rsidRPr="00E310DA">
              <w:rPr>
                <w:rFonts w:ascii="Meiryo UI" w:eastAsia="Meiryo UI" w:hAnsi="Meiryo UI" w:hint="eastAsia"/>
                <w:color w:val="000000" w:themeColor="text1"/>
                <w:sz w:val="20"/>
                <w:szCs w:val="20"/>
              </w:rPr>
              <w:t>学期末に</w:t>
            </w:r>
            <w:r w:rsidR="00680DA3" w:rsidRPr="00E310DA">
              <w:rPr>
                <w:rFonts w:ascii="Meiryo UI" w:eastAsia="Meiryo UI" w:hAnsi="Meiryo UI" w:hint="eastAsia"/>
                <w:color w:val="000000" w:themeColor="text1"/>
                <w:sz w:val="20"/>
                <w:szCs w:val="20"/>
              </w:rPr>
              <w:t>１</w:t>
            </w:r>
            <w:r w:rsidRPr="00E310DA">
              <w:rPr>
                <w:rFonts w:ascii="Meiryo UI" w:eastAsia="Meiryo UI" w:hAnsi="Meiryo UI" w:hint="eastAsia"/>
                <w:color w:val="000000" w:themeColor="text1"/>
                <w:sz w:val="20"/>
                <w:szCs w:val="20"/>
              </w:rPr>
              <w:t>回実施。教材等を精査し掲載した結果であるが、次年度は掲載方法等を検討し、情報発信の頻度を向上させる必要がある。（△）</w:t>
            </w: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 xml:space="preserve">イ　</w:t>
            </w:r>
            <w:r w:rsidRPr="00E310DA">
              <w:rPr>
                <w:rFonts w:ascii="Meiryo UI" w:eastAsia="Meiryo UI" w:hAnsi="Meiryo UI" w:hint="eastAsia"/>
                <w:color w:val="000000" w:themeColor="text1"/>
                <w:sz w:val="20"/>
                <w:szCs w:val="20"/>
                <w:bdr w:val="single" w:sz="4" w:space="0" w:color="auto"/>
              </w:rPr>
              <w:t>保</w:t>
            </w:r>
            <w:r w:rsidRPr="00E310DA">
              <w:rPr>
                <w:rFonts w:ascii="Meiryo UI" w:eastAsia="Meiryo UI" w:hAnsi="Meiryo UI" w:hint="eastAsia"/>
                <w:color w:val="000000" w:themeColor="text1"/>
                <w:sz w:val="20"/>
                <w:szCs w:val="20"/>
              </w:rPr>
              <w:t>「個別」</w:t>
            </w:r>
            <w:r w:rsidR="00680DA3" w:rsidRPr="00E310DA">
              <w:rPr>
                <w:rFonts w:ascii="Meiryo UI" w:eastAsia="Meiryo UI" w:hAnsi="Meiryo UI"/>
                <w:color w:val="000000" w:themeColor="text1"/>
                <w:sz w:val="20"/>
                <w:szCs w:val="20"/>
              </w:rPr>
              <w:t>95</w:t>
            </w:r>
            <w:r w:rsidRPr="00E310DA">
              <w:rPr>
                <w:rFonts w:ascii="Meiryo UI" w:eastAsia="Meiryo UI" w:hAnsi="Meiryo UI" w:hint="eastAsia"/>
                <w:color w:val="000000" w:themeColor="text1"/>
                <w:sz w:val="20"/>
                <w:szCs w:val="20"/>
              </w:rPr>
              <w:t>％であり、連携し</w:t>
            </w:r>
            <w:r w:rsidR="00C050D6">
              <w:rPr>
                <w:rFonts w:ascii="Meiryo UI" w:eastAsia="Meiryo UI" w:hAnsi="Meiryo UI" w:hint="eastAsia"/>
                <w:color w:val="000000" w:themeColor="text1"/>
                <w:sz w:val="20"/>
                <w:szCs w:val="20"/>
              </w:rPr>
              <w:t>、丁寧</w:t>
            </w:r>
            <w:r w:rsidRPr="00E310DA">
              <w:rPr>
                <w:rFonts w:ascii="Meiryo UI" w:eastAsia="Meiryo UI" w:hAnsi="Meiryo UI" w:hint="eastAsia"/>
                <w:color w:val="000000" w:themeColor="text1"/>
                <w:sz w:val="20"/>
                <w:szCs w:val="20"/>
              </w:rPr>
              <w:t>に作成した結果である。また、外部専門職相談児童生徒数</w:t>
            </w:r>
            <w:r w:rsidR="00680DA3" w:rsidRPr="00E310DA">
              <w:rPr>
                <w:rFonts w:ascii="Meiryo UI" w:eastAsia="Meiryo UI" w:hAnsi="Meiryo UI"/>
                <w:color w:val="000000" w:themeColor="text1"/>
                <w:sz w:val="20"/>
                <w:szCs w:val="20"/>
              </w:rPr>
              <w:t>81</w:t>
            </w:r>
            <w:r w:rsidRPr="00E310DA">
              <w:rPr>
                <w:rFonts w:ascii="Meiryo UI" w:eastAsia="Meiryo UI" w:hAnsi="Meiryo UI" w:hint="eastAsia"/>
                <w:color w:val="000000" w:themeColor="text1"/>
                <w:sz w:val="20"/>
                <w:szCs w:val="20"/>
              </w:rPr>
              <w:t>人となり、日常の指導に生かすとともに保護者との連携が深まり、かつ教員の学びも</w:t>
            </w:r>
            <w:r w:rsidR="00DA4C79" w:rsidRPr="00E310DA">
              <w:rPr>
                <w:rFonts w:ascii="Meiryo UI" w:eastAsia="Meiryo UI" w:hAnsi="Meiryo UI" w:hint="eastAsia"/>
                <w:color w:val="000000" w:themeColor="text1"/>
                <w:sz w:val="20"/>
                <w:szCs w:val="20"/>
              </w:rPr>
              <w:t>深まった</w:t>
            </w:r>
            <w:r w:rsidRPr="00E310DA">
              <w:rPr>
                <w:rFonts w:ascii="Meiryo UI" w:eastAsia="Meiryo UI" w:hAnsi="Meiryo UI" w:hint="eastAsia"/>
                <w:color w:val="000000" w:themeColor="text1"/>
                <w:sz w:val="20"/>
                <w:szCs w:val="20"/>
              </w:rPr>
              <w:t>。（〇）</w:t>
            </w: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ウ　指導部主導でマニュアル改訂版</w:t>
            </w:r>
            <w:r w:rsidR="007009D1">
              <w:rPr>
                <w:rFonts w:ascii="Meiryo UI" w:eastAsia="Meiryo UI" w:hAnsi="Meiryo UI" w:hint="eastAsia"/>
                <w:color w:val="000000" w:themeColor="text1"/>
                <w:sz w:val="20"/>
                <w:szCs w:val="20"/>
              </w:rPr>
              <w:t>を</w:t>
            </w:r>
            <w:r w:rsidRPr="00E310DA">
              <w:rPr>
                <w:rFonts w:ascii="Meiryo UI" w:eastAsia="Meiryo UI" w:hAnsi="Meiryo UI" w:hint="eastAsia"/>
                <w:color w:val="000000" w:themeColor="text1"/>
                <w:sz w:val="20"/>
                <w:szCs w:val="20"/>
              </w:rPr>
              <w:t>作成</w:t>
            </w:r>
            <w:r w:rsidR="007009D1">
              <w:rPr>
                <w:rFonts w:ascii="Meiryo UI" w:eastAsia="Meiryo UI" w:hAnsi="Meiryo UI" w:hint="eastAsia"/>
                <w:color w:val="000000" w:themeColor="text1"/>
                <w:sz w:val="20"/>
                <w:szCs w:val="20"/>
              </w:rPr>
              <w:t>、周知し、特に高等部で欠席生徒の登校日数が微増した。また、教員の欠席児童生徒</w:t>
            </w:r>
            <w:r w:rsidRPr="00E310DA">
              <w:rPr>
                <w:rFonts w:ascii="Meiryo UI" w:eastAsia="Meiryo UI" w:hAnsi="Meiryo UI" w:hint="eastAsia"/>
                <w:color w:val="000000" w:themeColor="text1"/>
                <w:sz w:val="20"/>
                <w:szCs w:val="20"/>
              </w:rPr>
              <w:t>保護者との連携は強化され、管理職への情報提供も即時にできた。しかし各学部でのアンケートは未実施。（△）</w:t>
            </w: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DA4C79" w:rsidRDefault="00DA4C79">
            <w:pPr>
              <w:adjustRightInd w:val="0"/>
              <w:snapToGrid w:val="0"/>
              <w:spacing w:line="280" w:lineRule="exact"/>
              <w:rPr>
                <w:rFonts w:ascii="Meiryo UI" w:eastAsia="Meiryo UI" w:hAnsi="Meiryo UI"/>
                <w:color w:val="000000" w:themeColor="text1"/>
                <w:sz w:val="20"/>
                <w:szCs w:val="20"/>
              </w:rPr>
            </w:pPr>
          </w:p>
          <w:p w:rsidR="001172CB" w:rsidRPr="00E310DA" w:rsidRDefault="001172CB">
            <w:pPr>
              <w:adjustRightInd w:val="0"/>
              <w:snapToGrid w:val="0"/>
              <w:spacing w:line="280" w:lineRule="exact"/>
              <w:rPr>
                <w:rFonts w:ascii="Meiryo UI" w:eastAsia="Meiryo UI" w:hAnsi="Meiryo UI"/>
                <w:color w:val="000000" w:themeColor="text1"/>
                <w:sz w:val="20"/>
                <w:szCs w:val="20"/>
              </w:rPr>
            </w:pPr>
          </w:p>
          <w:p w:rsidR="005334E8" w:rsidRPr="00A676D1"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ア　研究授業</w:t>
            </w:r>
            <w:r w:rsidR="00680DA3" w:rsidRPr="00A676D1">
              <w:rPr>
                <w:rFonts w:ascii="Meiryo UI" w:eastAsia="Meiryo UI" w:hAnsi="Meiryo UI" w:hint="eastAsia"/>
                <w:color w:val="000000" w:themeColor="text1"/>
                <w:sz w:val="20"/>
                <w:szCs w:val="20"/>
              </w:rPr>
              <w:t>８</w:t>
            </w:r>
            <w:r w:rsidRPr="00A676D1">
              <w:rPr>
                <w:rFonts w:ascii="Meiryo UI" w:eastAsia="Meiryo UI" w:hAnsi="Meiryo UI" w:hint="eastAsia"/>
                <w:color w:val="000000" w:themeColor="text1"/>
                <w:sz w:val="20"/>
                <w:szCs w:val="20"/>
              </w:rPr>
              <w:t>回</w:t>
            </w:r>
            <w:r w:rsidR="00BF6454" w:rsidRPr="00A676D1">
              <w:rPr>
                <w:rFonts w:ascii="Meiryo UI" w:eastAsia="Meiryo UI" w:hAnsi="Meiryo UI" w:hint="eastAsia"/>
                <w:color w:val="000000" w:themeColor="text1"/>
                <w:sz w:val="20"/>
                <w:szCs w:val="20"/>
              </w:rPr>
              <w:t>（全回授業録画済）</w:t>
            </w:r>
            <w:r w:rsidRPr="00A676D1">
              <w:rPr>
                <w:rFonts w:ascii="Meiryo UI" w:eastAsia="Meiryo UI" w:hAnsi="Meiryo UI" w:hint="eastAsia"/>
                <w:color w:val="000000" w:themeColor="text1"/>
                <w:sz w:val="20"/>
                <w:szCs w:val="20"/>
              </w:rPr>
              <w:t>。反省会で振り返りに活用できた。（△）</w:t>
            </w: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A676D1">
              <w:rPr>
                <w:rFonts w:ascii="Meiryo UI" w:eastAsia="Meiryo UI" w:hAnsi="Meiryo UI" w:hint="eastAsia"/>
                <w:color w:val="000000" w:themeColor="text1"/>
                <w:sz w:val="20"/>
                <w:szCs w:val="20"/>
              </w:rPr>
              <w:t>教員間交流（採用後</w:t>
            </w:r>
            <w:r w:rsidR="00680DA3" w:rsidRPr="00A676D1">
              <w:rPr>
                <w:rFonts w:ascii="Meiryo UI" w:eastAsia="Meiryo UI" w:hAnsi="Meiryo UI" w:hint="eastAsia"/>
                <w:color w:val="000000" w:themeColor="text1"/>
                <w:sz w:val="20"/>
                <w:szCs w:val="20"/>
              </w:rPr>
              <w:t>２</w:t>
            </w:r>
            <w:r w:rsidRPr="00A676D1">
              <w:rPr>
                <w:rFonts w:ascii="Meiryo UI" w:eastAsia="Meiryo UI" w:hAnsi="Meiryo UI" w:hint="eastAsia"/>
                <w:color w:val="000000" w:themeColor="text1"/>
                <w:sz w:val="20"/>
                <w:szCs w:val="20"/>
              </w:rPr>
              <w:t>・</w:t>
            </w:r>
            <w:r w:rsidR="00680DA3" w:rsidRPr="00A676D1">
              <w:rPr>
                <w:rFonts w:ascii="Meiryo UI" w:eastAsia="Meiryo UI" w:hAnsi="Meiryo UI" w:hint="eastAsia"/>
                <w:color w:val="000000" w:themeColor="text1"/>
                <w:sz w:val="20"/>
                <w:szCs w:val="20"/>
              </w:rPr>
              <w:t>３</w:t>
            </w:r>
            <w:r w:rsidRPr="00A676D1">
              <w:rPr>
                <w:rFonts w:ascii="Meiryo UI" w:eastAsia="Meiryo UI" w:hAnsi="Meiryo UI" w:hint="eastAsia"/>
                <w:color w:val="000000" w:themeColor="text1"/>
                <w:sz w:val="20"/>
                <w:szCs w:val="20"/>
              </w:rPr>
              <w:t>年教</w:t>
            </w:r>
            <w:r w:rsidRPr="00E310DA">
              <w:rPr>
                <w:rFonts w:ascii="Meiryo UI" w:eastAsia="Meiryo UI" w:hAnsi="Meiryo UI" w:hint="eastAsia"/>
                <w:color w:val="000000" w:themeColor="text1"/>
                <w:sz w:val="20"/>
                <w:szCs w:val="20"/>
              </w:rPr>
              <w:t>員</w:t>
            </w:r>
            <w:r w:rsidR="00680DA3" w:rsidRPr="00E310DA">
              <w:rPr>
                <w:rFonts w:ascii="Meiryo UI" w:eastAsia="Meiryo UI" w:hAnsi="Meiryo UI"/>
                <w:color w:val="000000" w:themeColor="text1"/>
                <w:sz w:val="20"/>
                <w:szCs w:val="20"/>
              </w:rPr>
              <w:t>10</w:t>
            </w:r>
            <w:r w:rsidRPr="00E310DA">
              <w:rPr>
                <w:rFonts w:ascii="Meiryo UI" w:eastAsia="Meiryo UI" w:hAnsi="Meiryo UI" w:hint="eastAsia"/>
                <w:color w:val="000000" w:themeColor="text1"/>
                <w:sz w:val="20"/>
                <w:szCs w:val="20"/>
              </w:rPr>
              <w:t>人対象）として、夏季休業期間に中津支援・箕面支援を訪問。教員間ネットワーク構築ができた（〇）</w:t>
            </w: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イ</w:t>
            </w:r>
            <w:r w:rsidR="00DA4C79" w:rsidRPr="00E310DA">
              <w:rPr>
                <w:rFonts w:ascii="Meiryo UI" w:eastAsia="Meiryo UI" w:hAnsi="Meiryo UI" w:hint="eastAsia"/>
                <w:color w:val="000000" w:themeColor="text1"/>
                <w:sz w:val="20"/>
                <w:szCs w:val="20"/>
              </w:rPr>
              <w:t xml:space="preserve">　人権研修に不祥事防止の内容を盛り込み研修実施。</w:t>
            </w:r>
            <w:r w:rsidR="00BF6454">
              <w:rPr>
                <w:rFonts w:ascii="Meiryo UI" w:eastAsia="Meiryo UI" w:hAnsi="Meiryo UI" w:hint="eastAsia"/>
                <w:color w:val="000000" w:themeColor="text1"/>
                <w:sz w:val="20"/>
                <w:szCs w:val="20"/>
              </w:rPr>
              <w:t>肯定的評価</w:t>
            </w:r>
            <w:r w:rsidR="00680DA3">
              <w:rPr>
                <w:rFonts w:ascii="Meiryo UI" w:eastAsia="Meiryo UI" w:hAnsi="Meiryo UI"/>
                <w:color w:val="000000" w:themeColor="text1"/>
                <w:sz w:val="20"/>
                <w:szCs w:val="20"/>
              </w:rPr>
              <w:t>90</w:t>
            </w:r>
            <w:r w:rsidRPr="00E310DA">
              <w:rPr>
                <w:rFonts w:ascii="Meiryo UI" w:eastAsia="Meiryo UI" w:hAnsi="Meiryo UI" w:hint="eastAsia"/>
                <w:color w:val="000000" w:themeColor="text1"/>
                <w:sz w:val="20"/>
                <w:szCs w:val="20"/>
              </w:rPr>
              <w:t>％</w:t>
            </w:r>
            <w:r w:rsidR="00DA4C79" w:rsidRPr="00E310DA">
              <w:rPr>
                <w:rFonts w:ascii="Meiryo UI" w:eastAsia="Meiryo UI" w:hAnsi="Meiryo UI" w:hint="eastAsia"/>
                <w:color w:val="000000" w:themeColor="text1"/>
                <w:sz w:val="20"/>
                <w:szCs w:val="20"/>
              </w:rPr>
              <w:t>（〇）</w:t>
            </w:r>
          </w:p>
          <w:p w:rsidR="00DA4C79"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 xml:space="preserve">　オンライン授業検討委員会は未設置（△）</w:t>
            </w:r>
          </w:p>
          <w:p w:rsidR="005334E8" w:rsidRPr="00E310DA" w:rsidRDefault="0051148E" w:rsidP="00DA4C79">
            <w:pPr>
              <w:adjustRightInd w:val="0"/>
              <w:snapToGrid w:val="0"/>
              <w:spacing w:line="280" w:lineRule="exact"/>
              <w:ind w:firstLineChars="100" w:firstLine="200"/>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しかし、情報活用部内において研修担当を割り当て校内研修を</w:t>
            </w:r>
            <w:r w:rsidR="00680DA3" w:rsidRPr="00E310DA">
              <w:rPr>
                <w:rFonts w:ascii="Meiryo UI" w:eastAsia="Meiryo UI" w:hAnsi="Meiryo UI" w:hint="eastAsia"/>
                <w:color w:val="000000" w:themeColor="text1"/>
                <w:sz w:val="20"/>
                <w:szCs w:val="20"/>
              </w:rPr>
              <w:t>３</w:t>
            </w:r>
            <w:r w:rsidRPr="00E310DA">
              <w:rPr>
                <w:rFonts w:ascii="Meiryo UI" w:eastAsia="Meiryo UI" w:hAnsi="Meiryo UI" w:hint="eastAsia"/>
                <w:color w:val="000000" w:themeColor="text1"/>
                <w:sz w:val="20"/>
                <w:szCs w:val="20"/>
              </w:rPr>
              <w:t>回実施。</w:t>
            </w:r>
          </w:p>
        </w:tc>
      </w:tr>
      <w:tr w:rsidR="005334E8">
        <w:trPr>
          <w:cantSplit/>
          <w:trHeight w:val="1975"/>
        </w:trPr>
        <w:tc>
          <w:tcPr>
            <w:tcW w:w="917" w:type="dxa"/>
            <w:shd w:val="clear" w:color="auto" w:fill="auto"/>
            <w:textDirection w:val="tbRlV"/>
            <w:vAlign w:val="center"/>
          </w:tcPr>
          <w:p w:rsidR="005334E8" w:rsidRDefault="0051148E">
            <w:pPr>
              <w:spacing w:line="280" w:lineRule="exact"/>
              <w:ind w:left="1000" w:right="113" w:hangingChars="500" w:hanging="10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lastRenderedPageBreak/>
              <w:t>《</w:t>
            </w:r>
            <w:r w:rsidR="00680DA3">
              <w:rPr>
                <w:rFonts w:ascii="HG丸ｺﾞｼｯｸM-PRO" w:eastAsia="HG丸ｺﾞｼｯｸM-PRO" w:hAnsi="HG丸ｺﾞｼｯｸM-PRO" w:hint="eastAsia"/>
                <w:color w:val="000000" w:themeColor="text1"/>
                <w:sz w:val="20"/>
                <w:szCs w:val="20"/>
              </w:rPr>
              <w:t>２</w:t>
            </w:r>
            <w:r>
              <w:rPr>
                <w:rFonts w:ascii="HG丸ｺﾞｼｯｸM-PRO" w:eastAsia="HG丸ｺﾞｼｯｸM-PRO" w:hAnsi="HG丸ｺﾞｼｯｸM-PRO" w:hint="eastAsia"/>
                <w:color w:val="000000" w:themeColor="text1"/>
                <w:sz w:val="20"/>
                <w:szCs w:val="20"/>
              </w:rPr>
              <w:t>ゆたかに》</w:t>
            </w:r>
            <w:r>
              <w:rPr>
                <w:rFonts w:ascii="HG丸ｺﾞｼｯｸM-PRO" w:eastAsia="HG丸ｺﾞｼｯｸM-PRO" w:hAnsi="HG丸ｺﾞｼｯｸM-PRO" w:hint="eastAsia"/>
                <w:b/>
                <w:color w:val="000000" w:themeColor="text1"/>
                <w:sz w:val="20"/>
                <w:szCs w:val="20"/>
              </w:rPr>
              <w:t>自立・自己実現、社会参加に向けたキャリア教育・進路指導の充実</w:t>
            </w:r>
          </w:p>
        </w:tc>
        <w:tc>
          <w:tcPr>
            <w:tcW w:w="2906" w:type="dxa"/>
            <w:shd w:val="clear" w:color="auto" w:fill="auto"/>
          </w:tcPr>
          <w:p w:rsidR="005334E8" w:rsidRDefault="0051148E">
            <w:pPr>
              <w:adjustRightInd w:val="0"/>
              <w:snapToGrid w:val="0"/>
              <w:spacing w:line="280" w:lineRule="exac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）全学部において、キャリアマップに基づいたキャリア教育の実践</w:t>
            </w:r>
          </w:p>
          <w:p w:rsidR="005334E8" w:rsidRDefault="0051148E">
            <w:pPr>
              <w:adjustRightInd w:val="0"/>
              <w:snapToGrid w:val="0"/>
              <w:spacing w:line="280" w:lineRule="exact"/>
              <w:jc w:val="lef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自己肯定感を有する児童生徒の育成に向け、児童生徒の将来像を描く教育の推進</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DA4C79" w:rsidRDefault="00DA4C79">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居住地校、地域の学校との交流及び共同学習の実施</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DA4C79" w:rsidRDefault="00DA4C79" w:rsidP="00DA4C79">
            <w:pPr>
              <w:adjustRightInd w:val="0"/>
              <w:snapToGrid w:val="0"/>
              <w:spacing w:line="280" w:lineRule="exact"/>
              <w:rPr>
                <w:rFonts w:ascii="Meiryo UI" w:eastAsia="Meiryo UI" w:hAnsi="Meiryo UI"/>
                <w:color w:val="000000" w:themeColor="text1"/>
                <w:sz w:val="20"/>
                <w:szCs w:val="20"/>
              </w:rPr>
            </w:pPr>
          </w:p>
          <w:p w:rsidR="002C1CC1" w:rsidRDefault="002C1CC1" w:rsidP="00DA4C79">
            <w:pPr>
              <w:adjustRightInd w:val="0"/>
              <w:snapToGrid w:val="0"/>
              <w:spacing w:line="280" w:lineRule="exact"/>
              <w:rPr>
                <w:rFonts w:ascii="Meiryo UI" w:eastAsia="Meiryo UI" w:hAnsi="Meiryo UI"/>
                <w:color w:val="000000" w:themeColor="text1"/>
                <w:sz w:val="20"/>
                <w:szCs w:val="20"/>
              </w:rPr>
            </w:pPr>
          </w:p>
          <w:p w:rsidR="001172CB" w:rsidRDefault="001172CB" w:rsidP="00DA4C79">
            <w:pPr>
              <w:adjustRightInd w:val="0"/>
              <w:snapToGrid w:val="0"/>
              <w:spacing w:line="280" w:lineRule="exact"/>
              <w:rPr>
                <w:rFonts w:ascii="Meiryo UI" w:eastAsia="Meiryo UI" w:hAnsi="Meiryo UI"/>
                <w:color w:val="000000" w:themeColor="text1"/>
                <w:sz w:val="20"/>
                <w:szCs w:val="20"/>
              </w:rPr>
            </w:pPr>
          </w:p>
          <w:p w:rsidR="005334E8" w:rsidRDefault="0051148E" w:rsidP="00DA4C79">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）教員のキャリア教育実践力の強化</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高等部卒業後の進路先について学ぶ機会をつくり、「見通しをもった」指導力向上をめざす</w:t>
            </w:r>
          </w:p>
          <w:p w:rsidR="00DA4C79" w:rsidRDefault="00DA4C79">
            <w:pPr>
              <w:adjustRightInd w:val="0"/>
              <w:snapToGrid w:val="0"/>
              <w:spacing w:line="280" w:lineRule="exact"/>
              <w:rPr>
                <w:rFonts w:ascii="Meiryo UI" w:eastAsia="Meiryo UI" w:hAnsi="Meiryo UI"/>
                <w:color w:val="000000" w:themeColor="text1"/>
                <w:sz w:val="20"/>
                <w:szCs w:val="20"/>
              </w:rPr>
            </w:pPr>
          </w:p>
          <w:p w:rsidR="00DA4C79" w:rsidRDefault="00DA4C79">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進路先（進学・卒業後）への円滑な接続のための関係機関との連携</w:t>
            </w:r>
          </w:p>
          <w:p w:rsidR="005334E8" w:rsidRDefault="005334E8">
            <w:pPr>
              <w:pStyle w:val="af"/>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３</w:t>
            </w:r>
            <w:r>
              <w:rPr>
                <w:rFonts w:ascii="Meiryo UI" w:eastAsia="Meiryo UI" w:hAnsi="Meiryo UI" w:hint="eastAsia"/>
                <w:color w:val="000000" w:themeColor="text1"/>
                <w:sz w:val="20"/>
                <w:szCs w:val="20"/>
              </w:rPr>
              <w:t>）障がい者スポーツ、文化芸術活動の活性化</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外部指導者の活用による指導体制の強化</w:t>
            </w:r>
          </w:p>
        </w:tc>
        <w:tc>
          <w:tcPr>
            <w:tcW w:w="3438" w:type="dxa"/>
            <w:tcBorders>
              <w:right w:val="dashed" w:sz="4" w:space="0" w:color="auto"/>
            </w:tcBorders>
            <w:shd w:val="clear" w:color="auto" w:fill="auto"/>
          </w:tcPr>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児童生徒の実態に応じた教育活動のため、教員間での、児童生徒個々の情報収集と集約の共有化を図り、キャリア発達段階に応じた指導・支援の実践</w:t>
            </w:r>
          </w:p>
          <w:p w:rsidR="005334E8" w:rsidRDefault="005334E8">
            <w:pPr>
              <w:adjustRightInd w:val="0"/>
              <w:snapToGrid w:val="0"/>
              <w:spacing w:line="280" w:lineRule="exact"/>
              <w:rPr>
                <w:rFonts w:ascii="Meiryo UI" w:eastAsia="Meiryo UI" w:hAnsi="Meiryo UI"/>
                <w:color w:val="000000" w:themeColor="text1"/>
                <w:sz w:val="20"/>
                <w:szCs w:val="20"/>
              </w:rPr>
            </w:pPr>
          </w:p>
          <w:p w:rsidR="00DA4C79" w:rsidRDefault="00DA4C79">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居住地校交流のニーズ把握に努め、学びの機会を広げるとともに、地域の学校との実践的交流の機会を確保し、「ともに学び共に育つ」教育を実践</w:t>
            </w:r>
          </w:p>
          <w:p w:rsidR="005334E8" w:rsidRDefault="005334E8">
            <w:pPr>
              <w:adjustRightInd w:val="0"/>
              <w:snapToGrid w:val="0"/>
              <w:spacing w:line="280" w:lineRule="exact"/>
              <w:rPr>
                <w:rFonts w:ascii="Meiryo UI" w:eastAsia="Meiryo UI" w:hAnsi="Meiryo UI"/>
                <w:color w:val="000000" w:themeColor="text1"/>
                <w:sz w:val="20"/>
                <w:szCs w:val="20"/>
              </w:rPr>
            </w:pPr>
          </w:p>
          <w:p w:rsidR="00DA4C79" w:rsidRDefault="00DA4C79">
            <w:pPr>
              <w:adjustRightInd w:val="0"/>
              <w:snapToGrid w:val="0"/>
              <w:spacing w:line="280" w:lineRule="exact"/>
              <w:rPr>
                <w:rFonts w:ascii="Meiryo UI" w:eastAsia="Meiryo UI" w:hAnsi="Meiryo UI"/>
                <w:color w:val="000000" w:themeColor="text1"/>
                <w:sz w:val="20"/>
                <w:szCs w:val="20"/>
              </w:rPr>
            </w:pPr>
          </w:p>
          <w:p w:rsidR="002C1CC1" w:rsidRDefault="002C1CC1">
            <w:pPr>
              <w:adjustRightInd w:val="0"/>
              <w:snapToGrid w:val="0"/>
              <w:spacing w:line="280" w:lineRule="exact"/>
              <w:rPr>
                <w:rFonts w:ascii="Meiryo UI" w:eastAsia="Meiryo UI" w:hAnsi="Meiryo UI"/>
                <w:color w:val="000000" w:themeColor="text1"/>
                <w:sz w:val="20"/>
                <w:szCs w:val="20"/>
              </w:rPr>
            </w:pPr>
          </w:p>
          <w:p w:rsidR="001172CB" w:rsidRDefault="001172CB">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長期休業期間に全教員対象に事業所等の見学会を実施するとともに、外部（福祉機関等）による研修会の実施</w:t>
            </w:r>
          </w:p>
          <w:p w:rsidR="00DA4C79" w:rsidRDefault="00DA4C79">
            <w:pPr>
              <w:adjustRightInd w:val="0"/>
              <w:snapToGrid w:val="0"/>
              <w:spacing w:line="280" w:lineRule="exact"/>
              <w:rPr>
                <w:rFonts w:ascii="Meiryo UI" w:eastAsia="Meiryo UI" w:hAnsi="Meiryo UI"/>
                <w:color w:val="000000" w:themeColor="text1"/>
                <w:sz w:val="20"/>
                <w:szCs w:val="20"/>
              </w:rPr>
            </w:pPr>
          </w:p>
          <w:p w:rsidR="00DA4C79" w:rsidRDefault="00DA4C79">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児童生徒情報を十分に引き継ぐため、連携会議を</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学期以降</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回以上開催し、併せて情報収集を確実に実施し、児童生徒が進路先で自己実現を図る支援（手立て）を検証</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３</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授業に加え課外活動の活性化に向け、外部講師を活用し指導体制を構築し業務軽減を図るとともに、各種大会、展覧会活動に積極的に参加</w:t>
            </w:r>
          </w:p>
          <w:p w:rsidR="005334E8" w:rsidRDefault="005334E8">
            <w:pPr>
              <w:adjustRightInd w:val="0"/>
              <w:snapToGrid w:val="0"/>
              <w:spacing w:line="280" w:lineRule="exact"/>
              <w:rPr>
                <w:rFonts w:ascii="Meiryo UI" w:eastAsia="Meiryo UI" w:hAnsi="Meiryo UI"/>
                <w:color w:val="000000" w:themeColor="text1"/>
                <w:sz w:val="20"/>
                <w:szCs w:val="20"/>
              </w:rPr>
            </w:pPr>
          </w:p>
        </w:tc>
        <w:tc>
          <w:tcPr>
            <w:tcW w:w="3577" w:type="dxa"/>
            <w:tcBorders>
              <w:right w:val="dashed" w:sz="4" w:space="0" w:color="auto"/>
            </w:tcBorders>
          </w:tcPr>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総合所見、キャリアパスポートの記入内容を部主事、首席、管理職が確認し、各学部の指導の重点を明確にして取り組む。</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「各種会議の有効活用」</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％維持【</w:t>
            </w:r>
            <w:r w:rsidR="00680DA3">
              <w:rPr>
                <w:rFonts w:ascii="Meiryo UI" w:eastAsia="Meiryo UI" w:hAnsi="Meiryo UI"/>
                <w:color w:val="000000" w:themeColor="text1"/>
                <w:sz w:val="20"/>
                <w:szCs w:val="20"/>
              </w:rPr>
              <w:t>88</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bdr w:val="single" w:sz="4" w:space="0" w:color="auto"/>
              </w:rPr>
              <w:t>児生</w:t>
            </w:r>
            <w:r>
              <w:rPr>
                <w:rFonts w:ascii="Meiryo UI" w:eastAsia="Meiryo UI" w:hAnsi="Meiryo UI" w:hint="eastAsia"/>
                <w:color w:val="000000" w:themeColor="text1"/>
                <w:sz w:val="20"/>
                <w:szCs w:val="20"/>
              </w:rPr>
              <w:t>「相談」</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82</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交流校への訪問に加えてオンラインを活用した取組み（学期に</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回確保）</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DA4C79" w:rsidRDefault="00DA4C79">
            <w:pPr>
              <w:adjustRightInd w:val="0"/>
              <w:snapToGrid w:val="0"/>
              <w:spacing w:line="280" w:lineRule="exact"/>
              <w:rPr>
                <w:rFonts w:ascii="Meiryo UI" w:eastAsia="Meiryo UI" w:hAnsi="Meiryo UI"/>
                <w:color w:val="000000" w:themeColor="text1"/>
                <w:sz w:val="20"/>
                <w:szCs w:val="20"/>
              </w:rPr>
            </w:pPr>
          </w:p>
          <w:p w:rsidR="002C1CC1" w:rsidRDefault="002C1CC1">
            <w:pPr>
              <w:adjustRightInd w:val="0"/>
              <w:snapToGrid w:val="0"/>
              <w:spacing w:line="280" w:lineRule="exact"/>
              <w:rPr>
                <w:rFonts w:ascii="Meiryo UI" w:eastAsia="Meiryo UI" w:hAnsi="Meiryo UI"/>
                <w:color w:val="000000" w:themeColor="text1"/>
                <w:sz w:val="20"/>
                <w:szCs w:val="20"/>
              </w:rPr>
            </w:pPr>
          </w:p>
          <w:p w:rsidR="001172CB" w:rsidRDefault="001172CB">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小中学部教員の参加者数</w:t>
            </w:r>
            <w:r w:rsidR="00680DA3">
              <w:rPr>
                <w:rFonts w:ascii="Meiryo UI" w:eastAsia="Meiryo UI" w:hAnsi="Meiryo UI"/>
                <w:color w:val="000000" w:themeColor="text1"/>
                <w:sz w:val="20"/>
                <w:szCs w:val="20"/>
              </w:rPr>
              <w:t>40</w:t>
            </w: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31</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・研修会参加者アンケート肯定的評価</w:t>
            </w:r>
            <w:r w:rsidR="00680DA3">
              <w:rPr>
                <w:rFonts w:ascii="Meiryo UI" w:eastAsia="Meiryo UI" w:hAnsi="Meiryo UI"/>
                <w:color w:val="000000" w:themeColor="text1"/>
                <w:sz w:val="20"/>
                <w:szCs w:val="20"/>
              </w:rPr>
              <w:t>80</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イ　</w:t>
            </w: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「キャリア教育・進路指導」</w:t>
            </w:r>
            <w:r w:rsidR="00680DA3">
              <w:rPr>
                <w:rFonts w:ascii="Meiryo UI" w:eastAsia="Meiryo UI" w:hAnsi="Meiryo UI"/>
                <w:color w:val="000000" w:themeColor="text1"/>
                <w:sz w:val="20"/>
                <w:szCs w:val="20"/>
              </w:rPr>
              <w:t>85</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保</w:t>
            </w:r>
            <w:r w:rsidR="00680DA3">
              <w:rPr>
                <w:rFonts w:ascii="Meiryo UI" w:eastAsia="Meiryo UI" w:hAnsi="Meiryo UI"/>
                <w:color w:val="000000" w:themeColor="text1"/>
                <w:sz w:val="20"/>
                <w:szCs w:val="20"/>
              </w:rPr>
              <w:t>80</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教</w:t>
            </w:r>
            <w:r w:rsidR="00680DA3">
              <w:rPr>
                <w:rFonts w:ascii="Meiryo UI" w:eastAsia="Meiryo UI" w:hAnsi="Meiryo UI"/>
                <w:color w:val="000000" w:themeColor="text1"/>
                <w:sz w:val="20"/>
                <w:szCs w:val="20"/>
              </w:rPr>
              <w:t>80</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bdr w:val="single" w:sz="4" w:space="0" w:color="auto"/>
              </w:rPr>
              <w:t>児生</w:t>
            </w:r>
            <w:r>
              <w:rPr>
                <w:rFonts w:ascii="Meiryo UI" w:eastAsia="Meiryo UI" w:hAnsi="Meiryo UI" w:hint="eastAsia"/>
                <w:color w:val="000000" w:themeColor="text1"/>
                <w:sz w:val="20"/>
                <w:szCs w:val="20"/>
              </w:rPr>
              <w:t>「進路」</w:t>
            </w:r>
            <w:r w:rsidR="00680DA3">
              <w:rPr>
                <w:rFonts w:ascii="Meiryo UI" w:eastAsia="Meiryo UI" w:hAnsi="Meiryo UI"/>
                <w:color w:val="000000" w:themeColor="text1"/>
                <w:sz w:val="20"/>
                <w:szCs w:val="20"/>
              </w:rPr>
              <w:t>80</w:t>
            </w: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40</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DA4C79" w:rsidRDefault="00DA4C79">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３</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外部講師を活用（年間</w:t>
            </w:r>
            <w:r w:rsidR="00680DA3">
              <w:rPr>
                <w:rFonts w:ascii="Meiryo UI" w:eastAsia="Meiryo UI" w:hAnsi="Meiryo UI" w:hint="eastAsia"/>
                <w:color w:val="000000" w:themeColor="text1"/>
                <w:sz w:val="20"/>
                <w:szCs w:val="20"/>
              </w:rPr>
              <w:t>５</w:t>
            </w:r>
            <w:r>
              <w:rPr>
                <w:rFonts w:ascii="Meiryo UI" w:eastAsia="Meiryo UI" w:hAnsi="Meiryo UI" w:hint="eastAsia"/>
                <w:color w:val="000000" w:themeColor="text1"/>
                <w:sz w:val="20"/>
                <w:szCs w:val="20"/>
              </w:rPr>
              <w:t>回）した課外活動を開催するとともに、校外の大会、発表会に参加する。</w:t>
            </w:r>
          </w:p>
          <w:p w:rsidR="005334E8" w:rsidRDefault="005334E8">
            <w:pPr>
              <w:adjustRightInd w:val="0"/>
              <w:snapToGrid w:val="0"/>
              <w:spacing w:line="280" w:lineRule="exact"/>
              <w:rPr>
                <w:rFonts w:ascii="Meiryo UI" w:eastAsia="Meiryo UI" w:hAnsi="Meiryo UI"/>
                <w:color w:val="000000" w:themeColor="text1"/>
                <w:sz w:val="20"/>
                <w:szCs w:val="20"/>
              </w:rPr>
            </w:pPr>
          </w:p>
        </w:tc>
        <w:tc>
          <w:tcPr>
            <w:tcW w:w="4148" w:type="dxa"/>
            <w:tcBorders>
              <w:left w:val="dashed" w:sz="4" w:space="0" w:color="auto"/>
              <w:right w:val="single" w:sz="4" w:space="0" w:color="auto"/>
            </w:tcBorders>
            <w:shd w:val="clear" w:color="auto" w:fill="auto"/>
          </w:tcPr>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部主事、首席、管理職のチェックにより、指導の重点を各教員と</w:t>
            </w:r>
            <w:r w:rsidR="00C050D6">
              <w:rPr>
                <w:rFonts w:ascii="Meiryo UI" w:eastAsia="Meiryo UI" w:hAnsi="Meiryo UI" w:hint="eastAsia"/>
                <w:color w:val="000000" w:themeColor="text1"/>
                <w:sz w:val="20"/>
                <w:szCs w:val="20"/>
              </w:rPr>
              <w:t>共有</w:t>
            </w:r>
            <w:r>
              <w:rPr>
                <w:rFonts w:ascii="Meiryo UI" w:eastAsia="Meiryo UI" w:hAnsi="Meiryo UI" w:hint="eastAsia"/>
                <w:color w:val="000000" w:themeColor="text1"/>
                <w:sz w:val="20"/>
                <w:szCs w:val="20"/>
              </w:rPr>
              <w:t>して取り組むことができた。今後は、業務改善と併せて、</w:t>
            </w: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「会議の有効活用」</w:t>
            </w:r>
            <w:r w:rsidR="00680DA3">
              <w:rPr>
                <w:rFonts w:ascii="Meiryo UI" w:eastAsia="Meiryo UI" w:hAnsi="Meiryo UI"/>
                <w:color w:val="000000" w:themeColor="text1"/>
                <w:sz w:val="20"/>
                <w:szCs w:val="20"/>
              </w:rPr>
              <w:t>82</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児生</w:t>
            </w:r>
            <w:r w:rsidRPr="00E310DA">
              <w:rPr>
                <w:rFonts w:ascii="Meiryo UI" w:eastAsia="Meiryo UI" w:hAnsi="Meiryo UI" w:hint="eastAsia"/>
                <w:color w:val="000000" w:themeColor="text1"/>
                <w:sz w:val="20"/>
                <w:szCs w:val="20"/>
              </w:rPr>
              <w:t>「相談」</w:t>
            </w:r>
            <w:r w:rsidR="00680DA3" w:rsidRPr="00E310DA">
              <w:rPr>
                <w:rFonts w:ascii="Meiryo UI" w:eastAsia="Meiryo UI" w:hAnsi="Meiryo UI"/>
                <w:color w:val="000000" w:themeColor="text1"/>
                <w:sz w:val="20"/>
                <w:szCs w:val="20"/>
              </w:rPr>
              <w:t>87</w:t>
            </w:r>
            <w:r w:rsidRPr="00E310DA">
              <w:rPr>
                <w:rFonts w:ascii="Meiryo UI" w:eastAsia="Meiryo UI" w:hAnsi="Meiryo UI" w:hint="eastAsia"/>
                <w:color w:val="000000" w:themeColor="text1"/>
                <w:sz w:val="20"/>
                <w:szCs w:val="20"/>
              </w:rPr>
              <w:t>％に反映できるよう取り組む必要がある。」（△）</w:t>
            </w: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DA4C79"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イ</w:t>
            </w:r>
            <w:r w:rsidR="00DA4C79" w:rsidRPr="00E310DA">
              <w:rPr>
                <w:rFonts w:ascii="Meiryo UI" w:eastAsia="Meiryo UI" w:hAnsi="Meiryo UI" w:hint="eastAsia"/>
                <w:color w:val="000000" w:themeColor="text1"/>
                <w:sz w:val="20"/>
                <w:szCs w:val="20"/>
              </w:rPr>
              <w:t xml:space="preserve">　</w:t>
            </w:r>
            <w:r w:rsidRPr="00E310DA">
              <w:rPr>
                <w:rFonts w:ascii="Meiryo UI" w:eastAsia="Meiryo UI" w:hAnsi="Meiryo UI" w:hint="eastAsia"/>
                <w:color w:val="000000" w:themeColor="text1"/>
                <w:sz w:val="20"/>
                <w:szCs w:val="20"/>
              </w:rPr>
              <w:t>居住地校交流（訪問）は、</w:t>
            </w:r>
            <w:r w:rsidR="00680DA3" w:rsidRPr="00E310DA">
              <w:rPr>
                <w:rFonts w:ascii="Meiryo UI" w:eastAsia="Meiryo UI" w:hAnsi="Meiryo UI" w:hint="eastAsia"/>
                <w:color w:val="000000" w:themeColor="text1"/>
                <w:sz w:val="20"/>
                <w:szCs w:val="20"/>
              </w:rPr>
              <w:t>２</w:t>
            </w:r>
            <w:r w:rsidRPr="00E310DA">
              <w:rPr>
                <w:rFonts w:ascii="Meiryo UI" w:eastAsia="Meiryo UI" w:hAnsi="Meiryo UI" w:hint="eastAsia"/>
                <w:color w:val="000000" w:themeColor="text1"/>
                <w:sz w:val="20"/>
                <w:szCs w:val="20"/>
              </w:rPr>
              <w:t>学期に</w:t>
            </w:r>
            <w:r w:rsidR="00680DA3" w:rsidRPr="00E310DA">
              <w:rPr>
                <w:rFonts w:ascii="Meiryo UI" w:eastAsia="Meiryo UI" w:hAnsi="Meiryo UI" w:hint="eastAsia"/>
                <w:color w:val="000000" w:themeColor="text1"/>
                <w:sz w:val="20"/>
                <w:szCs w:val="20"/>
              </w:rPr>
              <w:t>１</w:t>
            </w:r>
            <w:r w:rsidRPr="00E310DA">
              <w:rPr>
                <w:rFonts w:ascii="Meiryo UI" w:eastAsia="Meiryo UI" w:hAnsi="Meiryo UI" w:hint="eastAsia"/>
                <w:color w:val="000000" w:themeColor="text1"/>
                <w:sz w:val="20"/>
                <w:szCs w:val="20"/>
              </w:rPr>
              <w:t>回、</w:t>
            </w:r>
            <w:r w:rsidR="00680DA3" w:rsidRPr="00E310DA">
              <w:rPr>
                <w:rFonts w:ascii="Meiryo UI" w:eastAsia="Meiryo UI" w:hAnsi="Meiryo UI" w:hint="eastAsia"/>
                <w:color w:val="000000" w:themeColor="text1"/>
                <w:sz w:val="20"/>
                <w:szCs w:val="20"/>
              </w:rPr>
              <w:t>３</w:t>
            </w:r>
            <w:r w:rsidRPr="00E310DA">
              <w:rPr>
                <w:rFonts w:ascii="Meiryo UI" w:eastAsia="Meiryo UI" w:hAnsi="Meiryo UI" w:hint="eastAsia"/>
                <w:color w:val="000000" w:themeColor="text1"/>
                <w:sz w:val="20"/>
                <w:szCs w:val="20"/>
              </w:rPr>
              <w:t>学期に</w:t>
            </w:r>
            <w:r w:rsidR="00680DA3" w:rsidRPr="00E310DA">
              <w:rPr>
                <w:rFonts w:ascii="Meiryo UI" w:eastAsia="Meiryo UI" w:hAnsi="Meiryo UI" w:hint="eastAsia"/>
                <w:color w:val="000000" w:themeColor="text1"/>
                <w:sz w:val="20"/>
                <w:szCs w:val="20"/>
              </w:rPr>
              <w:t>１</w:t>
            </w:r>
            <w:r w:rsidRPr="00E310DA">
              <w:rPr>
                <w:rFonts w:ascii="Meiryo UI" w:eastAsia="Meiryo UI" w:hAnsi="Meiryo UI" w:hint="eastAsia"/>
                <w:color w:val="000000" w:themeColor="text1"/>
                <w:sz w:val="20"/>
                <w:szCs w:val="20"/>
              </w:rPr>
              <w:t>回確保できた（</w:t>
            </w:r>
            <w:r w:rsidR="00680DA3" w:rsidRPr="00E310DA">
              <w:rPr>
                <w:rFonts w:ascii="Meiryo UI" w:eastAsia="Meiryo UI" w:hAnsi="Meiryo UI" w:hint="eastAsia"/>
                <w:color w:val="000000" w:themeColor="text1"/>
                <w:sz w:val="20"/>
                <w:szCs w:val="20"/>
              </w:rPr>
              <w:t>１</w:t>
            </w:r>
            <w:r w:rsidRPr="00E310DA">
              <w:rPr>
                <w:rFonts w:ascii="Meiryo UI" w:eastAsia="Meiryo UI" w:hAnsi="Meiryo UI" w:hint="eastAsia"/>
                <w:color w:val="000000" w:themeColor="text1"/>
                <w:sz w:val="20"/>
                <w:szCs w:val="20"/>
              </w:rPr>
              <w:t>学期は相手先校との調整</w:t>
            </w:r>
            <w:r w:rsidR="00DA4C79" w:rsidRPr="00E310DA">
              <w:rPr>
                <w:rFonts w:ascii="Meiryo UI" w:eastAsia="Meiryo UI" w:hAnsi="Meiryo UI" w:hint="eastAsia"/>
                <w:color w:val="000000" w:themeColor="text1"/>
                <w:sz w:val="20"/>
                <w:szCs w:val="20"/>
              </w:rPr>
              <w:t>を</w:t>
            </w:r>
            <w:r w:rsidRPr="00E310DA">
              <w:rPr>
                <w:rFonts w:ascii="Meiryo UI" w:eastAsia="Meiryo UI" w:hAnsi="Meiryo UI" w:hint="eastAsia"/>
                <w:color w:val="000000" w:themeColor="text1"/>
                <w:sz w:val="20"/>
                <w:szCs w:val="20"/>
              </w:rPr>
              <w:t>実施）。（〇）</w:t>
            </w:r>
          </w:p>
          <w:p w:rsidR="005334E8" w:rsidRDefault="0051148E" w:rsidP="00DA4C79">
            <w:pPr>
              <w:adjustRightInd w:val="0"/>
              <w:snapToGrid w:val="0"/>
              <w:spacing w:line="280" w:lineRule="exact"/>
              <w:ind w:firstLineChars="100" w:firstLine="200"/>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しかし、学校間交流先とのオンライン交流は相手先の体制が整わず、</w:t>
            </w:r>
            <w:r w:rsidR="00680DA3" w:rsidRPr="00E310DA">
              <w:rPr>
                <w:rFonts w:ascii="Meiryo UI" w:eastAsia="Meiryo UI" w:hAnsi="Meiryo UI" w:hint="eastAsia"/>
                <w:color w:val="000000" w:themeColor="text1"/>
                <w:sz w:val="20"/>
                <w:szCs w:val="20"/>
              </w:rPr>
              <w:t>２</w:t>
            </w:r>
            <w:r w:rsidRPr="00E310DA">
              <w:rPr>
                <w:rFonts w:ascii="Meiryo UI" w:eastAsia="Meiryo UI" w:hAnsi="Meiryo UI" w:hint="eastAsia"/>
                <w:color w:val="000000" w:themeColor="text1"/>
                <w:sz w:val="20"/>
                <w:szCs w:val="20"/>
              </w:rPr>
              <w:t>学期</w:t>
            </w:r>
            <w:r w:rsidR="00680DA3" w:rsidRPr="00E310DA">
              <w:rPr>
                <w:rFonts w:ascii="Meiryo UI" w:eastAsia="Meiryo UI" w:hAnsi="Meiryo UI" w:hint="eastAsia"/>
                <w:color w:val="000000" w:themeColor="text1"/>
                <w:sz w:val="20"/>
                <w:szCs w:val="20"/>
              </w:rPr>
              <w:t>１</w:t>
            </w:r>
            <w:r w:rsidRPr="00E310DA">
              <w:rPr>
                <w:rFonts w:ascii="Meiryo UI" w:eastAsia="Meiryo UI" w:hAnsi="Meiryo UI" w:hint="eastAsia"/>
                <w:color w:val="000000" w:themeColor="text1"/>
                <w:sz w:val="20"/>
                <w:szCs w:val="20"/>
              </w:rPr>
              <w:t>回のみ実施。今後は交流の手法を両校で検証する必要あり。（△）</w:t>
            </w:r>
          </w:p>
          <w:p w:rsidR="005334E8" w:rsidRDefault="005334E8">
            <w:pPr>
              <w:adjustRightInd w:val="0"/>
              <w:snapToGrid w:val="0"/>
              <w:spacing w:line="280" w:lineRule="exact"/>
              <w:rPr>
                <w:rFonts w:ascii="Meiryo UI" w:eastAsia="Meiryo UI" w:hAnsi="Meiryo UI"/>
                <w:color w:val="000000" w:themeColor="text1"/>
                <w:sz w:val="20"/>
                <w:szCs w:val="20"/>
              </w:rPr>
            </w:pPr>
          </w:p>
          <w:p w:rsidR="002C1CC1" w:rsidRDefault="002C1CC1">
            <w:pPr>
              <w:adjustRightInd w:val="0"/>
              <w:snapToGrid w:val="0"/>
              <w:spacing w:line="280" w:lineRule="exact"/>
              <w:rPr>
                <w:rFonts w:ascii="Meiryo UI" w:eastAsia="Meiryo UI" w:hAnsi="Meiryo UI"/>
                <w:color w:val="000000" w:themeColor="text1"/>
                <w:sz w:val="20"/>
                <w:szCs w:val="20"/>
              </w:rPr>
            </w:pPr>
          </w:p>
          <w:p w:rsidR="001172CB" w:rsidRDefault="001172CB">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w:t>
            </w:r>
            <w:r w:rsidR="00BF6454">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事業所見学会の参加者の肯定的評価は高い（</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％）（〇）が、小・中教員参加者数</w:t>
            </w:r>
            <w:r w:rsidR="00680DA3">
              <w:rPr>
                <w:rFonts w:ascii="Meiryo UI" w:eastAsia="Meiryo UI" w:hAnsi="Meiryo UI"/>
                <w:color w:val="000000" w:themeColor="text1"/>
                <w:sz w:val="20"/>
                <w:szCs w:val="20"/>
              </w:rPr>
              <w:t>17</w:t>
            </w:r>
            <w:r>
              <w:rPr>
                <w:rFonts w:ascii="Meiryo UI" w:eastAsia="Meiryo UI" w:hAnsi="Meiryo UI" w:hint="eastAsia"/>
                <w:color w:val="000000" w:themeColor="text1"/>
                <w:sz w:val="20"/>
                <w:szCs w:val="20"/>
              </w:rPr>
              <w:t>％との結</w:t>
            </w:r>
            <w:r w:rsidR="00DA4C79">
              <w:rPr>
                <w:rFonts w:ascii="Meiryo UI" w:eastAsia="Meiryo UI" w:hAnsi="Meiryo UI" w:hint="eastAsia"/>
                <w:color w:val="000000" w:themeColor="text1"/>
                <w:sz w:val="20"/>
                <w:szCs w:val="20"/>
              </w:rPr>
              <w:t>果であり、引き続き早期からのキャリ教育に対する学び（情報収集）を</w:t>
            </w:r>
            <w:r>
              <w:rPr>
                <w:rFonts w:ascii="Meiryo UI" w:eastAsia="Meiryo UI" w:hAnsi="Meiryo UI" w:hint="eastAsia"/>
                <w:color w:val="000000" w:themeColor="text1"/>
                <w:sz w:val="20"/>
                <w:szCs w:val="20"/>
              </w:rPr>
              <w:t>働きかける必要がある。</w:t>
            </w:r>
            <w:r w:rsidRPr="00E310DA">
              <w:rPr>
                <w:rFonts w:ascii="Meiryo UI" w:eastAsia="Meiryo UI" w:hAnsi="Meiryo UI" w:hint="eastAsia"/>
                <w:color w:val="000000" w:themeColor="text1"/>
                <w:sz w:val="20"/>
                <w:szCs w:val="20"/>
              </w:rPr>
              <w:t>（△）</w:t>
            </w: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イ　連携会議は</w:t>
            </w:r>
            <w:r w:rsidR="002C1CC1" w:rsidRPr="00E310DA">
              <w:rPr>
                <w:rFonts w:ascii="Meiryo UI" w:eastAsia="Meiryo UI" w:hAnsi="Meiryo UI" w:hint="eastAsia"/>
                <w:color w:val="000000" w:themeColor="text1"/>
                <w:sz w:val="20"/>
                <w:szCs w:val="20"/>
              </w:rPr>
              <w:t>年度当初及び</w:t>
            </w:r>
            <w:r w:rsidRPr="00E310DA">
              <w:rPr>
                <w:rFonts w:ascii="Meiryo UI" w:eastAsia="Meiryo UI" w:hAnsi="Meiryo UI" w:hint="eastAsia"/>
                <w:color w:val="000000" w:themeColor="text1"/>
                <w:sz w:val="20"/>
                <w:szCs w:val="20"/>
              </w:rPr>
              <w:t>必要に応じ都度実施するも、定期開催はでき</w:t>
            </w:r>
            <w:r w:rsidR="002C1CC1" w:rsidRPr="00E310DA">
              <w:rPr>
                <w:rFonts w:ascii="Meiryo UI" w:eastAsia="Meiryo UI" w:hAnsi="Meiryo UI" w:hint="eastAsia"/>
                <w:color w:val="000000" w:themeColor="text1"/>
                <w:sz w:val="20"/>
                <w:szCs w:val="20"/>
              </w:rPr>
              <w:t>ず。今後、</w:t>
            </w:r>
            <w:r w:rsidRPr="00E310DA">
              <w:rPr>
                <w:rFonts w:ascii="Meiryo UI" w:eastAsia="Meiryo UI" w:hAnsi="Meiryo UI" w:hint="eastAsia"/>
                <w:color w:val="000000" w:themeColor="text1"/>
                <w:sz w:val="20"/>
                <w:szCs w:val="20"/>
              </w:rPr>
              <w:t>児童生徒情報の共有の手法を検討する必要がある。</w:t>
            </w:r>
            <w:r w:rsidR="002C1CC1" w:rsidRPr="00E310DA">
              <w:rPr>
                <w:rFonts w:ascii="Meiryo UI" w:eastAsia="Meiryo UI" w:hAnsi="Meiryo UI" w:hint="eastAsia"/>
                <w:color w:val="000000" w:themeColor="text1"/>
                <w:sz w:val="20"/>
                <w:szCs w:val="20"/>
              </w:rPr>
              <w:t>（△）</w:t>
            </w:r>
            <w:r w:rsidRPr="00E310DA">
              <w:rPr>
                <w:rFonts w:ascii="Meiryo UI" w:eastAsia="Meiryo UI" w:hAnsi="Meiryo UI" w:hint="eastAsia"/>
                <w:color w:val="000000" w:themeColor="text1"/>
                <w:sz w:val="20"/>
                <w:szCs w:val="20"/>
              </w:rPr>
              <w:t>「キャリア教育」</w:t>
            </w:r>
            <w:r w:rsidRPr="00E310DA">
              <w:rPr>
                <w:rFonts w:ascii="Meiryo UI" w:eastAsia="Meiryo UI" w:hAnsi="Meiryo UI" w:hint="eastAsia"/>
                <w:color w:val="000000" w:themeColor="text1"/>
                <w:sz w:val="20"/>
                <w:szCs w:val="20"/>
                <w:bdr w:val="single" w:sz="4" w:space="0" w:color="auto"/>
              </w:rPr>
              <w:t>保</w:t>
            </w:r>
            <w:r w:rsidR="00680DA3" w:rsidRPr="00E310DA">
              <w:rPr>
                <w:rFonts w:ascii="Meiryo UI" w:eastAsia="Meiryo UI" w:hAnsi="Meiryo UI"/>
                <w:color w:val="000000" w:themeColor="text1"/>
                <w:sz w:val="20"/>
                <w:szCs w:val="20"/>
              </w:rPr>
              <w:t>83</w:t>
            </w:r>
            <w:r w:rsidRPr="00E310DA">
              <w:rPr>
                <w:rFonts w:ascii="Meiryo UI" w:eastAsia="Meiryo UI" w:hAnsi="Meiryo UI" w:hint="eastAsia"/>
                <w:color w:val="000000" w:themeColor="text1"/>
                <w:sz w:val="20"/>
                <w:szCs w:val="20"/>
              </w:rPr>
              <w:t>％</w:t>
            </w:r>
            <w:r w:rsidRPr="00E310DA">
              <w:rPr>
                <w:rFonts w:ascii="Meiryo UI" w:eastAsia="Meiryo UI" w:hAnsi="Meiryo UI" w:hint="eastAsia"/>
                <w:color w:val="000000" w:themeColor="text1"/>
                <w:sz w:val="20"/>
                <w:szCs w:val="20"/>
                <w:bdr w:val="single" w:sz="4" w:space="0" w:color="auto"/>
              </w:rPr>
              <w:t>教</w:t>
            </w:r>
            <w:r w:rsidR="00680DA3" w:rsidRPr="00E310DA">
              <w:rPr>
                <w:rFonts w:ascii="Meiryo UI" w:eastAsia="Meiryo UI" w:hAnsi="Meiryo UI"/>
                <w:color w:val="000000" w:themeColor="text1"/>
                <w:sz w:val="20"/>
                <w:szCs w:val="20"/>
              </w:rPr>
              <w:t>89</w:t>
            </w:r>
            <w:r w:rsidRPr="00E310DA">
              <w:rPr>
                <w:rFonts w:ascii="Meiryo UI" w:eastAsia="Meiryo UI" w:hAnsi="Meiryo UI" w:hint="eastAsia"/>
                <w:color w:val="000000" w:themeColor="text1"/>
                <w:sz w:val="20"/>
                <w:szCs w:val="20"/>
              </w:rPr>
              <w:t>％</w:t>
            </w:r>
            <w:r w:rsidR="00DA4C79" w:rsidRPr="00E310DA">
              <w:rPr>
                <w:rFonts w:ascii="Meiryo UI" w:eastAsia="Meiryo UI" w:hAnsi="Meiryo UI" w:hint="eastAsia"/>
                <w:color w:val="000000" w:themeColor="text1"/>
                <w:sz w:val="20"/>
                <w:szCs w:val="20"/>
              </w:rPr>
              <w:t>。</w:t>
            </w:r>
            <w:r w:rsidRPr="00E310DA">
              <w:rPr>
                <w:rFonts w:ascii="Meiryo UI" w:eastAsia="Meiryo UI" w:hAnsi="Meiryo UI" w:hint="eastAsia"/>
                <w:color w:val="000000" w:themeColor="text1"/>
                <w:sz w:val="20"/>
                <w:szCs w:val="20"/>
                <w:bdr w:val="single" w:sz="4" w:space="0" w:color="auto"/>
              </w:rPr>
              <w:t>児生</w:t>
            </w:r>
            <w:r w:rsidRPr="00E310DA">
              <w:rPr>
                <w:rFonts w:ascii="Meiryo UI" w:eastAsia="Meiryo UI" w:hAnsi="Meiryo UI" w:hint="eastAsia"/>
                <w:color w:val="000000" w:themeColor="text1"/>
                <w:sz w:val="20"/>
                <w:szCs w:val="20"/>
              </w:rPr>
              <w:t>「進路」</w:t>
            </w:r>
            <w:r w:rsidR="00680DA3" w:rsidRPr="00E310DA">
              <w:rPr>
                <w:rFonts w:ascii="Meiryo UI" w:eastAsia="Meiryo UI" w:hAnsi="Meiryo UI"/>
                <w:color w:val="000000" w:themeColor="text1"/>
                <w:sz w:val="20"/>
                <w:szCs w:val="20"/>
              </w:rPr>
              <w:t>52</w:t>
            </w:r>
            <w:r w:rsidRPr="00E310DA">
              <w:rPr>
                <w:rFonts w:ascii="Meiryo UI" w:eastAsia="Meiryo UI" w:hAnsi="Meiryo UI" w:hint="eastAsia"/>
                <w:color w:val="000000" w:themeColor="text1"/>
                <w:sz w:val="20"/>
                <w:szCs w:val="20"/>
              </w:rPr>
              <w:t>％</w:t>
            </w: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DA4C79" w:rsidRPr="00E310DA" w:rsidRDefault="00DA4C79">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FF0000"/>
                <w:sz w:val="20"/>
                <w:szCs w:val="20"/>
              </w:rPr>
            </w:pPr>
            <w:r w:rsidRPr="00E310DA">
              <w:rPr>
                <w:rFonts w:ascii="Meiryo UI" w:eastAsia="Meiryo UI" w:hAnsi="Meiryo UI" w:hint="eastAsia"/>
                <w:color w:val="000000" w:themeColor="text1"/>
                <w:sz w:val="20"/>
                <w:szCs w:val="20"/>
              </w:rPr>
              <w:t>ア</w:t>
            </w:r>
            <w:r w:rsidR="00BF6454">
              <w:rPr>
                <w:rFonts w:ascii="Meiryo UI" w:eastAsia="Meiryo UI" w:hAnsi="Meiryo UI" w:hint="eastAsia"/>
                <w:color w:val="000000" w:themeColor="text1"/>
                <w:sz w:val="20"/>
                <w:szCs w:val="20"/>
              </w:rPr>
              <w:t xml:space="preserve">　</w:t>
            </w:r>
            <w:r w:rsidR="00680DA3" w:rsidRPr="00E310DA">
              <w:rPr>
                <w:rFonts w:ascii="Meiryo UI" w:eastAsia="Meiryo UI" w:hAnsi="Meiryo UI" w:hint="eastAsia"/>
                <w:color w:val="000000" w:themeColor="text1"/>
                <w:sz w:val="20"/>
                <w:szCs w:val="20"/>
              </w:rPr>
              <w:t>９</w:t>
            </w:r>
            <w:r w:rsidRPr="00E310DA">
              <w:rPr>
                <w:rFonts w:ascii="Meiryo UI" w:eastAsia="Meiryo UI" w:hAnsi="Meiryo UI" w:hint="eastAsia"/>
                <w:color w:val="000000" w:themeColor="text1"/>
                <w:sz w:val="20"/>
                <w:szCs w:val="20"/>
              </w:rPr>
              <w:t>月以降、</w:t>
            </w:r>
            <w:r w:rsidR="00680DA3" w:rsidRPr="00E310DA">
              <w:rPr>
                <w:rFonts w:ascii="Meiryo UI" w:eastAsia="Meiryo UI" w:hAnsi="Meiryo UI" w:hint="eastAsia"/>
                <w:color w:val="000000" w:themeColor="text1"/>
                <w:sz w:val="20"/>
                <w:szCs w:val="20"/>
              </w:rPr>
              <w:t>３</w:t>
            </w:r>
            <w:r w:rsidRPr="00E310DA">
              <w:rPr>
                <w:rFonts w:ascii="Meiryo UI" w:eastAsia="Meiryo UI" w:hAnsi="Meiryo UI" w:hint="eastAsia"/>
                <w:color w:val="000000" w:themeColor="text1"/>
                <w:sz w:val="20"/>
                <w:szCs w:val="20"/>
              </w:rPr>
              <w:t>回実施（</w:t>
            </w:r>
            <w:r w:rsidR="00680DA3" w:rsidRPr="00E310DA">
              <w:rPr>
                <w:rFonts w:ascii="Meiryo UI" w:eastAsia="Meiryo UI" w:hAnsi="Meiryo UI" w:hint="eastAsia"/>
                <w:color w:val="000000" w:themeColor="text1"/>
                <w:sz w:val="20"/>
                <w:szCs w:val="20"/>
              </w:rPr>
              <w:t>９</w:t>
            </w:r>
            <w:r w:rsidRPr="00E310DA">
              <w:rPr>
                <w:rFonts w:ascii="Meiryo UI" w:eastAsia="Meiryo UI" w:hAnsi="Meiryo UI" w:hint="eastAsia"/>
                <w:color w:val="000000" w:themeColor="text1"/>
                <w:sz w:val="20"/>
                <w:szCs w:val="20"/>
              </w:rPr>
              <w:t>・</w:t>
            </w:r>
            <w:r w:rsidR="00680DA3" w:rsidRPr="00E310DA">
              <w:rPr>
                <w:rFonts w:ascii="Meiryo UI" w:eastAsia="Meiryo UI" w:hAnsi="Meiryo UI"/>
                <w:color w:val="000000" w:themeColor="text1"/>
                <w:sz w:val="20"/>
                <w:szCs w:val="20"/>
              </w:rPr>
              <w:t>10</w:t>
            </w:r>
            <w:r w:rsidRPr="00E310DA">
              <w:rPr>
                <w:rFonts w:ascii="Meiryo UI" w:eastAsia="Meiryo UI" w:hAnsi="Meiryo UI" w:hint="eastAsia"/>
                <w:color w:val="000000" w:themeColor="text1"/>
                <w:sz w:val="20"/>
                <w:szCs w:val="20"/>
              </w:rPr>
              <w:t>・</w:t>
            </w:r>
            <w:r w:rsidR="00680DA3" w:rsidRPr="00E310DA">
              <w:rPr>
                <w:rFonts w:ascii="Meiryo UI" w:eastAsia="Meiryo UI" w:hAnsi="Meiryo UI"/>
                <w:color w:val="000000" w:themeColor="text1"/>
                <w:sz w:val="20"/>
                <w:szCs w:val="20"/>
              </w:rPr>
              <w:t>11</w:t>
            </w:r>
            <w:r w:rsidRPr="00E310DA">
              <w:rPr>
                <w:rFonts w:ascii="Meiryo UI" w:eastAsia="Meiryo UI" w:hAnsi="Meiryo UI" w:hint="eastAsia"/>
                <w:color w:val="000000" w:themeColor="text1"/>
                <w:sz w:val="20"/>
                <w:szCs w:val="20"/>
              </w:rPr>
              <w:t>月）（△）</w:t>
            </w:r>
          </w:p>
          <w:p w:rsidR="005334E8"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支援学校各種スポーツ大会、吹田市ふれあい展等へ参加（〇）</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tc>
      </w:tr>
      <w:tr w:rsidR="005334E8">
        <w:trPr>
          <w:cantSplit/>
          <w:trHeight w:val="2258"/>
        </w:trPr>
        <w:tc>
          <w:tcPr>
            <w:tcW w:w="917" w:type="dxa"/>
            <w:shd w:val="clear" w:color="auto" w:fill="auto"/>
            <w:textDirection w:val="tbRlV"/>
            <w:vAlign w:val="center"/>
          </w:tcPr>
          <w:p w:rsidR="005334E8" w:rsidRDefault="0051148E">
            <w:pPr>
              <w:spacing w:line="28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680DA3">
              <w:rPr>
                <w:rFonts w:ascii="HG丸ｺﾞｼｯｸM-PRO" w:eastAsia="HG丸ｺﾞｼｯｸM-PRO" w:hAnsi="HG丸ｺﾞｼｯｸM-PRO" w:hint="eastAsia"/>
                <w:color w:val="000000" w:themeColor="text1"/>
                <w:sz w:val="20"/>
                <w:szCs w:val="20"/>
              </w:rPr>
              <w:t>３</w:t>
            </w:r>
            <w:r>
              <w:rPr>
                <w:rFonts w:ascii="HG丸ｺﾞｼｯｸM-PRO" w:eastAsia="HG丸ｺﾞｼｯｸM-PRO" w:hAnsi="HG丸ｺﾞｼｯｸM-PRO" w:hint="eastAsia"/>
                <w:color w:val="000000" w:themeColor="text1"/>
                <w:sz w:val="20"/>
                <w:szCs w:val="20"/>
              </w:rPr>
              <w:t>げんきよく》</w:t>
            </w:r>
          </w:p>
          <w:p w:rsidR="005334E8" w:rsidRDefault="0051148E">
            <w:pPr>
              <w:spacing w:line="280" w:lineRule="exact"/>
              <w:ind w:firstLineChars="100" w:firstLine="201"/>
              <w:rPr>
                <w:rFonts w:ascii="ＭＳ 明朝" w:hAnsi="ＭＳ 明朝"/>
                <w:color w:val="000000" w:themeColor="text1"/>
                <w:sz w:val="20"/>
                <w:szCs w:val="20"/>
              </w:rPr>
            </w:pPr>
            <w:r>
              <w:rPr>
                <w:rFonts w:ascii="HG丸ｺﾞｼｯｸM-PRO" w:eastAsia="HG丸ｺﾞｼｯｸM-PRO" w:hAnsi="HG丸ｺﾞｼｯｸM-PRO" w:hint="eastAsia"/>
                <w:b/>
                <w:color w:val="000000" w:themeColor="text1"/>
                <w:sz w:val="20"/>
                <w:szCs w:val="20"/>
              </w:rPr>
              <w:t>人権尊重のもと、安全・安心な学校づくりの推進</w:t>
            </w:r>
            <w:r>
              <w:rPr>
                <w:rFonts w:ascii="ＭＳ 明朝" w:hAnsi="ＭＳ 明朝" w:hint="eastAsia"/>
                <w:color w:val="000000" w:themeColor="text1"/>
                <w:sz w:val="20"/>
                <w:szCs w:val="20"/>
              </w:rPr>
              <w:t xml:space="preserve">　</w:t>
            </w:r>
          </w:p>
        </w:tc>
        <w:tc>
          <w:tcPr>
            <w:tcW w:w="2906" w:type="dxa"/>
            <w:shd w:val="clear" w:color="auto" w:fill="auto"/>
          </w:tcPr>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）人権を尊重し、児童生徒の安全・安心な学びの場を確保する</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新型コロナウイルス感染症対策に徹底して取り組むため、子どもの安全・安心の確保と教職員の負担軽減</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6E65D8" w:rsidRDefault="006E65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体系的な人権研修の実施</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ウ　教育活動中の安全管理の徹底</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2C1CC1" w:rsidRDefault="002C1CC1">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エ　教育環境の整備と危険個所の迅速な対応</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）地域、PTAとの連携により、危機管理マニュアルを活用した防災訓練の実施</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6E65D8" w:rsidRDefault="006E65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３</w:t>
            </w:r>
            <w:r>
              <w:rPr>
                <w:rFonts w:ascii="Meiryo UI" w:eastAsia="Meiryo UI" w:hAnsi="Meiryo UI" w:hint="eastAsia"/>
                <w:color w:val="000000" w:themeColor="text1"/>
                <w:sz w:val="20"/>
                <w:szCs w:val="20"/>
              </w:rPr>
              <w:t>）家庭教育充実にむけた支援とPTA活動の活性化</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6E65D8" w:rsidRDefault="006E65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４</w:t>
            </w:r>
            <w:r>
              <w:rPr>
                <w:rFonts w:ascii="Meiryo UI" w:eastAsia="Meiryo UI" w:hAnsi="Meiryo UI" w:hint="eastAsia"/>
                <w:color w:val="000000" w:themeColor="text1"/>
                <w:sz w:val="20"/>
                <w:szCs w:val="20"/>
              </w:rPr>
              <w:t>）校務の効率化と働き方改革の推進</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校務のＩＣＴ化推進</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教職員の同僚性構築とサポート体制の再構築</w:t>
            </w:r>
          </w:p>
        </w:tc>
        <w:tc>
          <w:tcPr>
            <w:tcW w:w="3438" w:type="dxa"/>
            <w:tcBorders>
              <w:right w:val="dashed" w:sz="4" w:space="0" w:color="auto"/>
            </w:tcBorders>
            <w:shd w:val="clear" w:color="auto" w:fill="auto"/>
          </w:tcPr>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lastRenderedPageBreak/>
              <w:t>（</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児童生徒の人権の尊重を図り、感染予防指導と心身の状況把握に努め、教職員間の情報共有の徹底及び保護者や関係機関と連携して取り組む。また、教職員の負担軽減に向け、連絡掲示板</w:t>
            </w:r>
            <w:r>
              <w:rPr>
                <w:rFonts w:ascii="Meiryo UI" w:eastAsia="Meiryo UI" w:hAnsi="Meiryo UI" w:hint="eastAsia"/>
                <w:color w:val="000000" w:themeColor="text1"/>
                <w:sz w:val="20"/>
                <w:szCs w:val="20"/>
              </w:rPr>
              <w:lastRenderedPageBreak/>
              <w:t>により「府等の通知」を速やかに周知し、行事等の対応について見通しを持った方針を伝える。さらに、管理職・首席・担当者間での</w:t>
            </w:r>
            <w:r>
              <w:rPr>
                <w:rFonts w:ascii="Meiryo UI" w:eastAsia="Meiryo UI" w:hAnsi="Meiryo UI"/>
                <w:color w:val="000000" w:themeColor="text1"/>
                <w:sz w:val="20"/>
                <w:szCs w:val="20"/>
              </w:rPr>
              <w:t>SNS</w:t>
            </w:r>
            <w:r>
              <w:rPr>
                <w:rFonts w:ascii="Meiryo UI" w:eastAsia="Meiryo UI" w:hAnsi="Meiryo UI" w:hint="eastAsia"/>
                <w:color w:val="000000" w:themeColor="text1"/>
                <w:sz w:val="20"/>
                <w:szCs w:val="20"/>
              </w:rPr>
              <w:t>による迅速な情報共有を図り、業務分担を明確にした機動的な初動体制を維持した取組み</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6E65D8" w:rsidRDefault="006E65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教育センター研修等を活用し、校内の人権意識向上につとめ、校内研修を実施して不適切な指導撲滅に向けた不断の注意喚起</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ウ　「みんなの給食」（アレルゲンなし献立）や、AED・アレルギー対応・エピペン研修を継続実施し、食育再構築と保健室との連携を図り、障がい特性に応じた指導体制の強化を推進</w:t>
            </w:r>
          </w:p>
          <w:p w:rsidR="005334E8" w:rsidRDefault="005334E8">
            <w:pPr>
              <w:adjustRightInd w:val="0"/>
              <w:snapToGrid w:val="0"/>
              <w:spacing w:line="280" w:lineRule="exact"/>
              <w:rPr>
                <w:rFonts w:ascii="Meiryo UI" w:eastAsia="Meiryo UI" w:hAnsi="Meiryo UI"/>
                <w:color w:val="000000" w:themeColor="text1"/>
                <w:sz w:val="20"/>
                <w:szCs w:val="20"/>
              </w:rPr>
            </w:pPr>
          </w:p>
          <w:p w:rsidR="002C1CC1" w:rsidRDefault="002C1CC1">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エ　校内の安全点検を充実し、危険個所への迅速な対応や、今後を見通した施設整備計画について教職員間の情報共有を徹底</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ア　</w:t>
            </w:r>
            <w:r>
              <w:rPr>
                <w:rFonts w:ascii="Meiryo UI" w:eastAsia="Meiryo UI" w:hAnsi="Meiryo UI"/>
                <w:color w:val="000000" w:themeColor="text1"/>
                <w:sz w:val="20"/>
                <w:szCs w:val="20"/>
              </w:rPr>
              <w:t>PTA</w:t>
            </w:r>
            <w:r>
              <w:rPr>
                <w:rFonts w:ascii="Meiryo UI" w:eastAsia="Meiryo UI" w:hAnsi="Meiryo UI" w:hint="eastAsia"/>
                <w:color w:val="000000" w:themeColor="text1"/>
                <w:sz w:val="20"/>
                <w:szCs w:val="20"/>
              </w:rPr>
              <w:t>や地域と連携した災害時引継ぎ訓練等を実施</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既存のメール配信サービスからコミュニケーションアプリへ移行し、利用の周知徹底及び加入率</w:t>
            </w:r>
            <w:r w:rsidR="00680DA3">
              <w:rPr>
                <w:rFonts w:ascii="Meiryo UI" w:eastAsia="Meiryo UI" w:hAnsi="Meiryo UI"/>
                <w:color w:val="000000" w:themeColor="text1"/>
                <w:sz w:val="20"/>
                <w:szCs w:val="20"/>
              </w:rPr>
              <w:t>95</w:t>
            </w:r>
            <w:r>
              <w:rPr>
                <w:rFonts w:ascii="Meiryo UI" w:eastAsia="Meiryo UI" w:hAnsi="Meiryo UI" w:hint="eastAsia"/>
                <w:color w:val="000000" w:themeColor="text1"/>
                <w:sz w:val="20"/>
                <w:szCs w:val="20"/>
              </w:rPr>
              <w:t>％の達成</w:t>
            </w:r>
          </w:p>
          <w:p w:rsidR="006E65D8" w:rsidRDefault="006E65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３</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親学習の必要性等の理解促進に向け、保護者対象の校内研修（他府県のPTA活動紹介や障がい理解推進）及び福祉・医療研修（年金関係・卒業後の施設活用等）を実施</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PTA主催の研修や広報活動の推進、他校PTA組織との情報共有を推進するための支援策を検討</w:t>
            </w:r>
          </w:p>
          <w:p w:rsidR="006E65D8" w:rsidRDefault="006E65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４</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学校力向上のため、学校運営協議会による意見を参考にして、校務のICT化を推進による時間外勤務の縮減</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・管理職・首席が主となり分掌再編、分掌業務を見直し、また学校特色づくりを核とした取組みの推進</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風通しのよい職場づくりのため、同僚性構築に向けた支援体制（校内研修、教育センター研修を活用し、学年主任のミドルリーダーとしての役割、意識向上を図る）や人権等の相談体制の再構築（ハラスメント対応窓口の明確化）に取り組む</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・行政職員を講師とした校内研修（会計事務関連の説明会等）を実施</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・管理職による「よろず相談」開催を職員会議等で案内し、全教職員のサポート体制構築に向け、管理職・首席・部主事を中心とした連携体制を再構築</w:t>
            </w:r>
          </w:p>
        </w:tc>
        <w:tc>
          <w:tcPr>
            <w:tcW w:w="3577" w:type="dxa"/>
            <w:tcBorders>
              <w:right w:val="dashed" w:sz="4" w:space="0" w:color="auto"/>
            </w:tcBorders>
          </w:tcPr>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lastRenderedPageBreak/>
              <w:t>（</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児童生徒の状況により、個別懇談や外部関係者を交えた個別ケース会議を開催し、支援の充実を図る。</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「相談対応」</w:t>
            </w:r>
            <w:r w:rsidR="00680DA3">
              <w:rPr>
                <w:rFonts w:ascii="Meiryo UI" w:eastAsia="Meiryo UI" w:hAnsi="Meiryo UI"/>
                <w:color w:val="000000" w:themeColor="text1"/>
                <w:sz w:val="20"/>
                <w:szCs w:val="20"/>
              </w:rPr>
              <w:t>95</w:t>
            </w:r>
            <w:r>
              <w:rPr>
                <w:rFonts w:ascii="Meiryo UI" w:eastAsia="Meiryo UI" w:hAnsi="Meiryo UI" w:hint="eastAsia"/>
                <w:color w:val="000000" w:themeColor="text1"/>
                <w:sz w:val="20"/>
                <w:szCs w:val="20"/>
              </w:rPr>
              <w:t>％以上維持【</w:t>
            </w:r>
            <w:r w:rsidR="00680DA3">
              <w:rPr>
                <w:rFonts w:ascii="Meiryo UI" w:eastAsia="Meiryo UI" w:hAnsi="Meiryo UI"/>
                <w:color w:val="000000" w:themeColor="text1"/>
                <w:sz w:val="20"/>
                <w:szCs w:val="20"/>
              </w:rPr>
              <w:t>97</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「相談体制」</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％維持【</w:t>
            </w:r>
            <w:r w:rsidR="00680DA3">
              <w:rPr>
                <w:rFonts w:ascii="Meiryo UI" w:eastAsia="Meiryo UI" w:hAnsi="Meiryo UI"/>
                <w:color w:val="000000" w:themeColor="text1"/>
                <w:sz w:val="20"/>
                <w:szCs w:val="20"/>
              </w:rPr>
              <w:t>91</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lastRenderedPageBreak/>
              <w:t>・教員に対し、年度当初に連絡掲示板を確認する」ことを通知する。</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・緊急時は首席等が携帯電話、トランシーバーを所持し校内巡視等の対策により、初動に遅れのないよう取り組む。</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・事案対応後、部主事・首席に初動体制について聞き取りを実施し肯定的評価</w:t>
            </w:r>
            <w:r w:rsidR="00680DA3">
              <w:rPr>
                <w:rFonts w:ascii="Meiryo UI" w:eastAsia="Meiryo UI" w:hAnsi="Meiryo UI"/>
                <w:color w:val="000000" w:themeColor="text1"/>
                <w:sz w:val="20"/>
                <w:szCs w:val="20"/>
              </w:rPr>
              <w:t>80</w:t>
            </w:r>
            <w:r>
              <w:rPr>
                <w:rFonts w:ascii="Meiryo UI" w:eastAsia="Meiryo UI" w:hAnsi="Meiryo UI" w:hint="eastAsia"/>
                <w:color w:val="000000" w:themeColor="text1"/>
                <w:sz w:val="20"/>
                <w:szCs w:val="20"/>
              </w:rPr>
              <w:t>％</w:t>
            </w:r>
          </w:p>
          <w:p w:rsidR="001172CB" w:rsidRDefault="001172CB">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イ　 </w:t>
            </w: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「障がい理解」</w:t>
            </w:r>
            <w:r w:rsidR="00680DA3">
              <w:rPr>
                <w:rFonts w:ascii="Meiryo UI" w:eastAsia="Meiryo UI" w:hAnsi="Meiryo UI"/>
                <w:color w:val="000000" w:themeColor="text1"/>
                <w:sz w:val="20"/>
                <w:szCs w:val="20"/>
              </w:rPr>
              <w:t>95</w:t>
            </w:r>
            <w:r>
              <w:rPr>
                <w:rFonts w:ascii="Meiryo UI" w:eastAsia="Meiryo UI" w:hAnsi="Meiryo UI" w:hint="eastAsia"/>
                <w:color w:val="000000" w:themeColor="text1"/>
                <w:sz w:val="20"/>
                <w:szCs w:val="20"/>
              </w:rPr>
              <w:t>％維持。【</w:t>
            </w:r>
            <w:r w:rsidR="00680DA3">
              <w:rPr>
                <w:rFonts w:ascii="Meiryo UI" w:eastAsia="Meiryo UI" w:hAnsi="Meiryo UI"/>
                <w:color w:val="000000" w:themeColor="text1"/>
                <w:sz w:val="20"/>
                <w:szCs w:val="20"/>
              </w:rPr>
              <w:t>94</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「「人権尊重」</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％維持【</w:t>
            </w:r>
            <w:r w:rsidR="00680DA3">
              <w:rPr>
                <w:rFonts w:ascii="Meiryo UI" w:eastAsia="Meiryo UI" w:hAnsi="Meiryo UI"/>
                <w:color w:val="000000" w:themeColor="text1"/>
                <w:sz w:val="20"/>
                <w:szCs w:val="20"/>
              </w:rPr>
              <w:t>91</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ウ　　</w:t>
            </w: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「食育」「保健室との共有」各</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％以上維持【「食育」</w:t>
            </w:r>
            <w:r w:rsidR="00680DA3">
              <w:rPr>
                <w:rFonts w:ascii="Meiryo UI" w:eastAsia="Meiryo UI" w:hAnsi="Meiryo UI"/>
                <w:color w:val="000000" w:themeColor="text1"/>
                <w:sz w:val="20"/>
                <w:szCs w:val="20"/>
              </w:rPr>
              <w:t>71</w:t>
            </w:r>
            <w:r>
              <w:rPr>
                <w:rFonts w:ascii="Meiryo UI" w:eastAsia="Meiryo UI" w:hAnsi="Meiryo UI" w:hint="eastAsia"/>
                <w:color w:val="000000" w:themeColor="text1"/>
                <w:sz w:val="20"/>
                <w:szCs w:val="20"/>
              </w:rPr>
              <w:t>％・「保健室との共有」</w:t>
            </w:r>
            <w:r w:rsidR="00680DA3">
              <w:rPr>
                <w:rFonts w:ascii="Meiryo UI" w:eastAsia="Meiryo UI" w:hAnsi="Meiryo UI"/>
                <w:color w:val="000000" w:themeColor="text1"/>
                <w:sz w:val="20"/>
                <w:szCs w:val="20"/>
              </w:rPr>
              <w:t>94</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児生</w:t>
            </w:r>
            <w:r>
              <w:rPr>
                <w:rFonts w:ascii="Meiryo UI" w:eastAsia="Meiryo UI" w:hAnsi="Meiryo UI" w:hint="eastAsia"/>
                <w:color w:val="000000" w:themeColor="text1"/>
                <w:sz w:val="20"/>
                <w:szCs w:val="20"/>
              </w:rPr>
              <w:t>「給食」</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86</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2C1CC1" w:rsidRDefault="002C1CC1">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エ　</w:t>
            </w: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「学習環境」</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％維持【</w:t>
            </w:r>
            <w:r>
              <w:rPr>
                <w:rFonts w:ascii="Meiryo UI" w:eastAsia="Meiryo UI" w:hAnsi="Meiryo UI" w:hint="eastAsia"/>
                <w:color w:val="000000" w:themeColor="text1"/>
                <w:sz w:val="20"/>
                <w:szCs w:val="20"/>
                <w:bdr w:val="single" w:sz="4" w:space="0" w:color="auto"/>
              </w:rPr>
              <w:t>保</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教</w:t>
            </w:r>
            <w:r w:rsidR="00680DA3">
              <w:rPr>
                <w:rFonts w:ascii="Meiryo UI" w:eastAsia="Meiryo UI" w:hAnsi="Meiryo UI"/>
                <w:color w:val="000000" w:themeColor="text1"/>
                <w:sz w:val="20"/>
                <w:szCs w:val="20"/>
              </w:rPr>
              <w:t>88</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地域、</w:t>
            </w:r>
            <w:r>
              <w:rPr>
                <w:rFonts w:ascii="Meiryo UI" w:eastAsia="Meiryo UI" w:hAnsi="Meiryo UI"/>
                <w:color w:val="000000" w:themeColor="text1"/>
                <w:sz w:val="20"/>
                <w:szCs w:val="20"/>
              </w:rPr>
              <w:t>PTA</w:t>
            </w:r>
            <w:r>
              <w:rPr>
                <w:rFonts w:ascii="Meiryo UI" w:eastAsia="Meiryo UI" w:hAnsi="Meiryo UI" w:hint="eastAsia"/>
                <w:color w:val="000000" w:themeColor="text1"/>
                <w:sz w:val="20"/>
                <w:szCs w:val="20"/>
              </w:rPr>
              <w:t xml:space="preserve"> と連携した訓練を</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回実施。【</w:t>
            </w:r>
            <w:r w:rsidR="00680DA3">
              <w:rPr>
                <w:rFonts w:ascii="Meiryo UI" w:eastAsia="Meiryo UI" w:hAnsi="Meiryo UI"/>
                <w:color w:val="000000" w:themeColor="text1"/>
                <w:sz w:val="20"/>
                <w:szCs w:val="20"/>
              </w:rPr>
              <w:t>12</w:t>
            </w:r>
            <w:r>
              <w:rPr>
                <w:rFonts w:ascii="Meiryo UI" w:eastAsia="Meiryo UI" w:hAnsi="Meiryo UI" w:hint="eastAsia"/>
                <w:color w:val="000000" w:themeColor="text1"/>
                <w:sz w:val="20"/>
                <w:szCs w:val="20"/>
              </w:rPr>
              <w:t>月、</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月実施】</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「防災」</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％以上維持【</w:t>
            </w:r>
            <w:r>
              <w:rPr>
                <w:rFonts w:ascii="Meiryo UI" w:eastAsia="Meiryo UI" w:hAnsi="Meiryo UI" w:hint="eastAsia"/>
                <w:color w:val="000000" w:themeColor="text1"/>
                <w:sz w:val="20"/>
                <w:szCs w:val="20"/>
                <w:bdr w:val="single" w:sz="4" w:space="0" w:color="auto"/>
              </w:rPr>
              <w:t>保</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教</w:t>
            </w:r>
            <w:r w:rsidR="00680DA3">
              <w:rPr>
                <w:rFonts w:ascii="Meiryo UI" w:eastAsia="Meiryo UI" w:hAnsi="Meiryo UI"/>
                <w:color w:val="000000" w:themeColor="text1"/>
                <w:sz w:val="20"/>
                <w:szCs w:val="20"/>
              </w:rPr>
              <w:t>87</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加入率</w:t>
            </w:r>
            <w:r w:rsidR="00680DA3">
              <w:rPr>
                <w:rFonts w:ascii="Meiryo UI" w:eastAsia="Meiryo UI" w:hAnsi="Meiryo UI"/>
                <w:color w:val="000000" w:themeColor="text1"/>
                <w:sz w:val="20"/>
                <w:szCs w:val="20"/>
              </w:rPr>
              <w:t>95</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6E65D8" w:rsidRDefault="006E65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３</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保護者対象・教員対象の校内研修各</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回開催。</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長期休業期間での研修</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回、学校HPでの広報活動周知（各学期</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回）</w:t>
            </w:r>
          </w:p>
          <w:p w:rsidR="005334E8" w:rsidRDefault="005334E8">
            <w:pPr>
              <w:adjustRightInd w:val="0"/>
              <w:snapToGrid w:val="0"/>
              <w:spacing w:line="280" w:lineRule="exact"/>
              <w:rPr>
                <w:rFonts w:ascii="Meiryo UI" w:eastAsia="Meiryo UI" w:hAnsi="Meiryo UI"/>
                <w:color w:val="000000" w:themeColor="text1"/>
                <w:sz w:val="20"/>
                <w:szCs w:val="20"/>
              </w:rPr>
            </w:pPr>
          </w:p>
          <w:p w:rsidR="006E65D8" w:rsidRDefault="006E65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４</w:t>
            </w:r>
            <w:r>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『部主事・首席会』を活用した課題把握（部会記録の管理職への回覧を含む）を継続して実施（時間外勤務時間</w:t>
            </w:r>
            <w:r w:rsidR="00680DA3">
              <w:rPr>
                <w:rFonts w:ascii="Meiryo UI" w:eastAsia="Meiryo UI" w:hAnsi="Meiryo UI"/>
                <w:color w:val="000000" w:themeColor="text1"/>
                <w:sz w:val="20"/>
                <w:szCs w:val="20"/>
              </w:rPr>
              <w:t>45</w:t>
            </w:r>
            <w:r>
              <w:rPr>
                <w:rFonts w:ascii="Meiryo UI" w:eastAsia="Meiryo UI" w:hAnsi="Meiryo UI" w:hint="eastAsia"/>
                <w:color w:val="000000" w:themeColor="text1"/>
                <w:sz w:val="20"/>
                <w:szCs w:val="20"/>
              </w:rPr>
              <w:t>時間以上勤務者半減（教職員</w:t>
            </w:r>
            <w:r w:rsidR="00680DA3">
              <w:rPr>
                <w:rFonts w:ascii="Meiryo UI" w:eastAsia="Meiryo UI" w:hAnsi="Meiryo UI"/>
                <w:color w:val="000000" w:themeColor="text1"/>
                <w:sz w:val="20"/>
                <w:szCs w:val="20"/>
              </w:rPr>
              <w:t>130</w:t>
            </w:r>
            <w:r>
              <w:rPr>
                <w:rFonts w:ascii="Meiryo UI" w:eastAsia="Meiryo UI" w:hAnsi="Meiryo UI" w:hint="eastAsia"/>
                <w:color w:val="000000" w:themeColor="text1"/>
                <w:sz w:val="20"/>
                <w:szCs w:val="20"/>
              </w:rPr>
              <w:t>人）</w:t>
            </w:r>
            <w:r w:rsidR="00680DA3">
              <w:rPr>
                <w:rFonts w:ascii="Meiryo UI" w:eastAsia="Meiryo UI" w:hAnsi="Meiryo UI" w:hint="eastAsia"/>
                <w:color w:val="000000" w:themeColor="text1"/>
                <w:sz w:val="20"/>
                <w:szCs w:val="20"/>
              </w:rPr>
              <w:t>４</w:t>
            </w:r>
            <w:r>
              <w:rPr>
                <w:rFonts w:ascii="Meiryo UI" w:eastAsia="Meiryo UI" w:hAnsi="Meiryo UI" w:hint="eastAsia"/>
                <w:color w:val="000000" w:themeColor="text1"/>
                <w:sz w:val="20"/>
                <w:szCs w:val="20"/>
              </w:rPr>
              <w:t>％以下【</w:t>
            </w:r>
            <w:r w:rsidR="00680DA3">
              <w:rPr>
                <w:rFonts w:ascii="Meiryo UI" w:eastAsia="Meiryo UI" w:hAnsi="Meiryo UI" w:hint="eastAsia"/>
                <w:color w:val="000000" w:themeColor="text1"/>
                <w:sz w:val="20"/>
                <w:szCs w:val="20"/>
              </w:rPr>
              <w:t>７</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・特色づくりＰＴ「しゃべり場プラス」による学校経営への提言機会を設け、中期的取組みを提示</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ストレスチェックの指標</w:t>
            </w:r>
            <w:r w:rsidR="00680DA3">
              <w:rPr>
                <w:rFonts w:ascii="Meiryo UI" w:eastAsia="Meiryo UI" w:hAnsi="Meiryo UI"/>
                <w:color w:val="000000" w:themeColor="text1"/>
                <w:sz w:val="20"/>
                <w:szCs w:val="20"/>
              </w:rPr>
              <w:t>100</w:t>
            </w: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102</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ind w:firstLineChars="100" w:firstLine="200"/>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高ストレス者割合半減</w:t>
            </w:r>
            <w:r w:rsidR="00680DA3">
              <w:rPr>
                <w:rFonts w:ascii="Meiryo UI" w:eastAsia="Meiryo UI" w:hAnsi="Meiryo UI"/>
                <w:color w:val="000000" w:themeColor="text1"/>
                <w:sz w:val="20"/>
                <w:szCs w:val="20"/>
              </w:rPr>
              <w:t>13</w:t>
            </w: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26</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「校長のリーダーシップ」</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87</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「学校納付金」</w:t>
            </w:r>
            <w:r w:rsidR="00680DA3">
              <w:rPr>
                <w:rFonts w:ascii="Meiryo UI" w:eastAsia="Meiryo UI" w:hAnsi="Meiryo UI"/>
                <w:color w:val="000000" w:themeColor="text1"/>
                <w:sz w:val="20"/>
                <w:szCs w:val="20"/>
              </w:rPr>
              <w:t>70</w:t>
            </w: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63</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 xml:space="preserve">　　「事務職員との連携」</w:t>
            </w:r>
            <w:r w:rsidR="00680DA3">
              <w:rPr>
                <w:rFonts w:ascii="Meiryo UI" w:eastAsia="Meiryo UI" w:hAnsi="Meiryo UI"/>
                <w:color w:val="000000" w:themeColor="text1"/>
                <w:sz w:val="20"/>
                <w:szCs w:val="20"/>
              </w:rPr>
              <w:t>70</w:t>
            </w:r>
            <w:r>
              <w:rPr>
                <w:rFonts w:ascii="Meiryo UI" w:eastAsia="Meiryo UI" w:hAnsi="Meiryo UI" w:hint="eastAsia"/>
                <w:color w:val="000000" w:themeColor="text1"/>
                <w:sz w:val="20"/>
                <w:szCs w:val="20"/>
              </w:rPr>
              <w:t xml:space="preserve">　％【</w:t>
            </w:r>
            <w:r w:rsidR="00680DA3">
              <w:rPr>
                <w:rFonts w:ascii="Meiryo UI" w:eastAsia="Meiryo UI" w:hAnsi="Meiryo UI"/>
                <w:color w:val="000000" w:themeColor="text1"/>
                <w:sz w:val="20"/>
                <w:szCs w:val="20"/>
              </w:rPr>
              <w:t>65</w:t>
            </w:r>
            <w:r>
              <w:rPr>
                <w:rFonts w:ascii="Meiryo UI" w:eastAsia="Meiryo UI" w:hAnsi="Meiryo UI" w:hint="eastAsia"/>
                <w:color w:val="000000" w:themeColor="text1"/>
                <w:sz w:val="20"/>
                <w:szCs w:val="20"/>
              </w:rPr>
              <w:t>％】</w:t>
            </w:r>
          </w:p>
        </w:tc>
        <w:tc>
          <w:tcPr>
            <w:tcW w:w="4148" w:type="dxa"/>
            <w:tcBorders>
              <w:left w:val="dashed" w:sz="4" w:space="0" w:color="auto"/>
              <w:right w:val="single" w:sz="4" w:space="0" w:color="auto"/>
            </w:tcBorders>
            <w:shd w:val="clear" w:color="auto" w:fill="auto"/>
          </w:tcPr>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外部機関も参加した個別ケース会議を開催し、本人・保護者支援の充実を図った。</w:t>
            </w: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「相談対応」</w:t>
            </w:r>
            <w:r w:rsidR="00680DA3">
              <w:rPr>
                <w:rFonts w:ascii="Meiryo UI" w:eastAsia="Meiryo UI" w:hAnsi="Meiryo UI"/>
                <w:color w:val="000000" w:themeColor="text1"/>
                <w:sz w:val="20"/>
                <w:szCs w:val="20"/>
              </w:rPr>
              <w:t>94</w:t>
            </w:r>
            <w:r w:rsidRPr="00E310DA">
              <w:rPr>
                <w:rFonts w:ascii="Meiryo UI" w:eastAsia="Meiryo UI" w:hAnsi="Meiryo UI" w:hint="eastAsia"/>
                <w:color w:val="000000" w:themeColor="text1"/>
                <w:sz w:val="20"/>
                <w:szCs w:val="20"/>
              </w:rPr>
              <w:t>％（△）</w:t>
            </w:r>
            <w:r w:rsidRPr="00E310DA">
              <w:rPr>
                <w:rFonts w:ascii="Meiryo UI" w:eastAsia="Meiryo UI" w:hAnsi="Meiryo UI" w:hint="eastAsia"/>
                <w:color w:val="000000" w:themeColor="text1"/>
                <w:sz w:val="20"/>
                <w:szCs w:val="20"/>
                <w:bdr w:val="single" w:sz="4" w:space="0" w:color="auto"/>
              </w:rPr>
              <w:t>教</w:t>
            </w:r>
            <w:r w:rsidRPr="00E310DA">
              <w:rPr>
                <w:rFonts w:ascii="Meiryo UI" w:eastAsia="Meiryo UI" w:hAnsi="Meiryo UI" w:hint="eastAsia"/>
                <w:color w:val="000000" w:themeColor="text1"/>
                <w:sz w:val="20"/>
                <w:szCs w:val="20"/>
              </w:rPr>
              <w:t>「相談体制」</w:t>
            </w:r>
            <w:r w:rsidR="00680DA3" w:rsidRPr="00E310DA">
              <w:rPr>
                <w:rFonts w:ascii="Meiryo UI" w:eastAsia="Meiryo UI" w:hAnsi="Meiryo UI"/>
                <w:color w:val="000000" w:themeColor="text1"/>
                <w:sz w:val="20"/>
                <w:szCs w:val="20"/>
              </w:rPr>
              <w:t>93</w:t>
            </w:r>
            <w:r w:rsidRPr="00E310DA">
              <w:rPr>
                <w:rFonts w:ascii="Meiryo UI" w:eastAsia="Meiryo UI" w:hAnsi="Meiryo UI" w:hint="eastAsia"/>
                <w:color w:val="000000" w:themeColor="text1"/>
                <w:sz w:val="20"/>
                <w:szCs w:val="20"/>
              </w:rPr>
              <w:t>％（〇）</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lastRenderedPageBreak/>
              <w:t>・連絡掲示板に文科省・教育庁通知文、職員会議資料、アンケート等掲示し周知、依頼に努め時間短縮をはかった。（〇）</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・災害時のトランシーバーの活用訓練を</w:t>
            </w:r>
            <w:r w:rsidR="00680DA3">
              <w:rPr>
                <w:rFonts w:ascii="Meiryo UI" w:eastAsia="Meiryo UI" w:hAnsi="Meiryo UI" w:hint="eastAsia"/>
                <w:color w:val="000000" w:themeColor="text1"/>
                <w:sz w:val="20"/>
                <w:szCs w:val="20"/>
              </w:rPr>
              <w:t>２</w:t>
            </w:r>
            <w:r>
              <w:rPr>
                <w:rFonts w:ascii="Meiryo UI" w:eastAsia="Meiryo UI" w:hAnsi="Meiryo UI" w:hint="eastAsia"/>
                <w:color w:val="000000" w:themeColor="text1"/>
                <w:sz w:val="20"/>
                <w:szCs w:val="20"/>
              </w:rPr>
              <w:t>回実施（〇）</w:t>
            </w:r>
          </w:p>
          <w:p w:rsidR="005334E8" w:rsidRDefault="006E65D8">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・初動体制の周知並びに事案対応後の報告を徹底して行った。（〇）</w:t>
            </w:r>
          </w:p>
          <w:p w:rsidR="006E57DE" w:rsidRDefault="006E57DE">
            <w:pPr>
              <w:adjustRightInd w:val="0"/>
              <w:snapToGrid w:val="0"/>
              <w:spacing w:line="280" w:lineRule="exact"/>
              <w:rPr>
                <w:rFonts w:ascii="Meiryo UI" w:eastAsia="Meiryo UI" w:hAnsi="Meiryo UI"/>
                <w:color w:val="000000" w:themeColor="text1"/>
                <w:sz w:val="20"/>
                <w:szCs w:val="20"/>
              </w:rPr>
            </w:pPr>
          </w:p>
          <w:p w:rsidR="006E57DE" w:rsidRDefault="006E57DE">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w:t>
            </w:r>
            <w:r w:rsidR="006E65D8">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教員対象（悉皆）研修を実施（</w:t>
            </w:r>
            <w:r w:rsidR="00680DA3">
              <w:rPr>
                <w:rFonts w:ascii="Meiryo UI" w:eastAsia="Meiryo UI" w:hAnsi="Meiryo UI" w:hint="eastAsia"/>
                <w:color w:val="000000" w:themeColor="text1"/>
                <w:sz w:val="20"/>
                <w:szCs w:val="20"/>
              </w:rPr>
              <w:t>８</w:t>
            </w:r>
            <w:r>
              <w:rPr>
                <w:rFonts w:ascii="Meiryo UI" w:eastAsia="Meiryo UI" w:hAnsi="Meiryo UI" w:hint="eastAsia"/>
                <w:color w:val="000000" w:themeColor="text1"/>
                <w:sz w:val="20"/>
                <w:szCs w:val="20"/>
              </w:rPr>
              <w:t>月）、また職員会議においても教育センター伝達講習（</w:t>
            </w:r>
            <w:r w:rsidR="00680DA3">
              <w:rPr>
                <w:rFonts w:ascii="Meiryo UI" w:eastAsia="Meiryo UI" w:hAnsi="Meiryo UI"/>
                <w:color w:val="000000" w:themeColor="text1"/>
                <w:sz w:val="20"/>
                <w:szCs w:val="20"/>
              </w:rPr>
              <w:t>10</w:t>
            </w:r>
            <w:r>
              <w:rPr>
                <w:rFonts w:ascii="Meiryo UI" w:eastAsia="Meiryo UI" w:hAnsi="Meiryo UI" w:hint="eastAsia"/>
                <w:color w:val="000000" w:themeColor="text1"/>
                <w:sz w:val="20"/>
                <w:szCs w:val="20"/>
              </w:rPr>
              <w:t>月）を実施。しかし、</w:t>
            </w: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「障がい理解」</w:t>
            </w:r>
            <w:r w:rsidR="00680DA3">
              <w:rPr>
                <w:rFonts w:ascii="Meiryo UI" w:eastAsia="Meiryo UI" w:hAnsi="Meiryo UI"/>
                <w:color w:val="000000" w:themeColor="text1"/>
                <w:sz w:val="20"/>
                <w:szCs w:val="20"/>
              </w:rPr>
              <w:t>90</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教</w:t>
            </w:r>
            <w:r w:rsidRPr="00E310DA">
              <w:rPr>
                <w:rFonts w:ascii="Meiryo UI" w:eastAsia="Meiryo UI" w:hAnsi="Meiryo UI" w:hint="eastAsia"/>
                <w:color w:val="000000" w:themeColor="text1"/>
                <w:sz w:val="20"/>
                <w:szCs w:val="20"/>
              </w:rPr>
              <w:t>「人権尊重」</w:t>
            </w:r>
            <w:r w:rsidR="00680DA3" w:rsidRPr="00E310DA">
              <w:rPr>
                <w:rFonts w:ascii="Meiryo UI" w:eastAsia="Meiryo UI" w:hAnsi="Meiryo UI"/>
                <w:color w:val="000000" w:themeColor="text1"/>
                <w:sz w:val="20"/>
                <w:szCs w:val="20"/>
              </w:rPr>
              <w:t>93</w:t>
            </w:r>
            <w:r w:rsidRPr="00E310DA">
              <w:rPr>
                <w:rFonts w:ascii="Meiryo UI" w:eastAsia="Meiryo UI" w:hAnsi="Meiryo UI" w:hint="eastAsia"/>
                <w:color w:val="000000" w:themeColor="text1"/>
                <w:sz w:val="20"/>
                <w:szCs w:val="20"/>
              </w:rPr>
              <w:t>％であり、継続的な学びが必要。（△）</w:t>
            </w:r>
          </w:p>
          <w:p w:rsidR="002C1CC1"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ウ</w:t>
            </w:r>
            <w:r w:rsidR="006E65D8" w:rsidRPr="00E310DA">
              <w:rPr>
                <w:rFonts w:ascii="Meiryo UI" w:eastAsia="Meiryo UI" w:hAnsi="Meiryo UI" w:hint="eastAsia"/>
                <w:color w:val="000000" w:themeColor="text1"/>
                <w:sz w:val="20"/>
                <w:szCs w:val="20"/>
              </w:rPr>
              <w:t xml:space="preserve">　</w:t>
            </w:r>
            <w:r w:rsidRPr="00E310DA">
              <w:rPr>
                <w:rFonts w:ascii="Meiryo UI" w:eastAsia="Meiryo UI" w:hAnsi="Meiryo UI" w:hint="eastAsia"/>
                <w:color w:val="000000" w:themeColor="text1"/>
                <w:sz w:val="20"/>
                <w:szCs w:val="20"/>
              </w:rPr>
              <w:t>保健室との連携</w:t>
            </w:r>
            <w:r>
              <w:rPr>
                <w:rFonts w:ascii="Meiryo UI" w:eastAsia="Meiryo UI" w:hAnsi="Meiryo UI" w:hint="eastAsia"/>
                <w:color w:val="000000" w:themeColor="text1"/>
                <w:sz w:val="20"/>
                <w:szCs w:val="20"/>
              </w:rPr>
              <w:t xml:space="preserve">が進み、食物アレルギー対応マニュアル見直し、エピペン研修等実施し安全対策を強化した。また給食だより等発行し取組みを周知した。しかし、　</w:t>
            </w: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「食育」</w:t>
            </w:r>
            <w:r w:rsidR="00680DA3">
              <w:rPr>
                <w:rFonts w:ascii="Meiryo UI" w:eastAsia="Meiryo UI" w:hAnsi="Meiryo UI"/>
                <w:color w:val="000000" w:themeColor="text1"/>
                <w:sz w:val="20"/>
                <w:szCs w:val="20"/>
              </w:rPr>
              <w:t>79</w:t>
            </w:r>
            <w:r>
              <w:rPr>
                <w:rFonts w:ascii="Meiryo UI" w:eastAsia="Meiryo UI" w:hAnsi="Meiryo UI" w:hint="eastAsia"/>
                <w:color w:val="000000" w:themeColor="text1"/>
                <w:sz w:val="20"/>
                <w:szCs w:val="20"/>
              </w:rPr>
              <w:t>％となり、更なる取組みの充実が必要</w:t>
            </w:r>
            <w:r w:rsidR="002C1CC1">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rPr>
              <w:t>。</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「保健室との共有」</w:t>
            </w:r>
            <w:r w:rsidR="00680DA3">
              <w:rPr>
                <w:rFonts w:ascii="Meiryo UI" w:eastAsia="Meiryo UI" w:hAnsi="Meiryo UI"/>
                <w:color w:val="000000" w:themeColor="text1"/>
                <w:sz w:val="20"/>
                <w:szCs w:val="20"/>
              </w:rPr>
              <w:t>95</w:t>
            </w:r>
            <w:r>
              <w:rPr>
                <w:rFonts w:ascii="Meiryo UI" w:eastAsia="Meiryo UI" w:hAnsi="Meiryo UI" w:hint="eastAsia"/>
                <w:color w:val="000000" w:themeColor="text1"/>
                <w:sz w:val="20"/>
                <w:szCs w:val="20"/>
              </w:rPr>
              <w:t>％（〇）</w:t>
            </w:r>
            <w:r>
              <w:rPr>
                <w:rFonts w:ascii="Meiryo UI" w:eastAsia="Meiryo UI" w:hAnsi="Meiryo UI" w:hint="eastAsia"/>
                <w:color w:val="000000" w:themeColor="text1"/>
                <w:sz w:val="20"/>
                <w:szCs w:val="20"/>
                <w:bdr w:val="single" w:sz="4" w:space="0" w:color="auto"/>
              </w:rPr>
              <w:t>児生</w:t>
            </w:r>
            <w:r>
              <w:rPr>
                <w:rFonts w:ascii="Meiryo UI" w:eastAsia="Meiryo UI" w:hAnsi="Meiryo UI" w:hint="eastAsia"/>
                <w:color w:val="000000" w:themeColor="text1"/>
                <w:sz w:val="20"/>
                <w:szCs w:val="20"/>
              </w:rPr>
              <w:t>「給食」</w:t>
            </w:r>
            <w:r w:rsidR="00680DA3">
              <w:rPr>
                <w:rFonts w:ascii="Meiryo UI" w:eastAsia="Meiryo UI" w:hAnsi="Meiryo UI"/>
                <w:color w:val="000000" w:themeColor="text1"/>
                <w:sz w:val="20"/>
                <w:szCs w:val="20"/>
              </w:rPr>
              <w:t>97</w:t>
            </w:r>
            <w:r>
              <w:rPr>
                <w:rFonts w:ascii="Meiryo UI" w:eastAsia="Meiryo UI" w:hAnsi="Meiryo UI" w:hint="eastAsia"/>
                <w:color w:val="000000" w:themeColor="text1"/>
                <w:sz w:val="20"/>
                <w:szCs w:val="20"/>
              </w:rPr>
              <w:t>％（〇）</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エ</w:t>
            </w:r>
            <w:r w:rsidR="006E65D8">
              <w:rPr>
                <w:rFonts w:ascii="Meiryo UI" w:eastAsia="Meiryo UI" w:hAnsi="Meiryo UI" w:hint="eastAsia"/>
                <w:color w:val="000000" w:themeColor="text1"/>
                <w:sz w:val="20"/>
                <w:szCs w:val="20"/>
              </w:rPr>
              <w:t xml:space="preserve">　</w:t>
            </w:r>
            <w:r>
              <w:rPr>
                <w:rFonts w:ascii="Meiryo UI" w:eastAsia="Meiryo UI" w:hAnsi="Meiryo UI" w:hint="eastAsia"/>
                <w:color w:val="000000" w:themeColor="text1"/>
                <w:sz w:val="20"/>
                <w:szCs w:val="20"/>
              </w:rPr>
              <w:t xml:space="preserve">コロナ安全衛生対策に加え、老朽箇所の修繕に取り組んだ。　</w:t>
            </w: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「学習環境」</w:t>
            </w:r>
            <w:r w:rsidR="00680DA3">
              <w:rPr>
                <w:rFonts w:ascii="Meiryo UI" w:eastAsia="Meiryo UI" w:hAnsi="Meiryo UI"/>
                <w:color w:val="000000" w:themeColor="text1"/>
                <w:sz w:val="20"/>
                <w:szCs w:val="20"/>
              </w:rPr>
              <w:t>95</w:t>
            </w:r>
            <w:r>
              <w:rPr>
                <w:rFonts w:ascii="Meiryo UI" w:eastAsia="Meiryo UI" w:hAnsi="Meiryo UI" w:hint="eastAsia"/>
                <w:color w:val="000000" w:themeColor="text1"/>
                <w:sz w:val="20"/>
                <w:szCs w:val="20"/>
              </w:rPr>
              <w:t>％</w:t>
            </w: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「学習環境」</w:t>
            </w:r>
            <w:r w:rsidR="00680DA3">
              <w:rPr>
                <w:rFonts w:ascii="Meiryo UI" w:eastAsia="Meiryo UI" w:hAnsi="Meiryo UI"/>
                <w:color w:val="000000" w:themeColor="text1"/>
                <w:sz w:val="20"/>
                <w:szCs w:val="20"/>
              </w:rPr>
              <w:t>93</w:t>
            </w:r>
            <w:r>
              <w:rPr>
                <w:rFonts w:ascii="Meiryo UI" w:eastAsia="Meiryo UI" w:hAnsi="Meiryo UI" w:hint="eastAsia"/>
                <w:color w:val="000000" w:themeColor="text1"/>
                <w:sz w:val="20"/>
                <w:szCs w:val="20"/>
              </w:rPr>
              <w:t>％（〇）</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地元自治会、吹田市災害対策担</w:t>
            </w:r>
            <w:r w:rsidR="007009D1">
              <w:rPr>
                <w:rFonts w:ascii="Meiryo UI" w:eastAsia="Meiryo UI" w:hAnsi="Meiryo UI" w:hint="eastAsia"/>
                <w:color w:val="000000" w:themeColor="text1"/>
                <w:sz w:val="20"/>
                <w:szCs w:val="20"/>
              </w:rPr>
              <w:t>当と学校が共同で水害避難訓練を実施（</w:t>
            </w:r>
            <w:r w:rsidR="00680DA3">
              <w:rPr>
                <w:rFonts w:ascii="Meiryo UI" w:eastAsia="Meiryo UI" w:hAnsi="Meiryo UI" w:hint="eastAsia"/>
                <w:color w:val="000000" w:themeColor="text1"/>
                <w:sz w:val="20"/>
                <w:szCs w:val="20"/>
              </w:rPr>
              <w:t>６</w:t>
            </w:r>
            <w:r w:rsidR="007009D1">
              <w:rPr>
                <w:rFonts w:ascii="Meiryo UI" w:eastAsia="Meiryo UI" w:hAnsi="Meiryo UI" w:hint="eastAsia"/>
                <w:color w:val="000000" w:themeColor="text1"/>
                <w:sz w:val="20"/>
                <w:szCs w:val="20"/>
              </w:rPr>
              <w:t>月）、また、災害時引き継ぎ</w:t>
            </w:r>
            <w:r>
              <w:rPr>
                <w:rFonts w:ascii="Meiryo UI" w:eastAsia="Meiryo UI" w:hAnsi="Meiryo UI" w:hint="eastAsia"/>
                <w:color w:val="000000" w:themeColor="text1"/>
                <w:sz w:val="20"/>
                <w:szCs w:val="20"/>
              </w:rPr>
              <w:t>訓練を実施（</w:t>
            </w:r>
            <w:r w:rsidR="00680DA3">
              <w:rPr>
                <w:rFonts w:ascii="Meiryo UI" w:eastAsia="Meiryo UI" w:hAnsi="Meiryo UI"/>
                <w:color w:val="000000" w:themeColor="text1"/>
                <w:sz w:val="20"/>
                <w:szCs w:val="20"/>
              </w:rPr>
              <w:t>12</w:t>
            </w:r>
            <w:r>
              <w:rPr>
                <w:rFonts w:ascii="Meiryo UI" w:eastAsia="Meiryo UI" w:hAnsi="Meiryo UI" w:hint="eastAsia"/>
                <w:color w:val="000000" w:themeColor="text1"/>
                <w:sz w:val="20"/>
                <w:szCs w:val="20"/>
              </w:rPr>
              <w:t>月）</w:t>
            </w:r>
            <w:r>
              <w:rPr>
                <w:rFonts w:ascii="Meiryo UI" w:eastAsia="Meiryo UI" w:hAnsi="Meiryo UI" w:hint="eastAsia"/>
                <w:color w:val="000000" w:themeColor="text1"/>
                <w:sz w:val="20"/>
                <w:szCs w:val="20"/>
                <w:bdr w:val="single" w:sz="4" w:space="0" w:color="auto"/>
              </w:rPr>
              <w:t>保</w:t>
            </w:r>
            <w:r>
              <w:rPr>
                <w:rFonts w:ascii="Meiryo UI" w:eastAsia="Meiryo UI" w:hAnsi="Meiryo UI" w:hint="eastAsia"/>
                <w:color w:val="000000" w:themeColor="text1"/>
                <w:sz w:val="20"/>
                <w:szCs w:val="20"/>
              </w:rPr>
              <w:t>「防災」</w:t>
            </w:r>
            <w:r w:rsidR="00680DA3">
              <w:rPr>
                <w:rFonts w:ascii="Meiryo UI" w:eastAsia="Meiryo UI" w:hAnsi="Meiryo UI"/>
                <w:color w:val="000000" w:themeColor="text1"/>
                <w:sz w:val="20"/>
                <w:szCs w:val="20"/>
              </w:rPr>
              <w:t>84</w:t>
            </w:r>
            <w:r>
              <w:rPr>
                <w:rFonts w:ascii="Meiryo UI" w:eastAsia="Meiryo UI" w:hAnsi="Meiryo UI" w:hint="eastAsia"/>
                <w:color w:val="000000" w:themeColor="text1"/>
                <w:sz w:val="20"/>
                <w:szCs w:val="20"/>
              </w:rPr>
              <w:t>％教「防災」</w:t>
            </w:r>
            <w:r w:rsidR="00680DA3">
              <w:rPr>
                <w:rFonts w:ascii="Meiryo UI" w:eastAsia="Meiryo UI" w:hAnsi="Meiryo UI"/>
                <w:color w:val="000000" w:themeColor="text1"/>
                <w:sz w:val="20"/>
                <w:szCs w:val="20"/>
              </w:rPr>
              <w:t>94</w:t>
            </w:r>
            <w:r>
              <w:rPr>
                <w:rFonts w:ascii="Meiryo UI" w:eastAsia="Meiryo UI" w:hAnsi="Meiryo UI" w:hint="eastAsia"/>
                <w:color w:val="000000" w:themeColor="text1"/>
                <w:sz w:val="20"/>
                <w:szCs w:val="20"/>
              </w:rPr>
              <w:t>％（〇）</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イ　コミュニケーションアプリへの加入率</w:t>
            </w:r>
            <w:r w:rsidR="00680DA3">
              <w:rPr>
                <w:rFonts w:ascii="Meiryo UI" w:eastAsia="Meiryo UI" w:hAnsi="Meiryo UI"/>
                <w:color w:val="000000" w:themeColor="text1"/>
                <w:sz w:val="20"/>
                <w:szCs w:val="20"/>
              </w:rPr>
              <w:t>100</w:t>
            </w:r>
            <w:r>
              <w:rPr>
                <w:rFonts w:ascii="Meiryo UI" w:eastAsia="Meiryo UI" w:hAnsi="Meiryo UI" w:hint="eastAsia"/>
                <w:color w:val="000000" w:themeColor="text1"/>
                <w:sz w:val="20"/>
                <w:szCs w:val="20"/>
              </w:rPr>
              <w:t>％（〇）</w:t>
            </w: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6E65D8" w:rsidRDefault="006E65D8">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ア　保護者対象研修（卒業後の進路、ペアレント学習等）</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月</w:t>
            </w:r>
            <w:r w:rsidR="00680DA3">
              <w:rPr>
                <w:rFonts w:ascii="Meiryo UI" w:eastAsia="Meiryo UI" w:hAnsi="Meiryo UI"/>
                <w:color w:val="000000" w:themeColor="text1"/>
                <w:sz w:val="20"/>
                <w:szCs w:val="20"/>
              </w:rPr>
              <w:t>20</w:t>
            </w:r>
            <w:r>
              <w:rPr>
                <w:rFonts w:ascii="Meiryo UI" w:eastAsia="Meiryo UI" w:hAnsi="Meiryo UI" w:hint="eastAsia"/>
                <w:color w:val="000000" w:themeColor="text1"/>
                <w:sz w:val="20"/>
                <w:szCs w:val="20"/>
              </w:rPr>
              <w:t>日実施（</w:t>
            </w:r>
            <w:r w:rsidR="00680DA3">
              <w:rPr>
                <w:rFonts w:ascii="Meiryo UI" w:eastAsia="Meiryo UI" w:hAnsi="Meiryo UI"/>
                <w:color w:val="000000" w:themeColor="text1"/>
                <w:sz w:val="20"/>
                <w:szCs w:val="20"/>
              </w:rPr>
              <w:t>76</w:t>
            </w:r>
            <w:r>
              <w:rPr>
                <w:rFonts w:ascii="Meiryo UI" w:eastAsia="Meiryo UI" w:hAnsi="Meiryo UI" w:hint="eastAsia"/>
                <w:color w:val="000000" w:themeColor="text1"/>
                <w:sz w:val="20"/>
                <w:szCs w:val="20"/>
              </w:rPr>
              <w:t>人参加）（〇）、教員対象未</w:t>
            </w:r>
            <w:r w:rsidRPr="00E310DA">
              <w:rPr>
                <w:rFonts w:ascii="Meiryo UI" w:eastAsia="Meiryo UI" w:hAnsi="Meiryo UI" w:hint="eastAsia"/>
                <w:color w:val="000000" w:themeColor="text1"/>
                <w:sz w:val="20"/>
                <w:szCs w:val="20"/>
              </w:rPr>
              <w:t>実施（△）</w:t>
            </w: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イPTA主催研修を上記「ア」研修として実施。学校HPでの広報</w:t>
            </w:r>
            <w:r w:rsidR="00680DA3" w:rsidRPr="00E310DA">
              <w:rPr>
                <w:rFonts w:ascii="Meiryo UI" w:eastAsia="Meiryo UI" w:hAnsi="Meiryo UI" w:hint="eastAsia"/>
                <w:color w:val="000000" w:themeColor="text1"/>
                <w:sz w:val="20"/>
                <w:szCs w:val="20"/>
              </w:rPr>
              <w:t>３</w:t>
            </w:r>
            <w:r w:rsidRPr="00E310DA">
              <w:rPr>
                <w:rFonts w:ascii="Meiryo UI" w:eastAsia="Meiryo UI" w:hAnsi="Meiryo UI" w:hint="eastAsia"/>
                <w:color w:val="000000" w:themeColor="text1"/>
                <w:sz w:val="20"/>
                <w:szCs w:val="20"/>
              </w:rPr>
              <w:t>学期末</w:t>
            </w:r>
            <w:r w:rsidR="00680DA3" w:rsidRPr="00E310DA">
              <w:rPr>
                <w:rFonts w:ascii="Meiryo UI" w:eastAsia="Meiryo UI" w:hAnsi="Meiryo UI" w:hint="eastAsia"/>
                <w:color w:val="000000" w:themeColor="text1"/>
                <w:sz w:val="20"/>
                <w:szCs w:val="20"/>
              </w:rPr>
              <w:t>１</w:t>
            </w:r>
            <w:r w:rsidRPr="00E310DA">
              <w:rPr>
                <w:rFonts w:ascii="Meiryo UI" w:eastAsia="Meiryo UI" w:hAnsi="Meiryo UI" w:hint="eastAsia"/>
                <w:color w:val="000000" w:themeColor="text1"/>
                <w:sz w:val="20"/>
                <w:szCs w:val="20"/>
              </w:rPr>
              <w:t>回（△）</w:t>
            </w:r>
            <w:r w:rsidRPr="00E310DA">
              <w:rPr>
                <w:rFonts w:ascii="Meiryo UI" w:eastAsia="Meiryo UI" w:hAnsi="Meiryo UI" w:hint="eastAsia"/>
                <w:color w:val="000000" w:themeColor="text1"/>
                <w:sz w:val="20"/>
                <w:szCs w:val="20"/>
              </w:rPr>
              <w:br/>
            </w: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5334E8" w:rsidRPr="00E310DA" w:rsidRDefault="005334E8">
            <w:pPr>
              <w:adjustRightInd w:val="0"/>
              <w:snapToGrid w:val="0"/>
              <w:spacing w:line="280" w:lineRule="exact"/>
              <w:rPr>
                <w:rFonts w:ascii="Meiryo UI" w:eastAsia="Meiryo UI" w:hAnsi="Meiryo UI"/>
                <w:color w:val="000000" w:themeColor="text1"/>
                <w:sz w:val="20"/>
                <w:szCs w:val="20"/>
              </w:rPr>
            </w:pPr>
          </w:p>
          <w:p w:rsidR="006E65D8" w:rsidRPr="00E310DA" w:rsidRDefault="006E65D8">
            <w:pPr>
              <w:adjustRightInd w:val="0"/>
              <w:snapToGrid w:val="0"/>
              <w:spacing w:line="280" w:lineRule="exact"/>
              <w:rPr>
                <w:rFonts w:ascii="Meiryo UI" w:eastAsia="Meiryo UI" w:hAnsi="Meiryo UI"/>
                <w:color w:val="000000" w:themeColor="text1"/>
                <w:sz w:val="20"/>
                <w:szCs w:val="20"/>
              </w:rPr>
            </w:pPr>
          </w:p>
          <w:p w:rsidR="005334E8"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ア　時間外勤務時間</w:t>
            </w:r>
            <w:r w:rsidR="00680DA3" w:rsidRPr="00E310DA">
              <w:rPr>
                <w:rFonts w:ascii="Meiryo UI" w:eastAsia="Meiryo UI" w:hAnsi="Meiryo UI"/>
                <w:color w:val="000000" w:themeColor="text1"/>
                <w:sz w:val="20"/>
                <w:szCs w:val="20"/>
              </w:rPr>
              <w:t>45</w:t>
            </w:r>
            <w:r w:rsidRPr="00E310DA">
              <w:rPr>
                <w:rFonts w:ascii="Meiryo UI" w:eastAsia="Meiryo UI" w:hAnsi="Meiryo UI" w:hint="eastAsia"/>
                <w:color w:val="000000" w:themeColor="text1"/>
                <w:sz w:val="20"/>
                <w:szCs w:val="20"/>
              </w:rPr>
              <w:t>時間以上勤務者（</w:t>
            </w:r>
            <w:r w:rsidR="00680DA3" w:rsidRPr="00E310DA">
              <w:rPr>
                <w:rFonts w:ascii="Meiryo UI" w:eastAsia="Meiryo UI" w:hAnsi="Meiryo UI" w:hint="eastAsia"/>
                <w:color w:val="000000" w:themeColor="text1"/>
                <w:sz w:val="20"/>
                <w:szCs w:val="20"/>
              </w:rPr>
              <w:t>４</w:t>
            </w:r>
            <w:r w:rsidRPr="00E310DA">
              <w:rPr>
                <w:rFonts w:ascii="Meiryo UI" w:eastAsia="Meiryo UI" w:hAnsi="Meiryo UI" w:hint="eastAsia"/>
                <w:color w:val="000000" w:themeColor="text1"/>
                <w:sz w:val="20"/>
                <w:szCs w:val="20"/>
              </w:rPr>
              <w:t>月～</w:t>
            </w:r>
            <w:r w:rsidR="00680DA3" w:rsidRPr="00E310DA">
              <w:rPr>
                <w:rFonts w:ascii="Meiryo UI" w:eastAsia="Meiryo UI" w:hAnsi="Meiryo UI"/>
                <w:color w:val="000000" w:themeColor="text1"/>
                <w:sz w:val="20"/>
                <w:szCs w:val="20"/>
              </w:rPr>
              <w:t>11</w:t>
            </w:r>
            <w:r w:rsidRPr="00E310DA">
              <w:rPr>
                <w:rFonts w:ascii="Meiryo UI" w:eastAsia="Meiryo UI" w:hAnsi="Meiryo UI" w:hint="eastAsia"/>
                <w:color w:val="000000" w:themeColor="text1"/>
                <w:sz w:val="20"/>
                <w:szCs w:val="20"/>
              </w:rPr>
              <w:t>月平均</w:t>
            </w:r>
            <w:r w:rsidR="00680DA3" w:rsidRPr="00E310DA">
              <w:rPr>
                <w:rFonts w:ascii="Meiryo UI" w:eastAsia="Meiryo UI" w:hAnsi="Meiryo UI"/>
                <w:color w:val="000000" w:themeColor="text1"/>
                <w:sz w:val="20"/>
                <w:szCs w:val="20"/>
              </w:rPr>
              <w:t>10</w:t>
            </w:r>
            <w:r w:rsidRPr="00E310DA">
              <w:rPr>
                <w:rFonts w:ascii="Meiryo UI" w:eastAsia="Meiryo UI" w:hAnsi="Meiryo UI" w:hint="eastAsia"/>
                <w:color w:val="000000" w:themeColor="text1"/>
                <w:sz w:val="20"/>
                <w:szCs w:val="20"/>
              </w:rPr>
              <w:t>人）</w:t>
            </w:r>
            <w:r w:rsidR="00680DA3" w:rsidRPr="00E310DA">
              <w:rPr>
                <w:rFonts w:ascii="Meiryo UI" w:eastAsia="Meiryo UI" w:hAnsi="Meiryo UI"/>
                <w:color w:val="000000" w:themeColor="text1"/>
                <w:sz w:val="20"/>
                <w:szCs w:val="20"/>
              </w:rPr>
              <w:t>7.7</w:t>
            </w:r>
            <w:r w:rsidRPr="00E310DA">
              <w:rPr>
                <w:rFonts w:ascii="Meiryo UI" w:eastAsia="Meiryo UI" w:hAnsi="Meiryo UI" w:hint="eastAsia"/>
                <w:color w:val="000000" w:themeColor="text1"/>
                <w:sz w:val="20"/>
                <w:szCs w:val="20"/>
              </w:rPr>
              <w:t>％（△）</w:t>
            </w:r>
          </w:p>
          <w:p w:rsidR="005334E8" w:rsidRDefault="005334E8">
            <w:pPr>
              <w:adjustRightInd w:val="0"/>
              <w:snapToGrid w:val="0"/>
              <w:spacing w:line="280" w:lineRule="exact"/>
              <w:rPr>
                <w:rFonts w:ascii="Meiryo UI" w:eastAsia="Meiryo UI" w:hAnsi="Meiryo UI"/>
                <w:color w:val="FF0000"/>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Default="005334E8">
            <w:pPr>
              <w:adjustRightInd w:val="0"/>
              <w:snapToGrid w:val="0"/>
              <w:spacing w:line="280" w:lineRule="exact"/>
              <w:rPr>
                <w:rFonts w:ascii="Meiryo UI" w:eastAsia="Meiryo UI" w:hAnsi="Meiryo UI"/>
                <w:color w:val="000000" w:themeColor="text1"/>
                <w:sz w:val="20"/>
                <w:szCs w:val="20"/>
              </w:rPr>
            </w:pPr>
          </w:p>
          <w:p w:rsidR="005334E8" w:rsidRPr="00E310DA"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・「しゃべり場プラス」</w:t>
            </w:r>
            <w:r w:rsidR="00680DA3">
              <w:rPr>
                <w:rFonts w:ascii="Meiryo UI" w:eastAsia="Meiryo UI" w:hAnsi="Meiryo UI" w:hint="eastAsia"/>
                <w:color w:val="000000" w:themeColor="text1"/>
                <w:sz w:val="20"/>
                <w:szCs w:val="20"/>
              </w:rPr>
              <w:t>４</w:t>
            </w: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５</w:t>
            </w:r>
            <w:r>
              <w:rPr>
                <w:rFonts w:ascii="Meiryo UI" w:eastAsia="Meiryo UI" w:hAnsi="Meiryo UI" w:hint="eastAsia"/>
                <w:color w:val="000000" w:themeColor="text1"/>
                <w:sz w:val="20"/>
                <w:szCs w:val="20"/>
              </w:rPr>
              <w:t>月は開催。</w:t>
            </w:r>
            <w:r w:rsidR="00680DA3">
              <w:rPr>
                <w:rFonts w:ascii="Meiryo UI" w:eastAsia="Meiryo UI" w:hAnsi="Meiryo UI" w:hint="eastAsia"/>
                <w:color w:val="000000" w:themeColor="text1"/>
                <w:sz w:val="20"/>
                <w:szCs w:val="20"/>
              </w:rPr>
              <w:t>６</w:t>
            </w: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９</w:t>
            </w:r>
            <w:r>
              <w:rPr>
                <w:rFonts w:ascii="Meiryo UI" w:eastAsia="Meiryo UI" w:hAnsi="Meiryo UI" w:hint="eastAsia"/>
                <w:color w:val="000000" w:themeColor="text1"/>
                <w:sz w:val="20"/>
                <w:szCs w:val="20"/>
              </w:rPr>
              <w:t>・</w:t>
            </w:r>
            <w:r w:rsidR="00680DA3">
              <w:rPr>
                <w:rFonts w:ascii="Meiryo UI" w:eastAsia="Meiryo UI" w:hAnsi="Meiryo UI"/>
                <w:color w:val="000000" w:themeColor="text1"/>
                <w:sz w:val="20"/>
                <w:szCs w:val="20"/>
              </w:rPr>
              <w:t>12</w:t>
            </w:r>
            <w:r>
              <w:rPr>
                <w:rFonts w:ascii="Meiryo UI" w:eastAsia="Meiryo UI" w:hAnsi="Meiryo UI" w:hint="eastAsia"/>
                <w:color w:val="000000" w:themeColor="text1"/>
                <w:sz w:val="20"/>
                <w:szCs w:val="20"/>
              </w:rPr>
              <w:t>・</w:t>
            </w:r>
            <w:r w:rsidR="00680DA3">
              <w:rPr>
                <w:rFonts w:ascii="Meiryo UI" w:eastAsia="Meiryo UI" w:hAnsi="Meiryo UI" w:hint="eastAsia"/>
                <w:color w:val="000000" w:themeColor="text1"/>
                <w:sz w:val="20"/>
                <w:szCs w:val="20"/>
              </w:rPr>
              <w:t>１</w:t>
            </w:r>
            <w:r>
              <w:rPr>
                <w:rFonts w:ascii="Meiryo UI" w:eastAsia="Meiryo UI" w:hAnsi="Meiryo UI" w:hint="eastAsia"/>
                <w:color w:val="000000" w:themeColor="text1"/>
                <w:sz w:val="20"/>
                <w:szCs w:val="20"/>
              </w:rPr>
              <w:t>月は「しゃべり場」を実施。「吹田支援学校の歴史と今後の大阪の支援教育の在り方」について意見交</w:t>
            </w:r>
            <w:r w:rsidRPr="00E310DA">
              <w:rPr>
                <w:rFonts w:ascii="Meiryo UI" w:eastAsia="Meiryo UI" w:hAnsi="Meiryo UI" w:hint="eastAsia"/>
                <w:color w:val="000000" w:themeColor="text1"/>
                <w:sz w:val="20"/>
                <w:szCs w:val="20"/>
              </w:rPr>
              <w:t>換を実施するも、中期的取組み、方針の検討まで至らず（△）</w:t>
            </w:r>
          </w:p>
          <w:p w:rsidR="005334E8" w:rsidRPr="00E310DA"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イ　職員会議、連絡掲示板等を通じ、ハラスメント指針の周知、学年を単位とした相談機能の向上に取り組んだが、ストレスチェック指標</w:t>
            </w:r>
            <w:r w:rsidR="00680DA3" w:rsidRPr="00E310DA">
              <w:rPr>
                <w:rFonts w:ascii="Meiryo UI" w:eastAsia="Meiryo UI" w:hAnsi="Meiryo UI"/>
                <w:color w:val="000000" w:themeColor="text1"/>
                <w:sz w:val="20"/>
                <w:szCs w:val="20"/>
              </w:rPr>
              <w:t>101</w:t>
            </w:r>
            <w:r w:rsidR="000B192C" w:rsidRPr="00E310DA">
              <w:rPr>
                <w:rFonts w:ascii="Meiryo UI" w:eastAsia="Meiryo UI" w:hAnsi="Meiryo UI" w:hint="eastAsia"/>
                <w:color w:val="000000" w:themeColor="text1"/>
                <w:sz w:val="20"/>
                <w:szCs w:val="20"/>
              </w:rPr>
              <w:t>、</w:t>
            </w:r>
            <w:r w:rsidRPr="00E310DA">
              <w:rPr>
                <w:rFonts w:ascii="Meiryo UI" w:eastAsia="Meiryo UI" w:hAnsi="Meiryo UI" w:hint="eastAsia"/>
                <w:color w:val="000000" w:themeColor="text1"/>
                <w:sz w:val="20"/>
                <w:szCs w:val="20"/>
              </w:rPr>
              <w:t>高ストレス者割合</w:t>
            </w:r>
            <w:r w:rsidR="00680DA3" w:rsidRPr="00E310DA">
              <w:rPr>
                <w:rFonts w:ascii="Meiryo UI" w:eastAsia="Meiryo UI" w:hAnsi="Meiryo UI"/>
                <w:color w:val="000000" w:themeColor="text1"/>
                <w:sz w:val="20"/>
                <w:szCs w:val="20"/>
              </w:rPr>
              <w:t>18</w:t>
            </w:r>
            <w:r w:rsidRPr="00E310DA">
              <w:rPr>
                <w:rFonts w:ascii="Meiryo UI" w:eastAsia="Meiryo UI" w:hAnsi="Meiryo UI" w:hint="eastAsia"/>
                <w:color w:val="000000" w:themeColor="text1"/>
                <w:sz w:val="20"/>
                <w:szCs w:val="20"/>
              </w:rPr>
              <w:t>％となり、今後は、同僚性の構築を核としてより誰もが働きやすいwell‐beingな職場づくりが必要。（△）</w:t>
            </w:r>
          </w:p>
          <w:p w:rsidR="005334E8" w:rsidRDefault="0051148E">
            <w:pPr>
              <w:adjustRightInd w:val="0"/>
              <w:snapToGrid w:val="0"/>
              <w:spacing w:line="280" w:lineRule="exact"/>
              <w:rPr>
                <w:rFonts w:ascii="Meiryo UI" w:eastAsia="Meiryo UI" w:hAnsi="Meiryo UI"/>
                <w:color w:val="000000" w:themeColor="text1"/>
                <w:sz w:val="20"/>
                <w:szCs w:val="20"/>
              </w:rPr>
            </w:pPr>
            <w:r w:rsidRPr="00E310DA">
              <w:rPr>
                <w:rFonts w:ascii="Meiryo UI" w:eastAsia="Meiryo UI" w:hAnsi="Meiryo UI" w:hint="eastAsia"/>
                <w:color w:val="000000" w:themeColor="text1"/>
                <w:sz w:val="20"/>
                <w:szCs w:val="20"/>
              </w:rPr>
              <w:t>・行政職員から教員対象研修会を実施（</w:t>
            </w:r>
            <w:r w:rsidR="00680DA3" w:rsidRPr="00E310DA">
              <w:rPr>
                <w:rFonts w:ascii="Meiryo UI" w:eastAsia="Meiryo UI" w:hAnsi="Meiryo UI" w:hint="eastAsia"/>
                <w:color w:val="000000" w:themeColor="text1"/>
                <w:sz w:val="20"/>
                <w:szCs w:val="20"/>
              </w:rPr>
              <w:t>８</w:t>
            </w:r>
            <w:r w:rsidRPr="00E310DA">
              <w:rPr>
                <w:rFonts w:ascii="Meiryo UI" w:eastAsia="Meiryo UI" w:hAnsi="Meiryo UI" w:hint="eastAsia"/>
                <w:color w:val="000000" w:themeColor="text1"/>
                <w:sz w:val="20"/>
                <w:szCs w:val="20"/>
              </w:rPr>
              <w:t>月）した。継続的連</w:t>
            </w:r>
            <w:r>
              <w:rPr>
                <w:rFonts w:ascii="Meiryo UI" w:eastAsia="Meiryo UI" w:hAnsi="Meiryo UI" w:hint="eastAsia"/>
                <w:color w:val="000000" w:themeColor="text1"/>
                <w:sz w:val="20"/>
                <w:szCs w:val="20"/>
              </w:rPr>
              <w:t>携が必要。「学校納付金」</w:t>
            </w:r>
            <w:r w:rsidR="00680DA3">
              <w:rPr>
                <w:rFonts w:ascii="Meiryo UI" w:eastAsia="Meiryo UI" w:hAnsi="Meiryo UI"/>
                <w:color w:val="000000" w:themeColor="text1"/>
                <w:sz w:val="20"/>
                <w:szCs w:val="20"/>
              </w:rPr>
              <w:t>84</w:t>
            </w:r>
            <w:r>
              <w:rPr>
                <w:rFonts w:ascii="Meiryo UI" w:eastAsia="Meiryo UI" w:hAnsi="Meiryo UI" w:hint="eastAsia"/>
                <w:color w:val="000000" w:themeColor="text1"/>
                <w:sz w:val="20"/>
                <w:szCs w:val="20"/>
              </w:rPr>
              <w:t>％（〇）、「事務職員との連携」</w:t>
            </w:r>
            <w:r w:rsidR="00680DA3">
              <w:rPr>
                <w:rFonts w:ascii="Meiryo UI" w:eastAsia="Meiryo UI" w:hAnsi="Meiryo UI"/>
                <w:color w:val="000000" w:themeColor="text1"/>
                <w:sz w:val="20"/>
                <w:szCs w:val="20"/>
              </w:rPr>
              <w:t>84</w:t>
            </w:r>
            <w:r>
              <w:rPr>
                <w:rFonts w:ascii="Meiryo UI" w:eastAsia="Meiryo UI" w:hAnsi="Meiryo UI" w:hint="eastAsia"/>
                <w:color w:val="000000" w:themeColor="text1"/>
                <w:sz w:val="20"/>
                <w:szCs w:val="20"/>
              </w:rPr>
              <w:t>％（〇）</w:t>
            </w:r>
          </w:p>
          <w:p w:rsidR="005334E8" w:rsidRDefault="0051148E">
            <w:pPr>
              <w:adjustRightInd w:val="0"/>
              <w:snapToGrid w:val="0"/>
              <w:spacing w:line="280" w:lineRule="exact"/>
              <w:rPr>
                <w:rFonts w:ascii="Meiryo UI" w:eastAsia="Meiryo UI" w:hAnsi="Meiryo UI"/>
                <w:color w:val="000000" w:themeColor="text1"/>
                <w:sz w:val="20"/>
                <w:szCs w:val="20"/>
              </w:rPr>
            </w:pPr>
            <w:r>
              <w:rPr>
                <w:rFonts w:ascii="Meiryo UI" w:eastAsia="Meiryo UI" w:hAnsi="Meiryo UI" w:hint="eastAsia"/>
                <w:color w:val="000000" w:themeColor="text1"/>
                <w:sz w:val="20"/>
                <w:szCs w:val="20"/>
              </w:rPr>
              <w:t>・長期休業期間を始め、放課後に校長室へ相談者が来室。その情報をもとに各学部の課題検証、提案事項を円滑に検討でき、管理職・首席・部主事の密な連携が充実。</w:t>
            </w:r>
            <w:r>
              <w:rPr>
                <w:rFonts w:ascii="Meiryo UI" w:eastAsia="Meiryo UI" w:hAnsi="Meiryo UI" w:hint="eastAsia"/>
                <w:color w:val="000000" w:themeColor="text1"/>
                <w:sz w:val="20"/>
                <w:szCs w:val="20"/>
                <w:bdr w:val="single" w:sz="4" w:space="0" w:color="auto"/>
              </w:rPr>
              <w:t>教</w:t>
            </w:r>
            <w:r>
              <w:rPr>
                <w:rFonts w:ascii="Meiryo UI" w:eastAsia="Meiryo UI" w:hAnsi="Meiryo UI" w:hint="eastAsia"/>
                <w:color w:val="000000" w:themeColor="text1"/>
                <w:sz w:val="20"/>
                <w:szCs w:val="20"/>
              </w:rPr>
              <w:t>「校長のリーダシップ」</w:t>
            </w:r>
            <w:r w:rsidR="00680DA3">
              <w:rPr>
                <w:rFonts w:ascii="Meiryo UI" w:eastAsia="Meiryo UI" w:hAnsi="Meiryo UI"/>
                <w:color w:val="000000" w:themeColor="text1"/>
                <w:sz w:val="20"/>
                <w:szCs w:val="20"/>
              </w:rPr>
              <w:t>93</w:t>
            </w:r>
            <w:r>
              <w:rPr>
                <w:rFonts w:ascii="Meiryo UI" w:eastAsia="Meiryo UI" w:hAnsi="Meiryo UI" w:hint="eastAsia"/>
                <w:color w:val="000000" w:themeColor="text1"/>
                <w:sz w:val="20"/>
                <w:szCs w:val="20"/>
              </w:rPr>
              <w:t>％（〇）</w:t>
            </w:r>
          </w:p>
          <w:p w:rsidR="005334E8" w:rsidRDefault="005334E8">
            <w:pPr>
              <w:adjustRightInd w:val="0"/>
              <w:snapToGrid w:val="0"/>
              <w:spacing w:line="280" w:lineRule="exact"/>
              <w:rPr>
                <w:rFonts w:ascii="Meiryo UI" w:eastAsia="Meiryo UI" w:hAnsi="Meiryo UI"/>
                <w:color w:val="000000" w:themeColor="text1"/>
                <w:sz w:val="20"/>
                <w:szCs w:val="20"/>
              </w:rPr>
            </w:pPr>
          </w:p>
        </w:tc>
      </w:tr>
    </w:tbl>
    <w:p w:rsidR="005334E8" w:rsidRDefault="005334E8">
      <w:pPr>
        <w:spacing w:line="280" w:lineRule="exact"/>
        <w:rPr>
          <w:color w:val="000000" w:themeColor="text1"/>
          <w:sz w:val="20"/>
          <w:szCs w:val="20"/>
        </w:rPr>
      </w:pPr>
    </w:p>
    <w:sectPr w:rsidR="005334E8">
      <w:headerReference w:type="default" r:id="rId8"/>
      <w:type w:val="evenPage"/>
      <w:pgSz w:w="16838" w:h="23811"/>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A7" w:rsidRDefault="009063A7">
      <w:pPr>
        <w:spacing w:line="240" w:lineRule="auto"/>
      </w:pPr>
      <w:r>
        <w:separator/>
      </w:r>
    </w:p>
  </w:endnote>
  <w:endnote w:type="continuationSeparator" w:id="0">
    <w:p w:rsidR="009063A7" w:rsidRDefault="009063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A7" w:rsidRDefault="009063A7">
      <w:pPr>
        <w:spacing w:line="240" w:lineRule="auto"/>
      </w:pPr>
      <w:r>
        <w:separator/>
      </w:r>
    </w:p>
  </w:footnote>
  <w:footnote w:type="continuationSeparator" w:id="0">
    <w:p w:rsidR="009063A7" w:rsidRDefault="009063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4E8" w:rsidRDefault="0051148E">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№Ｓ１５</w:t>
    </w:r>
  </w:p>
  <w:p w:rsidR="005334E8" w:rsidRDefault="005334E8">
    <w:pPr>
      <w:spacing w:line="360" w:lineRule="exact"/>
      <w:ind w:rightChars="100" w:right="210"/>
      <w:jc w:val="right"/>
      <w:rPr>
        <w:rFonts w:ascii="ＭＳ ゴシック" w:eastAsia="ＭＳ ゴシック" w:hAnsi="ＭＳ ゴシック"/>
        <w:sz w:val="20"/>
        <w:szCs w:val="20"/>
      </w:rPr>
    </w:pPr>
  </w:p>
  <w:p w:rsidR="005334E8" w:rsidRDefault="0051148E">
    <w:pPr>
      <w:spacing w:line="360" w:lineRule="exact"/>
      <w:ind w:rightChars="100" w:right="210"/>
      <w:jc w:val="right"/>
      <w:rPr>
        <w:rFonts w:ascii="ＭＳ 明朝" w:hAnsi="ＭＳ 明朝"/>
        <w:b/>
        <w:sz w:val="24"/>
      </w:rPr>
    </w:pPr>
    <w:r>
      <w:rPr>
        <w:rFonts w:ascii="ＭＳ 明朝" w:hAnsi="ＭＳ 明朝" w:hint="eastAsia"/>
        <w:b/>
        <w:sz w:val="24"/>
      </w:rPr>
      <w:t>府立吹田支援学校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28E"/>
    <w:multiLevelType w:val="multilevel"/>
    <w:tmpl w:val="02D0228E"/>
    <w:lvl w:ilvl="0">
      <w:start w:val="4"/>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6F108A8"/>
    <w:multiLevelType w:val="multilevel"/>
    <w:tmpl w:val="66F108A8"/>
    <w:lvl w:ilvl="0">
      <w:start w:val="1"/>
      <w:numFmt w:val="decimalFullWidth"/>
      <w:lvlText w:val="（%1）"/>
      <w:lvlJc w:val="left"/>
      <w:pPr>
        <w:ind w:left="720" w:hanging="720"/>
      </w:pPr>
      <w:rPr>
        <w:rFonts w:hint="default"/>
        <w:color w:val="0D0D0D" w:themeColor="text1" w:themeTint="F2"/>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5"/>
  <w:drawingGridVerticalSpacing w:val="327"/>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75A"/>
    <w:rsid w:val="00011C67"/>
    <w:rsid w:val="000133D1"/>
    <w:rsid w:val="00013C0C"/>
    <w:rsid w:val="00014126"/>
    <w:rsid w:val="00014961"/>
    <w:rsid w:val="00014C17"/>
    <w:rsid w:val="000156BC"/>
    <w:rsid w:val="000156EF"/>
    <w:rsid w:val="00022CFF"/>
    <w:rsid w:val="0002665F"/>
    <w:rsid w:val="00031A86"/>
    <w:rsid w:val="00032972"/>
    <w:rsid w:val="000354D4"/>
    <w:rsid w:val="0004274C"/>
    <w:rsid w:val="000429F2"/>
    <w:rsid w:val="00045480"/>
    <w:rsid w:val="000524AE"/>
    <w:rsid w:val="000619CF"/>
    <w:rsid w:val="0006345C"/>
    <w:rsid w:val="000708E6"/>
    <w:rsid w:val="000711C4"/>
    <w:rsid w:val="000724B0"/>
    <w:rsid w:val="000725F6"/>
    <w:rsid w:val="000726F8"/>
    <w:rsid w:val="0008183E"/>
    <w:rsid w:val="00082801"/>
    <w:rsid w:val="00084F6D"/>
    <w:rsid w:val="000861A5"/>
    <w:rsid w:val="000874E3"/>
    <w:rsid w:val="000874E9"/>
    <w:rsid w:val="00090582"/>
    <w:rsid w:val="00091587"/>
    <w:rsid w:val="00092A34"/>
    <w:rsid w:val="0009658C"/>
    <w:rsid w:val="000967CE"/>
    <w:rsid w:val="000A079A"/>
    <w:rsid w:val="000A1122"/>
    <w:rsid w:val="000A1890"/>
    <w:rsid w:val="000A44AC"/>
    <w:rsid w:val="000A465E"/>
    <w:rsid w:val="000A5869"/>
    <w:rsid w:val="000A5E04"/>
    <w:rsid w:val="000A6A2E"/>
    <w:rsid w:val="000B0C54"/>
    <w:rsid w:val="000B10F1"/>
    <w:rsid w:val="000B192C"/>
    <w:rsid w:val="000B2214"/>
    <w:rsid w:val="000B395F"/>
    <w:rsid w:val="000B7F10"/>
    <w:rsid w:val="000C0CDB"/>
    <w:rsid w:val="000C36CA"/>
    <w:rsid w:val="000D17CE"/>
    <w:rsid w:val="000D1B70"/>
    <w:rsid w:val="000D1C0A"/>
    <w:rsid w:val="000D3E6B"/>
    <w:rsid w:val="000D4369"/>
    <w:rsid w:val="000D6BAC"/>
    <w:rsid w:val="000D7260"/>
    <w:rsid w:val="000D7707"/>
    <w:rsid w:val="000D7C02"/>
    <w:rsid w:val="000E1F4D"/>
    <w:rsid w:val="000E41E5"/>
    <w:rsid w:val="000E5470"/>
    <w:rsid w:val="000E6B9D"/>
    <w:rsid w:val="000F6213"/>
    <w:rsid w:val="000F7424"/>
    <w:rsid w:val="000F7917"/>
    <w:rsid w:val="000F7B2E"/>
    <w:rsid w:val="00100533"/>
    <w:rsid w:val="00100977"/>
    <w:rsid w:val="00100CC5"/>
    <w:rsid w:val="00103546"/>
    <w:rsid w:val="001112AC"/>
    <w:rsid w:val="00112289"/>
    <w:rsid w:val="00112A5C"/>
    <w:rsid w:val="001143E8"/>
    <w:rsid w:val="00114AD2"/>
    <w:rsid w:val="00115628"/>
    <w:rsid w:val="001172CB"/>
    <w:rsid w:val="001218A7"/>
    <w:rsid w:val="001226A9"/>
    <w:rsid w:val="001241D2"/>
    <w:rsid w:val="00124EA2"/>
    <w:rsid w:val="001275BF"/>
    <w:rsid w:val="00127BB5"/>
    <w:rsid w:val="00132D6F"/>
    <w:rsid w:val="0013465E"/>
    <w:rsid w:val="00134824"/>
    <w:rsid w:val="00134C4A"/>
    <w:rsid w:val="00135CE9"/>
    <w:rsid w:val="001366F5"/>
    <w:rsid w:val="001372AC"/>
    <w:rsid w:val="00137359"/>
    <w:rsid w:val="00137BE6"/>
    <w:rsid w:val="00141CA8"/>
    <w:rsid w:val="0014288C"/>
    <w:rsid w:val="001445E8"/>
    <w:rsid w:val="00145D50"/>
    <w:rsid w:val="00150E58"/>
    <w:rsid w:val="00153CAC"/>
    <w:rsid w:val="00156861"/>
    <w:rsid w:val="00157860"/>
    <w:rsid w:val="0016032A"/>
    <w:rsid w:val="0016490E"/>
    <w:rsid w:val="00166CD2"/>
    <w:rsid w:val="0018261A"/>
    <w:rsid w:val="00184B1B"/>
    <w:rsid w:val="00185867"/>
    <w:rsid w:val="0018761F"/>
    <w:rsid w:val="00187725"/>
    <w:rsid w:val="00190409"/>
    <w:rsid w:val="00192419"/>
    <w:rsid w:val="00193569"/>
    <w:rsid w:val="00195C3E"/>
    <w:rsid w:val="00195CE8"/>
    <w:rsid w:val="00195DCF"/>
    <w:rsid w:val="001A282A"/>
    <w:rsid w:val="001A4539"/>
    <w:rsid w:val="001A5C15"/>
    <w:rsid w:val="001A60F0"/>
    <w:rsid w:val="001A76EE"/>
    <w:rsid w:val="001B0091"/>
    <w:rsid w:val="001B2098"/>
    <w:rsid w:val="001B38EB"/>
    <w:rsid w:val="001B4B92"/>
    <w:rsid w:val="001B4F1A"/>
    <w:rsid w:val="001B5843"/>
    <w:rsid w:val="001B58AE"/>
    <w:rsid w:val="001C17AE"/>
    <w:rsid w:val="001C2E69"/>
    <w:rsid w:val="001C6B84"/>
    <w:rsid w:val="001C7FE4"/>
    <w:rsid w:val="001D0CA6"/>
    <w:rsid w:val="001D401B"/>
    <w:rsid w:val="001D44D9"/>
    <w:rsid w:val="001D4D3D"/>
    <w:rsid w:val="001D5135"/>
    <w:rsid w:val="001E22E7"/>
    <w:rsid w:val="001E4BA7"/>
    <w:rsid w:val="001E4FDA"/>
    <w:rsid w:val="001E7DD2"/>
    <w:rsid w:val="001F472F"/>
    <w:rsid w:val="00201A51"/>
    <w:rsid w:val="00201AEB"/>
    <w:rsid w:val="00201C86"/>
    <w:rsid w:val="00201E79"/>
    <w:rsid w:val="002034A6"/>
    <w:rsid w:val="00203AE1"/>
    <w:rsid w:val="00207E4E"/>
    <w:rsid w:val="00210AFE"/>
    <w:rsid w:val="0021285A"/>
    <w:rsid w:val="00214CE1"/>
    <w:rsid w:val="0022073E"/>
    <w:rsid w:val="00220AE7"/>
    <w:rsid w:val="00221AA2"/>
    <w:rsid w:val="00224AB0"/>
    <w:rsid w:val="00225A63"/>
    <w:rsid w:val="00225C70"/>
    <w:rsid w:val="00227DBE"/>
    <w:rsid w:val="00230487"/>
    <w:rsid w:val="00232BA3"/>
    <w:rsid w:val="00233F14"/>
    <w:rsid w:val="00235785"/>
    <w:rsid w:val="00235B86"/>
    <w:rsid w:val="00236CC5"/>
    <w:rsid w:val="0024006D"/>
    <w:rsid w:val="002439A4"/>
    <w:rsid w:val="00245869"/>
    <w:rsid w:val="002479D4"/>
    <w:rsid w:val="00254630"/>
    <w:rsid w:val="00257822"/>
    <w:rsid w:val="00257AA0"/>
    <w:rsid w:val="00261A26"/>
    <w:rsid w:val="00262794"/>
    <w:rsid w:val="00262FD5"/>
    <w:rsid w:val="00263F7D"/>
    <w:rsid w:val="0026487E"/>
    <w:rsid w:val="00267D3C"/>
    <w:rsid w:val="00271252"/>
    <w:rsid w:val="0027129F"/>
    <w:rsid w:val="00271E34"/>
    <w:rsid w:val="00273B8A"/>
    <w:rsid w:val="00274864"/>
    <w:rsid w:val="00277476"/>
    <w:rsid w:val="00277761"/>
    <w:rsid w:val="002810DA"/>
    <w:rsid w:val="00285B95"/>
    <w:rsid w:val="002940A0"/>
    <w:rsid w:val="00295EB2"/>
    <w:rsid w:val="0029712A"/>
    <w:rsid w:val="002A0AA7"/>
    <w:rsid w:val="002A148E"/>
    <w:rsid w:val="002A25B5"/>
    <w:rsid w:val="002A5A4D"/>
    <w:rsid w:val="002A5A8D"/>
    <w:rsid w:val="002A5F31"/>
    <w:rsid w:val="002A766F"/>
    <w:rsid w:val="002A7907"/>
    <w:rsid w:val="002B0BC8"/>
    <w:rsid w:val="002B1817"/>
    <w:rsid w:val="002B3BE1"/>
    <w:rsid w:val="002B3DE8"/>
    <w:rsid w:val="002B54B9"/>
    <w:rsid w:val="002B690B"/>
    <w:rsid w:val="002C1CC1"/>
    <w:rsid w:val="002C1E21"/>
    <w:rsid w:val="002C24E3"/>
    <w:rsid w:val="002C40DD"/>
    <w:rsid w:val="002C423D"/>
    <w:rsid w:val="002C621A"/>
    <w:rsid w:val="002D073D"/>
    <w:rsid w:val="002D2583"/>
    <w:rsid w:val="002D467C"/>
    <w:rsid w:val="002D72B3"/>
    <w:rsid w:val="002D753C"/>
    <w:rsid w:val="002E130D"/>
    <w:rsid w:val="002E5AE6"/>
    <w:rsid w:val="002E611D"/>
    <w:rsid w:val="002E72E8"/>
    <w:rsid w:val="002F12E5"/>
    <w:rsid w:val="002F130E"/>
    <w:rsid w:val="002F3C6B"/>
    <w:rsid w:val="002F4752"/>
    <w:rsid w:val="002F53DC"/>
    <w:rsid w:val="002F608A"/>
    <w:rsid w:val="002F62DD"/>
    <w:rsid w:val="002F6E1B"/>
    <w:rsid w:val="00301498"/>
    <w:rsid w:val="00301B59"/>
    <w:rsid w:val="003029E3"/>
    <w:rsid w:val="00302EB2"/>
    <w:rsid w:val="0030555A"/>
    <w:rsid w:val="00305D0E"/>
    <w:rsid w:val="00307628"/>
    <w:rsid w:val="00310645"/>
    <w:rsid w:val="0031492C"/>
    <w:rsid w:val="00315D5E"/>
    <w:rsid w:val="003210D6"/>
    <w:rsid w:val="00321574"/>
    <w:rsid w:val="0032208C"/>
    <w:rsid w:val="00324781"/>
    <w:rsid w:val="00324B67"/>
    <w:rsid w:val="00327DB4"/>
    <w:rsid w:val="003310BC"/>
    <w:rsid w:val="00334F83"/>
    <w:rsid w:val="00336089"/>
    <w:rsid w:val="00342379"/>
    <w:rsid w:val="00344759"/>
    <w:rsid w:val="00346E00"/>
    <w:rsid w:val="00350A58"/>
    <w:rsid w:val="003551CD"/>
    <w:rsid w:val="0036174C"/>
    <w:rsid w:val="00363393"/>
    <w:rsid w:val="00364F35"/>
    <w:rsid w:val="00371343"/>
    <w:rsid w:val="003730D3"/>
    <w:rsid w:val="0037367C"/>
    <w:rsid w:val="00373C7A"/>
    <w:rsid w:val="0037506F"/>
    <w:rsid w:val="0037649A"/>
    <w:rsid w:val="00381BC0"/>
    <w:rsid w:val="00384A55"/>
    <w:rsid w:val="00384C02"/>
    <w:rsid w:val="00386133"/>
    <w:rsid w:val="00387D41"/>
    <w:rsid w:val="00390FE6"/>
    <w:rsid w:val="00391EED"/>
    <w:rsid w:val="0039208D"/>
    <w:rsid w:val="00392D9F"/>
    <w:rsid w:val="003955E2"/>
    <w:rsid w:val="003A094A"/>
    <w:rsid w:val="003A15A5"/>
    <w:rsid w:val="003A3356"/>
    <w:rsid w:val="003A50C5"/>
    <w:rsid w:val="003A62E8"/>
    <w:rsid w:val="003B0295"/>
    <w:rsid w:val="003B4716"/>
    <w:rsid w:val="003C4157"/>
    <w:rsid w:val="003C503E"/>
    <w:rsid w:val="003C594D"/>
    <w:rsid w:val="003C69A4"/>
    <w:rsid w:val="003C7961"/>
    <w:rsid w:val="003C7DD4"/>
    <w:rsid w:val="003D27C1"/>
    <w:rsid w:val="003D288C"/>
    <w:rsid w:val="003D2C9D"/>
    <w:rsid w:val="003D4DB0"/>
    <w:rsid w:val="003D71A7"/>
    <w:rsid w:val="003D7473"/>
    <w:rsid w:val="003E0DC8"/>
    <w:rsid w:val="003E55A0"/>
    <w:rsid w:val="003E5A77"/>
    <w:rsid w:val="003E7B8F"/>
    <w:rsid w:val="003F229B"/>
    <w:rsid w:val="003F7975"/>
    <w:rsid w:val="00400648"/>
    <w:rsid w:val="004028D7"/>
    <w:rsid w:val="0040301F"/>
    <w:rsid w:val="00407905"/>
    <w:rsid w:val="00407C25"/>
    <w:rsid w:val="00410145"/>
    <w:rsid w:val="00410701"/>
    <w:rsid w:val="004110FC"/>
    <w:rsid w:val="00412B49"/>
    <w:rsid w:val="00413941"/>
    <w:rsid w:val="00413B13"/>
    <w:rsid w:val="00414618"/>
    <w:rsid w:val="00416A59"/>
    <w:rsid w:val="0042022A"/>
    <w:rsid w:val="00422B2F"/>
    <w:rsid w:val="004243CF"/>
    <w:rsid w:val="004245A1"/>
    <w:rsid w:val="0042722F"/>
    <w:rsid w:val="00427E0B"/>
    <w:rsid w:val="00430DC4"/>
    <w:rsid w:val="00430E08"/>
    <w:rsid w:val="004312EE"/>
    <w:rsid w:val="004333F4"/>
    <w:rsid w:val="00434630"/>
    <w:rsid w:val="00434857"/>
    <w:rsid w:val="00435704"/>
    <w:rsid w:val="0043619C"/>
    <w:rsid w:val="004368AD"/>
    <w:rsid w:val="00436BBA"/>
    <w:rsid w:val="004408DD"/>
    <w:rsid w:val="00441743"/>
    <w:rsid w:val="00444D18"/>
    <w:rsid w:val="00445E74"/>
    <w:rsid w:val="00451F6A"/>
    <w:rsid w:val="00454AF4"/>
    <w:rsid w:val="004552E5"/>
    <w:rsid w:val="00460710"/>
    <w:rsid w:val="004632FA"/>
    <w:rsid w:val="0046363B"/>
    <w:rsid w:val="00464B09"/>
    <w:rsid w:val="00465B85"/>
    <w:rsid w:val="004663D2"/>
    <w:rsid w:val="00466C35"/>
    <w:rsid w:val="0046783D"/>
    <w:rsid w:val="00467E23"/>
    <w:rsid w:val="00472A10"/>
    <w:rsid w:val="00473BD7"/>
    <w:rsid w:val="00473D3A"/>
    <w:rsid w:val="0047743F"/>
    <w:rsid w:val="0048087F"/>
    <w:rsid w:val="00480EB4"/>
    <w:rsid w:val="004927C7"/>
    <w:rsid w:val="00492C65"/>
    <w:rsid w:val="004930C6"/>
    <w:rsid w:val="004949CC"/>
    <w:rsid w:val="0049547E"/>
    <w:rsid w:val="00497ABE"/>
    <w:rsid w:val="004A1605"/>
    <w:rsid w:val="004A4A58"/>
    <w:rsid w:val="004A7442"/>
    <w:rsid w:val="004B152E"/>
    <w:rsid w:val="004B4050"/>
    <w:rsid w:val="004B5970"/>
    <w:rsid w:val="004C10F0"/>
    <w:rsid w:val="004C1B92"/>
    <w:rsid w:val="004C2F46"/>
    <w:rsid w:val="004C3C03"/>
    <w:rsid w:val="004C5051"/>
    <w:rsid w:val="004C5A47"/>
    <w:rsid w:val="004C6D4A"/>
    <w:rsid w:val="004D0109"/>
    <w:rsid w:val="004D0128"/>
    <w:rsid w:val="004D18E9"/>
    <w:rsid w:val="004D1BCF"/>
    <w:rsid w:val="004D28A8"/>
    <w:rsid w:val="004D4963"/>
    <w:rsid w:val="004D6C7B"/>
    <w:rsid w:val="004D70F9"/>
    <w:rsid w:val="004E08FB"/>
    <w:rsid w:val="004E2181"/>
    <w:rsid w:val="004E2612"/>
    <w:rsid w:val="004E54D2"/>
    <w:rsid w:val="004E628D"/>
    <w:rsid w:val="004F09DF"/>
    <w:rsid w:val="004F2B87"/>
    <w:rsid w:val="004F3627"/>
    <w:rsid w:val="004F36B5"/>
    <w:rsid w:val="004F4585"/>
    <w:rsid w:val="004F69AF"/>
    <w:rsid w:val="004F78FC"/>
    <w:rsid w:val="004F7BCC"/>
    <w:rsid w:val="00500AF9"/>
    <w:rsid w:val="00502EF2"/>
    <w:rsid w:val="005054CF"/>
    <w:rsid w:val="00505970"/>
    <w:rsid w:val="0051148E"/>
    <w:rsid w:val="00512465"/>
    <w:rsid w:val="00512505"/>
    <w:rsid w:val="005143EC"/>
    <w:rsid w:val="0051706C"/>
    <w:rsid w:val="00517C38"/>
    <w:rsid w:val="00520621"/>
    <w:rsid w:val="0052360E"/>
    <w:rsid w:val="0052363B"/>
    <w:rsid w:val="0052580C"/>
    <w:rsid w:val="005261C4"/>
    <w:rsid w:val="00526530"/>
    <w:rsid w:val="0053099C"/>
    <w:rsid w:val="00530F2D"/>
    <w:rsid w:val="00531EDD"/>
    <w:rsid w:val="005334E8"/>
    <w:rsid w:val="00542421"/>
    <w:rsid w:val="0054712D"/>
    <w:rsid w:val="00547A2F"/>
    <w:rsid w:val="00550DC4"/>
    <w:rsid w:val="00556736"/>
    <w:rsid w:val="005573D6"/>
    <w:rsid w:val="0055751B"/>
    <w:rsid w:val="00557BB7"/>
    <w:rsid w:val="00565B55"/>
    <w:rsid w:val="00572D15"/>
    <w:rsid w:val="0057421A"/>
    <w:rsid w:val="00575298"/>
    <w:rsid w:val="00576F64"/>
    <w:rsid w:val="00577612"/>
    <w:rsid w:val="00577DE4"/>
    <w:rsid w:val="005846E8"/>
    <w:rsid w:val="00585D6A"/>
    <w:rsid w:val="00586254"/>
    <w:rsid w:val="005875B4"/>
    <w:rsid w:val="0059096E"/>
    <w:rsid w:val="00593A9D"/>
    <w:rsid w:val="0059472B"/>
    <w:rsid w:val="005954CE"/>
    <w:rsid w:val="005964FF"/>
    <w:rsid w:val="00597E7D"/>
    <w:rsid w:val="00597FBA"/>
    <w:rsid w:val="005A2C72"/>
    <w:rsid w:val="005A3DA3"/>
    <w:rsid w:val="005A4001"/>
    <w:rsid w:val="005A480C"/>
    <w:rsid w:val="005A5A99"/>
    <w:rsid w:val="005A65E8"/>
    <w:rsid w:val="005B068D"/>
    <w:rsid w:val="005B0FAD"/>
    <w:rsid w:val="005B4148"/>
    <w:rsid w:val="005B66F8"/>
    <w:rsid w:val="005C027B"/>
    <w:rsid w:val="005C0C5C"/>
    <w:rsid w:val="005C2C84"/>
    <w:rsid w:val="005C2E9E"/>
    <w:rsid w:val="005C5DD9"/>
    <w:rsid w:val="005C7BDF"/>
    <w:rsid w:val="005D2165"/>
    <w:rsid w:val="005D41A3"/>
    <w:rsid w:val="005D4ED7"/>
    <w:rsid w:val="005D59A3"/>
    <w:rsid w:val="005E067C"/>
    <w:rsid w:val="005E218B"/>
    <w:rsid w:val="005E2F89"/>
    <w:rsid w:val="005E3C2A"/>
    <w:rsid w:val="005E535C"/>
    <w:rsid w:val="005E6F19"/>
    <w:rsid w:val="005E6F5F"/>
    <w:rsid w:val="005F2C9F"/>
    <w:rsid w:val="005F7DD2"/>
    <w:rsid w:val="00603380"/>
    <w:rsid w:val="00606705"/>
    <w:rsid w:val="0061051D"/>
    <w:rsid w:val="00611B70"/>
    <w:rsid w:val="006206CE"/>
    <w:rsid w:val="00620B54"/>
    <w:rsid w:val="0062209F"/>
    <w:rsid w:val="00624A4E"/>
    <w:rsid w:val="00626AE2"/>
    <w:rsid w:val="00630EC1"/>
    <w:rsid w:val="00631815"/>
    <w:rsid w:val="006328D9"/>
    <w:rsid w:val="00633FC0"/>
    <w:rsid w:val="00634F68"/>
    <w:rsid w:val="00634F9A"/>
    <w:rsid w:val="00637161"/>
    <w:rsid w:val="00644AE0"/>
    <w:rsid w:val="00645E3E"/>
    <w:rsid w:val="00647631"/>
    <w:rsid w:val="006478E9"/>
    <w:rsid w:val="006502B7"/>
    <w:rsid w:val="0065302E"/>
    <w:rsid w:val="006553BF"/>
    <w:rsid w:val="006567B2"/>
    <w:rsid w:val="00656B78"/>
    <w:rsid w:val="00657B27"/>
    <w:rsid w:val="00663113"/>
    <w:rsid w:val="006632F1"/>
    <w:rsid w:val="00665F73"/>
    <w:rsid w:val="00666510"/>
    <w:rsid w:val="00671812"/>
    <w:rsid w:val="006778D3"/>
    <w:rsid w:val="00680BC1"/>
    <w:rsid w:val="00680DA3"/>
    <w:rsid w:val="00687082"/>
    <w:rsid w:val="00692E36"/>
    <w:rsid w:val="00693077"/>
    <w:rsid w:val="006971F3"/>
    <w:rsid w:val="006A294B"/>
    <w:rsid w:val="006A4982"/>
    <w:rsid w:val="006A581E"/>
    <w:rsid w:val="006B2871"/>
    <w:rsid w:val="006B2CDF"/>
    <w:rsid w:val="006B4D80"/>
    <w:rsid w:val="006B4E60"/>
    <w:rsid w:val="006B5B51"/>
    <w:rsid w:val="006C220F"/>
    <w:rsid w:val="006C45A3"/>
    <w:rsid w:val="006C5797"/>
    <w:rsid w:val="006C62DE"/>
    <w:rsid w:val="006C7FE8"/>
    <w:rsid w:val="006D4F17"/>
    <w:rsid w:val="006D54AE"/>
    <w:rsid w:val="006D5A31"/>
    <w:rsid w:val="006E2A9F"/>
    <w:rsid w:val="006E427C"/>
    <w:rsid w:val="006E43CF"/>
    <w:rsid w:val="006E5141"/>
    <w:rsid w:val="006E57DE"/>
    <w:rsid w:val="006E65D8"/>
    <w:rsid w:val="006F0324"/>
    <w:rsid w:val="006F07B1"/>
    <w:rsid w:val="006F4599"/>
    <w:rsid w:val="006F61E9"/>
    <w:rsid w:val="007009D1"/>
    <w:rsid w:val="00701AD6"/>
    <w:rsid w:val="00702F80"/>
    <w:rsid w:val="00703386"/>
    <w:rsid w:val="00710626"/>
    <w:rsid w:val="00711B50"/>
    <w:rsid w:val="007157A1"/>
    <w:rsid w:val="0071748A"/>
    <w:rsid w:val="00717D96"/>
    <w:rsid w:val="00721203"/>
    <w:rsid w:val="007213DA"/>
    <w:rsid w:val="00722E88"/>
    <w:rsid w:val="00726799"/>
    <w:rsid w:val="0072763C"/>
    <w:rsid w:val="00727B59"/>
    <w:rsid w:val="00735E63"/>
    <w:rsid w:val="0074039F"/>
    <w:rsid w:val="0074118C"/>
    <w:rsid w:val="0074387D"/>
    <w:rsid w:val="00744146"/>
    <w:rsid w:val="00750400"/>
    <w:rsid w:val="007520A2"/>
    <w:rsid w:val="00753354"/>
    <w:rsid w:val="00753F21"/>
    <w:rsid w:val="007541E8"/>
    <w:rsid w:val="0075612D"/>
    <w:rsid w:val="007578CC"/>
    <w:rsid w:val="007606A0"/>
    <w:rsid w:val="00760810"/>
    <w:rsid w:val="00763067"/>
    <w:rsid w:val="00764785"/>
    <w:rsid w:val="00775D41"/>
    <w:rsid w:val="007765E0"/>
    <w:rsid w:val="0077694C"/>
    <w:rsid w:val="007774CA"/>
    <w:rsid w:val="00777812"/>
    <w:rsid w:val="00781F22"/>
    <w:rsid w:val="00783162"/>
    <w:rsid w:val="00786F0E"/>
    <w:rsid w:val="007922A7"/>
    <w:rsid w:val="00792361"/>
    <w:rsid w:val="007924F3"/>
    <w:rsid w:val="00792B44"/>
    <w:rsid w:val="00795C88"/>
    <w:rsid w:val="00796024"/>
    <w:rsid w:val="00797E1C"/>
    <w:rsid w:val="007A1A6D"/>
    <w:rsid w:val="007A3E54"/>
    <w:rsid w:val="007A47FF"/>
    <w:rsid w:val="007A69E8"/>
    <w:rsid w:val="007A7FAE"/>
    <w:rsid w:val="007B115F"/>
    <w:rsid w:val="007B1DB6"/>
    <w:rsid w:val="007B2447"/>
    <w:rsid w:val="007B630C"/>
    <w:rsid w:val="007B6C2D"/>
    <w:rsid w:val="007B7AB3"/>
    <w:rsid w:val="007C0E16"/>
    <w:rsid w:val="007C1F88"/>
    <w:rsid w:val="007C63C6"/>
    <w:rsid w:val="007D03B6"/>
    <w:rsid w:val="007D4942"/>
    <w:rsid w:val="007D6241"/>
    <w:rsid w:val="007E0537"/>
    <w:rsid w:val="007F367B"/>
    <w:rsid w:val="007F4C68"/>
    <w:rsid w:val="007F5A7B"/>
    <w:rsid w:val="007F7499"/>
    <w:rsid w:val="00801112"/>
    <w:rsid w:val="008050D0"/>
    <w:rsid w:val="008101A4"/>
    <w:rsid w:val="00811CAB"/>
    <w:rsid w:val="00812BD8"/>
    <w:rsid w:val="00821A02"/>
    <w:rsid w:val="00823BBC"/>
    <w:rsid w:val="00824AC1"/>
    <w:rsid w:val="00824B87"/>
    <w:rsid w:val="00825FE8"/>
    <w:rsid w:val="008269A0"/>
    <w:rsid w:val="00827C74"/>
    <w:rsid w:val="008329BB"/>
    <w:rsid w:val="008333AC"/>
    <w:rsid w:val="00842444"/>
    <w:rsid w:val="00845262"/>
    <w:rsid w:val="008455F4"/>
    <w:rsid w:val="008460C6"/>
    <w:rsid w:val="00851E45"/>
    <w:rsid w:val="00852169"/>
    <w:rsid w:val="00853545"/>
    <w:rsid w:val="00853E25"/>
    <w:rsid w:val="00854846"/>
    <w:rsid w:val="008563E0"/>
    <w:rsid w:val="00866790"/>
    <w:rsid w:val="0086696C"/>
    <w:rsid w:val="00867748"/>
    <w:rsid w:val="008678F7"/>
    <w:rsid w:val="00870E7C"/>
    <w:rsid w:val="0087170D"/>
    <w:rsid w:val="00871B38"/>
    <w:rsid w:val="008741C2"/>
    <w:rsid w:val="00874AD9"/>
    <w:rsid w:val="00877140"/>
    <w:rsid w:val="0088198F"/>
    <w:rsid w:val="00881D25"/>
    <w:rsid w:val="00885FB9"/>
    <w:rsid w:val="008865AD"/>
    <w:rsid w:val="008866DD"/>
    <w:rsid w:val="00886868"/>
    <w:rsid w:val="00890375"/>
    <w:rsid w:val="008912ED"/>
    <w:rsid w:val="0089387E"/>
    <w:rsid w:val="00893E76"/>
    <w:rsid w:val="00895FAB"/>
    <w:rsid w:val="00897939"/>
    <w:rsid w:val="008A315D"/>
    <w:rsid w:val="008A37A4"/>
    <w:rsid w:val="008A5464"/>
    <w:rsid w:val="008A5D1C"/>
    <w:rsid w:val="008A63F1"/>
    <w:rsid w:val="008B091B"/>
    <w:rsid w:val="008B14AE"/>
    <w:rsid w:val="008B279E"/>
    <w:rsid w:val="008B5BAC"/>
    <w:rsid w:val="008B7C5B"/>
    <w:rsid w:val="008C533F"/>
    <w:rsid w:val="008C6685"/>
    <w:rsid w:val="008D1A6E"/>
    <w:rsid w:val="008D3E85"/>
    <w:rsid w:val="008E1182"/>
    <w:rsid w:val="008E1856"/>
    <w:rsid w:val="008E2F8A"/>
    <w:rsid w:val="008E51D1"/>
    <w:rsid w:val="008E618A"/>
    <w:rsid w:val="008E62B7"/>
    <w:rsid w:val="008E7E8E"/>
    <w:rsid w:val="008F317E"/>
    <w:rsid w:val="008F3D10"/>
    <w:rsid w:val="008F4CD6"/>
    <w:rsid w:val="008F4FB1"/>
    <w:rsid w:val="008F67FC"/>
    <w:rsid w:val="00901DB4"/>
    <w:rsid w:val="00903655"/>
    <w:rsid w:val="0090611F"/>
    <w:rsid w:val="009063A7"/>
    <w:rsid w:val="009165E1"/>
    <w:rsid w:val="0092113C"/>
    <w:rsid w:val="00924918"/>
    <w:rsid w:val="0092775B"/>
    <w:rsid w:val="00927A24"/>
    <w:rsid w:val="00930536"/>
    <w:rsid w:val="009355C4"/>
    <w:rsid w:val="00936A6F"/>
    <w:rsid w:val="00937159"/>
    <w:rsid w:val="0093798A"/>
    <w:rsid w:val="0094498F"/>
    <w:rsid w:val="009470D0"/>
    <w:rsid w:val="00947184"/>
    <w:rsid w:val="00947C4F"/>
    <w:rsid w:val="00947F20"/>
    <w:rsid w:val="00950B4F"/>
    <w:rsid w:val="009524AD"/>
    <w:rsid w:val="00953790"/>
    <w:rsid w:val="0095445D"/>
    <w:rsid w:val="00954750"/>
    <w:rsid w:val="0095554D"/>
    <w:rsid w:val="00955BBD"/>
    <w:rsid w:val="00957AD4"/>
    <w:rsid w:val="009619D8"/>
    <w:rsid w:val="0096222E"/>
    <w:rsid w:val="009638C0"/>
    <w:rsid w:val="0096649A"/>
    <w:rsid w:val="00971A46"/>
    <w:rsid w:val="0097364C"/>
    <w:rsid w:val="009737CB"/>
    <w:rsid w:val="00975271"/>
    <w:rsid w:val="0097758E"/>
    <w:rsid w:val="00980284"/>
    <w:rsid w:val="009817F2"/>
    <w:rsid w:val="0098335A"/>
    <w:rsid w:val="009835B8"/>
    <w:rsid w:val="009870A5"/>
    <w:rsid w:val="009919BC"/>
    <w:rsid w:val="00993454"/>
    <w:rsid w:val="00993DF6"/>
    <w:rsid w:val="00996FD7"/>
    <w:rsid w:val="009B1C3D"/>
    <w:rsid w:val="009B27F0"/>
    <w:rsid w:val="009B365C"/>
    <w:rsid w:val="009B4DEB"/>
    <w:rsid w:val="009B5AD2"/>
    <w:rsid w:val="009C5255"/>
    <w:rsid w:val="009C7AC3"/>
    <w:rsid w:val="009D3022"/>
    <w:rsid w:val="009D31EC"/>
    <w:rsid w:val="009D5CAB"/>
    <w:rsid w:val="009D628C"/>
    <w:rsid w:val="009D6553"/>
    <w:rsid w:val="00A05ECC"/>
    <w:rsid w:val="00A07A63"/>
    <w:rsid w:val="00A11AA9"/>
    <w:rsid w:val="00A12A53"/>
    <w:rsid w:val="00A13265"/>
    <w:rsid w:val="00A163D5"/>
    <w:rsid w:val="00A16862"/>
    <w:rsid w:val="00A16E26"/>
    <w:rsid w:val="00A204E1"/>
    <w:rsid w:val="00A225C1"/>
    <w:rsid w:val="00A239E1"/>
    <w:rsid w:val="00A25A26"/>
    <w:rsid w:val="00A276DE"/>
    <w:rsid w:val="00A31636"/>
    <w:rsid w:val="00A40EE8"/>
    <w:rsid w:val="00A42D6D"/>
    <w:rsid w:val="00A45918"/>
    <w:rsid w:val="00A46D9A"/>
    <w:rsid w:val="00A47ADC"/>
    <w:rsid w:val="00A52BF9"/>
    <w:rsid w:val="00A55E17"/>
    <w:rsid w:val="00A621E8"/>
    <w:rsid w:val="00A623DE"/>
    <w:rsid w:val="00A65125"/>
    <w:rsid w:val="00A653FF"/>
    <w:rsid w:val="00A65423"/>
    <w:rsid w:val="00A67569"/>
    <w:rsid w:val="00A676D1"/>
    <w:rsid w:val="00A70099"/>
    <w:rsid w:val="00A70657"/>
    <w:rsid w:val="00A72CC5"/>
    <w:rsid w:val="00A7491C"/>
    <w:rsid w:val="00A80828"/>
    <w:rsid w:val="00A816DF"/>
    <w:rsid w:val="00A81BA8"/>
    <w:rsid w:val="00A83A89"/>
    <w:rsid w:val="00A85524"/>
    <w:rsid w:val="00A87AEC"/>
    <w:rsid w:val="00A913A1"/>
    <w:rsid w:val="00A920A8"/>
    <w:rsid w:val="00A9400C"/>
    <w:rsid w:val="00AA0CBD"/>
    <w:rsid w:val="00AA1318"/>
    <w:rsid w:val="00AA2BDA"/>
    <w:rsid w:val="00AA48DA"/>
    <w:rsid w:val="00AA4BF8"/>
    <w:rsid w:val="00AA540D"/>
    <w:rsid w:val="00AB104C"/>
    <w:rsid w:val="00AB2E00"/>
    <w:rsid w:val="00AB5E5C"/>
    <w:rsid w:val="00AC1AC8"/>
    <w:rsid w:val="00AC2C7C"/>
    <w:rsid w:val="00AC3438"/>
    <w:rsid w:val="00AC38E0"/>
    <w:rsid w:val="00AC3902"/>
    <w:rsid w:val="00AC392A"/>
    <w:rsid w:val="00AD123A"/>
    <w:rsid w:val="00AD3212"/>
    <w:rsid w:val="00AD64C2"/>
    <w:rsid w:val="00AD66CA"/>
    <w:rsid w:val="00AD6CC7"/>
    <w:rsid w:val="00AE0DFA"/>
    <w:rsid w:val="00AE13D0"/>
    <w:rsid w:val="00AE1801"/>
    <w:rsid w:val="00AE2843"/>
    <w:rsid w:val="00AE7C4F"/>
    <w:rsid w:val="00AF109F"/>
    <w:rsid w:val="00AF2D71"/>
    <w:rsid w:val="00AF3949"/>
    <w:rsid w:val="00AF48B2"/>
    <w:rsid w:val="00AF67A8"/>
    <w:rsid w:val="00AF7084"/>
    <w:rsid w:val="00B00840"/>
    <w:rsid w:val="00B008B1"/>
    <w:rsid w:val="00B01D61"/>
    <w:rsid w:val="00B02799"/>
    <w:rsid w:val="00B028E9"/>
    <w:rsid w:val="00B05652"/>
    <w:rsid w:val="00B07DDD"/>
    <w:rsid w:val="00B104A8"/>
    <w:rsid w:val="00B10994"/>
    <w:rsid w:val="00B131DD"/>
    <w:rsid w:val="00B17F5E"/>
    <w:rsid w:val="00B20620"/>
    <w:rsid w:val="00B20844"/>
    <w:rsid w:val="00B20D8D"/>
    <w:rsid w:val="00B24078"/>
    <w:rsid w:val="00B24BA4"/>
    <w:rsid w:val="00B24F98"/>
    <w:rsid w:val="00B25096"/>
    <w:rsid w:val="00B26616"/>
    <w:rsid w:val="00B279BE"/>
    <w:rsid w:val="00B27B3C"/>
    <w:rsid w:val="00B304AF"/>
    <w:rsid w:val="00B3243C"/>
    <w:rsid w:val="00B34710"/>
    <w:rsid w:val="00B350E4"/>
    <w:rsid w:val="00B42334"/>
    <w:rsid w:val="00B42CBA"/>
    <w:rsid w:val="00B43DB1"/>
    <w:rsid w:val="00B44397"/>
    <w:rsid w:val="00B44B20"/>
    <w:rsid w:val="00B466D8"/>
    <w:rsid w:val="00B4789F"/>
    <w:rsid w:val="00B5050E"/>
    <w:rsid w:val="00B52BB6"/>
    <w:rsid w:val="00B53ECE"/>
    <w:rsid w:val="00B60B08"/>
    <w:rsid w:val="00B61794"/>
    <w:rsid w:val="00B625FE"/>
    <w:rsid w:val="00B6294D"/>
    <w:rsid w:val="00B66ED2"/>
    <w:rsid w:val="00B7090D"/>
    <w:rsid w:val="00B717B3"/>
    <w:rsid w:val="00B75528"/>
    <w:rsid w:val="00B76F60"/>
    <w:rsid w:val="00B801B0"/>
    <w:rsid w:val="00B8044F"/>
    <w:rsid w:val="00B814A7"/>
    <w:rsid w:val="00B81EF6"/>
    <w:rsid w:val="00B832D8"/>
    <w:rsid w:val="00B842FE"/>
    <w:rsid w:val="00B850FE"/>
    <w:rsid w:val="00B854CE"/>
    <w:rsid w:val="00B85E73"/>
    <w:rsid w:val="00B905B0"/>
    <w:rsid w:val="00B90CDA"/>
    <w:rsid w:val="00B918C3"/>
    <w:rsid w:val="00B94DEA"/>
    <w:rsid w:val="00B97354"/>
    <w:rsid w:val="00BA056E"/>
    <w:rsid w:val="00BA4071"/>
    <w:rsid w:val="00BA7D86"/>
    <w:rsid w:val="00BB1121"/>
    <w:rsid w:val="00BB5396"/>
    <w:rsid w:val="00BB7F4A"/>
    <w:rsid w:val="00BC40F4"/>
    <w:rsid w:val="00BC55F6"/>
    <w:rsid w:val="00BD4478"/>
    <w:rsid w:val="00BD6470"/>
    <w:rsid w:val="00BD69B1"/>
    <w:rsid w:val="00BE15F0"/>
    <w:rsid w:val="00BE1991"/>
    <w:rsid w:val="00BE47DD"/>
    <w:rsid w:val="00BE49F0"/>
    <w:rsid w:val="00BE62AE"/>
    <w:rsid w:val="00BF2C1A"/>
    <w:rsid w:val="00BF3A51"/>
    <w:rsid w:val="00BF3C4E"/>
    <w:rsid w:val="00BF432C"/>
    <w:rsid w:val="00BF6454"/>
    <w:rsid w:val="00BF66D7"/>
    <w:rsid w:val="00C0026F"/>
    <w:rsid w:val="00C01D9A"/>
    <w:rsid w:val="00C02630"/>
    <w:rsid w:val="00C03CE3"/>
    <w:rsid w:val="00C050D6"/>
    <w:rsid w:val="00C0740C"/>
    <w:rsid w:val="00C1048D"/>
    <w:rsid w:val="00C10F41"/>
    <w:rsid w:val="00C17F2E"/>
    <w:rsid w:val="00C33FF4"/>
    <w:rsid w:val="00C349BE"/>
    <w:rsid w:val="00C372B1"/>
    <w:rsid w:val="00C37416"/>
    <w:rsid w:val="00C41893"/>
    <w:rsid w:val="00C41B06"/>
    <w:rsid w:val="00C421FE"/>
    <w:rsid w:val="00C42D72"/>
    <w:rsid w:val="00C43728"/>
    <w:rsid w:val="00C4635D"/>
    <w:rsid w:val="00C543D5"/>
    <w:rsid w:val="00C63F4A"/>
    <w:rsid w:val="00C672EA"/>
    <w:rsid w:val="00C70178"/>
    <w:rsid w:val="00C75FEC"/>
    <w:rsid w:val="00C80DE8"/>
    <w:rsid w:val="00C81CD5"/>
    <w:rsid w:val="00C87770"/>
    <w:rsid w:val="00C92244"/>
    <w:rsid w:val="00C924A2"/>
    <w:rsid w:val="00C92921"/>
    <w:rsid w:val="00C93B9D"/>
    <w:rsid w:val="00C946C5"/>
    <w:rsid w:val="00C9638D"/>
    <w:rsid w:val="00C97C29"/>
    <w:rsid w:val="00CA4237"/>
    <w:rsid w:val="00CA5052"/>
    <w:rsid w:val="00CA70DE"/>
    <w:rsid w:val="00CA7ED6"/>
    <w:rsid w:val="00CB08D1"/>
    <w:rsid w:val="00CB0F97"/>
    <w:rsid w:val="00CB2D93"/>
    <w:rsid w:val="00CB33BA"/>
    <w:rsid w:val="00CB4751"/>
    <w:rsid w:val="00CB4BC6"/>
    <w:rsid w:val="00CB55C4"/>
    <w:rsid w:val="00CB5D88"/>
    <w:rsid w:val="00CB5DEC"/>
    <w:rsid w:val="00CC03B1"/>
    <w:rsid w:val="00CC19D9"/>
    <w:rsid w:val="00CC6A38"/>
    <w:rsid w:val="00CD4906"/>
    <w:rsid w:val="00CE2D05"/>
    <w:rsid w:val="00CE2D1D"/>
    <w:rsid w:val="00CE323E"/>
    <w:rsid w:val="00CE4FB1"/>
    <w:rsid w:val="00CE5ADB"/>
    <w:rsid w:val="00CE6CBD"/>
    <w:rsid w:val="00CE6CDD"/>
    <w:rsid w:val="00CF0218"/>
    <w:rsid w:val="00CF1922"/>
    <w:rsid w:val="00CF2FD9"/>
    <w:rsid w:val="00CF33FF"/>
    <w:rsid w:val="00D0467C"/>
    <w:rsid w:val="00D07F2D"/>
    <w:rsid w:val="00D1608B"/>
    <w:rsid w:val="00D1637A"/>
    <w:rsid w:val="00D165AC"/>
    <w:rsid w:val="00D17E62"/>
    <w:rsid w:val="00D23294"/>
    <w:rsid w:val="00D23660"/>
    <w:rsid w:val="00D25422"/>
    <w:rsid w:val="00D2545A"/>
    <w:rsid w:val="00D27476"/>
    <w:rsid w:val="00D31D71"/>
    <w:rsid w:val="00D37257"/>
    <w:rsid w:val="00D41C37"/>
    <w:rsid w:val="00D52686"/>
    <w:rsid w:val="00D55983"/>
    <w:rsid w:val="00D6230D"/>
    <w:rsid w:val="00D62464"/>
    <w:rsid w:val="00D624F6"/>
    <w:rsid w:val="00D62CEA"/>
    <w:rsid w:val="00D66FA2"/>
    <w:rsid w:val="00D710C6"/>
    <w:rsid w:val="00D71FAA"/>
    <w:rsid w:val="00D726CB"/>
    <w:rsid w:val="00D77C73"/>
    <w:rsid w:val="00D8247A"/>
    <w:rsid w:val="00D83445"/>
    <w:rsid w:val="00D84CC8"/>
    <w:rsid w:val="00D91426"/>
    <w:rsid w:val="00D926BB"/>
    <w:rsid w:val="00D92FF8"/>
    <w:rsid w:val="00DA13D1"/>
    <w:rsid w:val="00DA1F3E"/>
    <w:rsid w:val="00DA30C5"/>
    <w:rsid w:val="00DA34D6"/>
    <w:rsid w:val="00DA4C79"/>
    <w:rsid w:val="00DB1858"/>
    <w:rsid w:val="00DB3D1A"/>
    <w:rsid w:val="00DC2FCD"/>
    <w:rsid w:val="00DC4446"/>
    <w:rsid w:val="00DC448D"/>
    <w:rsid w:val="00DC79BD"/>
    <w:rsid w:val="00DD5D50"/>
    <w:rsid w:val="00DD69C4"/>
    <w:rsid w:val="00DD731B"/>
    <w:rsid w:val="00DE27FC"/>
    <w:rsid w:val="00DE626E"/>
    <w:rsid w:val="00DE6280"/>
    <w:rsid w:val="00DE64EF"/>
    <w:rsid w:val="00DE744C"/>
    <w:rsid w:val="00DF0278"/>
    <w:rsid w:val="00DF1AE1"/>
    <w:rsid w:val="00DF3B21"/>
    <w:rsid w:val="00DF49F3"/>
    <w:rsid w:val="00DF5F8F"/>
    <w:rsid w:val="00DF6D7D"/>
    <w:rsid w:val="00E00045"/>
    <w:rsid w:val="00E00FA4"/>
    <w:rsid w:val="00E05623"/>
    <w:rsid w:val="00E0648D"/>
    <w:rsid w:val="00E129E6"/>
    <w:rsid w:val="00E131AC"/>
    <w:rsid w:val="00E13725"/>
    <w:rsid w:val="00E15291"/>
    <w:rsid w:val="00E1683E"/>
    <w:rsid w:val="00E1719C"/>
    <w:rsid w:val="00E200D8"/>
    <w:rsid w:val="00E205F4"/>
    <w:rsid w:val="00E20A63"/>
    <w:rsid w:val="00E2104D"/>
    <w:rsid w:val="00E231D8"/>
    <w:rsid w:val="00E2494C"/>
    <w:rsid w:val="00E26A77"/>
    <w:rsid w:val="00E310DA"/>
    <w:rsid w:val="00E331F1"/>
    <w:rsid w:val="00E33D11"/>
    <w:rsid w:val="00E34C87"/>
    <w:rsid w:val="00E36334"/>
    <w:rsid w:val="00E50B6C"/>
    <w:rsid w:val="00E5307C"/>
    <w:rsid w:val="00E53A0E"/>
    <w:rsid w:val="00E53EE3"/>
    <w:rsid w:val="00E542ED"/>
    <w:rsid w:val="00E56678"/>
    <w:rsid w:val="00E56A95"/>
    <w:rsid w:val="00E600AD"/>
    <w:rsid w:val="00E60EE1"/>
    <w:rsid w:val="00E671E3"/>
    <w:rsid w:val="00E67370"/>
    <w:rsid w:val="00E70D68"/>
    <w:rsid w:val="00E73DA5"/>
    <w:rsid w:val="00E7623F"/>
    <w:rsid w:val="00E83A92"/>
    <w:rsid w:val="00E8479F"/>
    <w:rsid w:val="00E87E7A"/>
    <w:rsid w:val="00E92928"/>
    <w:rsid w:val="00E93964"/>
    <w:rsid w:val="00E954C2"/>
    <w:rsid w:val="00E96C4A"/>
    <w:rsid w:val="00E9788D"/>
    <w:rsid w:val="00E97E40"/>
    <w:rsid w:val="00EA03F4"/>
    <w:rsid w:val="00EA05FD"/>
    <w:rsid w:val="00EA2B01"/>
    <w:rsid w:val="00EA4412"/>
    <w:rsid w:val="00EA5C58"/>
    <w:rsid w:val="00EA618E"/>
    <w:rsid w:val="00EA6BCB"/>
    <w:rsid w:val="00EB12D3"/>
    <w:rsid w:val="00EB1FAF"/>
    <w:rsid w:val="00EB3D38"/>
    <w:rsid w:val="00EB3DB7"/>
    <w:rsid w:val="00EB4A00"/>
    <w:rsid w:val="00EC2524"/>
    <w:rsid w:val="00EC5FAE"/>
    <w:rsid w:val="00EC7717"/>
    <w:rsid w:val="00ED2AB2"/>
    <w:rsid w:val="00ED5214"/>
    <w:rsid w:val="00ED6E9E"/>
    <w:rsid w:val="00EE1345"/>
    <w:rsid w:val="00EE673F"/>
    <w:rsid w:val="00EE74A1"/>
    <w:rsid w:val="00EE7E25"/>
    <w:rsid w:val="00EF04D0"/>
    <w:rsid w:val="00EF04E7"/>
    <w:rsid w:val="00EF1275"/>
    <w:rsid w:val="00EF2344"/>
    <w:rsid w:val="00EF69A0"/>
    <w:rsid w:val="00EF6C46"/>
    <w:rsid w:val="00F015CF"/>
    <w:rsid w:val="00F01768"/>
    <w:rsid w:val="00F0238C"/>
    <w:rsid w:val="00F070B8"/>
    <w:rsid w:val="00F0750B"/>
    <w:rsid w:val="00F07BF1"/>
    <w:rsid w:val="00F1019A"/>
    <w:rsid w:val="00F14A7D"/>
    <w:rsid w:val="00F14B82"/>
    <w:rsid w:val="00F15844"/>
    <w:rsid w:val="00F2015F"/>
    <w:rsid w:val="00F21B84"/>
    <w:rsid w:val="00F22824"/>
    <w:rsid w:val="00F2332E"/>
    <w:rsid w:val="00F24590"/>
    <w:rsid w:val="00F25BFE"/>
    <w:rsid w:val="00F25FA6"/>
    <w:rsid w:val="00F304BF"/>
    <w:rsid w:val="00F322BB"/>
    <w:rsid w:val="00F33B2B"/>
    <w:rsid w:val="00F349CA"/>
    <w:rsid w:val="00F36095"/>
    <w:rsid w:val="00F37945"/>
    <w:rsid w:val="00F418A4"/>
    <w:rsid w:val="00F44556"/>
    <w:rsid w:val="00F44BB9"/>
    <w:rsid w:val="00F473C5"/>
    <w:rsid w:val="00F47E1A"/>
    <w:rsid w:val="00F50FC1"/>
    <w:rsid w:val="00F516CE"/>
    <w:rsid w:val="00F55D4D"/>
    <w:rsid w:val="00F65CA2"/>
    <w:rsid w:val="00F65E3A"/>
    <w:rsid w:val="00F65F11"/>
    <w:rsid w:val="00F6686B"/>
    <w:rsid w:val="00F70B2C"/>
    <w:rsid w:val="00F71138"/>
    <w:rsid w:val="00F71540"/>
    <w:rsid w:val="00F717E2"/>
    <w:rsid w:val="00F71E78"/>
    <w:rsid w:val="00F72C7A"/>
    <w:rsid w:val="00F73A1A"/>
    <w:rsid w:val="00F7539D"/>
    <w:rsid w:val="00F75C03"/>
    <w:rsid w:val="00F76B28"/>
    <w:rsid w:val="00F77796"/>
    <w:rsid w:val="00F77F28"/>
    <w:rsid w:val="00F80DBA"/>
    <w:rsid w:val="00F80E7E"/>
    <w:rsid w:val="00F80F97"/>
    <w:rsid w:val="00F81A35"/>
    <w:rsid w:val="00F84E81"/>
    <w:rsid w:val="00F85133"/>
    <w:rsid w:val="00F85189"/>
    <w:rsid w:val="00F86F10"/>
    <w:rsid w:val="00F93090"/>
    <w:rsid w:val="00F936D1"/>
    <w:rsid w:val="00F974C2"/>
    <w:rsid w:val="00FA022F"/>
    <w:rsid w:val="00FA0E3F"/>
    <w:rsid w:val="00FA24BE"/>
    <w:rsid w:val="00FA5204"/>
    <w:rsid w:val="00FA55BB"/>
    <w:rsid w:val="00FA5B36"/>
    <w:rsid w:val="00FA6639"/>
    <w:rsid w:val="00FB16F8"/>
    <w:rsid w:val="00FB2618"/>
    <w:rsid w:val="00FB36B3"/>
    <w:rsid w:val="00FB4236"/>
    <w:rsid w:val="00FB4B0B"/>
    <w:rsid w:val="00FC0141"/>
    <w:rsid w:val="00FC557C"/>
    <w:rsid w:val="00FC71A1"/>
    <w:rsid w:val="00FC71A4"/>
    <w:rsid w:val="00FD0A3C"/>
    <w:rsid w:val="00FD0FBA"/>
    <w:rsid w:val="00FD1576"/>
    <w:rsid w:val="00FD4B60"/>
    <w:rsid w:val="00FD5C8E"/>
    <w:rsid w:val="00FD7C12"/>
    <w:rsid w:val="00FD7E65"/>
    <w:rsid w:val="00FE0650"/>
    <w:rsid w:val="00FE11A5"/>
    <w:rsid w:val="00FE1328"/>
    <w:rsid w:val="00FE2D55"/>
    <w:rsid w:val="00FE4763"/>
    <w:rsid w:val="00FE512D"/>
    <w:rsid w:val="00FE56DE"/>
    <w:rsid w:val="00FE5F80"/>
    <w:rsid w:val="00FE606E"/>
    <w:rsid w:val="00FE74F9"/>
    <w:rsid w:val="00FF21E1"/>
    <w:rsid w:val="00FF4681"/>
    <w:rsid w:val="00FF790B"/>
    <w:rsid w:val="185B7DCF"/>
    <w:rsid w:val="1C2F44E0"/>
    <w:rsid w:val="3A0157B5"/>
    <w:rsid w:val="3EF078DC"/>
    <w:rsid w:val="489D7BDD"/>
    <w:rsid w:val="4A982ECD"/>
    <w:rsid w:val="4AC93BE0"/>
    <w:rsid w:val="503D6C50"/>
    <w:rsid w:val="5EC93C43"/>
    <w:rsid w:val="6BA2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C78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0" w:lineRule="atLeast"/>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footer"/>
    <w:basedOn w:val="a"/>
    <w:pPr>
      <w:tabs>
        <w:tab w:val="center" w:pos="4252"/>
        <w:tab w:val="right" w:pos="8504"/>
      </w:tabs>
      <w:snapToGrid w:val="0"/>
    </w:pPr>
  </w:style>
  <w:style w:type="paragraph" w:styleId="a6">
    <w:name w:val="annotation text"/>
    <w:basedOn w:val="a"/>
    <w:link w:val="a7"/>
    <w:semiHidden/>
    <w:unhideWhenUsed/>
    <w:pPr>
      <w:jc w:val="left"/>
    </w:pPr>
  </w:style>
  <w:style w:type="paragraph" w:styleId="a8">
    <w:name w:val="annotation subject"/>
    <w:basedOn w:val="a6"/>
    <w:next w:val="a6"/>
    <w:link w:val="a9"/>
    <w:semiHidden/>
    <w:unhideWhenUsed/>
    <w:qFormat/>
    <w:rPr>
      <w:b/>
      <w:bCs/>
    </w:rPr>
  </w:style>
  <w:style w:type="paragraph" w:styleId="aa">
    <w:name w:val="Balloon Text"/>
    <w:basedOn w:val="a"/>
    <w:semiHidden/>
    <w:rPr>
      <w:rFonts w:ascii="Arial" w:eastAsia="ＭＳ ゴシック" w:hAnsi="Arial"/>
      <w:sz w:val="18"/>
      <w:szCs w:val="18"/>
    </w:rPr>
  </w:style>
  <w:style w:type="paragraph" w:styleId="ab">
    <w:name w:val="header"/>
    <w:basedOn w:val="a"/>
    <w:qFormat/>
    <w:pPr>
      <w:tabs>
        <w:tab w:val="center" w:pos="4252"/>
        <w:tab w:val="right" w:pos="8504"/>
      </w:tabs>
      <w:snapToGrid w:val="0"/>
    </w:pPr>
  </w:style>
  <w:style w:type="character" w:styleId="ac">
    <w:name w:val="Strong"/>
    <w:qFormat/>
    <w:rPr>
      <w:b/>
      <w:bCs/>
    </w:rPr>
  </w:style>
  <w:style w:type="character" w:styleId="ad">
    <w:name w:val="annotation reference"/>
    <w:basedOn w:val="a0"/>
    <w:semiHidden/>
    <w:unhideWhenUsed/>
    <w:rPr>
      <w:sz w:val="18"/>
      <w:szCs w:val="18"/>
    </w:rPr>
  </w:style>
  <w:style w:type="table" w:styleId="ae">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link w:val="a3"/>
    <w:qFormat/>
    <w:rPr>
      <w:kern w:val="2"/>
      <w:sz w:val="21"/>
      <w:szCs w:val="24"/>
    </w:rPr>
  </w:style>
  <w:style w:type="paragraph" w:styleId="af">
    <w:name w:val="List Paragraph"/>
    <w:basedOn w:val="a"/>
    <w:uiPriority w:val="34"/>
    <w:qFormat/>
    <w:pPr>
      <w:ind w:leftChars="400" w:left="840"/>
    </w:pPr>
  </w:style>
  <w:style w:type="character" w:customStyle="1" w:styleId="a7">
    <w:name w:val="コメント文字列 (文字)"/>
    <w:basedOn w:val="a0"/>
    <w:link w:val="a6"/>
    <w:semiHidden/>
    <w:qFormat/>
    <w:rPr>
      <w:kern w:val="2"/>
      <w:sz w:val="21"/>
      <w:szCs w:val="24"/>
    </w:rPr>
  </w:style>
  <w:style w:type="character" w:customStyle="1" w:styleId="a9">
    <w:name w:val="コメント内容 (文字)"/>
    <w:basedOn w:val="a7"/>
    <w:link w:val="a8"/>
    <w:semiHidden/>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534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12516</Words>
  <Characters>1199</Characters>
  <Application>Microsoft Office Word</Application>
  <DocSecurity>0</DocSecurity>
  <Lines>9</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2023-03-19T05:55:00Z</dcterms:created>
  <dcterms:modified xsi:type="dcterms:W3CDTF">2023-04-24T10:43:00Z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