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D194" w14:textId="77777777" w:rsidR="001A493D" w:rsidRDefault="00274273">
      <w:pPr>
        <w:wordWrap w:val="0"/>
        <w:spacing w:line="360" w:lineRule="exact"/>
        <w:ind w:rightChars="100" w:right="210"/>
        <w:jc w:val="right"/>
        <w:rPr>
          <w:rFonts w:ascii="ＭＳ 明朝" w:hAnsi="ＭＳ 明朝"/>
          <w:b/>
          <w:sz w:val="24"/>
        </w:rPr>
      </w:pPr>
      <w:r>
        <w:rPr>
          <w:rFonts w:ascii="ＭＳ 明朝" w:hAnsi="ＭＳ 明朝" w:hint="eastAsia"/>
          <w:b/>
          <w:sz w:val="24"/>
        </w:rPr>
        <w:t>校　長　大角　正弘</w:t>
      </w:r>
    </w:p>
    <w:p w14:paraId="71951485" w14:textId="77777777" w:rsidR="001A493D" w:rsidRDefault="001A493D">
      <w:pPr>
        <w:spacing w:line="360" w:lineRule="exact"/>
        <w:ind w:rightChars="-326" w:right="-685"/>
        <w:rPr>
          <w:rFonts w:ascii="ＭＳ ゴシック" w:eastAsia="ＭＳ ゴシック" w:hAnsi="ＭＳ ゴシック"/>
          <w:b/>
          <w:sz w:val="28"/>
          <w:szCs w:val="28"/>
        </w:rPr>
      </w:pPr>
    </w:p>
    <w:p w14:paraId="7F4138E2" w14:textId="2D47D81B" w:rsidR="001A493D" w:rsidRDefault="0027427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令和３年度　学校経営計画及び学校評価</w:t>
      </w:r>
    </w:p>
    <w:p w14:paraId="04303F00" w14:textId="77777777" w:rsidR="001A493D" w:rsidRDefault="001A493D">
      <w:pPr>
        <w:spacing w:line="360" w:lineRule="exact"/>
        <w:ind w:rightChars="-326" w:right="-685"/>
        <w:jc w:val="center"/>
        <w:rPr>
          <w:rFonts w:ascii="ＭＳ ゴシック" w:eastAsia="ＭＳ ゴシック" w:hAnsi="ＭＳ ゴシック"/>
          <w:b/>
          <w:sz w:val="32"/>
          <w:szCs w:val="32"/>
        </w:rPr>
      </w:pPr>
    </w:p>
    <w:p w14:paraId="49ED9115" w14:textId="77777777" w:rsidR="001A493D" w:rsidRDefault="00274273">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Pr>
          <w:rFonts w:ascii="HG丸ｺﾞｼｯｸM-PRO" w:eastAsia="HG丸ｺﾞｼｯｸM-PRO" w:hAnsi="HG丸ｺﾞｼｯｸM-PRO" w:hint="eastAsia"/>
          <w:szCs w:val="21"/>
        </w:rPr>
        <w:t>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A493D" w14:paraId="6CAFFC88" w14:textId="77777777">
        <w:trPr>
          <w:jc w:val="center"/>
        </w:trPr>
        <w:tc>
          <w:tcPr>
            <w:tcW w:w="14944" w:type="dxa"/>
            <w:shd w:val="clear" w:color="auto" w:fill="auto"/>
            <w:tcMar>
              <w:top w:w="113" w:type="dxa"/>
              <w:left w:w="113" w:type="dxa"/>
              <w:bottom w:w="113" w:type="dxa"/>
              <w:right w:w="113" w:type="dxa"/>
            </w:tcMar>
          </w:tcPr>
          <w:p w14:paraId="39E3A14E" w14:textId="77777777" w:rsidR="001A493D" w:rsidRDefault="00274273">
            <w:pPr>
              <w:spacing w:line="300" w:lineRule="exact"/>
              <w:rPr>
                <w:rFonts w:ascii="ＭＳ ゴシック" w:eastAsia="ＭＳ ゴシック" w:hAnsi="ＭＳ ゴシック"/>
                <w:szCs w:val="21"/>
              </w:rPr>
            </w:pPr>
            <w:r>
              <w:rPr>
                <w:rFonts w:ascii="HG丸ｺﾞｼｯｸM-PRO" w:eastAsia="HG丸ｺﾞｼｯｸM-PRO" w:hAnsi="HG丸ｺﾞｼｯｸM-PRO" w:hint="eastAsia"/>
                <w:sz w:val="22"/>
                <w:szCs w:val="22"/>
              </w:rPr>
              <w:t>将来の共生社会における児童生徒の自立と社会参加に向け、一人ひとりの障がいの実態を的確に把握し、学力の基礎・基本と社会性を身につけさせ、社会に参画する意欲と豊かな心を育てるため、常により良い学校をめざし全教職員で力を合わせて教育活動を推進する。</w:t>
            </w:r>
          </w:p>
        </w:tc>
      </w:tr>
    </w:tbl>
    <w:p w14:paraId="3677ED62" w14:textId="77777777" w:rsidR="001A493D" w:rsidRDefault="001A493D">
      <w:pPr>
        <w:spacing w:line="300" w:lineRule="exact"/>
        <w:ind w:hanging="187"/>
        <w:jc w:val="left"/>
        <w:rPr>
          <w:rFonts w:ascii="ＭＳ ゴシック" w:eastAsia="ＭＳ ゴシック" w:hAnsi="ＭＳ ゴシック"/>
          <w:szCs w:val="21"/>
        </w:rPr>
      </w:pPr>
    </w:p>
    <w:p w14:paraId="31DAABBC" w14:textId="77777777" w:rsidR="001A493D" w:rsidRDefault="00274273">
      <w:pPr>
        <w:spacing w:line="300" w:lineRule="exact"/>
        <w:ind w:hanging="187"/>
        <w:jc w:val="left"/>
        <w:rPr>
          <w:rFonts w:ascii="HG丸ｺﾞｼｯｸM-PRO" w:eastAsia="HG丸ｺﾞｼｯｸM-PRO" w:hAnsi="HG丸ｺﾞｼｯｸM-PRO"/>
          <w:szCs w:val="21"/>
        </w:rPr>
      </w:pPr>
      <w:r>
        <w:rPr>
          <w:rFonts w:ascii="ＭＳ ゴシック" w:eastAsia="ＭＳ ゴシック" w:hAnsi="ＭＳ ゴシック" w:hint="eastAsia"/>
          <w:szCs w:val="21"/>
        </w:rPr>
        <w:t xml:space="preserve">２　</w:t>
      </w:r>
      <w:r>
        <w:rPr>
          <w:rFonts w:ascii="HG丸ｺﾞｼｯｸM-PRO" w:eastAsia="HG丸ｺﾞｼｯｸM-PRO" w:hAnsi="HG丸ｺﾞｼｯｸM-PRO" w:hint="eastAsia"/>
          <w:szCs w:val="21"/>
        </w:rPr>
        <w:t>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A493D" w:rsidRPr="008D5E1A" w14:paraId="3B536220" w14:textId="77777777">
        <w:trPr>
          <w:jc w:val="center"/>
        </w:trPr>
        <w:tc>
          <w:tcPr>
            <w:tcW w:w="14944" w:type="dxa"/>
            <w:shd w:val="clear" w:color="auto" w:fill="auto"/>
            <w:tcMar>
              <w:top w:w="113" w:type="dxa"/>
              <w:left w:w="113" w:type="dxa"/>
              <w:bottom w:w="113" w:type="dxa"/>
              <w:right w:w="113" w:type="dxa"/>
            </w:tcMar>
          </w:tcPr>
          <w:p w14:paraId="2CFB0AB0" w14:textId="77777777" w:rsidR="001A493D" w:rsidRPr="008D5E1A" w:rsidRDefault="00274273">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１．</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新学習指導要領への移行を踏まえた肢体不自由教育の実践力向上のために、効果的な教育課程を編成して実施・評価・改善を図る</w:t>
            </w:r>
            <w:r w:rsidRPr="008D5E1A">
              <w:rPr>
                <w:rFonts w:ascii="ＭＳ ゴシック" w:eastAsia="ＭＳ ゴシック" w:hAnsi="ＭＳ ゴシック" w:hint="eastAsia"/>
                <w:b/>
                <w:sz w:val="20"/>
                <w:szCs w:val="20"/>
              </w:rPr>
              <w:t>】</w:t>
            </w:r>
          </w:p>
          <w:p w14:paraId="35D5CF0A" w14:textId="77777777" w:rsidR="001A493D" w:rsidRPr="008D5E1A" w:rsidRDefault="00274273">
            <w:pPr>
              <w:spacing w:line="360" w:lineRule="exact"/>
              <w:ind w:firstLineChars="4600" w:firstLine="9236"/>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（肯定的評価が90％を上回る。）（R1年度86％ R2年度89％）</w:t>
            </w:r>
          </w:p>
          <w:p w14:paraId="3F65BC04"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(1)新学習指導要領を踏まえた教育課程の編成</w:t>
            </w:r>
          </w:p>
          <w:p w14:paraId="3CEAC86F" w14:textId="77777777" w:rsidR="001A493D" w:rsidRPr="008D5E1A" w:rsidRDefault="00274273">
            <w:pPr>
              <w:spacing w:line="360" w:lineRule="exact"/>
              <w:ind w:firstLineChars="200" w:firstLine="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新学習指導要領に基づき、本校学校教育目標の観点から学部間での学習の系統性、発展性を確立</w:t>
            </w:r>
          </w:p>
          <w:p w14:paraId="16182225"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児童・生徒の実態に応じた類型制（Ⅰ～Ⅲ）に基づく教育課程を編成し、個別の指導計画に基づく授業を展開</w:t>
            </w:r>
          </w:p>
          <w:p w14:paraId="36E2946C" w14:textId="77777777" w:rsidR="001A493D" w:rsidRPr="008D5E1A" w:rsidRDefault="00274273">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２．</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将来の自立と社会参加をめざし、児童・生徒一人ひとりの実態を踏まえた教育活動を推進する</w:t>
            </w:r>
            <w:r w:rsidRPr="008D5E1A">
              <w:rPr>
                <w:rFonts w:ascii="ＭＳ ゴシック" w:eastAsia="ＭＳ ゴシック" w:hAnsi="ＭＳ ゴシック" w:hint="eastAsia"/>
                <w:b/>
                <w:sz w:val="20"/>
                <w:szCs w:val="20"/>
              </w:rPr>
              <w:t>】（肯定的評価が9</w:t>
            </w:r>
            <w:r w:rsidRPr="008D5E1A">
              <w:rPr>
                <w:rFonts w:ascii="ＭＳ ゴシック" w:eastAsia="ＭＳ ゴシック" w:hAnsi="ＭＳ ゴシック"/>
                <w:b/>
                <w:sz w:val="20"/>
                <w:szCs w:val="20"/>
              </w:rPr>
              <w:t>2</w:t>
            </w:r>
            <w:r w:rsidRPr="008D5E1A">
              <w:rPr>
                <w:rFonts w:ascii="ＭＳ ゴシック" w:eastAsia="ＭＳ ゴシック" w:hAnsi="ＭＳ ゴシック" w:hint="eastAsia"/>
                <w:b/>
                <w:sz w:val="20"/>
                <w:szCs w:val="20"/>
              </w:rPr>
              <w:t>％を上回る。）</w:t>
            </w:r>
          </w:p>
          <w:p w14:paraId="2D64C8CE" w14:textId="77777777" w:rsidR="001A493D" w:rsidRPr="008D5E1A" w:rsidRDefault="00274273">
            <w:pPr>
              <w:spacing w:line="360" w:lineRule="exact"/>
              <w:ind w:firstLineChars="5400" w:firstLine="10842"/>
              <w:rPr>
                <w:rFonts w:ascii="HG丸ｺﾞｼｯｸM-PRO" w:eastAsia="HG丸ｺﾞｼｯｸM-PRO" w:hAnsi="HG丸ｺﾞｼｯｸM-PRO"/>
                <w:b/>
                <w:sz w:val="22"/>
                <w:szCs w:val="22"/>
              </w:rPr>
            </w:pPr>
            <w:r w:rsidRPr="008D5E1A">
              <w:rPr>
                <w:rFonts w:ascii="ＭＳ ゴシック" w:eastAsia="ＭＳ ゴシック" w:hAnsi="ＭＳ ゴシック" w:hint="eastAsia"/>
                <w:b/>
                <w:sz w:val="20"/>
                <w:szCs w:val="20"/>
              </w:rPr>
              <w:t>（H30年度83％ R1年度92％ R2年度92％）</w:t>
            </w:r>
          </w:p>
          <w:p w14:paraId="0E784AF3"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児童・生徒の実態に応じた学校行事を含めた教育活動の充実</w:t>
            </w:r>
          </w:p>
          <w:p w14:paraId="37E00406"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児童・生徒一人ひとりの学習効果を高めるため、児童・生徒の実態に応じたグループウェア・ICT機器の有効活用を推進</w:t>
            </w:r>
          </w:p>
          <w:p w14:paraId="2807396A" w14:textId="77777777" w:rsidR="001A493D" w:rsidRPr="008D5E1A" w:rsidRDefault="00274273">
            <w:pPr>
              <w:spacing w:line="360" w:lineRule="exact"/>
              <w:ind w:left="660" w:hangingChars="300" w:hanging="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(3) キャリア教育の観点から企業、事業所や労働関係機関等との連携を図り、個々の児童生徒の社会的自立を推進</w:t>
            </w:r>
          </w:p>
          <w:p w14:paraId="38326C2D"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(4) 児童生徒の作品を紹介する「西淀ギャラリー」の計画的運用を推進</w:t>
            </w:r>
          </w:p>
          <w:p w14:paraId="016CDDEE" w14:textId="41824DF8"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(5) スポーツ交流(ボッチャ)を推進し</w:t>
            </w:r>
            <w:r w:rsidR="008D5E1A">
              <w:rPr>
                <w:rFonts w:ascii="HG丸ｺﾞｼｯｸM-PRO" w:eastAsia="HG丸ｺﾞｼｯｸM-PRO" w:hAnsi="HG丸ｺﾞｼｯｸM-PRO" w:hint="eastAsia"/>
                <w:sz w:val="22"/>
                <w:szCs w:val="22"/>
              </w:rPr>
              <w:t>QOL</w:t>
            </w:r>
            <w:r w:rsidRPr="008D5E1A">
              <w:rPr>
                <w:rFonts w:ascii="HG丸ｺﾞｼｯｸM-PRO" w:eastAsia="HG丸ｺﾞｼｯｸM-PRO" w:hAnsi="HG丸ｺﾞｼｯｸM-PRO" w:hint="eastAsia"/>
                <w:sz w:val="22"/>
                <w:szCs w:val="22"/>
              </w:rPr>
              <w:t>向上を推進。</w:t>
            </w:r>
          </w:p>
          <w:p w14:paraId="488AB64C" w14:textId="61079435" w:rsidR="001A493D" w:rsidRPr="008D5E1A" w:rsidRDefault="00274273">
            <w:pPr>
              <w:ind w:left="990" w:hangingChars="450" w:hanging="99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w:t>
            </w:r>
            <w:r w:rsidRPr="008D5E1A">
              <w:rPr>
                <w:rFonts w:ascii="HG丸ｺﾞｼｯｸM-PRO" w:eastAsia="HG丸ｺﾞｼｯｸM-PRO" w:hAnsi="HG丸ｺﾞｼｯｸM-PRO"/>
                <w:sz w:val="22"/>
                <w:szCs w:val="22"/>
              </w:rPr>
              <w:t>202</w:t>
            </w:r>
            <w:r w:rsidR="00F42CD9" w:rsidRPr="008D5E1A">
              <w:rPr>
                <w:rFonts w:ascii="HG丸ｺﾞｼｯｸM-PRO" w:eastAsia="HG丸ｺﾞｼｯｸM-PRO" w:hAnsi="HG丸ｺﾞｼｯｸM-PRO" w:hint="eastAsia"/>
                <w:sz w:val="22"/>
                <w:szCs w:val="22"/>
              </w:rPr>
              <w:t>1</w:t>
            </w:r>
            <w:r w:rsidRPr="008D5E1A">
              <w:rPr>
                <w:rFonts w:ascii="HG丸ｺﾞｼｯｸM-PRO" w:eastAsia="HG丸ｺﾞｼｯｸM-PRO" w:hAnsi="HG丸ｺﾞｼｯｸM-PRO" w:hint="eastAsia"/>
                <w:sz w:val="22"/>
                <w:szCs w:val="22"/>
              </w:rPr>
              <w:t>年東京オリンピック、パラリンピックの開催を契機として障がい者スポーツへの理解・関心を高めるための普及・啓発活動を推進</w:t>
            </w:r>
          </w:p>
          <w:p w14:paraId="0C805C5A"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様々なスポーツ交流に参加できる環境づくりの促進</w:t>
            </w:r>
          </w:p>
          <w:p w14:paraId="3363A65D" w14:textId="77777777" w:rsidR="001A493D" w:rsidRPr="008D5E1A" w:rsidRDefault="00274273">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３．</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子どもの障がいの状況に応じたより良い教育活動を実践するため、特別支援教育に関する高い専門性と授業力の向上をめざす</w:t>
            </w:r>
            <w:r w:rsidRPr="008D5E1A">
              <w:rPr>
                <w:rFonts w:ascii="ＭＳ ゴシック" w:eastAsia="ＭＳ ゴシック" w:hAnsi="ＭＳ ゴシック" w:hint="eastAsia"/>
                <w:b/>
                <w:sz w:val="20"/>
                <w:szCs w:val="20"/>
              </w:rPr>
              <w:t>】</w:t>
            </w:r>
          </w:p>
          <w:p w14:paraId="10F20412" w14:textId="77777777" w:rsidR="001A493D" w:rsidRPr="008D5E1A" w:rsidRDefault="00274273">
            <w:pPr>
              <w:spacing w:line="360" w:lineRule="exact"/>
              <w:ind w:firstLineChars="4000" w:firstLine="8031"/>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（肯定的評価が92％を上回る。）（H30年度83％ R1年度92％ R2年度92％）</w:t>
            </w:r>
          </w:p>
          <w:p w14:paraId="2F92E88D" w14:textId="77777777" w:rsidR="001A493D" w:rsidRPr="008D5E1A" w:rsidRDefault="00274273">
            <w:pPr>
              <w:spacing w:line="360" w:lineRule="exact"/>
              <w:ind w:leftChars="100" w:left="540" w:hangingChars="150" w:hanging="33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アセスメント力を高め、児童生徒一人ひとりの実態に応じた適切な指導目標を設定、適正評価の実現を推進</w:t>
            </w:r>
          </w:p>
          <w:p w14:paraId="31F04409" w14:textId="77777777"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アセスメントチェックリストの活用・定着</w:t>
            </w:r>
          </w:p>
          <w:p w14:paraId="696EECCD" w14:textId="77777777"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イ　教員の課題やニーズに応じた研修の企画及び実施</w:t>
            </w:r>
          </w:p>
          <w:p w14:paraId="5F7F6503" w14:textId="77777777"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ウ　研究テーマを設定し授業研究（研究授業と授業検討会）を実施、PDCAサイクルによる授業改善を推進</w:t>
            </w:r>
          </w:p>
          <w:p w14:paraId="35531D8D" w14:textId="77777777"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エ　最新の特別支援教育に関する情報を収集・具現化し、全肢研での発表など本校の取組を広く全国発信</w:t>
            </w:r>
          </w:p>
          <w:p w14:paraId="50A16E8E"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(2) 新しい支援機器を導入する等、支援機器の充実による自立活動の指導内容の充実・深化</w:t>
            </w:r>
          </w:p>
          <w:p w14:paraId="5C1B3099" w14:textId="77777777"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移動支援機器を有効活用し、電動車いすによる児童生徒の積極的な社会参加を促進</w:t>
            </w:r>
          </w:p>
          <w:p w14:paraId="1A2456D2" w14:textId="77777777"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令和元年度学校経営推進事業費支援校として「どんどんいこーぜプロジェクト」をスタート。移動支援機器「</w:t>
            </w:r>
            <w:proofErr w:type="spellStart"/>
            <w:r w:rsidRPr="008D5E1A">
              <w:rPr>
                <w:rFonts w:ascii="HG丸ｺﾞｼｯｸM-PRO" w:eastAsia="HG丸ｺﾞｼｯｸM-PRO" w:hAnsi="HG丸ｺﾞｼｯｸM-PRO" w:hint="eastAsia"/>
                <w:sz w:val="22"/>
                <w:szCs w:val="22"/>
              </w:rPr>
              <w:t>DonDonikoo</w:t>
            </w:r>
            <w:proofErr w:type="spellEnd"/>
            <w:r w:rsidRPr="008D5E1A">
              <w:rPr>
                <w:rFonts w:ascii="HG丸ｺﾞｼｯｸM-PRO" w:eastAsia="HG丸ｺﾞｼｯｸM-PRO" w:hAnsi="HG丸ｺﾞｼｯｸM-PRO" w:hint="eastAsia"/>
                <w:sz w:val="22"/>
                <w:szCs w:val="22"/>
              </w:rPr>
              <w:t>」３台等を購入し今年度３年次事業を推進（移動支援の定着と充実・各種特別支援教育研究会等での情報発信）</w:t>
            </w:r>
          </w:p>
          <w:p w14:paraId="7F2365B7"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 本校での自立活動指導への支援体制の確立</w:t>
            </w:r>
          </w:p>
          <w:p w14:paraId="0C021CDD" w14:textId="77777777" w:rsidR="001A493D" w:rsidRPr="008D5E1A" w:rsidRDefault="00274273">
            <w:pPr>
              <w:spacing w:line="360" w:lineRule="exact"/>
              <w:jc w:val="lef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自立活動専任による自立活動研修体制（自立活動アドバイザーシステム）の充実</w:t>
            </w:r>
          </w:p>
          <w:p w14:paraId="4819F5AB" w14:textId="77777777" w:rsidR="001A493D" w:rsidRPr="008D5E1A" w:rsidRDefault="00274273">
            <w:pPr>
              <w:spacing w:line="360" w:lineRule="exact"/>
              <w:jc w:val="lef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特別支援学校教員としての専門性に関する自己チェックリストを活用した主体的な専門性向上システムの構築</w:t>
            </w:r>
          </w:p>
          <w:p w14:paraId="26F2817B" w14:textId="77777777" w:rsidR="001A493D" w:rsidRPr="008D5E1A" w:rsidRDefault="00274273">
            <w:pPr>
              <w:spacing w:line="360" w:lineRule="exact"/>
              <w:ind w:left="1100" w:hangingChars="500" w:hanging="1100"/>
              <w:jc w:val="lef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ウ　福祉医療関係人材活用事業等の活用により、重度・重複化する児童・生徒の課題に対応する専門職の知識を導入した教員の専門性向上</w:t>
            </w:r>
          </w:p>
          <w:p w14:paraId="405E15CA" w14:textId="77777777" w:rsidR="001A493D" w:rsidRPr="008D5E1A" w:rsidRDefault="00274273">
            <w:pPr>
              <w:spacing w:line="360" w:lineRule="exact"/>
              <w:ind w:left="663" w:hangingChars="300" w:hanging="663"/>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４．</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共生社会の形成に向けて、障がい者理解並びに人権教育を充実させるとともに特別支援教育の地域のセンター校としての役割を強化する</w:t>
            </w:r>
            <w:r w:rsidRPr="008D5E1A">
              <w:rPr>
                <w:rFonts w:ascii="ＭＳ ゴシック" w:eastAsia="ＭＳ ゴシック" w:hAnsi="ＭＳ ゴシック" w:hint="eastAsia"/>
                <w:b/>
                <w:sz w:val="20"/>
                <w:szCs w:val="20"/>
              </w:rPr>
              <w:t>】</w:t>
            </w:r>
          </w:p>
          <w:p w14:paraId="7476B282" w14:textId="77777777" w:rsidR="001A493D" w:rsidRPr="008D5E1A" w:rsidRDefault="00274273">
            <w:pPr>
              <w:spacing w:line="360" w:lineRule="exact"/>
              <w:ind w:firstLineChars="3900" w:firstLine="7830"/>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w:t>
            </w:r>
            <w:r w:rsidRPr="008D5E1A">
              <w:rPr>
                <w:rFonts w:ascii="ＭＳ ゴシック" w:eastAsia="ＭＳ ゴシック" w:hAnsi="ＭＳ ゴシック"/>
                <w:b/>
                <w:sz w:val="20"/>
                <w:szCs w:val="20"/>
              </w:rPr>
              <w:t>87</w:t>
            </w:r>
            <w:r w:rsidRPr="008D5E1A">
              <w:rPr>
                <w:rFonts w:ascii="ＭＳ ゴシック" w:eastAsia="ＭＳ ゴシック" w:hAnsi="ＭＳ ゴシック" w:hint="eastAsia"/>
                <w:b/>
                <w:sz w:val="20"/>
                <w:szCs w:val="20"/>
              </w:rPr>
              <w:t>％を上回る。）（H30年度70％ R1年度69％ R2年度82％）</w:t>
            </w:r>
          </w:p>
          <w:p w14:paraId="08AB140D" w14:textId="77777777" w:rsidR="001A493D" w:rsidRPr="008D5E1A" w:rsidRDefault="00274273">
            <w:pPr>
              <w:spacing w:line="360" w:lineRule="exact"/>
              <w:ind w:leftChars="100" w:left="65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子どもの人権を大切にする道徳教育・人権教育に関する研修に努め、教育活動全般を通じての違いを認め合える人権尊重の教育を徹底</w:t>
            </w:r>
          </w:p>
          <w:p w14:paraId="262CDCB7" w14:textId="77777777" w:rsidR="001A493D" w:rsidRPr="008D5E1A" w:rsidRDefault="00274273">
            <w:pPr>
              <w:spacing w:line="360" w:lineRule="exact"/>
              <w:ind w:leftChars="250" w:left="525" w:firstLineChars="50" w:firstLine="11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居住地校交流の発表会や人権研修会を地域に開放し、その内容や成果について様々な方法を工夫し幅広く発信</w:t>
            </w:r>
          </w:p>
          <w:p w14:paraId="221C0F7B" w14:textId="6FFA3670" w:rsidR="001A493D" w:rsidRPr="008D5E1A" w:rsidRDefault="00274273">
            <w:pPr>
              <w:spacing w:line="360" w:lineRule="exact"/>
              <w:ind w:leftChars="40" w:left="634" w:hangingChars="250" w:hanging="55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肢体不自由の子どもについての学校生活や教科指導の支援、障がいに関する情報提供、教材教具の紹介などの支援・相談、地域の学校教員向けの研修実施を促進・充実</w:t>
            </w:r>
          </w:p>
          <w:p w14:paraId="298AA199" w14:textId="23BBB47C"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 各学部における交流及び共同学習の推進</w:t>
            </w:r>
          </w:p>
          <w:p w14:paraId="46664219" w14:textId="2BA13A18"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ア　キャリア教育の一環としての学部間の授業交流・共同学習（姉妹クラス）を推進</w:t>
            </w:r>
          </w:p>
          <w:p w14:paraId="5C0298EA" w14:textId="0990B8F0" w:rsidR="001A493D" w:rsidRPr="008D5E1A" w:rsidRDefault="00274273">
            <w:pPr>
              <w:spacing w:line="360" w:lineRule="exact"/>
              <w:ind w:leftChars="100" w:left="1090" w:hangingChars="400" w:hanging="88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イ  近隣の小・中・高等学校との「交流及び共同学習」を充実し、障がい児・者理解と啓発、共生社会実現のためのインクル―シブ教育システムを推進</w:t>
            </w:r>
          </w:p>
          <w:p w14:paraId="6AB12F0F" w14:textId="77777777" w:rsidR="001A493D" w:rsidRPr="008D5E1A" w:rsidRDefault="00274273">
            <w:pPr>
              <w:spacing w:line="360" w:lineRule="exact"/>
              <w:rPr>
                <w:rFonts w:ascii="HG丸ｺﾞｼｯｸM-PRO" w:eastAsia="HG丸ｺﾞｼｯｸM-PRO" w:hAnsi="HG丸ｺﾞｼｯｸM-PRO"/>
                <w:b/>
                <w:sz w:val="22"/>
                <w:szCs w:val="22"/>
              </w:rPr>
            </w:pPr>
            <w:r w:rsidRPr="008D5E1A">
              <w:rPr>
                <w:rFonts w:ascii="HG丸ｺﾞｼｯｸM-PRO" w:eastAsia="HG丸ｺﾞｼｯｸM-PRO" w:hAnsi="HG丸ｺﾞｼｯｸM-PRO" w:hint="eastAsia"/>
                <w:b/>
                <w:sz w:val="22"/>
                <w:szCs w:val="22"/>
              </w:rPr>
              <w:t>５．</w:t>
            </w:r>
            <w:r w:rsidRPr="008D5E1A">
              <w:rPr>
                <w:rFonts w:ascii="ＭＳ ゴシック" w:hAnsi="ＭＳ ゴシック" w:hint="eastAsia"/>
                <w:b/>
                <w:sz w:val="20"/>
                <w:szCs w:val="20"/>
              </w:rPr>
              <w:t>【</w:t>
            </w:r>
            <w:r w:rsidRPr="008D5E1A">
              <w:rPr>
                <w:rFonts w:ascii="HG丸ｺﾞｼｯｸM-PRO" w:eastAsia="HG丸ｺﾞｼｯｸM-PRO" w:hAnsi="HG丸ｺﾞｼｯｸM-PRO" w:hint="eastAsia"/>
                <w:b/>
                <w:sz w:val="20"/>
                <w:szCs w:val="20"/>
              </w:rPr>
              <w:t>学校・家庭・地域との連携と安全・安心な学校づくりを推進する</w:t>
            </w:r>
            <w:r w:rsidRPr="008D5E1A">
              <w:rPr>
                <w:rFonts w:ascii="ＭＳ ゴシック" w:hAnsi="ＭＳ ゴシック" w:hint="eastAsia"/>
                <w:b/>
                <w:sz w:val="20"/>
                <w:szCs w:val="20"/>
              </w:rPr>
              <w:t>】　　（肯定的評価が</w:t>
            </w:r>
            <w:r w:rsidRPr="008D5E1A">
              <w:rPr>
                <w:rFonts w:ascii="ＭＳ ゴシック" w:hAnsi="ＭＳ ゴシック" w:hint="eastAsia"/>
                <w:b/>
                <w:sz w:val="20"/>
                <w:szCs w:val="20"/>
              </w:rPr>
              <w:t>90</w:t>
            </w:r>
            <w:r w:rsidRPr="008D5E1A">
              <w:rPr>
                <w:rFonts w:ascii="ＭＳ ゴシック" w:hAnsi="ＭＳ ゴシック" w:hint="eastAsia"/>
                <w:b/>
                <w:sz w:val="20"/>
                <w:szCs w:val="20"/>
              </w:rPr>
              <w:t>％を上回る。）</w:t>
            </w:r>
            <w:r w:rsidRPr="008D5E1A">
              <w:rPr>
                <w:rFonts w:ascii="ＭＳ ゴシック" w:eastAsia="ＭＳ ゴシック" w:hAnsi="ＭＳ ゴシック" w:hint="eastAsia"/>
                <w:b/>
                <w:sz w:val="20"/>
                <w:szCs w:val="20"/>
              </w:rPr>
              <w:t>（R2年度89％）</w:t>
            </w:r>
          </w:p>
          <w:p w14:paraId="555F8A6E"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(1) 避難訓練や防災学習の充実、個人情報管理機能の向上を図り、安全で安心な学習環境を整備推進</w:t>
            </w:r>
          </w:p>
          <w:p w14:paraId="4D4E82E4" w14:textId="77777777" w:rsidR="001A493D" w:rsidRPr="008D5E1A" w:rsidRDefault="00274273">
            <w:pPr>
              <w:pStyle w:val="ac"/>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危機管理及び対応能力の向上を図り、事故等の未然防止に努める。災害用備蓄の計画的整備、PTAと連携した災害時個人持出袋の提出推進、地域住民・関係自治体・ＰＴＡと協同・連携した「防災・避難所運営体制」の確立</w:t>
            </w:r>
          </w:p>
          <w:p w14:paraId="58003201" w14:textId="77777777" w:rsidR="001A493D" w:rsidRPr="008D5E1A" w:rsidRDefault="00274273">
            <w:pPr>
              <w:pStyle w:val="ac"/>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イ　重度・重複障がい、医療的ケアの必要な児童生徒、食物アレルギー対応児童生徒等の安全な指導のため、医療・保護者等との連携の強化と看護師・教員間の連携を強化し、校内体制の充実推進</w:t>
            </w:r>
          </w:p>
          <w:p w14:paraId="1A8B2DA7" w14:textId="77777777" w:rsidR="001A493D" w:rsidRPr="008D5E1A" w:rsidRDefault="00274273">
            <w:pPr>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学校組織改編を進め、組織の“見える化”と学部・分掌間の連携強化、円滑な業務運営の推進等による働き方改革の推進</w:t>
            </w:r>
          </w:p>
          <w:p w14:paraId="6863189D" w14:textId="77777777" w:rsidR="001A493D" w:rsidRPr="008D5E1A" w:rsidRDefault="00274273">
            <w:pPr>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効率的な組織運営による「安全・安心な学校づくり」の推進と時間外勤務の縮減</w:t>
            </w:r>
          </w:p>
          <w:p w14:paraId="3CB41AAC" w14:textId="77777777" w:rsidR="001A493D" w:rsidRPr="008D5E1A" w:rsidRDefault="00274273">
            <w:pPr>
              <w:spacing w:line="30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学校ホームページ等を活用した最新の情報発信、講義・相談等支援教育への理解・支援の深まりと広がり</w:t>
            </w:r>
          </w:p>
          <w:p w14:paraId="647017F1" w14:textId="77777777" w:rsidR="001A493D" w:rsidRPr="008D5E1A" w:rsidRDefault="00274273">
            <w:pPr>
              <w:spacing w:line="300" w:lineRule="exact"/>
              <w:ind w:firstLineChars="100" w:firstLine="220"/>
              <w:rPr>
                <w:rFonts w:ascii="ＭＳ ゴシック" w:eastAsia="ＭＳ ゴシック" w:hAnsi="ＭＳ ゴシック"/>
              </w:rPr>
            </w:pPr>
            <w:r w:rsidRPr="008D5E1A">
              <w:rPr>
                <w:rFonts w:ascii="HG丸ｺﾞｼｯｸM-PRO" w:eastAsia="HG丸ｺﾞｼｯｸM-PRO" w:hAnsi="HG丸ｺﾞｼｯｸM-PRO" w:hint="eastAsia"/>
                <w:sz w:val="22"/>
                <w:szCs w:val="22"/>
              </w:rPr>
              <w:t>(</w:t>
            </w:r>
            <w:r w:rsidRPr="008D5E1A">
              <w:rPr>
                <w:rFonts w:ascii="HG丸ｺﾞｼｯｸM-PRO" w:eastAsia="HG丸ｺﾞｼｯｸM-PRO" w:hAnsi="HG丸ｺﾞｼｯｸM-PRO"/>
                <w:sz w:val="22"/>
                <w:szCs w:val="22"/>
              </w:rPr>
              <w:t>4</w:t>
            </w:r>
            <w:r w:rsidRPr="008D5E1A">
              <w:rPr>
                <w:rFonts w:ascii="HG丸ｺﾞｼｯｸM-PRO" w:eastAsia="HG丸ｺﾞｼｯｸM-PRO" w:hAnsi="HG丸ｺﾞｼｯｸM-PRO" w:hint="eastAsia"/>
                <w:sz w:val="22"/>
                <w:szCs w:val="22"/>
              </w:rPr>
              <w:t>)</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新型コロナウィルス感染症への適切な対応・対策体制を確立し、「学びの保障」「人権尊重の教育の推進」「教職員の負担軽減」を推進</w:t>
            </w:r>
          </w:p>
        </w:tc>
      </w:tr>
    </w:tbl>
    <w:p w14:paraId="08E83CD8" w14:textId="77777777" w:rsidR="001A493D" w:rsidRPr="008D5E1A" w:rsidRDefault="001A493D">
      <w:pPr>
        <w:spacing w:line="300" w:lineRule="exact"/>
        <w:ind w:leftChars="-342" w:left="-718" w:firstLineChars="250" w:firstLine="525"/>
        <w:rPr>
          <w:rFonts w:ascii="ＭＳ ゴシック" w:eastAsia="ＭＳ ゴシック" w:hAnsi="ＭＳ ゴシック"/>
          <w:szCs w:val="21"/>
        </w:rPr>
      </w:pPr>
    </w:p>
    <w:p w14:paraId="5072EE6E" w14:textId="77777777" w:rsidR="001A493D" w:rsidRPr="008D5E1A" w:rsidRDefault="001A493D">
      <w:pPr>
        <w:spacing w:line="300" w:lineRule="exact"/>
        <w:ind w:leftChars="-342" w:left="-718" w:firstLineChars="250" w:firstLine="525"/>
        <w:rPr>
          <w:rFonts w:ascii="ＭＳ ゴシック" w:eastAsia="ＭＳ ゴシック" w:hAnsi="ＭＳ ゴシック"/>
          <w:szCs w:val="21"/>
        </w:rPr>
      </w:pPr>
    </w:p>
    <w:p w14:paraId="6431C222" w14:textId="77777777" w:rsidR="001A493D" w:rsidRPr="008D5E1A" w:rsidRDefault="001A493D">
      <w:pPr>
        <w:spacing w:line="300" w:lineRule="exact"/>
        <w:ind w:leftChars="-342" w:left="-718" w:firstLineChars="250" w:firstLine="525"/>
        <w:rPr>
          <w:rFonts w:ascii="ＭＳ ゴシック" w:eastAsia="ＭＳ ゴシック" w:hAnsi="ＭＳ ゴシック"/>
          <w:szCs w:val="21"/>
        </w:rPr>
      </w:pPr>
    </w:p>
    <w:p w14:paraId="63F179D3" w14:textId="77777777" w:rsidR="001A493D" w:rsidRPr="008D5E1A" w:rsidRDefault="00274273">
      <w:pPr>
        <w:spacing w:line="300" w:lineRule="exact"/>
        <w:ind w:leftChars="-342" w:left="-718" w:firstLineChars="250" w:firstLine="525"/>
        <w:rPr>
          <w:rFonts w:ascii="HG丸ｺﾞｼｯｸM-PRO" w:eastAsia="HG丸ｺﾞｼｯｸM-PRO" w:hAnsi="HG丸ｺﾞｼｯｸM-PRO"/>
          <w:szCs w:val="21"/>
        </w:rPr>
      </w:pPr>
      <w:r w:rsidRPr="008D5E1A">
        <w:rPr>
          <w:rFonts w:ascii="HG丸ｺﾞｼｯｸM-PRO" w:eastAsia="HG丸ｺﾞｼｯｸM-PRO" w:hAnsi="HG丸ｺﾞｼｯｸM-PRO"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1A493D" w:rsidRPr="008D5E1A" w14:paraId="370EA576" w14:textId="77777777">
        <w:trPr>
          <w:trHeight w:val="411"/>
          <w:jc w:val="center"/>
        </w:trPr>
        <w:tc>
          <w:tcPr>
            <w:tcW w:w="6771" w:type="dxa"/>
            <w:shd w:val="clear" w:color="auto" w:fill="auto"/>
            <w:tcMar>
              <w:top w:w="85" w:type="dxa"/>
              <w:left w:w="85" w:type="dxa"/>
              <w:bottom w:w="85" w:type="dxa"/>
              <w:right w:w="85" w:type="dxa"/>
            </w:tcMar>
            <w:vAlign w:val="center"/>
          </w:tcPr>
          <w:p w14:paraId="41DB8DEF" w14:textId="77777777" w:rsidR="001A493D" w:rsidRPr="008D5E1A" w:rsidRDefault="00274273">
            <w:pPr>
              <w:spacing w:line="30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学校教育自己診断の結果と分析［令和　　　年　　月実施分］</w:t>
            </w:r>
          </w:p>
        </w:tc>
        <w:tc>
          <w:tcPr>
            <w:tcW w:w="8221" w:type="dxa"/>
            <w:shd w:val="clear" w:color="auto" w:fill="auto"/>
            <w:tcMar>
              <w:top w:w="85" w:type="dxa"/>
              <w:left w:w="85" w:type="dxa"/>
              <w:bottom w:w="85" w:type="dxa"/>
              <w:right w:w="85" w:type="dxa"/>
            </w:tcMar>
            <w:vAlign w:val="center"/>
          </w:tcPr>
          <w:p w14:paraId="1EE0F473" w14:textId="77777777" w:rsidR="001A493D" w:rsidRPr="008D5E1A" w:rsidRDefault="00274273">
            <w:pPr>
              <w:spacing w:line="30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学校運営協議会からの意見</w:t>
            </w:r>
          </w:p>
        </w:tc>
      </w:tr>
      <w:tr w:rsidR="001A493D" w:rsidRPr="008D5E1A" w14:paraId="5BC61C6E" w14:textId="77777777" w:rsidTr="008D5E1A">
        <w:trPr>
          <w:trHeight w:val="330"/>
          <w:jc w:val="center"/>
        </w:trPr>
        <w:tc>
          <w:tcPr>
            <w:tcW w:w="6771" w:type="dxa"/>
            <w:shd w:val="clear" w:color="auto" w:fill="auto"/>
            <w:tcMar>
              <w:top w:w="113" w:type="dxa"/>
              <w:left w:w="113" w:type="dxa"/>
              <w:bottom w:w="113" w:type="dxa"/>
              <w:right w:w="113" w:type="dxa"/>
            </w:tcMar>
          </w:tcPr>
          <w:p w14:paraId="47EE76DC" w14:textId="77777777" w:rsidR="001A493D" w:rsidRPr="008D5E1A" w:rsidRDefault="001A493D">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58840524" w14:textId="77777777" w:rsidR="001A493D" w:rsidRPr="008D5E1A" w:rsidRDefault="001A493D">
            <w:pPr>
              <w:spacing w:line="280" w:lineRule="exact"/>
              <w:rPr>
                <w:rFonts w:ascii="ＭＳ 明朝" w:hAnsi="ＭＳ 明朝"/>
                <w:sz w:val="20"/>
                <w:szCs w:val="20"/>
              </w:rPr>
            </w:pPr>
          </w:p>
        </w:tc>
      </w:tr>
    </w:tbl>
    <w:p w14:paraId="5A3D8672" w14:textId="77777777" w:rsidR="001A493D" w:rsidRPr="008D5E1A" w:rsidRDefault="001A493D">
      <w:pPr>
        <w:spacing w:line="120" w:lineRule="exact"/>
        <w:ind w:leftChars="-428" w:left="-899"/>
      </w:pPr>
    </w:p>
    <w:p w14:paraId="055B9F21" w14:textId="77777777" w:rsidR="001A493D" w:rsidRPr="008D5E1A" w:rsidRDefault="001A493D">
      <w:pPr>
        <w:ind w:leftChars="-92" w:left="-4" w:hangingChars="90" w:hanging="189"/>
        <w:jc w:val="left"/>
        <w:rPr>
          <w:rFonts w:ascii="ＭＳ ゴシック" w:eastAsia="ＭＳ ゴシック" w:hAnsi="ＭＳ ゴシック"/>
          <w:szCs w:val="21"/>
        </w:rPr>
      </w:pPr>
    </w:p>
    <w:p w14:paraId="26F4750E" w14:textId="77777777" w:rsidR="001A493D" w:rsidRPr="008D5E1A" w:rsidRDefault="00274273">
      <w:pPr>
        <w:ind w:leftChars="-92" w:left="-4" w:hangingChars="90" w:hanging="189"/>
        <w:jc w:val="left"/>
        <w:rPr>
          <w:rFonts w:ascii="HG丸ｺﾞｼｯｸM-PRO" w:eastAsia="HG丸ｺﾞｼｯｸM-PRO" w:hAnsi="HG丸ｺﾞｼｯｸM-PRO"/>
          <w:szCs w:val="21"/>
        </w:rPr>
      </w:pPr>
      <w:r w:rsidRPr="008D5E1A">
        <w:rPr>
          <w:rFonts w:ascii="HG丸ｺﾞｼｯｸM-PRO" w:eastAsia="HG丸ｺﾞｼｯｸM-PRO" w:hAnsi="HG丸ｺﾞｼｯｸM-PRO"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3828"/>
        <w:gridCol w:w="4394"/>
        <w:gridCol w:w="2233"/>
      </w:tblGrid>
      <w:tr w:rsidR="001A493D" w:rsidRPr="008D5E1A" w14:paraId="0502F341" w14:textId="77777777">
        <w:trPr>
          <w:jc w:val="center"/>
        </w:trPr>
        <w:tc>
          <w:tcPr>
            <w:tcW w:w="988" w:type="dxa"/>
            <w:shd w:val="clear" w:color="auto" w:fill="auto"/>
            <w:tcMar>
              <w:top w:w="85" w:type="dxa"/>
              <w:left w:w="85" w:type="dxa"/>
              <w:bottom w:w="85" w:type="dxa"/>
              <w:right w:w="85" w:type="dxa"/>
            </w:tcMar>
            <w:vAlign w:val="center"/>
          </w:tcPr>
          <w:p w14:paraId="0B3B592E" w14:textId="77777777" w:rsidR="001A493D" w:rsidRPr="008D5E1A" w:rsidRDefault="00274273">
            <w:pPr>
              <w:spacing w:line="24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中期的</w:t>
            </w:r>
          </w:p>
          <w:p w14:paraId="7ED8EAEF" w14:textId="77777777" w:rsidR="001A493D" w:rsidRPr="008D5E1A" w:rsidRDefault="00274273">
            <w:pPr>
              <w:spacing w:line="240" w:lineRule="exact"/>
              <w:jc w:val="center"/>
              <w:rPr>
                <w:rFonts w:ascii="HG丸ｺﾞｼｯｸM-PRO" w:eastAsia="HG丸ｺﾞｼｯｸM-PRO" w:hAnsi="HG丸ｺﾞｼｯｸM-PRO"/>
                <w:spacing w:val="-20"/>
                <w:sz w:val="20"/>
                <w:szCs w:val="20"/>
              </w:rPr>
            </w:pPr>
            <w:r w:rsidRPr="008D5E1A">
              <w:rPr>
                <w:rFonts w:ascii="HG丸ｺﾞｼｯｸM-PRO" w:eastAsia="HG丸ｺﾞｼｯｸM-PRO" w:hAnsi="HG丸ｺﾞｼｯｸM-PRO" w:hint="eastAsia"/>
                <w:sz w:val="20"/>
                <w:szCs w:val="20"/>
              </w:rPr>
              <w:t>目標</w:t>
            </w:r>
          </w:p>
        </w:tc>
        <w:tc>
          <w:tcPr>
            <w:tcW w:w="3543" w:type="dxa"/>
            <w:shd w:val="clear" w:color="auto" w:fill="auto"/>
            <w:tcMar>
              <w:top w:w="85" w:type="dxa"/>
              <w:left w:w="85" w:type="dxa"/>
              <w:bottom w:w="85" w:type="dxa"/>
              <w:right w:w="85" w:type="dxa"/>
            </w:tcMar>
            <w:vAlign w:val="center"/>
          </w:tcPr>
          <w:p w14:paraId="62B9DFFD" w14:textId="77777777" w:rsidR="001A493D" w:rsidRPr="008D5E1A" w:rsidRDefault="00274273">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14:paraId="0FD2CED8" w14:textId="77777777" w:rsidR="001A493D" w:rsidRPr="008D5E1A" w:rsidRDefault="00274273">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2555F775" w14:textId="77777777" w:rsidR="001A493D" w:rsidRPr="008D5E1A" w:rsidRDefault="00274273">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評価指標[R２年度値]</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E0305D0" w14:textId="77777777" w:rsidR="001A493D" w:rsidRPr="008D5E1A" w:rsidRDefault="00274273">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自己評価</w:t>
            </w:r>
          </w:p>
        </w:tc>
      </w:tr>
      <w:tr w:rsidR="001A493D" w:rsidRPr="008D5E1A" w14:paraId="7E0EA433" w14:textId="77777777" w:rsidTr="008D5E1A">
        <w:trPr>
          <w:trHeight w:val="5291"/>
          <w:jc w:val="center"/>
        </w:trPr>
        <w:tc>
          <w:tcPr>
            <w:tcW w:w="988" w:type="dxa"/>
            <w:shd w:val="clear" w:color="auto" w:fill="auto"/>
            <w:tcMar>
              <w:top w:w="85" w:type="dxa"/>
              <w:left w:w="85" w:type="dxa"/>
              <w:bottom w:w="85" w:type="dxa"/>
              <w:right w:w="85" w:type="dxa"/>
            </w:tcMar>
            <w:textDirection w:val="tbRlV"/>
            <w:vAlign w:val="center"/>
          </w:tcPr>
          <w:p w14:paraId="5D3AAD4C" w14:textId="77777777" w:rsidR="001A493D" w:rsidRPr="008D5E1A" w:rsidRDefault="00274273">
            <w:pPr>
              <w:spacing w:line="320" w:lineRule="exact"/>
              <w:ind w:left="113" w:right="113"/>
              <w:jc w:val="left"/>
              <w:rPr>
                <w:rFonts w:ascii="HG丸ｺﾞｼｯｸM-PRO" w:eastAsia="HG丸ｺﾞｼｯｸM-PRO" w:hAnsi="HG丸ｺﾞｼｯｸM-PRO"/>
                <w:b/>
                <w:sz w:val="16"/>
                <w:szCs w:val="18"/>
              </w:rPr>
            </w:pPr>
            <w:r w:rsidRPr="008D5E1A">
              <w:rPr>
                <w:rFonts w:ascii="HG丸ｺﾞｼｯｸM-PRO" w:eastAsia="HG丸ｺﾞｼｯｸM-PRO" w:hAnsi="HG丸ｺﾞｼｯｸM-PRO" w:hint="eastAsia"/>
                <w:b/>
                <w:sz w:val="16"/>
                <w:szCs w:val="18"/>
              </w:rPr>
              <w:t>１．【新学習指導要領への移行を踏まえた肢体不自由教育の実践力向上</w:t>
            </w:r>
          </w:p>
          <w:p w14:paraId="2F172EA7" w14:textId="77777777" w:rsidR="001A493D" w:rsidRPr="008D5E1A" w:rsidRDefault="00274273">
            <w:pPr>
              <w:spacing w:line="320" w:lineRule="exact"/>
              <w:ind w:left="113" w:right="113" w:firstLineChars="200" w:firstLine="321"/>
              <w:jc w:val="left"/>
              <w:rPr>
                <w:rFonts w:ascii="HG丸ｺﾞｼｯｸM-PRO" w:eastAsia="HG丸ｺﾞｼｯｸM-PRO" w:hAnsi="HG丸ｺﾞｼｯｸM-PRO"/>
                <w:sz w:val="18"/>
                <w:szCs w:val="18"/>
              </w:rPr>
            </w:pPr>
            <w:r w:rsidRPr="008D5E1A">
              <w:rPr>
                <w:rFonts w:ascii="HG丸ｺﾞｼｯｸM-PRO" w:eastAsia="HG丸ｺﾞｼｯｸM-PRO" w:hAnsi="HG丸ｺﾞｼｯｸM-PRO" w:hint="eastAsia"/>
                <w:b/>
                <w:sz w:val="16"/>
                <w:szCs w:val="18"/>
              </w:rPr>
              <w:t>のために、効果的な教育課程を編成して実施・評価・改善を図る】</w:t>
            </w:r>
          </w:p>
        </w:tc>
        <w:tc>
          <w:tcPr>
            <w:tcW w:w="3543" w:type="dxa"/>
            <w:shd w:val="clear" w:color="auto" w:fill="auto"/>
            <w:tcMar>
              <w:top w:w="85" w:type="dxa"/>
              <w:left w:w="85" w:type="dxa"/>
              <w:bottom w:w="85" w:type="dxa"/>
              <w:right w:w="85" w:type="dxa"/>
            </w:tcMar>
          </w:tcPr>
          <w:p w14:paraId="276581AE" w14:textId="77777777" w:rsidR="001A493D" w:rsidRPr="008D5E1A" w:rsidRDefault="00274273">
            <w:pPr>
              <w:spacing w:line="320" w:lineRule="exact"/>
              <w:jc w:val="lef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(1)</w:t>
            </w:r>
          </w:p>
          <w:p w14:paraId="7C2CAED9" w14:textId="77777777" w:rsidR="001A493D" w:rsidRPr="008D5E1A" w:rsidRDefault="00274273">
            <w:pPr>
              <w:spacing w:line="320" w:lineRule="exact"/>
              <w:jc w:val="lef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新学習指導要領を踏まえた教育課程の編成</w:t>
            </w:r>
          </w:p>
          <w:p w14:paraId="593CB557" w14:textId="77777777" w:rsidR="001A493D" w:rsidRPr="008D5E1A" w:rsidRDefault="001A493D">
            <w:pPr>
              <w:spacing w:line="320" w:lineRule="exact"/>
              <w:jc w:val="left"/>
              <w:rPr>
                <w:rFonts w:ascii="HG丸ｺﾞｼｯｸM-PRO" w:eastAsia="HG丸ｺﾞｼｯｸM-PRO" w:hAnsi="HG丸ｺﾞｼｯｸM-PRO"/>
                <w:sz w:val="16"/>
                <w:szCs w:val="22"/>
              </w:rPr>
            </w:pPr>
          </w:p>
          <w:p w14:paraId="0905A3D9" w14:textId="77777777" w:rsidR="001A493D" w:rsidRPr="008D5E1A" w:rsidRDefault="001A493D">
            <w:pPr>
              <w:spacing w:line="320" w:lineRule="exact"/>
              <w:jc w:val="left"/>
              <w:rPr>
                <w:rFonts w:ascii="HG丸ｺﾞｼｯｸM-PRO" w:eastAsia="HG丸ｺﾞｼｯｸM-PRO" w:hAnsi="HG丸ｺﾞｼｯｸM-PRO"/>
                <w:sz w:val="16"/>
                <w:szCs w:val="22"/>
              </w:rPr>
            </w:pPr>
          </w:p>
          <w:p w14:paraId="386B7C1F" w14:textId="77777777" w:rsidR="001A493D" w:rsidRPr="008D5E1A" w:rsidRDefault="00274273">
            <w:pPr>
              <w:spacing w:line="320" w:lineRule="exact"/>
              <w:jc w:val="lef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 xml:space="preserve">ア　</w:t>
            </w:r>
          </w:p>
          <w:p w14:paraId="0E858542" w14:textId="77777777" w:rsidR="001A493D" w:rsidRPr="008D5E1A" w:rsidRDefault="00274273">
            <w:pPr>
              <w:spacing w:line="36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新学習指導要領に基づき、本校学校教育目標の観点から学部間での学習の系統性、発展性を確立</w:t>
            </w:r>
          </w:p>
          <w:p w14:paraId="33560035" w14:textId="77777777" w:rsidR="001A493D" w:rsidRPr="008D5E1A" w:rsidRDefault="001A493D">
            <w:pPr>
              <w:spacing w:line="320" w:lineRule="exact"/>
              <w:jc w:val="left"/>
              <w:rPr>
                <w:rFonts w:ascii="HG丸ｺﾞｼｯｸM-PRO" w:eastAsia="HG丸ｺﾞｼｯｸM-PRO" w:hAnsi="HG丸ｺﾞｼｯｸM-PRO"/>
                <w:sz w:val="8"/>
                <w:szCs w:val="22"/>
              </w:rPr>
            </w:pPr>
          </w:p>
          <w:p w14:paraId="0552B2D2" w14:textId="77777777" w:rsidR="001A493D" w:rsidRPr="008D5E1A" w:rsidRDefault="00274273">
            <w:pPr>
              <w:spacing w:line="320" w:lineRule="exact"/>
              <w:jc w:val="lef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 xml:space="preserve">イ　</w:t>
            </w:r>
          </w:p>
          <w:p w14:paraId="50A2D34B"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児童・生徒の実態に応じた類型制（Ⅰ～Ⅲ）に</w:t>
            </w:r>
          </w:p>
          <w:p w14:paraId="1190B625"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基づく教育課程を編成し、個別の指導計画に</w:t>
            </w:r>
          </w:p>
          <w:p w14:paraId="77A8715F" w14:textId="77777777" w:rsidR="001A493D" w:rsidRPr="008D5E1A" w:rsidRDefault="00274273">
            <w:pPr>
              <w:spacing w:line="300" w:lineRule="exact"/>
              <w:ind w:left="160" w:hangingChars="100" w:hanging="160"/>
              <w:rPr>
                <w:rFonts w:ascii="ＭＳ 明朝" w:hAnsi="ＭＳ 明朝"/>
                <w:sz w:val="12"/>
                <w:szCs w:val="20"/>
              </w:rPr>
            </w:pPr>
            <w:r w:rsidRPr="008D5E1A">
              <w:rPr>
                <w:rFonts w:ascii="HG丸ｺﾞｼｯｸM-PRO" w:eastAsia="HG丸ｺﾞｼｯｸM-PRO" w:hAnsi="HG丸ｺﾞｼｯｸM-PRO" w:hint="eastAsia"/>
                <w:sz w:val="16"/>
                <w:szCs w:val="22"/>
              </w:rPr>
              <w:t>基づく授業を展開</w:t>
            </w:r>
          </w:p>
          <w:p w14:paraId="141231BD" w14:textId="77777777" w:rsidR="001A493D" w:rsidRPr="008D5E1A" w:rsidRDefault="001A493D">
            <w:pPr>
              <w:spacing w:line="300" w:lineRule="exact"/>
              <w:ind w:left="120" w:hangingChars="100" w:hanging="120"/>
              <w:rPr>
                <w:rFonts w:ascii="ＭＳ 明朝" w:hAnsi="ＭＳ 明朝"/>
                <w:sz w:val="12"/>
                <w:szCs w:val="20"/>
              </w:rPr>
            </w:pPr>
          </w:p>
          <w:p w14:paraId="190AEC9D" w14:textId="77777777" w:rsidR="001A493D" w:rsidRPr="008D5E1A" w:rsidRDefault="001A493D">
            <w:pPr>
              <w:spacing w:line="300" w:lineRule="exact"/>
              <w:ind w:left="200" w:hangingChars="100" w:hanging="200"/>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53240B6A"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28D6CD2E"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538A3839"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789BCCBA"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0C09FC9A"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762C4B53"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・Ⅲ類型のシラバス、各教科の方向性、系統性、配</w:t>
            </w:r>
          </w:p>
          <w:p w14:paraId="1C52B5E0"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列の確立。</w:t>
            </w:r>
          </w:p>
          <w:p w14:paraId="2C181CA1"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340F268E"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4446D5CD"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6C84E67F"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18B8BD9"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・年間指導計画、個別の指導計画に基づく授業にな</w:t>
            </w:r>
          </w:p>
          <w:p w14:paraId="2180EB76" w14:textId="77777777" w:rsidR="001A493D" w:rsidRPr="008D5E1A" w:rsidRDefault="00274273">
            <w:pPr>
              <w:spacing w:line="300" w:lineRule="exact"/>
              <w:ind w:left="320" w:hangingChars="200" w:hanging="320"/>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16"/>
                <w:szCs w:val="16"/>
              </w:rPr>
              <w:t>っているかを検討する。</w:t>
            </w:r>
          </w:p>
        </w:tc>
        <w:tc>
          <w:tcPr>
            <w:tcW w:w="4394" w:type="dxa"/>
            <w:tcBorders>
              <w:right w:val="dashed" w:sz="4" w:space="0" w:color="auto"/>
            </w:tcBorders>
            <w:tcMar>
              <w:top w:w="85" w:type="dxa"/>
              <w:left w:w="85" w:type="dxa"/>
              <w:bottom w:w="85" w:type="dxa"/>
              <w:right w:w="85" w:type="dxa"/>
            </w:tcMar>
          </w:tcPr>
          <w:p w14:paraId="69D5C95C" w14:textId="77777777" w:rsidR="001A493D" w:rsidRPr="008D5E1A" w:rsidRDefault="001A493D">
            <w:pPr>
              <w:spacing w:line="300" w:lineRule="exact"/>
              <w:rPr>
                <w:rFonts w:ascii="HG丸ｺﾞｼｯｸM-PRO" w:eastAsia="HG丸ｺﾞｼｯｸM-PRO" w:hAnsi="HG丸ｺﾞｼｯｸM-PRO"/>
                <w:sz w:val="16"/>
                <w:szCs w:val="16"/>
              </w:rPr>
            </w:pPr>
          </w:p>
          <w:p w14:paraId="499AB0C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月１回の授業会議、各学期に1回のカリ・マネ推進委員会を実施し以下の項目を実現する。</w:t>
            </w:r>
          </w:p>
          <w:p w14:paraId="4E7D9545" w14:textId="77777777" w:rsidR="001A493D" w:rsidRPr="008D5E1A" w:rsidRDefault="001A493D">
            <w:pPr>
              <w:spacing w:line="300" w:lineRule="exact"/>
              <w:rPr>
                <w:rFonts w:ascii="HG丸ｺﾞｼｯｸM-PRO" w:eastAsia="HG丸ｺﾞｼｯｸM-PRO" w:hAnsi="HG丸ｺﾞｼｯｸM-PRO"/>
                <w:sz w:val="16"/>
                <w:szCs w:val="16"/>
              </w:rPr>
            </w:pPr>
          </w:p>
          <w:p w14:paraId="42D44804"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4DB9406"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・Ⅲ類型シラバス、各教科の系統性を完成させる。</w:t>
            </w:r>
          </w:p>
          <w:p w14:paraId="56CA8A76" w14:textId="77777777" w:rsidR="001A493D" w:rsidRPr="008D5E1A" w:rsidRDefault="001A493D">
            <w:pPr>
              <w:spacing w:line="300" w:lineRule="exact"/>
              <w:rPr>
                <w:rFonts w:ascii="HG丸ｺﾞｼｯｸM-PRO" w:eastAsia="HG丸ｺﾞｼｯｸM-PRO" w:hAnsi="HG丸ｺﾞｼｯｸM-PRO"/>
                <w:sz w:val="16"/>
                <w:szCs w:val="16"/>
              </w:rPr>
            </w:pPr>
          </w:p>
          <w:p w14:paraId="332EBA5E" w14:textId="77777777" w:rsidR="001A493D" w:rsidRPr="008D5E1A" w:rsidRDefault="001A493D">
            <w:pPr>
              <w:spacing w:line="300" w:lineRule="exact"/>
              <w:rPr>
                <w:rFonts w:ascii="HG丸ｺﾞｼｯｸM-PRO" w:eastAsia="HG丸ｺﾞｼｯｸM-PRO" w:hAnsi="HG丸ｺﾞｼｯｸM-PRO"/>
                <w:sz w:val="16"/>
                <w:szCs w:val="16"/>
              </w:rPr>
            </w:pPr>
          </w:p>
          <w:p w14:paraId="22B07866" w14:textId="77777777" w:rsidR="001A493D" w:rsidRPr="008D5E1A" w:rsidRDefault="001A493D">
            <w:pPr>
              <w:spacing w:line="300" w:lineRule="exact"/>
              <w:rPr>
                <w:rFonts w:ascii="HG丸ｺﾞｼｯｸM-PRO" w:eastAsia="HG丸ｺﾞｼｯｸM-PRO" w:hAnsi="HG丸ｺﾞｼｯｸM-PRO"/>
                <w:sz w:val="16"/>
                <w:szCs w:val="16"/>
              </w:rPr>
            </w:pPr>
          </w:p>
          <w:p w14:paraId="6707A922" w14:textId="77777777" w:rsidR="001A493D" w:rsidRPr="008D5E1A" w:rsidRDefault="001A493D">
            <w:pPr>
              <w:spacing w:line="300" w:lineRule="exact"/>
              <w:rPr>
                <w:rFonts w:ascii="HG丸ｺﾞｼｯｸM-PRO" w:eastAsia="HG丸ｺﾞｼｯｸM-PRO" w:hAnsi="HG丸ｺﾞｼｯｸM-PRO"/>
                <w:sz w:val="16"/>
                <w:szCs w:val="16"/>
              </w:rPr>
            </w:pPr>
          </w:p>
          <w:p w14:paraId="2BF07384"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28C5396" w14:textId="77777777" w:rsidR="001A493D" w:rsidRPr="008D5E1A" w:rsidRDefault="00274273">
            <w:pPr>
              <w:spacing w:line="300" w:lineRule="exact"/>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16"/>
                <w:szCs w:val="16"/>
              </w:rPr>
              <w:t>・教育課程の編成についての肯定的評価を90％以上とする。[89％]</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C6F8A05" w14:textId="77777777" w:rsidR="001A493D" w:rsidRPr="008D5E1A" w:rsidRDefault="001A493D">
            <w:pPr>
              <w:spacing w:line="300" w:lineRule="exact"/>
              <w:rPr>
                <w:rFonts w:ascii="ＭＳ 明朝" w:hAnsi="ＭＳ 明朝"/>
                <w:sz w:val="20"/>
                <w:szCs w:val="20"/>
              </w:rPr>
            </w:pPr>
          </w:p>
        </w:tc>
      </w:tr>
      <w:tr w:rsidR="001A493D" w:rsidRPr="008D5E1A" w14:paraId="3C0C6AAF" w14:textId="77777777">
        <w:trPr>
          <w:cantSplit/>
          <w:trHeight w:val="1809"/>
          <w:jc w:val="center"/>
        </w:trPr>
        <w:tc>
          <w:tcPr>
            <w:tcW w:w="988" w:type="dxa"/>
            <w:vMerge w:val="restart"/>
            <w:shd w:val="clear" w:color="auto" w:fill="auto"/>
            <w:tcMar>
              <w:top w:w="85" w:type="dxa"/>
              <w:left w:w="85" w:type="dxa"/>
              <w:bottom w:w="85" w:type="dxa"/>
              <w:right w:w="85" w:type="dxa"/>
            </w:tcMar>
            <w:textDirection w:val="tbRlV"/>
            <w:vAlign w:val="center"/>
          </w:tcPr>
          <w:p w14:paraId="12BE362F" w14:textId="77777777" w:rsidR="001A493D" w:rsidRPr="008D5E1A" w:rsidRDefault="00274273">
            <w:pPr>
              <w:spacing w:line="300" w:lineRule="exact"/>
              <w:ind w:left="113" w:right="113"/>
              <w:jc w:val="center"/>
              <w:rPr>
                <w:rFonts w:ascii="ＭＳ 明朝" w:hAnsi="ＭＳ 明朝"/>
                <w:spacing w:val="-20"/>
                <w:sz w:val="20"/>
                <w:szCs w:val="20"/>
              </w:rPr>
            </w:pPr>
            <w:r w:rsidRPr="008D5E1A">
              <w:rPr>
                <w:rFonts w:ascii="HG丸ｺﾞｼｯｸM-PRO" w:eastAsia="HG丸ｺﾞｼｯｸM-PRO" w:hAnsi="HG丸ｺﾞｼｯｸM-PRO" w:hint="eastAsia"/>
                <w:b/>
                <w:sz w:val="16"/>
                <w:szCs w:val="18"/>
              </w:rPr>
              <w:t xml:space="preserve">２．【将来の自立と社会参加をめざし、児童・生徒一人ひとりの実態を踏まえた教育活動を推進する】　　　　　　　　　　</w:t>
            </w:r>
          </w:p>
        </w:tc>
        <w:tc>
          <w:tcPr>
            <w:tcW w:w="3543" w:type="dxa"/>
            <w:shd w:val="clear" w:color="auto" w:fill="auto"/>
            <w:tcMar>
              <w:top w:w="85" w:type="dxa"/>
              <w:left w:w="85" w:type="dxa"/>
              <w:bottom w:w="85" w:type="dxa"/>
              <w:right w:w="85" w:type="dxa"/>
            </w:tcMar>
          </w:tcPr>
          <w:p w14:paraId="26317414"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(1) </w:t>
            </w:r>
          </w:p>
          <w:p w14:paraId="523EF649" w14:textId="77777777" w:rsidR="001A493D" w:rsidRPr="008D5E1A" w:rsidRDefault="00274273">
            <w:pPr>
              <w:spacing w:line="320" w:lineRule="exact"/>
              <w:jc w:val="left"/>
              <w:rPr>
                <w:rFonts w:ascii="HG丸ｺﾞｼｯｸM-PRO" w:eastAsia="HG丸ｺﾞｼｯｸM-PRO" w:hAnsi="HG丸ｺﾞｼｯｸM-PRO"/>
                <w:b/>
                <w:sz w:val="16"/>
                <w:szCs w:val="16"/>
              </w:rPr>
            </w:pPr>
            <w:r w:rsidRPr="008D5E1A">
              <w:rPr>
                <w:rFonts w:ascii="HG丸ｺﾞｼｯｸM-PRO" w:eastAsia="HG丸ｺﾞｼｯｸM-PRO" w:hAnsi="HG丸ｺﾞｼｯｸM-PRO" w:hint="eastAsia"/>
                <w:sz w:val="16"/>
                <w:szCs w:val="16"/>
              </w:rPr>
              <w:t>児童・生徒の実態に応じた学校行事を含めた教育活動の充実</w:t>
            </w:r>
          </w:p>
          <w:p w14:paraId="547B3240" w14:textId="77777777" w:rsidR="001A493D" w:rsidRPr="008D5E1A" w:rsidRDefault="001A493D">
            <w:pPr>
              <w:spacing w:line="300" w:lineRule="exact"/>
              <w:ind w:left="200" w:hangingChars="100" w:hanging="200"/>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5439207"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5C45C2AD"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w:t>
            </w:r>
            <w:r w:rsidRPr="008D5E1A">
              <w:rPr>
                <w:rFonts w:ascii="HG丸ｺﾞｼｯｸM-PRO" w:eastAsia="HG丸ｺﾞｼｯｸM-PRO" w:hAnsi="HG丸ｺﾞｼｯｸM-PRO" w:hint="eastAsia"/>
                <w:sz w:val="16"/>
                <w:szCs w:val="16"/>
              </w:rPr>
              <w:t>スポーツフェスティバルや文化祭</w:t>
            </w:r>
            <w:r w:rsidRPr="008D5E1A">
              <w:rPr>
                <w:rFonts w:ascii="HG丸ｺﾞｼｯｸM-PRO" w:eastAsia="HG丸ｺﾞｼｯｸM-PRO" w:hAnsi="HG丸ｺﾞｼｯｸM-PRO"/>
                <w:sz w:val="16"/>
                <w:szCs w:val="16"/>
              </w:rPr>
              <w:t>において、</w:t>
            </w:r>
            <w:r w:rsidRPr="008D5E1A">
              <w:rPr>
                <w:rFonts w:ascii="HG丸ｺﾞｼｯｸM-PRO" w:eastAsia="HG丸ｺﾞｼｯｸM-PRO" w:hAnsi="HG丸ｺﾞｼｯｸM-PRO" w:hint="eastAsia"/>
                <w:sz w:val="16"/>
                <w:szCs w:val="16"/>
              </w:rPr>
              <w:t>新型コロナウィルス感染症を</w:t>
            </w:r>
            <w:r w:rsidRPr="008D5E1A">
              <w:rPr>
                <w:rFonts w:ascii="HG丸ｺﾞｼｯｸM-PRO" w:eastAsia="HG丸ｺﾞｼｯｸM-PRO" w:hAnsi="HG丸ｺﾞｼｯｸM-PRO"/>
                <w:sz w:val="16"/>
                <w:szCs w:val="16"/>
              </w:rPr>
              <w:t>考慮し、内容の見直しを</w:t>
            </w:r>
            <w:r w:rsidRPr="008D5E1A">
              <w:rPr>
                <w:rFonts w:ascii="HG丸ｺﾞｼｯｸM-PRO" w:eastAsia="HG丸ｺﾞｼｯｸM-PRO" w:hAnsi="HG丸ｺﾞｼｯｸM-PRO" w:hint="eastAsia"/>
                <w:sz w:val="16"/>
                <w:szCs w:val="16"/>
              </w:rPr>
              <w:t>図る。</w:t>
            </w:r>
          </w:p>
          <w:p w14:paraId="6A8C5283" w14:textId="5721378B"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・コロナ禍においての行事内容を検討し、できる限り児童生徒が交流できるようにする。</w:t>
            </w:r>
          </w:p>
        </w:tc>
        <w:tc>
          <w:tcPr>
            <w:tcW w:w="4394" w:type="dxa"/>
            <w:tcBorders>
              <w:right w:val="dashed" w:sz="4" w:space="0" w:color="auto"/>
            </w:tcBorders>
            <w:tcMar>
              <w:top w:w="85" w:type="dxa"/>
              <w:left w:w="85" w:type="dxa"/>
              <w:bottom w:w="85" w:type="dxa"/>
              <w:right w:w="85" w:type="dxa"/>
            </w:tcMar>
          </w:tcPr>
          <w:p w14:paraId="244661E7" w14:textId="77777777" w:rsidR="001A493D" w:rsidRPr="008D5E1A" w:rsidRDefault="001A493D">
            <w:pPr>
              <w:spacing w:line="300" w:lineRule="exact"/>
              <w:ind w:left="400" w:hangingChars="200" w:hanging="400"/>
              <w:rPr>
                <w:rFonts w:ascii="ＭＳ 明朝" w:hAnsi="ＭＳ 明朝"/>
                <w:sz w:val="20"/>
                <w:szCs w:val="20"/>
              </w:rPr>
            </w:pPr>
          </w:p>
          <w:p w14:paraId="3B26AD7D" w14:textId="77777777" w:rsidR="001A493D" w:rsidRPr="008D5E1A" w:rsidRDefault="00274273">
            <w:pPr>
              <w:spacing w:line="300" w:lineRule="exact"/>
              <w:ind w:left="400" w:hangingChars="200" w:hanging="400"/>
              <w:rPr>
                <w:rFonts w:ascii="HG丸ｺﾞｼｯｸM-PRO" w:eastAsia="HG丸ｺﾞｼｯｸM-PRO" w:hAnsi="HG丸ｺﾞｼｯｸM-PRO"/>
                <w:sz w:val="16"/>
                <w:szCs w:val="16"/>
              </w:rPr>
            </w:pPr>
            <w:r w:rsidRPr="008D5E1A">
              <w:rPr>
                <w:rFonts w:ascii="ＭＳ 明朝" w:hAnsi="ＭＳ 明朝" w:hint="eastAsia"/>
                <w:sz w:val="20"/>
                <w:szCs w:val="20"/>
              </w:rPr>
              <w:t>・</w:t>
            </w:r>
            <w:r w:rsidRPr="008D5E1A">
              <w:rPr>
                <w:rFonts w:ascii="HG丸ｺﾞｼｯｸM-PRO" w:eastAsia="HG丸ｺﾞｼｯｸM-PRO" w:hAnsi="HG丸ｺﾞｼｯｸM-PRO" w:hint="eastAsia"/>
                <w:sz w:val="16"/>
                <w:szCs w:val="16"/>
              </w:rPr>
              <w:t>各行事の保護者ア</w:t>
            </w:r>
            <w:r w:rsidRPr="008D5E1A">
              <w:rPr>
                <w:rFonts w:ascii="HG丸ｺﾞｼｯｸM-PRO" w:eastAsia="HG丸ｺﾞｼｯｸM-PRO" w:hAnsi="HG丸ｺﾞｼｯｸM-PRO"/>
                <w:sz w:val="16"/>
                <w:szCs w:val="16"/>
              </w:rPr>
              <w:t>ンケートにおいて、</w:t>
            </w:r>
            <w:r w:rsidRPr="008D5E1A">
              <w:rPr>
                <w:rFonts w:ascii="HG丸ｺﾞｼｯｸM-PRO" w:eastAsia="HG丸ｺﾞｼｯｸM-PRO" w:hAnsi="HG丸ｺﾞｼｯｸM-PRO" w:hint="eastAsia"/>
                <w:sz w:val="16"/>
                <w:szCs w:val="16"/>
              </w:rPr>
              <w:t>新型コロナウィル</w:t>
            </w:r>
          </w:p>
          <w:p w14:paraId="55DA74B1"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ス感染症対策に</w:t>
            </w:r>
            <w:r w:rsidRPr="008D5E1A">
              <w:rPr>
                <w:rFonts w:ascii="HG丸ｺﾞｼｯｸM-PRO" w:eastAsia="HG丸ｺﾞｼｯｸM-PRO" w:hAnsi="HG丸ｺﾞｼｯｸM-PRO"/>
                <w:sz w:val="16"/>
                <w:szCs w:val="16"/>
              </w:rPr>
              <w:t>関する項目の肯定的な意見が60%を上回</w:t>
            </w:r>
          </w:p>
          <w:p w14:paraId="38BB93C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る</w:t>
            </w:r>
            <w:r w:rsidRPr="008D5E1A">
              <w:rPr>
                <w:rFonts w:ascii="HG丸ｺﾞｼｯｸM-PRO" w:eastAsia="HG丸ｺﾞｼｯｸM-PRO" w:hAnsi="HG丸ｺﾞｼｯｸM-PRO" w:hint="eastAsia"/>
                <w:sz w:val="16"/>
                <w:szCs w:val="16"/>
              </w:rPr>
              <w:t>。[新規]</w:t>
            </w:r>
          </w:p>
          <w:p w14:paraId="0F21EFB9" w14:textId="77777777" w:rsidR="001A493D" w:rsidRPr="008D5E1A" w:rsidRDefault="00274273">
            <w:pPr>
              <w:spacing w:line="300" w:lineRule="exact"/>
              <w:ind w:left="320" w:hangingChars="200" w:hanging="320"/>
              <w:rPr>
                <w:rFonts w:ascii="ＭＳ 明朝" w:hAnsi="ＭＳ 明朝"/>
                <w:sz w:val="20"/>
                <w:szCs w:val="20"/>
              </w:rPr>
            </w:pPr>
            <w:r w:rsidRPr="008D5E1A">
              <w:rPr>
                <w:rFonts w:ascii="HG丸ｺﾞｼｯｸM-PRO" w:eastAsia="HG丸ｺﾞｼｯｸM-PRO" w:hAnsi="HG丸ｺﾞｼｯｸM-PRO" w:hint="eastAsia"/>
                <w:sz w:val="16"/>
                <w:szCs w:val="16"/>
              </w:rPr>
              <w:t>・前年度に比べ交流する機会を多く設ける。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3F6544A" w14:textId="77777777" w:rsidR="001A493D" w:rsidRPr="008D5E1A" w:rsidRDefault="001A493D">
            <w:pPr>
              <w:spacing w:line="300" w:lineRule="exact"/>
              <w:rPr>
                <w:rFonts w:ascii="ＭＳ 明朝" w:hAnsi="ＭＳ 明朝"/>
                <w:sz w:val="20"/>
                <w:szCs w:val="20"/>
              </w:rPr>
            </w:pPr>
          </w:p>
        </w:tc>
      </w:tr>
      <w:tr w:rsidR="001A493D" w:rsidRPr="008D5E1A" w14:paraId="2DED927F" w14:textId="77777777" w:rsidTr="008D5E1A">
        <w:trPr>
          <w:cantSplit/>
          <w:trHeight w:val="1260"/>
          <w:jc w:val="center"/>
        </w:trPr>
        <w:tc>
          <w:tcPr>
            <w:tcW w:w="988" w:type="dxa"/>
            <w:vMerge/>
            <w:shd w:val="clear" w:color="auto" w:fill="auto"/>
            <w:tcMar>
              <w:top w:w="85" w:type="dxa"/>
              <w:left w:w="85" w:type="dxa"/>
              <w:bottom w:w="85" w:type="dxa"/>
              <w:right w:w="85" w:type="dxa"/>
            </w:tcMar>
            <w:textDirection w:val="tbRlV"/>
            <w:vAlign w:val="center"/>
          </w:tcPr>
          <w:p w14:paraId="43658035"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27F459C8"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(2) </w:t>
            </w:r>
          </w:p>
          <w:p w14:paraId="6425100A" w14:textId="77777777" w:rsidR="001A493D" w:rsidRPr="008D5E1A" w:rsidRDefault="00274273">
            <w:pPr>
              <w:spacing w:line="320" w:lineRule="exact"/>
              <w:jc w:val="left"/>
              <w:rPr>
                <w:rFonts w:ascii="ＭＳ 明朝" w:hAnsi="ＭＳ 明朝"/>
                <w:sz w:val="20"/>
                <w:szCs w:val="20"/>
              </w:rPr>
            </w:pPr>
            <w:r w:rsidRPr="008D5E1A">
              <w:rPr>
                <w:rFonts w:ascii="HG丸ｺﾞｼｯｸM-PRO" w:eastAsia="HG丸ｺﾞｼｯｸM-PRO" w:hAnsi="HG丸ｺﾞｼｯｸM-PRO" w:hint="eastAsia"/>
                <w:sz w:val="16"/>
                <w:szCs w:val="22"/>
              </w:rPr>
              <w:t>児童・生徒一人ひとりの学習効果を高めるため、児童・生徒の実態に応じたグループウェア・ICT機器の有効活用を推進</w:t>
            </w:r>
          </w:p>
        </w:tc>
        <w:tc>
          <w:tcPr>
            <w:tcW w:w="3828" w:type="dxa"/>
            <w:tcBorders>
              <w:right w:val="dashed" w:sz="4" w:space="0" w:color="auto"/>
            </w:tcBorders>
            <w:shd w:val="clear" w:color="auto" w:fill="auto"/>
            <w:tcMar>
              <w:top w:w="85" w:type="dxa"/>
              <w:left w:w="85" w:type="dxa"/>
              <w:bottom w:w="85" w:type="dxa"/>
              <w:right w:w="85" w:type="dxa"/>
            </w:tcMar>
          </w:tcPr>
          <w:p w14:paraId="7CE54D49"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03D2DAD1"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・効果的にグループウェアを活用し、教員の業務の</w:t>
            </w:r>
          </w:p>
          <w:p w14:paraId="4B21299D"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効率化を図り、児童・生徒への指導や授業準備に充</w:t>
            </w:r>
          </w:p>
          <w:p w14:paraId="6027234D" w14:textId="305CB51A" w:rsidR="001A493D" w:rsidRPr="008D5E1A" w:rsidRDefault="00274273" w:rsidP="008D5E1A">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てられる時間を増やす。</w:t>
            </w:r>
          </w:p>
        </w:tc>
        <w:tc>
          <w:tcPr>
            <w:tcW w:w="4394" w:type="dxa"/>
            <w:tcBorders>
              <w:right w:val="dashed" w:sz="4" w:space="0" w:color="auto"/>
            </w:tcBorders>
            <w:tcMar>
              <w:top w:w="85" w:type="dxa"/>
              <w:left w:w="85" w:type="dxa"/>
              <w:bottom w:w="85" w:type="dxa"/>
              <w:right w:w="85" w:type="dxa"/>
            </w:tcMar>
          </w:tcPr>
          <w:p w14:paraId="58822EE4"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154DCC94"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・グループウェアについての研修会を行い、G suiteを活用</w:t>
            </w:r>
          </w:p>
          <w:p w14:paraId="64AE04E2"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できる教員数を全体の10％以上にする。[新規]</w:t>
            </w:r>
          </w:p>
          <w:p w14:paraId="02FE3802"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DB75966" w14:textId="77777777" w:rsidR="001A493D" w:rsidRPr="008D5E1A" w:rsidRDefault="001A493D">
            <w:pPr>
              <w:spacing w:line="300" w:lineRule="exact"/>
              <w:rPr>
                <w:rFonts w:ascii="ＭＳ 明朝" w:hAnsi="ＭＳ 明朝"/>
                <w:sz w:val="20"/>
                <w:szCs w:val="20"/>
              </w:rPr>
            </w:pPr>
          </w:p>
        </w:tc>
      </w:tr>
      <w:tr w:rsidR="001A493D" w:rsidRPr="008D5E1A" w14:paraId="77F14738" w14:textId="77777777">
        <w:trPr>
          <w:cantSplit/>
          <w:trHeight w:val="1522"/>
          <w:jc w:val="center"/>
        </w:trPr>
        <w:tc>
          <w:tcPr>
            <w:tcW w:w="988" w:type="dxa"/>
            <w:vMerge/>
            <w:shd w:val="clear" w:color="auto" w:fill="auto"/>
            <w:tcMar>
              <w:top w:w="85" w:type="dxa"/>
              <w:left w:w="85" w:type="dxa"/>
              <w:bottom w:w="85" w:type="dxa"/>
              <w:right w:w="85" w:type="dxa"/>
            </w:tcMar>
            <w:textDirection w:val="tbRlV"/>
            <w:vAlign w:val="center"/>
          </w:tcPr>
          <w:p w14:paraId="0E19E709"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12C0F008" w14:textId="77777777" w:rsidR="001A493D" w:rsidRPr="008D5E1A" w:rsidRDefault="00274273">
            <w:pPr>
              <w:spacing w:line="320" w:lineRule="exact"/>
              <w:ind w:left="480" w:hangingChars="300" w:hanging="48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(3) </w:t>
            </w:r>
          </w:p>
          <w:p w14:paraId="0EC51962" w14:textId="77777777" w:rsidR="001A493D" w:rsidRPr="008D5E1A" w:rsidRDefault="00274273">
            <w:pPr>
              <w:spacing w:line="320" w:lineRule="exact"/>
              <w:ind w:left="480" w:hangingChars="300" w:hanging="48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キャリア教育の観点から企業・事業所や労働</w:t>
            </w:r>
          </w:p>
          <w:p w14:paraId="3A6B7A1A" w14:textId="77777777" w:rsidR="001A493D" w:rsidRPr="008D5E1A" w:rsidRDefault="00274273">
            <w:pPr>
              <w:spacing w:line="320" w:lineRule="exact"/>
              <w:ind w:left="480" w:hangingChars="300" w:hanging="48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関係機関等との連携を図り、個々の児童生徒</w:t>
            </w:r>
          </w:p>
          <w:p w14:paraId="48380572" w14:textId="77777777" w:rsidR="001A493D" w:rsidRPr="008D5E1A" w:rsidRDefault="00274273">
            <w:pPr>
              <w:spacing w:line="320" w:lineRule="exact"/>
              <w:ind w:left="480" w:hangingChars="300" w:hanging="480"/>
              <w:jc w:val="left"/>
              <w:rPr>
                <w:rFonts w:ascii="ＭＳ 明朝" w:hAnsi="ＭＳ 明朝"/>
                <w:sz w:val="20"/>
                <w:szCs w:val="20"/>
              </w:rPr>
            </w:pPr>
            <w:r w:rsidRPr="008D5E1A">
              <w:rPr>
                <w:rFonts w:ascii="HG丸ｺﾞｼｯｸM-PRO" w:eastAsia="HG丸ｺﾞｼｯｸM-PRO" w:hAnsi="HG丸ｺﾞｼｯｸM-PRO" w:hint="eastAsia"/>
                <w:sz w:val="16"/>
                <w:szCs w:val="16"/>
              </w:rPr>
              <w:t>の社会的自立を推進</w:t>
            </w:r>
          </w:p>
        </w:tc>
        <w:tc>
          <w:tcPr>
            <w:tcW w:w="3828" w:type="dxa"/>
            <w:tcBorders>
              <w:right w:val="dashed" w:sz="4" w:space="0" w:color="auto"/>
            </w:tcBorders>
            <w:shd w:val="clear" w:color="auto" w:fill="auto"/>
            <w:tcMar>
              <w:top w:w="85" w:type="dxa"/>
              <w:left w:w="85" w:type="dxa"/>
              <w:bottom w:w="85" w:type="dxa"/>
              <w:right w:w="85" w:type="dxa"/>
            </w:tcMar>
          </w:tcPr>
          <w:p w14:paraId="2835C3A0" w14:textId="77777777" w:rsidR="001A493D" w:rsidRPr="008D5E1A" w:rsidRDefault="00274273">
            <w:pPr>
              <w:spacing w:line="320" w:lineRule="exact"/>
              <w:ind w:left="480" w:hangingChars="300" w:hanging="48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(3) </w:t>
            </w:r>
          </w:p>
          <w:p w14:paraId="3369DDFF" w14:textId="70AA5720"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・進路指導部において、全学部対象に夏季休業期間中に事業所を体験できる機会「夏休み福祉事業所見学及び一日体験」を実施する。保護者向けと教員向けの説明会を行い、参加の呼びかけを行う。</w:t>
            </w:r>
          </w:p>
        </w:tc>
        <w:tc>
          <w:tcPr>
            <w:tcW w:w="4394" w:type="dxa"/>
            <w:tcBorders>
              <w:right w:val="dashed" w:sz="4" w:space="0" w:color="auto"/>
            </w:tcBorders>
            <w:tcMar>
              <w:top w:w="85" w:type="dxa"/>
              <w:left w:w="85" w:type="dxa"/>
              <w:bottom w:w="85" w:type="dxa"/>
              <w:right w:w="85" w:type="dxa"/>
            </w:tcMar>
          </w:tcPr>
          <w:p w14:paraId="7F76465E" w14:textId="77777777" w:rsidR="001A493D" w:rsidRPr="008D5E1A" w:rsidRDefault="00274273">
            <w:pPr>
              <w:spacing w:line="320" w:lineRule="exact"/>
              <w:ind w:left="480" w:hangingChars="300" w:hanging="48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(3) </w:t>
            </w:r>
          </w:p>
          <w:p w14:paraId="77766FF8"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「夏休み福祉事業所見学及び一日体験」高等部1～3学年生徒の参加率を、新型コロナ感染症の影響を考慮して、55％以上とする。[R2‐不実施])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5B2659F" w14:textId="77777777" w:rsidR="001A493D" w:rsidRPr="008D5E1A" w:rsidRDefault="001A493D">
            <w:pPr>
              <w:spacing w:line="300" w:lineRule="exact"/>
              <w:rPr>
                <w:rFonts w:ascii="ＭＳ 明朝" w:hAnsi="ＭＳ 明朝"/>
                <w:sz w:val="20"/>
                <w:szCs w:val="20"/>
              </w:rPr>
            </w:pPr>
          </w:p>
        </w:tc>
      </w:tr>
      <w:tr w:rsidR="001A493D" w:rsidRPr="008D5E1A" w14:paraId="00ED7BD0" w14:textId="77777777" w:rsidTr="008D5E1A">
        <w:trPr>
          <w:cantSplit/>
          <w:trHeight w:val="1929"/>
          <w:jc w:val="center"/>
        </w:trPr>
        <w:tc>
          <w:tcPr>
            <w:tcW w:w="988" w:type="dxa"/>
            <w:vMerge/>
            <w:shd w:val="clear" w:color="auto" w:fill="auto"/>
            <w:tcMar>
              <w:top w:w="85" w:type="dxa"/>
              <w:left w:w="85" w:type="dxa"/>
              <w:bottom w:w="85" w:type="dxa"/>
              <w:right w:w="85" w:type="dxa"/>
            </w:tcMar>
            <w:textDirection w:val="tbRlV"/>
            <w:vAlign w:val="center"/>
          </w:tcPr>
          <w:p w14:paraId="7E4633F7"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6644780D"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(4) </w:t>
            </w:r>
          </w:p>
          <w:p w14:paraId="2595FE46" w14:textId="310FFAC4" w:rsidR="001A493D" w:rsidRPr="008D5E1A" w:rsidRDefault="00274273" w:rsidP="008D5E1A">
            <w:pPr>
              <w:spacing w:line="320" w:lineRule="exact"/>
              <w:jc w:val="left"/>
              <w:rPr>
                <w:rFonts w:ascii="HG丸ｺﾞｼｯｸM-PRO" w:eastAsia="HG丸ｺﾞｼｯｸM-PRO" w:hAnsi="HG丸ｺﾞｼｯｸM-PRO"/>
                <w:sz w:val="8"/>
                <w:szCs w:val="16"/>
              </w:rPr>
            </w:pPr>
            <w:r w:rsidRPr="008D5E1A">
              <w:rPr>
                <w:rFonts w:ascii="HG丸ｺﾞｼｯｸM-PRO" w:eastAsia="HG丸ｺﾞｼｯｸM-PRO" w:hAnsi="HG丸ｺﾞｼｯｸM-PRO" w:hint="eastAsia"/>
                <w:sz w:val="16"/>
                <w:szCs w:val="22"/>
              </w:rPr>
              <w:t>児童生徒の作品や授業の取り組みを紹介する「西淀ギャラリー」の計画的運用を推進</w:t>
            </w:r>
          </w:p>
          <w:p w14:paraId="064886B8" w14:textId="77777777" w:rsidR="001A493D" w:rsidRPr="008D5E1A" w:rsidRDefault="001A493D">
            <w:pPr>
              <w:spacing w:line="320" w:lineRule="exact"/>
              <w:ind w:left="480" w:hangingChars="300" w:hanging="480"/>
              <w:jc w:val="left"/>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2764F8AB"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(4)</w:t>
            </w:r>
          </w:p>
          <w:p w14:paraId="67A477F5"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・作品展示用の黒プラダンを、北館２Ｆ廊下中心に</w:t>
            </w:r>
          </w:p>
          <w:p w14:paraId="2B9AE8EB"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常時設置し、各授業の取り組みや行事の取り組み、</w:t>
            </w:r>
          </w:p>
          <w:p w14:paraId="70E63CF6"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作品を、全校児童生徒や保護者などがいつでも鑑賞</w:t>
            </w:r>
          </w:p>
          <w:p w14:paraId="4BBD8F0B"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color w:val="000000"/>
                <w:sz w:val="16"/>
                <w:szCs w:val="16"/>
              </w:rPr>
              <w:t>できるようにし、ギャラリーを通した交流を図る。</w:t>
            </w:r>
          </w:p>
        </w:tc>
        <w:tc>
          <w:tcPr>
            <w:tcW w:w="4394" w:type="dxa"/>
            <w:tcBorders>
              <w:right w:val="dashed" w:sz="4" w:space="0" w:color="auto"/>
            </w:tcBorders>
            <w:tcMar>
              <w:top w:w="85" w:type="dxa"/>
              <w:left w:w="85" w:type="dxa"/>
              <w:bottom w:w="85" w:type="dxa"/>
              <w:right w:w="85" w:type="dxa"/>
            </w:tcMar>
          </w:tcPr>
          <w:p w14:paraId="42258591"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4)</w:t>
            </w:r>
          </w:p>
          <w:p w14:paraId="3481ED15" w14:textId="77777777" w:rsidR="001A493D" w:rsidRPr="008D5E1A" w:rsidRDefault="00274273">
            <w:pPr>
              <w:spacing w:line="32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・学期ごとに展示ローテーションを組み、計画的に展示す</w:t>
            </w:r>
          </w:p>
          <w:p w14:paraId="77711D8F"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color w:val="000000"/>
                <w:sz w:val="16"/>
                <w:szCs w:val="16"/>
              </w:rPr>
              <w:t>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4987FC79" w14:textId="77777777" w:rsidR="001A493D" w:rsidRPr="008D5E1A" w:rsidRDefault="001A493D">
            <w:pPr>
              <w:spacing w:line="300" w:lineRule="exact"/>
              <w:rPr>
                <w:rFonts w:ascii="ＭＳ 明朝" w:hAnsi="ＭＳ 明朝"/>
                <w:sz w:val="20"/>
                <w:szCs w:val="20"/>
              </w:rPr>
            </w:pPr>
          </w:p>
        </w:tc>
      </w:tr>
      <w:tr w:rsidR="001A493D" w:rsidRPr="008D5E1A" w14:paraId="54E1BB1D" w14:textId="77777777">
        <w:trPr>
          <w:cantSplit/>
          <w:trHeight w:val="2509"/>
          <w:jc w:val="center"/>
        </w:trPr>
        <w:tc>
          <w:tcPr>
            <w:tcW w:w="988" w:type="dxa"/>
            <w:vMerge/>
            <w:shd w:val="clear" w:color="auto" w:fill="auto"/>
            <w:tcMar>
              <w:top w:w="85" w:type="dxa"/>
              <w:left w:w="85" w:type="dxa"/>
              <w:bottom w:w="85" w:type="dxa"/>
              <w:right w:w="85" w:type="dxa"/>
            </w:tcMar>
            <w:textDirection w:val="tbRlV"/>
            <w:vAlign w:val="center"/>
          </w:tcPr>
          <w:p w14:paraId="31B38379"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4EC7998A"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(5)</w:t>
            </w:r>
          </w:p>
          <w:p w14:paraId="5A5A2DA4"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スポーツ交流(ボッチャ)を推進しＱＯＬ向上を推進</w:t>
            </w:r>
          </w:p>
          <w:p w14:paraId="5095E151" w14:textId="77777777" w:rsidR="001A493D" w:rsidRPr="008D5E1A" w:rsidRDefault="00274273">
            <w:pPr>
              <w:spacing w:line="32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20F1BA1E"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2020年東京オリンピック、パラリンピックの開催を契機として障がい者スポーツへの理解・関心を高めるための普及・啓発活動を推進</w:t>
            </w:r>
          </w:p>
          <w:p w14:paraId="747DD4A1"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1A532C7C"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03DE5E9A"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04DFED5A"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様々なスポーツ交流に参加できる環境づくりの促進</w:t>
            </w:r>
          </w:p>
          <w:p w14:paraId="1DA13A0A" w14:textId="77777777" w:rsidR="001A493D" w:rsidRPr="008D5E1A" w:rsidRDefault="001A493D">
            <w:pPr>
              <w:spacing w:line="320" w:lineRule="exact"/>
              <w:ind w:left="480" w:hangingChars="300" w:hanging="480"/>
              <w:jc w:val="left"/>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4D3C48C8" w14:textId="77777777" w:rsidR="001A493D" w:rsidRPr="008D5E1A" w:rsidRDefault="001A493D">
            <w:pPr>
              <w:spacing w:line="300" w:lineRule="exact"/>
              <w:ind w:left="400" w:hangingChars="200" w:hanging="400"/>
              <w:rPr>
                <w:rFonts w:ascii="ＭＳ 明朝" w:hAnsi="ＭＳ 明朝"/>
                <w:sz w:val="20"/>
                <w:szCs w:val="20"/>
              </w:rPr>
            </w:pPr>
          </w:p>
          <w:p w14:paraId="1CC0EE82" w14:textId="77777777" w:rsidR="001A493D" w:rsidRPr="008D5E1A" w:rsidRDefault="001A493D">
            <w:pPr>
              <w:spacing w:line="300" w:lineRule="exact"/>
              <w:ind w:left="400" w:hangingChars="200" w:hanging="400"/>
              <w:rPr>
                <w:rFonts w:ascii="ＭＳ 明朝" w:hAnsi="ＭＳ 明朝"/>
                <w:sz w:val="20"/>
                <w:szCs w:val="20"/>
              </w:rPr>
            </w:pPr>
          </w:p>
          <w:p w14:paraId="308AC081" w14:textId="77777777" w:rsidR="001A493D" w:rsidRPr="008D5E1A" w:rsidRDefault="001A493D">
            <w:pPr>
              <w:spacing w:line="300" w:lineRule="exact"/>
              <w:ind w:left="400" w:hangingChars="200" w:hanging="400"/>
              <w:rPr>
                <w:rFonts w:ascii="ＭＳ 明朝" w:hAnsi="ＭＳ 明朝"/>
                <w:sz w:val="20"/>
                <w:szCs w:val="20"/>
              </w:rPr>
            </w:pPr>
          </w:p>
          <w:p w14:paraId="5607CF15"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4A037A4"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・競技種目を体験するなど、オリンピック、パラリ</w:t>
            </w:r>
          </w:p>
          <w:p w14:paraId="11834E58"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ンピックに関連した授業を展開し、障がい者スポー</w:t>
            </w:r>
          </w:p>
          <w:p w14:paraId="75614F8C"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ツの理解・関心を高める。</w:t>
            </w:r>
          </w:p>
          <w:p w14:paraId="313595F0" w14:textId="77777777" w:rsidR="001A493D" w:rsidRPr="008D5E1A" w:rsidRDefault="001A493D">
            <w:pPr>
              <w:spacing w:line="300" w:lineRule="exact"/>
              <w:ind w:left="400" w:hangingChars="200" w:hanging="400"/>
              <w:rPr>
                <w:rFonts w:ascii="ＭＳ 明朝" w:hAnsi="ＭＳ 明朝"/>
                <w:sz w:val="20"/>
                <w:szCs w:val="20"/>
              </w:rPr>
            </w:pPr>
          </w:p>
          <w:p w14:paraId="6FC5D733" w14:textId="77777777" w:rsidR="001A493D" w:rsidRPr="008D5E1A" w:rsidRDefault="001A493D">
            <w:pPr>
              <w:spacing w:line="300" w:lineRule="exact"/>
              <w:ind w:left="400" w:hangingChars="200" w:hanging="400"/>
              <w:rPr>
                <w:rFonts w:ascii="ＭＳ 明朝" w:hAnsi="ＭＳ 明朝"/>
                <w:sz w:val="20"/>
                <w:szCs w:val="20"/>
              </w:rPr>
            </w:pPr>
          </w:p>
          <w:p w14:paraId="13DDB684"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5D2D4525" w14:textId="51DD4795" w:rsidR="001A493D" w:rsidRPr="008D5E1A" w:rsidRDefault="00274273" w:rsidP="008D5E1A">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・ボッチャ部として保護者と連携しながら活用し、練習・大会参加をめざす。また、地域学校間交流する機会を設け、スポーツ交流に参加できる環境づくりを行う。</w:t>
            </w:r>
          </w:p>
        </w:tc>
        <w:tc>
          <w:tcPr>
            <w:tcW w:w="4394" w:type="dxa"/>
            <w:tcBorders>
              <w:right w:val="dashed" w:sz="4" w:space="0" w:color="auto"/>
            </w:tcBorders>
            <w:tcMar>
              <w:top w:w="85" w:type="dxa"/>
              <w:left w:w="85" w:type="dxa"/>
              <w:bottom w:w="85" w:type="dxa"/>
              <w:right w:w="85" w:type="dxa"/>
            </w:tcMar>
          </w:tcPr>
          <w:p w14:paraId="2CC28950" w14:textId="77777777" w:rsidR="001A493D" w:rsidRPr="008D5E1A" w:rsidRDefault="001A493D">
            <w:pPr>
              <w:spacing w:line="300" w:lineRule="exact"/>
              <w:ind w:left="400" w:hangingChars="200" w:hanging="400"/>
              <w:rPr>
                <w:rFonts w:ascii="ＭＳ 明朝" w:hAnsi="ＭＳ 明朝"/>
                <w:sz w:val="20"/>
                <w:szCs w:val="20"/>
              </w:rPr>
            </w:pPr>
          </w:p>
          <w:p w14:paraId="3E1A98FB" w14:textId="77777777" w:rsidR="001A493D" w:rsidRPr="008D5E1A" w:rsidRDefault="001A493D">
            <w:pPr>
              <w:spacing w:line="300" w:lineRule="exact"/>
              <w:ind w:left="400" w:hangingChars="200" w:hanging="400"/>
              <w:rPr>
                <w:rFonts w:ascii="ＭＳ 明朝" w:hAnsi="ＭＳ 明朝"/>
                <w:sz w:val="20"/>
                <w:szCs w:val="20"/>
              </w:rPr>
            </w:pPr>
          </w:p>
          <w:p w14:paraId="1D6BA3A3" w14:textId="77777777" w:rsidR="001A493D" w:rsidRPr="008D5E1A" w:rsidRDefault="001A493D">
            <w:pPr>
              <w:spacing w:line="300" w:lineRule="exact"/>
              <w:ind w:left="400" w:hangingChars="200" w:hanging="400"/>
              <w:rPr>
                <w:rFonts w:ascii="ＭＳ 明朝" w:hAnsi="ＭＳ 明朝"/>
                <w:sz w:val="20"/>
                <w:szCs w:val="20"/>
              </w:rPr>
            </w:pPr>
          </w:p>
          <w:p w14:paraId="45715E82"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29438735"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・各学部において、オリンピック・パラリンピックに関連し</w:t>
            </w:r>
          </w:p>
          <w:p w14:paraId="1EA6B7E6"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た授業を各学期に行う。</w:t>
            </w:r>
          </w:p>
          <w:p w14:paraId="7CE9BC81"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・児童生徒の実態に応じた指導内容や指導方法の工夫に関</w:t>
            </w:r>
          </w:p>
          <w:p w14:paraId="2DF1ABC8"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する肯定評価90％以上とする。[97％]</w:t>
            </w:r>
          </w:p>
          <w:p w14:paraId="2B57E881" w14:textId="77777777" w:rsidR="001A493D" w:rsidRPr="008D5E1A" w:rsidRDefault="001A493D">
            <w:pPr>
              <w:spacing w:line="300" w:lineRule="exact"/>
              <w:ind w:left="320" w:hangingChars="200" w:hanging="320"/>
              <w:rPr>
                <w:rFonts w:ascii="HG丸ｺﾞｼｯｸM-PRO" w:eastAsia="HG丸ｺﾞｼｯｸM-PRO" w:hAnsi="HG丸ｺﾞｼｯｸM-PRO"/>
                <w:sz w:val="16"/>
                <w:szCs w:val="16"/>
              </w:rPr>
            </w:pPr>
          </w:p>
          <w:p w14:paraId="667F7653"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2EB49B6"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・ボッチャ部として毎月2回練習日を設ける。</w:t>
            </w:r>
          </w:p>
          <w:p w14:paraId="577792BF" w14:textId="77777777" w:rsidR="001A493D" w:rsidRPr="008D5E1A" w:rsidRDefault="00274273">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・交流会や大会に年間を通して３回以上参加する。</w:t>
            </w:r>
          </w:p>
          <w:p w14:paraId="21459C1B" w14:textId="77777777" w:rsidR="001A493D" w:rsidRPr="008D5E1A" w:rsidRDefault="00274273">
            <w:pPr>
              <w:spacing w:line="300" w:lineRule="exact"/>
              <w:ind w:left="320" w:hangingChars="200" w:hanging="320"/>
              <w:rPr>
                <w:rFonts w:ascii="ＭＳ 明朝" w:hAnsi="ＭＳ 明朝"/>
                <w:sz w:val="20"/>
                <w:szCs w:val="20"/>
              </w:rPr>
            </w:pPr>
            <w:r w:rsidRPr="008D5E1A">
              <w:rPr>
                <w:rFonts w:ascii="HG丸ｺﾞｼｯｸM-PRO" w:eastAsia="HG丸ｺﾞｼｯｸM-PRO" w:hAnsi="HG丸ｺﾞｼｯｸM-PRO" w:hint="eastAsia"/>
                <w:sz w:val="16"/>
                <w:szCs w:val="16"/>
              </w:rPr>
              <w:t xml:space="preserve">　[R２－不実施]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06826ECF" w14:textId="77777777" w:rsidR="001A493D" w:rsidRPr="008D5E1A" w:rsidRDefault="001A493D">
            <w:pPr>
              <w:spacing w:line="300" w:lineRule="exact"/>
              <w:rPr>
                <w:rFonts w:ascii="ＭＳ 明朝" w:hAnsi="ＭＳ 明朝"/>
                <w:sz w:val="20"/>
                <w:szCs w:val="20"/>
              </w:rPr>
            </w:pPr>
          </w:p>
        </w:tc>
      </w:tr>
      <w:tr w:rsidR="001A493D" w:rsidRPr="008D5E1A" w14:paraId="0B2D9A8E" w14:textId="77777777">
        <w:trPr>
          <w:cantSplit/>
          <w:trHeight w:val="3296"/>
          <w:jc w:val="center"/>
        </w:trPr>
        <w:tc>
          <w:tcPr>
            <w:tcW w:w="988" w:type="dxa"/>
            <w:vMerge w:val="restart"/>
            <w:shd w:val="clear" w:color="auto" w:fill="auto"/>
            <w:tcMar>
              <w:top w:w="85" w:type="dxa"/>
              <w:left w:w="85" w:type="dxa"/>
              <w:bottom w:w="85" w:type="dxa"/>
              <w:right w:w="85" w:type="dxa"/>
            </w:tcMar>
            <w:textDirection w:val="tbRlV"/>
            <w:vAlign w:val="center"/>
          </w:tcPr>
          <w:p w14:paraId="72D41F0C" w14:textId="77777777" w:rsidR="001A493D" w:rsidRPr="008D5E1A" w:rsidRDefault="00274273">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8"/>
                <w:szCs w:val="18"/>
              </w:rPr>
              <w:t>３．【子どもの障がいの状況に応じたより良い教育活動を実践するため、特別支援教育に関する高い専門性と授業力の向上をめざす】</w:t>
            </w:r>
          </w:p>
        </w:tc>
        <w:tc>
          <w:tcPr>
            <w:tcW w:w="3543" w:type="dxa"/>
            <w:shd w:val="clear" w:color="auto" w:fill="auto"/>
            <w:tcMar>
              <w:top w:w="85" w:type="dxa"/>
              <w:left w:w="85" w:type="dxa"/>
              <w:bottom w:w="85" w:type="dxa"/>
              <w:right w:w="85" w:type="dxa"/>
            </w:tcMar>
          </w:tcPr>
          <w:p w14:paraId="4EB8158E"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w:t>
            </w:r>
          </w:p>
          <w:p w14:paraId="071FCEB8"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アセスメント力を高め、児童生徒一人ひとりの実態に応じた適切な指導目標を設定、適正評価の実現を推進・定着</w:t>
            </w:r>
          </w:p>
          <w:p w14:paraId="6A4A0C0F"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35BD8387"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426B90FC"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アセスメントチェックリストの活用推進</w:t>
            </w:r>
          </w:p>
          <w:p w14:paraId="33A5DD34"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7E158ACF"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1B7B19B1"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5C9563C1"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6A20D5C0"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教員の課題やニーズに応じた研修の企画及び実施</w:t>
            </w:r>
          </w:p>
          <w:p w14:paraId="08B52382"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6D373F7B"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7B8B3509"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ウ　</w:t>
            </w:r>
          </w:p>
          <w:p w14:paraId="267E9514"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研究テーマを設定し授業研究（研究授業と授業検討会）を実施しPDCAサイクルによる授業改善の推進</w:t>
            </w:r>
          </w:p>
          <w:p w14:paraId="20C3429F" w14:textId="77777777" w:rsidR="001A493D" w:rsidRPr="008D5E1A" w:rsidRDefault="001A493D">
            <w:pPr>
              <w:spacing w:line="300" w:lineRule="exact"/>
              <w:jc w:val="left"/>
              <w:rPr>
                <w:rFonts w:ascii="HG丸ｺﾞｼｯｸM-PRO" w:eastAsia="HG丸ｺﾞｼｯｸM-PRO" w:hAnsi="HG丸ｺﾞｼｯｸM-PRO"/>
                <w:sz w:val="16"/>
                <w:szCs w:val="16"/>
              </w:rPr>
            </w:pPr>
          </w:p>
          <w:p w14:paraId="7DDFA340" w14:textId="77777777" w:rsidR="001A493D" w:rsidRPr="008D5E1A" w:rsidRDefault="00274273">
            <w:pPr>
              <w:spacing w:line="30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エ </w:t>
            </w:r>
          </w:p>
          <w:p w14:paraId="0786D81F" w14:textId="77777777" w:rsidR="001A493D" w:rsidRPr="008D5E1A" w:rsidRDefault="00274273">
            <w:pPr>
              <w:spacing w:line="30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最新の特別支援教育に関する</w:t>
            </w:r>
          </w:p>
          <w:p w14:paraId="5B1DD921" w14:textId="77777777" w:rsidR="001A493D" w:rsidRPr="008D5E1A" w:rsidRDefault="00274273">
            <w:pPr>
              <w:spacing w:line="30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情報を収集・具現化し、全肢</w:t>
            </w:r>
          </w:p>
          <w:p w14:paraId="231FA5D9" w14:textId="77777777" w:rsidR="001A493D" w:rsidRPr="008D5E1A" w:rsidRDefault="00274273">
            <w:pPr>
              <w:spacing w:line="30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研での発表など本校の取組を</w:t>
            </w:r>
          </w:p>
          <w:p w14:paraId="42000E00" w14:textId="46C22A89" w:rsidR="001A493D" w:rsidRPr="008D5E1A" w:rsidRDefault="00274273" w:rsidP="008D5E1A">
            <w:pPr>
              <w:spacing w:line="30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広く全国発信</w:t>
            </w:r>
          </w:p>
        </w:tc>
        <w:tc>
          <w:tcPr>
            <w:tcW w:w="3828" w:type="dxa"/>
            <w:tcBorders>
              <w:right w:val="dashed" w:sz="4" w:space="0" w:color="auto"/>
            </w:tcBorders>
            <w:shd w:val="clear" w:color="auto" w:fill="auto"/>
            <w:tcMar>
              <w:top w:w="85" w:type="dxa"/>
              <w:left w:w="85" w:type="dxa"/>
              <w:bottom w:w="85" w:type="dxa"/>
              <w:right w:w="85" w:type="dxa"/>
            </w:tcMar>
          </w:tcPr>
          <w:p w14:paraId="1725FD54" w14:textId="77777777" w:rsidR="001A493D" w:rsidRPr="008D5E1A" w:rsidRDefault="001A493D">
            <w:pPr>
              <w:spacing w:line="300" w:lineRule="exact"/>
              <w:rPr>
                <w:rFonts w:ascii="HG丸ｺﾞｼｯｸM-PRO" w:eastAsia="HG丸ｺﾞｼｯｸM-PRO" w:hAnsi="HG丸ｺﾞｼｯｸM-PRO"/>
                <w:sz w:val="16"/>
                <w:szCs w:val="16"/>
              </w:rPr>
            </w:pPr>
          </w:p>
          <w:p w14:paraId="27744580" w14:textId="77777777" w:rsidR="001A493D" w:rsidRPr="008D5E1A" w:rsidRDefault="001A493D">
            <w:pPr>
              <w:spacing w:line="300" w:lineRule="exact"/>
              <w:rPr>
                <w:rFonts w:ascii="HG丸ｺﾞｼｯｸM-PRO" w:eastAsia="HG丸ｺﾞｼｯｸM-PRO" w:hAnsi="HG丸ｺﾞｼｯｸM-PRO"/>
                <w:sz w:val="16"/>
                <w:szCs w:val="16"/>
              </w:rPr>
            </w:pPr>
          </w:p>
          <w:p w14:paraId="329B0C01" w14:textId="77777777" w:rsidR="001A493D" w:rsidRPr="008D5E1A" w:rsidRDefault="001A493D">
            <w:pPr>
              <w:spacing w:line="300" w:lineRule="exact"/>
              <w:rPr>
                <w:rFonts w:ascii="HG丸ｺﾞｼｯｸM-PRO" w:eastAsia="HG丸ｺﾞｼｯｸM-PRO" w:hAnsi="HG丸ｺﾞｼｯｸM-PRO"/>
                <w:sz w:val="16"/>
                <w:szCs w:val="16"/>
              </w:rPr>
            </w:pPr>
          </w:p>
          <w:p w14:paraId="0128474D" w14:textId="77777777" w:rsidR="001A493D" w:rsidRPr="008D5E1A" w:rsidRDefault="001A493D">
            <w:pPr>
              <w:spacing w:line="300" w:lineRule="exact"/>
              <w:rPr>
                <w:rFonts w:ascii="HG丸ｺﾞｼｯｸM-PRO" w:eastAsia="HG丸ｺﾞｼｯｸM-PRO" w:hAnsi="HG丸ｺﾞｼｯｸM-PRO"/>
                <w:sz w:val="16"/>
                <w:szCs w:val="16"/>
              </w:rPr>
            </w:pPr>
          </w:p>
          <w:p w14:paraId="01440CA6" w14:textId="77777777" w:rsidR="001A493D" w:rsidRPr="008D5E1A" w:rsidRDefault="001A493D">
            <w:pPr>
              <w:spacing w:line="300" w:lineRule="exact"/>
              <w:rPr>
                <w:rFonts w:ascii="HG丸ｺﾞｼｯｸM-PRO" w:eastAsia="HG丸ｺﾞｼｯｸM-PRO" w:hAnsi="HG丸ｺﾞｼｯｸM-PRO"/>
                <w:sz w:val="16"/>
                <w:szCs w:val="16"/>
              </w:rPr>
            </w:pPr>
          </w:p>
          <w:p w14:paraId="2AA5EE36"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271A9C35" w14:textId="6A867C74" w:rsidR="001A493D" w:rsidRPr="008D5E1A" w:rsidRDefault="00274273" w:rsidP="008D5E1A">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・チェックリスト中の「課題整理シート」の活用が進むよう、その有用性についてのレクチャーを企画及び実施する。</w:t>
            </w:r>
          </w:p>
          <w:p w14:paraId="42E768DB" w14:textId="77777777" w:rsidR="001A493D" w:rsidRPr="008D5E1A" w:rsidRDefault="001A493D">
            <w:pPr>
              <w:spacing w:line="300" w:lineRule="exact"/>
              <w:ind w:left="160" w:hangingChars="100" w:hanging="160"/>
              <w:rPr>
                <w:rFonts w:ascii="HG丸ｺﾞｼｯｸM-PRO" w:eastAsia="HG丸ｺﾞｼｯｸM-PRO" w:hAnsi="HG丸ｺﾞｼｯｸM-PRO"/>
                <w:sz w:val="16"/>
                <w:szCs w:val="16"/>
              </w:rPr>
            </w:pPr>
          </w:p>
          <w:p w14:paraId="42AE7DF6"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FE1C88B" w14:textId="446169FF" w:rsidR="001A493D" w:rsidRPr="008D5E1A" w:rsidRDefault="00274273" w:rsidP="008D5E1A">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・外部講師の招聘や自校教員による、本校の課題に即した研修会を企画及び実施する。</w:t>
            </w:r>
          </w:p>
          <w:p w14:paraId="23D7592F" w14:textId="77777777" w:rsidR="001A493D" w:rsidRPr="008D5E1A" w:rsidRDefault="001A493D">
            <w:pPr>
              <w:spacing w:line="300" w:lineRule="exact"/>
              <w:ind w:left="160" w:hangingChars="100" w:hanging="160"/>
              <w:rPr>
                <w:rFonts w:ascii="HG丸ｺﾞｼｯｸM-PRO" w:eastAsia="HG丸ｺﾞｼｯｸM-PRO" w:hAnsi="HG丸ｺﾞｼｯｸM-PRO"/>
                <w:sz w:val="16"/>
                <w:szCs w:val="16"/>
              </w:rPr>
            </w:pPr>
          </w:p>
          <w:p w14:paraId="17852E01" w14:textId="77777777" w:rsidR="001A493D" w:rsidRPr="008D5E1A" w:rsidRDefault="001A493D">
            <w:pPr>
              <w:spacing w:line="300" w:lineRule="exact"/>
              <w:rPr>
                <w:rFonts w:ascii="HG丸ｺﾞｼｯｸM-PRO" w:eastAsia="HG丸ｺﾞｼｯｸM-PRO" w:hAnsi="HG丸ｺﾞｼｯｸM-PRO"/>
                <w:sz w:val="16"/>
                <w:szCs w:val="16"/>
              </w:rPr>
            </w:pPr>
          </w:p>
          <w:p w14:paraId="6B428C3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72C5B8E1" w14:textId="047F2A50" w:rsidR="001A493D" w:rsidRPr="008D5E1A" w:rsidRDefault="00274273" w:rsidP="008D5E1A">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・研究テーマに沿った授業研究の実践を通してPDCAサイクルによる授業改善に取り組む。その際、外部講師を招聘し指導助言を受ける。</w:t>
            </w:r>
          </w:p>
          <w:p w14:paraId="2652902B" w14:textId="77777777" w:rsidR="001A493D" w:rsidRPr="008D5E1A" w:rsidRDefault="001A493D">
            <w:pPr>
              <w:spacing w:line="300" w:lineRule="exact"/>
              <w:rPr>
                <w:rFonts w:ascii="HG丸ｺﾞｼｯｸM-PRO" w:eastAsia="HG丸ｺﾞｼｯｸM-PRO" w:hAnsi="HG丸ｺﾞｼｯｸM-PRO"/>
                <w:sz w:val="16"/>
                <w:szCs w:val="16"/>
              </w:rPr>
            </w:pPr>
          </w:p>
          <w:p w14:paraId="487181FC"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エ</w:t>
            </w:r>
          </w:p>
          <w:p w14:paraId="45947B83"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・校内･外の場に本校の実践について報告･発表する。</w:t>
            </w:r>
          </w:p>
          <w:p w14:paraId="6C5317B2" w14:textId="77777777" w:rsidR="001A493D" w:rsidRPr="008D5E1A" w:rsidRDefault="001A493D">
            <w:pPr>
              <w:spacing w:line="300" w:lineRule="exact"/>
              <w:rPr>
                <w:rFonts w:ascii="ＭＳ 明朝" w:hAnsi="ＭＳ 明朝"/>
                <w:sz w:val="20"/>
                <w:szCs w:val="20"/>
              </w:rPr>
            </w:pPr>
          </w:p>
        </w:tc>
        <w:tc>
          <w:tcPr>
            <w:tcW w:w="4394" w:type="dxa"/>
            <w:tcBorders>
              <w:right w:val="dashed" w:sz="4" w:space="0" w:color="auto"/>
            </w:tcBorders>
            <w:tcMar>
              <w:top w:w="85" w:type="dxa"/>
              <w:left w:w="85" w:type="dxa"/>
              <w:bottom w:w="85" w:type="dxa"/>
              <w:right w:w="85" w:type="dxa"/>
            </w:tcMar>
          </w:tcPr>
          <w:p w14:paraId="4AC0EFF7" w14:textId="77777777" w:rsidR="001A493D" w:rsidRPr="008D5E1A" w:rsidRDefault="001A493D">
            <w:pPr>
              <w:spacing w:line="300" w:lineRule="exact"/>
              <w:rPr>
                <w:rFonts w:ascii="ＭＳ 明朝" w:hAnsi="ＭＳ 明朝"/>
                <w:sz w:val="20"/>
                <w:szCs w:val="20"/>
              </w:rPr>
            </w:pPr>
          </w:p>
          <w:p w14:paraId="66C2AA93" w14:textId="77777777" w:rsidR="001A493D" w:rsidRPr="008D5E1A" w:rsidRDefault="001A493D">
            <w:pPr>
              <w:spacing w:line="300" w:lineRule="exact"/>
              <w:rPr>
                <w:rFonts w:ascii="ＭＳ 明朝" w:hAnsi="ＭＳ 明朝"/>
                <w:sz w:val="20"/>
                <w:szCs w:val="20"/>
              </w:rPr>
            </w:pPr>
          </w:p>
          <w:p w14:paraId="5516AD0E" w14:textId="77777777" w:rsidR="001A493D" w:rsidRPr="008D5E1A" w:rsidRDefault="001A493D">
            <w:pPr>
              <w:spacing w:line="300" w:lineRule="exact"/>
              <w:rPr>
                <w:rFonts w:ascii="ＭＳ 明朝" w:hAnsi="ＭＳ 明朝"/>
                <w:sz w:val="20"/>
                <w:szCs w:val="20"/>
              </w:rPr>
            </w:pPr>
          </w:p>
          <w:p w14:paraId="61F9E240" w14:textId="77777777" w:rsidR="001A493D" w:rsidRPr="008D5E1A" w:rsidRDefault="001A493D">
            <w:pPr>
              <w:spacing w:line="300" w:lineRule="exact"/>
              <w:rPr>
                <w:rFonts w:ascii="ＭＳ 明朝" w:hAnsi="ＭＳ 明朝"/>
                <w:sz w:val="20"/>
                <w:szCs w:val="20"/>
              </w:rPr>
            </w:pPr>
          </w:p>
          <w:p w14:paraId="4A69AE3B" w14:textId="77777777" w:rsidR="001A493D" w:rsidRPr="008D5E1A" w:rsidRDefault="001A493D">
            <w:pPr>
              <w:spacing w:line="300" w:lineRule="exact"/>
              <w:rPr>
                <w:rFonts w:ascii="ＭＳ 明朝" w:hAnsi="ＭＳ 明朝"/>
                <w:sz w:val="20"/>
                <w:szCs w:val="20"/>
              </w:rPr>
            </w:pPr>
          </w:p>
          <w:p w14:paraId="534DE65F"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E8BBBA7"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・アセスメントチェックリストに関する研修を実施、「課題</w:t>
            </w:r>
          </w:p>
          <w:p w14:paraId="01AADA27"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整理シート」を活用し、個別の指導計画の目標設定が円滑に</w:t>
            </w:r>
          </w:p>
          <w:p w14:paraId="127FAD9D"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なったかについての肯定的評価50％以上とする。[新規]</w:t>
            </w:r>
          </w:p>
          <w:p w14:paraId="3361D6D4" w14:textId="77777777" w:rsidR="001A493D" w:rsidRPr="008D5E1A" w:rsidRDefault="001A493D" w:rsidP="008D5E1A">
            <w:pPr>
              <w:spacing w:line="300" w:lineRule="exact"/>
              <w:rPr>
                <w:rFonts w:ascii="HG丸ｺﾞｼｯｸM-PRO" w:eastAsia="HG丸ｺﾞｼｯｸM-PRO" w:hAnsi="HG丸ｺﾞｼｯｸM-PRO"/>
                <w:sz w:val="16"/>
                <w:szCs w:val="16"/>
              </w:rPr>
            </w:pPr>
          </w:p>
          <w:p w14:paraId="4B7B44BA"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530878DF"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・外部講師や自校教員による研修会を年3回以上企画・実</w:t>
            </w:r>
          </w:p>
          <w:p w14:paraId="0711F309"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施。[外部講師3回、自校講師7回]</w:t>
            </w:r>
          </w:p>
          <w:p w14:paraId="56A54296" w14:textId="77777777" w:rsidR="001A493D" w:rsidRPr="008D5E1A" w:rsidRDefault="00274273">
            <w:pPr>
              <w:spacing w:line="300" w:lineRule="exact"/>
              <w:ind w:leftChars="100" w:left="21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22"/>
              </w:rPr>
              <w:t>校内研修に対する肯定的評価を50％以上とする。</w:t>
            </w:r>
            <w:r w:rsidRPr="008D5E1A">
              <w:rPr>
                <w:rFonts w:ascii="HG丸ｺﾞｼｯｸM-PRO" w:eastAsia="HG丸ｺﾞｼｯｸM-PRO" w:hAnsi="HG丸ｺﾞｼｯｸM-PRO" w:hint="eastAsia"/>
                <w:sz w:val="16"/>
                <w:szCs w:val="16"/>
              </w:rPr>
              <w:t>[新規]</w:t>
            </w:r>
          </w:p>
          <w:p w14:paraId="28FCBF63" w14:textId="77777777" w:rsidR="008D5E1A" w:rsidRPr="008D5E1A" w:rsidRDefault="008D5E1A" w:rsidP="008D5E1A">
            <w:pPr>
              <w:spacing w:line="300" w:lineRule="exact"/>
              <w:rPr>
                <w:rFonts w:ascii="HG丸ｺﾞｼｯｸM-PRO" w:eastAsia="HG丸ｺﾞｼｯｸM-PRO" w:hAnsi="HG丸ｺﾞｼｯｸM-PRO"/>
                <w:sz w:val="16"/>
                <w:szCs w:val="16"/>
              </w:rPr>
            </w:pPr>
          </w:p>
          <w:p w14:paraId="37FE57E6"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337EDF35" w14:textId="77777777" w:rsidR="001A493D" w:rsidRPr="008D5E1A" w:rsidRDefault="00274273">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・授業研究に対する取り組みを年3回以上企画・実施。</w:t>
            </w:r>
          </w:p>
          <w:p w14:paraId="2545C720" w14:textId="77777777" w:rsidR="001A493D" w:rsidRPr="008D5E1A" w:rsidRDefault="00274273">
            <w:pPr>
              <w:spacing w:line="300" w:lineRule="exact"/>
              <w:ind w:leftChars="100" w:left="210" w:firstLineChars="2100" w:firstLine="33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[2回]</w:t>
            </w:r>
          </w:p>
          <w:p w14:paraId="00F4EC6C"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授業研究に対する肯定的評価を50％以上とする。[新規]</w:t>
            </w:r>
          </w:p>
          <w:p w14:paraId="57086D42" w14:textId="1D86F790" w:rsidR="008D5E1A" w:rsidRPr="008D5E1A" w:rsidRDefault="00274273" w:rsidP="008D5E1A">
            <w:pPr>
              <w:spacing w:line="300" w:lineRule="exact"/>
              <w:ind w:left="3520" w:hangingChars="2200" w:hanging="35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w:t>
            </w:r>
          </w:p>
          <w:p w14:paraId="4ACF0670"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エ</w:t>
            </w:r>
          </w:p>
          <w:p w14:paraId="0336DF24"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・研究紀要を発行し、校外へ向けて本校の取り組みを発信する。校内に向けてはWEB上の掲示板に研究紀要を載せ周知する。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B1B237E" w14:textId="77777777" w:rsidR="001A493D" w:rsidRPr="008D5E1A" w:rsidRDefault="001A493D">
            <w:pPr>
              <w:spacing w:line="300" w:lineRule="exact"/>
              <w:rPr>
                <w:rFonts w:ascii="ＭＳ 明朝" w:hAnsi="ＭＳ 明朝"/>
                <w:sz w:val="20"/>
                <w:szCs w:val="20"/>
              </w:rPr>
            </w:pPr>
          </w:p>
        </w:tc>
      </w:tr>
      <w:tr w:rsidR="001A493D" w:rsidRPr="008D5E1A" w14:paraId="02CBECFF" w14:textId="77777777">
        <w:trPr>
          <w:cantSplit/>
          <w:trHeight w:val="2925"/>
          <w:jc w:val="center"/>
        </w:trPr>
        <w:tc>
          <w:tcPr>
            <w:tcW w:w="988" w:type="dxa"/>
            <w:vMerge/>
            <w:shd w:val="clear" w:color="auto" w:fill="auto"/>
            <w:tcMar>
              <w:top w:w="85" w:type="dxa"/>
              <w:left w:w="85" w:type="dxa"/>
              <w:bottom w:w="85" w:type="dxa"/>
              <w:right w:w="85" w:type="dxa"/>
            </w:tcMar>
            <w:textDirection w:val="tbRlV"/>
            <w:vAlign w:val="center"/>
          </w:tcPr>
          <w:p w14:paraId="6F8EF4DA" w14:textId="77777777" w:rsidR="001A493D" w:rsidRPr="008D5E1A" w:rsidRDefault="001A493D">
            <w:pPr>
              <w:spacing w:line="300" w:lineRule="exact"/>
              <w:ind w:left="113" w:right="113"/>
              <w:jc w:val="center"/>
              <w:rPr>
                <w:rFonts w:ascii="HG丸ｺﾞｼｯｸM-PRO" w:eastAsia="HG丸ｺﾞｼｯｸM-PRO" w:hAnsi="HG丸ｺﾞｼｯｸM-PRO"/>
                <w:b/>
                <w:sz w:val="18"/>
                <w:szCs w:val="18"/>
              </w:rPr>
            </w:pPr>
          </w:p>
        </w:tc>
        <w:tc>
          <w:tcPr>
            <w:tcW w:w="3543" w:type="dxa"/>
            <w:shd w:val="clear" w:color="auto" w:fill="auto"/>
            <w:tcMar>
              <w:top w:w="85" w:type="dxa"/>
              <w:left w:w="85" w:type="dxa"/>
              <w:bottom w:w="85" w:type="dxa"/>
              <w:right w:w="85" w:type="dxa"/>
            </w:tcMar>
          </w:tcPr>
          <w:p w14:paraId="5A544308"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 xml:space="preserve">(2) </w:t>
            </w:r>
          </w:p>
          <w:p w14:paraId="6D9C8336"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新しい支援機器を導入する等、支援機器の充実による自立活動の指導内容の充実・深化</w:t>
            </w:r>
          </w:p>
          <w:p w14:paraId="2862B1BE" w14:textId="77777777" w:rsidR="001A493D" w:rsidRPr="008D5E1A" w:rsidRDefault="001A493D">
            <w:pPr>
              <w:spacing w:line="300" w:lineRule="exact"/>
              <w:jc w:val="left"/>
              <w:rPr>
                <w:rFonts w:ascii="HG丸ｺﾞｼｯｸM-PRO" w:eastAsia="HG丸ｺﾞｼｯｸM-PRO" w:hAnsi="HG丸ｺﾞｼｯｸM-PRO"/>
                <w:color w:val="000000" w:themeColor="text1"/>
                <w:sz w:val="16"/>
                <w:szCs w:val="16"/>
              </w:rPr>
            </w:pPr>
          </w:p>
          <w:p w14:paraId="6D499B11"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 xml:space="preserve">ア　</w:t>
            </w:r>
          </w:p>
          <w:p w14:paraId="3BCEBB3C" w14:textId="77777777" w:rsidR="001A493D" w:rsidRPr="008D5E1A" w:rsidRDefault="00274273">
            <w:pPr>
              <w:spacing w:line="360" w:lineRule="exact"/>
              <w:rPr>
                <w:rFonts w:ascii="HG丸ｺﾞｼｯｸM-PRO" w:eastAsia="HG丸ｺﾞｼｯｸM-PRO" w:hAnsi="HG丸ｺﾞｼｯｸM-PRO"/>
                <w:color w:val="000000" w:themeColor="text1"/>
                <w:sz w:val="16"/>
                <w:szCs w:val="22"/>
              </w:rPr>
            </w:pPr>
            <w:r w:rsidRPr="008D5E1A">
              <w:rPr>
                <w:rFonts w:ascii="HG丸ｺﾞｼｯｸM-PRO" w:eastAsia="HG丸ｺﾞｼｯｸM-PRO" w:hAnsi="HG丸ｺﾞｼｯｸM-PRO" w:hint="eastAsia"/>
                <w:color w:val="000000" w:themeColor="text1"/>
                <w:sz w:val="16"/>
                <w:szCs w:val="22"/>
              </w:rPr>
              <w:t>移動支援機器を有効活用し、電動車いすによる児童生徒の積極的な社会参加を促進</w:t>
            </w:r>
          </w:p>
          <w:p w14:paraId="04F1C18B" w14:textId="77777777" w:rsidR="001A493D" w:rsidRPr="008D5E1A" w:rsidRDefault="001A493D">
            <w:pPr>
              <w:spacing w:line="300" w:lineRule="exact"/>
              <w:jc w:val="left"/>
              <w:rPr>
                <w:rFonts w:ascii="HG丸ｺﾞｼｯｸM-PRO" w:eastAsia="HG丸ｺﾞｼｯｸM-PRO" w:hAnsi="HG丸ｺﾞｼｯｸM-PRO"/>
                <w:color w:val="000000" w:themeColor="text1"/>
                <w:sz w:val="16"/>
                <w:szCs w:val="16"/>
              </w:rPr>
            </w:pPr>
          </w:p>
          <w:p w14:paraId="499AB5AE"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(３)</w:t>
            </w:r>
          </w:p>
          <w:p w14:paraId="4F38B94A"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本校での自立活動指導への支援体制の確立</w:t>
            </w:r>
          </w:p>
          <w:p w14:paraId="4E2926FF" w14:textId="77777777" w:rsidR="001A493D" w:rsidRPr="008D5E1A" w:rsidRDefault="001A493D">
            <w:pPr>
              <w:spacing w:line="300" w:lineRule="exact"/>
              <w:jc w:val="left"/>
              <w:rPr>
                <w:rFonts w:ascii="HG丸ｺﾞｼｯｸM-PRO" w:eastAsia="HG丸ｺﾞｼｯｸM-PRO" w:hAnsi="HG丸ｺﾞｼｯｸM-PRO"/>
                <w:color w:val="000000" w:themeColor="text1"/>
                <w:sz w:val="16"/>
                <w:szCs w:val="16"/>
              </w:rPr>
            </w:pPr>
          </w:p>
          <w:p w14:paraId="1BC9D9AF"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29B0C845"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自立活動専任による自立活動研修体制（自立活動アドバイザーシステム）の充実</w:t>
            </w:r>
          </w:p>
          <w:p w14:paraId="7DFFD3A8" w14:textId="77777777" w:rsidR="001A493D" w:rsidRPr="008D5E1A" w:rsidRDefault="001A493D">
            <w:pPr>
              <w:spacing w:line="300" w:lineRule="exact"/>
              <w:jc w:val="left"/>
              <w:rPr>
                <w:rFonts w:ascii="HG丸ｺﾞｼｯｸM-PRO" w:eastAsia="HG丸ｺﾞｼｯｸM-PRO" w:hAnsi="HG丸ｺﾞｼｯｸM-PRO"/>
                <w:color w:val="000000" w:themeColor="text1"/>
                <w:sz w:val="16"/>
                <w:szCs w:val="16"/>
              </w:rPr>
            </w:pPr>
          </w:p>
          <w:p w14:paraId="5A67D701"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イ</w:t>
            </w:r>
          </w:p>
          <w:p w14:paraId="5CB02EAF"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特別支援学校教員としての専門性に関する自己チェックリストを活用した主体的な専門性向上システムの構築</w:t>
            </w:r>
          </w:p>
          <w:p w14:paraId="6DFBC9EF" w14:textId="77777777" w:rsidR="001A493D" w:rsidRPr="008D5E1A" w:rsidRDefault="001A493D">
            <w:pPr>
              <w:spacing w:line="300" w:lineRule="exact"/>
              <w:jc w:val="left"/>
              <w:rPr>
                <w:rFonts w:ascii="HG丸ｺﾞｼｯｸM-PRO" w:eastAsia="HG丸ｺﾞｼｯｸM-PRO" w:hAnsi="HG丸ｺﾞｼｯｸM-PRO"/>
                <w:color w:val="000000" w:themeColor="text1"/>
                <w:sz w:val="16"/>
                <w:szCs w:val="16"/>
              </w:rPr>
            </w:pPr>
          </w:p>
          <w:p w14:paraId="6F7ED846" w14:textId="77777777" w:rsidR="001A493D" w:rsidRPr="008D5E1A" w:rsidRDefault="00274273">
            <w:pPr>
              <w:spacing w:line="30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ウ</w:t>
            </w:r>
          </w:p>
          <w:p w14:paraId="703BD868"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福祉医療関係人材活用事業等の活用により、重度・重複化する児童・生徒の課題に対応する専門職の知識を導入した教員の専門性向上</w:t>
            </w:r>
          </w:p>
          <w:p w14:paraId="42EA0C09" w14:textId="77777777" w:rsidR="001A493D" w:rsidRPr="008D5E1A" w:rsidRDefault="001A493D">
            <w:pPr>
              <w:spacing w:line="30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27DC91A8"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53CCB272"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6EE6A623"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21808E0B"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5BD60340"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3C47A47D"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・移動支援機器を活用した実践を報告・共有し、有効活用の拡大を図る。</w:t>
            </w:r>
          </w:p>
          <w:p w14:paraId="237E1B04"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37DF267F"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06D498E7"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24FA8354"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398CE3D7"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6D0D7D07"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39827226"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・自立活動アドバイザーシステムを確立させる。</w:t>
            </w:r>
          </w:p>
          <w:p w14:paraId="5C61F857"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358107F5"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イ</w:t>
            </w:r>
          </w:p>
          <w:p w14:paraId="321B207D"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・専門性に関する自己チェックリストの改訂を行い、専門性向上全体評価のシステム構築を行う。</w:t>
            </w:r>
          </w:p>
          <w:p w14:paraId="55BA371F"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63E186B0" w14:textId="77777777" w:rsidR="001A493D" w:rsidRPr="008D5E1A" w:rsidRDefault="001A493D">
            <w:pPr>
              <w:spacing w:line="300" w:lineRule="exact"/>
              <w:rPr>
                <w:rFonts w:ascii="HG丸ｺﾞｼｯｸM-PRO" w:eastAsia="HG丸ｺﾞｼｯｸM-PRO" w:hAnsi="HG丸ｺﾞｼｯｸM-PRO"/>
                <w:color w:val="000000" w:themeColor="text1"/>
                <w:sz w:val="16"/>
                <w:szCs w:val="16"/>
              </w:rPr>
            </w:pPr>
          </w:p>
          <w:p w14:paraId="5DF8F364"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ウ</w:t>
            </w:r>
          </w:p>
          <w:p w14:paraId="329E1AEC" w14:textId="77777777" w:rsidR="001A493D" w:rsidRPr="008D5E1A" w:rsidRDefault="00274273">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・専門性に特化した人材（医師、発達臨床、FBM、PT、OT、ST等）の助言を有効活用した指導体制を確立する。</w:t>
            </w:r>
          </w:p>
        </w:tc>
        <w:tc>
          <w:tcPr>
            <w:tcW w:w="4394" w:type="dxa"/>
            <w:tcBorders>
              <w:right w:val="dashed" w:sz="4" w:space="0" w:color="auto"/>
            </w:tcBorders>
            <w:tcMar>
              <w:top w:w="85" w:type="dxa"/>
              <w:left w:w="85" w:type="dxa"/>
              <w:bottom w:w="85" w:type="dxa"/>
              <w:right w:w="85" w:type="dxa"/>
            </w:tcMar>
          </w:tcPr>
          <w:p w14:paraId="767B902B" w14:textId="77777777" w:rsidR="001A493D" w:rsidRPr="008D5E1A" w:rsidRDefault="001A493D">
            <w:pPr>
              <w:spacing w:line="300" w:lineRule="exact"/>
              <w:rPr>
                <w:rFonts w:ascii="HG丸ｺﾞｼｯｸM-PRO" w:eastAsia="HG丸ｺﾞｼｯｸM-PRO" w:hAnsi="HG丸ｺﾞｼｯｸM-PRO"/>
                <w:sz w:val="16"/>
                <w:szCs w:val="16"/>
              </w:rPr>
            </w:pPr>
          </w:p>
          <w:p w14:paraId="7D56C9EA" w14:textId="77777777" w:rsidR="001A493D" w:rsidRPr="008D5E1A" w:rsidRDefault="001A493D">
            <w:pPr>
              <w:spacing w:line="300" w:lineRule="exact"/>
              <w:rPr>
                <w:rFonts w:ascii="HG丸ｺﾞｼｯｸM-PRO" w:eastAsia="HG丸ｺﾞｼｯｸM-PRO" w:hAnsi="HG丸ｺﾞｼｯｸM-PRO"/>
                <w:sz w:val="16"/>
                <w:szCs w:val="16"/>
              </w:rPr>
            </w:pPr>
          </w:p>
          <w:p w14:paraId="058CFF70" w14:textId="77777777" w:rsidR="001A493D" w:rsidRPr="008D5E1A" w:rsidRDefault="001A493D">
            <w:pPr>
              <w:spacing w:line="300" w:lineRule="exact"/>
              <w:rPr>
                <w:rFonts w:ascii="HG丸ｺﾞｼｯｸM-PRO" w:eastAsia="HG丸ｺﾞｼｯｸM-PRO" w:hAnsi="HG丸ｺﾞｼｯｸM-PRO"/>
                <w:sz w:val="16"/>
                <w:szCs w:val="16"/>
              </w:rPr>
            </w:pPr>
          </w:p>
          <w:p w14:paraId="0D300EAF" w14:textId="77777777" w:rsidR="001A493D" w:rsidRPr="008D5E1A" w:rsidRDefault="001A493D">
            <w:pPr>
              <w:spacing w:line="300" w:lineRule="exact"/>
              <w:rPr>
                <w:rFonts w:ascii="HG丸ｺﾞｼｯｸM-PRO" w:eastAsia="HG丸ｺﾞｼｯｸM-PRO" w:hAnsi="HG丸ｺﾞｼｯｸM-PRO"/>
                <w:sz w:val="16"/>
                <w:szCs w:val="16"/>
              </w:rPr>
            </w:pPr>
          </w:p>
          <w:p w14:paraId="07AFFC63"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57206E9"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・自活研、全肢研で移動支援機器を活用した実践報告を行う。</w:t>
            </w:r>
          </w:p>
          <w:p w14:paraId="027FBAD1"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・移動支援機器活用事例集を完成させる。</w:t>
            </w:r>
          </w:p>
          <w:p w14:paraId="792E90CE" w14:textId="77777777" w:rsidR="001A493D" w:rsidRPr="008D5E1A" w:rsidRDefault="001A493D">
            <w:pPr>
              <w:spacing w:line="300" w:lineRule="exact"/>
              <w:rPr>
                <w:rFonts w:ascii="HG丸ｺﾞｼｯｸM-PRO" w:eastAsia="HG丸ｺﾞｼｯｸM-PRO" w:hAnsi="HG丸ｺﾞｼｯｸM-PRO"/>
                <w:sz w:val="16"/>
                <w:szCs w:val="16"/>
              </w:rPr>
            </w:pPr>
          </w:p>
          <w:p w14:paraId="0A76277A" w14:textId="77777777" w:rsidR="001A493D" w:rsidRPr="008D5E1A" w:rsidRDefault="001A493D">
            <w:pPr>
              <w:spacing w:line="300" w:lineRule="exact"/>
              <w:rPr>
                <w:rFonts w:ascii="HG丸ｺﾞｼｯｸM-PRO" w:eastAsia="HG丸ｺﾞｼｯｸM-PRO" w:hAnsi="HG丸ｺﾞｼｯｸM-PRO"/>
                <w:sz w:val="16"/>
                <w:szCs w:val="16"/>
              </w:rPr>
            </w:pPr>
          </w:p>
          <w:p w14:paraId="71D52871" w14:textId="77777777" w:rsidR="001A493D" w:rsidRPr="008D5E1A" w:rsidRDefault="001A493D">
            <w:pPr>
              <w:spacing w:line="300" w:lineRule="exact"/>
              <w:rPr>
                <w:rFonts w:ascii="HG丸ｺﾞｼｯｸM-PRO" w:eastAsia="HG丸ｺﾞｼｯｸM-PRO" w:hAnsi="HG丸ｺﾞｼｯｸM-PRO"/>
                <w:sz w:val="16"/>
                <w:szCs w:val="16"/>
              </w:rPr>
            </w:pPr>
          </w:p>
          <w:p w14:paraId="197D6EF0" w14:textId="77777777" w:rsidR="001A493D" w:rsidRPr="008D5E1A" w:rsidRDefault="001A493D">
            <w:pPr>
              <w:spacing w:line="300" w:lineRule="exact"/>
              <w:rPr>
                <w:rFonts w:ascii="HG丸ｺﾞｼｯｸM-PRO" w:eastAsia="HG丸ｺﾞｼｯｸM-PRO" w:hAnsi="HG丸ｺﾞｼｯｸM-PRO"/>
                <w:sz w:val="16"/>
                <w:szCs w:val="16"/>
              </w:rPr>
            </w:pPr>
          </w:p>
          <w:p w14:paraId="7C15B8A3"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859420B"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・自立活動に関する全校的な研修を４回以上実施する。</w:t>
            </w:r>
          </w:p>
          <w:p w14:paraId="43479183"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[４回]</w:t>
            </w:r>
          </w:p>
          <w:p w14:paraId="2BA62F8C"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217AE959"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・チェック項目の見直しとフォーム作成ツールを活用したアンケート方式に改訂を行う。[新規]</w:t>
            </w:r>
          </w:p>
          <w:p w14:paraId="0356CCDC" w14:textId="77777777" w:rsidR="001A493D" w:rsidRPr="008D5E1A" w:rsidRDefault="001A493D">
            <w:pPr>
              <w:spacing w:line="300" w:lineRule="exact"/>
              <w:rPr>
                <w:rFonts w:ascii="HG丸ｺﾞｼｯｸM-PRO" w:eastAsia="HG丸ｺﾞｼｯｸM-PRO" w:hAnsi="HG丸ｺﾞｼｯｸM-PRO"/>
                <w:sz w:val="16"/>
                <w:szCs w:val="16"/>
              </w:rPr>
            </w:pPr>
          </w:p>
          <w:p w14:paraId="33FDB903" w14:textId="77777777" w:rsidR="001A493D" w:rsidRPr="008D5E1A" w:rsidRDefault="001A493D">
            <w:pPr>
              <w:spacing w:line="300" w:lineRule="exact"/>
              <w:rPr>
                <w:rFonts w:ascii="HG丸ｺﾞｼｯｸM-PRO" w:eastAsia="HG丸ｺﾞｼｯｸM-PRO" w:hAnsi="HG丸ｺﾞｼｯｸM-PRO"/>
                <w:sz w:val="16"/>
                <w:szCs w:val="16"/>
              </w:rPr>
            </w:pPr>
          </w:p>
          <w:p w14:paraId="27AF7E8F"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1296FEF5"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・自活専任、学級担任と事前・事後打ち合わせを行い、自活の具体的指導内容の充実を図る。</w:t>
            </w:r>
          </w:p>
          <w:p w14:paraId="45BFA9A9" w14:textId="77777777" w:rsidR="001A493D" w:rsidRPr="008D5E1A" w:rsidRDefault="001A493D">
            <w:pPr>
              <w:spacing w:line="300" w:lineRule="exact"/>
              <w:rPr>
                <w:rFonts w:ascii="HG丸ｺﾞｼｯｸM-PRO" w:eastAsia="HG丸ｺﾞｼｯｸM-PRO" w:hAnsi="HG丸ｺﾞｼｯｸM-PRO"/>
                <w:sz w:val="16"/>
                <w:szCs w:val="16"/>
              </w:rPr>
            </w:pPr>
          </w:p>
          <w:p w14:paraId="64DC9C1F" w14:textId="77777777" w:rsidR="001A493D" w:rsidRPr="008D5E1A" w:rsidRDefault="001A493D">
            <w:pPr>
              <w:spacing w:line="300" w:lineRule="exact"/>
              <w:rPr>
                <w:rFonts w:ascii="HG丸ｺﾞｼｯｸM-PRO" w:eastAsia="HG丸ｺﾞｼｯｸM-PRO" w:hAnsi="HG丸ｺﾞｼｯｸM-PRO"/>
                <w:sz w:val="16"/>
                <w:szCs w:val="16"/>
              </w:rPr>
            </w:pPr>
          </w:p>
          <w:p w14:paraId="7E5E4865"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イ、ウ：共通評価指標</w:t>
            </w:r>
          </w:p>
          <w:p w14:paraId="27AFC244" w14:textId="5DD40123" w:rsidR="008D5E1A"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・専門性向上の自己評価「困らない程度に身についている」が全ての項目で50％以上にする。[新規]</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CBC6719" w14:textId="77777777" w:rsidR="001A493D" w:rsidRPr="008D5E1A" w:rsidRDefault="001A493D">
            <w:pPr>
              <w:spacing w:line="300" w:lineRule="exact"/>
              <w:rPr>
                <w:rFonts w:ascii="ＭＳ 明朝" w:hAnsi="ＭＳ 明朝"/>
                <w:sz w:val="20"/>
                <w:szCs w:val="20"/>
              </w:rPr>
            </w:pPr>
          </w:p>
        </w:tc>
      </w:tr>
      <w:tr w:rsidR="001A493D" w:rsidRPr="008D5E1A" w14:paraId="2D12F259" w14:textId="77777777" w:rsidTr="008D5E1A">
        <w:trPr>
          <w:cantSplit/>
          <w:trHeight w:val="2870"/>
          <w:jc w:val="center"/>
        </w:trPr>
        <w:tc>
          <w:tcPr>
            <w:tcW w:w="988" w:type="dxa"/>
            <w:vMerge w:val="restart"/>
            <w:shd w:val="clear" w:color="auto" w:fill="auto"/>
            <w:tcMar>
              <w:top w:w="85" w:type="dxa"/>
              <w:left w:w="85" w:type="dxa"/>
              <w:bottom w:w="85" w:type="dxa"/>
              <w:right w:w="85" w:type="dxa"/>
            </w:tcMar>
            <w:textDirection w:val="tbRlV"/>
            <w:vAlign w:val="center"/>
          </w:tcPr>
          <w:p w14:paraId="644FADFA" w14:textId="77777777" w:rsidR="001A493D" w:rsidRPr="008D5E1A" w:rsidRDefault="00274273">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6"/>
                <w:szCs w:val="16"/>
              </w:rPr>
              <w:t>４．【共生社会の形成に向けて、障がい者理解並びに人権教育を充実させるとともに特別支援教育の地域のセンター校としての役割を強化する】</w:t>
            </w:r>
          </w:p>
        </w:tc>
        <w:tc>
          <w:tcPr>
            <w:tcW w:w="3543" w:type="dxa"/>
            <w:shd w:val="clear" w:color="auto" w:fill="auto"/>
            <w:tcMar>
              <w:top w:w="85" w:type="dxa"/>
              <w:left w:w="85" w:type="dxa"/>
              <w:bottom w:w="85" w:type="dxa"/>
              <w:right w:w="85" w:type="dxa"/>
            </w:tcMar>
          </w:tcPr>
          <w:p w14:paraId="5FD24AA1"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w:t>
            </w:r>
          </w:p>
          <w:p w14:paraId="2185E82B"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子どもの人権を大切にする道徳教育・人権教育に関する研修に努め、教育活動全般を通じての違いを認め合える人権尊重の教育を徹底</w:t>
            </w:r>
          </w:p>
          <w:p w14:paraId="29287FC1"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11B9E98E"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0607E795" w14:textId="62B11FE1"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居住地校交流の発表会や人権研修会を地域に開放し、その内容や成果について様々な方法を工夫し幅広く発信</w:t>
            </w:r>
          </w:p>
        </w:tc>
        <w:tc>
          <w:tcPr>
            <w:tcW w:w="3828" w:type="dxa"/>
            <w:tcBorders>
              <w:right w:val="dashed" w:sz="4" w:space="0" w:color="auto"/>
            </w:tcBorders>
            <w:shd w:val="clear" w:color="auto" w:fill="auto"/>
            <w:tcMar>
              <w:top w:w="85" w:type="dxa"/>
              <w:left w:w="85" w:type="dxa"/>
              <w:bottom w:w="85" w:type="dxa"/>
              <w:right w:w="85" w:type="dxa"/>
            </w:tcMar>
          </w:tcPr>
          <w:p w14:paraId="784BE9FC"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135C64DB"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5A95E638"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43ADE92E"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01D766B3"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3F8BA477"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B312EFD"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居住地校交流に関する成果や情報を周知・共有するための報告会を実施する。</w:t>
            </w:r>
          </w:p>
        </w:tc>
        <w:tc>
          <w:tcPr>
            <w:tcW w:w="4394" w:type="dxa"/>
            <w:tcBorders>
              <w:right w:val="dashed" w:sz="4" w:space="0" w:color="auto"/>
            </w:tcBorders>
            <w:tcMar>
              <w:top w:w="85" w:type="dxa"/>
              <w:left w:w="85" w:type="dxa"/>
              <w:bottom w:w="85" w:type="dxa"/>
              <w:right w:w="85" w:type="dxa"/>
            </w:tcMar>
          </w:tcPr>
          <w:p w14:paraId="58E494DF"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54301DAE"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54EF80EA"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03316FA5"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1A94D03B"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5A051F42"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118CFDD2"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・居住地校交流について保護者アンケートを実施し、肯定的意見80％以上とする。[R2‐不実施]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8F228C5" w14:textId="77777777" w:rsidR="001A493D" w:rsidRPr="008D5E1A" w:rsidRDefault="001A493D">
            <w:pPr>
              <w:spacing w:line="300" w:lineRule="exact"/>
              <w:rPr>
                <w:rFonts w:ascii="ＭＳ 明朝" w:hAnsi="ＭＳ 明朝"/>
                <w:sz w:val="20"/>
                <w:szCs w:val="20"/>
              </w:rPr>
            </w:pPr>
          </w:p>
        </w:tc>
      </w:tr>
      <w:tr w:rsidR="001A493D" w:rsidRPr="008D5E1A" w14:paraId="2C80B20A" w14:textId="77777777" w:rsidTr="008D5E1A">
        <w:trPr>
          <w:cantSplit/>
          <w:trHeight w:val="1485"/>
          <w:jc w:val="center"/>
        </w:trPr>
        <w:tc>
          <w:tcPr>
            <w:tcW w:w="988" w:type="dxa"/>
            <w:vMerge/>
            <w:shd w:val="clear" w:color="auto" w:fill="auto"/>
            <w:tcMar>
              <w:top w:w="85" w:type="dxa"/>
              <w:left w:w="85" w:type="dxa"/>
              <w:bottom w:w="85" w:type="dxa"/>
              <w:right w:w="85" w:type="dxa"/>
            </w:tcMar>
            <w:textDirection w:val="tbRlV"/>
            <w:vAlign w:val="center"/>
          </w:tcPr>
          <w:p w14:paraId="4AE7FF92"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41446991"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3098E67B" w14:textId="4691E044" w:rsidR="001A493D" w:rsidRPr="008D5E1A" w:rsidRDefault="00274273">
            <w:pPr>
              <w:spacing w:line="320" w:lineRule="exact"/>
              <w:jc w:val="lef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sz w:val="16"/>
                <w:szCs w:val="16"/>
              </w:rPr>
              <w:t xml:space="preserve"> 肢体不自由の子どもについての学校生活や教科指導の支援、障がいに関する情報提供、教材教具の紹介などの支援・相談、地域の学校教員向けの研修実施</w:t>
            </w:r>
            <w:r w:rsidRPr="008D5E1A">
              <w:rPr>
                <w:rFonts w:ascii="HG丸ｺﾞｼｯｸM-PRO" w:eastAsia="HG丸ｺﾞｼｯｸM-PRO" w:hAnsi="HG丸ｺﾞｼｯｸM-PRO" w:hint="eastAsia"/>
                <w:color w:val="000000" w:themeColor="text1"/>
                <w:sz w:val="16"/>
                <w:szCs w:val="16"/>
              </w:rPr>
              <w:t>を促進・充実</w:t>
            </w:r>
          </w:p>
        </w:tc>
        <w:tc>
          <w:tcPr>
            <w:tcW w:w="3828" w:type="dxa"/>
            <w:tcBorders>
              <w:right w:val="dashed" w:sz="4" w:space="0" w:color="auto"/>
            </w:tcBorders>
            <w:shd w:val="clear" w:color="auto" w:fill="auto"/>
            <w:tcMar>
              <w:top w:w="85" w:type="dxa"/>
              <w:left w:w="85" w:type="dxa"/>
              <w:bottom w:w="85" w:type="dxa"/>
              <w:right w:w="85" w:type="dxa"/>
            </w:tcMar>
          </w:tcPr>
          <w:p w14:paraId="74CEB8B3"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(2)</w:t>
            </w:r>
          </w:p>
          <w:p w14:paraId="399097D3"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・地域の教員向けにアンケートを実施し、ニーズに合った研修会を開催する。</w:t>
            </w:r>
          </w:p>
        </w:tc>
        <w:tc>
          <w:tcPr>
            <w:tcW w:w="4394" w:type="dxa"/>
            <w:tcBorders>
              <w:right w:val="dashed" w:sz="4" w:space="0" w:color="auto"/>
            </w:tcBorders>
            <w:tcMar>
              <w:top w:w="85" w:type="dxa"/>
              <w:left w:w="85" w:type="dxa"/>
              <w:bottom w:w="85" w:type="dxa"/>
              <w:right w:w="85" w:type="dxa"/>
            </w:tcMar>
          </w:tcPr>
          <w:p w14:paraId="7B1D4999"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(2)</w:t>
            </w:r>
          </w:p>
          <w:p w14:paraId="2D9D6B85" w14:textId="77777777" w:rsidR="001A493D" w:rsidRPr="008D5E1A" w:rsidRDefault="00274273">
            <w:pPr>
              <w:spacing w:line="320" w:lineRule="exact"/>
              <w:jc w:val="left"/>
              <w:rPr>
                <w:rFonts w:ascii="ＭＳ 明朝" w:hAnsi="ＭＳ 明朝"/>
                <w:sz w:val="20"/>
                <w:szCs w:val="20"/>
              </w:rPr>
            </w:pPr>
            <w:r w:rsidRPr="008D5E1A">
              <w:rPr>
                <w:rFonts w:ascii="HG丸ｺﾞｼｯｸM-PRO" w:eastAsia="HG丸ｺﾞｼｯｸM-PRO" w:hAnsi="HG丸ｺﾞｼｯｸM-PRO" w:hint="eastAsia"/>
                <w:sz w:val="16"/>
                <w:szCs w:val="16"/>
              </w:rPr>
              <w:t>・年1回の研修会実施と参加者アンケート肯定的意見</w:t>
            </w:r>
            <w:r w:rsidRPr="008D5E1A">
              <w:rPr>
                <w:rFonts w:ascii="HG丸ｺﾞｼｯｸM-PRO" w:eastAsia="HG丸ｺﾞｼｯｸM-PRO" w:hAnsi="HG丸ｺﾞｼｯｸM-PRO"/>
                <w:sz w:val="16"/>
                <w:szCs w:val="16"/>
              </w:rPr>
              <w:t>75%</w:t>
            </w:r>
            <w:r w:rsidRPr="008D5E1A">
              <w:rPr>
                <w:rFonts w:ascii="HG丸ｺﾞｼｯｸM-PRO" w:eastAsia="HG丸ｺﾞｼｯｸM-PRO" w:hAnsi="HG丸ｺﾞｼｯｸM-PRO" w:hint="eastAsia"/>
                <w:sz w:val="16"/>
                <w:szCs w:val="16"/>
              </w:rPr>
              <w:t>以上とする。[R2‐不実施]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0B328764" w14:textId="77777777" w:rsidR="001A493D" w:rsidRPr="008D5E1A" w:rsidRDefault="001A493D">
            <w:pPr>
              <w:spacing w:line="300" w:lineRule="exact"/>
              <w:rPr>
                <w:rFonts w:ascii="ＭＳ 明朝" w:hAnsi="ＭＳ 明朝"/>
                <w:sz w:val="20"/>
                <w:szCs w:val="20"/>
              </w:rPr>
            </w:pPr>
          </w:p>
        </w:tc>
      </w:tr>
      <w:tr w:rsidR="001A493D" w:rsidRPr="008D5E1A" w14:paraId="28E95565" w14:textId="77777777" w:rsidTr="008D5E1A">
        <w:trPr>
          <w:cantSplit/>
          <w:trHeight w:val="5434"/>
          <w:jc w:val="center"/>
        </w:trPr>
        <w:tc>
          <w:tcPr>
            <w:tcW w:w="988" w:type="dxa"/>
            <w:vMerge/>
            <w:shd w:val="clear" w:color="auto" w:fill="auto"/>
            <w:tcMar>
              <w:top w:w="85" w:type="dxa"/>
              <w:left w:w="85" w:type="dxa"/>
              <w:bottom w:w="85" w:type="dxa"/>
              <w:right w:w="85" w:type="dxa"/>
            </w:tcMar>
            <w:textDirection w:val="tbRlV"/>
            <w:vAlign w:val="center"/>
          </w:tcPr>
          <w:p w14:paraId="603AF1A3"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5054E968"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(3)</w:t>
            </w:r>
          </w:p>
          <w:p w14:paraId="648B29E6"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各学部における交流及び共同学習の推進</w:t>
            </w:r>
          </w:p>
          <w:p w14:paraId="49D344B4"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48FF99A9"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キャリア教育の一環としての学部間の授業交流・共同学習（姉妹クラス）を推進</w:t>
            </w:r>
          </w:p>
          <w:p w14:paraId="49C709A2" w14:textId="7CF2AB9E" w:rsidR="001A493D" w:rsidRDefault="001A493D">
            <w:pPr>
              <w:spacing w:line="320" w:lineRule="exact"/>
              <w:jc w:val="left"/>
              <w:rPr>
                <w:rFonts w:ascii="HG丸ｺﾞｼｯｸM-PRO" w:eastAsia="HG丸ｺﾞｼｯｸM-PRO" w:hAnsi="HG丸ｺﾞｼｯｸM-PRO"/>
                <w:sz w:val="16"/>
                <w:szCs w:val="16"/>
              </w:rPr>
            </w:pPr>
          </w:p>
          <w:p w14:paraId="04AECE2E" w14:textId="77777777" w:rsidR="008D5E1A" w:rsidRPr="008D5E1A" w:rsidRDefault="008D5E1A">
            <w:pPr>
              <w:spacing w:line="320" w:lineRule="exact"/>
              <w:jc w:val="left"/>
              <w:rPr>
                <w:rFonts w:ascii="HG丸ｺﾞｼｯｸM-PRO" w:eastAsia="HG丸ｺﾞｼｯｸM-PRO" w:hAnsi="HG丸ｺﾞｼｯｸM-PRO"/>
                <w:sz w:val="16"/>
                <w:szCs w:val="16"/>
              </w:rPr>
            </w:pPr>
          </w:p>
          <w:p w14:paraId="73C967A3"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1099C59D"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近隣の小・中・高等学校との「交流及び共同学習」を充実し、障がい児・者理解と啓発、共生社会実現のためのインクル―シブ教育システムを推進</w:t>
            </w:r>
          </w:p>
          <w:p w14:paraId="763ED300" w14:textId="77777777" w:rsidR="001A493D" w:rsidRPr="008D5E1A" w:rsidRDefault="001A493D">
            <w:pPr>
              <w:spacing w:line="320" w:lineRule="exact"/>
              <w:jc w:val="left"/>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6331A554" w14:textId="77777777" w:rsidR="001A493D" w:rsidRPr="008D5E1A" w:rsidRDefault="001A493D">
            <w:pPr>
              <w:spacing w:line="320" w:lineRule="exact"/>
              <w:rPr>
                <w:rFonts w:ascii="HG丸ｺﾞｼｯｸM-PRO" w:eastAsia="HG丸ｺﾞｼｯｸM-PRO" w:hAnsi="HG丸ｺﾞｼｯｸM-PRO"/>
                <w:sz w:val="16"/>
                <w:szCs w:val="16"/>
              </w:rPr>
            </w:pPr>
          </w:p>
          <w:p w14:paraId="02A06AF3" w14:textId="77777777" w:rsidR="001A493D" w:rsidRPr="008D5E1A" w:rsidRDefault="001A493D">
            <w:pPr>
              <w:spacing w:line="320" w:lineRule="exact"/>
              <w:rPr>
                <w:rFonts w:ascii="HG丸ｺﾞｼｯｸM-PRO" w:eastAsia="HG丸ｺﾞｼｯｸM-PRO" w:hAnsi="HG丸ｺﾞｼｯｸM-PRO"/>
                <w:sz w:val="16"/>
                <w:szCs w:val="16"/>
              </w:rPr>
            </w:pPr>
          </w:p>
          <w:p w14:paraId="5F33A12D"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57876B55" w14:textId="2B1FC5C4" w:rsidR="001A493D" w:rsidRPr="008D5E1A" w:rsidRDefault="00274273" w:rsidP="008D5E1A">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・中学部教育との円滑な接続をめざし，小学部6年生の児童を対象とした中学部の授業見学、体験を実施する。</w:t>
            </w:r>
          </w:p>
          <w:p w14:paraId="012D8E86" w14:textId="77777777" w:rsidR="001A493D" w:rsidRPr="008D5E1A" w:rsidRDefault="001A493D">
            <w:pPr>
              <w:spacing w:line="320" w:lineRule="exact"/>
              <w:ind w:left="160" w:hangingChars="100" w:hanging="160"/>
              <w:rPr>
                <w:rFonts w:ascii="HG丸ｺﾞｼｯｸM-PRO" w:eastAsia="HG丸ｺﾞｼｯｸM-PRO" w:hAnsi="HG丸ｺﾞｼｯｸM-PRO"/>
                <w:sz w:val="16"/>
                <w:szCs w:val="16"/>
              </w:rPr>
            </w:pPr>
          </w:p>
          <w:p w14:paraId="4BC15AB5" w14:textId="77777777" w:rsidR="001A493D" w:rsidRPr="008D5E1A" w:rsidRDefault="00274273">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53C1BC27"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・地域の小学校の児童（３年生と４年生）との交流教育を毎年度、計画し実施する。今年度においても継続された取り組みを行う。</w:t>
            </w:r>
          </w:p>
          <w:p w14:paraId="4A5C06C6" w14:textId="77777777" w:rsidR="001A493D" w:rsidRPr="008D5E1A" w:rsidRDefault="001A493D">
            <w:pPr>
              <w:spacing w:line="300" w:lineRule="exact"/>
              <w:rPr>
                <w:rFonts w:ascii="ＭＳ 明朝" w:hAnsi="ＭＳ 明朝"/>
                <w:sz w:val="20"/>
                <w:szCs w:val="20"/>
              </w:rPr>
            </w:pPr>
          </w:p>
          <w:p w14:paraId="477CB544"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・近隣の中学校や高等学校との学習交流や作品交換といった取り組みを通して、相互理解や社会性を高めあい、同年代とのコミュニケーションの中で、人間関係を育む。</w:t>
            </w:r>
          </w:p>
        </w:tc>
        <w:tc>
          <w:tcPr>
            <w:tcW w:w="4394" w:type="dxa"/>
            <w:tcBorders>
              <w:right w:val="dashed" w:sz="4" w:space="0" w:color="auto"/>
            </w:tcBorders>
            <w:tcMar>
              <w:top w:w="85" w:type="dxa"/>
              <w:left w:w="85" w:type="dxa"/>
              <w:bottom w:w="85" w:type="dxa"/>
              <w:right w:w="85" w:type="dxa"/>
            </w:tcMar>
          </w:tcPr>
          <w:p w14:paraId="1642DBA8" w14:textId="77777777" w:rsidR="001A493D" w:rsidRPr="008D5E1A" w:rsidRDefault="001A493D">
            <w:pPr>
              <w:spacing w:line="300" w:lineRule="exact"/>
              <w:rPr>
                <w:rFonts w:ascii="ＭＳ 明朝" w:hAnsi="ＭＳ 明朝"/>
                <w:sz w:val="20"/>
                <w:szCs w:val="20"/>
              </w:rPr>
            </w:pPr>
          </w:p>
          <w:p w14:paraId="1DF1695E" w14:textId="77777777" w:rsidR="001A493D" w:rsidRPr="008D5E1A" w:rsidRDefault="001A493D">
            <w:pPr>
              <w:spacing w:line="300" w:lineRule="exact"/>
              <w:rPr>
                <w:rFonts w:ascii="ＭＳ 明朝" w:hAnsi="ＭＳ 明朝"/>
                <w:sz w:val="20"/>
                <w:szCs w:val="20"/>
              </w:rPr>
            </w:pPr>
          </w:p>
          <w:p w14:paraId="5163EA81"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12828EA"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・小学部６年生の、中学部授業見学、体験を各学期１回以</w:t>
            </w:r>
          </w:p>
          <w:p w14:paraId="7CB64882"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上実施する。[２，３学期に1回ずつ計2回]</w:t>
            </w:r>
          </w:p>
          <w:p w14:paraId="7808A992" w14:textId="77777777" w:rsidR="001A493D" w:rsidRPr="008D5E1A" w:rsidRDefault="001A493D">
            <w:pPr>
              <w:spacing w:line="320" w:lineRule="exact"/>
              <w:ind w:left="160" w:hangingChars="100" w:hanging="160"/>
              <w:jc w:val="left"/>
              <w:rPr>
                <w:rFonts w:ascii="HG丸ｺﾞｼｯｸM-PRO" w:eastAsia="HG丸ｺﾞｼｯｸM-PRO" w:hAnsi="HG丸ｺﾞｼｯｸM-PRO"/>
                <w:sz w:val="16"/>
                <w:szCs w:val="16"/>
              </w:rPr>
            </w:pPr>
          </w:p>
          <w:p w14:paraId="5EA28B4E" w14:textId="77777777" w:rsidR="001A493D" w:rsidRPr="008D5E1A" w:rsidRDefault="001A493D" w:rsidP="008D5E1A">
            <w:pPr>
              <w:spacing w:line="320" w:lineRule="exact"/>
              <w:jc w:val="left"/>
              <w:rPr>
                <w:rFonts w:ascii="HG丸ｺﾞｼｯｸM-PRO" w:eastAsia="HG丸ｺﾞｼｯｸM-PRO" w:hAnsi="HG丸ｺﾞｼｯｸM-PRO"/>
                <w:sz w:val="16"/>
                <w:szCs w:val="16"/>
              </w:rPr>
            </w:pPr>
          </w:p>
          <w:p w14:paraId="1CC70A60"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1AE5D2F4"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・地域の小学校の３年生と４年生と１回ずつ学校間交流を</w:t>
            </w:r>
          </w:p>
          <w:p w14:paraId="7DDA9874"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実施する。[R2‐不実施]</w:t>
            </w:r>
          </w:p>
          <w:p w14:paraId="461794B9" w14:textId="77777777" w:rsidR="001A493D" w:rsidRPr="008D5E1A" w:rsidRDefault="001A493D">
            <w:pPr>
              <w:spacing w:line="300" w:lineRule="exact"/>
              <w:rPr>
                <w:rFonts w:ascii="ＭＳ 明朝" w:hAnsi="ＭＳ 明朝"/>
                <w:sz w:val="20"/>
                <w:szCs w:val="20"/>
              </w:rPr>
            </w:pPr>
          </w:p>
          <w:p w14:paraId="11B15D58" w14:textId="77777777" w:rsidR="001A493D" w:rsidRPr="008D5E1A" w:rsidRDefault="001A493D">
            <w:pPr>
              <w:spacing w:line="300" w:lineRule="exact"/>
              <w:rPr>
                <w:rFonts w:ascii="ＭＳ 明朝" w:hAnsi="ＭＳ 明朝"/>
                <w:sz w:val="20"/>
                <w:szCs w:val="20"/>
              </w:rPr>
            </w:pPr>
          </w:p>
          <w:p w14:paraId="5C56AE2B"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・近隣の中学校との交流会を1回以上実施する。</w:t>
            </w:r>
          </w:p>
          <w:p w14:paraId="0464801E" w14:textId="77777777" w:rsidR="001A493D" w:rsidRPr="008D5E1A" w:rsidRDefault="00274273">
            <w:pPr>
              <w:spacing w:line="320" w:lineRule="exact"/>
              <w:ind w:left="160" w:hangingChars="100" w:hanging="160"/>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[R2‐不実施]</w:t>
            </w:r>
          </w:p>
          <w:p w14:paraId="1E939FDF"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2068DE7E"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・近隣の高等学校と作品交流を2回以上実施する。[2回]</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722C4F41" w14:textId="77777777" w:rsidR="001A493D" w:rsidRPr="008D5E1A" w:rsidRDefault="001A493D">
            <w:pPr>
              <w:spacing w:line="300" w:lineRule="exact"/>
              <w:rPr>
                <w:rFonts w:ascii="ＭＳ 明朝" w:hAnsi="ＭＳ 明朝"/>
                <w:sz w:val="20"/>
                <w:szCs w:val="20"/>
              </w:rPr>
            </w:pPr>
          </w:p>
        </w:tc>
      </w:tr>
      <w:tr w:rsidR="001A493D" w:rsidRPr="008D5E1A" w14:paraId="169B5155" w14:textId="77777777">
        <w:trPr>
          <w:cantSplit/>
          <w:trHeight w:val="3756"/>
          <w:jc w:val="center"/>
        </w:trPr>
        <w:tc>
          <w:tcPr>
            <w:tcW w:w="988" w:type="dxa"/>
            <w:vMerge w:val="restart"/>
            <w:shd w:val="clear" w:color="auto" w:fill="auto"/>
            <w:tcMar>
              <w:top w:w="85" w:type="dxa"/>
              <w:left w:w="85" w:type="dxa"/>
              <w:bottom w:w="85" w:type="dxa"/>
              <w:right w:w="85" w:type="dxa"/>
            </w:tcMar>
            <w:textDirection w:val="tbRlV"/>
            <w:vAlign w:val="center"/>
          </w:tcPr>
          <w:p w14:paraId="1A7DC302" w14:textId="77777777" w:rsidR="001A493D" w:rsidRPr="008D5E1A" w:rsidRDefault="00274273">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6"/>
                <w:szCs w:val="16"/>
              </w:rPr>
              <w:t>５．【学校・家庭・地域との連携と安全・安心な学校づくりを推進する】</w:t>
            </w:r>
          </w:p>
        </w:tc>
        <w:tc>
          <w:tcPr>
            <w:tcW w:w="3543" w:type="dxa"/>
            <w:shd w:val="clear" w:color="auto" w:fill="auto"/>
            <w:tcMar>
              <w:top w:w="85" w:type="dxa"/>
              <w:left w:w="85" w:type="dxa"/>
              <w:bottom w:w="85" w:type="dxa"/>
              <w:right w:w="85" w:type="dxa"/>
            </w:tcMar>
          </w:tcPr>
          <w:p w14:paraId="65AEE9DC"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(1) </w:t>
            </w:r>
          </w:p>
          <w:p w14:paraId="024E775D"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避難訓練や防災学習の充実、個人情報管理の向上を図り、安全で安心な学習環境を整備推進</w:t>
            </w:r>
          </w:p>
          <w:p w14:paraId="1745E77B"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6FCE121B"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危機管理及び対応能力の向上を図り、事故等の未然防止に努める。災害用備蓄の計画的整備、PTAと連携した災害時個人持出袋の提出推進、地域住民・関係自治体・ＰＴＡと協同・連携した「防災・避難所運営体制」の確立</w:t>
            </w:r>
          </w:p>
          <w:p w14:paraId="4F997E09"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4E84EC38"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78BAAAA9" w14:textId="06DD7510" w:rsidR="001A493D" w:rsidRPr="008D5E1A" w:rsidRDefault="00274273" w:rsidP="008D5E1A">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重度・重複障がい、医療的ケアの必要な児童生徒、食物アレルギー対応児童生徒等の安全な指導のため、医療・保護者等との連携の強化と看護師・教員間の連携を強化し、校内体制の充実推進</w:t>
            </w:r>
          </w:p>
        </w:tc>
        <w:tc>
          <w:tcPr>
            <w:tcW w:w="3828" w:type="dxa"/>
            <w:tcBorders>
              <w:right w:val="dashed" w:sz="4" w:space="0" w:color="auto"/>
            </w:tcBorders>
            <w:shd w:val="clear" w:color="auto" w:fill="auto"/>
            <w:tcMar>
              <w:top w:w="85" w:type="dxa"/>
              <w:left w:w="85" w:type="dxa"/>
              <w:bottom w:w="85" w:type="dxa"/>
              <w:right w:w="85" w:type="dxa"/>
            </w:tcMar>
          </w:tcPr>
          <w:p w14:paraId="2C321646" w14:textId="77777777" w:rsidR="001A493D" w:rsidRPr="008D5E1A" w:rsidRDefault="001A493D">
            <w:pPr>
              <w:spacing w:line="300" w:lineRule="exact"/>
              <w:rPr>
                <w:rFonts w:ascii="ＭＳ 明朝" w:hAnsi="ＭＳ 明朝"/>
                <w:sz w:val="20"/>
                <w:szCs w:val="20"/>
              </w:rPr>
            </w:pPr>
          </w:p>
          <w:p w14:paraId="188D3F18" w14:textId="77777777" w:rsidR="001A493D" w:rsidRPr="008D5E1A" w:rsidRDefault="001A493D">
            <w:pPr>
              <w:spacing w:line="300" w:lineRule="exact"/>
              <w:rPr>
                <w:rFonts w:ascii="ＭＳ 明朝" w:hAnsi="ＭＳ 明朝"/>
                <w:sz w:val="20"/>
                <w:szCs w:val="20"/>
              </w:rPr>
            </w:pPr>
          </w:p>
          <w:p w14:paraId="7DBA3004" w14:textId="77777777" w:rsidR="001A493D" w:rsidRPr="008D5E1A" w:rsidRDefault="001A493D">
            <w:pPr>
              <w:spacing w:line="300" w:lineRule="exact"/>
              <w:rPr>
                <w:rFonts w:ascii="ＭＳ 明朝" w:hAnsi="ＭＳ 明朝"/>
                <w:sz w:val="20"/>
                <w:szCs w:val="20"/>
              </w:rPr>
            </w:pPr>
          </w:p>
          <w:p w14:paraId="6AD10169"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6F301200" w14:textId="77777777" w:rsidR="001A493D" w:rsidRPr="008D5E1A" w:rsidRDefault="00274273">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・マニュアルや避難訓練の内容をより本校の実態に即したものにし、教職員の防災意識改革を図る。</w:t>
            </w:r>
          </w:p>
          <w:p w14:paraId="222F89C1" w14:textId="77777777" w:rsidR="001A493D" w:rsidRPr="008D5E1A" w:rsidRDefault="001A493D">
            <w:pPr>
              <w:spacing w:line="320" w:lineRule="exact"/>
              <w:ind w:left="1"/>
              <w:rPr>
                <w:rFonts w:ascii="HG丸ｺﾞｼｯｸM-PRO" w:eastAsia="HG丸ｺﾞｼｯｸM-PRO" w:hAnsi="HG丸ｺﾞｼｯｸM-PRO"/>
                <w:sz w:val="16"/>
                <w:szCs w:val="16"/>
              </w:rPr>
            </w:pPr>
          </w:p>
          <w:p w14:paraId="14C47F6B" w14:textId="77777777" w:rsidR="001A493D" w:rsidRPr="008D5E1A" w:rsidRDefault="001A493D">
            <w:pPr>
              <w:spacing w:line="320" w:lineRule="exact"/>
              <w:rPr>
                <w:rFonts w:ascii="HG丸ｺﾞｼｯｸM-PRO" w:eastAsia="HG丸ｺﾞｼｯｸM-PRO" w:hAnsi="HG丸ｺﾞｼｯｸM-PRO"/>
                <w:sz w:val="16"/>
                <w:szCs w:val="16"/>
              </w:rPr>
            </w:pPr>
          </w:p>
          <w:p w14:paraId="5158D83A" w14:textId="77777777" w:rsidR="001A493D" w:rsidRPr="008D5E1A" w:rsidRDefault="001A493D">
            <w:pPr>
              <w:spacing w:line="320" w:lineRule="exact"/>
              <w:rPr>
                <w:rFonts w:ascii="HG丸ｺﾞｼｯｸM-PRO" w:eastAsia="HG丸ｺﾞｼｯｸM-PRO" w:hAnsi="HG丸ｺﾞｼｯｸM-PRO"/>
                <w:sz w:val="16"/>
                <w:szCs w:val="16"/>
              </w:rPr>
            </w:pPr>
          </w:p>
          <w:p w14:paraId="586C174A" w14:textId="77777777" w:rsidR="001A493D" w:rsidRPr="008D5E1A" w:rsidRDefault="001A493D">
            <w:pPr>
              <w:spacing w:line="320" w:lineRule="exact"/>
              <w:rPr>
                <w:rFonts w:ascii="HG丸ｺﾞｼｯｸM-PRO" w:eastAsia="HG丸ｺﾞｼｯｸM-PRO" w:hAnsi="HG丸ｺﾞｼｯｸM-PRO"/>
                <w:sz w:val="16"/>
                <w:szCs w:val="16"/>
              </w:rPr>
            </w:pPr>
          </w:p>
          <w:p w14:paraId="45C65324"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64705D13"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・「食物アレルギー個別対応献立表」での食物アレルギー対応のチェックもれがないかを栄養教諭、複数の教員、管理職で確認し配膳ミスを防ぐ。</w:t>
            </w:r>
          </w:p>
          <w:p w14:paraId="45AF894E" w14:textId="77777777" w:rsidR="001A493D" w:rsidRPr="008D5E1A" w:rsidRDefault="001A493D">
            <w:pPr>
              <w:rPr>
                <w:rFonts w:ascii="HG丸ｺﾞｼｯｸM-PRO" w:eastAsia="HG丸ｺﾞｼｯｸM-PRO" w:hAnsi="HG丸ｺﾞｼｯｸM-PRO"/>
                <w:sz w:val="16"/>
                <w:szCs w:val="16"/>
              </w:rPr>
            </w:pPr>
          </w:p>
          <w:p w14:paraId="7A334249" w14:textId="77777777" w:rsidR="001A493D" w:rsidRPr="008D5E1A" w:rsidRDefault="001A493D">
            <w:pPr>
              <w:spacing w:line="300" w:lineRule="exact"/>
              <w:rPr>
                <w:rFonts w:ascii="ＭＳ 明朝" w:hAnsi="ＭＳ 明朝"/>
                <w:sz w:val="20"/>
                <w:szCs w:val="20"/>
              </w:rPr>
            </w:pPr>
          </w:p>
        </w:tc>
        <w:tc>
          <w:tcPr>
            <w:tcW w:w="4394" w:type="dxa"/>
            <w:tcBorders>
              <w:right w:val="dashed" w:sz="4" w:space="0" w:color="auto"/>
            </w:tcBorders>
            <w:tcMar>
              <w:top w:w="85" w:type="dxa"/>
              <w:left w:w="85" w:type="dxa"/>
              <w:bottom w:w="85" w:type="dxa"/>
              <w:right w:w="85" w:type="dxa"/>
            </w:tcMar>
          </w:tcPr>
          <w:p w14:paraId="1B82D944" w14:textId="77777777" w:rsidR="001A493D" w:rsidRPr="008D5E1A" w:rsidRDefault="001A493D">
            <w:pPr>
              <w:spacing w:line="300" w:lineRule="exact"/>
              <w:rPr>
                <w:rFonts w:ascii="HG丸ｺﾞｼｯｸM-PRO" w:eastAsia="HG丸ｺﾞｼｯｸM-PRO" w:hAnsi="HG丸ｺﾞｼｯｸM-PRO"/>
                <w:sz w:val="16"/>
                <w:szCs w:val="16"/>
              </w:rPr>
            </w:pPr>
          </w:p>
          <w:p w14:paraId="05D5CB2A" w14:textId="77777777" w:rsidR="001A493D" w:rsidRPr="008D5E1A" w:rsidRDefault="001A493D">
            <w:pPr>
              <w:spacing w:line="300" w:lineRule="exact"/>
              <w:rPr>
                <w:rFonts w:ascii="HG丸ｺﾞｼｯｸM-PRO" w:eastAsia="HG丸ｺﾞｼｯｸM-PRO" w:hAnsi="HG丸ｺﾞｼｯｸM-PRO"/>
                <w:sz w:val="16"/>
                <w:szCs w:val="16"/>
              </w:rPr>
            </w:pPr>
          </w:p>
          <w:p w14:paraId="75DFCC57" w14:textId="77777777" w:rsidR="001A493D" w:rsidRPr="008D5E1A" w:rsidRDefault="001A493D">
            <w:pPr>
              <w:spacing w:line="300" w:lineRule="exact"/>
              <w:rPr>
                <w:rFonts w:ascii="HG丸ｺﾞｼｯｸM-PRO" w:eastAsia="HG丸ｺﾞｼｯｸM-PRO" w:hAnsi="HG丸ｺﾞｼｯｸM-PRO"/>
                <w:sz w:val="16"/>
                <w:szCs w:val="16"/>
              </w:rPr>
            </w:pPr>
          </w:p>
          <w:p w14:paraId="25AF2DC1"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4C7AFA3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・新たに「171訓練」「教員実働避難訓練」を実施する。</w:t>
            </w:r>
          </w:p>
          <w:p w14:paraId="24DEC7AF" w14:textId="77777777" w:rsidR="001A493D" w:rsidRPr="008D5E1A" w:rsidRDefault="001A493D">
            <w:pPr>
              <w:spacing w:line="300" w:lineRule="exact"/>
              <w:rPr>
                <w:rFonts w:ascii="HG丸ｺﾞｼｯｸM-PRO" w:eastAsia="HG丸ｺﾞｼｯｸM-PRO" w:hAnsi="HG丸ｺﾞｼｯｸM-PRO"/>
                <w:sz w:val="16"/>
                <w:szCs w:val="16"/>
              </w:rPr>
            </w:pPr>
          </w:p>
          <w:p w14:paraId="119F5008"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・災害時個人持ち出し袋に加え、学校徴収金で２日分の児童生徒分の備蓄食を確保する。また、賞味期限を考慮し、研修を行い、備蓄食の入れ替えを年に１回実施する。</w:t>
            </w:r>
          </w:p>
          <w:p w14:paraId="27CDF303" w14:textId="77777777" w:rsidR="001A493D" w:rsidRPr="008D5E1A" w:rsidRDefault="001A493D">
            <w:pPr>
              <w:spacing w:line="300" w:lineRule="exact"/>
              <w:rPr>
                <w:rFonts w:ascii="HG丸ｺﾞｼｯｸM-PRO" w:eastAsia="HG丸ｺﾞｼｯｸM-PRO" w:hAnsi="HG丸ｺﾞｼｯｸM-PRO"/>
                <w:sz w:val="16"/>
                <w:szCs w:val="16"/>
              </w:rPr>
            </w:pPr>
          </w:p>
          <w:p w14:paraId="22F08518" w14:textId="77777777" w:rsidR="001A493D" w:rsidRPr="008D5E1A" w:rsidRDefault="001A493D">
            <w:pPr>
              <w:spacing w:line="300" w:lineRule="exact"/>
              <w:rPr>
                <w:rFonts w:ascii="HG丸ｺﾞｼｯｸM-PRO" w:eastAsia="HG丸ｺﾞｼｯｸM-PRO" w:hAnsi="HG丸ｺﾞｼｯｸM-PRO"/>
                <w:sz w:val="16"/>
                <w:szCs w:val="16"/>
              </w:rPr>
            </w:pPr>
          </w:p>
          <w:p w14:paraId="002EBCBE" w14:textId="77777777" w:rsidR="001A493D" w:rsidRPr="008D5E1A" w:rsidRDefault="00274273">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1C0B8264"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・「食物アレルギー個別対応献立表」の内容確認を行い、アレルギー事故0を継続する</w:t>
            </w:r>
            <w:r w:rsidRPr="008D5E1A">
              <w:rPr>
                <w:rFonts w:ascii="ＭＳ 明朝" w:hAnsi="ＭＳ 明朝" w:hint="eastAsia"/>
                <w:sz w:val="18"/>
                <w:szCs w:val="18"/>
              </w:rPr>
              <w:t>。</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0096071B" w14:textId="77777777" w:rsidR="001A493D" w:rsidRPr="008D5E1A" w:rsidRDefault="001A493D">
            <w:pPr>
              <w:spacing w:line="300" w:lineRule="exact"/>
              <w:rPr>
                <w:rFonts w:ascii="ＭＳ 明朝" w:hAnsi="ＭＳ 明朝"/>
                <w:sz w:val="20"/>
                <w:szCs w:val="20"/>
              </w:rPr>
            </w:pPr>
          </w:p>
        </w:tc>
      </w:tr>
      <w:tr w:rsidR="001A493D" w:rsidRPr="008D5E1A" w14:paraId="768D8C96" w14:textId="77777777" w:rsidTr="008D5E1A">
        <w:trPr>
          <w:cantSplit/>
          <w:trHeight w:val="2680"/>
          <w:jc w:val="center"/>
        </w:trPr>
        <w:tc>
          <w:tcPr>
            <w:tcW w:w="988" w:type="dxa"/>
            <w:vMerge/>
            <w:shd w:val="clear" w:color="auto" w:fill="auto"/>
            <w:tcMar>
              <w:top w:w="85" w:type="dxa"/>
              <w:left w:w="85" w:type="dxa"/>
              <w:bottom w:w="85" w:type="dxa"/>
              <w:right w:w="85" w:type="dxa"/>
            </w:tcMar>
            <w:textDirection w:val="tbRlV"/>
            <w:vAlign w:val="center"/>
          </w:tcPr>
          <w:p w14:paraId="5F8BD809"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12EBB26B"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77286645"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学校組織改編を進め、組織の“見える化”と学部・分掌間の連携強化、円滑な業務運営の推進等による働き方改革の推進</w:t>
            </w:r>
          </w:p>
          <w:p w14:paraId="63E85622" w14:textId="77777777" w:rsidR="001A493D" w:rsidRPr="008D5E1A" w:rsidRDefault="001A493D">
            <w:pPr>
              <w:spacing w:line="320" w:lineRule="exact"/>
              <w:jc w:val="left"/>
              <w:rPr>
                <w:rFonts w:ascii="HG丸ｺﾞｼｯｸM-PRO" w:eastAsia="HG丸ｺﾞｼｯｸM-PRO" w:hAnsi="HG丸ｺﾞｼｯｸM-PRO"/>
                <w:sz w:val="16"/>
                <w:szCs w:val="16"/>
              </w:rPr>
            </w:pPr>
          </w:p>
          <w:p w14:paraId="633D33EF" w14:textId="77777777" w:rsidR="001A493D" w:rsidRPr="008D5E1A" w:rsidRDefault="00274273">
            <w:pPr>
              <w:spacing w:line="320" w:lineRule="exact"/>
              <w:jc w:val="lef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3DFE5302" w14:textId="77777777" w:rsidR="001A493D" w:rsidRPr="008D5E1A" w:rsidRDefault="00274273">
            <w:pPr>
              <w:spacing w:line="320" w:lineRule="exact"/>
              <w:jc w:val="left"/>
              <w:rPr>
                <w:rFonts w:ascii="ＭＳ 明朝" w:hAnsi="ＭＳ 明朝"/>
                <w:sz w:val="20"/>
                <w:szCs w:val="20"/>
              </w:rPr>
            </w:pPr>
            <w:r w:rsidRPr="008D5E1A">
              <w:rPr>
                <w:rFonts w:ascii="HG丸ｺﾞｼｯｸM-PRO" w:eastAsia="HG丸ｺﾞｼｯｸM-PRO" w:hAnsi="HG丸ｺﾞｼｯｸM-PRO" w:hint="eastAsia"/>
                <w:sz w:val="16"/>
                <w:szCs w:val="16"/>
              </w:rPr>
              <w:t>効率的な組織運営による「安全・安心な学校づくり」の推進と時間外勤務の縮減</w:t>
            </w:r>
          </w:p>
        </w:tc>
        <w:tc>
          <w:tcPr>
            <w:tcW w:w="3828" w:type="dxa"/>
            <w:tcBorders>
              <w:right w:val="dashed" w:sz="4" w:space="0" w:color="auto"/>
            </w:tcBorders>
            <w:shd w:val="clear" w:color="auto" w:fill="auto"/>
            <w:tcMar>
              <w:top w:w="85" w:type="dxa"/>
              <w:left w:w="85" w:type="dxa"/>
              <w:bottom w:w="85" w:type="dxa"/>
              <w:right w:w="85" w:type="dxa"/>
            </w:tcMar>
          </w:tcPr>
          <w:p w14:paraId="60C33EE1" w14:textId="77777777" w:rsidR="001A493D" w:rsidRPr="008D5E1A" w:rsidRDefault="001A493D">
            <w:pPr>
              <w:spacing w:line="300" w:lineRule="exact"/>
              <w:rPr>
                <w:rFonts w:ascii="HG丸ｺﾞｼｯｸM-PRO" w:eastAsia="HG丸ｺﾞｼｯｸM-PRO" w:hAnsi="HG丸ｺﾞｼｯｸM-PRO"/>
                <w:sz w:val="16"/>
                <w:szCs w:val="16"/>
              </w:rPr>
            </w:pPr>
          </w:p>
          <w:p w14:paraId="3D501EB2" w14:textId="77777777" w:rsidR="001A493D" w:rsidRPr="008D5E1A" w:rsidRDefault="001A493D">
            <w:pPr>
              <w:spacing w:line="300" w:lineRule="exact"/>
              <w:rPr>
                <w:rFonts w:ascii="HG丸ｺﾞｼｯｸM-PRO" w:eastAsia="HG丸ｺﾞｼｯｸM-PRO" w:hAnsi="HG丸ｺﾞｼｯｸM-PRO"/>
                <w:sz w:val="16"/>
                <w:szCs w:val="16"/>
              </w:rPr>
            </w:pPr>
          </w:p>
          <w:p w14:paraId="45B66E27" w14:textId="77777777" w:rsidR="001A493D" w:rsidRPr="008D5E1A" w:rsidRDefault="001A493D">
            <w:pPr>
              <w:spacing w:line="300" w:lineRule="exact"/>
              <w:rPr>
                <w:rFonts w:ascii="HG丸ｺﾞｼｯｸM-PRO" w:eastAsia="HG丸ｺﾞｼｯｸM-PRO" w:hAnsi="HG丸ｺﾞｼｯｸM-PRO"/>
                <w:sz w:val="16"/>
                <w:szCs w:val="16"/>
              </w:rPr>
            </w:pPr>
          </w:p>
          <w:p w14:paraId="02AC9FB2" w14:textId="77777777" w:rsidR="001A493D" w:rsidRPr="008D5E1A" w:rsidRDefault="001A493D">
            <w:pPr>
              <w:spacing w:line="300" w:lineRule="exact"/>
              <w:rPr>
                <w:rFonts w:ascii="HG丸ｺﾞｼｯｸM-PRO" w:eastAsia="HG丸ｺﾞｼｯｸM-PRO" w:hAnsi="HG丸ｺﾞｼｯｸM-PRO"/>
                <w:sz w:val="16"/>
                <w:szCs w:val="16"/>
              </w:rPr>
            </w:pPr>
          </w:p>
          <w:p w14:paraId="337714C1" w14:textId="77777777" w:rsidR="001A493D" w:rsidRPr="008D5E1A" w:rsidRDefault="001A493D">
            <w:pPr>
              <w:spacing w:line="300" w:lineRule="exact"/>
              <w:rPr>
                <w:rFonts w:ascii="HG丸ｺﾞｼｯｸM-PRO" w:eastAsia="HG丸ｺﾞｼｯｸM-PRO" w:hAnsi="HG丸ｺﾞｼｯｸM-PRO"/>
                <w:sz w:val="16"/>
                <w:szCs w:val="16"/>
              </w:rPr>
            </w:pPr>
          </w:p>
          <w:p w14:paraId="7A640694"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A5D6422" w14:textId="77777777" w:rsidR="001A493D" w:rsidRPr="008D5E1A" w:rsidRDefault="00274273">
            <w:pPr>
              <w:spacing w:line="300" w:lineRule="exact"/>
              <w:rPr>
                <w:rFonts w:ascii="ＭＳ 明朝" w:hAnsi="ＭＳ 明朝"/>
                <w:sz w:val="16"/>
                <w:szCs w:val="16"/>
              </w:rPr>
            </w:pPr>
            <w:r w:rsidRPr="008D5E1A">
              <w:rPr>
                <w:rFonts w:ascii="HG丸ｺﾞｼｯｸM-PRO" w:eastAsia="HG丸ｺﾞｼｯｸM-PRO" w:hAnsi="HG丸ｺﾞｼｯｸM-PRO" w:hint="eastAsia"/>
                <w:sz w:val="16"/>
                <w:szCs w:val="16"/>
              </w:rPr>
              <w:t>学部運営、会議や会議時間、行事の精選など、引き続き検証作業を行い、校務全般について更なる業務の効率化を図る。</w:t>
            </w:r>
          </w:p>
        </w:tc>
        <w:tc>
          <w:tcPr>
            <w:tcW w:w="4394" w:type="dxa"/>
            <w:tcBorders>
              <w:right w:val="dashed" w:sz="4" w:space="0" w:color="auto"/>
            </w:tcBorders>
            <w:tcMar>
              <w:top w:w="85" w:type="dxa"/>
              <w:left w:w="85" w:type="dxa"/>
              <w:bottom w:w="85" w:type="dxa"/>
              <w:right w:w="85" w:type="dxa"/>
            </w:tcMar>
          </w:tcPr>
          <w:p w14:paraId="1BD75CAC" w14:textId="77777777" w:rsidR="001A493D" w:rsidRPr="008D5E1A" w:rsidRDefault="001A493D">
            <w:pPr>
              <w:spacing w:line="300" w:lineRule="exact"/>
              <w:rPr>
                <w:rFonts w:ascii="HG丸ｺﾞｼｯｸM-PRO" w:eastAsia="HG丸ｺﾞｼｯｸM-PRO" w:hAnsi="HG丸ｺﾞｼｯｸM-PRO"/>
                <w:sz w:val="16"/>
                <w:szCs w:val="16"/>
              </w:rPr>
            </w:pPr>
          </w:p>
          <w:p w14:paraId="300AF0AD" w14:textId="77777777" w:rsidR="001A493D" w:rsidRPr="008D5E1A" w:rsidRDefault="001A493D">
            <w:pPr>
              <w:spacing w:line="300" w:lineRule="exact"/>
              <w:rPr>
                <w:rFonts w:ascii="HG丸ｺﾞｼｯｸM-PRO" w:eastAsia="HG丸ｺﾞｼｯｸM-PRO" w:hAnsi="HG丸ｺﾞｼｯｸM-PRO"/>
                <w:sz w:val="16"/>
                <w:szCs w:val="16"/>
              </w:rPr>
            </w:pPr>
          </w:p>
          <w:p w14:paraId="2EBFED8C" w14:textId="77777777" w:rsidR="001A493D" w:rsidRPr="008D5E1A" w:rsidRDefault="001A493D">
            <w:pPr>
              <w:spacing w:line="300" w:lineRule="exact"/>
              <w:rPr>
                <w:rFonts w:ascii="HG丸ｺﾞｼｯｸM-PRO" w:eastAsia="HG丸ｺﾞｼｯｸM-PRO" w:hAnsi="HG丸ｺﾞｼｯｸM-PRO"/>
                <w:sz w:val="16"/>
                <w:szCs w:val="16"/>
              </w:rPr>
            </w:pPr>
          </w:p>
          <w:p w14:paraId="1408DF64" w14:textId="77777777" w:rsidR="001A493D" w:rsidRPr="008D5E1A" w:rsidRDefault="001A493D">
            <w:pPr>
              <w:spacing w:line="300" w:lineRule="exact"/>
              <w:rPr>
                <w:rFonts w:ascii="HG丸ｺﾞｼｯｸM-PRO" w:eastAsia="HG丸ｺﾞｼｯｸM-PRO" w:hAnsi="HG丸ｺﾞｼｯｸM-PRO"/>
                <w:sz w:val="16"/>
                <w:szCs w:val="16"/>
              </w:rPr>
            </w:pPr>
          </w:p>
          <w:p w14:paraId="336EB667" w14:textId="77777777" w:rsidR="001A493D" w:rsidRPr="008D5E1A" w:rsidRDefault="001A493D">
            <w:pPr>
              <w:spacing w:line="300" w:lineRule="exact"/>
              <w:rPr>
                <w:rFonts w:ascii="HG丸ｺﾞｼｯｸM-PRO" w:eastAsia="HG丸ｺﾞｼｯｸM-PRO" w:hAnsi="HG丸ｺﾞｼｯｸM-PRO"/>
                <w:sz w:val="16"/>
                <w:szCs w:val="16"/>
              </w:rPr>
            </w:pPr>
          </w:p>
          <w:p w14:paraId="3958544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CA6E15F"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1人当たりの時間外勤務（1か月あたり）が45時間を超過しないように取り組み、昨年度よりも５％の短縮を実現する。[15％減]</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7920B35A" w14:textId="77777777" w:rsidR="001A493D" w:rsidRPr="008D5E1A" w:rsidRDefault="001A493D">
            <w:pPr>
              <w:spacing w:line="300" w:lineRule="exact"/>
              <w:rPr>
                <w:rFonts w:ascii="HG丸ｺﾞｼｯｸM-PRO" w:eastAsia="HG丸ｺﾞｼｯｸM-PRO" w:hAnsi="HG丸ｺﾞｼｯｸM-PRO"/>
                <w:sz w:val="16"/>
                <w:szCs w:val="16"/>
              </w:rPr>
            </w:pPr>
          </w:p>
        </w:tc>
      </w:tr>
      <w:tr w:rsidR="001A493D" w:rsidRPr="008D5E1A" w14:paraId="37F6798D" w14:textId="77777777">
        <w:trPr>
          <w:cantSplit/>
          <w:trHeight w:val="1992"/>
          <w:jc w:val="center"/>
        </w:trPr>
        <w:tc>
          <w:tcPr>
            <w:tcW w:w="988" w:type="dxa"/>
            <w:vMerge/>
            <w:shd w:val="clear" w:color="auto" w:fill="auto"/>
            <w:tcMar>
              <w:top w:w="85" w:type="dxa"/>
              <w:left w:w="85" w:type="dxa"/>
              <w:bottom w:w="85" w:type="dxa"/>
              <w:right w:w="85" w:type="dxa"/>
            </w:tcMar>
            <w:textDirection w:val="tbRlV"/>
            <w:vAlign w:val="center"/>
          </w:tcPr>
          <w:p w14:paraId="2F57514D"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43D6C5B9" w14:textId="77777777" w:rsidR="001A493D" w:rsidRPr="008D5E1A" w:rsidRDefault="00274273">
            <w:pPr>
              <w:spacing w:line="320" w:lineRule="exact"/>
              <w:jc w:val="lef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(３</w:t>
            </w:r>
            <w:r w:rsidRPr="008D5E1A">
              <w:rPr>
                <w:rFonts w:ascii="HG丸ｺﾞｼｯｸM-PRO" w:eastAsia="HG丸ｺﾞｼｯｸM-PRO" w:hAnsi="HG丸ｺﾞｼｯｸM-PRO"/>
                <w:color w:val="000000"/>
                <w:sz w:val="16"/>
                <w:szCs w:val="16"/>
              </w:rPr>
              <w:t>)</w:t>
            </w:r>
          </w:p>
          <w:p w14:paraId="216C2060" w14:textId="77777777" w:rsidR="001A493D" w:rsidRPr="008D5E1A" w:rsidRDefault="00274273">
            <w:pPr>
              <w:spacing w:line="320" w:lineRule="exact"/>
              <w:jc w:val="lef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学校ホームページ等を活用した最新の情報発信、講義・相談等支援教育への理解・支援の深まりと広がり</w:t>
            </w:r>
          </w:p>
          <w:p w14:paraId="4C22D85E" w14:textId="77777777" w:rsidR="001A493D" w:rsidRPr="008D5E1A" w:rsidRDefault="001A493D">
            <w:pPr>
              <w:spacing w:line="300" w:lineRule="exact"/>
              <w:rPr>
                <w:rFonts w:ascii="ＭＳ 明朝" w:hAnsi="ＭＳ 明朝"/>
                <w:sz w:val="20"/>
                <w:szCs w:val="20"/>
              </w:rPr>
            </w:pPr>
          </w:p>
          <w:p w14:paraId="6FD371A7" w14:textId="77777777" w:rsidR="001A493D" w:rsidRPr="008D5E1A" w:rsidRDefault="001A493D">
            <w:pPr>
              <w:spacing w:line="300" w:lineRule="exact"/>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DBBF5E7" w14:textId="77777777" w:rsidR="001A493D" w:rsidRPr="008D5E1A" w:rsidRDefault="001A493D">
            <w:pPr>
              <w:spacing w:line="300" w:lineRule="exact"/>
              <w:rPr>
                <w:rFonts w:ascii="HG丸ｺﾞｼｯｸM-PRO" w:eastAsia="HG丸ｺﾞｼｯｸM-PRO" w:hAnsi="HG丸ｺﾞｼｯｸM-PRO"/>
                <w:sz w:val="16"/>
                <w:szCs w:val="16"/>
              </w:rPr>
            </w:pPr>
          </w:p>
          <w:p w14:paraId="4ED5577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・ホームページのブログの更新回数を増やし、本校での</w:t>
            </w:r>
            <w:r w:rsidRPr="008D5E1A">
              <w:rPr>
                <w:rFonts w:ascii="HG丸ｺﾞｼｯｸM-PRO" w:eastAsia="HG丸ｺﾞｼｯｸM-PRO" w:hAnsi="HG丸ｺﾞｼｯｸM-PRO" w:hint="eastAsia"/>
                <w:color w:val="000000" w:themeColor="text1"/>
                <w:sz w:val="16"/>
                <w:szCs w:val="16"/>
              </w:rPr>
              <w:t>取り組みの様子</w:t>
            </w:r>
            <w:r w:rsidRPr="008D5E1A">
              <w:rPr>
                <w:rFonts w:ascii="HG丸ｺﾞｼｯｸM-PRO" w:eastAsia="HG丸ｺﾞｼｯｸM-PRO" w:hAnsi="HG丸ｺﾞｼｯｸM-PRO" w:hint="eastAsia"/>
                <w:sz w:val="16"/>
                <w:szCs w:val="16"/>
              </w:rPr>
              <w:t>を保護者や地域の方々へ幅広く周知する。</w:t>
            </w:r>
          </w:p>
          <w:p w14:paraId="698A3591" w14:textId="77777777" w:rsidR="001A493D" w:rsidRPr="008D5E1A" w:rsidRDefault="001A493D">
            <w:pPr>
              <w:spacing w:line="300" w:lineRule="exact"/>
              <w:rPr>
                <w:rFonts w:ascii="HG丸ｺﾞｼｯｸM-PRO" w:eastAsia="HG丸ｺﾞｼｯｸM-PRO" w:hAnsi="HG丸ｺﾞｼｯｸM-PRO"/>
                <w:sz w:val="16"/>
                <w:szCs w:val="16"/>
              </w:rPr>
            </w:pPr>
          </w:p>
          <w:p w14:paraId="7635EFBD"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color w:val="000000"/>
                <w:sz w:val="16"/>
                <w:szCs w:val="16"/>
              </w:rPr>
              <w:t>・</w:t>
            </w:r>
            <w:r w:rsidRPr="008D5E1A">
              <w:rPr>
                <w:rFonts w:ascii="HG丸ｺﾞｼｯｸM-PRO" w:eastAsia="HG丸ｺﾞｼｯｸM-PRO" w:hAnsi="HG丸ｺﾞｼｯｸM-PRO" w:hint="eastAsia"/>
                <w:color w:val="000000"/>
                <w:sz w:val="16"/>
                <w:szCs w:val="16"/>
              </w:rPr>
              <w:t>特別支援学校のセンター的機能の充実のために、肢体不自由を中心とした特別支援教育の情報を発信する。</w:t>
            </w:r>
          </w:p>
        </w:tc>
        <w:tc>
          <w:tcPr>
            <w:tcW w:w="4394" w:type="dxa"/>
            <w:tcBorders>
              <w:right w:val="dashed" w:sz="4" w:space="0" w:color="auto"/>
            </w:tcBorders>
            <w:tcMar>
              <w:top w:w="85" w:type="dxa"/>
              <w:left w:w="85" w:type="dxa"/>
              <w:bottom w:w="85" w:type="dxa"/>
              <w:right w:w="85" w:type="dxa"/>
            </w:tcMar>
          </w:tcPr>
          <w:p w14:paraId="0E3B0D5D" w14:textId="77777777" w:rsidR="001A493D" w:rsidRPr="008D5E1A" w:rsidRDefault="001A493D">
            <w:pPr>
              <w:spacing w:line="300" w:lineRule="exact"/>
              <w:rPr>
                <w:rFonts w:ascii="HG丸ｺﾞｼｯｸM-PRO" w:eastAsia="HG丸ｺﾞｼｯｸM-PRO" w:hAnsi="HG丸ｺﾞｼｯｸM-PRO"/>
                <w:sz w:val="16"/>
                <w:szCs w:val="16"/>
              </w:rPr>
            </w:pPr>
          </w:p>
          <w:p w14:paraId="0A7C6B40"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・保護者に発信している内容を地域向けに編集し、学部ブログの更新回数を前年度より5回以上増やす。　[12回]</w:t>
            </w:r>
          </w:p>
          <w:p w14:paraId="622B2E25" w14:textId="77777777" w:rsidR="001A493D" w:rsidRPr="008D5E1A" w:rsidRDefault="001A493D">
            <w:pPr>
              <w:spacing w:line="300" w:lineRule="exact"/>
              <w:rPr>
                <w:rFonts w:ascii="HG丸ｺﾞｼｯｸM-PRO" w:eastAsia="HG丸ｺﾞｼｯｸM-PRO" w:hAnsi="HG丸ｺﾞｼｯｸM-PRO"/>
                <w:sz w:val="16"/>
                <w:szCs w:val="16"/>
              </w:rPr>
            </w:pPr>
          </w:p>
          <w:p w14:paraId="2D962E9D" w14:textId="77777777" w:rsidR="001A493D" w:rsidRPr="008D5E1A" w:rsidRDefault="001A493D">
            <w:pPr>
              <w:spacing w:line="300" w:lineRule="exact"/>
              <w:rPr>
                <w:rFonts w:ascii="HG丸ｺﾞｼｯｸM-PRO" w:eastAsia="HG丸ｺﾞｼｯｸM-PRO" w:hAnsi="HG丸ｺﾞｼｯｸM-PRO"/>
                <w:sz w:val="16"/>
                <w:szCs w:val="16"/>
              </w:rPr>
            </w:pPr>
          </w:p>
          <w:p w14:paraId="75870976" w14:textId="77777777" w:rsidR="001A493D" w:rsidRPr="008D5E1A" w:rsidRDefault="00274273">
            <w:pPr>
              <w:spacing w:line="300" w:lineRule="exac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color w:val="000000"/>
                <w:sz w:val="16"/>
                <w:szCs w:val="16"/>
              </w:rPr>
              <w:t>・支援相談依頼のあった</w:t>
            </w:r>
            <w:r w:rsidRPr="008D5E1A">
              <w:rPr>
                <w:rFonts w:ascii="HG丸ｺﾞｼｯｸM-PRO" w:eastAsia="HG丸ｺﾞｼｯｸM-PRO" w:hAnsi="HG丸ｺﾞｼｯｸM-PRO" w:hint="eastAsia"/>
                <w:color w:val="000000"/>
                <w:sz w:val="16"/>
                <w:szCs w:val="16"/>
              </w:rPr>
              <w:t>内容等</w:t>
            </w:r>
            <w:r w:rsidRPr="008D5E1A">
              <w:rPr>
                <w:rFonts w:ascii="HG丸ｺﾞｼｯｸM-PRO" w:eastAsia="HG丸ｺﾞｼｯｸM-PRO" w:hAnsi="HG丸ｺﾞｼｯｸM-PRO"/>
                <w:color w:val="000000"/>
                <w:sz w:val="16"/>
                <w:szCs w:val="16"/>
              </w:rPr>
              <w:t>を</w:t>
            </w:r>
            <w:r w:rsidRPr="008D5E1A">
              <w:rPr>
                <w:rFonts w:ascii="HG丸ｺﾞｼｯｸM-PRO" w:eastAsia="HG丸ｺﾞｼｯｸM-PRO" w:hAnsi="HG丸ｺﾞｼｯｸM-PRO" w:hint="eastAsia"/>
                <w:color w:val="000000"/>
                <w:sz w:val="16"/>
                <w:szCs w:val="16"/>
              </w:rPr>
              <w:t>参考</w:t>
            </w:r>
            <w:r w:rsidRPr="008D5E1A">
              <w:rPr>
                <w:rFonts w:ascii="HG丸ｺﾞｼｯｸM-PRO" w:eastAsia="HG丸ｺﾞｼｯｸM-PRO" w:hAnsi="HG丸ｺﾞｼｯｸM-PRO"/>
                <w:color w:val="000000"/>
                <w:sz w:val="16"/>
                <w:szCs w:val="16"/>
              </w:rPr>
              <w:t>に特別支援教育の情報を年５回以上配信する。</w:t>
            </w:r>
            <w:r w:rsidRPr="008D5E1A">
              <w:rPr>
                <w:rFonts w:ascii="HG丸ｺﾞｼｯｸM-PRO" w:eastAsia="HG丸ｺﾞｼｯｸM-PRO" w:hAnsi="HG丸ｺﾞｼｯｸM-PRO" w:hint="eastAsia"/>
                <w:color w:val="000000"/>
                <w:sz w:val="16"/>
                <w:szCs w:val="16"/>
              </w:rPr>
              <w:t>[5回]</w:t>
            </w:r>
          </w:p>
          <w:p w14:paraId="5882D832" w14:textId="77777777" w:rsidR="001A493D" w:rsidRPr="008D5E1A" w:rsidRDefault="001A493D">
            <w:pPr>
              <w:spacing w:line="300" w:lineRule="exact"/>
              <w:rPr>
                <w:rFonts w:ascii="HG丸ｺﾞｼｯｸM-PRO" w:eastAsia="HG丸ｺﾞｼｯｸM-PRO" w:hAnsi="HG丸ｺﾞｼｯｸM-PRO"/>
                <w:sz w:val="16"/>
                <w:szCs w:val="16"/>
              </w:rPr>
            </w:pP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EACD865" w14:textId="77777777" w:rsidR="001A493D" w:rsidRPr="008D5E1A" w:rsidRDefault="001A493D">
            <w:pPr>
              <w:spacing w:line="300" w:lineRule="exact"/>
              <w:rPr>
                <w:rFonts w:ascii="ＭＳ 明朝" w:hAnsi="ＭＳ 明朝"/>
                <w:sz w:val="20"/>
                <w:szCs w:val="20"/>
              </w:rPr>
            </w:pPr>
          </w:p>
        </w:tc>
      </w:tr>
      <w:tr w:rsidR="001A493D" w14:paraId="6FF8F253" w14:textId="77777777" w:rsidTr="008D5E1A">
        <w:trPr>
          <w:cantSplit/>
          <w:trHeight w:val="1751"/>
          <w:jc w:val="center"/>
        </w:trPr>
        <w:tc>
          <w:tcPr>
            <w:tcW w:w="988" w:type="dxa"/>
            <w:vMerge/>
            <w:shd w:val="clear" w:color="auto" w:fill="auto"/>
            <w:tcMar>
              <w:top w:w="85" w:type="dxa"/>
              <w:left w:w="85" w:type="dxa"/>
              <w:bottom w:w="85" w:type="dxa"/>
              <w:right w:w="85" w:type="dxa"/>
            </w:tcMar>
            <w:textDirection w:val="tbRlV"/>
            <w:vAlign w:val="center"/>
          </w:tcPr>
          <w:p w14:paraId="05A1EE6B" w14:textId="77777777" w:rsidR="001A493D" w:rsidRPr="008D5E1A" w:rsidRDefault="001A493D">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30442A55" w14:textId="77777777" w:rsidR="001A493D" w:rsidRPr="008D5E1A" w:rsidRDefault="00274273">
            <w:pPr>
              <w:spacing w:line="300" w:lineRule="exac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sz w:val="16"/>
                <w:szCs w:val="22"/>
              </w:rPr>
              <w:t>(</w:t>
            </w:r>
            <w:r w:rsidRPr="008D5E1A">
              <w:rPr>
                <w:rFonts w:ascii="HG丸ｺﾞｼｯｸM-PRO" w:eastAsia="HG丸ｺﾞｼｯｸM-PRO" w:hAnsi="HG丸ｺﾞｼｯｸM-PRO"/>
                <w:sz w:val="16"/>
                <w:szCs w:val="22"/>
              </w:rPr>
              <w:t>4</w:t>
            </w:r>
            <w:r w:rsidRPr="008D5E1A">
              <w:rPr>
                <w:rFonts w:ascii="HG丸ｺﾞｼｯｸM-PRO" w:eastAsia="HG丸ｺﾞｼｯｸM-PRO" w:hAnsi="HG丸ｺﾞｼｯｸM-PRO" w:hint="eastAsia"/>
                <w:sz w:val="16"/>
                <w:szCs w:val="22"/>
              </w:rPr>
              <w:t>)</w:t>
            </w:r>
            <w:r w:rsidRPr="008D5E1A">
              <w:rPr>
                <w:rFonts w:ascii="HG丸ｺﾞｼｯｸM-PRO" w:eastAsia="HG丸ｺﾞｼｯｸM-PRO" w:hAnsi="HG丸ｺﾞｼｯｸM-PRO"/>
                <w:sz w:val="16"/>
                <w:szCs w:val="22"/>
              </w:rPr>
              <w:t xml:space="preserve"> </w:t>
            </w:r>
            <w:r w:rsidRPr="008D5E1A">
              <w:rPr>
                <w:rFonts w:ascii="HG丸ｺﾞｼｯｸM-PRO" w:eastAsia="HG丸ｺﾞｼｯｸM-PRO" w:hAnsi="HG丸ｺﾞｼｯｸM-PRO" w:hint="eastAsia"/>
                <w:sz w:val="16"/>
                <w:szCs w:val="22"/>
              </w:rPr>
              <w:t>新型コロナウィルス感染症への適切な対応・対策体制を確立し、「学びの保障」「人権尊重の教育の推進」「教職員の負担軽減」を推進</w:t>
            </w:r>
          </w:p>
        </w:tc>
        <w:tc>
          <w:tcPr>
            <w:tcW w:w="3828" w:type="dxa"/>
            <w:tcBorders>
              <w:right w:val="dashed" w:sz="4" w:space="0" w:color="auto"/>
            </w:tcBorders>
            <w:shd w:val="clear" w:color="auto" w:fill="auto"/>
            <w:tcMar>
              <w:top w:w="85" w:type="dxa"/>
              <w:left w:w="85" w:type="dxa"/>
              <w:bottom w:w="85" w:type="dxa"/>
              <w:right w:w="85" w:type="dxa"/>
            </w:tcMar>
          </w:tcPr>
          <w:p w14:paraId="4218BFD8" w14:textId="77777777" w:rsidR="001A493D" w:rsidRPr="008D5E1A" w:rsidRDefault="00274273">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・「府立学校における新型コロナウィルス感染症対策マニュアル」に沿った本校独自の「新型コロナウィルス感染症対応マニュアル」を作成し、対応・対策体制を確立する。</w:t>
            </w:r>
          </w:p>
          <w:p w14:paraId="4A848774" w14:textId="77777777" w:rsidR="001A493D" w:rsidRPr="008D5E1A" w:rsidRDefault="00274273">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20"/>
              </w:rPr>
              <w:t>・「学びの保障」として、オンライン授業の整備に取り組む</w:t>
            </w:r>
            <w:r w:rsidRPr="008D5E1A">
              <w:rPr>
                <w:rFonts w:ascii="ＭＳ 明朝" w:hAnsi="ＭＳ 明朝" w:hint="eastAsia"/>
                <w:sz w:val="20"/>
                <w:szCs w:val="20"/>
              </w:rPr>
              <w:t>。</w:t>
            </w:r>
          </w:p>
        </w:tc>
        <w:tc>
          <w:tcPr>
            <w:tcW w:w="4394" w:type="dxa"/>
            <w:tcBorders>
              <w:right w:val="dashed" w:sz="4" w:space="0" w:color="auto"/>
            </w:tcBorders>
            <w:tcMar>
              <w:top w:w="85" w:type="dxa"/>
              <w:left w:w="85" w:type="dxa"/>
              <w:bottom w:w="85" w:type="dxa"/>
              <w:right w:w="85" w:type="dxa"/>
            </w:tcMar>
          </w:tcPr>
          <w:p w14:paraId="594D39A4" w14:textId="77777777" w:rsidR="001A493D" w:rsidRPr="008D5E1A" w:rsidRDefault="00274273">
            <w:pPr>
              <w:spacing w:line="300" w:lineRule="exact"/>
              <w:rPr>
                <w:rFonts w:ascii="HG丸ｺﾞｼｯｸM-PRO" w:eastAsia="HG丸ｺﾞｼｯｸM-PRO" w:hAnsi="HG丸ｺﾞｼｯｸM-PRO"/>
                <w:sz w:val="16"/>
                <w:szCs w:val="20"/>
              </w:rPr>
            </w:pPr>
            <w:r w:rsidRPr="008D5E1A">
              <w:rPr>
                <w:rFonts w:ascii="HG丸ｺﾞｼｯｸM-PRO" w:eastAsia="HG丸ｺﾞｼｯｸM-PRO" w:hAnsi="HG丸ｺﾞｼｯｸM-PRO" w:hint="eastAsia"/>
                <w:sz w:val="16"/>
                <w:szCs w:val="20"/>
              </w:rPr>
              <w:t>・作成した「新型コロナウィルス感染症対応マニュアル」を教員間にて周知徹底し、感染症対策に努める。</w:t>
            </w:r>
          </w:p>
          <w:p w14:paraId="02A933E1" w14:textId="77777777" w:rsidR="001A493D" w:rsidRPr="008D5E1A" w:rsidRDefault="001A493D">
            <w:pPr>
              <w:spacing w:line="300" w:lineRule="exact"/>
              <w:rPr>
                <w:rFonts w:ascii="HG丸ｺﾞｼｯｸM-PRO" w:eastAsia="HG丸ｺﾞｼｯｸM-PRO" w:hAnsi="HG丸ｺﾞｼｯｸM-PRO"/>
                <w:sz w:val="16"/>
                <w:szCs w:val="20"/>
              </w:rPr>
            </w:pPr>
          </w:p>
          <w:p w14:paraId="3037F669" w14:textId="77777777" w:rsidR="001A493D" w:rsidRPr="008D5E1A" w:rsidRDefault="001A493D">
            <w:pPr>
              <w:spacing w:line="300" w:lineRule="exact"/>
              <w:rPr>
                <w:rFonts w:ascii="HG丸ｺﾞｼｯｸM-PRO" w:eastAsia="HG丸ｺﾞｼｯｸM-PRO" w:hAnsi="HG丸ｺﾞｼｯｸM-PRO"/>
                <w:sz w:val="16"/>
                <w:szCs w:val="20"/>
              </w:rPr>
            </w:pPr>
          </w:p>
          <w:p w14:paraId="6DF4F269" w14:textId="77777777" w:rsidR="001A493D" w:rsidRDefault="00274273">
            <w:pPr>
              <w:spacing w:line="300" w:lineRule="exact"/>
              <w:rPr>
                <w:rFonts w:ascii="HG丸ｺﾞｼｯｸM-PRO" w:eastAsia="HG丸ｺﾞｼｯｸM-PRO" w:hAnsi="HG丸ｺﾞｼｯｸM-PRO"/>
                <w:sz w:val="16"/>
                <w:szCs w:val="20"/>
              </w:rPr>
            </w:pPr>
            <w:r w:rsidRPr="008D5E1A">
              <w:rPr>
                <w:rFonts w:ascii="HG丸ｺﾞｼｯｸM-PRO" w:eastAsia="HG丸ｺﾞｼｯｸM-PRO" w:hAnsi="HG丸ｺﾞｼｯｸM-PRO" w:hint="eastAsia"/>
                <w:sz w:val="16"/>
                <w:szCs w:val="20"/>
              </w:rPr>
              <w:t>・年度当初よりオンライン授業のルール確立に取り組み、授業内容の充実を図る。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90495EF" w14:textId="77777777" w:rsidR="001A493D" w:rsidRDefault="001A493D">
            <w:pPr>
              <w:spacing w:line="300" w:lineRule="exact"/>
              <w:rPr>
                <w:rFonts w:ascii="ＭＳ 明朝" w:hAnsi="ＭＳ 明朝"/>
                <w:sz w:val="20"/>
                <w:szCs w:val="20"/>
              </w:rPr>
            </w:pPr>
          </w:p>
        </w:tc>
      </w:tr>
    </w:tbl>
    <w:p w14:paraId="3C7547B3" w14:textId="77777777" w:rsidR="001A493D" w:rsidRDefault="001A493D">
      <w:pPr>
        <w:spacing w:line="120" w:lineRule="exact"/>
      </w:pPr>
    </w:p>
    <w:sectPr w:rsidR="001A493D">
      <w:headerReference w:type="even" r:id="rId6"/>
      <w:headerReference w:type="default" r:id="rId7"/>
      <w:footerReference w:type="even" r:id="rId8"/>
      <w:footerReference w:type="default" r:id="rId9"/>
      <w:headerReference w:type="first" r:id="rId10"/>
      <w:footerReference w:type="first" r:id="rId11"/>
      <w:type w:val="evenPage"/>
      <w:pgSz w:w="16840" w:h="23814"/>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8293" w14:textId="77777777" w:rsidR="00274273" w:rsidRDefault="00274273">
      <w:r>
        <w:separator/>
      </w:r>
    </w:p>
  </w:endnote>
  <w:endnote w:type="continuationSeparator" w:id="0">
    <w:p w14:paraId="1E12319C" w14:textId="77777777" w:rsidR="00274273" w:rsidRDefault="0027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913C" w14:textId="77777777" w:rsidR="00E70D01" w:rsidRDefault="00E70D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3C33" w14:textId="77777777" w:rsidR="00E70D01" w:rsidRDefault="00E70D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430D" w14:textId="77777777" w:rsidR="00E70D01" w:rsidRDefault="00E70D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6F54" w14:textId="77777777" w:rsidR="00274273" w:rsidRDefault="00274273">
      <w:r>
        <w:separator/>
      </w:r>
    </w:p>
  </w:footnote>
  <w:footnote w:type="continuationSeparator" w:id="0">
    <w:p w14:paraId="501DAE05" w14:textId="77777777" w:rsidR="00274273" w:rsidRDefault="0027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BCD1" w14:textId="77777777" w:rsidR="00E70D01" w:rsidRDefault="00E70D0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85D0" w14:textId="03CF7A66" w:rsidR="001A493D" w:rsidRPr="008D5E1A" w:rsidRDefault="00274273">
    <w:pPr>
      <w:spacing w:line="360" w:lineRule="exact"/>
      <w:ind w:rightChars="100" w:right="210"/>
      <w:jc w:val="right"/>
      <w:rPr>
        <w:rFonts w:ascii="ＭＳ ゴシック" w:eastAsia="ＭＳ ゴシック" w:hAnsi="ＭＳ ゴシック"/>
        <w:sz w:val="20"/>
        <w:szCs w:val="20"/>
      </w:rPr>
    </w:pPr>
    <w:r w:rsidRPr="008D5E1A">
      <w:rPr>
        <w:rFonts w:ascii="ＭＳ ゴシック" w:eastAsia="ＭＳ ゴシック" w:hAnsi="ＭＳ ゴシック" w:hint="eastAsia"/>
        <w:sz w:val="20"/>
        <w:szCs w:val="20"/>
      </w:rPr>
      <w:t>№</w:t>
    </w:r>
    <w:r w:rsidR="008D5E1A" w:rsidRPr="008D5E1A">
      <w:rPr>
        <w:rFonts w:ascii="ＭＳ ゴシック" w:eastAsia="ＭＳ ゴシック" w:hAnsi="ＭＳ ゴシック" w:hint="eastAsia"/>
        <w:sz w:val="20"/>
        <w:szCs w:val="20"/>
      </w:rPr>
      <w:t>Ｓ</w:t>
    </w:r>
    <w:r w:rsidR="00E70D01">
      <w:rPr>
        <w:rFonts w:ascii="ＭＳ ゴシック" w:eastAsia="ＭＳ ゴシック" w:hAnsi="ＭＳ ゴシック" w:hint="eastAsia"/>
        <w:sz w:val="20"/>
        <w:szCs w:val="20"/>
      </w:rPr>
      <w:t>４０</w:t>
    </w:r>
  </w:p>
  <w:p w14:paraId="4FD95068" w14:textId="77777777" w:rsidR="001A493D" w:rsidRDefault="001A493D">
    <w:pPr>
      <w:spacing w:line="360" w:lineRule="exact"/>
      <w:ind w:rightChars="100" w:right="210"/>
      <w:jc w:val="right"/>
      <w:rPr>
        <w:rFonts w:ascii="ＭＳ ゴシック" w:eastAsia="ＭＳ ゴシック" w:hAnsi="ＭＳ ゴシック"/>
        <w:sz w:val="20"/>
        <w:szCs w:val="20"/>
      </w:rPr>
    </w:pPr>
  </w:p>
  <w:p w14:paraId="5EEE896F" w14:textId="77777777" w:rsidR="001A493D" w:rsidRDefault="00274273">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府立西淀川支援学校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5BED" w14:textId="77777777" w:rsidR="00E70D01" w:rsidRDefault="00E70D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29"/>
    <w:rsid w:val="00013C0C"/>
    <w:rsid w:val="00014126"/>
    <w:rsid w:val="00014961"/>
    <w:rsid w:val="000156EF"/>
    <w:rsid w:val="00031A86"/>
    <w:rsid w:val="000354D4"/>
    <w:rsid w:val="00045480"/>
    <w:rsid w:val="00050524"/>
    <w:rsid w:val="000524AE"/>
    <w:rsid w:val="00061D45"/>
    <w:rsid w:val="0006776D"/>
    <w:rsid w:val="000724B0"/>
    <w:rsid w:val="0007554B"/>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7C7"/>
    <w:rsid w:val="00141E21"/>
    <w:rsid w:val="00145D50"/>
    <w:rsid w:val="00157860"/>
    <w:rsid w:val="001601A7"/>
    <w:rsid w:val="0017535D"/>
    <w:rsid w:val="0018261A"/>
    <w:rsid w:val="00184B1B"/>
    <w:rsid w:val="001915E6"/>
    <w:rsid w:val="00192419"/>
    <w:rsid w:val="00193569"/>
    <w:rsid w:val="00195DCF"/>
    <w:rsid w:val="001A4539"/>
    <w:rsid w:val="001A493D"/>
    <w:rsid w:val="001B33F7"/>
    <w:rsid w:val="001B38EB"/>
    <w:rsid w:val="001B5B54"/>
    <w:rsid w:val="001C0509"/>
    <w:rsid w:val="001C071A"/>
    <w:rsid w:val="001C6B84"/>
    <w:rsid w:val="001C76AC"/>
    <w:rsid w:val="001C7FE4"/>
    <w:rsid w:val="001D11B5"/>
    <w:rsid w:val="001D401B"/>
    <w:rsid w:val="001D44D9"/>
    <w:rsid w:val="001D4EB0"/>
    <w:rsid w:val="001D5135"/>
    <w:rsid w:val="001E22E7"/>
    <w:rsid w:val="001E4FDA"/>
    <w:rsid w:val="001F359F"/>
    <w:rsid w:val="001F472F"/>
    <w:rsid w:val="00201A51"/>
    <w:rsid w:val="00201C86"/>
    <w:rsid w:val="002034A6"/>
    <w:rsid w:val="0021285A"/>
    <w:rsid w:val="0022073E"/>
    <w:rsid w:val="002209F0"/>
    <w:rsid w:val="00220AE7"/>
    <w:rsid w:val="00221AA2"/>
    <w:rsid w:val="00224AB0"/>
    <w:rsid w:val="00225A63"/>
    <w:rsid w:val="00225C70"/>
    <w:rsid w:val="00230487"/>
    <w:rsid w:val="00235785"/>
    <w:rsid w:val="00235B86"/>
    <w:rsid w:val="0024006D"/>
    <w:rsid w:val="002439A4"/>
    <w:rsid w:val="002479D4"/>
    <w:rsid w:val="0025061A"/>
    <w:rsid w:val="00250B06"/>
    <w:rsid w:val="002614CD"/>
    <w:rsid w:val="00262794"/>
    <w:rsid w:val="00262CB5"/>
    <w:rsid w:val="00267D3C"/>
    <w:rsid w:val="00271252"/>
    <w:rsid w:val="0027129F"/>
    <w:rsid w:val="00274273"/>
    <w:rsid w:val="00274864"/>
    <w:rsid w:val="00276B95"/>
    <w:rsid w:val="00277476"/>
    <w:rsid w:val="002774CC"/>
    <w:rsid w:val="00277761"/>
    <w:rsid w:val="00295EB2"/>
    <w:rsid w:val="0029712A"/>
    <w:rsid w:val="002A0AA7"/>
    <w:rsid w:val="002A142A"/>
    <w:rsid w:val="002A148E"/>
    <w:rsid w:val="002A5F31"/>
    <w:rsid w:val="002A766F"/>
    <w:rsid w:val="002B0BC8"/>
    <w:rsid w:val="002B3BE1"/>
    <w:rsid w:val="002B690B"/>
    <w:rsid w:val="002B7363"/>
    <w:rsid w:val="002C40DD"/>
    <w:rsid w:val="002C423D"/>
    <w:rsid w:val="002F2B58"/>
    <w:rsid w:val="002F608A"/>
    <w:rsid w:val="002F62DD"/>
    <w:rsid w:val="002F6E1B"/>
    <w:rsid w:val="00301498"/>
    <w:rsid w:val="00301B59"/>
    <w:rsid w:val="003029E3"/>
    <w:rsid w:val="00302EB2"/>
    <w:rsid w:val="0030555A"/>
    <w:rsid w:val="00305D0E"/>
    <w:rsid w:val="00310645"/>
    <w:rsid w:val="003115B3"/>
    <w:rsid w:val="00312661"/>
    <w:rsid w:val="0031492C"/>
    <w:rsid w:val="00324B67"/>
    <w:rsid w:val="00334F83"/>
    <w:rsid w:val="00336089"/>
    <w:rsid w:val="00343B99"/>
    <w:rsid w:val="003551CD"/>
    <w:rsid w:val="00361497"/>
    <w:rsid w:val="0036174C"/>
    <w:rsid w:val="00364F35"/>
    <w:rsid w:val="00365452"/>
    <w:rsid w:val="003672AF"/>
    <w:rsid w:val="003730D3"/>
    <w:rsid w:val="0037367C"/>
    <w:rsid w:val="0037506F"/>
    <w:rsid w:val="003838DD"/>
    <w:rsid w:val="00383B1E"/>
    <w:rsid w:val="00384C02"/>
    <w:rsid w:val="00386133"/>
    <w:rsid w:val="00387D41"/>
    <w:rsid w:val="003958E6"/>
    <w:rsid w:val="003A3356"/>
    <w:rsid w:val="003A62E8"/>
    <w:rsid w:val="003B455F"/>
    <w:rsid w:val="003B547F"/>
    <w:rsid w:val="003B7B4F"/>
    <w:rsid w:val="003C503E"/>
    <w:rsid w:val="003D288C"/>
    <w:rsid w:val="003D2C9D"/>
    <w:rsid w:val="003D4135"/>
    <w:rsid w:val="003D71A7"/>
    <w:rsid w:val="003D7473"/>
    <w:rsid w:val="003E55A0"/>
    <w:rsid w:val="00400648"/>
    <w:rsid w:val="00402196"/>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2343"/>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32DF"/>
    <w:rsid w:val="004E4D5E"/>
    <w:rsid w:val="004E5604"/>
    <w:rsid w:val="004F2B87"/>
    <w:rsid w:val="004F3627"/>
    <w:rsid w:val="00500AF9"/>
    <w:rsid w:val="00502EF2"/>
    <w:rsid w:val="0051706C"/>
    <w:rsid w:val="0052580C"/>
    <w:rsid w:val="005261C4"/>
    <w:rsid w:val="00526530"/>
    <w:rsid w:val="0054712D"/>
    <w:rsid w:val="00547F9D"/>
    <w:rsid w:val="00565B55"/>
    <w:rsid w:val="00575298"/>
    <w:rsid w:val="00577DE4"/>
    <w:rsid w:val="005808F0"/>
    <w:rsid w:val="00582EAC"/>
    <w:rsid w:val="005846E8"/>
    <w:rsid w:val="00585D6A"/>
    <w:rsid w:val="00586254"/>
    <w:rsid w:val="005875B4"/>
    <w:rsid w:val="0059472B"/>
    <w:rsid w:val="00597E7D"/>
    <w:rsid w:val="00597FBA"/>
    <w:rsid w:val="005A2C72"/>
    <w:rsid w:val="005A38C8"/>
    <w:rsid w:val="005B0FAD"/>
    <w:rsid w:val="005B66F8"/>
    <w:rsid w:val="005C115A"/>
    <w:rsid w:val="005C2C84"/>
    <w:rsid w:val="005D41A3"/>
    <w:rsid w:val="005E218B"/>
    <w:rsid w:val="005E3C2A"/>
    <w:rsid w:val="005E535C"/>
    <w:rsid w:val="005F2C9F"/>
    <w:rsid w:val="00606705"/>
    <w:rsid w:val="00607489"/>
    <w:rsid w:val="0061051D"/>
    <w:rsid w:val="00611B70"/>
    <w:rsid w:val="00614FEC"/>
    <w:rsid w:val="006206CE"/>
    <w:rsid w:val="00624A4E"/>
    <w:rsid w:val="00626AE2"/>
    <w:rsid w:val="00630EC1"/>
    <w:rsid w:val="00631815"/>
    <w:rsid w:val="00634F9A"/>
    <w:rsid w:val="00637161"/>
    <w:rsid w:val="00641129"/>
    <w:rsid w:val="00644AE0"/>
    <w:rsid w:val="00647631"/>
    <w:rsid w:val="006478E9"/>
    <w:rsid w:val="00651E56"/>
    <w:rsid w:val="0065302E"/>
    <w:rsid w:val="00653383"/>
    <w:rsid w:val="006567B2"/>
    <w:rsid w:val="00656B78"/>
    <w:rsid w:val="00657C2E"/>
    <w:rsid w:val="00663113"/>
    <w:rsid w:val="006632F1"/>
    <w:rsid w:val="00670017"/>
    <w:rsid w:val="00671BA9"/>
    <w:rsid w:val="006971F3"/>
    <w:rsid w:val="006B4E60"/>
    <w:rsid w:val="006B5B51"/>
    <w:rsid w:val="006C220F"/>
    <w:rsid w:val="006C5797"/>
    <w:rsid w:val="006C7FE8"/>
    <w:rsid w:val="006D4F17"/>
    <w:rsid w:val="006D54AE"/>
    <w:rsid w:val="006D5A31"/>
    <w:rsid w:val="006F4599"/>
    <w:rsid w:val="00701AD6"/>
    <w:rsid w:val="00703386"/>
    <w:rsid w:val="007123C8"/>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A89"/>
    <w:rsid w:val="00786E14"/>
    <w:rsid w:val="00786F0E"/>
    <w:rsid w:val="00791B60"/>
    <w:rsid w:val="007922A7"/>
    <w:rsid w:val="00792B44"/>
    <w:rsid w:val="00795C88"/>
    <w:rsid w:val="00796024"/>
    <w:rsid w:val="007A3E54"/>
    <w:rsid w:val="007A47FF"/>
    <w:rsid w:val="007A61C1"/>
    <w:rsid w:val="007A69E8"/>
    <w:rsid w:val="007B1DB6"/>
    <w:rsid w:val="007C63C6"/>
    <w:rsid w:val="007D2295"/>
    <w:rsid w:val="007D6241"/>
    <w:rsid w:val="007F26B4"/>
    <w:rsid w:val="007F42A1"/>
    <w:rsid w:val="007F4C68"/>
    <w:rsid w:val="007F5A7B"/>
    <w:rsid w:val="007F7499"/>
    <w:rsid w:val="00804032"/>
    <w:rsid w:val="0080623B"/>
    <w:rsid w:val="008101A4"/>
    <w:rsid w:val="00827C74"/>
    <w:rsid w:val="008333AC"/>
    <w:rsid w:val="008455F4"/>
    <w:rsid w:val="00845AC0"/>
    <w:rsid w:val="00853545"/>
    <w:rsid w:val="008563E0"/>
    <w:rsid w:val="00866790"/>
    <w:rsid w:val="0086696C"/>
    <w:rsid w:val="008678F7"/>
    <w:rsid w:val="0087170D"/>
    <w:rsid w:val="008741C2"/>
    <w:rsid w:val="00885FB9"/>
    <w:rsid w:val="00886EE2"/>
    <w:rsid w:val="008912ED"/>
    <w:rsid w:val="0089387E"/>
    <w:rsid w:val="00897939"/>
    <w:rsid w:val="008A25B5"/>
    <w:rsid w:val="008A315D"/>
    <w:rsid w:val="008A36D9"/>
    <w:rsid w:val="008A553C"/>
    <w:rsid w:val="008A5D1C"/>
    <w:rsid w:val="008A63F1"/>
    <w:rsid w:val="008B091B"/>
    <w:rsid w:val="008C533F"/>
    <w:rsid w:val="008C6685"/>
    <w:rsid w:val="008D3E85"/>
    <w:rsid w:val="008D5E1A"/>
    <w:rsid w:val="008E1182"/>
    <w:rsid w:val="008E62B7"/>
    <w:rsid w:val="008F317E"/>
    <w:rsid w:val="0091261E"/>
    <w:rsid w:val="009325D1"/>
    <w:rsid w:val="009470D0"/>
    <w:rsid w:val="00947184"/>
    <w:rsid w:val="00947C4F"/>
    <w:rsid w:val="00953790"/>
    <w:rsid w:val="0096649A"/>
    <w:rsid w:val="00971A46"/>
    <w:rsid w:val="009817F2"/>
    <w:rsid w:val="009835B8"/>
    <w:rsid w:val="009870A5"/>
    <w:rsid w:val="00987AE7"/>
    <w:rsid w:val="009919BC"/>
    <w:rsid w:val="009B1C3D"/>
    <w:rsid w:val="009B365C"/>
    <w:rsid w:val="009B4DEB"/>
    <w:rsid w:val="009B5AD2"/>
    <w:rsid w:val="009D31EC"/>
    <w:rsid w:val="009D38D7"/>
    <w:rsid w:val="009D6553"/>
    <w:rsid w:val="009E2760"/>
    <w:rsid w:val="009E6251"/>
    <w:rsid w:val="009F000C"/>
    <w:rsid w:val="00A07A63"/>
    <w:rsid w:val="00A12A53"/>
    <w:rsid w:val="00A163D5"/>
    <w:rsid w:val="00A16862"/>
    <w:rsid w:val="00A16E26"/>
    <w:rsid w:val="00A204E1"/>
    <w:rsid w:val="00A225C1"/>
    <w:rsid w:val="00A23D72"/>
    <w:rsid w:val="00A405C4"/>
    <w:rsid w:val="00A47ADC"/>
    <w:rsid w:val="00A653FF"/>
    <w:rsid w:val="00A703CE"/>
    <w:rsid w:val="00A75272"/>
    <w:rsid w:val="00A81BA8"/>
    <w:rsid w:val="00A87AEC"/>
    <w:rsid w:val="00A90FCE"/>
    <w:rsid w:val="00A920A8"/>
    <w:rsid w:val="00A9400C"/>
    <w:rsid w:val="00AA4BF8"/>
    <w:rsid w:val="00AA540D"/>
    <w:rsid w:val="00AB00E6"/>
    <w:rsid w:val="00AB2E00"/>
    <w:rsid w:val="00AC2FB6"/>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1AEE"/>
    <w:rsid w:val="00B3243C"/>
    <w:rsid w:val="00B34710"/>
    <w:rsid w:val="00B350E4"/>
    <w:rsid w:val="00B42334"/>
    <w:rsid w:val="00B42CBA"/>
    <w:rsid w:val="00B43DB1"/>
    <w:rsid w:val="00B44397"/>
    <w:rsid w:val="00B44B20"/>
    <w:rsid w:val="00B466D8"/>
    <w:rsid w:val="00B52BB6"/>
    <w:rsid w:val="00B600C4"/>
    <w:rsid w:val="00B6294D"/>
    <w:rsid w:val="00B66ED2"/>
    <w:rsid w:val="00B7090D"/>
    <w:rsid w:val="00B75528"/>
    <w:rsid w:val="00B75878"/>
    <w:rsid w:val="00B8044F"/>
    <w:rsid w:val="00B814A7"/>
    <w:rsid w:val="00B850FE"/>
    <w:rsid w:val="00B854CE"/>
    <w:rsid w:val="00B90CDA"/>
    <w:rsid w:val="00B94DEA"/>
    <w:rsid w:val="00BB1121"/>
    <w:rsid w:val="00BB5396"/>
    <w:rsid w:val="00BC40F4"/>
    <w:rsid w:val="00BC55F6"/>
    <w:rsid w:val="00BD6120"/>
    <w:rsid w:val="00BD6470"/>
    <w:rsid w:val="00BD69B1"/>
    <w:rsid w:val="00BE1991"/>
    <w:rsid w:val="00BE40DA"/>
    <w:rsid w:val="00BE47DD"/>
    <w:rsid w:val="00BE49F0"/>
    <w:rsid w:val="00BE62AE"/>
    <w:rsid w:val="00BF3A51"/>
    <w:rsid w:val="00BF432C"/>
    <w:rsid w:val="00C0026F"/>
    <w:rsid w:val="00C02630"/>
    <w:rsid w:val="00C03CE3"/>
    <w:rsid w:val="00C0740C"/>
    <w:rsid w:val="00C158A6"/>
    <w:rsid w:val="00C17E58"/>
    <w:rsid w:val="00C17F2E"/>
    <w:rsid w:val="00C24858"/>
    <w:rsid w:val="00C2651D"/>
    <w:rsid w:val="00C33A18"/>
    <w:rsid w:val="00C33FF4"/>
    <w:rsid w:val="00C37416"/>
    <w:rsid w:val="00C43728"/>
    <w:rsid w:val="00C4635D"/>
    <w:rsid w:val="00C521EC"/>
    <w:rsid w:val="00C54F82"/>
    <w:rsid w:val="00C81CD5"/>
    <w:rsid w:val="00C856D7"/>
    <w:rsid w:val="00C87770"/>
    <w:rsid w:val="00C97C29"/>
    <w:rsid w:val="00CA70DE"/>
    <w:rsid w:val="00CB2D93"/>
    <w:rsid w:val="00CB4BC6"/>
    <w:rsid w:val="00CB5D88"/>
    <w:rsid w:val="00CB5DEC"/>
    <w:rsid w:val="00CC03B1"/>
    <w:rsid w:val="00CC19D9"/>
    <w:rsid w:val="00CC2FD0"/>
    <w:rsid w:val="00CD0BCC"/>
    <w:rsid w:val="00CD3940"/>
    <w:rsid w:val="00CD4A9E"/>
    <w:rsid w:val="00CD79C3"/>
    <w:rsid w:val="00CE2D05"/>
    <w:rsid w:val="00CE323E"/>
    <w:rsid w:val="00CE5ADB"/>
    <w:rsid w:val="00CE6CBD"/>
    <w:rsid w:val="00CF011D"/>
    <w:rsid w:val="00CF0218"/>
    <w:rsid w:val="00CF1922"/>
    <w:rsid w:val="00CF2FD9"/>
    <w:rsid w:val="00CF33FF"/>
    <w:rsid w:val="00CF7C2F"/>
    <w:rsid w:val="00D0467C"/>
    <w:rsid w:val="00D07F2D"/>
    <w:rsid w:val="00D1608B"/>
    <w:rsid w:val="00D23660"/>
    <w:rsid w:val="00D24740"/>
    <w:rsid w:val="00D31994"/>
    <w:rsid w:val="00D37257"/>
    <w:rsid w:val="00D41C37"/>
    <w:rsid w:val="00D50C55"/>
    <w:rsid w:val="00D52061"/>
    <w:rsid w:val="00D524FE"/>
    <w:rsid w:val="00D62464"/>
    <w:rsid w:val="00D726CB"/>
    <w:rsid w:val="00D74B04"/>
    <w:rsid w:val="00D77C73"/>
    <w:rsid w:val="00D8247A"/>
    <w:rsid w:val="00D84CC8"/>
    <w:rsid w:val="00D87861"/>
    <w:rsid w:val="00D926BB"/>
    <w:rsid w:val="00DA13D1"/>
    <w:rsid w:val="00DA34D6"/>
    <w:rsid w:val="00DB1858"/>
    <w:rsid w:val="00DB3D1A"/>
    <w:rsid w:val="00DC2FCD"/>
    <w:rsid w:val="00DC79BD"/>
    <w:rsid w:val="00DE27FC"/>
    <w:rsid w:val="00DE501B"/>
    <w:rsid w:val="00DE626E"/>
    <w:rsid w:val="00DE64EF"/>
    <w:rsid w:val="00DE65CC"/>
    <w:rsid w:val="00DE744C"/>
    <w:rsid w:val="00DF0CE6"/>
    <w:rsid w:val="00DF3B21"/>
    <w:rsid w:val="00DF49F3"/>
    <w:rsid w:val="00E05623"/>
    <w:rsid w:val="00E15291"/>
    <w:rsid w:val="00E1683E"/>
    <w:rsid w:val="00E2104D"/>
    <w:rsid w:val="00E231D8"/>
    <w:rsid w:val="00E331F1"/>
    <w:rsid w:val="00E34C87"/>
    <w:rsid w:val="00E47C78"/>
    <w:rsid w:val="00E50B6C"/>
    <w:rsid w:val="00E529AC"/>
    <w:rsid w:val="00E535FB"/>
    <w:rsid w:val="00E53EE3"/>
    <w:rsid w:val="00E56A95"/>
    <w:rsid w:val="00E600AD"/>
    <w:rsid w:val="00E67370"/>
    <w:rsid w:val="00E70D01"/>
    <w:rsid w:val="00E72813"/>
    <w:rsid w:val="00E73DA5"/>
    <w:rsid w:val="00E87E7A"/>
    <w:rsid w:val="00E92928"/>
    <w:rsid w:val="00EA05FD"/>
    <w:rsid w:val="00EA2B01"/>
    <w:rsid w:val="00EA5C58"/>
    <w:rsid w:val="00EA6BCB"/>
    <w:rsid w:val="00EB1154"/>
    <w:rsid w:val="00EB3DB7"/>
    <w:rsid w:val="00EB4A00"/>
    <w:rsid w:val="00EC49E4"/>
    <w:rsid w:val="00EC5FAE"/>
    <w:rsid w:val="00ED2AB2"/>
    <w:rsid w:val="00ED5214"/>
    <w:rsid w:val="00EE2EC2"/>
    <w:rsid w:val="00EE74A1"/>
    <w:rsid w:val="00EE7E25"/>
    <w:rsid w:val="00EF1275"/>
    <w:rsid w:val="00EF596C"/>
    <w:rsid w:val="00EF69A0"/>
    <w:rsid w:val="00F015CF"/>
    <w:rsid w:val="00F01768"/>
    <w:rsid w:val="00F0238C"/>
    <w:rsid w:val="00F070B8"/>
    <w:rsid w:val="00F0750B"/>
    <w:rsid w:val="00F114CE"/>
    <w:rsid w:val="00F14B82"/>
    <w:rsid w:val="00F15844"/>
    <w:rsid w:val="00F16513"/>
    <w:rsid w:val="00F21EF0"/>
    <w:rsid w:val="00F2332E"/>
    <w:rsid w:val="00F24590"/>
    <w:rsid w:val="00F304BF"/>
    <w:rsid w:val="00F32283"/>
    <w:rsid w:val="00F322BB"/>
    <w:rsid w:val="00F33B2B"/>
    <w:rsid w:val="00F34F72"/>
    <w:rsid w:val="00F36095"/>
    <w:rsid w:val="00F42CD9"/>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 w:val="4233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pPr>
      <w:jc w:val="left"/>
    </w:pPr>
  </w:style>
  <w:style w:type="paragraph" w:styleId="a7">
    <w:name w:val="Balloon Text"/>
    <w:basedOn w:val="a"/>
    <w:semiHidden/>
    <w:qFormat/>
    <w:rPr>
      <w:rFonts w:ascii="Arial" w:eastAsia="ＭＳ ゴシック" w:hAnsi="Arial"/>
      <w:sz w:val="18"/>
      <w:szCs w:val="18"/>
    </w:rPr>
  </w:style>
  <w:style w:type="paragraph" w:styleId="a8">
    <w:name w:val="header"/>
    <w:basedOn w:val="a"/>
    <w:link w:val="a9"/>
    <w:uiPriority w:val="99"/>
    <w:pPr>
      <w:tabs>
        <w:tab w:val="center" w:pos="4252"/>
        <w:tab w:val="right" w:pos="8504"/>
      </w:tabs>
      <w:snapToGrid w:val="0"/>
    </w:pPr>
  </w:style>
  <w:style w:type="character" w:styleId="aa">
    <w:name w:val="Strong"/>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character" w:customStyle="1" w:styleId="a9">
    <w:name w:val="ヘッダー (文字)"/>
    <w:basedOn w:val="a0"/>
    <w:link w:val="a8"/>
    <w:uiPriority w:val="99"/>
    <w:qFormat/>
    <w:rPr>
      <w:kern w:val="2"/>
      <w:sz w:val="21"/>
      <w:szCs w:val="24"/>
    </w:rPr>
  </w:style>
  <w:style w:type="character" w:customStyle="1" w:styleId="10">
    <w:name w:val="見出し 1 (文字)"/>
    <w:basedOn w:val="a0"/>
    <w:link w:val="1"/>
    <w:qFormat/>
    <w:rPr>
      <w:rFonts w:ascii="Arial" w:eastAsia="ＭＳ ゴシック" w:hAnsi="Arial"/>
      <w:kern w:val="2"/>
      <w:sz w:val="24"/>
      <w:szCs w:val="24"/>
    </w:rPr>
  </w:style>
  <w:style w:type="paragraph" w:styleId="ac">
    <w:name w:val="List Paragraph"/>
    <w:basedOn w:val="a"/>
    <w:uiPriority w:val="34"/>
    <w:qFormat/>
    <w:pPr>
      <w:ind w:leftChars="400" w:left="840"/>
    </w:pPr>
  </w:style>
  <w:style w:type="character" w:styleId="ad">
    <w:name w:val="annotation reference"/>
    <w:basedOn w:val="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7209</Words>
  <Characters>860</Characters>
  <Application>Microsoft Office Word</Application>
  <DocSecurity>0</DocSecurity>
  <Lines>7</Lines>
  <Paragraphs>16</Paragraphs>
  <ScaleCrop>false</ScaleCrop>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2021-05-03T12:54:00Z</dcterms:created>
  <dcterms:modified xsi:type="dcterms:W3CDTF">2021-05-11T12:09:00Z</dcterms:modified>
</cp:coreProperties>
</file>