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596B4" w14:textId="220B83F6" w:rsidR="0037367C" w:rsidRPr="00045480" w:rsidRDefault="009B365C" w:rsidP="00EF557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DD1948">
        <w:rPr>
          <w:rFonts w:ascii="ＭＳ 明朝" w:hAnsi="ＭＳ 明朝" w:hint="eastAsia"/>
          <w:b/>
          <w:sz w:val="24"/>
        </w:rPr>
        <w:t xml:space="preserve">　</w:t>
      </w:r>
      <w:bookmarkStart w:id="0" w:name="_GoBack"/>
      <w:bookmarkEnd w:id="0"/>
      <w:r w:rsidRPr="00045480">
        <w:rPr>
          <w:rFonts w:ascii="ＭＳ 明朝" w:hAnsi="ＭＳ 明朝" w:hint="eastAsia"/>
          <w:b/>
          <w:sz w:val="24"/>
        </w:rPr>
        <w:t>長</w:t>
      </w:r>
      <w:r w:rsidR="003619BC">
        <w:rPr>
          <w:rFonts w:ascii="ＭＳ 明朝" w:hAnsi="ＭＳ 明朝" w:hint="eastAsia"/>
          <w:b/>
          <w:sz w:val="24"/>
        </w:rPr>
        <w:t xml:space="preserve">　</w:t>
      </w:r>
      <w:r w:rsidR="00EF5576">
        <w:rPr>
          <w:rFonts w:ascii="ＭＳ 明朝" w:hAnsi="ＭＳ 明朝" w:hint="eastAsia"/>
          <w:b/>
          <w:sz w:val="24"/>
        </w:rPr>
        <w:t>山田　浩</w:t>
      </w:r>
    </w:p>
    <w:p w14:paraId="69932C5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E19D5BC" w14:textId="1D5EFBFB" w:rsidR="0037367C" w:rsidRDefault="00C54F82" w:rsidP="009B365C">
      <w:pPr>
        <w:spacing w:line="360" w:lineRule="exact"/>
        <w:ind w:rightChars="-326" w:right="-685"/>
        <w:jc w:val="center"/>
        <w:rPr>
          <w:rFonts w:ascii="ＭＳ ゴシック" w:eastAsia="ＭＳ ゴシック" w:hAnsi="ＭＳ ゴシック"/>
          <w:b/>
          <w:sz w:val="32"/>
          <w:szCs w:val="32"/>
        </w:rPr>
      </w:pPr>
      <w:r w:rsidRPr="009A7D88">
        <w:rPr>
          <w:rFonts w:ascii="ＭＳ ゴシック" w:eastAsia="ＭＳ ゴシック" w:hAnsi="ＭＳ ゴシック" w:hint="eastAsia"/>
          <w:b/>
          <w:sz w:val="32"/>
          <w:szCs w:val="32"/>
        </w:rPr>
        <w:t>令和</w:t>
      </w:r>
      <w:r w:rsidR="009757C5" w:rsidRPr="009A7D88">
        <w:rPr>
          <w:rFonts w:ascii="ＭＳ ゴシック" w:eastAsia="ＭＳ ゴシック" w:hAnsi="ＭＳ ゴシック" w:hint="eastAsia"/>
          <w:b/>
          <w:sz w:val="32"/>
          <w:szCs w:val="32"/>
        </w:rPr>
        <w:t>３</w:t>
      </w:r>
      <w:r w:rsidR="00361497" w:rsidRPr="009A7D88">
        <w:rPr>
          <w:rFonts w:ascii="ＭＳ ゴシック" w:eastAsia="ＭＳ ゴシック" w:hAnsi="ＭＳ ゴシック" w:hint="eastAsia"/>
          <w:b/>
          <w:sz w:val="32"/>
          <w:szCs w:val="32"/>
        </w:rPr>
        <w:t>年度</w:t>
      </w:r>
      <w:r w:rsidR="00361497">
        <w:rPr>
          <w:rFonts w:ascii="ＭＳ ゴシック" w:eastAsia="ＭＳ ゴシック" w:hAnsi="ＭＳ ゴシック" w:hint="eastAsia"/>
          <w:b/>
          <w:sz w:val="32"/>
          <w:szCs w:val="32"/>
        </w:rPr>
        <w:t xml:space="preserve">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02960FE"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E7AC5FD" w14:textId="4C7584DE" w:rsidR="000F7917" w:rsidRDefault="009757C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033FE00" w14:textId="77777777" w:rsidTr="00EF5576">
        <w:trPr>
          <w:trHeight w:val="1613"/>
          <w:jc w:val="center"/>
        </w:trPr>
        <w:tc>
          <w:tcPr>
            <w:tcW w:w="14944" w:type="dxa"/>
            <w:shd w:val="clear" w:color="auto" w:fill="auto"/>
            <w:tcMar>
              <w:top w:w="113" w:type="dxa"/>
              <w:left w:w="113" w:type="dxa"/>
              <w:bottom w:w="113" w:type="dxa"/>
              <w:right w:w="113" w:type="dxa"/>
            </w:tcMar>
          </w:tcPr>
          <w:p w14:paraId="270A7352" w14:textId="77777777" w:rsidR="00EF5576" w:rsidRPr="00F66B74" w:rsidRDefault="00EF5576" w:rsidP="00EF5576">
            <w:pPr>
              <w:spacing w:line="360" w:lineRule="exact"/>
              <w:ind w:firstLineChars="400" w:firstLine="840"/>
              <w:rPr>
                <w:rFonts w:ascii="ＭＳ 明朝" w:hAnsi="ＭＳ 明朝"/>
                <w:szCs w:val="21"/>
              </w:rPr>
            </w:pPr>
            <w:r w:rsidRPr="00F66B74">
              <w:rPr>
                <w:rFonts w:ascii="ＭＳ 明朝" w:hAnsi="ＭＳ 明朝" w:hint="eastAsia"/>
                <w:szCs w:val="21"/>
              </w:rPr>
              <w:t>地域の様々な人々と連携・協働し、夢の実現をめざして本気で挑戦し、自ら考え行動できる人材を育てる学校をめざす。</w:t>
            </w:r>
          </w:p>
          <w:p w14:paraId="56F6E6A8" w14:textId="0DE255F8" w:rsidR="00EF5576" w:rsidRPr="00F66B74" w:rsidRDefault="00EF5576" w:rsidP="00EF5576">
            <w:pPr>
              <w:spacing w:line="360" w:lineRule="exact"/>
              <w:rPr>
                <w:rFonts w:ascii="ＭＳ 明朝" w:hAnsi="ＭＳ 明朝"/>
                <w:szCs w:val="21"/>
              </w:rPr>
            </w:pPr>
            <w:r w:rsidRPr="00F66B74">
              <w:rPr>
                <w:rFonts w:ascii="ＭＳ 明朝" w:hAnsi="ＭＳ 明朝" w:hint="eastAsia"/>
                <w:szCs w:val="21"/>
              </w:rPr>
              <w:t xml:space="preserve">　　　　</w:t>
            </w:r>
            <w:r w:rsidR="009757C5" w:rsidRPr="00F66B74">
              <w:rPr>
                <w:rFonts w:ascii="ＭＳ 明朝" w:hAnsi="ＭＳ 明朝" w:hint="eastAsia"/>
                <w:szCs w:val="21"/>
              </w:rPr>
              <w:t>１</w:t>
            </w:r>
            <w:r w:rsidRPr="00F66B74">
              <w:rPr>
                <w:rFonts w:ascii="ＭＳ 明朝" w:hAnsi="ＭＳ 明朝" w:hint="eastAsia"/>
                <w:szCs w:val="21"/>
              </w:rPr>
              <w:t xml:space="preserve">　確かな学力を身につけ、自らの力で進路実現できる生徒を育成する。</w:t>
            </w:r>
          </w:p>
          <w:p w14:paraId="58FB9B03" w14:textId="50F3F50B" w:rsidR="00EF5576" w:rsidRPr="00F66B74" w:rsidRDefault="00EF5576" w:rsidP="00EF5576">
            <w:pPr>
              <w:spacing w:line="360" w:lineRule="exact"/>
              <w:rPr>
                <w:rFonts w:ascii="ＭＳ 明朝" w:hAnsi="ＭＳ 明朝"/>
                <w:szCs w:val="21"/>
              </w:rPr>
            </w:pPr>
            <w:r w:rsidRPr="00F66B74">
              <w:rPr>
                <w:rFonts w:ascii="ＭＳ 明朝" w:hAnsi="ＭＳ 明朝" w:hint="eastAsia"/>
                <w:szCs w:val="21"/>
              </w:rPr>
              <w:t xml:space="preserve">　　　　</w:t>
            </w:r>
            <w:r w:rsidR="009757C5" w:rsidRPr="00F66B74">
              <w:rPr>
                <w:rFonts w:ascii="ＭＳ 明朝" w:hAnsi="ＭＳ 明朝" w:hint="eastAsia"/>
                <w:szCs w:val="21"/>
              </w:rPr>
              <w:t>２</w:t>
            </w:r>
            <w:r w:rsidRPr="00F66B74">
              <w:rPr>
                <w:rFonts w:ascii="ＭＳ 明朝" w:hAnsi="ＭＳ 明朝" w:hint="eastAsia"/>
                <w:szCs w:val="21"/>
              </w:rPr>
              <w:t xml:space="preserve">　規範意識・人権意識を育み、社会的基礎力（踏み出す力・考え抜く力・チームで働く力）を身につけた人間を育成する。</w:t>
            </w:r>
          </w:p>
          <w:p w14:paraId="4776B614" w14:textId="47E7D5C0" w:rsidR="00201A51" w:rsidRPr="000354D4" w:rsidRDefault="00EF5576" w:rsidP="00EF5576">
            <w:pPr>
              <w:spacing w:line="300" w:lineRule="exact"/>
              <w:rPr>
                <w:rFonts w:ascii="ＭＳ ゴシック" w:eastAsia="ＭＳ ゴシック" w:hAnsi="ＭＳ ゴシック"/>
                <w:szCs w:val="21"/>
              </w:rPr>
            </w:pPr>
            <w:r>
              <w:rPr>
                <w:rFonts w:ascii="ＭＳ 明朝" w:hAnsi="ＭＳ 明朝" w:hint="eastAsia"/>
                <w:szCs w:val="21"/>
              </w:rPr>
              <w:t xml:space="preserve">　　　　</w:t>
            </w:r>
            <w:r w:rsidR="009757C5">
              <w:rPr>
                <w:rFonts w:ascii="ＭＳ 明朝" w:hAnsi="ＭＳ 明朝" w:hint="eastAsia"/>
                <w:szCs w:val="21"/>
              </w:rPr>
              <w:t>３</w:t>
            </w:r>
            <w:r>
              <w:rPr>
                <w:rFonts w:ascii="ＭＳ 明朝" w:hAnsi="ＭＳ 明朝" w:hint="eastAsia"/>
                <w:szCs w:val="21"/>
              </w:rPr>
              <w:t xml:space="preserve">　</w:t>
            </w:r>
            <w:r w:rsidRPr="003A47F3">
              <w:rPr>
                <w:rFonts w:ascii="ＭＳ 明朝" w:hAnsi="ＭＳ 明朝" w:hint="eastAsia"/>
                <w:szCs w:val="21"/>
              </w:rPr>
              <w:t>外国語</w:t>
            </w:r>
            <w:r w:rsidRPr="00F66B74">
              <w:rPr>
                <w:rFonts w:ascii="ＭＳ 明朝" w:hAnsi="ＭＳ 明朝" w:hint="eastAsia"/>
                <w:szCs w:val="21"/>
              </w:rPr>
              <w:t>教育、国際教育のさらなる充実を図り、グローバル化の進む</w:t>
            </w:r>
            <w:r w:rsidR="009757C5" w:rsidRPr="00F66B74">
              <w:rPr>
                <w:rFonts w:ascii="ＭＳ 明朝" w:hAnsi="ＭＳ 明朝"/>
                <w:szCs w:val="21"/>
              </w:rPr>
              <w:t>21</w:t>
            </w:r>
            <w:r w:rsidRPr="00F66B74">
              <w:rPr>
                <w:rFonts w:ascii="ＭＳ 明朝" w:hAnsi="ＭＳ 明朝" w:hint="eastAsia"/>
                <w:szCs w:val="21"/>
              </w:rPr>
              <w:t>世紀を多様な人々と共創できる人間を育成する。</w:t>
            </w:r>
          </w:p>
        </w:tc>
      </w:tr>
    </w:tbl>
    <w:p w14:paraId="55A40C95" w14:textId="77777777" w:rsidR="00324B67" w:rsidRDefault="00324B67" w:rsidP="004245A1">
      <w:pPr>
        <w:spacing w:line="300" w:lineRule="exact"/>
        <w:ind w:hanging="187"/>
        <w:jc w:val="left"/>
        <w:rPr>
          <w:rFonts w:ascii="ＭＳ ゴシック" w:eastAsia="ＭＳ ゴシック" w:hAnsi="ＭＳ ゴシック"/>
          <w:szCs w:val="21"/>
        </w:rPr>
      </w:pPr>
    </w:p>
    <w:p w14:paraId="11838E04" w14:textId="4D590089" w:rsidR="009B365C" w:rsidRDefault="009757C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9B365C" w:rsidRPr="000354D4" w14:paraId="7D5EC792" w14:textId="77777777" w:rsidTr="00AB00E6">
        <w:trPr>
          <w:jc w:val="center"/>
        </w:trPr>
        <w:tc>
          <w:tcPr>
            <w:tcW w:w="14944" w:type="dxa"/>
            <w:shd w:val="clear" w:color="auto" w:fill="auto"/>
            <w:tcMar>
              <w:top w:w="113" w:type="dxa"/>
              <w:left w:w="113" w:type="dxa"/>
              <w:bottom w:w="113" w:type="dxa"/>
              <w:right w:w="113" w:type="dxa"/>
            </w:tcMar>
          </w:tcPr>
          <w:p w14:paraId="7EEBF9C7" w14:textId="179D7755" w:rsidR="00EF5576" w:rsidRPr="004D0A70" w:rsidRDefault="009757C5"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１</w:t>
            </w:r>
            <w:r w:rsidR="00EF5576" w:rsidRPr="004D0A70">
              <w:rPr>
                <w:rFonts w:asciiTheme="minorEastAsia" w:eastAsiaTheme="minorEastAsia" w:hAnsiTheme="minorEastAsia" w:hint="eastAsia"/>
                <w:sz w:val="20"/>
                <w:szCs w:val="20"/>
              </w:rPr>
              <w:t xml:space="preserve">　確かな学力を身につけ、自らの力で進路実現できる生徒を育成する。</w:t>
            </w:r>
          </w:p>
          <w:p w14:paraId="3DDA4EB0" w14:textId="7E7EC1C1"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）「わかる授業、充実した授業」をめざして授業改善に取り組み、生徒の学習意欲の</w:t>
            </w:r>
            <w:r w:rsidR="0077052C" w:rsidRPr="00F24A4D">
              <w:rPr>
                <w:rFonts w:asciiTheme="minorEastAsia" w:eastAsiaTheme="minorEastAsia" w:hAnsiTheme="minorEastAsia" w:hint="eastAsia"/>
                <w:sz w:val="20"/>
                <w:szCs w:val="20"/>
              </w:rPr>
              <w:t>さらなる</w:t>
            </w:r>
            <w:r w:rsidRPr="004D0A70">
              <w:rPr>
                <w:rFonts w:asciiTheme="minorEastAsia" w:eastAsiaTheme="minorEastAsia" w:hAnsiTheme="minorEastAsia" w:hint="eastAsia"/>
                <w:sz w:val="20"/>
                <w:szCs w:val="20"/>
              </w:rPr>
              <w:t>向上、学習習慣の確立を図る。</w:t>
            </w:r>
          </w:p>
          <w:p w14:paraId="7B099877" w14:textId="131606FA"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　</w:t>
            </w:r>
            <w:r w:rsidR="009757C5" w:rsidRPr="004D0A70">
              <w:rPr>
                <w:rFonts w:asciiTheme="minorEastAsia" w:eastAsiaTheme="minorEastAsia" w:hAnsiTheme="minorEastAsia"/>
                <w:sz w:val="20"/>
                <w:szCs w:val="20"/>
              </w:rPr>
              <w:t>ICT</w:t>
            </w:r>
            <w:r w:rsidRPr="004D0A70">
              <w:rPr>
                <w:rFonts w:asciiTheme="minorEastAsia" w:eastAsiaTheme="minorEastAsia" w:hAnsiTheme="minorEastAsia" w:hint="eastAsia"/>
                <w:sz w:val="20"/>
                <w:szCs w:val="20"/>
              </w:rPr>
              <w:t>機器を効果的に活用し、アクティブラーニングなど指導法の工夫</w:t>
            </w:r>
            <w:r w:rsidR="0077052C" w:rsidRPr="00F24A4D">
              <w:rPr>
                <w:rFonts w:asciiTheme="minorEastAsia" w:eastAsiaTheme="minorEastAsia" w:hAnsiTheme="minorEastAsia" w:hint="eastAsia"/>
                <w:sz w:val="20"/>
                <w:szCs w:val="20"/>
              </w:rPr>
              <w:t>・改善</w:t>
            </w:r>
            <w:r w:rsidRPr="004D0A70">
              <w:rPr>
                <w:rFonts w:asciiTheme="minorEastAsia" w:eastAsiaTheme="minorEastAsia" w:hAnsiTheme="minorEastAsia" w:hint="eastAsia"/>
                <w:sz w:val="20"/>
                <w:szCs w:val="20"/>
              </w:rPr>
              <w:t>をすることにより、「主体的・対話的で深い学び」となる授業をめざす。</w:t>
            </w:r>
          </w:p>
          <w:p w14:paraId="3A2B07F7" w14:textId="77777777" w:rsidR="00EF5576" w:rsidRPr="004D0A70" w:rsidRDefault="00EF5576" w:rsidP="00EF5576">
            <w:pPr>
              <w:spacing w:line="320" w:lineRule="exact"/>
              <w:ind w:firstLineChars="300" w:firstLine="6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イ　教員相互の授業見学等を日常的に実施し情報交換を行う中で、授業のコツやノウハウを共有し、授業改善・授業力の向上に取り組む。</w:t>
            </w:r>
          </w:p>
          <w:p w14:paraId="1FDD5697" w14:textId="77777777" w:rsidR="00EF5576" w:rsidRPr="004D0A70" w:rsidRDefault="00EF5576" w:rsidP="00EF5576">
            <w:pPr>
              <w:spacing w:line="320" w:lineRule="exact"/>
              <w:ind w:firstLineChars="500" w:firstLine="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また地域の中学校と連携し、相互授業見学を推進する。</w:t>
            </w:r>
          </w:p>
          <w:p w14:paraId="094F99C1" w14:textId="7090E303" w:rsidR="00EF5576" w:rsidRPr="004D0A70" w:rsidRDefault="00EF5576" w:rsidP="00EF5576">
            <w:pPr>
              <w:spacing w:line="320" w:lineRule="exact"/>
              <w:ind w:firstLineChars="300" w:firstLine="6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※授業アンケートにおける授業満足度について</w:t>
            </w:r>
            <w:r w:rsidR="009757C5" w:rsidRPr="004D0A70">
              <w:rPr>
                <w:rFonts w:asciiTheme="minorEastAsia" w:eastAsiaTheme="minorEastAsia" w:hAnsiTheme="minorEastAsia"/>
                <w:sz w:val="20"/>
                <w:szCs w:val="20"/>
              </w:rPr>
              <w:t>80</w:t>
            </w:r>
            <w:r w:rsidRPr="004D0A70">
              <w:rPr>
                <w:rFonts w:asciiTheme="minorEastAsia" w:eastAsiaTheme="minorEastAsia" w:hAnsiTheme="minorEastAsia" w:hint="eastAsia"/>
                <w:sz w:val="20"/>
                <w:szCs w:val="20"/>
              </w:rPr>
              <w:t>%以上を維持する。(</w:t>
            </w:r>
            <w:r w:rsidR="009757C5" w:rsidRPr="004D0A70">
              <w:rPr>
                <w:rFonts w:asciiTheme="minorEastAsia" w:eastAsiaTheme="minorEastAsia" w:hAnsiTheme="minorEastAsia"/>
                <w:sz w:val="20"/>
                <w:szCs w:val="20"/>
              </w:rPr>
              <w:t>H30</w:t>
            </w: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sz w:val="20"/>
                <w:szCs w:val="20"/>
              </w:rPr>
              <w:t>80</w:t>
            </w:r>
            <w:r w:rsidRPr="004D0A70">
              <w:rPr>
                <w:rFonts w:asciiTheme="minorEastAsia" w:eastAsiaTheme="minorEastAsia" w:hAnsiTheme="minorEastAsia" w:hint="eastAsia"/>
                <w:sz w:val="20"/>
                <w:szCs w:val="20"/>
              </w:rPr>
              <w:t>% /</w:t>
            </w:r>
            <w:r w:rsidR="009757C5" w:rsidRPr="004D0A70">
              <w:rPr>
                <w:rFonts w:asciiTheme="minorEastAsia" w:eastAsiaTheme="minorEastAsia" w:hAnsiTheme="minorEastAsia"/>
                <w:sz w:val="20"/>
                <w:szCs w:val="20"/>
              </w:rPr>
              <w:t>R01</w:t>
            </w: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sz w:val="20"/>
                <w:szCs w:val="20"/>
              </w:rPr>
              <w:t>8</w:t>
            </w:r>
            <w:r w:rsidR="009757C5">
              <w:rPr>
                <w:rFonts w:asciiTheme="minorEastAsia" w:eastAsiaTheme="minorEastAsia" w:hAnsiTheme="minorEastAsia"/>
                <w:sz w:val="20"/>
                <w:szCs w:val="20"/>
              </w:rPr>
              <w:t>0</w:t>
            </w:r>
            <w:r w:rsidRPr="004D0A70">
              <w:rPr>
                <w:rFonts w:asciiTheme="minorEastAsia" w:eastAsiaTheme="minorEastAsia" w:hAnsiTheme="minorEastAsia" w:hint="eastAsia"/>
                <w:sz w:val="20"/>
                <w:szCs w:val="20"/>
              </w:rPr>
              <w:t>%</w:t>
            </w:r>
            <w:r w:rsidR="00D65CC8">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D2489B"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80</w:t>
            </w:r>
            <w:r w:rsidR="00D65CC8"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14:paraId="4DCA2BBF" w14:textId="2B72545A"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hint="eastAsia"/>
                <w:sz w:val="20"/>
                <w:szCs w:val="20"/>
              </w:rPr>
              <w:t>２</w:t>
            </w:r>
            <w:r w:rsidRPr="004D0A70">
              <w:rPr>
                <w:rFonts w:asciiTheme="minorEastAsia" w:eastAsiaTheme="minorEastAsia" w:hAnsiTheme="minorEastAsia" w:hint="eastAsia"/>
                <w:sz w:val="20"/>
                <w:szCs w:val="20"/>
              </w:rPr>
              <w:t>）学校一体となって、「学習する体制」を整え、生徒一人ひとりの学習支援、進路実現の支援を行う。</w:t>
            </w:r>
          </w:p>
          <w:p w14:paraId="5FFD25C9" w14:textId="10F7DA3E"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 </w:t>
            </w:r>
            <w:r w:rsidR="009757C5" w:rsidRPr="004D0A70">
              <w:rPr>
                <w:rFonts w:asciiTheme="minorEastAsia" w:eastAsiaTheme="minorEastAsia" w:hAnsiTheme="minorEastAsia" w:hint="eastAsia"/>
                <w:sz w:val="20"/>
                <w:szCs w:val="20"/>
              </w:rPr>
              <w:t>３</w:t>
            </w:r>
            <w:r w:rsidRPr="004D0A70">
              <w:rPr>
                <w:rFonts w:asciiTheme="minorEastAsia" w:eastAsiaTheme="minorEastAsia" w:hAnsiTheme="minorEastAsia" w:hint="eastAsia"/>
                <w:sz w:val="20"/>
                <w:szCs w:val="20"/>
              </w:rPr>
              <w:t>年間を見通し、</w:t>
            </w:r>
            <w:r w:rsidR="009757C5"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年次から計画的に｢学習会｣を開催し、生徒のモチベーションの向上を図る。</w:t>
            </w:r>
          </w:p>
          <w:p w14:paraId="0D9F8356" w14:textId="77777777"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イ 補習・講習について外部教育産業とも連携しながら、生徒一人ひとりの進路支援体制・学習支援体制のさらなる充実を図る。</w:t>
            </w:r>
          </w:p>
          <w:p w14:paraId="3B7E42A0" w14:textId="78AB4509" w:rsidR="00EF5576" w:rsidRPr="004D0A70" w:rsidRDefault="00EF5576" w:rsidP="00EF5576">
            <w:pPr>
              <w:spacing w:line="320" w:lineRule="exact"/>
              <w:rPr>
                <w:rFonts w:asciiTheme="minorEastAsia" w:eastAsiaTheme="minorEastAsia" w:hAnsiTheme="minorEastAsia"/>
                <w:color w:val="FF0000"/>
                <w:sz w:val="20"/>
                <w:szCs w:val="20"/>
                <w:u w:val="single"/>
              </w:rPr>
            </w:pPr>
            <w:r w:rsidRPr="004D0A70">
              <w:rPr>
                <w:rFonts w:asciiTheme="minorEastAsia" w:eastAsiaTheme="minorEastAsia" w:hAnsiTheme="minorEastAsia" w:hint="eastAsia"/>
                <w:sz w:val="20"/>
                <w:szCs w:val="20"/>
              </w:rPr>
              <w:t xml:space="preserve">      　　※</w:t>
            </w:r>
            <w:r w:rsidRPr="004D0A70">
              <w:rPr>
                <w:rFonts w:asciiTheme="minorEastAsia" w:eastAsiaTheme="minorEastAsia" w:hAnsiTheme="minorEastAsia" w:hint="eastAsia"/>
                <w:color w:val="000000" w:themeColor="text1"/>
                <w:sz w:val="20"/>
                <w:szCs w:val="20"/>
              </w:rPr>
              <w:t>生徒の進路達成満足度について</w:t>
            </w:r>
            <w:r w:rsidR="009757C5" w:rsidRPr="004D0A70">
              <w:rPr>
                <w:rFonts w:asciiTheme="minorEastAsia" w:eastAsiaTheme="minorEastAsia" w:hAnsiTheme="minorEastAsia"/>
                <w:color w:val="000000" w:themeColor="text1"/>
                <w:sz w:val="20"/>
                <w:szCs w:val="20"/>
              </w:rPr>
              <w:t>90</w:t>
            </w:r>
            <w:r w:rsidRPr="004D0A70">
              <w:rPr>
                <w:rFonts w:asciiTheme="minorEastAsia" w:eastAsiaTheme="minorEastAsia" w:hAnsiTheme="minorEastAsia" w:hint="eastAsia"/>
                <w:color w:val="000000" w:themeColor="text1"/>
                <w:sz w:val="20"/>
                <w:szCs w:val="20"/>
              </w:rPr>
              <w:t>%以上を維持する。（</w:t>
            </w:r>
            <w:r w:rsidR="009757C5" w:rsidRPr="004D0A70">
              <w:rPr>
                <w:rFonts w:asciiTheme="minorEastAsia" w:eastAsiaTheme="minorEastAsia" w:hAnsiTheme="minorEastAsia"/>
                <w:color w:val="000000" w:themeColor="text1"/>
                <w:sz w:val="20"/>
                <w:szCs w:val="20"/>
              </w:rPr>
              <w:t>H30</w:t>
            </w:r>
            <w:r w:rsidRPr="004D0A70">
              <w:rPr>
                <w:rFonts w:asciiTheme="minorEastAsia" w:eastAsiaTheme="minorEastAsia" w:hAnsiTheme="minorEastAsia"/>
                <w:color w:val="000000" w:themeColor="text1"/>
                <w:sz w:val="20"/>
                <w:szCs w:val="20"/>
              </w:rPr>
              <w:t xml:space="preserve"> </w:t>
            </w:r>
            <w:r w:rsidR="009757C5" w:rsidRPr="004D0A70">
              <w:rPr>
                <w:rFonts w:asciiTheme="minorEastAsia" w:eastAsiaTheme="minorEastAsia" w:hAnsiTheme="minorEastAsia"/>
                <w:color w:val="000000" w:themeColor="text1"/>
                <w:sz w:val="20"/>
                <w:szCs w:val="20"/>
              </w:rPr>
              <w:t>97</w:t>
            </w:r>
            <w:r w:rsidRPr="004D0A70">
              <w:rPr>
                <w:rFonts w:asciiTheme="minorEastAsia" w:eastAsiaTheme="minorEastAsia" w:hAnsiTheme="minorEastAsia"/>
                <w:color w:val="000000" w:themeColor="text1"/>
                <w:sz w:val="20"/>
                <w:szCs w:val="20"/>
              </w:rPr>
              <w:t>% /</w:t>
            </w:r>
            <w:r w:rsidR="009757C5" w:rsidRPr="004D0A70">
              <w:rPr>
                <w:rFonts w:asciiTheme="minorEastAsia" w:eastAsiaTheme="minorEastAsia" w:hAnsiTheme="minorEastAsia"/>
                <w:color w:val="000000" w:themeColor="text1"/>
                <w:sz w:val="20"/>
                <w:szCs w:val="20"/>
              </w:rPr>
              <w:t>R01</w:t>
            </w:r>
            <w:r w:rsidRPr="004D0A70">
              <w:rPr>
                <w:rFonts w:asciiTheme="minorEastAsia" w:eastAsiaTheme="minorEastAsia" w:hAnsiTheme="minorEastAsia" w:hint="eastAsia"/>
                <w:color w:val="000000" w:themeColor="text1"/>
                <w:sz w:val="20"/>
                <w:szCs w:val="20"/>
              </w:rPr>
              <w:t xml:space="preserve"> </w:t>
            </w:r>
            <w:r w:rsidR="009757C5" w:rsidRPr="004D0A70">
              <w:rPr>
                <w:rFonts w:asciiTheme="minorEastAsia" w:eastAsiaTheme="minorEastAsia" w:hAnsiTheme="minorEastAsia"/>
                <w:color w:val="000000" w:themeColor="text1"/>
                <w:sz w:val="20"/>
                <w:szCs w:val="20"/>
              </w:rPr>
              <w:t>98</w:t>
            </w:r>
            <w:r w:rsidRPr="004D0A70">
              <w:rPr>
                <w:rFonts w:asciiTheme="minorEastAsia" w:eastAsiaTheme="minorEastAsia" w:hAnsiTheme="minorEastAsia" w:hint="eastAsia"/>
                <w:color w:val="000000" w:themeColor="text1"/>
                <w:sz w:val="20"/>
                <w:szCs w:val="20"/>
              </w:rPr>
              <w:t>%</w:t>
            </w:r>
            <w:r w:rsidR="00D65CC8">
              <w:rPr>
                <w:rFonts w:asciiTheme="minorEastAsia" w:eastAsiaTheme="minorEastAsia" w:hAnsiTheme="minorEastAsia" w:hint="eastAsia"/>
                <w:sz w:val="20"/>
                <w:szCs w:val="20"/>
              </w:rPr>
              <w:t>/</w:t>
            </w:r>
            <w:r w:rsidR="00DC7D75">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15049A">
              <w:rPr>
                <w:rFonts w:asciiTheme="minorEastAsia" w:eastAsiaTheme="minorEastAsia" w:hAnsiTheme="minorEastAsia"/>
                <w:sz w:val="20"/>
                <w:szCs w:val="20"/>
              </w:rPr>
              <w:t xml:space="preserve"> </w:t>
            </w:r>
            <w:r w:rsidR="009757C5" w:rsidRPr="00745812">
              <w:rPr>
                <w:rFonts w:asciiTheme="minorEastAsia" w:eastAsiaTheme="minorEastAsia" w:hAnsiTheme="minorEastAsia"/>
                <w:sz w:val="20"/>
                <w:szCs w:val="20"/>
              </w:rPr>
              <w:t>98</w:t>
            </w:r>
            <w:r w:rsidR="00D65CC8" w:rsidRPr="00745812">
              <w:rPr>
                <w:rFonts w:asciiTheme="minorEastAsia" w:eastAsiaTheme="minorEastAsia" w:hAnsiTheme="minorEastAsia" w:hint="eastAsia"/>
                <w:sz w:val="20"/>
                <w:szCs w:val="20"/>
              </w:rPr>
              <w:t>%</w:t>
            </w:r>
            <w:r w:rsidRPr="00745812">
              <w:rPr>
                <w:rFonts w:asciiTheme="minorEastAsia" w:eastAsiaTheme="minorEastAsia" w:hAnsiTheme="minorEastAsia" w:hint="eastAsia"/>
                <w:color w:val="000000" w:themeColor="text1"/>
                <w:sz w:val="20"/>
                <w:szCs w:val="20"/>
              </w:rPr>
              <w:t>）</w:t>
            </w:r>
          </w:p>
          <w:p w14:paraId="75CEB96E" w14:textId="153CFA3A" w:rsidR="00EF5576" w:rsidRPr="004D0A70" w:rsidRDefault="009757C5" w:rsidP="00EF5576">
            <w:pPr>
              <w:spacing w:line="320" w:lineRule="exact"/>
              <w:ind w:left="400" w:hangingChars="200" w:hanging="4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２</w:t>
            </w:r>
            <w:r w:rsidR="00EF5576" w:rsidRPr="004D0A70">
              <w:rPr>
                <w:rFonts w:asciiTheme="minorEastAsia" w:eastAsiaTheme="minorEastAsia" w:hAnsiTheme="minorEastAsia" w:hint="eastAsia"/>
                <w:sz w:val="20"/>
                <w:szCs w:val="20"/>
              </w:rPr>
              <w:t xml:space="preserve">　安全安心な学びの環境を整えるとともに、規範意識や人権意識を育み、生徒一人ひとりに社会的基礎力（踏み出す力・考え抜く力・チームで働く力）を身につけさせる。</w:t>
            </w:r>
          </w:p>
          <w:p w14:paraId="16ACB1D7" w14:textId="74FB0A1A"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）生徒の人間的・社会的自立を支援するとともに規範意識を身につける指導体制を確立する。</w:t>
            </w:r>
          </w:p>
          <w:p w14:paraId="7A2F48C3" w14:textId="77777777" w:rsidR="00EF5576" w:rsidRPr="004D0A70" w:rsidRDefault="00EF5576" w:rsidP="00EF5576">
            <w:pPr>
              <w:spacing w:line="320" w:lineRule="exact"/>
              <w:ind w:left="1000" w:hangingChars="500" w:hanging="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　学年</w:t>
            </w:r>
            <w:r w:rsidR="0077052C" w:rsidRPr="00F24A4D">
              <w:rPr>
                <w:rFonts w:asciiTheme="minorEastAsia" w:eastAsiaTheme="minorEastAsia" w:hAnsiTheme="minorEastAsia" w:hint="eastAsia"/>
                <w:sz w:val="20"/>
                <w:szCs w:val="20"/>
              </w:rPr>
              <w:t>団</w:t>
            </w:r>
            <w:r w:rsidRPr="004D0A70">
              <w:rPr>
                <w:rFonts w:asciiTheme="minorEastAsia" w:eastAsiaTheme="minorEastAsia" w:hAnsiTheme="minorEastAsia" w:hint="eastAsia"/>
                <w:sz w:val="20"/>
                <w:szCs w:val="20"/>
              </w:rPr>
              <w:t>、生徒指導部の連携を強化し、学校全体が同じ基準でぶれない生徒指導・支援体制の充実を図り、遅刻指導、挨拶や礼儀</w:t>
            </w:r>
            <w:r w:rsidR="0077052C">
              <w:rPr>
                <w:rFonts w:asciiTheme="minorEastAsia" w:eastAsiaTheme="minorEastAsia" w:hAnsiTheme="minorEastAsia" w:hint="eastAsia"/>
                <w:sz w:val="20"/>
                <w:szCs w:val="20"/>
              </w:rPr>
              <w:t>・</w:t>
            </w:r>
            <w:r w:rsidR="0077052C" w:rsidRPr="00F24A4D">
              <w:rPr>
                <w:rFonts w:asciiTheme="minorEastAsia" w:eastAsiaTheme="minorEastAsia" w:hAnsiTheme="minorEastAsia" w:hint="eastAsia"/>
                <w:sz w:val="20"/>
                <w:szCs w:val="20"/>
              </w:rPr>
              <w:t>マナー</w:t>
            </w:r>
            <w:r w:rsidRPr="004D0A70">
              <w:rPr>
                <w:rFonts w:asciiTheme="minorEastAsia" w:eastAsiaTheme="minorEastAsia" w:hAnsiTheme="minorEastAsia" w:hint="eastAsia"/>
                <w:sz w:val="20"/>
                <w:szCs w:val="20"/>
              </w:rPr>
              <w:t>の指導に全教職員が継続して取り組む。</w:t>
            </w:r>
          </w:p>
          <w:p w14:paraId="030761DF" w14:textId="77777777" w:rsidR="00EF5576" w:rsidRPr="004D0A70" w:rsidRDefault="00EF5576" w:rsidP="00EF5576">
            <w:pPr>
              <w:spacing w:line="320" w:lineRule="exact"/>
              <w:ind w:left="1000" w:hangingChars="500" w:hanging="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イ　クラス活動、生徒会活動、学校行事、部活動等を通して、生徒の自主性を重んじながら社会的基礎力を育成する。特に行事の活性化に取り組み、学校生活に対する充実感を高める。</w:t>
            </w:r>
          </w:p>
          <w:p w14:paraId="4D425365" w14:textId="77777777" w:rsidR="00EF5576" w:rsidRPr="004D0A70" w:rsidRDefault="00EF5576" w:rsidP="00EF5576">
            <w:pPr>
              <w:spacing w:line="320" w:lineRule="exact"/>
              <w:ind w:firstLineChars="500" w:firstLine="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また、部活動を通して、何事にも一生懸命取り組み、継続して活動できる力を育成する。</w:t>
            </w:r>
          </w:p>
          <w:p w14:paraId="04862A0E" w14:textId="2932654C" w:rsidR="00EF5576" w:rsidRPr="00F24A4D"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※保護者向け学校教育自己診断における生徒指導体制への肯定率を令和</w:t>
            </w:r>
            <w:r w:rsidR="009757C5" w:rsidRPr="00F24A4D">
              <w:rPr>
                <w:rFonts w:asciiTheme="minorEastAsia" w:eastAsiaTheme="minorEastAsia" w:hAnsiTheme="minorEastAsia" w:hint="eastAsia"/>
                <w:sz w:val="20"/>
                <w:szCs w:val="20"/>
              </w:rPr>
              <w:t>５</w:t>
            </w:r>
            <w:r w:rsidRPr="00F24A4D">
              <w:rPr>
                <w:rFonts w:asciiTheme="minorEastAsia" w:eastAsiaTheme="minorEastAsia" w:hAnsiTheme="minorEastAsia" w:hint="eastAsia"/>
                <w:sz w:val="20"/>
                <w:szCs w:val="20"/>
              </w:rPr>
              <w:t>年度には</w:t>
            </w:r>
            <w:r w:rsidR="009757C5" w:rsidRPr="00F24A4D">
              <w:rPr>
                <w:rFonts w:asciiTheme="minorEastAsia" w:eastAsiaTheme="minorEastAsia" w:hAnsiTheme="minorEastAsia"/>
                <w:sz w:val="20"/>
                <w:szCs w:val="20"/>
              </w:rPr>
              <w:t>70</w:t>
            </w:r>
            <w:r w:rsidRPr="00F24A4D">
              <w:rPr>
                <w:rFonts w:asciiTheme="minorEastAsia" w:eastAsiaTheme="minorEastAsia" w:hAnsiTheme="minorEastAsia" w:hint="eastAsia"/>
                <w:sz w:val="20"/>
                <w:szCs w:val="20"/>
              </w:rPr>
              <w:t>%以上とする。（</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68</w:t>
            </w:r>
            <w:r w:rsidRPr="00F24A4D">
              <w:rPr>
                <w:rFonts w:asciiTheme="minorEastAsia" w:eastAsiaTheme="minorEastAsia" w:hAnsiTheme="minorEastAsia"/>
                <w:sz w:val="20"/>
                <w:szCs w:val="20"/>
              </w:rPr>
              <w:t>% /</w:t>
            </w:r>
            <w:r w:rsidR="009757C5" w:rsidRPr="00F24A4D">
              <w:rPr>
                <w:rFonts w:asciiTheme="minorEastAsia" w:eastAsiaTheme="minorEastAsia" w:hAnsiTheme="minorEastAsia"/>
                <w:sz w:val="20"/>
                <w:szCs w:val="20"/>
              </w:rPr>
              <w:t>R01</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51</w:t>
            </w:r>
            <w:r w:rsidRPr="00F24A4D">
              <w:rPr>
                <w:rFonts w:asciiTheme="minorEastAsia" w:eastAsiaTheme="minorEastAsia" w:hAnsiTheme="minorEastAsia" w:hint="eastAsia"/>
                <w:sz w:val="20"/>
                <w:szCs w:val="20"/>
              </w:rPr>
              <w:t>%</w:t>
            </w:r>
            <w:r w:rsidR="007C6006"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77052C"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51</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14:paraId="2A0815D5" w14:textId="088AFC81" w:rsidR="00EF5576" w:rsidRPr="004D0A70" w:rsidRDefault="00EF5576"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※各行事に対するアンケート結果による満足度について</w:t>
            </w:r>
            <w:r w:rsidR="009757C5" w:rsidRPr="00F24A4D">
              <w:rPr>
                <w:rFonts w:asciiTheme="minorEastAsia" w:eastAsiaTheme="minorEastAsia" w:hAnsiTheme="minorEastAsia"/>
                <w:sz w:val="20"/>
                <w:szCs w:val="20"/>
              </w:rPr>
              <w:t>85</w:t>
            </w:r>
            <w:r w:rsidRPr="00F24A4D">
              <w:rPr>
                <w:rFonts w:asciiTheme="minorEastAsia" w:eastAsiaTheme="minorEastAsia" w:hAnsiTheme="minorEastAsia" w:hint="eastAsia"/>
                <w:sz w:val="20"/>
                <w:szCs w:val="20"/>
              </w:rPr>
              <w:t>%以上を維持する。（</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87</w:t>
            </w:r>
            <w:r w:rsidRPr="00F24A4D">
              <w:rPr>
                <w:rFonts w:asciiTheme="minorEastAsia" w:eastAsiaTheme="minorEastAsia" w:hAnsiTheme="minorEastAsia" w:hint="eastAsia"/>
                <w:sz w:val="20"/>
                <w:szCs w:val="20"/>
              </w:rPr>
              <w:t>% /</w:t>
            </w:r>
            <w:r w:rsidR="009757C5" w:rsidRPr="00F24A4D">
              <w:rPr>
                <w:rFonts w:asciiTheme="minorEastAsia" w:eastAsiaTheme="minorEastAsia" w:hAnsiTheme="minorEastAsia"/>
                <w:sz w:val="20"/>
                <w:szCs w:val="20"/>
              </w:rPr>
              <w:t>R01</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90</w:t>
            </w:r>
            <w:r w:rsidRPr="00F24A4D">
              <w:rPr>
                <w:rFonts w:asciiTheme="minorEastAsia" w:eastAsiaTheme="minorEastAsia" w:hAnsiTheme="minorEastAsia"/>
                <w:sz w:val="20"/>
                <w:szCs w:val="20"/>
              </w:rPr>
              <w:t>%</w:t>
            </w:r>
            <w:r w:rsidR="007C6006"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87225A"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94</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 xml:space="preserve"> ）</w:t>
            </w:r>
            <w:r w:rsidR="0087225A" w:rsidRPr="00F24A4D">
              <w:rPr>
                <w:rFonts w:asciiTheme="minorEastAsia" w:eastAsiaTheme="minorEastAsia" w:hAnsiTheme="minorEastAsia" w:hint="eastAsia"/>
                <w:sz w:val="20"/>
                <w:szCs w:val="20"/>
              </w:rPr>
              <w:t>←実施できた体育祭のみの数値</w:t>
            </w:r>
            <w:r w:rsidRPr="004D0A70">
              <w:rPr>
                <w:rFonts w:asciiTheme="minorEastAsia" w:eastAsiaTheme="minorEastAsia" w:hAnsiTheme="minorEastAsia" w:hint="eastAsia"/>
                <w:sz w:val="20"/>
                <w:szCs w:val="20"/>
              </w:rPr>
              <w:t xml:space="preserve">　　　</w:t>
            </w:r>
          </w:p>
          <w:p w14:paraId="133A4F71" w14:textId="3DB23A6F"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hint="eastAsia"/>
                <w:sz w:val="20"/>
                <w:szCs w:val="20"/>
              </w:rPr>
              <w:t>２</w:t>
            </w:r>
            <w:r w:rsidRPr="004D0A70">
              <w:rPr>
                <w:rFonts w:asciiTheme="minorEastAsia" w:eastAsiaTheme="minorEastAsia" w:hAnsiTheme="minorEastAsia" w:hint="eastAsia"/>
                <w:sz w:val="20"/>
                <w:szCs w:val="20"/>
              </w:rPr>
              <w:t>）生徒一人ひとりの支援体制・教育相談体制について、保護者及び専門関係機関と連携しながら充実させる。</w:t>
            </w:r>
          </w:p>
          <w:p w14:paraId="3F066B55" w14:textId="729F28F9" w:rsidR="00EF5576" w:rsidRPr="00F24A4D"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※生徒向け学校教育自己診断における教育相談体制・支援体制の肯定率を次年度以降</w:t>
            </w:r>
            <w:r w:rsidR="009757C5" w:rsidRPr="004D0A70">
              <w:rPr>
                <w:rFonts w:asciiTheme="minorEastAsia" w:eastAsiaTheme="minorEastAsia" w:hAnsiTheme="minorEastAsia"/>
                <w:sz w:val="20"/>
                <w:szCs w:val="20"/>
              </w:rPr>
              <w:t>75</w:t>
            </w:r>
            <w:r w:rsidRPr="004D0A70">
              <w:rPr>
                <w:rFonts w:asciiTheme="minorEastAsia" w:eastAsiaTheme="minorEastAsia" w:hAnsiTheme="minorEastAsia" w:hint="eastAsia"/>
                <w:sz w:val="20"/>
                <w:szCs w:val="20"/>
              </w:rPr>
              <w:t>%以上を維持する。（</w:t>
            </w:r>
            <w:r w:rsidR="009757C5" w:rsidRPr="004D0A70">
              <w:rPr>
                <w:rFonts w:asciiTheme="minorEastAsia" w:eastAsiaTheme="minorEastAsia" w:hAnsiTheme="minorEastAsia"/>
                <w:sz w:val="20"/>
                <w:szCs w:val="20"/>
              </w:rPr>
              <w:t>H30</w:t>
            </w:r>
            <w:r w:rsidRPr="004D0A70">
              <w:rPr>
                <w:rFonts w:asciiTheme="minorEastAsia" w:eastAsiaTheme="minorEastAsia" w:hAnsiTheme="minorEastAsia"/>
                <w:sz w:val="20"/>
                <w:szCs w:val="20"/>
              </w:rPr>
              <w:t xml:space="preserve"> </w:t>
            </w:r>
            <w:r w:rsidR="009757C5" w:rsidRPr="004D0A70">
              <w:rPr>
                <w:rFonts w:asciiTheme="minorEastAsia" w:eastAsiaTheme="minorEastAsia" w:hAnsiTheme="minorEastAsia"/>
                <w:sz w:val="20"/>
                <w:szCs w:val="20"/>
              </w:rPr>
              <w:t>63</w:t>
            </w:r>
            <w:r w:rsidRPr="004D0A70">
              <w:rPr>
                <w:rFonts w:asciiTheme="minorEastAsia" w:eastAsiaTheme="minorEastAsia" w:hAnsiTheme="minorEastAsia"/>
                <w:sz w:val="20"/>
                <w:szCs w:val="20"/>
              </w:rPr>
              <w:t>% /</w:t>
            </w:r>
            <w:r w:rsidR="009757C5" w:rsidRPr="004D0A70">
              <w:rPr>
                <w:rFonts w:asciiTheme="minorEastAsia" w:eastAsiaTheme="minorEastAsia" w:hAnsiTheme="minorEastAsia"/>
                <w:sz w:val="20"/>
                <w:szCs w:val="20"/>
              </w:rPr>
              <w:t>R01</w:t>
            </w: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sz w:val="20"/>
                <w:szCs w:val="20"/>
              </w:rPr>
              <w:t>73</w:t>
            </w:r>
            <w:r w:rsidRPr="004D0A70">
              <w:rPr>
                <w:rFonts w:asciiTheme="minorEastAsia" w:eastAsiaTheme="minorEastAsia" w:hAnsiTheme="minorEastAsia" w:hint="eastAsia"/>
                <w:sz w:val="20"/>
                <w:szCs w:val="20"/>
              </w:rPr>
              <w:t>%</w:t>
            </w:r>
            <w:r w:rsidR="007C6006">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77052C"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72</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14:paraId="74506814" w14:textId="4100F2BF" w:rsidR="00EF5576" w:rsidRPr="00F24A4D" w:rsidRDefault="00EF5576"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hint="eastAsia"/>
                <w:sz w:val="20"/>
                <w:szCs w:val="20"/>
              </w:rPr>
              <w:t>３</w:t>
            </w:r>
            <w:r w:rsidRPr="00F24A4D">
              <w:rPr>
                <w:rFonts w:asciiTheme="minorEastAsia" w:eastAsiaTheme="minorEastAsia" w:hAnsiTheme="minorEastAsia" w:hint="eastAsia"/>
                <w:sz w:val="20"/>
                <w:szCs w:val="20"/>
              </w:rPr>
              <w:t>）情報ネット社会における人権侵害やいじめなど今日的課題について学び、人権意識を高める教育活動をさらに充実させる。</w:t>
            </w:r>
          </w:p>
          <w:p w14:paraId="4BB5BD0D" w14:textId="7EBA7B3A" w:rsidR="00EF5576" w:rsidRPr="00F24A4D" w:rsidRDefault="00EF5576" w:rsidP="00EF5576">
            <w:pPr>
              <w:spacing w:line="320" w:lineRule="exact"/>
              <w:ind w:left="855" w:firstLineChars="100" w:firstLine="2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※生徒向け学校教育自己診断における人権教育に関する肯定率</w:t>
            </w:r>
            <w:r w:rsidR="009757C5" w:rsidRPr="00F24A4D">
              <w:rPr>
                <w:rFonts w:asciiTheme="minorEastAsia" w:eastAsiaTheme="minorEastAsia" w:hAnsiTheme="minorEastAsia"/>
                <w:sz w:val="20"/>
                <w:szCs w:val="20"/>
              </w:rPr>
              <w:t>80</w:t>
            </w:r>
            <w:r w:rsidRPr="00F24A4D">
              <w:rPr>
                <w:rFonts w:asciiTheme="minorEastAsia" w:eastAsiaTheme="minorEastAsia" w:hAnsiTheme="minorEastAsia" w:hint="eastAsia"/>
                <w:sz w:val="20"/>
                <w:szCs w:val="20"/>
              </w:rPr>
              <w:t>％以上を</w:t>
            </w:r>
            <w:r w:rsidR="0077052C" w:rsidRPr="00F24A4D">
              <w:rPr>
                <w:rFonts w:asciiTheme="minorEastAsia" w:eastAsiaTheme="minorEastAsia" w:hAnsiTheme="minorEastAsia" w:hint="eastAsia"/>
                <w:sz w:val="20"/>
                <w:szCs w:val="20"/>
              </w:rPr>
              <w:t>めざす</w:t>
            </w:r>
            <w:r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77</w:t>
            </w:r>
            <w:r w:rsidRPr="00F24A4D">
              <w:rPr>
                <w:rFonts w:asciiTheme="minorEastAsia" w:eastAsiaTheme="minorEastAsia" w:hAnsiTheme="minorEastAsia" w:hint="eastAsia"/>
                <w:sz w:val="20"/>
                <w:szCs w:val="20"/>
              </w:rPr>
              <w:t>% /</w:t>
            </w:r>
            <w:r w:rsidR="009757C5" w:rsidRPr="00F24A4D">
              <w:rPr>
                <w:rFonts w:asciiTheme="minorEastAsia" w:eastAsiaTheme="minorEastAsia" w:hAnsiTheme="minorEastAsia"/>
                <w:sz w:val="20"/>
                <w:szCs w:val="20"/>
              </w:rPr>
              <w:t>R01</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79</w:t>
            </w:r>
            <w:r w:rsidRPr="00F24A4D">
              <w:rPr>
                <w:rFonts w:asciiTheme="minorEastAsia" w:eastAsiaTheme="minorEastAsia" w:hAnsiTheme="minorEastAsia" w:hint="eastAsia"/>
                <w:sz w:val="20"/>
                <w:szCs w:val="20"/>
              </w:rPr>
              <w:t>%</w:t>
            </w:r>
            <w:r w:rsidR="007C6006"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77052C"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77</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14:paraId="16228A3F" w14:textId="06C4800D" w:rsidR="00EF5576" w:rsidRPr="00F24A4D" w:rsidRDefault="00EF5576"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hint="eastAsia"/>
                <w:sz w:val="20"/>
                <w:szCs w:val="20"/>
              </w:rPr>
              <w:t>４</w:t>
            </w:r>
            <w:r w:rsidRPr="00F24A4D">
              <w:rPr>
                <w:rFonts w:asciiTheme="minorEastAsia" w:eastAsiaTheme="minorEastAsia" w:hAnsiTheme="minorEastAsia" w:hint="eastAsia"/>
                <w:sz w:val="20"/>
                <w:szCs w:val="20"/>
              </w:rPr>
              <w:t>）自然災害等を含め緊急事態発生時に迅速かつ適切な対応ができる連絡体制の徹底を図る。</w:t>
            </w:r>
          </w:p>
          <w:p w14:paraId="461E434A" w14:textId="4CB62BEB" w:rsidR="00EF5576" w:rsidRPr="00F24A4D" w:rsidRDefault="00EF5576" w:rsidP="00EF5576">
            <w:pPr>
              <w:spacing w:line="320" w:lineRule="exact"/>
              <w:ind w:firstLineChars="500" w:firstLine="10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※生徒向け学校教育自己診断における、学校安全に関する項目の肯定率を令和</w:t>
            </w:r>
            <w:r w:rsidR="009757C5" w:rsidRPr="00F24A4D">
              <w:rPr>
                <w:rFonts w:asciiTheme="minorEastAsia" w:eastAsiaTheme="minorEastAsia" w:hAnsiTheme="minorEastAsia" w:hint="eastAsia"/>
                <w:sz w:val="20"/>
                <w:szCs w:val="20"/>
              </w:rPr>
              <w:t>５</w:t>
            </w:r>
            <w:r w:rsidRPr="00F24A4D">
              <w:rPr>
                <w:rFonts w:asciiTheme="minorEastAsia" w:eastAsiaTheme="minorEastAsia" w:hAnsiTheme="minorEastAsia" w:hint="eastAsia"/>
                <w:sz w:val="20"/>
                <w:szCs w:val="20"/>
              </w:rPr>
              <w:t>年度には</w:t>
            </w:r>
            <w:r w:rsidR="009757C5" w:rsidRPr="00F24A4D">
              <w:rPr>
                <w:rFonts w:asciiTheme="minorEastAsia" w:eastAsiaTheme="minorEastAsia" w:hAnsiTheme="minorEastAsia"/>
                <w:sz w:val="20"/>
                <w:szCs w:val="20"/>
              </w:rPr>
              <w:t>80</w:t>
            </w:r>
            <w:r w:rsidRPr="00F24A4D">
              <w:rPr>
                <w:rFonts w:asciiTheme="minorEastAsia" w:eastAsiaTheme="minorEastAsia" w:hAnsiTheme="minorEastAsia" w:hint="eastAsia"/>
                <w:sz w:val="20"/>
                <w:szCs w:val="20"/>
              </w:rPr>
              <w:t>%以上とする。（</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66</w:t>
            </w:r>
            <w:r w:rsidRPr="00F24A4D">
              <w:rPr>
                <w:rFonts w:asciiTheme="minorEastAsia" w:eastAsiaTheme="minorEastAsia" w:hAnsiTheme="minorEastAsia" w:hint="eastAsia"/>
                <w:sz w:val="20"/>
                <w:szCs w:val="20"/>
              </w:rPr>
              <w:t>% /</w:t>
            </w:r>
            <w:r w:rsidR="009757C5" w:rsidRPr="00F24A4D">
              <w:rPr>
                <w:rFonts w:asciiTheme="minorEastAsia" w:eastAsiaTheme="minorEastAsia" w:hAnsiTheme="minorEastAsia"/>
                <w:sz w:val="20"/>
                <w:szCs w:val="20"/>
              </w:rPr>
              <w:t>R01</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75</w:t>
            </w:r>
            <w:r w:rsidRPr="00F24A4D">
              <w:rPr>
                <w:rFonts w:asciiTheme="minorEastAsia" w:eastAsiaTheme="minorEastAsia" w:hAnsiTheme="minorEastAsia" w:hint="eastAsia"/>
                <w:sz w:val="20"/>
                <w:szCs w:val="20"/>
              </w:rPr>
              <w:t>%</w:t>
            </w:r>
            <w:r w:rsidR="007C6006"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77052C"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74</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14:paraId="120854C3" w14:textId="32007A96" w:rsidR="00EF5576" w:rsidRPr="00F24A4D" w:rsidRDefault="009757C5"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３</w:t>
            </w:r>
            <w:r w:rsidR="00EF5576" w:rsidRPr="00F24A4D">
              <w:rPr>
                <w:rFonts w:asciiTheme="minorEastAsia" w:eastAsiaTheme="minorEastAsia" w:hAnsiTheme="minorEastAsia" w:hint="eastAsia"/>
                <w:sz w:val="20"/>
                <w:szCs w:val="20"/>
              </w:rPr>
              <w:t xml:space="preserve">　英語をはじめとする外国語教育、国際教育のさらなる充実を図り、グローバル化の進む</w:t>
            </w:r>
            <w:r w:rsidRPr="00F24A4D">
              <w:rPr>
                <w:rFonts w:asciiTheme="minorEastAsia" w:eastAsiaTheme="minorEastAsia" w:hAnsiTheme="minorEastAsia"/>
                <w:sz w:val="20"/>
                <w:szCs w:val="20"/>
              </w:rPr>
              <w:t>21</w:t>
            </w:r>
            <w:r w:rsidR="00EF5576" w:rsidRPr="00F24A4D">
              <w:rPr>
                <w:rFonts w:asciiTheme="minorEastAsia" w:eastAsiaTheme="minorEastAsia" w:hAnsiTheme="minorEastAsia" w:hint="eastAsia"/>
                <w:sz w:val="20"/>
                <w:szCs w:val="20"/>
              </w:rPr>
              <w:t>世紀を多様な人々と共創できる人間を育成する。</w:t>
            </w:r>
          </w:p>
          <w:p w14:paraId="64A87F60" w14:textId="2F1F28A1" w:rsidR="00EF5576" w:rsidRPr="00F24A4D" w:rsidRDefault="00EF5576" w:rsidP="00EF5576">
            <w:pPr>
              <w:tabs>
                <w:tab w:val="left" w:pos="5370"/>
              </w:tabs>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hint="eastAsia"/>
                <w:sz w:val="20"/>
                <w:szCs w:val="20"/>
              </w:rPr>
              <w:t>１</w:t>
            </w:r>
            <w:r w:rsidRPr="00F24A4D">
              <w:rPr>
                <w:rFonts w:asciiTheme="minorEastAsia" w:eastAsiaTheme="minorEastAsia" w:hAnsiTheme="minorEastAsia" w:hint="eastAsia"/>
                <w:sz w:val="20"/>
                <w:szCs w:val="20"/>
              </w:rPr>
              <w:t>）英語や他の外国語でのコミュニケーション能力のさらなる向上に取り組むとともに、論理的思考力・課題解決能力・探究力の育成を図る。</w:t>
            </w:r>
          </w:p>
          <w:p w14:paraId="2F2B6B1B" w14:textId="7565A52D" w:rsidR="00EF5576" w:rsidRPr="00F24A4D" w:rsidRDefault="00EF5576" w:rsidP="0077052C">
            <w:pPr>
              <w:spacing w:line="320" w:lineRule="exact"/>
              <w:ind w:left="1000" w:hangingChars="500" w:hanging="10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ア　少人数展開</w:t>
            </w:r>
            <w:r w:rsidR="0077052C" w:rsidRPr="00F24A4D">
              <w:rPr>
                <w:rFonts w:asciiTheme="minorEastAsia" w:eastAsiaTheme="minorEastAsia" w:hAnsiTheme="minorEastAsia" w:hint="eastAsia"/>
                <w:sz w:val="20"/>
                <w:szCs w:val="20"/>
              </w:rPr>
              <w:t>授業</w:t>
            </w:r>
            <w:r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sz w:val="20"/>
                <w:szCs w:val="20"/>
              </w:rPr>
              <w:t>ICT</w:t>
            </w:r>
            <w:r w:rsidRPr="00F24A4D">
              <w:rPr>
                <w:rFonts w:asciiTheme="minorEastAsia" w:eastAsiaTheme="minorEastAsia" w:hAnsiTheme="minorEastAsia" w:hint="eastAsia"/>
                <w:sz w:val="20"/>
                <w:szCs w:val="20"/>
              </w:rPr>
              <w:t>機器等の活用、アクティブラーニング</w:t>
            </w:r>
            <w:r w:rsidR="00DE1D0B" w:rsidRPr="00F24A4D">
              <w:rPr>
                <w:rFonts w:asciiTheme="minorEastAsia" w:eastAsiaTheme="minorEastAsia" w:hAnsiTheme="minorEastAsia" w:hint="eastAsia"/>
                <w:sz w:val="20"/>
                <w:szCs w:val="20"/>
              </w:rPr>
              <w:t>型</w:t>
            </w:r>
            <w:r w:rsidRPr="00F24A4D">
              <w:rPr>
                <w:rFonts w:asciiTheme="minorEastAsia" w:eastAsiaTheme="minorEastAsia" w:hAnsiTheme="minorEastAsia" w:hint="eastAsia"/>
                <w:sz w:val="20"/>
                <w:szCs w:val="20"/>
              </w:rPr>
              <w:t>の</w:t>
            </w:r>
            <w:r w:rsidR="00DE1D0B" w:rsidRPr="00F24A4D">
              <w:rPr>
                <w:rFonts w:asciiTheme="minorEastAsia" w:eastAsiaTheme="minorEastAsia" w:hAnsiTheme="minorEastAsia" w:hint="eastAsia"/>
                <w:sz w:val="20"/>
                <w:szCs w:val="20"/>
              </w:rPr>
              <w:t>授業</w:t>
            </w:r>
            <w:r w:rsidRPr="00F24A4D">
              <w:rPr>
                <w:rFonts w:asciiTheme="minorEastAsia" w:eastAsiaTheme="minorEastAsia" w:hAnsiTheme="minorEastAsia" w:hint="eastAsia"/>
                <w:sz w:val="20"/>
                <w:szCs w:val="20"/>
              </w:rPr>
              <w:t>等により、一人ひとりが主体的・意欲的に取り組む授業を実践しながら</w:t>
            </w:r>
            <w:r w:rsidR="009757C5" w:rsidRPr="00F24A4D">
              <w:rPr>
                <w:rFonts w:asciiTheme="minorEastAsia" w:eastAsiaTheme="minorEastAsia" w:hAnsiTheme="minorEastAsia" w:hint="eastAsia"/>
                <w:sz w:val="20"/>
                <w:szCs w:val="20"/>
              </w:rPr>
              <w:t>４</w:t>
            </w:r>
            <w:r w:rsidRPr="00F24A4D">
              <w:rPr>
                <w:rFonts w:asciiTheme="minorEastAsia" w:eastAsiaTheme="minorEastAsia" w:hAnsiTheme="minorEastAsia" w:hint="eastAsia"/>
                <w:sz w:val="20"/>
                <w:szCs w:val="20"/>
              </w:rPr>
              <w:t>技能</w:t>
            </w:r>
            <w:r w:rsidR="00DE1D0B" w:rsidRPr="00F24A4D">
              <w:rPr>
                <w:rFonts w:asciiTheme="minorEastAsia" w:eastAsiaTheme="minorEastAsia" w:hAnsiTheme="minorEastAsia" w:hint="eastAsia"/>
                <w:sz w:val="20"/>
                <w:szCs w:val="20"/>
              </w:rPr>
              <w:t>（読む、聞く、話す、書く）</w:t>
            </w:r>
            <w:r w:rsidRPr="00F24A4D">
              <w:rPr>
                <w:rFonts w:asciiTheme="minorEastAsia" w:eastAsiaTheme="minorEastAsia" w:hAnsiTheme="minorEastAsia" w:hint="eastAsia"/>
                <w:sz w:val="20"/>
                <w:szCs w:val="20"/>
              </w:rPr>
              <w:t>をバランスよく伸ばす。</w:t>
            </w:r>
          </w:p>
          <w:p w14:paraId="2FB8AD7F" w14:textId="77777777" w:rsidR="00EF5576" w:rsidRPr="00F24A4D" w:rsidRDefault="00EF5576" w:rsidP="008D0847">
            <w:pPr>
              <w:spacing w:line="320" w:lineRule="exact"/>
              <w:ind w:leftChars="300" w:left="1030" w:hangingChars="200" w:hanging="4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イ　姉妹校交流の充実、</w:t>
            </w:r>
            <w:r w:rsidR="008D0847" w:rsidRPr="00F24A4D">
              <w:rPr>
                <w:rFonts w:asciiTheme="minorEastAsia" w:eastAsiaTheme="minorEastAsia" w:hAnsiTheme="minorEastAsia" w:hint="eastAsia"/>
                <w:sz w:val="20"/>
                <w:szCs w:val="20"/>
              </w:rPr>
              <w:t>夏の海外</w:t>
            </w:r>
            <w:r w:rsidRPr="00F24A4D">
              <w:rPr>
                <w:rFonts w:asciiTheme="minorEastAsia" w:eastAsiaTheme="minorEastAsia" w:hAnsiTheme="minorEastAsia" w:hint="eastAsia"/>
                <w:sz w:val="20"/>
                <w:szCs w:val="20"/>
              </w:rPr>
              <w:t>研修、</w:t>
            </w:r>
            <w:r w:rsidR="008D0847" w:rsidRPr="00F24A4D">
              <w:rPr>
                <w:rFonts w:asciiTheme="minorEastAsia" w:eastAsiaTheme="minorEastAsia" w:hAnsiTheme="minorEastAsia" w:hint="eastAsia"/>
                <w:sz w:val="20"/>
                <w:szCs w:val="20"/>
              </w:rPr>
              <w:t>インターナショナルデイキャンプ</w:t>
            </w:r>
            <w:r w:rsidRPr="00F24A4D">
              <w:rPr>
                <w:rFonts w:asciiTheme="minorEastAsia" w:eastAsiaTheme="minorEastAsia" w:hAnsiTheme="minorEastAsia" w:hint="eastAsia"/>
                <w:sz w:val="20"/>
                <w:szCs w:val="20"/>
              </w:rPr>
              <w:t>、これらを充実・発展させ、さまざまな国々との交流等を通じて実践的語学力をさらに向上させる。</w:t>
            </w:r>
          </w:p>
          <w:p w14:paraId="5AE4ADF0" w14:textId="532FD8C0" w:rsidR="00AC4746" w:rsidRPr="004D0A70" w:rsidRDefault="00AC4746" w:rsidP="00AC474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ウ　第</w:t>
            </w:r>
            <w:r w:rsidR="009757C5" w:rsidRPr="00F24A4D">
              <w:rPr>
                <w:rFonts w:asciiTheme="minorEastAsia" w:eastAsiaTheme="minorEastAsia" w:hAnsiTheme="minorEastAsia" w:hint="eastAsia"/>
                <w:sz w:val="20"/>
                <w:szCs w:val="20"/>
              </w:rPr>
              <w:t>２</w:t>
            </w:r>
            <w:r w:rsidRPr="00F24A4D">
              <w:rPr>
                <w:rFonts w:asciiTheme="minorEastAsia" w:eastAsiaTheme="minorEastAsia" w:hAnsiTheme="minorEastAsia" w:hint="eastAsia"/>
                <w:sz w:val="20"/>
                <w:szCs w:val="20"/>
              </w:rPr>
              <w:t>外国語</w:t>
            </w:r>
            <w:r w:rsidR="00B77EC2" w:rsidRPr="00F24A4D">
              <w:rPr>
                <w:rFonts w:asciiTheme="minorEastAsia" w:eastAsiaTheme="minorEastAsia" w:hAnsiTheme="minorEastAsia" w:hint="eastAsia"/>
                <w:sz w:val="20"/>
                <w:szCs w:val="20"/>
              </w:rPr>
              <w:t>の成果発表会</w:t>
            </w:r>
            <w:r w:rsidR="004D5FF3" w:rsidRPr="00F24A4D">
              <w:rPr>
                <w:rFonts w:asciiTheme="minorEastAsia" w:eastAsiaTheme="minorEastAsia" w:hAnsiTheme="minorEastAsia" w:hint="eastAsia"/>
                <w:sz w:val="20"/>
                <w:szCs w:val="20"/>
              </w:rPr>
              <w:t>（校内・校外）</w:t>
            </w:r>
            <w:r w:rsidR="00B77EC2" w:rsidRPr="00F24A4D">
              <w:rPr>
                <w:rFonts w:asciiTheme="minorEastAsia" w:eastAsiaTheme="minorEastAsia" w:hAnsiTheme="minorEastAsia" w:hint="eastAsia"/>
                <w:sz w:val="20"/>
                <w:szCs w:val="20"/>
              </w:rPr>
              <w:t>を行うとともに</w:t>
            </w:r>
            <w:r w:rsidRPr="00F24A4D">
              <w:rPr>
                <w:rFonts w:asciiTheme="minorEastAsia" w:eastAsiaTheme="minorEastAsia" w:hAnsiTheme="minorEastAsia" w:hint="eastAsia"/>
                <w:sz w:val="20"/>
                <w:szCs w:val="20"/>
              </w:rPr>
              <w:t>、スペイン語の導入について検討をする。</w:t>
            </w:r>
          </w:p>
          <w:p w14:paraId="11F1B0FF" w14:textId="66E285A0" w:rsidR="009A7D88" w:rsidRPr="00F24A4D" w:rsidRDefault="00EF5576" w:rsidP="00AC4746">
            <w:pPr>
              <w:spacing w:line="320" w:lineRule="exact"/>
              <w:ind w:left="200" w:hangingChars="100" w:hanging="2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Pr="009A7D88">
              <w:rPr>
                <w:rFonts w:asciiTheme="minorEastAsia" w:eastAsiaTheme="minorEastAsia" w:hAnsiTheme="minorEastAsia" w:hint="eastAsia"/>
                <w:sz w:val="20"/>
                <w:szCs w:val="20"/>
              </w:rPr>
              <w:t>外国語</w:t>
            </w:r>
            <w:r w:rsidRPr="004D0A70">
              <w:rPr>
                <w:rFonts w:asciiTheme="minorEastAsia" w:eastAsiaTheme="minorEastAsia" w:hAnsiTheme="minorEastAsia" w:hint="eastAsia"/>
                <w:sz w:val="20"/>
                <w:szCs w:val="20"/>
              </w:rPr>
              <w:t>に関連する科目の授業アンケートにおける授業満足度について次年度以降</w:t>
            </w:r>
            <w:r w:rsidR="009757C5" w:rsidRPr="004D0A70">
              <w:rPr>
                <w:rFonts w:asciiTheme="minorEastAsia" w:eastAsiaTheme="minorEastAsia" w:hAnsiTheme="minorEastAsia"/>
                <w:sz w:val="20"/>
                <w:szCs w:val="20"/>
              </w:rPr>
              <w:t>80</w:t>
            </w:r>
            <w:r w:rsidRPr="004D0A70">
              <w:rPr>
                <w:rFonts w:asciiTheme="minorEastAsia" w:eastAsiaTheme="minorEastAsia" w:hAnsiTheme="minorEastAsia" w:hint="eastAsia"/>
                <w:sz w:val="20"/>
                <w:szCs w:val="20"/>
              </w:rPr>
              <w:t>%以上を維持する。（</w:t>
            </w:r>
            <w:r w:rsidR="009757C5" w:rsidRPr="004D0A70">
              <w:rPr>
                <w:rFonts w:asciiTheme="minorEastAsia" w:eastAsiaTheme="minorEastAsia" w:hAnsiTheme="minorEastAsia"/>
                <w:sz w:val="20"/>
                <w:szCs w:val="20"/>
              </w:rPr>
              <w:t>H30</w:t>
            </w:r>
            <w:r w:rsidRPr="004D0A70">
              <w:rPr>
                <w:rFonts w:asciiTheme="minorEastAsia" w:eastAsiaTheme="minorEastAsia" w:hAnsiTheme="minorEastAsia" w:hint="eastAsia"/>
                <w:sz w:val="20"/>
                <w:szCs w:val="20"/>
              </w:rPr>
              <w:t xml:space="preserve"> - /</w:t>
            </w:r>
            <w:r w:rsidR="009757C5" w:rsidRPr="004D0A70">
              <w:rPr>
                <w:rFonts w:asciiTheme="minorEastAsia" w:eastAsiaTheme="minorEastAsia" w:hAnsiTheme="minorEastAsia"/>
                <w:sz w:val="20"/>
                <w:szCs w:val="20"/>
              </w:rPr>
              <w:t>R01</w:t>
            </w: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sz w:val="20"/>
                <w:szCs w:val="20"/>
              </w:rPr>
              <w:t>79</w:t>
            </w:r>
            <w:r w:rsidRPr="004D0A70">
              <w:rPr>
                <w:rFonts w:asciiTheme="minorEastAsia" w:eastAsiaTheme="minorEastAsia" w:hAnsiTheme="minorEastAsia" w:hint="eastAsia"/>
                <w:sz w:val="20"/>
                <w:szCs w:val="20"/>
              </w:rPr>
              <w:t>%</w:t>
            </w:r>
            <w:r w:rsidR="007C6006">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034280"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81</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r w:rsidR="00AC4746" w:rsidRPr="00F24A4D">
              <w:rPr>
                <w:rFonts w:asciiTheme="minorEastAsia" w:eastAsiaTheme="minorEastAsia" w:hAnsiTheme="minorEastAsia" w:hint="eastAsia"/>
                <w:sz w:val="20"/>
                <w:szCs w:val="20"/>
              </w:rPr>
              <w:t xml:space="preserve">　　　　　</w:t>
            </w:r>
          </w:p>
          <w:p w14:paraId="001FF431" w14:textId="61D4E1FD" w:rsidR="00EF5576" w:rsidRPr="00F24A4D" w:rsidRDefault="00EF5576" w:rsidP="00AC4746">
            <w:pPr>
              <w:spacing w:line="320" w:lineRule="exact"/>
              <w:ind w:left="200" w:hangingChars="100" w:hanging="2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hint="eastAsia"/>
                <w:sz w:val="20"/>
                <w:szCs w:val="20"/>
              </w:rPr>
              <w:t>２</w:t>
            </w:r>
            <w:r w:rsidRPr="00F24A4D">
              <w:rPr>
                <w:rFonts w:asciiTheme="minorEastAsia" w:eastAsiaTheme="minorEastAsia" w:hAnsiTheme="minorEastAsia" w:hint="eastAsia"/>
                <w:sz w:val="20"/>
                <w:szCs w:val="20"/>
              </w:rPr>
              <w:t>）国際教育、</w:t>
            </w:r>
            <w:r w:rsidR="009757C5" w:rsidRPr="00F24A4D">
              <w:rPr>
                <w:rFonts w:asciiTheme="minorEastAsia" w:eastAsiaTheme="minorEastAsia" w:hAnsiTheme="minorEastAsia"/>
                <w:sz w:val="20"/>
                <w:szCs w:val="20"/>
              </w:rPr>
              <w:t>ESD</w:t>
            </w:r>
            <w:r w:rsidRPr="00F24A4D">
              <w:rPr>
                <w:rFonts w:asciiTheme="minorEastAsia" w:eastAsiaTheme="minorEastAsia" w:hAnsiTheme="minorEastAsia" w:hint="eastAsia"/>
                <w:sz w:val="20"/>
                <w:szCs w:val="20"/>
              </w:rPr>
              <w:t>（持続発展教育）に関する行事の充実・発展に取り組み、ユネスコスクールとして国際教育のレベルアップを図る。</w:t>
            </w:r>
          </w:p>
          <w:p w14:paraId="64E7AF33" w14:textId="459A9084" w:rsidR="00EF5576" w:rsidRPr="00F24A4D" w:rsidRDefault="00EF5576" w:rsidP="0087225A">
            <w:pPr>
              <w:spacing w:line="320" w:lineRule="exact"/>
              <w:ind w:left="14300" w:hangingChars="7150" w:hanging="143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※生徒向け学校教育自己診断において、国際教育（ユネスコ活動を含む）に対する肯定率について</w:t>
            </w:r>
            <w:r w:rsidR="009757C5" w:rsidRPr="00F24A4D">
              <w:rPr>
                <w:rFonts w:asciiTheme="minorEastAsia" w:eastAsiaTheme="minorEastAsia" w:hAnsiTheme="minorEastAsia"/>
                <w:sz w:val="20"/>
                <w:szCs w:val="20"/>
              </w:rPr>
              <w:t>85</w:t>
            </w:r>
            <w:r w:rsidRPr="00F24A4D">
              <w:rPr>
                <w:rFonts w:asciiTheme="minorEastAsia" w:eastAsiaTheme="minorEastAsia" w:hAnsiTheme="minorEastAsia" w:hint="eastAsia"/>
                <w:sz w:val="20"/>
                <w:szCs w:val="20"/>
              </w:rPr>
              <w:t>％以上を維持する。（</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87</w:t>
            </w:r>
            <w:r w:rsidRPr="00F24A4D">
              <w:rPr>
                <w:rFonts w:asciiTheme="minorEastAsia" w:eastAsiaTheme="minorEastAsia" w:hAnsiTheme="minorEastAsia" w:hint="eastAsia"/>
                <w:sz w:val="20"/>
                <w:szCs w:val="20"/>
              </w:rPr>
              <w:t>% /</w:t>
            </w:r>
            <w:r w:rsidR="009757C5" w:rsidRPr="00F24A4D">
              <w:rPr>
                <w:rFonts w:asciiTheme="minorEastAsia" w:eastAsiaTheme="minorEastAsia" w:hAnsiTheme="minorEastAsia"/>
                <w:sz w:val="20"/>
                <w:szCs w:val="20"/>
              </w:rPr>
              <w:t>R01</w:t>
            </w:r>
            <w:r w:rsidR="004D2824"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87</w:t>
            </w:r>
            <w:r w:rsidRPr="00F24A4D">
              <w:rPr>
                <w:rFonts w:asciiTheme="minorEastAsia" w:eastAsiaTheme="minorEastAsia" w:hAnsiTheme="minorEastAsia" w:hint="eastAsia"/>
                <w:sz w:val="20"/>
                <w:szCs w:val="20"/>
              </w:rPr>
              <w:t>%</w:t>
            </w:r>
            <w:r w:rsidR="00BF446B" w:rsidRPr="00F24A4D">
              <w:rPr>
                <w:rFonts w:asciiTheme="minorEastAsia" w:eastAsiaTheme="minorEastAsia" w:hAnsiTheme="minorEastAsia"/>
                <w:sz w:val="20"/>
                <w:szCs w:val="20"/>
              </w:rPr>
              <w:t xml:space="preserve"> </w:t>
            </w:r>
            <w:r w:rsidR="00DC7D75"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sz w:val="20"/>
                <w:szCs w:val="20"/>
              </w:rPr>
              <w:t>R02</w:t>
            </w:r>
            <w:r w:rsidR="00DE1D0B"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82</w:t>
            </w:r>
            <w:r w:rsidR="00DC7D75"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14:paraId="27392899" w14:textId="7F94A5CE" w:rsidR="00EF5576" w:rsidRPr="00F24A4D" w:rsidRDefault="009757C5"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４</w:t>
            </w:r>
            <w:r w:rsidR="00EF5576" w:rsidRPr="00F24A4D">
              <w:rPr>
                <w:rFonts w:asciiTheme="minorEastAsia" w:eastAsiaTheme="minorEastAsia" w:hAnsiTheme="minorEastAsia" w:hint="eastAsia"/>
                <w:sz w:val="20"/>
                <w:szCs w:val="20"/>
              </w:rPr>
              <w:t xml:space="preserve">　地域・保護者とつながる魅力ある学校づくりと情報発信をさらに推進する。</w:t>
            </w:r>
          </w:p>
          <w:p w14:paraId="56D73B1D" w14:textId="6271218F" w:rsidR="00EF5576" w:rsidRPr="00F24A4D" w:rsidRDefault="00EF5576" w:rsidP="00EF5576">
            <w:pPr>
              <w:spacing w:line="320" w:lineRule="exact"/>
              <w:ind w:firstLineChars="100" w:firstLine="2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hint="eastAsia"/>
                <w:sz w:val="20"/>
                <w:szCs w:val="20"/>
              </w:rPr>
              <w:t>１</w:t>
            </w:r>
            <w:r w:rsidRPr="00F24A4D">
              <w:rPr>
                <w:rFonts w:asciiTheme="minorEastAsia" w:eastAsiaTheme="minorEastAsia" w:hAnsiTheme="minorEastAsia" w:hint="eastAsia"/>
                <w:sz w:val="20"/>
                <w:szCs w:val="20"/>
              </w:rPr>
              <w:t>）中高連携、高大連携、地域連携等を密にし、地域に根ざした学校づくりを推進する。</w:t>
            </w:r>
          </w:p>
          <w:p w14:paraId="1A03B6F5" w14:textId="261F6652" w:rsidR="00EF5576" w:rsidRPr="00F24A4D" w:rsidRDefault="00EF5576" w:rsidP="00EF5576">
            <w:pPr>
              <w:spacing w:line="320" w:lineRule="exact"/>
              <w:ind w:firstLineChars="100" w:firstLine="2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hint="eastAsia"/>
                <w:sz w:val="20"/>
                <w:szCs w:val="20"/>
              </w:rPr>
              <w:t>２</w:t>
            </w:r>
            <w:r w:rsidRPr="00F24A4D">
              <w:rPr>
                <w:rFonts w:asciiTheme="minorEastAsia" w:eastAsiaTheme="minorEastAsia" w:hAnsiTheme="minorEastAsia" w:hint="eastAsia"/>
                <w:sz w:val="20"/>
                <w:szCs w:val="20"/>
              </w:rPr>
              <w:t>）ホームページ・携帯連絡網等を通じて、広報活動、保護者への連絡・情報提供をより充実させる。</w:t>
            </w:r>
          </w:p>
          <w:p w14:paraId="1B8E8C4E" w14:textId="3128DD1A" w:rsidR="00EF5576" w:rsidRPr="00F24A4D" w:rsidRDefault="00EF5576"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※保護者向け学校教育自己診断における保護者への連絡・情報提供の満足度を令和</w:t>
            </w:r>
            <w:r w:rsidR="009757C5" w:rsidRPr="00F24A4D">
              <w:rPr>
                <w:rFonts w:asciiTheme="minorEastAsia" w:eastAsiaTheme="minorEastAsia" w:hAnsiTheme="minorEastAsia" w:hint="eastAsia"/>
                <w:sz w:val="20"/>
                <w:szCs w:val="20"/>
              </w:rPr>
              <w:t>５</w:t>
            </w:r>
            <w:r w:rsidRPr="00F24A4D">
              <w:rPr>
                <w:rFonts w:asciiTheme="minorEastAsia" w:eastAsiaTheme="minorEastAsia" w:hAnsiTheme="minorEastAsia" w:hint="eastAsia"/>
                <w:sz w:val="20"/>
                <w:szCs w:val="20"/>
              </w:rPr>
              <w:t>年度には</w:t>
            </w:r>
            <w:r w:rsidR="009757C5" w:rsidRPr="00F24A4D">
              <w:rPr>
                <w:rFonts w:asciiTheme="minorEastAsia" w:eastAsiaTheme="minorEastAsia" w:hAnsiTheme="minorEastAsia"/>
                <w:sz w:val="20"/>
                <w:szCs w:val="20"/>
              </w:rPr>
              <w:t>75</w:t>
            </w:r>
            <w:r w:rsidRPr="00F24A4D">
              <w:rPr>
                <w:rFonts w:asciiTheme="minorEastAsia" w:eastAsiaTheme="minorEastAsia" w:hAnsiTheme="minorEastAsia" w:hint="eastAsia"/>
                <w:sz w:val="20"/>
                <w:szCs w:val="20"/>
              </w:rPr>
              <w:t>％以上とする。（</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63</w:t>
            </w:r>
            <w:r w:rsidRPr="00F24A4D">
              <w:rPr>
                <w:rFonts w:asciiTheme="minorEastAsia" w:eastAsiaTheme="minorEastAsia" w:hAnsiTheme="minorEastAsia" w:hint="eastAsia"/>
                <w:sz w:val="20"/>
                <w:szCs w:val="20"/>
              </w:rPr>
              <w:t>% /</w:t>
            </w:r>
            <w:r w:rsidR="009757C5" w:rsidRPr="00F24A4D">
              <w:rPr>
                <w:rFonts w:asciiTheme="minorEastAsia" w:eastAsiaTheme="minorEastAsia" w:hAnsiTheme="minorEastAsia"/>
                <w:sz w:val="20"/>
                <w:szCs w:val="20"/>
              </w:rPr>
              <w:t>R01</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71</w:t>
            </w:r>
            <w:r w:rsidRPr="00F24A4D">
              <w:rPr>
                <w:rFonts w:asciiTheme="minorEastAsia" w:eastAsiaTheme="minorEastAsia" w:hAnsiTheme="minorEastAsia" w:hint="eastAsia"/>
                <w:sz w:val="20"/>
                <w:szCs w:val="20"/>
              </w:rPr>
              <w:t>%</w:t>
            </w:r>
            <w:r w:rsidR="007C6006"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034280"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62</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14:paraId="46A941C2" w14:textId="5CBD319B" w:rsidR="00EF5576" w:rsidRPr="00F24A4D" w:rsidRDefault="009757C5"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５</w:t>
            </w:r>
            <w:r w:rsidR="00EF5576" w:rsidRPr="00F24A4D">
              <w:rPr>
                <w:rFonts w:asciiTheme="minorEastAsia" w:eastAsiaTheme="minorEastAsia" w:hAnsiTheme="minorEastAsia" w:hint="eastAsia"/>
                <w:sz w:val="20"/>
                <w:szCs w:val="20"/>
              </w:rPr>
              <w:t xml:space="preserve">　校内運営体制の改善と人材の育成を推進する。</w:t>
            </w:r>
          </w:p>
          <w:p w14:paraId="664C9CDF" w14:textId="77777777" w:rsidR="00EF5576" w:rsidRPr="00F24A4D" w:rsidRDefault="00EF5576" w:rsidP="00EF5576">
            <w:pPr>
              <w:pStyle w:val="aa"/>
              <w:numPr>
                <w:ilvl w:val="0"/>
                <w:numId w:val="17"/>
              </w:numPr>
              <w:spacing w:line="320" w:lineRule="exact"/>
              <w:ind w:leftChars="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業務の精選と簡素化を図ると同時に、教職員の意識を高め、時間外業務の減少をめざす。</w:t>
            </w:r>
          </w:p>
          <w:p w14:paraId="242AF858" w14:textId="25B2D0A6" w:rsidR="00EF5576" w:rsidRPr="00F24A4D" w:rsidRDefault="00EF5576" w:rsidP="00EF5576">
            <w:pPr>
              <w:spacing w:line="320" w:lineRule="exact"/>
              <w:ind w:firstLineChars="100" w:firstLine="2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hint="eastAsia"/>
                <w:sz w:val="20"/>
                <w:szCs w:val="20"/>
              </w:rPr>
              <w:t>２</w:t>
            </w:r>
            <w:r w:rsidRPr="00F24A4D">
              <w:rPr>
                <w:rFonts w:asciiTheme="minorEastAsia" w:eastAsiaTheme="minorEastAsia" w:hAnsiTheme="minorEastAsia" w:hint="eastAsia"/>
                <w:sz w:val="20"/>
                <w:szCs w:val="20"/>
              </w:rPr>
              <w:t>）「育てたい生徒像」を念頭に、本校の将来を見据えながら、教員を育成するシステムの構築を図る。</w:t>
            </w:r>
          </w:p>
          <w:p w14:paraId="1F861FF0" w14:textId="1EA1AE51" w:rsidR="006B78F9" w:rsidRPr="00F24A4D" w:rsidRDefault="00EF5576" w:rsidP="006B78F9">
            <w:pPr>
              <w:spacing w:line="320" w:lineRule="exact"/>
              <w:ind w:firstLineChars="100" w:firstLine="210"/>
              <w:rPr>
                <w:rFonts w:asciiTheme="minorEastAsia" w:eastAsiaTheme="minorEastAsia" w:hAnsiTheme="minorEastAsia"/>
                <w:sz w:val="20"/>
                <w:szCs w:val="20"/>
              </w:rPr>
            </w:pPr>
            <w:r w:rsidRPr="00F24A4D">
              <w:rPr>
                <w:rFonts w:asciiTheme="minorEastAsia" w:eastAsiaTheme="minorEastAsia" w:hAnsiTheme="minorEastAsia" w:hint="eastAsia"/>
              </w:rPr>
              <w:t xml:space="preserve">　　　</w:t>
            </w:r>
            <w:r w:rsidRPr="00F24A4D">
              <w:rPr>
                <w:rFonts w:asciiTheme="minorEastAsia" w:eastAsiaTheme="minorEastAsia" w:hAnsiTheme="minorEastAsia" w:hint="eastAsia"/>
                <w:sz w:val="20"/>
                <w:szCs w:val="20"/>
              </w:rPr>
              <w:t>※時間外業務の年間時数（一人あたり平均）について、令和</w:t>
            </w:r>
            <w:r w:rsidR="009757C5" w:rsidRPr="00F24A4D">
              <w:rPr>
                <w:rFonts w:asciiTheme="minorEastAsia" w:eastAsiaTheme="minorEastAsia" w:hAnsiTheme="minorEastAsia" w:hint="eastAsia"/>
                <w:sz w:val="20"/>
                <w:szCs w:val="20"/>
              </w:rPr>
              <w:t>５</w:t>
            </w:r>
            <w:r w:rsidRPr="00F24A4D">
              <w:rPr>
                <w:rFonts w:asciiTheme="minorEastAsia" w:eastAsiaTheme="minorEastAsia" w:hAnsiTheme="minorEastAsia" w:hint="eastAsia"/>
                <w:sz w:val="20"/>
                <w:szCs w:val="20"/>
              </w:rPr>
              <w:t>年度には</w:t>
            </w:r>
            <w:r w:rsidR="009757C5" w:rsidRPr="00F24A4D">
              <w:rPr>
                <w:rFonts w:asciiTheme="minorEastAsia" w:eastAsiaTheme="minorEastAsia" w:hAnsiTheme="minorEastAsia" w:hint="eastAsia"/>
                <w:sz w:val="20"/>
                <w:szCs w:val="20"/>
              </w:rPr>
              <w:t>１</w:t>
            </w:r>
            <w:r w:rsidRPr="00F24A4D">
              <w:rPr>
                <w:rFonts w:asciiTheme="minorEastAsia" w:eastAsiaTheme="minorEastAsia" w:hAnsiTheme="minorEastAsia" w:hint="eastAsia"/>
                <w:sz w:val="20"/>
                <w:szCs w:val="20"/>
              </w:rPr>
              <w:t>割減（</w:t>
            </w:r>
            <w:r w:rsidR="009757C5" w:rsidRPr="00F24A4D">
              <w:rPr>
                <w:rFonts w:asciiTheme="minorEastAsia" w:eastAsiaTheme="minorEastAsia" w:hAnsiTheme="minorEastAsia"/>
                <w:sz w:val="20"/>
                <w:szCs w:val="20"/>
              </w:rPr>
              <w:t>R02</w:t>
            </w:r>
            <w:r w:rsidRPr="00F24A4D">
              <w:rPr>
                <w:rFonts w:asciiTheme="minorEastAsia" w:eastAsiaTheme="minorEastAsia" w:hAnsiTheme="minorEastAsia" w:hint="eastAsia"/>
                <w:sz w:val="20"/>
                <w:szCs w:val="20"/>
              </w:rPr>
              <w:t xml:space="preserve">年度比）とする。　</w:t>
            </w:r>
          </w:p>
          <w:p w14:paraId="7783F71A" w14:textId="3EBD286A" w:rsidR="006B78F9" w:rsidRPr="006B78F9" w:rsidRDefault="006B78F9" w:rsidP="006B78F9">
            <w:pPr>
              <w:spacing w:line="320" w:lineRule="exact"/>
              <w:ind w:firstLineChars="150" w:firstLine="300"/>
              <w:rPr>
                <w:sz w:val="20"/>
              </w:rPr>
            </w:pPr>
            <w:r w:rsidRPr="00F24A4D">
              <w:rPr>
                <w:rFonts w:asciiTheme="minorHAnsi" w:eastAsiaTheme="minorHAnsi" w:hAnsiTheme="minorHAnsi" w:hint="eastAsia"/>
                <w:sz w:val="20"/>
              </w:rPr>
              <w:t>(</w:t>
            </w:r>
            <w:r w:rsidR="009757C5" w:rsidRPr="00F24A4D">
              <w:rPr>
                <w:rFonts w:asciiTheme="minorHAnsi" w:eastAsiaTheme="minorHAnsi" w:hAnsiTheme="minorHAnsi" w:hint="eastAsia"/>
                <w:sz w:val="20"/>
              </w:rPr>
              <w:t>３</w:t>
            </w:r>
            <w:r w:rsidRPr="00F24A4D">
              <w:rPr>
                <w:rFonts w:asciiTheme="minorHAnsi" w:eastAsiaTheme="minorHAnsi" w:hAnsiTheme="minorHAnsi" w:hint="eastAsia"/>
                <w:sz w:val="20"/>
              </w:rPr>
              <w:t>)</w:t>
            </w:r>
            <w:r w:rsidRPr="00F24A4D">
              <w:rPr>
                <w:rFonts w:asciiTheme="minorHAnsi" w:eastAsiaTheme="minorHAnsi" w:hAnsiTheme="minorHAnsi"/>
                <w:sz w:val="20"/>
              </w:rPr>
              <w:t xml:space="preserve"> </w:t>
            </w:r>
            <w:r w:rsidRPr="00F24A4D">
              <w:rPr>
                <w:rFonts w:asciiTheme="minorHAnsi" w:eastAsiaTheme="minorHAnsi" w:hAnsiTheme="minorHAnsi" w:hint="eastAsia"/>
                <w:sz w:val="20"/>
              </w:rPr>
              <w:t>より確かな人権感覚を身につけ、ハラスメントのない快適な同僚性の高い環境をめざす。</w:t>
            </w:r>
          </w:p>
          <w:p w14:paraId="1CAB9423" w14:textId="77777777" w:rsidR="009B365C" w:rsidRPr="006B78F9" w:rsidRDefault="009B365C" w:rsidP="00AB00E6">
            <w:pPr>
              <w:spacing w:line="300" w:lineRule="exact"/>
              <w:rPr>
                <w:rFonts w:ascii="ＭＳ ゴシック" w:eastAsia="ＭＳ ゴシック" w:hAnsi="ＭＳ ゴシック"/>
                <w:color w:val="000000"/>
              </w:rPr>
            </w:pPr>
          </w:p>
        </w:tc>
      </w:tr>
    </w:tbl>
    <w:p w14:paraId="381B2978"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0512BD22"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569DF1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AEE8157"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AE4C516"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0B772A6" w14:textId="77777777" w:rsidTr="00DD1948">
        <w:trPr>
          <w:trHeight w:val="20"/>
          <w:jc w:val="center"/>
        </w:trPr>
        <w:tc>
          <w:tcPr>
            <w:tcW w:w="6771" w:type="dxa"/>
            <w:shd w:val="clear" w:color="auto" w:fill="auto"/>
            <w:tcMar>
              <w:top w:w="113" w:type="dxa"/>
              <w:left w:w="113" w:type="dxa"/>
              <w:bottom w:w="113" w:type="dxa"/>
              <w:right w:w="113" w:type="dxa"/>
            </w:tcMar>
          </w:tcPr>
          <w:p w14:paraId="299F759B"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656F7A65" w14:textId="77777777" w:rsidR="00AE2843" w:rsidRPr="00CE2D05" w:rsidRDefault="00AE2843" w:rsidP="00AB00E6">
            <w:pPr>
              <w:spacing w:line="280" w:lineRule="exact"/>
              <w:rPr>
                <w:rFonts w:ascii="ＭＳ 明朝" w:hAnsi="ＭＳ 明朝"/>
                <w:color w:val="D9D9D9"/>
                <w:sz w:val="20"/>
                <w:szCs w:val="20"/>
              </w:rPr>
            </w:pPr>
          </w:p>
        </w:tc>
      </w:tr>
    </w:tbl>
    <w:p w14:paraId="18B60ABF" w14:textId="77777777" w:rsidR="0086696C" w:rsidRPr="00100CC5" w:rsidRDefault="0086696C" w:rsidP="0037367C">
      <w:pPr>
        <w:spacing w:line="120" w:lineRule="exact"/>
        <w:ind w:leftChars="-428" w:left="-899"/>
      </w:pPr>
    </w:p>
    <w:p w14:paraId="1AC6FCF5" w14:textId="77777777" w:rsidR="00225A63" w:rsidRDefault="00225A63" w:rsidP="00B44397">
      <w:pPr>
        <w:ind w:leftChars="-92" w:left="-4" w:hangingChars="90" w:hanging="189"/>
        <w:jc w:val="left"/>
        <w:rPr>
          <w:rFonts w:ascii="ＭＳ ゴシック" w:eastAsia="ＭＳ ゴシック" w:hAnsi="ＭＳ ゴシック"/>
          <w:szCs w:val="21"/>
        </w:rPr>
      </w:pPr>
    </w:p>
    <w:p w14:paraId="5EE3117D" w14:textId="77777777" w:rsidR="0086696C" w:rsidRDefault="0086696C" w:rsidP="006206CE">
      <w:pPr>
        <w:spacing w:line="120" w:lineRule="exact"/>
      </w:pPr>
    </w:p>
    <w:p w14:paraId="4822DFBC" w14:textId="41E6FFC3" w:rsidR="00EF5576" w:rsidRPr="004D0A70" w:rsidRDefault="009757C5" w:rsidP="00EF5576">
      <w:pPr>
        <w:jc w:val="left"/>
        <w:rPr>
          <w:rFonts w:ascii="ＭＳ ゴシック" w:eastAsia="ＭＳ ゴシック" w:hAnsi="ＭＳ ゴシック"/>
          <w:szCs w:val="21"/>
        </w:rPr>
      </w:pPr>
      <w:r w:rsidRPr="004D0A70">
        <w:rPr>
          <w:rFonts w:ascii="ＭＳ ゴシック" w:eastAsia="ＭＳ ゴシック" w:hAnsi="ＭＳ ゴシック" w:hint="eastAsia"/>
          <w:szCs w:val="21"/>
        </w:rPr>
        <w:t>３</w:t>
      </w:r>
      <w:r w:rsidR="00EF5576" w:rsidRPr="004D0A70">
        <w:rPr>
          <w:rFonts w:ascii="ＭＳ ゴシック" w:eastAsia="ＭＳ ゴシック" w:hAnsi="ＭＳ ゴシック" w:hint="eastAsia"/>
          <w:szCs w:val="21"/>
        </w:rPr>
        <w:t xml:space="preserve">　本年度の取組内容及び自己評価</w:t>
      </w:r>
    </w:p>
    <w:tbl>
      <w:tblPr>
        <w:tblW w:w="15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4999"/>
        <w:gridCol w:w="3960"/>
        <w:gridCol w:w="3101"/>
      </w:tblGrid>
      <w:tr w:rsidR="00EF5576" w:rsidRPr="004D0A70" w14:paraId="437F6158" w14:textId="77777777" w:rsidTr="005E7B6E">
        <w:trPr>
          <w:trHeight w:val="586"/>
        </w:trPr>
        <w:tc>
          <w:tcPr>
            <w:tcW w:w="993" w:type="dxa"/>
            <w:shd w:val="clear" w:color="auto" w:fill="auto"/>
            <w:vAlign w:val="center"/>
          </w:tcPr>
          <w:p w14:paraId="7CEE0011" w14:textId="77777777" w:rsidR="00EF5576" w:rsidRPr="004D0A70" w:rsidRDefault="00EF5576" w:rsidP="00E66991">
            <w:pPr>
              <w:spacing w:line="240" w:lineRule="exact"/>
              <w:jc w:val="center"/>
              <w:rPr>
                <w:rFonts w:ascii="ＭＳ 明朝" w:hAnsi="ＭＳ 明朝"/>
                <w:sz w:val="20"/>
                <w:szCs w:val="20"/>
              </w:rPr>
            </w:pPr>
            <w:r w:rsidRPr="004D0A70">
              <w:rPr>
                <w:rFonts w:ascii="ＭＳ 明朝" w:hAnsi="ＭＳ 明朝" w:hint="eastAsia"/>
                <w:sz w:val="20"/>
                <w:szCs w:val="20"/>
              </w:rPr>
              <w:t>中期的</w:t>
            </w:r>
          </w:p>
          <w:p w14:paraId="51858509" w14:textId="77777777" w:rsidR="00EF5576" w:rsidRPr="004D0A70" w:rsidRDefault="00EF5576" w:rsidP="00E66991">
            <w:pPr>
              <w:spacing w:line="240" w:lineRule="exact"/>
              <w:jc w:val="center"/>
              <w:rPr>
                <w:rFonts w:ascii="ＭＳ 明朝" w:hAnsi="ＭＳ 明朝"/>
                <w:spacing w:val="-20"/>
                <w:sz w:val="20"/>
                <w:szCs w:val="20"/>
              </w:rPr>
            </w:pPr>
            <w:r w:rsidRPr="004D0A70">
              <w:rPr>
                <w:rFonts w:ascii="ＭＳ 明朝" w:hAnsi="ＭＳ 明朝" w:hint="eastAsia"/>
                <w:sz w:val="20"/>
                <w:szCs w:val="20"/>
              </w:rPr>
              <w:t>目標</w:t>
            </w:r>
          </w:p>
        </w:tc>
        <w:tc>
          <w:tcPr>
            <w:tcW w:w="1984" w:type="dxa"/>
            <w:shd w:val="clear" w:color="auto" w:fill="auto"/>
            <w:vAlign w:val="center"/>
          </w:tcPr>
          <w:p w14:paraId="0A4D83AA" w14:textId="77777777" w:rsidR="00EF5576" w:rsidRPr="004D0A70" w:rsidRDefault="00EF5576" w:rsidP="00E66991">
            <w:pPr>
              <w:spacing w:line="320" w:lineRule="exact"/>
              <w:jc w:val="center"/>
              <w:rPr>
                <w:rFonts w:ascii="ＭＳ 明朝" w:hAnsi="ＭＳ 明朝"/>
                <w:sz w:val="20"/>
                <w:szCs w:val="20"/>
              </w:rPr>
            </w:pPr>
            <w:r w:rsidRPr="004D0A70">
              <w:rPr>
                <w:rFonts w:ascii="ＭＳ 明朝" w:hAnsi="ＭＳ 明朝" w:hint="eastAsia"/>
                <w:sz w:val="20"/>
                <w:szCs w:val="20"/>
              </w:rPr>
              <w:t>今年度の重点目標</w:t>
            </w:r>
          </w:p>
        </w:tc>
        <w:tc>
          <w:tcPr>
            <w:tcW w:w="4999" w:type="dxa"/>
            <w:tcBorders>
              <w:right w:val="dashed" w:sz="4" w:space="0" w:color="auto"/>
            </w:tcBorders>
            <w:shd w:val="clear" w:color="auto" w:fill="auto"/>
            <w:vAlign w:val="center"/>
          </w:tcPr>
          <w:p w14:paraId="5AC0B89E" w14:textId="77777777" w:rsidR="00EF5576" w:rsidRPr="004D0A70" w:rsidRDefault="00EF5576" w:rsidP="00E66991">
            <w:pPr>
              <w:spacing w:line="320" w:lineRule="exact"/>
              <w:jc w:val="center"/>
              <w:rPr>
                <w:rFonts w:ascii="ＭＳ 明朝" w:hAnsi="ＭＳ 明朝"/>
                <w:sz w:val="20"/>
                <w:szCs w:val="20"/>
              </w:rPr>
            </w:pPr>
            <w:r w:rsidRPr="004D0A70">
              <w:rPr>
                <w:rFonts w:ascii="ＭＳ 明朝" w:hAnsi="ＭＳ 明朝" w:hint="eastAsia"/>
                <w:sz w:val="20"/>
                <w:szCs w:val="20"/>
              </w:rPr>
              <w:t>具体的な取組計画・内容</w:t>
            </w:r>
          </w:p>
        </w:tc>
        <w:tc>
          <w:tcPr>
            <w:tcW w:w="3960" w:type="dxa"/>
            <w:tcBorders>
              <w:right w:val="dashed" w:sz="4" w:space="0" w:color="auto"/>
            </w:tcBorders>
            <w:vAlign w:val="center"/>
          </w:tcPr>
          <w:p w14:paraId="2E777784" w14:textId="0B21AD91" w:rsidR="00EF5576" w:rsidRPr="004D0A70" w:rsidRDefault="00EF5576" w:rsidP="00E66991">
            <w:pPr>
              <w:spacing w:line="320" w:lineRule="exact"/>
              <w:jc w:val="center"/>
              <w:rPr>
                <w:rFonts w:ascii="ＭＳ 明朝" w:hAnsi="ＭＳ 明朝"/>
                <w:sz w:val="20"/>
                <w:szCs w:val="20"/>
              </w:rPr>
            </w:pPr>
            <w:r w:rsidRPr="004D0A70">
              <w:rPr>
                <w:rFonts w:ascii="ＭＳ 明朝" w:hAnsi="ＭＳ 明朝" w:hint="eastAsia"/>
                <w:sz w:val="20"/>
                <w:szCs w:val="20"/>
              </w:rPr>
              <w:t>評価指標</w:t>
            </w:r>
            <w:r w:rsidR="00FB3AF7" w:rsidRPr="00081B7F">
              <w:rPr>
                <w:rFonts w:ascii="ＭＳ 明朝" w:hAnsi="ＭＳ 明朝" w:hint="eastAsia"/>
                <w:sz w:val="18"/>
                <w:szCs w:val="20"/>
              </w:rPr>
              <w:t>[</w:t>
            </w:r>
            <w:r w:rsidR="009757C5" w:rsidRPr="00081B7F">
              <w:rPr>
                <w:rFonts w:ascii="ＭＳ 明朝" w:hAnsi="ＭＳ 明朝"/>
                <w:sz w:val="18"/>
                <w:szCs w:val="20"/>
              </w:rPr>
              <w:t>R</w:t>
            </w:r>
            <w:r w:rsidR="009757C5" w:rsidRPr="00081B7F">
              <w:rPr>
                <w:rFonts w:ascii="ＭＳ 明朝" w:hAnsi="ＭＳ 明朝" w:hint="eastAsia"/>
                <w:sz w:val="18"/>
                <w:szCs w:val="20"/>
              </w:rPr>
              <w:t>２</w:t>
            </w:r>
            <w:r w:rsidR="00FB3AF7" w:rsidRPr="00081B7F">
              <w:rPr>
                <w:rFonts w:ascii="ＭＳ 明朝" w:hAnsi="ＭＳ 明朝" w:hint="eastAsia"/>
                <w:sz w:val="18"/>
                <w:szCs w:val="20"/>
              </w:rPr>
              <w:t>年度値]</w:t>
            </w:r>
          </w:p>
        </w:tc>
        <w:tc>
          <w:tcPr>
            <w:tcW w:w="3101" w:type="dxa"/>
            <w:tcBorders>
              <w:left w:val="dashed" w:sz="4" w:space="0" w:color="auto"/>
              <w:right w:val="single" w:sz="4" w:space="0" w:color="auto"/>
            </w:tcBorders>
            <w:shd w:val="clear" w:color="auto" w:fill="auto"/>
            <w:vAlign w:val="center"/>
          </w:tcPr>
          <w:p w14:paraId="3830CEEE" w14:textId="77777777" w:rsidR="00EF5576" w:rsidRPr="004D0A70" w:rsidRDefault="00EF5576" w:rsidP="00E66991">
            <w:pPr>
              <w:spacing w:line="320" w:lineRule="exact"/>
              <w:jc w:val="center"/>
              <w:rPr>
                <w:rFonts w:ascii="ＭＳ 明朝" w:hAnsi="ＭＳ 明朝"/>
                <w:sz w:val="20"/>
                <w:szCs w:val="20"/>
              </w:rPr>
            </w:pPr>
            <w:r w:rsidRPr="004D0A70">
              <w:rPr>
                <w:rFonts w:ascii="ＭＳ 明朝" w:hAnsi="ＭＳ 明朝" w:hint="eastAsia"/>
                <w:sz w:val="20"/>
                <w:szCs w:val="20"/>
              </w:rPr>
              <w:t>自己評価</w:t>
            </w:r>
          </w:p>
        </w:tc>
      </w:tr>
      <w:tr w:rsidR="00EF5576" w:rsidRPr="004D0A70" w14:paraId="75D3EE55" w14:textId="77777777" w:rsidTr="005E7B6E">
        <w:trPr>
          <w:cantSplit/>
          <w:trHeight w:val="1314"/>
        </w:trPr>
        <w:tc>
          <w:tcPr>
            <w:tcW w:w="993" w:type="dxa"/>
            <w:shd w:val="clear" w:color="auto" w:fill="auto"/>
            <w:textDirection w:val="tbRlV"/>
            <w:vAlign w:val="center"/>
          </w:tcPr>
          <w:p w14:paraId="08C6417E" w14:textId="72CC8A30" w:rsidR="00EF5576" w:rsidRPr="004D0A70" w:rsidRDefault="009757C5" w:rsidP="00E66991">
            <w:pPr>
              <w:ind w:left="113" w:right="113" w:firstLineChars="100" w:firstLine="140"/>
              <w:rPr>
                <w:rFonts w:asciiTheme="minorEastAsia" w:eastAsiaTheme="minorEastAsia" w:hAnsiTheme="minorEastAsia"/>
                <w:spacing w:val="-20"/>
                <w:sz w:val="18"/>
                <w:szCs w:val="18"/>
              </w:rPr>
            </w:pPr>
            <w:r w:rsidRPr="004D0A70">
              <w:rPr>
                <w:rFonts w:asciiTheme="minorEastAsia" w:eastAsiaTheme="minorEastAsia" w:hAnsiTheme="minorEastAsia" w:hint="eastAsia"/>
                <w:spacing w:val="-20"/>
                <w:sz w:val="18"/>
                <w:szCs w:val="18"/>
              </w:rPr>
              <w:t>１</w:t>
            </w:r>
            <w:r w:rsidR="00EF5576" w:rsidRPr="004D0A70">
              <w:rPr>
                <w:rFonts w:asciiTheme="minorEastAsia" w:eastAsiaTheme="minorEastAsia" w:hAnsiTheme="minorEastAsia" w:hint="eastAsia"/>
                <w:spacing w:val="-20"/>
                <w:sz w:val="18"/>
                <w:szCs w:val="18"/>
              </w:rPr>
              <w:t xml:space="preserve">　確かな学力を身につけ、</w:t>
            </w:r>
          </w:p>
          <w:p w14:paraId="38CB2E0E" w14:textId="77777777" w:rsidR="00EF5576" w:rsidRPr="004D0A70" w:rsidRDefault="00EF5576" w:rsidP="00E66991">
            <w:pPr>
              <w:ind w:left="113" w:right="113"/>
              <w:jc w:val="center"/>
              <w:rPr>
                <w:rFonts w:asciiTheme="minorEastAsia" w:eastAsiaTheme="minorEastAsia" w:hAnsiTheme="minorEastAsia"/>
                <w:spacing w:val="-20"/>
                <w:sz w:val="18"/>
                <w:szCs w:val="18"/>
              </w:rPr>
            </w:pPr>
            <w:r w:rsidRPr="004D0A70">
              <w:rPr>
                <w:rFonts w:asciiTheme="minorEastAsia" w:eastAsiaTheme="minorEastAsia" w:hAnsiTheme="minorEastAsia" w:hint="eastAsia"/>
                <w:spacing w:val="-20"/>
                <w:sz w:val="18"/>
                <w:szCs w:val="18"/>
              </w:rPr>
              <w:t>自らの力で進路実現できる生徒を育成</w:t>
            </w:r>
          </w:p>
        </w:tc>
        <w:tc>
          <w:tcPr>
            <w:tcW w:w="1984" w:type="dxa"/>
            <w:shd w:val="clear" w:color="auto" w:fill="auto"/>
          </w:tcPr>
          <w:p w14:paraId="65B29A2A" w14:textId="68BE14B7"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hint="eastAsia"/>
              </w:rPr>
              <w:t xml:space="preserve"> </w:t>
            </w:r>
            <w:r w:rsidRPr="004D0A70">
              <w:rPr>
                <w:rFonts w:asciiTheme="minorEastAsia" w:eastAsiaTheme="minorEastAsia" w:hAnsiTheme="minorEastAsia" w:hint="eastAsia"/>
                <w:sz w:val="18"/>
                <w:szCs w:val="18"/>
              </w:rPr>
              <w:t>生徒の学習意欲</w:t>
            </w:r>
          </w:p>
          <w:p w14:paraId="0FD11740" w14:textId="77777777"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の向上、学習習慣の確</w:t>
            </w:r>
          </w:p>
          <w:p w14:paraId="6375AB7E" w14:textId="77777777"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立を図る。</w:t>
            </w:r>
          </w:p>
          <w:p w14:paraId="3440F849" w14:textId="77777777" w:rsidR="00EF5576" w:rsidRPr="004D0A70" w:rsidRDefault="00EF5576" w:rsidP="00E66991">
            <w:pPr>
              <w:jc w:val="left"/>
              <w:rPr>
                <w:rFonts w:asciiTheme="minorEastAsia" w:eastAsiaTheme="minorEastAsia" w:hAnsiTheme="minorEastAsia"/>
                <w:sz w:val="18"/>
                <w:szCs w:val="18"/>
              </w:rPr>
            </w:pPr>
          </w:p>
          <w:p w14:paraId="3B81D77F" w14:textId="77777777" w:rsidR="00EF5576" w:rsidRPr="004D0A70" w:rsidRDefault="00EF5576" w:rsidP="00E66991">
            <w:pPr>
              <w:jc w:val="left"/>
              <w:rPr>
                <w:rFonts w:asciiTheme="minorEastAsia" w:eastAsiaTheme="minorEastAsia" w:hAnsiTheme="minorEastAsia"/>
                <w:sz w:val="18"/>
                <w:szCs w:val="18"/>
              </w:rPr>
            </w:pPr>
          </w:p>
          <w:p w14:paraId="7F34E7D8" w14:textId="77777777" w:rsidR="00EF5576" w:rsidRPr="004D0A70" w:rsidRDefault="00EF5576" w:rsidP="00E66991">
            <w:pPr>
              <w:jc w:val="left"/>
              <w:rPr>
                <w:rFonts w:asciiTheme="minorEastAsia" w:eastAsiaTheme="minorEastAsia" w:hAnsiTheme="minorEastAsia"/>
                <w:sz w:val="18"/>
                <w:szCs w:val="18"/>
              </w:rPr>
            </w:pPr>
          </w:p>
          <w:p w14:paraId="2BAF38F7" w14:textId="77777777" w:rsidR="00EF5576" w:rsidRPr="004D0A70" w:rsidRDefault="00EF5576" w:rsidP="00E66991">
            <w:pPr>
              <w:jc w:val="left"/>
              <w:rPr>
                <w:rFonts w:asciiTheme="minorEastAsia" w:eastAsiaTheme="minorEastAsia" w:hAnsiTheme="minorEastAsia"/>
                <w:sz w:val="18"/>
                <w:szCs w:val="18"/>
              </w:rPr>
            </w:pPr>
          </w:p>
          <w:p w14:paraId="7C2919FE" w14:textId="1CA96507"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生徒一人ひとりの学習支援、進路実現の支援を行う。</w:t>
            </w:r>
          </w:p>
        </w:tc>
        <w:tc>
          <w:tcPr>
            <w:tcW w:w="4999" w:type="dxa"/>
            <w:tcBorders>
              <w:right w:val="dashed" w:sz="4" w:space="0" w:color="auto"/>
            </w:tcBorders>
            <w:shd w:val="clear" w:color="auto" w:fill="auto"/>
          </w:tcPr>
          <w:p w14:paraId="4FD7234D" w14:textId="399B54BB"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)アイ</w:t>
            </w:r>
          </w:p>
          <w:p w14:paraId="0B722EE5" w14:textId="77777777" w:rsidR="001B7409" w:rsidRPr="00433102" w:rsidRDefault="00EF5576" w:rsidP="00E66991">
            <w:pPr>
              <w:ind w:leftChars="50" w:left="105"/>
              <w:rPr>
                <w:rFonts w:asciiTheme="minorEastAsia" w:eastAsiaTheme="minorEastAsia" w:hAnsiTheme="minorEastAsia"/>
                <w:strike/>
                <w:sz w:val="18"/>
                <w:szCs w:val="18"/>
              </w:rPr>
            </w:pPr>
            <w:r w:rsidRPr="004D0A70">
              <w:rPr>
                <w:rFonts w:asciiTheme="minorEastAsia" w:eastAsiaTheme="minorEastAsia" w:hAnsiTheme="minorEastAsia" w:hint="eastAsia"/>
                <w:sz w:val="18"/>
                <w:szCs w:val="18"/>
              </w:rPr>
              <w:t>・「授業見学週間」を設け、教科を越えて情報交換を密に行ないながら、</w:t>
            </w:r>
            <w:r w:rsidR="00560A00" w:rsidRPr="00433102">
              <w:rPr>
                <w:rFonts w:asciiTheme="minorEastAsia" w:eastAsiaTheme="minorEastAsia" w:hAnsiTheme="minorEastAsia" w:hint="eastAsia"/>
                <w:sz w:val="18"/>
                <w:szCs w:val="18"/>
              </w:rPr>
              <w:t>授業改善を推進するとともに、「観点別学習状況の評価」についての調査・研究を行う。</w:t>
            </w:r>
          </w:p>
          <w:p w14:paraId="367DCC93" w14:textId="77777777" w:rsidR="00EF5576" w:rsidRPr="00433102" w:rsidRDefault="00EF5576" w:rsidP="00E66991">
            <w:pPr>
              <w:ind w:leftChars="50" w:left="105"/>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・中学校との相互授業見学システムを継続し、中高連携を促進すると同時に高校における授業の在り方を考える。</w:t>
            </w:r>
          </w:p>
          <w:p w14:paraId="131E04E3" w14:textId="1D53D372" w:rsidR="00216866" w:rsidRPr="00433102" w:rsidRDefault="00216866" w:rsidP="00E66991">
            <w:pPr>
              <w:ind w:leftChars="50" w:left="105"/>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１</w:t>
            </w:r>
            <w:r w:rsidRPr="00433102">
              <w:rPr>
                <w:rFonts w:asciiTheme="minorEastAsia" w:eastAsiaTheme="minorEastAsia" w:hAnsiTheme="minorEastAsia" w:hint="eastAsia"/>
                <w:sz w:val="18"/>
                <w:szCs w:val="18"/>
              </w:rPr>
              <w:t>人</w:t>
            </w:r>
            <w:r w:rsidR="009757C5" w:rsidRPr="00433102">
              <w:rPr>
                <w:rFonts w:asciiTheme="minorEastAsia" w:eastAsiaTheme="minorEastAsia" w:hAnsiTheme="minorEastAsia" w:hint="eastAsia"/>
                <w:sz w:val="18"/>
                <w:szCs w:val="18"/>
              </w:rPr>
              <w:t>１</w:t>
            </w:r>
            <w:r w:rsidRPr="00433102">
              <w:rPr>
                <w:rFonts w:asciiTheme="minorEastAsia" w:eastAsiaTheme="minorEastAsia" w:hAnsiTheme="minorEastAsia" w:hint="eastAsia"/>
                <w:sz w:val="18"/>
                <w:szCs w:val="18"/>
              </w:rPr>
              <w:t>台端末の導入に向けて、これまでの学習スタイルに</w:t>
            </w:r>
            <w:r w:rsidR="009757C5" w:rsidRPr="00433102">
              <w:rPr>
                <w:rFonts w:asciiTheme="minorEastAsia" w:eastAsiaTheme="minorEastAsia" w:hAnsiTheme="minorEastAsia"/>
                <w:sz w:val="18"/>
                <w:szCs w:val="18"/>
              </w:rPr>
              <w:t>ICT</w:t>
            </w:r>
            <w:r w:rsidRPr="00433102">
              <w:rPr>
                <w:rFonts w:asciiTheme="minorEastAsia" w:eastAsiaTheme="minorEastAsia" w:hAnsiTheme="minorEastAsia" w:hint="eastAsia"/>
                <w:sz w:val="18"/>
                <w:szCs w:val="18"/>
              </w:rPr>
              <w:t>をいかに組み合わせていくかについて検討する。</w:t>
            </w:r>
          </w:p>
          <w:p w14:paraId="01AE3802" w14:textId="36E91088" w:rsidR="00EF5576" w:rsidRPr="00433102" w:rsidRDefault="00EF5576" w:rsidP="00E66991">
            <w:pPr>
              <w:ind w:left="180" w:hangingChars="100" w:hanging="18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２</w:t>
            </w:r>
            <w:r w:rsidRPr="00433102">
              <w:rPr>
                <w:rFonts w:asciiTheme="minorEastAsia" w:eastAsiaTheme="minorEastAsia" w:hAnsiTheme="minorEastAsia" w:hint="eastAsia"/>
                <w:sz w:val="18"/>
                <w:szCs w:val="18"/>
              </w:rPr>
              <w:t xml:space="preserve">) 学校全体で「学習する体制づくり」に取り組む。　</w:t>
            </w:r>
          </w:p>
          <w:p w14:paraId="13A75967" w14:textId="77777777" w:rsidR="00EF5576" w:rsidRPr="00433102" w:rsidRDefault="00EF5576" w:rsidP="00E66991">
            <w:pPr>
              <w:ind w:left="180" w:hangingChars="100" w:hanging="18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 xml:space="preserve">ア　勉強会・講習・補習を組織的に計画・実施する。 </w:t>
            </w:r>
          </w:p>
          <w:p w14:paraId="161D9280" w14:textId="33D5C9CC" w:rsidR="00EF5576" w:rsidRPr="004D0A70" w:rsidRDefault="00EF5576" w:rsidP="00E66991">
            <w:pPr>
              <w:ind w:left="180" w:hangingChars="100" w:hanging="18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イ　長期休業中の講習について、外部教育産業とも連携し、進路実現に向けた内容を充実させる。</w:t>
            </w:r>
            <w:r w:rsidR="00560A00" w:rsidRPr="00433102">
              <w:rPr>
                <w:rFonts w:asciiTheme="minorEastAsia" w:eastAsiaTheme="minorEastAsia" w:hAnsiTheme="minorEastAsia" w:hint="eastAsia"/>
                <w:sz w:val="18"/>
                <w:szCs w:val="18"/>
              </w:rPr>
              <w:t>また、臨時休業時や登校できない生徒に対し、オンライン・</w:t>
            </w:r>
            <w:r w:rsidR="009757C5" w:rsidRPr="00433102">
              <w:rPr>
                <w:rFonts w:asciiTheme="minorEastAsia" w:eastAsiaTheme="minorEastAsia" w:hAnsiTheme="minorEastAsia"/>
                <w:sz w:val="18"/>
                <w:szCs w:val="18"/>
              </w:rPr>
              <w:t>ICT</w:t>
            </w:r>
            <w:r w:rsidR="00560A00" w:rsidRPr="00433102">
              <w:rPr>
                <w:rFonts w:asciiTheme="minorEastAsia" w:eastAsiaTheme="minorEastAsia" w:hAnsiTheme="minorEastAsia" w:hint="eastAsia"/>
                <w:sz w:val="18"/>
                <w:szCs w:val="18"/>
              </w:rPr>
              <w:t>活用による</w:t>
            </w:r>
            <w:r w:rsidR="00815C1F" w:rsidRPr="00433102">
              <w:rPr>
                <w:rFonts w:asciiTheme="minorEastAsia" w:eastAsiaTheme="minorEastAsia" w:hAnsiTheme="minorEastAsia" w:hint="eastAsia"/>
                <w:sz w:val="18"/>
                <w:szCs w:val="18"/>
              </w:rPr>
              <w:t>教材提供をする。</w:t>
            </w:r>
          </w:p>
        </w:tc>
        <w:tc>
          <w:tcPr>
            <w:tcW w:w="3960" w:type="dxa"/>
            <w:tcBorders>
              <w:right w:val="dashed" w:sz="4" w:space="0" w:color="auto"/>
            </w:tcBorders>
          </w:tcPr>
          <w:p w14:paraId="0789E6F6" w14:textId="04937B1D" w:rsidR="00EF5576" w:rsidRPr="004D0A70" w:rsidRDefault="00EF5576" w:rsidP="00E66991">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 xml:space="preserve">)アイ　</w:t>
            </w:r>
          </w:p>
          <w:p w14:paraId="506E1028" w14:textId="53181B47"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・授業アンケートの満足度</w:t>
            </w:r>
            <w:r w:rsidR="009757C5" w:rsidRPr="004D0A70">
              <w:rPr>
                <w:rFonts w:asciiTheme="minorEastAsia" w:eastAsiaTheme="minorEastAsia" w:hAnsiTheme="minorEastAsia"/>
                <w:sz w:val="18"/>
                <w:szCs w:val="18"/>
              </w:rPr>
              <w:t>80</w:t>
            </w:r>
            <w:r w:rsidR="00170C48">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80</w:t>
            </w:r>
            <w:r w:rsidR="00146CCB">
              <w:rPr>
                <w:rFonts w:asciiTheme="minorEastAsia" w:eastAsiaTheme="minorEastAsia" w:hAnsiTheme="minorEastAsia" w:hint="eastAsia"/>
                <w:sz w:val="18"/>
                <w:szCs w:val="18"/>
              </w:rPr>
              <w:t>％]</w:t>
            </w:r>
            <w:r w:rsidR="00170C48">
              <w:rPr>
                <w:rFonts w:asciiTheme="minorEastAsia" w:eastAsiaTheme="minorEastAsia" w:hAnsiTheme="minorEastAsia" w:hint="eastAsia"/>
                <w:sz w:val="18"/>
                <w:szCs w:val="18"/>
              </w:rPr>
              <w:t xml:space="preserve">　　　　</w:t>
            </w:r>
          </w:p>
          <w:p w14:paraId="296EAF7D" w14:textId="5B4AFFEF" w:rsidR="00EF5576"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・生徒の</w:t>
            </w:r>
            <w:r w:rsidR="009757C5" w:rsidRPr="004D0A70">
              <w:rPr>
                <w:rFonts w:asciiTheme="minorEastAsia" w:eastAsiaTheme="minorEastAsia" w:hAnsiTheme="minorEastAsia"/>
                <w:sz w:val="18"/>
                <w:szCs w:val="18"/>
              </w:rPr>
              <w:t>ICT</w:t>
            </w:r>
            <w:r w:rsidRPr="004D0A70">
              <w:rPr>
                <w:rFonts w:asciiTheme="minorEastAsia" w:eastAsiaTheme="minorEastAsia" w:hAnsiTheme="minorEastAsia" w:hint="eastAsia"/>
                <w:sz w:val="18"/>
                <w:szCs w:val="18"/>
              </w:rPr>
              <w:t>活用授業の肯定率</w:t>
            </w:r>
            <w:r w:rsidR="009757C5" w:rsidRPr="004D0A70">
              <w:rPr>
                <w:rFonts w:asciiTheme="minorEastAsia" w:eastAsiaTheme="minorEastAsia" w:hAnsiTheme="minorEastAsia"/>
                <w:sz w:val="18"/>
                <w:szCs w:val="18"/>
              </w:rPr>
              <w:t>90</w:t>
            </w:r>
            <w:r w:rsidRPr="004D0A70">
              <w:rPr>
                <w:rFonts w:asciiTheme="minorEastAsia" w:eastAsiaTheme="minorEastAsia" w:hAnsiTheme="minorEastAsia" w:hint="eastAsia"/>
                <w:sz w:val="18"/>
                <w:szCs w:val="18"/>
              </w:rPr>
              <w:t>%をめざす。</w:t>
            </w:r>
          </w:p>
          <w:p w14:paraId="164F29E7" w14:textId="7E145025" w:rsidR="00EF5576" w:rsidRDefault="00146CCB" w:rsidP="00146CCB">
            <w:pPr>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89</w:t>
            </w:r>
            <w:r>
              <w:rPr>
                <w:rFonts w:asciiTheme="minorEastAsia" w:eastAsiaTheme="minorEastAsia" w:hAnsiTheme="minorEastAsia" w:hint="eastAsia"/>
                <w:sz w:val="18"/>
                <w:szCs w:val="18"/>
              </w:rPr>
              <w:t xml:space="preserve">%]　</w:t>
            </w:r>
          </w:p>
          <w:p w14:paraId="76072E13" w14:textId="74B015CE" w:rsidR="002C2BC3" w:rsidRPr="004D0A70" w:rsidRDefault="002C2BC3" w:rsidP="002C2BC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R</w:t>
            </w:r>
            <w:r w:rsidR="009757C5">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実施の「観点別学習状況の評価」の調査・研究チームの活性化　校内研修</w:t>
            </w:r>
            <w:r w:rsidR="009757C5">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 xml:space="preserve">回  　</w:t>
            </w:r>
          </w:p>
          <w:p w14:paraId="0C7F80B9" w14:textId="30C43ABC" w:rsidR="00EF5576" w:rsidRDefault="00EF5576" w:rsidP="009A7D88">
            <w:pPr>
              <w:ind w:left="90" w:hangingChars="50" w:hanging="9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・積極的に授業見学・情報交換に参加する教員率について</w:t>
            </w:r>
            <w:r w:rsidR="009757C5" w:rsidRPr="004D0A70">
              <w:rPr>
                <w:rFonts w:asciiTheme="minorEastAsia" w:eastAsiaTheme="minorEastAsia" w:hAnsiTheme="minorEastAsia"/>
                <w:sz w:val="18"/>
                <w:szCs w:val="18"/>
              </w:rPr>
              <w:t>80</w:t>
            </w:r>
            <w:r w:rsidRPr="004D0A70">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80</w:t>
            </w:r>
            <w:r w:rsidR="00146CCB">
              <w:rPr>
                <w:rFonts w:asciiTheme="minorEastAsia" w:eastAsiaTheme="minorEastAsia" w:hAnsiTheme="minorEastAsia" w:hint="eastAsia"/>
                <w:sz w:val="18"/>
                <w:szCs w:val="18"/>
              </w:rPr>
              <w:t xml:space="preserve">%]　</w:t>
            </w:r>
          </w:p>
          <w:p w14:paraId="1279E964" w14:textId="70AE5FDA" w:rsidR="00EF5576" w:rsidRPr="004D0A70" w:rsidRDefault="00EF5576" w:rsidP="00E66991">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)生徒向け学校教育自己診断における「勉強</w:t>
            </w:r>
          </w:p>
          <w:p w14:paraId="69FB4CEF" w14:textId="56F5560B" w:rsidR="009A7D88" w:rsidRDefault="00EF5576" w:rsidP="001B7409">
            <w:pPr>
              <w:ind w:leftChars="50" w:left="105"/>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会・講習・補習等」についての肯定率について</w:t>
            </w:r>
            <w:r w:rsidR="009757C5" w:rsidRPr="004D0A70">
              <w:rPr>
                <w:rFonts w:asciiTheme="minorEastAsia" w:eastAsiaTheme="minorEastAsia" w:hAnsiTheme="minorEastAsia"/>
                <w:sz w:val="18"/>
                <w:szCs w:val="18"/>
              </w:rPr>
              <w:t>75</w:t>
            </w:r>
            <w:r w:rsidRPr="004D0A70">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75</w:t>
            </w:r>
            <w:r w:rsidR="00146CCB">
              <w:rPr>
                <w:rFonts w:asciiTheme="minorEastAsia" w:eastAsiaTheme="minorEastAsia" w:hAnsiTheme="minorEastAsia" w:hint="eastAsia"/>
                <w:sz w:val="18"/>
                <w:szCs w:val="18"/>
              </w:rPr>
              <w:t>％</w:t>
            </w:r>
            <w:r w:rsidR="00146CCB">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 xml:space="preserve">　</w:t>
            </w:r>
          </w:p>
          <w:p w14:paraId="68C36216" w14:textId="77777777" w:rsidR="00EF5576" w:rsidRPr="004D0A70" w:rsidRDefault="00170C48" w:rsidP="009A7D88">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c>
          <w:tcPr>
            <w:tcW w:w="3101" w:type="dxa"/>
            <w:tcBorders>
              <w:left w:val="dashed" w:sz="4" w:space="0" w:color="auto"/>
              <w:right w:val="single" w:sz="4" w:space="0" w:color="auto"/>
            </w:tcBorders>
            <w:shd w:val="clear" w:color="auto" w:fill="auto"/>
          </w:tcPr>
          <w:p w14:paraId="2A96CA19" w14:textId="77777777" w:rsidR="00EF5576" w:rsidRPr="004D0A70" w:rsidRDefault="00EF5576" w:rsidP="00E66991">
            <w:pPr>
              <w:ind w:left="180" w:hangingChars="100" w:hanging="180"/>
              <w:rPr>
                <w:rFonts w:asciiTheme="minorEastAsia" w:eastAsiaTheme="minorEastAsia" w:hAnsiTheme="minorEastAsia"/>
                <w:sz w:val="18"/>
                <w:szCs w:val="18"/>
              </w:rPr>
            </w:pPr>
          </w:p>
        </w:tc>
      </w:tr>
      <w:tr w:rsidR="00EF5576" w:rsidRPr="004D0A70" w14:paraId="6134130B" w14:textId="77777777" w:rsidTr="005E7B6E">
        <w:trPr>
          <w:cantSplit/>
          <w:trHeight w:val="1314"/>
        </w:trPr>
        <w:tc>
          <w:tcPr>
            <w:tcW w:w="993" w:type="dxa"/>
            <w:shd w:val="clear" w:color="auto" w:fill="auto"/>
            <w:textDirection w:val="tbRlV"/>
            <w:vAlign w:val="center"/>
          </w:tcPr>
          <w:p w14:paraId="5E6B1722" w14:textId="2A0AAD3E" w:rsidR="00EF5576" w:rsidRPr="004D0A70" w:rsidRDefault="009757C5" w:rsidP="00E66991">
            <w:pPr>
              <w:ind w:firstLineChars="100" w:firstLine="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２</w:t>
            </w:r>
            <w:r w:rsidR="00EF5576" w:rsidRPr="004D0A70">
              <w:rPr>
                <w:rFonts w:asciiTheme="minorEastAsia" w:eastAsiaTheme="minorEastAsia" w:hAnsiTheme="minorEastAsia" w:hint="eastAsia"/>
                <w:sz w:val="18"/>
                <w:szCs w:val="18"/>
              </w:rPr>
              <w:t xml:space="preserve">　</w:t>
            </w:r>
            <w:r w:rsidR="00EF5576" w:rsidRPr="004D0A70">
              <w:rPr>
                <w:rFonts w:asciiTheme="minorEastAsia" w:eastAsiaTheme="minorEastAsia" w:hAnsiTheme="minorEastAsia" w:hint="eastAsia"/>
                <w:sz w:val="20"/>
                <w:szCs w:val="20"/>
              </w:rPr>
              <w:t>安全安心な学びの環境整備、規範意識・</w:t>
            </w:r>
          </w:p>
          <w:p w14:paraId="4D634EB0" w14:textId="77777777" w:rsidR="00EF5576" w:rsidRPr="004D0A70" w:rsidRDefault="00EF5576" w:rsidP="00E66991">
            <w:pPr>
              <w:jc w:val="center"/>
              <w:rPr>
                <w:rFonts w:asciiTheme="minorEastAsia" w:eastAsiaTheme="minorEastAsia" w:hAnsiTheme="minorEastAsia"/>
                <w:sz w:val="18"/>
                <w:szCs w:val="18"/>
              </w:rPr>
            </w:pPr>
            <w:r w:rsidRPr="004D0A70">
              <w:rPr>
                <w:rFonts w:asciiTheme="minorEastAsia" w:eastAsiaTheme="minorEastAsia" w:hAnsiTheme="minorEastAsia" w:hint="eastAsia"/>
                <w:sz w:val="20"/>
                <w:szCs w:val="20"/>
              </w:rPr>
              <w:t>人権意識・社会的基礎力の醸成</w:t>
            </w:r>
          </w:p>
        </w:tc>
        <w:tc>
          <w:tcPr>
            <w:tcW w:w="1984" w:type="dxa"/>
            <w:shd w:val="clear" w:color="auto" w:fill="auto"/>
          </w:tcPr>
          <w:p w14:paraId="75CE9FE2" w14:textId="77777777" w:rsidR="00EF5576" w:rsidRPr="004D0A70" w:rsidRDefault="00EF5576" w:rsidP="00E66991">
            <w:pPr>
              <w:jc w:val="left"/>
              <w:rPr>
                <w:rFonts w:asciiTheme="minorEastAsia" w:eastAsiaTheme="minorEastAsia" w:hAnsiTheme="minorEastAsia"/>
                <w:sz w:val="18"/>
                <w:szCs w:val="18"/>
              </w:rPr>
            </w:pPr>
          </w:p>
          <w:p w14:paraId="12D89B2A" w14:textId="2B6A7E32"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規範意識を身につける指導体制を確立する。</w:t>
            </w:r>
          </w:p>
          <w:p w14:paraId="1AC549B1" w14:textId="77777777" w:rsidR="00EF5576" w:rsidRPr="004D0A70" w:rsidRDefault="00EF5576" w:rsidP="00E66991">
            <w:pPr>
              <w:jc w:val="left"/>
              <w:rPr>
                <w:rFonts w:asciiTheme="minorEastAsia" w:eastAsiaTheme="minorEastAsia" w:hAnsiTheme="minorEastAsia"/>
                <w:sz w:val="18"/>
                <w:szCs w:val="18"/>
              </w:rPr>
            </w:pPr>
          </w:p>
          <w:p w14:paraId="1DA8BDF4" w14:textId="77777777" w:rsidR="00EF5576" w:rsidRPr="004D0A70" w:rsidRDefault="00EF5576" w:rsidP="00E66991">
            <w:pPr>
              <w:jc w:val="left"/>
              <w:rPr>
                <w:rFonts w:asciiTheme="minorEastAsia" w:eastAsiaTheme="minorEastAsia" w:hAnsiTheme="minorEastAsia"/>
                <w:sz w:val="18"/>
                <w:szCs w:val="18"/>
              </w:rPr>
            </w:pPr>
          </w:p>
          <w:p w14:paraId="6D8C0B63" w14:textId="77777777" w:rsidR="00EF5576" w:rsidRPr="004D0A70" w:rsidRDefault="00EF5576" w:rsidP="00E66991">
            <w:pPr>
              <w:jc w:val="left"/>
              <w:rPr>
                <w:rFonts w:asciiTheme="minorEastAsia" w:eastAsiaTheme="minorEastAsia" w:hAnsiTheme="minorEastAsia"/>
                <w:sz w:val="18"/>
                <w:szCs w:val="18"/>
              </w:rPr>
            </w:pPr>
          </w:p>
          <w:p w14:paraId="309DB553" w14:textId="77777777" w:rsidR="00EF5576" w:rsidRPr="004D0A70" w:rsidRDefault="00EF5576" w:rsidP="00E66991">
            <w:pPr>
              <w:jc w:val="left"/>
              <w:rPr>
                <w:rFonts w:asciiTheme="minorEastAsia" w:eastAsiaTheme="minorEastAsia" w:hAnsiTheme="minorEastAsia"/>
                <w:sz w:val="18"/>
                <w:szCs w:val="18"/>
              </w:rPr>
            </w:pPr>
          </w:p>
          <w:p w14:paraId="2D41FB68" w14:textId="6D009CC4"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生徒一人ひとりの支援体制を確立する。</w:t>
            </w:r>
          </w:p>
          <w:p w14:paraId="57569ED8" w14:textId="67681BC3" w:rsidR="00EF5576" w:rsidRPr="004D0A70" w:rsidRDefault="00815C1F" w:rsidP="00E66991">
            <w:pPr>
              <w:jc w:val="left"/>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３</w:t>
            </w:r>
            <w:r w:rsidRPr="00433102">
              <w:rPr>
                <w:rFonts w:asciiTheme="minorEastAsia" w:eastAsiaTheme="minorEastAsia" w:hAnsiTheme="minorEastAsia" w:hint="eastAsia"/>
                <w:sz w:val="18"/>
                <w:szCs w:val="18"/>
              </w:rPr>
              <w:t>)人権意識の向上を図る</w:t>
            </w:r>
          </w:p>
          <w:p w14:paraId="3118AB0C" w14:textId="6A680B6F"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４</w:t>
            </w:r>
            <w:r w:rsidRPr="004D0A70">
              <w:rPr>
                <w:rFonts w:asciiTheme="minorEastAsia" w:eastAsiaTheme="minorEastAsia" w:hAnsiTheme="minorEastAsia"/>
                <w:sz w:val="18"/>
                <w:szCs w:val="18"/>
              </w:rPr>
              <w:t xml:space="preserve">) </w:t>
            </w:r>
            <w:r w:rsidRPr="004D0A70">
              <w:rPr>
                <w:rFonts w:asciiTheme="minorEastAsia" w:eastAsiaTheme="minorEastAsia" w:hAnsiTheme="minorEastAsia" w:hint="eastAsia"/>
                <w:sz w:val="18"/>
                <w:szCs w:val="18"/>
              </w:rPr>
              <w:t>緊急事態発生時の連絡体制の徹底を図る。</w:t>
            </w:r>
          </w:p>
        </w:tc>
        <w:tc>
          <w:tcPr>
            <w:tcW w:w="4999" w:type="dxa"/>
            <w:tcBorders>
              <w:right w:val="dashed" w:sz="4" w:space="0" w:color="auto"/>
            </w:tcBorders>
            <w:shd w:val="clear" w:color="auto" w:fill="auto"/>
          </w:tcPr>
          <w:p w14:paraId="1A66B863" w14:textId="62CB5EE9"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14:paraId="71BC7D50" w14:textId="77777777"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ア学年間・生指部の連携を強化し、遅刻指導、身だしなみの指導等、学校全体で同じ基準で生徒に対応する体制を整える。</w:t>
            </w:r>
          </w:p>
          <w:p w14:paraId="67204D9D" w14:textId="77777777" w:rsidR="00EF5576" w:rsidRPr="00433102" w:rsidRDefault="00EF5576"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815C1F" w:rsidRPr="00433102">
              <w:rPr>
                <w:rFonts w:asciiTheme="minorEastAsia" w:eastAsiaTheme="minorEastAsia" w:hAnsiTheme="minorEastAsia" w:hint="eastAsia"/>
                <w:sz w:val="18"/>
                <w:szCs w:val="18"/>
              </w:rPr>
              <w:t>感染症対策を継続しながら、</w:t>
            </w:r>
            <w:r w:rsidRPr="00433102">
              <w:rPr>
                <w:rFonts w:asciiTheme="minorEastAsia" w:eastAsiaTheme="minorEastAsia" w:hAnsiTheme="minorEastAsia" w:hint="eastAsia"/>
                <w:sz w:val="18"/>
                <w:szCs w:val="18"/>
              </w:rPr>
              <w:t>体育祭</w:t>
            </w:r>
            <w:r w:rsidR="00815C1F" w:rsidRPr="00433102">
              <w:rPr>
                <w:rFonts w:asciiTheme="minorEastAsia" w:eastAsiaTheme="minorEastAsia" w:hAnsiTheme="minorEastAsia" w:hint="eastAsia"/>
                <w:sz w:val="18"/>
                <w:szCs w:val="18"/>
              </w:rPr>
              <w:t>をはじめとする教育活動の実施</w:t>
            </w:r>
            <w:r w:rsidRPr="00433102">
              <w:rPr>
                <w:rFonts w:asciiTheme="minorEastAsia" w:eastAsiaTheme="minorEastAsia" w:hAnsiTheme="minorEastAsia" w:hint="eastAsia"/>
                <w:sz w:val="18"/>
                <w:szCs w:val="18"/>
              </w:rPr>
              <w:t>および</w:t>
            </w:r>
            <w:r w:rsidR="00815C1F" w:rsidRPr="00433102">
              <w:rPr>
                <w:rFonts w:asciiTheme="minorEastAsia" w:eastAsiaTheme="minorEastAsia" w:hAnsiTheme="minorEastAsia" w:hint="eastAsia"/>
                <w:sz w:val="18"/>
                <w:szCs w:val="18"/>
              </w:rPr>
              <w:t>各種行事の</w:t>
            </w:r>
            <w:r w:rsidRPr="00433102">
              <w:rPr>
                <w:rFonts w:asciiTheme="minorEastAsia" w:eastAsiaTheme="minorEastAsia" w:hAnsiTheme="minorEastAsia" w:hint="eastAsia"/>
                <w:sz w:val="18"/>
                <w:szCs w:val="18"/>
              </w:rPr>
              <w:t>さらなる活性化を図る。</w:t>
            </w:r>
          </w:p>
          <w:p w14:paraId="5D4E5B12" w14:textId="77777777" w:rsidR="00EF5576" w:rsidRPr="00433102" w:rsidRDefault="00EF5576" w:rsidP="00E66991">
            <w:pPr>
              <w:ind w:leftChars="50" w:left="195" w:hangingChars="50" w:hanging="9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・生徒の部活動継続率上げる工夫を凝らす。</w:t>
            </w:r>
          </w:p>
          <w:p w14:paraId="2208B5FB" w14:textId="77777777" w:rsidR="00EF5576" w:rsidRPr="00433102" w:rsidRDefault="00EF5576" w:rsidP="00E66991">
            <w:pPr>
              <w:ind w:left="180" w:hangingChars="100" w:hanging="180"/>
              <w:rPr>
                <w:rFonts w:asciiTheme="minorEastAsia" w:eastAsiaTheme="minorEastAsia" w:hAnsiTheme="minorEastAsia"/>
                <w:sz w:val="18"/>
                <w:szCs w:val="18"/>
              </w:rPr>
            </w:pPr>
          </w:p>
          <w:p w14:paraId="433A1C00" w14:textId="02ECF95B" w:rsidR="00EF5576" w:rsidRDefault="00EF5576" w:rsidP="00E66991">
            <w:pPr>
              <w:ind w:left="180" w:hangingChars="100" w:hanging="18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２</w:t>
            </w:r>
            <w:r w:rsidRPr="00433102">
              <w:rPr>
                <w:rFonts w:asciiTheme="minorEastAsia" w:eastAsiaTheme="minorEastAsia" w:hAnsiTheme="minorEastAsia" w:hint="eastAsia"/>
                <w:sz w:val="18"/>
                <w:szCs w:val="18"/>
              </w:rPr>
              <w:t>)生徒一人ひとりの支援体制、教育相談体制について、</w:t>
            </w:r>
            <w:r w:rsidR="009757C5" w:rsidRPr="00433102">
              <w:rPr>
                <w:rFonts w:asciiTheme="minorEastAsia" w:eastAsiaTheme="minorEastAsia" w:hAnsiTheme="minorEastAsia"/>
                <w:sz w:val="18"/>
                <w:szCs w:val="18"/>
              </w:rPr>
              <w:t>SC</w:t>
            </w:r>
            <w:r w:rsidRPr="00433102">
              <w:rPr>
                <w:rFonts w:asciiTheme="minorEastAsia" w:eastAsiaTheme="minorEastAsia" w:hAnsiTheme="minorEastAsia" w:hint="eastAsia"/>
                <w:sz w:val="18"/>
                <w:szCs w:val="18"/>
              </w:rPr>
              <w:t>に加え</w:t>
            </w:r>
            <w:r w:rsidR="009757C5" w:rsidRPr="00433102">
              <w:rPr>
                <w:rFonts w:asciiTheme="minorEastAsia" w:eastAsiaTheme="minorEastAsia" w:hAnsiTheme="minorEastAsia"/>
                <w:sz w:val="18"/>
                <w:szCs w:val="18"/>
              </w:rPr>
              <w:t>SSW</w:t>
            </w:r>
            <w:r w:rsidRPr="00433102">
              <w:rPr>
                <w:rFonts w:asciiTheme="minorEastAsia" w:eastAsiaTheme="minorEastAsia" w:hAnsiTheme="minorEastAsia" w:hint="eastAsia"/>
                <w:sz w:val="18"/>
                <w:szCs w:val="18"/>
              </w:rPr>
              <w:t>等外部関係機関と連携しながら、充実させる。</w:t>
            </w:r>
          </w:p>
          <w:p w14:paraId="27510039" w14:textId="77777777" w:rsidR="00433102" w:rsidRPr="00433102" w:rsidRDefault="00433102" w:rsidP="00E66991">
            <w:pPr>
              <w:ind w:left="180" w:hangingChars="100" w:hanging="180"/>
              <w:rPr>
                <w:rFonts w:asciiTheme="minorEastAsia" w:eastAsiaTheme="minorEastAsia" w:hAnsiTheme="minorEastAsia"/>
                <w:sz w:val="18"/>
                <w:szCs w:val="18"/>
              </w:rPr>
            </w:pPr>
          </w:p>
          <w:p w14:paraId="69824479" w14:textId="2FC4C329" w:rsidR="00EF5576" w:rsidRPr="004D0A70" w:rsidRDefault="00815C1F" w:rsidP="00F95D82">
            <w:pPr>
              <w:ind w:left="180" w:hangingChars="100" w:hanging="18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３</w:t>
            </w:r>
            <w:r w:rsidRPr="00433102">
              <w:rPr>
                <w:rFonts w:asciiTheme="minorEastAsia" w:eastAsiaTheme="minorEastAsia" w:hAnsiTheme="minorEastAsia" w:hint="eastAsia"/>
                <w:sz w:val="18"/>
                <w:szCs w:val="18"/>
              </w:rPr>
              <w:t>)新型コロナウイルス感染症に係る偏見や差別を許さない人権が尊重された教育を推進する。</w:t>
            </w:r>
          </w:p>
          <w:p w14:paraId="4589D7E2" w14:textId="5B29C5F2"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４</w:t>
            </w:r>
            <w:r w:rsidRPr="004D0A70">
              <w:rPr>
                <w:rFonts w:asciiTheme="minorEastAsia" w:eastAsiaTheme="minorEastAsia" w:hAnsiTheme="minorEastAsia" w:hint="eastAsia"/>
                <w:sz w:val="18"/>
                <w:szCs w:val="18"/>
              </w:rPr>
              <w:t>)</w:t>
            </w:r>
            <w:r w:rsidRPr="004D0A70">
              <w:rPr>
                <w:rFonts w:asciiTheme="minorEastAsia" w:eastAsiaTheme="minorEastAsia" w:hAnsiTheme="minorEastAsia"/>
                <w:sz w:val="18"/>
                <w:szCs w:val="18"/>
              </w:rPr>
              <w:t xml:space="preserve"> </w:t>
            </w:r>
            <w:r w:rsidRPr="004D0A70">
              <w:rPr>
                <w:rFonts w:asciiTheme="minorEastAsia" w:eastAsiaTheme="minorEastAsia" w:hAnsiTheme="minorEastAsia" w:hint="eastAsia"/>
                <w:sz w:val="18"/>
                <w:szCs w:val="18"/>
              </w:rPr>
              <w:t>緊急時の教職員の連絡体制を見直すとともに、生徒への防災教育を充実させる。</w:t>
            </w:r>
          </w:p>
          <w:p w14:paraId="542BD197" w14:textId="77777777" w:rsidR="00EF5576" w:rsidRPr="004D0A70" w:rsidRDefault="00EF5576" w:rsidP="00E66991">
            <w:pPr>
              <w:ind w:left="180" w:hangingChars="100" w:hanging="180"/>
              <w:rPr>
                <w:rFonts w:asciiTheme="minorEastAsia" w:eastAsiaTheme="minorEastAsia" w:hAnsiTheme="minorEastAsia"/>
                <w:sz w:val="18"/>
                <w:szCs w:val="18"/>
              </w:rPr>
            </w:pPr>
          </w:p>
        </w:tc>
        <w:tc>
          <w:tcPr>
            <w:tcW w:w="3960" w:type="dxa"/>
            <w:tcBorders>
              <w:right w:val="dashed" w:sz="4" w:space="0" w:color="auto"/>
            </w:tcBorders>
          </w:tcPr>
          <w:p w14:paraId="30147B8D" w14:textId="456FE2D5"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14:paraId="1CD4A711" w14:textId="66E83983" w:rsidR="00146CCB"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ア生徒向け学校教育自己診断における生徒指導・支援体制の肯定率を</w:t>
            </w:r>
            <w:r w:rsidR="009757C5" w:rsidRPr="004D0A70">
              <w:rPr>
                <w:rFonts w:asciiTheme="minorEastAsia" w:eastAsiaTheme="minorEastAsia" w:hAnsiTheme="minorEastAsia"/>
                <w:sz w:val="18"/>
                <w:szCs w:val="18"/>
              </w:rPr>
              <w:t>45</w:t>
            </w:r>
            <w:r w:rsidRPr="004D0A70">
              <w:rPr>
                <w:rFonts w:asciiTheme="minorEastAsia" w:eastAsiaTheme="minorEastAsia" w:hAnsiTheme="minorEastAsia" w:hint="eastAsia"/>
                <w:sz w:val="18"/>
                <w:szCs w:val="18"/>
              </w:rPr>
              <w:t xml:space="preserve">％以上とする。 </w:t>
            </w:r>
          </w:p>
          <w:p w14:paraId="2519FEA9" w14:textId="478D187D" w:rsidR="00EF5576" w:rsidRPr="004D0A70" w:rsidRDefault="00146CCB" w:rsidP="00146CCB">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757C5">
              <w:rPr>
                <w:rFonts w:asciiTheme="minorEastAsia" w:eastAsiaTheme="minorEastAsia" w:hAnsiTheme="minorEastAsia"/>
                <w:sz w:val="18"/>
                <w:szCs w:val="18"/>
              </w:rPr>
              <w:t>49</w:t>
            </w:r>
            <w:r>
              <w:rPr>
                <w:rFonts w:asciiTheme="minorEastAsia" w:eastAsiaTheme="minorEastAsia" w:hAnsiTheme="minorEastAsia" w:hint="eastAsia"/>
                <w:sz w:val="18"/>
                <w:szCs w:val="18"/>
              </w:rPr>
              <w:t xml:space="preserve">%]　</w:t>
            </w:r>
          </w:p>
          <w:p w14:paraId="714B57CF" w14:textId="0F6E4AD2" w:rsidR="00EF5576" w:rsidRPr="004D0A70" w:rsidRDefault="00EF5576" w:rsidP="00E66991">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イ・行事の満足度を</w:t>
            </w:r>
            <w:r w:rsidR="009757C5" w:rsidRPr="004D0A70">
              <w:rPr>
                <w:rFonts w:asciiTheme="minorEastAsia" w:eastAsiaTheme="minorEastAsia" w:hAnsiTheme="minorEastAsia"/>
                <w:sz w:val="18"/>
                <w:szCs w:val="18"/>
              </w:rPr>
              <w:t>85</w:t>
            </w:r>
            <w:r w:rsidRPr="004D0A70">
              <w:rPr>
                <w:rFonts w:asciiTheme="minorEastAsia" w:eastAsiaTheme="minorEastAsia" w:hAnsiTheme="minorEastAsia" w:hint="eastAsia"/>
                <w:sz w:val="18"/>
                <w:szCs w:val="18"/>
              </w:rPr>
              <w:t>%以上とする。</w:t>
            </w:r>
          </w:p>
          <w:p w14:paraId="727485CD" w14:textId="1694284F" w:rsidR="00170C48" w:rsidRPr="004D0A70" w:rsidRDefault="00170C48" w:rsidP="00F95D82">
            <w:pPr>
              <w:ind w:leftChars="100" w:left="210"/>
              <w:jc w:val="left"/>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sz w:val="18"/>
                <w:szCs w:val="18"/>
              </w:rPr>
              <w:t>R02</w:t>
            </w:r>
            <w:r w:rsidRPr="00433102">
              <w:rPr>
                <w:rFonts w:asciiTheme="minorEastAsia" w:eastAsiaTheme="minorEastAsia" w:hAnsiTheme="minorEastAsia"/>
                <w:sz w:val="18"/>
                <w:szCs w:val="18"/>
              </w:rPr>
              <w:t xml:space="preserve"> </w:t>
            </w:r>
            <w:r w:rsidRPr="00433102">
              <w:rPr>
                <w:rFonts w:asciiTheme="minorEastAsia" w:eastAsiaTheme="minorEastAsia" w:hAnsiTheme="minorEastAsia" w:hint="eastAsia"/>
                <w:sz w:val="18"/>
                <w:szCs w:val="18"/>
              </w:rPr>
              <w:t>体育祭</w:t>
            </w:r>
            <w:r w:rsidR="009757C5" w:rsidRPr="00433102">
              <w:rPr>
                <w:rFonts w:asciiTheme="minorEastAsia" w:eastAsiaTheme="minorEastAsia" w:hAnsiTheme="minorEastAsia"/>
                <w:sz w:val="18"/>
                <w:szCs w:val="18"/>
              </w:rPr>
              <w:t>94</w:t>
            </w:r>
            <w:r w:rsidRPr="00433102">
              <w:rPr>
                <w:rFonts w:asciiTheme="minorEastAsia" w:eastAsiaTheme="minorEastAsia" w:hAnsiTheme="minorEastAsia" w:hint="eastAsia"/>
                <w:sz w:val="18"/>
                <w:szCs w:val="18"/>
              </w:rPr>
              <w:t>％ 文化祭コロナの影響で実施できず）</w:t>
            </w:r>
          </w:p>
          <w:p w14:paraId="7B3DEEFF" w14:textId="76D050F3" w:rsidR="00EF5576" w:rsidRPr="004D0A70" w:rsidRDefault="00EF5576" w:rsidP="002C2BC3">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・部活動継続率</w:t>
            </w:r>
            <w:r w:rsidR="009757C5" w:rsidRPr="004D0A70">
              <w:rPr>
                <w:rFonts w:asciiTheme="minorEastAsia" w:eastAsiaTheme="minorEastAsia" w:hAnsiTheme="minorEastAsia"/>
                <w:sz w:val="18"/>
                <w:szCs w:val="18"/>
              </w:rPr>
              <w:t>7</w:t>
            </w:r>
            <w:r w:rsidR="009757C5">
              <w:rPr>
                <w:rFonts w:asciiTheme="minorEastAsia" w:eastAsiaTheme="minorEastAsia" w:hAnsiTheme="minorEastAsia"/>
                <w:sz w:val="18"/>
                <w:szCs w:val="18"/>
              </w:rPr>
              <w:t>5</w:t>
            </w:r>
            <w:r w:rsidRPr="004D0A70">
              <w:rPr>
                <w:rFonts w:asciiTheme="minorEastAsia" w:eastAsiaTheme="minorEastAsia" w:hAnsiTheme="minorEastAsia" w:hint="eastAsia"/>
                <w:sz w:val="18"/>
                <w:szCs w:val="18"/>
              </w:rPr>
              <w:t>%以上とする。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71</w:t>
            </w:r>
            <w:r w:rsidR="00146CCB">
              <w:rPr>
                <w:rFonts w:asciiTheme="minorEastAsia" w:eastAsiaTheme="minorEastAsia" w:hAnsiTheme="minorEastAsia" w:hint="eastAsia"/>
                <w:sz w:val="18"/>
                <w:szCs w:val="18"/>
              </w:rPr>
              <w:t>％]</w:t>
            </w:r>
          </w:p>
          <w:p w14:paraId="1206B1A3" w14:textId="68944566" w:rsidR="00EF5576" w:rsidRPr="004D0A70" w:rsidRDefault="00EF5576" w:rsidP="00433102">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)生徒向け学校教育自己診断における教育相談体制・支援体制の肯定率を</w:t>
            </w:r>
            <w:r w:rsidR="009757C5" w:rsidRPr="004D0A70">
              <w:rPr>
                <w:rFonts w:asciiTheme="minorEastAsia" w:eastAsiaTheme="minorEastAsia" w:hAnsiTheme="minorEastAsia"/>
                <w:sz w:val="18"/>
                <w:szCs w:val="18"/>
              </w:rPr>
              <w:t>75</w:t>
            </w:r>
            <w:r w:rsidRPr="004D0A70">
              <w:rPr>
                <w:rFonts w:asciiTheme="minorEastAsia" w:eastAsiaTheme="minorEastAsia" w:hAnsiTheme="minorEastAsia" w:hint="eastAsia"/>
                <w:sz w:val="18"/>
                <w:szCs w:val="18"/>
              </w:rPr>
              <w:t>％以上とする。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72</w:t>
            </w:r>
            <w:r w:rsidR="00146CCB">
              <w:rPr>
                <w:rFonts w:asciiTheme="minorEastAsia" w:eastAsiaTheme="minorEastAsia" w:hAnsiTheme="minorEastAsia" w:hint="eastAsia"/>
                <w:sz w:val="18"/>
                <w:szCs w:val="18"/>
              </w:rPr>
              <w:t>％]</w:t>
            </w:r>
            <w:r w:rsidR="00170C48">
              <w:rPr>
                <w:rFonts w:asciiTheme="minorEastAsia" w:eastAsiaTheme="minorEastAsia" w:hAnsiTheme="minorEastAsia" w:hint="eastAsia"/>
                <w:sz w:val="18"/>
                <w:szCs w:val="18"/>
              </w:rPr>
              <w:t xml:space="preserve">     </w:t>
            </w:r>
            <w:r w:rsidRPr="004D0A70">
              <w:rPr>
                <w:rFonts w:asciiTheme="minorEastAsia" w:eastAsiaTheme="minorEastAsia" w:hAnsiTheme="minorEastAsia" w:hint="eastAsia"/>
                <w:sz w:val="18"/>
                <w:szCs w:val="18"/>
              </w:rPr>
              <w:t xml:space="preserve">               </w:t>
            </w:r>
          </w:p>
          <w:p w14:paraId="25D97D94" w14:textId="745D9F08" w:rsidR="00034280" w:rsidRDefault="00034280" w:rsidP="00433102">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0036394A">
              <w:rPr>
                <w:rFonts w:asciiTheme="minorEastAsia" w:eastAsiaTheme="minorEastAsia" w:hAnsiTheme="minorEastAsia" w:hint="eastAsia"/>
                <w:sz w:val="18"/>
                <w:szCs w:val="18"/>
              </w:rPr>
              <w:t>生徒向け学校教育自己診断の</w:t>
            </w:r>
            <w:r w:rsidR="00495515">
              <w:rPr>
                <w:rFonts w:asciiTheme="minorEastAsia" w:eastAsiaTheme="minorEastAsia" w:hAnsiTheme="minorEastAsia" w:hint="eastAsia"/>
                <w:sz w:val="18"/>
                <w:szCs w:val="18"/>
              </w:rPr>
              <w:t>「人権について学ぶ機会がある」を</w:t>
            </w:r>
            <w:r w:rsidR="009757C5">
              <w:rPr>
                <w:rFonts w:asciiTheme="minorEastAsia" w:eastAsiaTheme="minorEastAsia" w:hAnsiTheme="minorEastAsia"/>
                <w:sz w:val="18"/>
                <w:szCs w:val="18"/>
              </w:rPr>
              <w:t>80</w:t>
            </w:r>
            <w:r w:rsidR="00495515">
              <w:rPr>
                <w:rFonts w:asciiTheme="minorEastAsia" w:eastAsiaTheme="minorEastAsia" w:hAnsiTheme="minorEastAsia" w:hint="eastAsia"/>
                <w:sz w:val="18"/>
                <w:szCs w:val="18"/>
              </w:rPr>
              <w:t>％</w:t>
            </w:r>
            <w:r w:rsidR="0036394A">
              <w:rPr>
                <w:rFonts w:asciiTheme="minorEastAsia" w:eastAsiaTheme="minorEastAsia" w:hAnsiTheme="minorEastAsia" w:hint="eastAsia"/>
                <w:sz w:val="18"/>
                <w:szCs w:val="18"/>
              </w:rPr>
              <w:t xml:space="preserve">をめざす。　</w:t>
            </w:r>
            <w:r w:rsidR="00495515">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77</w:t>
            </w:r>
            <w:r w:rsidR="00495515">
              <w:rPr>
                <w:rFonts w:asciiTheme="minorEastAsia" w:eastAsiaTheme="minorEastAsia" w:hAnsiTheme="minorEastAsia" w:hint="eastAsia"/>
                <w:sz w:val="18"/>
                <w:szCs w:val="18"/>
              </w:rPr>
              <w:t>％]</w:t>
            </w:r>
          </w:p>
          <w:p w14:paraId="23B3558F" w14:textId="3C9ECBD3" w:rsidR="00EF5576" w:rsidRPr="004D0A70" w:rsidRDefault="00EF5576" w:rsidP="00F95D82">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４</w:t>
            </w:r>
            <w:r w:rsidRPr="004D0A70">
              <w:rPr>
                <w:rFonts w:asciiTheme="minorEastAsia" w:eastAsiaTheme="minorEastAsia" w:hAnsiTheme="minorEastAsia" w:hint="eastAsia"/>
                <w:sz w:val="18"/>
                <w:szCs w:val="18"/>
              </w:rPr>
              <w:t>)生徒向け</w:t>
            </w:r>
            <w:r w:rsidR="0036394A">
              <w:rPr>
                <w:rFonts w:asciiTheme="minorEastAsia" w:eastAsiaTheme="minorEastAsia" w:hAnsiTheme="minorEastAsia" w:hint="eastAsia"/>
                <w:sz w:val="18"/>
                <w:szCs w:val="18"/>
              </w:rPr>
              <w:t>学校教育</w:t>
            </w:r>
            <w:r w:rsidRPr="004D0A70">
              <w:rPr>
                <w:rFonts w:asciiTheme="minorEastAsia" w:eastAsiaTheme="minorEastAsia" w:hAnsiTheme="minorEastAsia" w:hint="eastAsia"/>
                <w:sz w:val="18"/>
                <w:szCs w:val="18"/>
              </w:rPr>
              <w:t>自己診断における学校安全に関する項目の肯定率を</w:t>
            </w:r>
            <w:r w:rsidR="009757C5" w:rsidRPr="004D0A70">
              <w:rPr>
                <w:rFonts w:asciiTheme="minorEastAsia" w:eastAsiaTheme="minorEastAsia" w:hAnsiTheme="minorEastAsia"/>
                <w:sz w:val="18"/>
                <w:szCs w:val="18"/>
              </w:rPr>
              <w:t>77</w:t>
            </w:r>
            <w:r w:rsidRPr="004D0A70">
              <w:rPr>
                <w:rFonts w:asciiTheme="minorEastAsia" w:eastAsiaTheme="minorEastAsia" w:hAnsiTheme="minorEastAsia" w:hint="eastAsia"/>
                <w:sz w:val="18"/>
                <w:szCs w:val="18"/>
              </w:rPr>
              <w:t>%以上とする。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74</w:t>
            </w:r>
            <w:r w:rsidR="00146CCB">
              <w:rPr>
                <w:rFonts w:asciiTheme="minorEastAsia" w:eastAsiaTheme="minorEastAsia" w:hAnsiTheme="minorEastAsia" w:hint="eastAsia"/>
                <w:sz w:val="18"/>
                <w:szCs w:val="18"/>
              </w:rPr>
              <w:t>％]</w:t>
            </w:r>
          </w:p>
        </w:tc>
        <w:tc>
          <w:tcPr>
            <w:tcW w:w="3101" w:type="dxa"/>
            <w:tcBorders>
              <w:left w:val="dashed" w:sz="4" w:space="0" w:color="auto"/>
              <w:right w:val="single" w:sz="4" w:space="0" w:color="auto"/>
            </w:tcBorders>
            <w:shd w:val="clear" w:color="auto" w:fill="auto"/>
          </w:tcPr>
          <w:p w14:paraId="31E60AAB" w14:textId="77777777" w:rsidR="00EF5576" w:rsidRPr="004D0A70" w:rsidRDefault="00EF5576" w:rsidP="00E66991">
            <w:pPr>
              <w:ind w:left="180" w:hangingChars="100" w:hanging="180"/>
              <w:rPr>
                <w:rFonts w:asciiTheme="minorEastAsia" w:eastAsiaTheme="minorEastAsia" w:hAnsiTheme="minorEastAsia"/>
                <w:sz w:val="18"/>
                <w:szCs w:val="18"/>
              </w:rPr>
            </w:pPr>
          </w:p>
        </w:tc>
      </w:tr>
      <w:tr w:rsidR="00EF5576" w:rsidRPr="004D0A70" w14:paraId="04D86B34" w14:textId="77777777" w:rsidTr="005E7B6E">
        <w:trPr>
          <w:cantSplit/>
          <w:trHeight w:val="3627"/>
        </w:trPr>
        <w:tc>
          <w:tcPr>
            <w:tcW w:w="993" w:type="dxa"/>
            <w:shd w:val="clear" w:color="auto" w:fill="auto"/>
            <w:textDirection w:val="tbRlV"/>
            <w:vAlign w:val="center"/>
          </w:tcPr>
          <w:p w14:paraId="25CB6D6E" w14:textId="51240E10" w:rsidR="00EF5576" w:rsidRPr="004D0A70" w:rsidRDefault="009757C5" w:rsidP="00E66991">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３</w:t>
            </w:r>
            <w:r w:rsidR="00EF5576" w:rsidRPr="004D0A70">
              <w:rPr>
                <w:rFonts w:asciiTheme="minorEastAsia" w:eastAsiaTheme="minorEastAsia" w:hAnsiTheme="minorEastAsia" w:hint="eastAsia"/>
                <w:sz w:val="18"/>
                <w:szCs w:val="18"/>
              </w:rPr>
              <w:t xml:space="preserve">　外国語教育、国際教育のさらなる充実</w:t>
            </w:r>
          </w:p>
        </w:tc>
        <w:tc>
          <w:tcPr>
            <w:tcW w:w="1984" w:type="dxa"/>
            <w:shd w:val="clear" w:color="auto" w:fill="auto"/>
          </w:tcPr>
          <w:p w14:paraId="0831E609" w14:textId="0460F561"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外国語でのコミュニケーション能力のさらなる向上に取り組む。</w:t>
            </w:r>
          </w:p>
          <w:p w14:paraId="7D52AF46" w14:textId="77777777" w:rsidR="00EF5576" w:rsidRPr="004D0A70" w:rsidRDefault="00EF5576" w:rsidP="00E66991">
            <w:pPr>
              <w:jc w:val="left"/>
              <w:rPr>
                <w:rFonts w:asciiTheme="minorEastAsia" w:eastAsiaTheme="minorEastAsia" w:hAnsiTheme="minorEastAsia"/>
                <w:sz w:val="18"/>
                <w:szCs w:val="18"/>
              </w:rPr>
            </w:pPr>
          </w:p>
          <w:p w14:paraId="681AFF9F" w14:textId="77777777" w:rsidR="00EF5576" w:rsidRPr="004D0A70" w:rsidRDefault="00EF5576" w:rsidP="00E66991">
            <w:pPr>
              <w:jc w:val="left"/>
              <w:rPr>
                <w:rFonts w:asciiTheme="minorEastAsia" w:eastAsiaTheme="minorEastAsia" w:hAnsiTheme="minorEastAsia"/>
                <w:sz w:val="18"/>
                <w:szCs w:val="18"/>
              </w:rPr>
            </w:pPr>
          </w:p>
          <w:p w14:paraId="6ECD65E1" w14:textId="77777777" w:rsidR="00EF5576" w:rsidRPr="004D0A70" w:rsidRDefault="00EF5576" w:rsidP="00E66991">
            <w:pPr>
              <w:jc w:val="left"/>
              <w:rPr>
                <w:rFonts w:asciiTheme="minorEastAsia" w:eastAsiaTheme="minorEastAsia" w:hAnsiTheme="minorEastAsia"/>
                <w:sz w:val="18"/>
                <w:szCs w:val="18"/>
              </w:rPr>
            </w:pPr>
          </w:p>
          <w:p w14:paraId="58CA50E3" w14:textId="77777777" w:rsidR="00EF5576" w:rsidRPr="004D0A70" w:rsidRDefault="00EF5576" w:rsidP="00E66991">
            <w:pPr>
              <w:jc w:val="left"/>
              <w:rPr>
                <w:rFonts w:asciiTheme="minorEastAsia" w:eastAsiaTheme="minorEastAsia" w:hAnsiTheme="minorEastAsia"/>
                <w:sz w:val="18"/>
                <w:szCs w:val="18"/>
              </w:rPr>
            </w:pPr>
          </w:p>
          <w:p w14:paraId="648E00E2" w14:textId="4D6B3EB0"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国際教育、</w:t>
            </w:r>
            <w:r w:rsidR="009757C5" w:rsidRPr="004D0A70">
              <w:rPr>
                <w:rFonts w:asciiTheme="minorEastAsia" w:eastAsiaTheme="minorEastAsia" w:hAnsiTheme="minorEastAsia"/>
                <w:sz w:val="18"/>
                <w:szCs w:val="18"/>
              </w:rPr>
              <w:t>ESD</w:t>
            </w:r>
            <w:r w:rsidRPr="004D0A70">
              <w:rPr>
                <w:rFonts w:asciiTheme="minorEastAsia" w:eastAsiaTheme="minorEastAsia" w:hAnsiTheme="minorEastAsia" w:hint="eastAsia"/>
                <w:sz w:val="18"/>
                <w:szCs w:val="18"/>
              </w:rPr>
              <w:t>の充実・発展に取り組む。</w:t>
            </w:r>
          </w:p>
        </w:tc>
        <w:tc>
          <w:tcPr>
            <w:tcW w:w="4999" w:type="dxa"/>
            <w:tcBorders>
              <w:right w:val="dashed" w:sz="4" w:space="0" w:color="auto"/>
            </w:tcBorders>
            <w:shd w:val="clear" w:color="auto" w:fill="auto"/>
          </w:tcPr>
          <w:p w14:paraId="36C4D7F0" w14:textId="6A6F98B6"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r w:rsidRPr="004D0A70">
              <w:rPr>
                <w:rFonts w:asciiTheme="minorEastAsia" w:eastAsiaTheme="minorEastAsia" w:hAnsiTheme="minorEastAsia"/>
                <w:sz w:val="18"/>
                <w:szCs w:val="18"/>
              </w:rPr>
              <w:t xml:space="preserve"> </w:t>
            </w:r>
          </w:p>
          <w:p w14:paraId="389CD300" w14:textId="3D6C90D4" w:rsidR="00EF5576" w:rsidRDefault="00EF5576" w:rsidP="00E66991">
            <w:pPr>
              <w:ind w:left="270" w:hangingChars="150" w:hanging="27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ア・少人数授業の利点を活かし、生徒が主体的・意欲的に取り組む授業を展開することで、</w:t>
            </w:r>
            <w:r w:rsidR="009757C5" w:rsidRPr="004D0A70">
              <w:rPr>
                <w:rFonts w:asciiTheme="minorEastAsia" w:eastAsiaTheme="minorEastAsia" w:hAnsiTheme="minorEastAsia" w:hint="eastAsia"/>
                <w:sz w:val="18"/>
                <w:szCs w:val="18"/>
              </w:rPr>
              <w:t>４</w:t>
            </w:r>
            <w:r w:rsidRPr="004D0A70">
              <w:rPr>
                <w:rFonts w:asciiTheme="minorEastAsia" w:eastAsiaTheme="minorEastAsia" w:hAnsiTheme="minorEastAsia" w:hint="eastAsia"/>
                <w:sz w:val="18"/>
                <w:szCs w:val="18"/>
              </w:rPr>
              <w:t>技能をバランスよく伸ばす。</w:t>
            </w:r>
          </w:p>
          <w:p w14:paraId="73578568" w14:textId="531BAAC3" w:rsidR="00495515" w:rsidRPr="004D0A70" w:rsidRDefault="00495515" w:rsidP="00E66991">
            <w:pPr>
              <w:ind w:left="270" w:hangingChars="150" w:hanging="27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745812">
              <w:rPr>
                <w:rFonts w:asciiTheme="minorEastAsia" w:eastAsiaTheme="minorEastAsia" w:hAnsiTheme="minorEastAsia" w:hint="eastAsia"/>
                <w:sz w:val="18"/>
                <w:szCs w:val="18"/>
              </w:rPr>
              <w:t>・第</w:t>
            </w:r>
            <w:r w:rsidR="009757C5" w:rsidRPr="00745812">
              <w:rPr>
                <w:rFonts w:asciiTheme="minorEastAsia" w:eastAsiaTheme="minorEastAsia" w:hAnsiTheme="minorEastAsia" w:hint="eastAsia"/>
                <w:sz w:val="18"/>
                <w:szCs w:val="18"/>
              </w:rPr>
              <w:t>２</w:t>
            </w:r>
            <w:r w:rsidRPr="00745812">
              <w:rPr>
                <w:rFonts w:asciiTheme="minorEastAsia" w:eastAsiaTheme="minorEastAsia" w:hAnsiTheme="minorEastAsia" w:hint="eastAsia"/>
                <w:sz w:val="18"/>
                <w:szCs w:val="18"/>
              </w:rPr>
              <w:t>外国語において、共通した教授法の開発に取</w:t>
            </w:r>
            <w:r w:rsidR="00E07D2E" w:rsidRPr="00745812">
              <w:rPr>
                <w:rFonts w:asciiTheme="minorEastAsia" w:eastAsiaTheme="minorEastAsia" w:hAnsiTheme="minorEastAsia" w:hint="eastAsia"/>
                <w:sz w:val="18"/>
                <w:szCs w:val="18"/>
              </w:rPr>
              <w:t>り</w:t>
            </w:r>
            <w:r w:rsidRPr="00745812">
              <w:rPr>
                <w:rFonts w:asciiTheme="minorEastAsia" w:eastAsiaTheme="minorEastAsia" w:hAnsiTheme="minorEastAsia" w:hint="eastAsia"/>
                <w:sz w:val="18"/>
                <w:szCs w:val="18"/>
              </w:rPr>
              <w:t>組み、成果発表の場を設ける。</w:t>
            </w:r>
            <w:r w:rsidR="00E07D2E" w:rsidRPr="00745812">
              <w:rPr>
                <w:rFonts w:asciiTheme="minorEastAsia" w:eastAsiaTheme="minorEastAsia" w:hAnsiTheme="minorEastAsia" w:hint="eastAsia"/>
                <w:sz w:val="18"/>
                <w:szCs w:val="18"/>
              </w:rPr>
              <w:t>また、スペイン語開設に向けて調査・研究を行う。</w:t>
            </w:r>
          </w:p>
          <w:p w14:paraId="7FA5E1E3" w14:textId="28704554" w:rsidR="00EF5576" w:rsidRPr="004D0A70" w:rsidRDefault="00EF5576" w:rsidP="00E66991">
            <w:pPr>
              <w:ind w:leftChars="100" w:left="300" w:hangingChars="50" w:hanging="9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・各種英語学力調査を継続活用し</w:t>
            </w:r>
            <w:r w:rsidR="009757C5" w:rsidRPr="004D0A70">
              <w:rPr>
                <w:rFonts w:asciiTheme="minorEastAsia" w:eastAsiaTheme="minorEastAsia" w:hAnsiTheme="minorEastAsia" w:hint="eastAsia"/>
                <w:sz w:val="18"/>
                <w:szCs w:val="18"/>
              </w:rPr>
              <w:t>４</w:t>
            </w:r>
            <w:r w:rsidRPr="004D0A70">
              <w:rPr>
                <w:rFonts w:asciiTheme="minorEastAsia" w:eastAsiaTheme="minorEastAsia" w:hAnsiTheme="minorEastAsia" w:hint="eastAsia"/>
                <w:sz w:val="18"/>
                <w:szCs w:val="18"/>
              </w:rPr>
              <w:t>技能向上の指標とする。</w:t>
            </w:r>
          </w:p>
          <w:p w14:paraId="19D7AC17" w14:textId="77777777" w:rsidR="00EF5576" w:rsidRPr="004D0A70" w:rsidRDefault="00EF5576" w:rsidP="00E66991">
            <w:pPr>
              <w:ind w:left="270" w:hangingChars="150" w:hanging="27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 姉妹校交流をはじめとする国際交流行事、</w:t>
            </w:r>
            <w:r w:rsidR="008D0847">
              <w:rPr>
                <w:rFonts w:asciiTheme="minorEastAsia" w:eastAsiaTheme="minorEastAsia" w:hAnsiTheme="minorEastAsia" w:hint="eastAsia"/>
                <w:sz w:val="18"/>
                <w:szCs w:val="18"/>
              </w:rPr>
              <w:t>英語インターナショナルデイキャンプを含む英語での研修等を通じて、実践的英語力をさらに向上させる。</w:t>
            </w:r>
            <w:r w:rsidRPr="00284A75">
              <w:rPr>
                <w:rFonts w:asciiTheme="minorEastAsia" w:eastAsiaTheme="minorEastAsia" w:hAnsiTheme="minorEastAsia" w:hint="eastAsia"/>
                <w:sz w:val="18"/>
                <w:szCs w:val="18"/>
              </w:rPr>
              <w:t>コロナの影響で実施不可の場合は</w:t>
            </w:r>
            <w:r w:rsidR="008D0847">
              <w:rPr>
                <w:rFonts w:asciiTheme="minorEastAsia" w:eastAsiaTheme="minorEastAsia" w:hAnsiTheme="minorEastAsia" w:hint="eastAsia"/>
                <w:sz w:val="18"/>
                <w:szCs w:val="18"/>
              </w:rPr>
              <w:t>オンライン</w:t>
            </w:r>
            <w:r w:rsidRPr="00284A75">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活用して</w:t>
            </w:r>
            <w:r w:rsidRPr="00284A75">
              <w:rPr>
                <w:rFonts w:asciiTheme="minorEastAsia" w:eastAsiaTheme="minorEastAsia" w:hAnsiTheme="minorEastAsia" w:hint="eastAsia"/>
                <w:sz w:val="18"/>
                <w:szCs w:val="18"/>
              </w:rPr>
              <w:t>交流を図る。</w:t>
            </w:r>
          </w:p>
          <w:p w14:paraId="01F1B41E" w14:textId="02D26FF3" w:rsidR="00EF5576" w:rsidRPr="004D0A70" w:rsidRDefault="00B77EC2" w:rsidP="00E6699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ウ 第</w:t>
            </w:r>
            <w:r w:rsidR="009757C5">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外国語の成果発表会を行</w:t>
            </w:r>
            <w:r w:rsidR="00491FAA">
              <w:rPr>
                <w:rFonts w:asciiTheme="minorEastAsia" w:eastAsiaTheme="minorEastAsia" w:hAnsiTheme="minorEastAsia" w:hint="eastAsia"/>
                <w:sz w:val="18"/>
                <w:szCs w:val="18"/>
              </w:rPr>
              <w:t>い、外部に公開する。</w:t>
            </w:r>
          </w:p>
          <w:p w14:paraId="30979A7F" w14:textId="091D0328" w:rsidR="00EF5576" w:rsidRPr="004D0A70" w:rsidRDefault="00EF5576" w:rsidP="00433102">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w:t>
            </w:r>
            <w:r w:rsidR="009757C5" w:rsidRPr="00433102">
              <w:rPr>
                <w:rFonts w:asciiTheme="minorEastAsia" w:eastAsiaTheme="minorEastAsia" w:hAnsiTheme="minorEastAsia"/>
                <w:sz w:val="18"/>
                <w:szCs w:val="18"/>
              </w:rPr>
              <w:t>Society5.0</w:t>
            </w:r>
            <w:r w:rsidR="00216866" w:rsidRPr="00433102">
              <w:rPr>
                <w:rFonts w:asciiTheme="minorEastAsia" w:eastAsiaTheme="minorEastAsia" w:hAnsiTheme="minorEastAsia" w:hint="eastAsia"/>
                <w:sz w:val="18"/>
                <w:szCs w:val="18"/>
              </w:rPr>
              <w:t>の到来に向け</w:t>
            </w:r>
            <w:r w:rsidR="00216866">
              <w:rPr>
                <w:rFonts w:asciiTheme="minorEastAsia" w:eastAsiaTheme="minorEastAsia" w:hAnsiTheme="minorEastAsia" w:hint="eastAsia"/>
                <w:sz w:val="18"/>
                <w:szCs w:val="18"/>
              </w:rPr>
              <w:t>、</w:t>
            </w:r>
            <w:r w:rsidRPr="004D0A70">
              <w:rPr>
                <w:rFonts w:asciiTheme="minorEastAsia" w:eastAsiaTheme="minorEastAsia" w:hAnsiTheme="minorEastAsia" w:hint="eastAsia"/>
                <w:sz w:val="18"/>
                <w:szCs w:val="18"/>
              </w:rPr>
              <w:t>校内における国際教育、</w:t>
            </w:r>
            <w:r w:rsidR="009757C5" w:rsidRPr="004D0A70">
              <w:rPr>
                <w:rFonts w:asciiTheme="minorEastAsia" w:eastAsiaTheme="minorEastAsia" w:hAnsiTheme="minorEastAsia"/>
                <w:sz w:val="18"/>
                <w:szCs w:val="18"/>
              </w:rPr>
              <w:t>ESD</w:t>
            </w:r>
            <w:r w:rsidRPr="004D0A70">
              <w:rPr>
                <w:rFonts w:asciiTheme="minorEastAsia" w:eastAsiaTheme="minorEastAsia" w:hAnsiTheme="minorEastAsia" w:hint="eastAsia"/>
                <w:sz w:val="18"/>
                <w:szCs w:val="18"/>
              </w:rPr>
              <w:t>に関する行事（ユネスコスクールの取組みを含む）を企画・運営する体制を整え、教職員、生徒全体の国際教育のレベルアップを図る。</w:t>
            </w:r>
          </w:p>
        </w:tc>
        <w:tc>
          <w:tcPr>
            <w:tcW w:w="3960" w:type="dxa"/>
            <w:tcBorders>
              <w:right w:val="dashed" w:sz="4" w:space="0" w:color="auto"/>
            </w:tcBorders>
          </w:tcPr>
          <w:p w14:paraId="430ECB70" w14:textId="1627575D"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14:paraId="299F553D" w14:textId="5D00CB98" w:rsidR="008D0847"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w:t>
            </w:r>
            <w:r w:rsidR="008D0847">
              <w:rPr>
                <w:rFonts w:asciiTheme="minorEastAsia" w:eastAsiaTheme="minorEastAsia" w:hAnsiTheme="minorEastAsia" w:hint="eastAsia"/>
                <w:sz w:val="18"/>
                <w:szCs w:val="18"/>
              </w:rPr>
              <w:t>外国</w:t>
            </w:r>
            <w:r w:rsidRPr="00284A75">
              <w:rPr>
                <w:rFonts w:asciiTheme="minorEastAsia" w:eastAsiaTheme="minorEastAsia" w:hAnsiTheme="minorEastAsia" w:hint="eastAsia"/>
                <w:sz w:val="18"/>
                <w:szCs w:val="18"/>
              </w:rPr>
              <w:t>語に関する</w:t>
            </w:r>
            <w:r w:rsidRPr="004D0A70">
              <w:rPr>
                <w:rFonts w:asciiTheme="minorEastAsia" w:eastAsiaTheme="minorEastAsia" w:hAnsiTheme="minorEastAsia" w:hint="eastAsia"/>
                <w:sz w:val="18"/>
                <w:szCs w:val="18"/>
              </w:rPr>
              <w:t>授業アンケート満足度</w:t>
            </w:r>
            <w:r w:rsidR="009757C5" w:rsidRPr="004D0A70">
              <w:rPr>
                <w:rFonts w:asciiTheme="minorEastAsia" w:eastAsiaTheme="minorEastAsia" w:hAnsiTheme="minorEastAsia"/>
                <w:sz w:val="18"/>
                <w:szCs w:val="18"/>
              </w:rPr>
              <w:t>80</w:t>
            </w:r>
            <w:r w:rsidRPr="004D0A70">
              <w:rPr>
                <w:rFonts w:asciiTheme="minorEastAsia" w:eastAsiaTheme="minorEastAsia" w:hAnsiTheme="minorEastAsia" w:hint="eastAsia"/>
                <w:sz w:val="18"/>
                <w:szCs w:val="18"/>
              </w:rPr>
              <w:t>%以上を維持する。</w:t>
            </w:r>
          </w:p>
          <w:p w14:paraId="6095DEEC" w14:textId="6D88CD72" w:rsidR="00EF5576" w:rsidRDefault="00146CCB" w:rsidP="008D0847">
            <w:pPr>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D0847">
              <w:rPr>
                <w:rFonts w:asciiTheme="minorEastAsia" w:eastAsiaTheme="minorEastAsia" w:hAnsiTheme="minorEastAsia" w:hint="eastAsia"/>
                <w:sz w:val="18"/>
                <w:szCs w:val="18"/>
              </w:rPr>
              <w:t>英語</w:t>
            </w:r>
            <w:r w:rsidR="009757C5">
              <w:rPr>
                <w:rFonts w:asciiTheme="minorEastAsia" w:eastAsiaTheme="minorEastAsia" w:hAnsiTheme="minorEastAsia"/>
                <w:sz w:val="18"/>
                <w:szCs w:val="18"/>
              </w:rPr>
              <w:t>81</w:t>
            </w:r>
            <w:r>
              <w:rPr>
                <w:rFonts w:asciiTheme="minorEastAsia" w:eastAsiaTheme="minorEastAsia" w:hAnsiTheme="minorEastAsia" w:hint="eastAsia"/>
                <w:sz w:val="18"/>
                <w:szCs w:val="18"/>
              </w:rPr>
              <w:t xml:space="preserve">％]　</w:t>
            </w:r>
            <w:r w:rsidR="008D0847">
              <w:rPr>
                <w:rFonts w:asciiTheme="minorEastAsia" w:eastAsiaTheme="minorEastAsia" w:hAnsiTheme="minorEastAsia" w:hint="eastAsia"/>
                <w:sz w:val="18"/>
                <w:szCs w:val="18"/>
              </w:rPr>
              <w:t>[第</w:t>
            </w:r>
            <w:r w:rsidR="009757C5">
              <w:rPr>
                <w:rFonts w:asciiTheme="minorEastAsia" w:eastAsiaTheme="minorEastAsia" w:hAnsiTheme="minorEastAsia" w:hint="eastAsia"/>
                <w:sz w:val="18"/>
                <w:szCs w:val="18"/>
              </w:rPr>
              <w:t>２</w:t>
            </w:r>
            <w:r w:rsidR="008D0847">
              <w:rPr>
                <w:rFonts w:asciiTheme="minorEastAsia" w:eastAsiaTheme="minorEastAsia" w:hAnsiTheme="minorEastAsia" w:hint="eastAsia"/>
                <w:sz w:val="18"/>
                <w:szCs w:val="18"/>
              </w:rPr>
              <w:t>外国語</w:t>
            </w:r>
            <w:r w:rsidR="009757C5">
              <w:rPr>
                <w:rFonts w:asciiTheme="minorEastAsia" w:eastAsiaTheme="minorEastAsia" w:hAnsiTheme="minorEastAsia"/>
                <w:sz w:val="18"/>
                <w:szCs w:val="18"/>
              </w:rPr>
              <w:t>89</w:t>
            </w:r>
            <w:r w:rsidR="008D0847">
              <w:rPr>
                <w:rFonts w:asciiTheme="minorEastAsia" w:eastAsiaTheme="minorEastAsia" w:hAnsiTheme="minorEastAsia" w:hint="eastAsia"/>
                <w:sz w:val="18"/>
                <w:szCs w:val="18"/>
              </w:rPr>
              <w:t>％]</w:t>
            </w:r>
            <w:r w:rsidR="00EF5576" w:rsidRPr="004D0A70">
              <w:rPr>
                <w:rFonts w:asciiTheme="minorEastAsia" w:eastAsiaTheme="minorEastAsia" w:hAnsiTheme="minorEastAsia" w:hint="eastAsia"/>
                <w:sz w:val="18"/>
                <w:szCs w:val="18"/>
              </w:rPr>
              <w:t xml:space="preserve"> </w:t>
            </w:r>
          </w:p>
          <w:p w14:paraId="7095F4CC" w14:textId="356D16A7" w:rsidR="00EF5576" w:rsidRPr="004D0A70" w:rsidRDefault="00EF5576" w:rsidP="00E66991">
            <w:pPr>
              <w:ind w:left="90" w:hangingChars="50" w:hanging="90"/>
              <w:jc w:val="left"/>
              <w:rPr>
                <w:rFonts w:asciiTheme="minorEastAsia" w:eastAsiaTheme="minorEastAsia" w:hAnsiTheme="minorEastAsia"/>
                <w:color w:val="000000" w:themeColor="text1"/>
                <w:sz w:val="18"/>
                <w:szCs w:val="18"/>
              </w:rPr>
            </w:pPr>
            <w:r w:rsidRPr="004D0A70">
              <w:rPr>
                <w:rFonts w:asciiTheme="minorEastAsia" w:eastAsiaTheme="minorEastAsia" w:hAnsiTheme="minorEastAsia" w:hint="eastAsia"/>
                <w:sz w:val="18"/>
                <w:szCs w:val="18"/>
              </w:rPr>
              <w:t>・英語学力調査で、国際</w:t>
            </w:r>
            <w:r w:rsidR="008D0847">
              <w:rPr>
                <w:rFonts w:asciiTheme="minorEastAsia" w:eastAsiaTheme="minorEastAsia" w:hAnsiTheme="minorEastAsia" w:hint="eastAsia"/>
                <w:sz w:val="18"/>
                <w:szCs w:val="18"/>
              </w:rPr>
              <w:t>文化</w:t>
            </w:r>
            <w:r w:rsidRPr="004D0A70">
              <w:rPr>
                <w:rFonts w:asciiTheme="minorEastAsia" w:eastAsiaTheme="minorEastAsia" w:hAnsiTheme="minorEastAsia" w:hint="eastAsia"/>
                <w:sz w:val="18"/>
                <w:szCs w:val="18"/>
              </w:rPr>
              <w:t>科において全国平均を上回ることをめざす</w:t>
            </w:r>
            <w:r w:rsidRPr="00745812">
              <w:rPr>
                <w:rFonts w:asciiTheme="minorEastAsia" w:eastAsiaTheme="minorEastAsia" w:hAnsiTheme="minorEastAsia" w:hint="eastAsia"/>
                <w:sz w:val="18"/>
                <w:szCs w:val="18"/>
              </w:rPr>
              <w:t>。</w:t>
            </w:r>
            <w:r w:rsidRPr="00745812">
              <w:rPr>
                <w:rFonts w:asciiTheme="minorEastAsia" w:eastAsiaTheme="minorEastAsia" w:hAnsiTheme="minorEastAsia" w:hint="eastAsia"/>
                <w:color w:val="000000" w:themeColor="text1"/>
                <w:sz w:val="18"/>
                <w:szCs w:val="18"/>
              </w:rPr>
              <w:t>（</w:t>
            </w:r>
            <w:r w:rsidR="009757C5" w:rsidRPr="00745812">
              <w:rPr>
                <w:rFonts w:asciiTheme="minorEastAsia" w:eastAsiaTheme="minorEastAsia" w:hAnsiTheme="minorEastAsia"/>
                <w:color w:val="000000" w:themeColor="text1"/>
                <w:sz w:val="18"/>
                <w:szCs w:val="18"/>
              </w:rPr>
              <w:t>R02</w:t>
            </w:r>
            <w:r w:rsidR="00B328EC" w:rsidRPr="00745812">
              <w:rPr>
                <w:rFonts w:ascii="ＭＳ 明朝" w:hAnsi="ＭＳ 明朝" w:hint="eastAsia"/>
                <w:sz w:val="18"/>
                <w:szCs w:val="18"/>
              </w:rPr>
              <w:t>スピーキングﾞ、ライティング部門で○</w:t>
            </w:r>
            <w:r w:rsidRPr="00745812">
              <w:rPr>
                <w:rFonts w:asciiTheme="minorEastAsia" w:eastAsiaTheme="minorEastAsia" w:hAnsiTheme="minorEastAsia" w:hint="eastAsia"/>
                <w:color w:val="000000" w:themeColor="text1"/>
                <w:sz w:val="18"/>
                <w:szCs w:val="18"/>
              </w:rPr>
              <w:t>）</w:t>
            </w:r>
          </w:p>
          <w:p w14:paraId="43DD39FC" w14:textId="77777777" w:rsidR="002C2BC3" w:rsidRDefault="002C2BC3" w:rsidP="009E4068">
            <w:pPr>
              <w:ind w:left="180" w:hangingChars="100" w:hanging="180"/>
              <w:jc w:val="left"/>
              <w:rPr>
                <w:rFonts w:asciiTheme="minorEastAsia" w:eastAsiaTheme="minorEastAsia" w:hAnsiTheme="minorEastAsia"/>
                <w:sz w:val="18"/>
                <w:szCs w:val="18"/>
              </w:rPr>
            </w:pPr>
          </w:p>
          <w:p w14:paraId="19064666" w14:textId="77777777" w:rsidR="002C2BC3" w:rsidRPr="00B328EC" w:rsidRDefault="002C2BC3" w:rsidP="009E4068">
            <w:pPr>
              <w:ind w:left="180" w:hangingChars="100" w:hanging="180"/>
              <w:jc w:val="left"/>
              <w:rPr>
                <w:rFonts w:asciiTheme="minorEastAsia" w:eastAsiaTheme="minorEastAsia" w:hAnsiTheme="minorEastAsia"/>
                <w:sz w:val="18"/>
                <w:szCs w:val="18"/>
              </w:rPr>
            </w:pPr>
          </w:p>
          <w:p w14:paraId="20C78655" w14:textId="1CC3FD68" w:rsidR="009E4068" w:rsidRDefault="00EF5576" w:rsidP="009E4068">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w:t>
            </w:r>
            <w:r w:rsidR="009E4068">
              <w:rPr>
                <w:rFonts w:asciiTheme="minorEastAsia" w:eastAsiaTheme="minorEastAsia" w:hAnsiTheme="minorEastAsia" w:hint="eastAsia"/>
                <w:sz w:val="18"/>
                <w:szCs w:val="18"/>
              </w:rPr>
              <w:t>国際交流、インターナショナルデイキャンプ等各行事の参加者の満足度</w:t>
            </w:r>
            <w:r w:rsidR="009757C5">
              <w:rPr>
                <w:rFonts w:asciiTheme="minorEastAsia" w:eastAsiaTheme="minorEastAsia" w:hAnsiTheme="minorEastAsia"/>
                <w:sz w:val="18"/>
                <w:szCs w:val="18"/>
              </w:rPr>
              <w:t>80</w:t>
            </w:r>
            <w:r w:rsidR="009E4068">
              <w:rPr>
                <w:rFonts w:asciiTheme="minorEastAsia" w:eastAsiaTheme="minorEastAsia" w:hAnsiTheme="minorEastAsia" w:hint="eastAsia"/>
                <w:sz w:val="18"/>
                <w:szCs w:val="18"/>
              </w:rPr>
              <w:t>％をめざす。</w:t>
            </w:r>
          </w:p>
          <w:p w14:paraId="2179251A" w14:textId="760184DF" w:rsidR="00EF5576" w:rsidRPr="004D0A70" w:rsidRDefault="00EF5576" w:rsidP="00E66991">
            <w:pPr>
              <w:ind w:leftChars="50" w:left="105"/>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sz w:val="18"/>
                <w:szCs w:val="18"/>
              </w:rPr>
              <w:t>R0</w:t>
            </w:r>
            <w:r w:rsidR="009757C5">
              <w:rPr>
                <w:rFonts w:asciiTheme="minorEastAsia" w:eastAsiaTheme="minorEastAsia" w:hAnsiTheme="minorEastAsia"/>
                <w:sz w:val="18"/>
                <w:szCs w:val="18"/>
              </w:rPr>
              <w:t>2</w:t>
            </w:r>
            <w:r w:rsidRPr="004D0A70">
              <w:rPr>
                <w:rFonts w:asciiTheme="minorEastAsia" w:eastAsiaTheme="minorEastAsia" w:hAnsiTheme="minorEastAsia"/>
                <w:sz w:val="18"/>
                <w:szCs w:val="18"/>
              </w:rPr>
              <w:t xml:space="preserve">  </w:t>
            </w:r>
            <w:r w:rsidR="009E4068">
              <w:rPr>
                <w:rFonts w:asciiTheme="minorEastAsia" w:eastAsiaTheme="minorEastAsia" w:hAnsiTheme="minorEastAsia" w:hint="eastAsia"/>
                <w:sz w:val="18"/>
                <w:szCs w:val="18"/>
              </w:rPr>
              <w:t>コロナ禍で交流関係が実施でき</w:t>
            </w:r>
            <w:r w:rsidR="00F95D82">
              <w:rPr>
                <w:rFonts w:asciiTheme="minorEastAsia" w:eastAsiaTheme="minorEastAsia" w:hAnsiTheme="minorEastAsia" w:hint="eastAsia"/>
                <w:sz w:val="18"/>
                <w:szCs w:val="18"/>
              </w:rPr>
              <w:t>ず</w:t>
            </w:r>
            <w:r w:rsidRPr="004D0A70">
              <w:rPr>
                <w:rFonts w:asciiTheme="minorEastAsia" w:eastAsiaTheme="minorEastAsia" w:hAnsiTheme="minorEastAsia"/>
                <w:sz w:val="18"/>
                <w:szCs w:val="18"/>
              </w:rPr>
              <w:t>）</w:t>
            </w:r>
          </w:p>
          <w:p w14:paraId="3F910F17" w14:textId="0F092B1F" w:rsidR="009E4068" w:rsidRPr="004D0A70" w:rsidRDefault="00491FAA" w:rsidP="00E66991">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ウ成果発表会の満足度</w:t>
            </w:r>
            <w:r w:rsidR="009757C5">
              <w:rPr>
                <w:rFonts w:asciiTheme="minorEastAsia" w:eastAsiaTheme="minorEastAsia" w:hAnsiTheme="minorEastAsia"/>
                <w:sz w:val="18"/>
                <w:szCs w:val="18"/>
              </w:rPr>
              <w:t>80</w:t>
            </w:r>
            <w:r>
              <w:rPr>
                <w:rFonts w:asciiTheme="minorEastAsia" w:eastAsiaTheme="minorEastAsia" w:hAnsiTheme="minorEastAsia" w:hint="eastAsia"/>
                <w:sz w:val="18"/>
                <w:szCs w:val="18"/>
              </w:rPr>
              <w:t>％をめざす</w:t>
            </w:r>
            <w:r w:rsidR="00E07D2E" w:rsidRPr="00745812">
              <w:rPr>
                <w:rFonts w:asciiTheme="minorEastAsia" w:eastAsiaTheme="minorEastAsia" w:hAnsiTheme="minorEastAsia" w:hint="eastAsia"/>
                <w:sz w:val="18"/>
                <w:szCs w:val="18"/>
              </w:rPr>
              <w:t>。</w:t>
            </w:r>
            <w:r w:rsidR="00E07D2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[前年度-]</w:t>
            </w:r>
          </w:p>
          <w:p w14:paraId="3AFCCB7C" w14:textId="15FCA4E3" w:rsidR="00EF5576" w:rsidRPr="004D0A70" w:rsidRDefault="00EF5576" w:rsidP="00F95D82">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)生徒向け学校教育自己診断において本校国際教育（ユネスコ活動を含む）に対する肯定率</w:t>
            </w:r>
            <w:r w:rsidR="009757C5" w:rsidRPr="004D0A70">
              <w:rPr>
                <w:rFonts w:asciiTheme="minorEastAsia" w:eastAsiaTheme="minorEastAsia" w:hAnsiTheme="minorEastAsia"/>
                <w:sz w:val="18"/>
                <w:szCs w:val="18"/>
              </w:rPr>
              <w:t>85</w:t>
            </w:r>
            <w:r w:rsidRPr="004D0A70">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82</w:t>
            </w:r>
            <w:r w:rsidR="00146CCB">
              <w:rPr>
                <w:rFonts w:asciiTheme="minorEastAsia" w:eastAsiaTheme="minorEastAsia" w:hAnsiTheme="minorEastAsia" w:hint="eastAsia"/>
                <w:sz w:val="18"/>
                <w:szCs w:val="18"/>
              </w:rPr>
              <w:t>％]</w:t>
            </w:r>
            <w:r w:rsidRPr="004D0A70">
              <w:rPr>
                <w:rFonts w:asciiTheme="minorEastAsia" w:eastAsiaTheme="minorEastAsia" w:hAnsiTheme="minorEastAsia" w:hint="eastAsia"/>
                <w:sz w:val="18"/>
                <w:szCs w:val="18"/>
              </w:rPr>
              <w:t xml:space="preserve">　　　　      　　　</w:t>
            </w:r>
          </w:p>
        </w:tc>
        <w:tc>
          <w:tcPr>
            <w:tcW w:w="3101" w:type="dxa"/>
            <w:tcBorders>
              <w:left w:val="dashed" w:sz="4" w:space="0" w:color="auto"/>
              <w:right w:val="single" w:sz="4" w:space="0" w:color="auto"/>
            </w:tcBorders>
            <w:shd w:val="clear" w:color="auto" w:fill="auto"/>
          </w:tcPr>
          <w:p w14:paraId="0F171DA1" w14:textId="77777777" w:rsidR="00EF5576" w:rsidRPr="004D0A70" w:rsidRDefault="00EF5576" w:rsidP="00E66991">
            <w:pPr>
              <w:rPr>
                <w:rFonts w:asciiTheme="minorEastAsia" w:eastAsiaTheme="minorEastAsia" w:hAnsiTheme="minorEastAsia"/>
                <w:sz w:val="18"/>
                <w:szCs w:val="18"/>
              </w:rPr>
            </w:pPr>
          </w:p>
        </w:tc>
      </w:tr>
      <w:tr w:rsidR="00EF5576" w:rsidRPr="004D0A70" w14:paraId="515CA43B" w14:textId="77777777" w:rsidTr="005E7B6E">
        <w:trPr>
          <w:cantSplit/>
          <w:trHeight w:val="2971"/>
        </w:trPr>
        <w:tc>
          <w:tcPr>
            <w:tcW w:w="993" w:type="dxa"/>
            <w:shd w:val="clear" w:color="auto" w:fill="auto"/>
            <w:textDirection w:val="tbRlV"/>
            <w:vAlign w:val="center"/>
          </w:tcPr>
          <w:p w14:paraId="7D9568D4" w14:textId="732288D7" w:rsidR="00EF5576" w:rsidRPr="004D0A70" w:rsidRDefault="009757C5" w:rsidP="00E66991">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４</w:t>
            </w:r>
            <w:r w:rsidR="00EF5576" w:rsidRPr="004D0A70">
              <w:rPr>
                <w:rFonts w:asciiTheme="minorEastAsia" w:eastAsiaTheme="minorEastAsia" w:hAnsiTheme="minorEastAsia" w:hint="eastAsia"/>
                <w:sz w:val="18"/>
                <w:szCs w:val="18"/>
              </w:rPr>
              <w:t xml:space="preserve">　地域・保護者とつながる魅力　　　　　　 ある学校づくりと情報発信</w:t>
            </w:r>
          </w:p>
        </w:tc>
        <w:tc>
          <w:tcPr>
            <w:tcW w:w="1984" w:type="dxa"/>
            <w:shd w:val="clear" w:color="auto" w:fill="auto"/>
          </w:tcPr>
          <w:p w14:paraId="67E37D08" w14:textId="120D4456"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中高連携、高大連携、地域連携等を通じて地域に根ざした学校づくりを推進する。</w:t>
            </w:r>
          </w:p>
          <w:p w14:paraId="1D408B07" w14:textId="62174693"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広報活動、保護者への連絡・情報提供をより充実させる。</w:t>
            </w:r>
          </w:p>
        </w:tc>
        <w:tc>
          <w:tcPr>
            <w:tcW w:w="4999" w:type="dxa"/>
            <w:tcBorders>
              <w:right w:val="dashed" w:sz="4" w:space="0" w:color="auto"/>
            </w:tcBorders>
            <w:shd w:val="clear" w:color="auto" w:fill="auto"/>
          </w:tcPr>
          <w:p w14:paraId="50224D54" w14:textId="14D9DAFE"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 学校、学年また各教科、クラブ単位等様々な形で、市役所、保育所、小中学校・</w:t>
            </w:r>
            <w:r w:rsidR="00216866" w:rsidRPr="00B328EC">
              <w:rPr>
                <w:rFonts w:asciiTheme="minorEastAsia" w:eastAsiaTheme="minorEastAsia" w:hAnsiTheme="minorEastAsia" w:hint="eastAsia"/>
                <w:sz w:val="18"/>
                <w:szCs w:val="18"/>
              </w:rPr>
              <w:t>大学・</w:t>
            </w:r>
            <w:r w:rsidRPr="004D0A70">
              <w:rPr>
                <w:rFonts w:asciiTheme="minorEastAsia" w:eastAsiaTheme="minorEastAsia" w:hAnsiTheme="minorEastAsia" w:hint="eastAsia"/>
                <w:sz w:val="18"/>
                <w:szCs w:val="18"/>
              </w:rPr>
              <w:t>福祉施設等と連携する取組みを積極的に企画実施する。</w:t>
            </w:r>
          </w:p>
          <w:p w14:paraId="4EFD7BC9" w14:textId="77777777" w:rsidR="00EF5576" w:rsidRPr="004D0A70" w:rsidRDefault="00EF5576" w:rsidP="00E66991">
            <w:pPr>
              <w:ind w:left="180" w:hangingChars="100" w:hanging="180"/>
              <w:rPr>
                <w:rFonts w:asciiTheme="minorEastAsia" w:eastAsiaTheme="minorEastAsia" w:hAnsiTheme="minorEastAsia"/>
                <w:sz w:val="18"/>
                <w:szCs w:val="18"/>
              </w:rPr>
            </w:pPr>
          </w:p>
          <w:p w14:paraId="6D82B9EA" w14:textId="11679009" w:rsidR="0089508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 xml:space="preserve">) </w:t>
            </w:r>
            <w:r w:rsidR="00895080" w:rsidRPr="004D0A70">
              <w:rPr>
                <w:rFonts w:asciiTheme="minorEastAsia" w:eastAsiaTheme="minorEastAsia" w:hAnsiTheme="minorEastAsia" w:hint="eastAsia"/>
                <w:sz w:val="18"/>
                <w:szCs w:val="18"/>
              </w:rPr>
              <w:t>・広報活動について、学校全体で取り組む体制を確立する。</w:t>
            </w:r>
          </w:p>
          <w:p w14:paraId="4B23356D" w14:textId="77777777"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・学校ホームページを魅力あるものに</w:t>
            </w:r>
            <w:r w:rsidR="00216866" w:rsidRPr="00B328EC">
              <w:rPr>
                <w:rFonts w:asciiTheme="minorEastAsia" w:eastAsiaTheme="minorEastAsia" w:hAnsiTheme="minorEastAsia" w:hint="eastAsia"/>
                <w:sz w:val="18"/>
                <w:szCs w:val="18"/>
              </w:rPr>
              <w:t>工夫・改善</w:t>
            </w:r>
            <w:r w:rsidRPr="004D0A70">
              <w:rPr>
                <w:rFonts w:asciiTheme="minorEastAsia" w:eastAsiaTheme="minorEastAsia" w:hAnsiTheme="minorEastAsia" w:hint="eastAsia"/>
                <w:sz w:val="18"/>
                <w:szCs w:val="18"/>
              </w:rPr>
              <w:t>する。</w:t>
            </w:r>
          </w:p>
          <w:p w14:paraId="20C57456" w14:textId="77777777"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・また、保護者携帯へのメール送信に関して、内容を充実させるとともに、タイムリーな発信を心掛ける。</w:t>
            </w:r>
          </w:p>
          <w:p w14:paraId="520CC3A2" w14:textId="77777777" w:rsidR="00EF5576" w:rsidRPr="004D0A70" w:rsidRDefault="00EF5576" w:rsidP="00E66991">
            <w:pPr>
              <w:rPr>
                <w:rFonts w:asciiTheme="minorEastAsia" w:eastAsiaTheme="minorEastAsia" w:hAnsiTheme="minorEastAsia"/>
                <w:sz w:val="18"/>
                <w:szCs w:val="18"/>
              </w:rPr>
            </w:pPr>
          </w:p>
        </w:tc>
        <w:tc>
          <w:tcPr>
            <w:tcW w:w="3960" w:type="dxa"/>
            <w:tcBorders>
              <w:right w:val="dashed" w:sz="4" w:space="0" w:color="auto"/>
            </w:tcBorders>
          </w:tcPr>
          <w:p w14:paraId="4EBA0720" w14:textId="0EF438A4" w:rsidR="00EF5576" w:rsidRPr="004D0A70" w:rsidRDefault="00EF5576" w:rsidP="00E66991">
            <w:pPr>
              <w:autoSpaceDE w:val="0"/>
              <w:autoSpaceDN w:val="0"/>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r w:rsidRPr="00284A75">
              <w:rPr>
                <w:rFonts w:asciiTheme="minorEastAsia" w:eastAsiaTheme="minorEastAsia" w:hAnsiTheme="minorEastAsia" w:hint="eastAsia"/>
                <w:sz w:val="18"/>
                <w:szCs w:val="18"/>
              </w:rPr>
              <w:t>参加生徒の地域連携、地域貢献の満足度について</w:t>
            </w:r>
            <w:r w:rsidR="009757C5" w:rsidRPr="00284A75">
              <w:rPr>
                <w:rFonts w:asciiTheme="minorEastAsia" w:eastAsiaTheme="minorEastAsia" w:hAnsiTheme="minorEastAsia"/>
                <w:sz w:val="18"/>
                <w:szCs w:val="18"/>
              </w:rPr>
              <w:t>80</w:t>
            </w:r>
            <w:r w:rsidRPr="00284A75">
              <w:rPr>
                <w:rFonts w:asciiTheme="minorEastAsia" w:eastAsiaTheme="minorEastAsia" w:hAnsiTheme="minorEastAsia" w:hint="eastAsia"/>
                <w:sz w:val="18"/>
                <w:szCs w:val="18"/>
              </w:rPr>
              <w:t>％以上を維持する。</w:t>
            </w:r>
            <w:r w:rsidR="00895080">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92</w:t>
            </w:r>
            <w:r w:rsidR="00895080">
              <w:rPr>
                <w:rFonts w:asciiTheme="minorEastAsia" w:eastAsiaTheme="minorEastAsia" w:hAnsiTheme="minorEastAsia" w:hint="eastAsia"/>
                <w:sz w:val="18"/>
                <w:szCs w:val="18"/>
              </w:rPr>
              <w:t>%]</w:t>
            </w:r>
          </w:p>
          <w:p w14:paraId="51B03855" w14:textId="77777777" w:rsidR="00895080" w:rsidRDefault="00895080" w:rsidP="00E66991">
            <w:pPr>
              <w:autoSpaceDE w:val="0"/>
              <w:autoSpaceDN w:val="0"/>
              <w:ind w:left="360" w:hangingChars="200" w:hanging="360"/>
              <w:rPr>
                <w:rFonts w:asciiTheme="minorEastAsia" w:eastAsiaTheme="minorEastAsia" w:hAnsiTheme="minorEastAsia"/>
                <w:sz w:val="18"/>
                <w:szCs w:val="18"/>
              </w:rPr>
            </w:pPr>
          </w:p>
          <w:p w14:paraId="706DE952" w14:textId="77777777" w:rsidR="00895080" w:rsidRDefault="00895080" w:rsidP="00E66991">
            <w:pPr>
              <w:autoSpaceDE w:val="0"/>
              <w:autoSpaceDN w:val="0"/>
              <w:ind w:left="360" w:hangingChars="200" w:hanging="360"/>
              <w:rPr>
                <w:rFonts w:asciiTheme="minorEastAsia" w:eastAsiaTheme="minorEastAsia" w:hAnsiTheme="minorEastAsia"/>
                <w:sz w:val="18"/>
                <w:szCs w:val="18"/>
              </w:rPr>
            </w:pPr>
          </w:p>
          <w:p w14:paraId="439CE3D4" w14:textId="00DF4678" w:rsidR="00EF5576" w:rsidRPr="004D0A70" w:rsidRDefault="00EF5576" w:rsidP="00E66991">
            <w:pPr>
              <w:autoSpaceDE w:val="0"/>
              <w:autoSpaceDN w:val="0"/>
              <w:ind w:left="360" w:hangingChars="200" w:hanging="36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)保護者向け学校教育自己診断における広</w:t>
            </w:r>
          </w:p>
          <w:p w14:paraId="74DD0B5D" w14:textId="16995F3F" w:rsidR="00EF5576" w:rsidRPr="004D0A70" w:rsidRDefault="00EF5576" w:rsidP="00E66991">
            <w:pPr>
              <w:autoSpaceDE w:val="0"/>
              <w:autoSpaceDN w:val="0"/>
              <w:ind w:leftChars="100" w:left="39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報に関する満足度を</w:t>
            </w:r>
            <w:r w:rsidR="009757C5" w:rsidRPr="004D0A70">
              <w:rPr>
                <w:rFonts w:asciiTheme="minorEastAsia" w:eastAsiaTheme="minorEastAsia" w:hAnsiTheme="minorEastAsia"/>
                <w:sz w:val="18"/>
                <w:szCs w:val="18"/>
              </w:rPr>
              <w:t>7</w:t>
            </w:r>
            <w:r w:rsidR="009757C5">
              <w:rPr>
                <w:rFonts w:asciiTheme="minorEastAsia" w:eastAsiaTheme="minorEastAsia" w:hAnsiTheme="minorEastAsia"/>
                <w:sz w:val="18"/>
                <w:szCs w:val="18"/>
              </w:rPr>
              <w:t>0</w:t>
            </w:r>
            <w:r w:rsidRPr="004D0A70">
              <w:rPr>
                <w:rFonts w:asciiTheme="minorEastAsia" w:eastAsiaTheme="minorEastAsia" w:hAnsiTheme="minorEastAsia" w:hint="eastAsia"/>
                <w:sz w:val="18"/>
                <w:szCs w:val="18"/>
              </w:rPr>
              <w:t>％以上とする。</w:t>
            </w:r>
            <w:r w:rsidR="00F95D82">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62</w:t>
            </w:r>
            <w:r w:rsidR="00F95D82">
              <w:rPr>
                <w:rFonts w:asciiTheme="minorEastAsia" w:eastAsiaTheme="minorEastAsia" w:hAnsiTheme="minorEastAsia" w:hint="eastAsia"/>
                <w:sz w:val="18"/>
                <w:szCs w:val="18"/>
              </w:rPr>
              <w:t>％]</w:t>
            </w:r>
          </w:p>
          <w:p w14:paraId="5F09D656" w14:textId="77777777" w:rsidR="00EF5576" w:rsidRPr="004D0A70" w:rsidRDefault="00EF5576" w:rsidP="00216866">
            <w:pPr>
              <w:autoSpaceDE w:val="0"/>
              <w:autoSpaceDN w:val="0"/>
              <w:rPr>
                <w:rFonts w:asciiTheme="minorEastAsia" w:eastAsiaTheme="minorEastAsia" w:hAnsiTheme="minorEastAsia"/>
                <w:sz w:val="18"/>
                <w:szCs w:val="18"/>
              </w:rPr>
            </w:pPr>
          </w:p>
        </w:tc>
        <w:tc>
          <w:tcPr>
            <w:tcW w:w="3101" w:type="dxa"/>
            <w:tcBorders>
              <w:left w:val="dashed" w:sz="4" w:space="0" w:color="auto"/>
              <w:right w:val="single" w:sz="4" w:space="0" w:color="auto"/>
            </w:tcBorders>
            <w:shd w:val="clear" w:color="auto" w:fill="auto"/>
          </w:tcPr>
          <w:p w14:paraId="17707C48" w14:textId="77777777" w:rsidR="00EF5576" w:rsidRPr="004D0A70" w:rsidRDefault="00EF5576" w:rsidP="00E66991">
            <w:pPr>
              <w:autoSpaceDE w:val="0"/>
              <w:autoSpaceDN w:val="0"/>
              <w:ind w:left="180" w:hangingChars="100" w:hanging="180"/>
              <w:rPr>
                <w:rFonts w:asciiTheme="minorEastAsia" w:eastAsiaTheme="minorEastAsia" w:hAnsiTheme="minorEastAsia"/>
                <w:sz w:val="18"/>
                <w:szCs w:val="18"/>
              </w:rPr>
            </w:pPr>
          </w:p>
        </w:tc>
      </w:tr>
      <w:tr w:rsidR="00EF5576" w:rsidRPr="007330AD" w14:paraId="3D897BA7" w14:textId="77777777" w:rsidTr="005E7B6E">
        <w:trPr>
          <w:cantSplit/>
          <w:trHeight w:val="1964"/>
        </w:trPr>
        <w:tc>
          <w:tcPr>
            <w:tcW w:w="993" w:type="dxa"/>
            <w:shd w:val="clear" w:color="auto" w:fill="auto"/>
            <w:textDirection w:val="tbRlV"/>
            <w:vAlign w:val="center"/>
          </w:tcPr>
          <w:p w14:paraId="6A154F9C" w14:textId="61FE99D1" w:rsidR="00EF5576" w:rsidRPr="004D0A70" w:rsidRDefault="009757C5" w:rsidP="00E66991">
            <w:pPr>
              <w:spacing w:line="320" w:lineRule="exact"/>
              <w:ind w:firstLineChars="50" w:firstLine="9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５</w:t>
            </w:r>
            <w:r w:rsidR="00EF5576" w:rsidRPr="004D0A70">
              <w:rPr>
                <w:rFonts w:asciiTheme="minorEastAsia" w:eastAsiaTheme="minorEastAsia" w:hAnsiTheme="minorEastAsia" w:hint="eastAsia"/>
                <w:sz w:val="18"/>
                <w:szCs w:val="18"/>
              </w:rPr>
              <w:t xml:space="preserve">　校内運営体制の</w:t>
            </w:r>
          </w:p>
          <w:p w14:paraId="4E9C0E41" w14:textId="77777777" w:rsidR="00EF5576" w:rsidRPr="004D0A70" w:rsidRDefault="00EF5576" w:rsidP="00E66991">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改善と人材の育成</w:t>
            </w:r>
          </w:p>
        </w:tc>
        <w:tc>
          <w:tcPr>
            <w:tcW w:w="1984" w:type="dxa"/>
            <w:shd w:val="clear" w:color="auto" w:fill="auto"/>
          </w:tcPr>
          <w:p w14:paraId="53DBB3BF" w14:textId="3B634412" w:rsidR="00EF5576" w:rsidRPr="004D0A70" w:rsidRDefault="00EF5576" w:rsidP="00E66991">
            <w:pPr>
              <w:kinsoku w:val="0"/>
              <w:overflowPunct w:val="0"/>
              <w:adjustRightInd w:val="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業務の精選と簡素化、時間外業務の減少をめざす。</w:t>
            </w:r>
          </w:p>
          <w:p w14:paraId="2E8B81F3" w14:textId="09C043D7" w:rsidR="00EF5576"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教員を育成するシステムの構築を図る。</w:t>
            </w:r>
          </w:p>
          <w:p w14:paraId="39051FC5" w14:textId="4581AC9F" w:rsidR="006B78F9" w:rsidRPr="004D0A70" w:rsidRDefault="006B78F9" w:rsidP="00E6699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)より確かな人権感覚を身につける</w:t>
            </w:r>
          </w:p>
        </w:tc>
        <w:tc>
          <w:tcPr>
            <w:tcW w:w="4999" w:type="dxa"/>
            <w:tcBorders>
              <w:right w:val="dashed" w:sz="4" w:space="0" w:color="auto"/>
            </w:tcBorders>
            <w:shd w:val="clear" w:color="auto" w:fill="auto"/>
          </w:tcPr>
          <w:p w14:paraId="14A08FE7" w14:textId="44EFFACD"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)教職員の負担軽減を考慮しながら、業務</w:t>
            </w:r>
            <w:r w:rsidR="00216866" w:rsidRPr="00B328EC">
              <w:rPr>
                <w:rFonts w:asciiTheme="minorEastAsia" w:eastAsiaTheme="minorEastAsia" w:hAnsiTheme="minorEastAsia" w:hint="eastAsia"/>
                <w:sz w:val="18"/>
                <w:szCs w:val="18"/>
              </w:rPr>
              <w:t>の</w:t>
            </w:r>
            <w:r w:rsidRPr="004D0A70">
              <w:rPr>
                <w:rFonts w:asciiTheme="minorEastAsia" w:eastAsiaTheme="minorEastAsia" w:hAnsiTheme="minorEastAsia" w:hint="eastAsia"/>
                <w:sz w:val="18"/>
                <w:szCs w:val="18"/>
              </w:rPr>
              <w:t>見直</w:t>
            </w:r>
            <w:r w:rsidR="00216866">
              <w:rPr>
                <w:rFonts w:asciiTheme="minorEastAsia" w:eastAsiaTheme="minorEastAsia" w:hAnsiTheme="minorEastAsia" w:hint="eastAsia"/>
                <w:sz w:val="18"/>
                <w:szCs w:val="18"/>
              </w:rPr>
              <w:t>しを図り、</w:t>
            </w:r>
            <w:r w:rsidRPr="004D0A70">
              <w:rPr>
                <w:rFonts w:asciiTheme="minorEastAsia" w:eastAsiaTheme="minorEastAsia" w:hAnsiTheme="minorEastAsia" w:hint="eastAsia"/>
                <w:sz w:val="18"/>
                <w:szCs w:val="18"/>
              </w:rPr>
              <w:t>校務の効率化を図る。</w:t>
            </w:r>
          </w:p>
          <w:p w14:paraId="6EBD4165" w14:textId="77777777" w:rsidR="00EF5576" w:rsidRPr="004D0A70" w:rsidRDefault="00EF5576" w:rsidP="00E66991">
            <w:pPr>
              <w:rPr>
                <w:rFonts w:asciiTheme="minorEastAsia" w:eastAsiaTheme="minorEastAsia" w:hAnsiTheme="minorEastAsia"/>
                <w:sz w:val="18"/>
                <w:szCs w:val="18"/>
              </w:rPr>
            </w:pPr>
          </w:p>
          <w:p w14:paraId="6D82AD89" w14:textId="76C0B4E3" w:rsidR="00EF5576" w:rsidRPr="00D6449B" w:rsidRDefault="00EF5576" w:rsidP="00E66991">
            <w:pPr>
              <w:ind w:left="180" w:hangingChars="100" w:hanging="180"/>
              <w:rPr>
                <w:rFonts w:asciiTheme="minorEastAsia" w:eastAsiaTheme="minorEastAsia" w:hAnsiTheme="minorEastAsia"/>
                <w:sz w:val="18"/>
                <w:szCs w:val="18"/>
              </w:rPr>
            </w:pPr>
            <w:r w:rsidRPr="00D6449B">
              <w:rPr>
                <w:rFonts w:asciiTheme="minorEastAsia" w:eastAsiaTheme="minorEastAsia" w:hAnsiTheme="minorEastAsia" w:hint="eastAsia"/>
                <w:sz w:val="18"/>
                <w:szCs w:val="18"/>
              </w:rPr>
              <w:t>(</w:t>
            </w:r>
            <w:r w:rsidR="009757C5" w:rsidRPr="00D6449B">
              <w:rPr>
                <w:rFonts w:asciiTheme="minorEastAsia" w:eastAsiaTheme="minorEastAsia" w:hAnsiTheme="minorEastAsia" w:hint="eastAsia"/>
                <w:sz w:val="18"/>
                <w:szCs w:val="18"/>
              </w:rPr>
              <w:t>２</w:t>
            </w:r>
            <w:r w:rsidRPr="00D6449B">
              <w:rPr>
                <w:rFonts w:asciiTheme="minorEastAsia" w:eastAsiaTheme="minorEastAsia" w:hAnsiTheme="minorEastAsia" w:hint="eastAsia"/>
                <w:sz w:val="18"/>
                <w:szCs w:val="18"/>
              </w:rPr>
              <w:t>)首席・指導教諭が中心となって、教員の実践的な「アクティブラーニング型教員全体研修会」を定期的に実施し、校内の意思形成を図る。</w:t>
            </w:r>
          </w:p>
          <w:p w14:paraId="494845B3" w14:textId="0514905B" w:rsidR="00910631" w:rsidRPr="004D0A70" w:rsidRDefault="00910631"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)研修を通して、より確かな人権感覚を身につけ、ハラスメントのない快適な同僚性の高い環境を引き続きめざす。</w:t>
            </w:r>
          </w:p>
          <w:p w14:paraId="74A6B147" w14:textId="77777777" w:rsidR="00EF5576" w:rsidRPr="004D0A70" w:rsidRDefault="00EF5576" w:rsidP="00E66991">
            <w:pPr>
              <w:ind w:left="180" w:hangingChars="100" w:hanging="180"/>
              <w:rPr>
                <w:rFonts w:asciiTheme="minorEastAsia" w:eastAsiaTheme="minorEastAsia" w:hAnsiTheme="minorEastAsia"/>
                <w:sz w:val="18"/>
                <w:szCs w:val="18"/>
              </w:rPr>
            </w:pPr>
          </w:p>
        </w:tc>
        <w:tc>
          <w:tcPr>
            <w:tcW w:w="3960" w:type="dxa"/>
            <w:tcBorders>
              <w:right w:val="dashed" w:sz="4" w:space="0" w:color="auto"/>
            </w:tcBorders>
          </w:tcPr>
          <w:p w14:paraId="39EBD50C" w14:textId="42558A2D"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時間外業務の年間時数（一人あたり平均）について、前年度比減をめざす。</w:t>
            </w:r>
            <w:r w:rsidR="00F95D82">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217</w:t>
            </w:r>
            <w:r w:rsidR="00F95D82">
              <w:rPr>
                <w:rFonts w:asciiTheme="minorEastAsia" w:eastAsiaTheme="minorEastAsia" w:hAnsiTheme="minorEastAsia" w:hint="eastAsia"/>
                <w:sz w:val="18"/>
                <w:szCs w:val="18"/>
              </w:rPr>
              <w:t>時間</w:t>
            </w:r>
            <w:r w:rsidR="009757C5">
              <w:rPr>
                <w:rFonts w:asciiTheme="minorEastAsia" w:eastAsiaTheme="minorEastAsia" w:hAnsiTheme="minorEastAsia"/>
                <w:sz w:val="18"/>
                <w:szCs w:val="18"/>
              </w:rPr>
              <w:t>17</w:t>
            </w:r>
            <w:r w:rsidR="00F95D82">
              <w:rPr>
                <w:rFonts w:asciiTheme="minorEastAsia" w:eastAsiaTheme="minorEastAsia" w:hAnsiTheme="minorEastAsia" w:hint="eastAsia"/>
                <w:sz w:val="18"/>
                <w:szCs w:val="18"/>
              </w:rPr>
              <w:t>分]</w:t>
            </w:r>
          </w:p>
          <w:p w14:paraId="275908B3" w14:textId="1FD87566" w:rsidR="00EF5576" w:rsidRDefault="00EF5576" w:rsidP="00E66991">
            <w:pPr>
              <w:autoSpaceDE w:val="0"/>
              <w:autoSpaceDN w:val="0"/>
              <w:ind w:left="180" w:hangingChars="100" w:hanging="180"/>
              <w:rPr>
                <w:rFonts w:asciiTheme="minorEastAsia" w:eastAsiaTheme="minorEastAsia" w:hAnsiTheme="minorEastAsia"/>
                <w:color w:val="000000" w:themeColor="text1"/>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00D6449B">
              <w:rPr>
                <w:rFonts w:asciiTheme="minorEastAsia" w:eastAsiaTheme="minorEastAsia" w:hAnsiTheme="minorEastAsia" w:hint="eastAsia"/>
                <w:sz w:val="18"/>
                <w:szCs w:val="18"/>
              </w:rPr>
              <w:t>(</w:t>
            </w:r>
            <w:r w:rsidR="009757C5">
              <w:rPr>
                <w:rFonts w:asciiTheme="minorEastAsia" w:eastAsiaTheme="minorEastAsia" w:hAnsiTheme="minorEastAsia" w:hint="eastAsia"/>
                <w:sz w:val="18"/>
                <w:szCs w:val="18"/>
              </w:rPr>
              <w:t>３</w:t>
            </w:r>
            <w:r w:rsidR="00D6449B">
              <w:rPr>
                <w:rFonts w:asciiTheme="minorEastAsia" w:eastAsiaTheme="minorEastAsia" w:hAnsiTheme="minorEastAsia" w:hint="eastAsia"/>
                <w:sz w:val="18"/>
                <w:szCs w:val="18"/>
              </w:rPr>
              <w:t>)</w:t>
            </w:r>
            <w:r w:rsidRPr="004D0A70">
              <w:rPr>
                <w:rFonts w:asciiTheme="minorEastAsia" w:eastAsiaTheme="minorEastAsia" w:hAnsiTheme="minorEastAsia" w:hint="eastAsia"/>
                <w:sz w:val="18"/>
                <w:szCs w:val="18"/>
              </w:rPr>
              <w:t>教員研修に関するアンケート調査において、肯定回答率について</w:t>
            </w:r>
            <w:r w:rsidR="009757C5" w:rsidRPr="004D0A70">
              <w:rPr>
                <w:rFonts w:asciiTheme="minorEastAsia" w:eastAsiaTheme="minorEastAsia" w:hAnsiTheme="minorEastAsia"/>
                <w:sz w:val="18"/>
                <w:szCs w:val="18"/>
              </w:rPr>
              <w:t>70</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 xml:space="preserve">をめざす。　　</w:t>
            </w:r>
            <w:r w:rsidR="00023B1E">
              <w:rPr>
                <w:rFonts w:asciiTheme="minorEastAsia" w:eastAsiaTheme="minorEastAsia" w:hAnsiTheme="minorEastAsia" w:hint="eastAsia"/>
                <w:sz w:val="18"/>
                <w:szCs w:val="18"/>
              </w:rPr>
              <w:t xml:space="preserve">　　　</w:t>
            </w:r>
            <w:r w:rsidR="0041496F">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80</w:t>
            </w:r>
            <w:r w:rsidR="0041496F">
              <w:rPr>
                <w:rFonts w:asciiTheme="minorEastAsia" w:eastAsiaTheme="minorEastAsia" w:hAnsiTheme="minorEastAsia" w:hint="eastAsia"/>
                <w:sz w:val="18"/>
                <w:szCs w:val="18"/>
              </w:rPr>
              <w:t>%]</w:t>
            </w:r>
          </w:p>
          <w:p w14:paraId="1DAF7E9D" w14:textId="77777777" w:rsidR="00D6449B" w:rsidRPr="0027201C" w:rsidRDefault="00D6449B" w:rsidP="00E66991">
            <w:pPr>
              <w:autoSpaceDE w:val="0"/>
              <w:autoSpaceDN w:val="0"/>
              <w:ind w:left="180" w:hangingChars="100" w:hanging="180"/>
              <w:rPr>
                <w:rFonts w:asciiTheme="minorEastAsia" w:eastAsiaTheme="minorEastAsia" w:hAnsiTheme="minorEastAsia"/>
                <w:sz w:val="18"/>
                <w:szCs w:val="18"/>
              </w:rPr>
            </w:pPr>
          </w:p>
        </w:tc>
        <w:tc>
          <w:tcPr>
            <w:tcW w:w="3101" w:type="dxa"/>
            <w:tcBorders>
              <w:left w:val="dashed" w:sz="4" w:space="0" w:color="auto"/>
              <w:right w:val="single" w:sz="4" w:space="0" w:color="auto"/>
            </w:tcBorders>
            <w:shd w:val="clear" w:color="auto" w:fill="auto"/>
          </w:tcPr>
          <w:p w14:paraId="709920BA" w14:textId="77777777" w:rsidR="00EF5576" w:rsidRPr="007330AD" w:rsidRDefault="00EF5576" w:rsidP="00E66991">
            <w:pPr>
              <w:autoSpaceDE w:val="0"/>
              <w:autoSpaceDN w:val="0"/>
              <w:ind w:left="180" w:hangingChars="100" w:hanging="180"/>
              <w:rPr>
                <w:rFonts w:asciiTheme="minorEastAsia" w:eastAsiaTheme="minorEastAsia" w:hAnsiTheme="minorEastAsia"/>
                <w:sz w:val="18"/>
                <w:szCs w:val="18"/>
              </w:rPr>
            </w:pPr>
          </w:p>
        </w:tc>
      </w:tr>
    </w:tbl>
    <w:p w14:paraId="5E5987B7" w14:textId="77777777" w:rsidR="00EF5576" w:rsidRPr="007330AD" w:rsidRDefault="00EF5576" w:rsidP="00EF5576">
      <w:pPr>
        <w:rPr>
          <w:rFonts w:asciiTheme="minorEastAsia" w:eastAsiaTheme="minorEastAsia" w:hAnsiTheme="minorEastAsia"/>
          <w:sz w:val="18"/>
          <w:szCs w:val="18"/>
        </w:rPr>
      </w:pPr>
    </w:p>
    <w:p w14:paraId="2BB84D5A" w14:textId="77777777" w:rsidR="00EF5576" w:rsidRDefault="00EF5576" w:rsidP="006206CE">
      <w:pPr>
        <w:spacing w:line="120" w:lineRule="exact"/>
      </w:pPr>
    </w:p>
    <w:sectPr w:rsidR="00EF5576"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79BE0" w14:textId="77777777" w:rsidR="000F4931" w:rsidRDefault="000F4931">
      <w:r>
        <w:separator/>
      </w:r>
    </w:p>
  </w:endnote>
  <w:endnote w:type="continuationSeparator" w:id="0">
    <w:p w14:paraId="11E85A36" w14:textId="77777777" w:rsidR="000F4931" w:rsidRDefault="000F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2F50" w14:textId="77777777" w:rsidR="000F4931" w:rsidRDefault="000F4931">
      <w:r>
        <w:separator/>
      </w:r>
    </w:p>
  </w:footnote>
  <w:footnote w:type="continuationSeparator" w:id="0">
    <w:p w14:paraId="60184774" w14:textId="77777777" w:rsidR="000F4931" w:rsidRDefault="000F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B6485"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F5576">
      <w:rPr>
        <w:rFonts w:ascii="ＭＳ ゴシック" w:eastAsia="ＭＳ ゴシック" w:hAnsi="ＭＳ ゴシック" w:hint="eastAsia"/>
        <w:sz w:val="20"/>
        <w:szCs w:val="20"/>
      </w:rPr>
      <w:t>３２</w:t>
    </w:r>
    <w:r w:rsidR="00F16357">
      <w:rPr>
        <w:rFonts w:ascii="ＭＳ ゴシック" w:eastAsia="ＭＳ ゴシック" w:hAnsi="ＭＳ ゴシック" w:hint="eastAsia"/>
        <w:sz w:val="20"/>
        <w:szCs w:val="20"/>
      </w:rPr>
      <w:t>０</w:t>
    </w:r>
  </w:p>
  <w:p w14:paraId="097C0E26"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7377462"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F5576">
      <w:rPr>
        <w:rFonts w:ascii="ＭＳ 明朝" w:hAnsi="ＭＳ 明朝" w:hint="eastAsia"/>
        <w:b/>
        <w:sz w:val="24"/>
      </w:rPr>
      <w:t>長野高等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DE60C2"/>
    <w:multiLevelType w:val="hybridMultilevel"/>
    <w:tmpl w:val="2020D322"/>
    <w:lvl w:ilvl="0" w:tplc="3DE4B096">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5"/>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3B1E"/>
    <w:rsid w:val="00031A86"/>
    <w:rsid w:val="00034280"/>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55C6"/>
    <w:rsid w:val="000D7707"/>
    <w:rsid w:val="000D7C02"/>
    <w:rsid w:val="000E1F4D"/>
    <w:rsid w:val="000E5470"/>
    <w:rsid w:val="000E6B9D"/>
    <w:rsid w:val="000F4931"/>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46CCB"/>
    <w:rsid w:val="0015049A"/>
    <w:rsid w:val="00157860"/>
    <w:rsid w:val="00170C48"/>
    <w:rsid w:val="0018261A"/>
    <w:rsid w:val="00184B1B"/>
    <w:rsid w:val="00192419"/>
    <w:rsid w:val="00193569"/>
    <w:rsid w:val="00194C16"/>
    <w:rsid w:val="00195DCF"/>
    <w:rsid w:val="001A0D9C"/>
    <w:rsid w:val="001A4539"/>
    <w:rsid w:val="001B113D"/>
    <w:rsid w:val="001B38EB"/>
    <w:rsid w:val="001B7409"/>
    <w:rsid w:val="001C0509"/>
    <w:rsid w:val="001C6B84"/>
    <w:rsid w:val="001C7FE4"/>
    <w:rsid w:val="001D401B"/>
    <w:rsid w:val="001D44D9"/>
    <w:rsid w:val="001D5135"/>
    <w:rsid w:val="001E22E7"/>
    <w:rsid w:val="001E458B"/>
    <w:rsid w:val="001E4FDA"/>
    <w:rsid w:val="001F359F"/>
    <w:rsid w:val="001F472F"/>
    <w:rsid w:val="00201A51"/>
    <w:rsid w:val="00201C86"/>
    <w:rsid w:val="002034A6"/>
    <w:rsid w:val="0021285A"/>
    <w:rsid w:val="00212D3F"/>
    <w:rsid w:val="00216866"/>
    <w:rsid w:val="0022073E"/>
    <w:rsid w:val="00220AE7"/>
    <w:rsid w:val="00221AA2"/>
    <w:rsid w:val="00224AB0"/>
    <w:rsid w:val="00225A63"/>
    <w:rsid w:val="00225C70"/>
    <w:rsid w:val="00230487"/>
    <w:rsid w:val="00235785"/>
    <w:rsid w:val="00235916"/>
    <w:rsid w:val="00235B86"/>
    <w:rsid w:val="0024006D"/>
    <w:rsid w:val="002439A4"/>
    <w:rsid w:val="002479D4"/>
    <w:rsid w:val="00262794"/>
    <w:rsid w:val="00267D3C"/>
    <w:rsid w:val="00271252"/>
    <w:rsid w:val="0027129F"/>
    <w:rsid w:val="0027357E"/>
    <w:rsid w:val="00274864"/>
    <w:rsid w:val="00277476"/>
    <w:rsid w:val="00277761"/>
    <w:rsid w:val="00295EB2"/>
    <w:rsid w:val="0029712A"/>
    <w:rsid w:val="002A0AA7"/>
    <w:rsid w:val="002A148E"/>
    <w:rsid w:val="002A5F31"/>
    <w:rsid w:val="002A766F"/>
    <w:rsid w:val="002B0BC8"/>
    <w:rsid w:val="002B3BE1"/>
    <w:rsid w:val="002B5538"/>
    <w:rsid w:val="002B690B"/>
    <w:rsid w:val="002C2BC3"/>
    <w:rsid w:val="002C40DD"/>
    <w:rsid w:val="002C423D"/>
    <w:rsid w:val="002F608A"/>
    <w:rsid w:val="002F62DD"/>
    <w:rsid w:val="002F6E1B"/>
    <w:rsid w:val="00301498"/>
    <w:rsid w:val="00301B59"/>
    <w:rsid w:val="003029E3"/>
    <w:rsid w:val="00302EB2"/>
    <w:rsid w:val="00302F0A"/>
    <w:rsid w:val="0030555A"/>
    <w:rsid w:val="00305D0E"/>
    <w:rsid w:val="003062C3"/>
    <w:rsid w:val="00310645"/>
    <w:rsid w:val="0031492C"/>
    <w:rsid w:val="00324B67"/>
    <w:rsid w:val="00334F83"/>
    <w:rsid w:val="00336089"/>
    <w:rsid w:val="003551CD"/>
    <w:rsid w:val="00361497"/>
    <w:rsid w:val="0036174C"/>
    <w:rsid w:val="003619BC"/>
    <w:rsid w:val="0036394A"/>
    <w:rsid w:val="003639ED"/>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496F"/>
    <w:rsid w:val="00416A59"/>
    <w:rsid w:val="004243CF"/>
    <w:rsid w:val="004245A1"/>
    <w:rsid w:val="00427E0B"/>
    <w:rsid w:val="004312EE"/>
    <w:rsid w:val="00433102"/>
    <w:rsid w:val="004368AD"/>
    <w:rsid w:val="00436BBA"/>
    <w:rsid w:val="00441743"/>
    <w:rsid w:val="00445E74"/>
    <w:rsid w:val="00454AF4"/>
    <w:rsid w:val="004552E5"/>
    <w:rsid w:val="00455F3D"/>
    <w:rsid w:val="00460710"/>
    <w:rsid w:val="00460F8E"/>
    <w:rsid w:val="004632FA"/>
    <w:rsid w:val="00465B85"/>
    <w:rsid w:val="00467C11"/>
    <w:rsid w:val="00470730"/>
    <w:rsid w:val="0048087F"/>
    <w:rsid w:val="00480EB4"/>
    <w:rsid w:val="00487C8D"/>
    <w:rsid w:val="00491FAA"/>
    <w:rsid w:val="004930C6"/>
    <w:rsid w:val="004949CC"/>
    <w:rsid w:val="00495515"/>
    <w:rsid w:val="00497ABE"/>
    <w:rsid w:val="004A1605"/>
    <w:rsid w:val="004A7442"/>
    <w:rsid w:val="004C1B92"/>
    <w:rsid w:val="004C2F46"/>
    <w:rsid w:val="004C5A47"/>
    <w:rsid w:val="004C6D4A"/>
    <w:rsid w:val="004D1BCF"/>
    <w:rsid w:val="004D2824"/>
    <w:rsid w:val="004D28A8"/>
    <w:rsid w:val="004D5FF3"/>
    <w:rsid w:val="004D70F9"/>
    <w:rsid w:val="004E08FB"/>
    <w:rsid w:val="004E4D5E"/>
    <w:rsid w:val="004F2B87"/>
    <w:rsid w:val="004F3627"/>
    <w:rsid w:val="00500AF9"/>
    <w:rsid w:val="00502EF2"/>
    <w:rsid w:val="0051706C"/>
    <w:rsid w:val="0052580C"/>
    <w:rsid w:val="005261C4"/>
    <w:rsid w:val="00526530"/>
    <w:rsid w:val="0054712D"/>
    <w:rsid w:val="00560A00"/>
    <w:rsid w:val="00565B55"/>
    <w:rsid w:val="00570D2A"/>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E7B6E"/>
    <w:rsid w:val="005F2C9F"/>
    <w:rsid w:val="006008DC"/>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755B"/>
    <w:rsid w:val="00687E1E"/>
    <w:rsid w:val="006971F3"/>
    <w:rsid w:val="006A4658"/>
    <w:rsid w:val="006B4E60"/>
    <w:rsid w:val="006B5B51"/>
    <w:rsid w:val="006B78F9"/>
    <w:rsid w:val="006C220F"/>
    <w:rsid w:val="006C5797"/>
    <w:rsid w:val="006C7FE8"/>
    <w:rsid w:val="006D4F17"/>
    <w:rsid w:val="006D54AE"/>
    <w:rsid w:val="006D5A31"/>
    <w:rsid w:val="006F4599"/>
    <w:rsid w:val="00701AD6"/>
    <w:rsid w:val="00703386"/>
    <w:rsid w:val="0071748A"/>
    <w:rsid w:val="00717D96"/>
    <w:rsid w:val="0072763C"/>
    <w:rsid w:val="00727B59"/>
    <w:rsid w:val="0073524D"/>
    <w:rsid w:val="00735E63"/>
    <w:rsid w:val="0074118C"/>
    <w:rsid w:val="00745812"/>
    <w:rsid w:val="007520A2"/>
    <w:rsid w:val="007541E8"/>
    <w:rsid w:val="0075612D"/>
    <w:rsid w:val="00756515"/>
    <w:rsid w:val="007578CC"/>
    <w:rsid w:val="007606A0"/>
    <w:rsid w:val="0077052C"/>
    <w:rsid w:val="00775D41"/>
    <w:rsid w:val="00775EE3"/>
    <w:rsid w:val="007765E0"/>
    <w:rsid w:val="00781F22"/>
    <w:rsid w:val="00786F0E"/>
    <w:rsid w:val="007922A7"/>
    <w:rsid w:val="00792B44"/>
    <w:rsid w:val="00795C88"/>
    <w:rsid w:val="00796024"/>
    <w:rsid w:val="007A3E54"/>
    <w:rsid w:val="007A47FF"/>
    <w:rsid w:val="007A69E8"/>
    <w:rsid w:val="007B1DB6"/>
    <w:rsid w:val="007C6006"/>
    <w:rsid w:val="007C63C6"/>
    <w:rsid w:val="007D2295"/>
    <w:rsid w:val="007D6241"/>
    <w:rsid w:val="007F06DB"/>
    <w:rsid w:val="007F4C68"/>
    <w:rsid w:val="007F5A7B"/>
    <w:rsid w:val="007F7499"/>
    <w:rsid w:val="008101A4"/>
    <w:rsid w:val="00812520"/>
    <w:rsid w:val="00815C1F"/>
    <w:rsid w:val="00827C74"/>
    <w:rsid w:val="008333AC"/>
    <w:rsid w:val="008455F4"/>
    <w:rsid w:val="00853545"/>
    <w:rsid w:val="008563E0"/>
    <w:rsid w:val="00861C99"/>
    <w:rsid w:val="00866790"/>
    <w:rsid w:val="0086696C"/>
    <w:rsid w:val="008678F7"/>
    <w:rsid w:val="0087170D"/>
    <w:rsid w:val="0087225A"/>
    <w:rsid w:val="008741C2"/>
    <w:rsid w:val="00885FB9"/>
    <w:rsid w:val="008912ED"/>
    <w:rsid w:val="0089387E"/>
    <w:rsid w:val="00895080"/>
    <w:rsid w:val="00897939"/>
    <w:rsid w:val="008A315D"/>
    <w:rsid w:val="008A5D1C"/>
    <w:rsid w:val="008A63F1"/>
    <w:rsid w:val="008B091B"/>
    <w:rsid w:val="008C533F"/>
    <w:rsid w:val="008C6685"/>
    <w:rsid w:val="008D0847"/>
    <w:rsid w:val="008D3E85"/>
    <w:rsid w:val="008E1182"/>
    <w:rsid w:val="008E62B7"/>
    <w:rsid w:val="008F317E"/>
    <w:rsid w:val="00910631"/>
    <w:rsid w:val="009470D0"/>
    <w:rsid w:val="00947184"/>
    <w:rsid w:val="00947C4F"/>
    <w:rsid w:val="00953790"/>
    <w:rsid w:val="0096649A"/>
    <w:rsid w:val="00971A46"/>
    <w:rsid w:val="009757C5"/>
    <w:rsid w:val="009817F2"/>
    <w:rsid w:val="009835B8"/>
    <w:rsid w:val="009870A5"/>
    <w:rsid w:val="009919BC"/>
    <w:rsid w:val="009A7D88"/>
    <w:rsid w:val="009B1C3D"/>
    <w:rsid w:val="009B365C"/>
    <w:rsid w:val="009B4DEB"/>
    <w:rsid w:val="009B5AD2"/>
    <w:rsid w:val="009B6354"/>
    <w:rsid w:val="009C0B8E"/>
    <w:rsid w:val="009D31EC"/>
    <w:rsid w:val="009D38D7"/>
    <w:rsid w:val="009D6553"/>
    <w:rsid w:val="009E4068"/>
    <w:rsid w:val="009E6251"/>
    <w:rsid w:val="00A07A63"/>
    <w:rsid w:val="00A12A53"/>
    <w:rsid w:val="00A163D5"/>
    <w:rsid w:val="00A16862"/>
    <w:rsid w:val="00A16E26"/>
    <w:rsid w:val="00A204E1"/>
    <w:rsid w:val="00A225C1"/>
    <w:rsid w:val="00A26928"/>
    <w:rsid w:val="00A47ADC"/>
    <w:rsid w:val="00A653FF"/>
    <w:rsid w:val="00A81BA8"/>
    <w:rsid w:val="00A87AEC"/>
    <w:rsid w:val="00A90FCE"/>
    <w:rsid w:val="00A920A8"/>
    <w:rsid w:val="00A9400C"/>
    <w:rsid w:val="00AA4BF8"/>
    <w:rsid w:val="00AA540D"/>
    <w:rsid w:val="00AB00E6"/>
    <w:rsid w:val="00AB2E00"/>
    <w:rsid w:val="00AC3438"/>
    <w:rsid w:val="00AC3902"/>
    <w:rsid w:val="00AC4746"/>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28EC"/>
    <w:rsid w:val="00B34710"/>
    <w:rsid w:val="00B350E4"/>
    <w:rsid w:val="00B42334"/>
    <w:rsid w:val="00B42CBA"/>
    <w:rsid w:val="00B43DB1"/>
    <w:rsid w:val="00B44397"/>
    <w:rsid w:val="00B44B20"/>
    <w:rsid w:val="00B466D8"/>
    <w:rsid w:val="00B52BB6"/>
    <w:rsid w:val="00B6294D"/>
    <w:rsid w:val="00B66ED2"/>
    <w:rsid w:val="00B7090D"/>
    <w:rsid w:val="00B75528"/>
    <w:rsid w:val="00B77EC2"/>
    <w:rsid w:val="00B8044F"/>
    <w:rsid w:val="00B814A7"/>
    <w:rsid w:val="00B850FE"/>
    <w:rsid w:val="00B854CE"/>
    <w:rsid w:val="00B90CDA"/>
    <w:rsid w:val="00B917C0"/>
    <w:rsid w:val="00B94DEA"/>
    <w:rsid w:val="00BB1121"/>
    <w:rsid w:val="00BB5396"/>
    <w:rsid w:val="00BC40F4"/>
    <w:rsid w:val="00BC55F6"/>
    <w:rsid w:val="00BD6470"/>
    <w:rsid w:val="00BD69B1"/>
    <w:rsid w:val="00BE1991"/>
    <w:rsid w:val="00BE47DD"/>
    <w:rsid w:val="00BE49F0"/>
    <w:rsid w:val="00BE62AE"/>
    <w:rsid w:val="00BF3A51"/>
    <w:rsid w:val="00BF432C"/>
    <w:rsid w:val="00BF446B"/>
    <w:rsid w:val="00C0026F"/>
    <w:rsid w:val="00C02630"/>
    <w:rsid w:val="00C03CE3"/>
    <w:rsid w:val="00C0740C"/>
    <w:rsid w:val="00C158A6"/>
    <w:rsid w:val="00C17F2E"/>
    <w:rsid w:val="00C33FF4"/>
    <w:rsid w:val="00C37416"/>
    <w:rsid w:val="00C43728"/>
    <w:rsid w:val="00C4635D"/>
    <w:rsid w:val="00C54F82"/>
    <w:rsid w:val="00C81CD5"/>
    <w:rsid w:val="00C85A97"/>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16DA5"/>
    <w:rsid w:val="00D23660"/>
    <w:rsid w:val="00D2489B"/>
    <w:rsid w:val="00D37257"/>
    <w:rsid w:val="00D41C37"/>
    <w:rsid w:val="00D52F42"/>
    <w:rsid w:val="00D62464"/>
    <w:rsid w:val="00D6449B"/>
    <w:rsid w:val="00D65CC8"/>
    <w:rsid w:val="00D726CB"/>
    <w:rsid w:val="00D77C73"/>
    <w:rsid w:val="00D8247A"/>
    <w:rsid w:val="00D84CC8"/>
    <w:rsid w:val="00D926BB"/>
    <w:rsid w:val="00DA13D1"/>
    <w:rsid w:val="00DA34D6"/>
    <w:rsid w:val="00DA43B3"/>
    <w:rsid w:val="00DB1858"/>
    <w:rsid w:val="00DB3D1A"/>
    <w:rsid w:val="00DC2FCD"/>
    <w:rsid w:val="00DC79BD"/>
    <w:rsid w:val="00DC7D75"/>
    <w:rsid w:val="00DD1948"/>
    <w:rsid w:val="00DE1D0B"/>
    <w:rsid w:val="00DE27FC"/>
    <w:rsid w:val="00DE626E"/>
    <w:rsid w:val="00DE64EF"/>
    <w:rsid w:val="00DE744C"/>
    <w:rsid w:val="00DF3B21"/>
    <w:rsid w:val="00DF49F3"/>
    <w:rsid w:val="00E05623"/>
    <w:rsid w:val="00E07D2E"/>
    <w:rsid w:val="00E15291"/>
    <w:rsid w:val="00E1683E"/>
    <w:rsid w:val="00E2104D"/>
    <w:rsid w:val="00E21723"/>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A7332"/>
    <w:rsid w:val="00EB3DB7"/>
    <w:rsid w:val="00EB4A00"/>
    <w:rsid w:val="00EC5FAE"/>
    <w:rsid w:val="00EC77A7"/>
    <w:rsid w:val="00ED2AB2"/>
    <w:rsid w:val="00ED5214"/>
    <w:rsid w:val="00ED7FC2"/>
    <w:rsid w:val="00EE74A1"/>
    <w:rsid w:val="00EE7E25"/>
    <w:rsid w:val="00EF1275"/>
    <w:rsid w:val="00EF5576"/>
    <w:rsid w:val="00EF69A0"/>
    <w:rsid w:val="00F015CF"/>
    <w:rsid w:val="00F01768"/>
    <w:rsid w:val="00F0238C"/>
    <w:rsid w:val="00F070B8"/>
    <w:rsid w:val="00F0750B"/>
    <w:rsid w:val="00F14B82"/>
    <w:rsid w:val="00F15844"/>
    <w:rsid w:val="00F16357"/>
    <w:rsid w:val="00F21EF0"/>
    <w:rsid w:val="00F2332E"/>
    <w:rsid w:val="00F24590"/>
    <w:rsid w:val="00F24A4D"/>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1F07"/>
    <w:rsid w:val="00F93090"/>
    <w:rsid w:val="00F95D82"/>
    <w:rsid w:val="00F974C2"/>
    <w:rsid w:val="00FB3AF7"/>
    <w:rsid w:val="00FC71A1"/>
    <w:rsid w:val="00FD5C8E"/>
    <w:rsid w:val="00FD7E65"/>
    <w:rsid w:val="00FE0692"/>
    <w:rsid w:val="00FE11A5"/>
    <w:rsid w:val="00FE4763"/>
    <w:rsid w:val="00FE512D"/>
    <w:rsid w:val="00FE606E"/>
    <w:rsid w:val="00FF331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F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F55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4946</Words>
  <Characters>725</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2021-03-26T05:25:00Z</dcterms:created>
  <dcterms:modified xsi:type="dcterms:W3CDTF">2021-05-11T10:43:00Z</dcterms:modified>
</cp:coreProperties>
</file>