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39CDF" w14:textId="77777777" w:rsidR="0037367C" w:rsidRPr="00045480" w:rsidRDefault="009B365C" w:rsidP="009B365C">
      <w:pPr>
        <w:spacing w:line="360" w:lineRule="exact"/>
        <w:ind w:rightChars="100" w:right="210"/>
        <w:jc w:val="right"/>
        <w:rPr>
          <w:rFonts w:ascii="ＭＳ 明朝" w:hAnsi="ＭＳ 明朝"/>
          <w:b/>
          <w:sz w:val="24"/>
        </w:rPr>
      </w:pPr>
      <w:r w:rsidRPr="00045480">
        <w:rPr>
          <w:rFonts w:ascii="ＭＳ 明朝" w:hAnsi="ＭＳ 明朝" w:hint="eastAsia"/>
          <w:b/>
          <w:sz w:val="24"/>
        </w:rPr>
        <w:t>校長</w:t>
      </w:r>
      <w:r w:rsidR="00C6338F">
        <w:rPr>
          <w:rFonts w:ascii="ＭＳ 明朝" w:hAnsi="ＭＳ 明朝" w:hint="eastAsia"/>
          <w:b/>
          <w:sz w:val="24"/>
        </w:rPr>
        <w:t xml:space="preserve">　岡﨑</w:t>
      </w:r>
      <w:r w:rsidRPr="00045480">
        <w:rPr>
          <w:rFonts w:ascii="ＭＳ 明朝" w:hAnsi="ＭＳ 明朝" w:hint="eastAsia"/>
          <w:b/>
          <w:sz w:val="24"/>
        </w:rPr>
        <w:t xml:space="preserve">　</w:t>
      </w:r>
      <w:r w:rsidR="00C6338F">
        <w:rPr>
          <w:rFonts w:ascii="ＭＳ 明朝" w:hAnsi="ＭＳ 明朝" w:hint="eastAsia"/>
          <w:b/>
          <w:sz w:val="24"/>
        </w:rPr>
        <w:t>守夫</w:t>
      </w:r>
    </w:p>
    <w:p w14:paraId="60D5E2B0" w14:textId="77777777" w:rsidR="00D77C73" w:rsidRDefault="00D77C73" w:rsidP="00BB1121">
      <w:pPr>
        <w:spacing w:line="360" w:lineRule="exact"/>
        <w:ind w:rightChars="-326" w:right="-685"/>
        <w:rPr>
          <w:rFonts w:ascii="ＭＳ ゴシック" w:eastAsia="ＭＳ ゴシック" w:hAnsi="ＭＳ ゴシック"/>
          <w:b/>
          <w:sz w:val="28"/>
          <w:szCs w:val="28"/>
        </w:rPr>
      </w:pPr>
    </w:p>
    <w:p w14:paraId="08666550" w14:textId="77777777" w:rsidR="0037367C" w:rsidRDefault="00C54F82" w:rsidP="009B365C">
      <w:pPr>
        <w:spacing w:line="360" w:lineRule="exact"/>
        <w:ind w:rightChars="-326" w:right="-685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令和</w:t>
      </w:r>
      <w:r w:rsidR="001F359F">
        <w:rPr>
          <w:rFonts w:ascii="ＭＳ ゴシック" w:eastAsia="ＭＳ ゴシック" w:hAnsi="ＭＳ ゴシック" w:hint="eastAsia"/>
          <w:b/>
          <w:sz w:val="32"/>
          <w:szCs w:val="32"/>
        </w:rPr>
        <w:t>３</w:t>
      </w:r>
      <w:r w:rsidR="0036149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年度　</w:t>
      </w:r>
      <w:r w:rsidR="009B365C" w:rsidRPr="00045480">
        <w:rPr>
          <w:rFonts w:ascii="ＭＳ ゴシック" w:eastAsia="ＭＳ ゴシック" w:hAnsi="ＭＳ ゴシック" w:hint="eastAsia"/>
          <w:b/>
          <w:sz w:val="32"/>
          <w:szCs w:val="32"/>
        </w:rPr>
        <w:t>学校経営</w:t>
      </w:r>
      <w:r w:rsidR="00A920A8">
        <w:rPr>
          <w:rFonts w:ascii="ＭＳ ゴシック" w:eastAsia="ＭＳ ゴシック" w:hAnsi="ＭＳ ゴシック" w:hint="eastAsia"/>
          <w:b/>
          <w:sz w:val="32"/>
          <w:szCs w:val="32"/>
        </w:rPr>
        <w:t>計画及び</w:t>
      </w:r>
      <w:r w:rsidR="00225A63">
        <w:rPr>
          <w:rFonts w:ascii="ＭＳ ゴシック" w:eastAsia="ＭＳ ゴシック" w:hAnsi="ＭＳ ゴシック" w:hint="eastAsia"/>
          <w:b/>
          <w:sz w:val="32"/>
          <w:szCs w:val="32"/>
        </w:rPr>
        <w:t>学校</w:t>
      </w:r>
      <w:r w:rsidR="00A920A8">
        <w:rPr>
          <w:rFonts w:ascii="ＭＳ ゴシック" w:eastAsia="ＭＳ ゴシック" w:hAnsi="ＭＳ ゴシック" w:hint="eastAsia"/>
          <w:b/>
          <w:sz w:val="32"/>
          <w:szCs w:val="32"/>
        </w:rPr>
        <w:t>評価</w:t>
      </w:r>
    </w:p>
    <w:p w14:paraId="5B496CB4" w14:textId="77777777" w:rsidR="00A920A8" w:rsidRPr="00045480" w:rsidRDefault="00A920A8" w:rsidP="009B365C">
      <w:pPr>
        <w:spacing w:line="360" w:lineRule="exact"/>
        <w:ind w:rightChars="-326" w:right="-685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14:paraId="2ADC0989" w14:textId="77777777" w:rsidR="000F7917" w:rsidRDefault="005846E8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  <w:r w:rsidRPr="00224AB0">
        <w:rPr>
          <w:rFonts w:ascii="ＭＳ ゴシック" w:eastAsia="ＭＳ ゴシック" w:hAnsi="ＭＳ ゴシック" w:hint="eastAsia"/>
          <w:szCs w:val="21"/>
        </w:rPr>
        <w:t>１　めざす学校像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0354D4" w14:paraId="7D0385CF" w14:textId="77777777" w:rsidTr="00AB00E6">
        <w:trPr>
          <w:jc w:val="center"/>
        </w:trPr>
        <w:tc>
          <w:tcPr>
            <w:tcW w:w="14944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66A5EF" w14:textId="77777777" w:rsidR="00AB00E6" w:rsidRDefault="00C6338F" w:rsidP="00C6338F">
            <w:pPr>
              <w:spacing w:line="30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百年の伝統と実績の上に立ち、グローバル社会において真のリーダーとして世界に貢献できる</w:t>
            </w:r>
            <w:r w:rsidR="006F2DD1">
              <w:rPr>
                <w:rFonts w:ascii="ＭＳ 明朝" w:hAnsi="ＭＳ 明朝" w:hint="eastAsia"/>
                <w:sz w:val="20"/>
                <w:szCs w:val="20"/>
              </w:rPr>
              <w:t>人物</w:t>
            </w:r>
            <w:r>
              <w:rPr>
                <w:rFonts w:ascii="ＭＳ 明朝" w:hAnsi="ＭＳ 明朝" w:hint="eastAsia"/>
                <w:sz w:val="20"/>
                <w:szCs w:val="20"/>
              </w:rPr>
              <w:t>を育成する学校。</w:t>
            </w:r>
          </w:p>
          <w:p w14:paraId="3AF8A182" w14:textId="77777777" w:rsidR="003B6C58" w:rsidRPr="003B6C58" w:rsidRDefault="003B6C58" w:rsidP="003B6C5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3B6C58">
              <w:rPr>
                <w:rFonts w:ascii="ＭＳ 明朝" w:hAnsi="ＭＳ 明朝" w:hint="eastAsia"/>
                <w:sz w:val="20"/>
                <w:szCs w:val="20"/>
              </w:rPr>
              <w:t>◎</w:t>
            </w:r>
            <w:r w:rsidR="004425E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B6C58">
              <w:rPr>
                <w:rFonts w:ascii="ＭＳ 明朝" w:hAnsi="ＭＳ 明朝" w:hint="eastAsia"/>
                <w:sz w:val="20"/>
                <w:szCs w:val="20"/>
              </w:rPr>
              <w:t>基礎から発展まで「生徒が思考する授業」、「力のつく授業」を展開し、３年間を見通した進路指導により生徒の希望進路を実現する。</w:t>
            </w:r>
          </w:p>
          <w:p w14:paraId="6F58D057" w14:textId="77777777" w:rsidR="003B6C58" w:rsidRPr="003B6C58" w:rsidRDefault="003B6C58" w:rsidP="003B6C5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3B6C58">
              <w:rPr>
                <w:rFonts w:ascii="ＭＳ 明朝" w:hAnsi="ＭＳ 明朝" w:hint="eastAsia"/>
                <w:sz w:val="20"/>
                <w:szCs w:val="20"/>
              </w:rPr>
              <w:t>◎</w:t>
            </w:r>
            <w:r w:rsidR="004425E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B6C58">
              <w:rPr>
                <w:rFonts w:ascii="ＭＳ 明朝" w:hAnsi="ＭＳ 明朝" w:hint="eastAsia"/>
                <w:sz w:val="20"/>
                <w:szCs w:val="20"/>
              </w:rPr>
              <w:t>「チーム</w:t>
            </w:r>
            <w:r w:rsidR="00015C35">
              <w:rPr>
                <w:rFonts w:ascii="ＭＳ 明朝" w:hAnsi="ＭＳ 明朝" w:hint="eastAsia"/>
                <w:sz w:val="20"/>
                <w:szCs w:val="20"/>
              </w:rPr>
              <w:t>住吉」で教職員が一丸となって、国際交流や行事、生活指導を行い、</w:t>
            </w:r>
            <w:r w:rsidR="008467EC"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Pr="003B6C58">
              <w:rPr>
                <w:rFonts w:ascii="ＭＳ 明朝" w:hAnsi="ＭＳ 明朝" w:hint="eastAsia"/>
                <w:sz w:val="20"/>
                <w:szCs w:val="20"/>
              </w:rPr>
              <w:t>自主・自律</w:t>
            </w:r>
            <w:r w:rsidR="008467EC">
              <w:rPr>
                <w:rFonts w:ascii="ＭＳ 明朝" w:hAnsi="ＭＳ 明朝" w:hint="eastAsia"/>
                <w:sz w:val="20"/>
                <w:szCs w:val="20"/>
              </w:rPr>
              <w:t>」</w:t>
            </w:r>
            <w:r w:rsidRPr="003B6C58">
              <w:rPr>
                <w:rFonts w:ascii="ＭＳ 明朝" w:hAnsi="ＭＳ 明朝" w:hint="eastAsia"/>
                <w:sz w:val="20"/>
                <w:szCs w:val="20"/>
              </w:rPr>
              <w:t>を体現する生徒を育てる。</w:t>
            </w:r>
          </w:p>
          <w:p w14:paraId="3D3D8AD3" w14:textId="77777777" w:rsidR="00201A51" w:rsidRPr="000354D4" w:rsidRDefault="003B6C58" w:rsidP="003B6C58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3B6C58">
              <w:rPr>
                <w:rFonts w:ascii="ＭＳ 明朝" w:hAnsi="ＭＳ 明朝" w:hint="eastAsia"/>
                <w:sz w:val="20"/>
                <w:szCs w:val="20"/>
              </w:rPr>
              <w:t>◎</w:t>
            </w:r>
            <w:r w:rsidR="004425E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B6C58">
              <w:rPr>
                <w:rFonts w:ascii="ＭＳ 明朝" w:hAnsi="ＭＳ 明朝" w:hint="eastAsia"/>
                <w:sz w:val="20"/>
                <w:szCs w:val="20"/>
              </w:rPr>
              <w:t>世界で信頼され尊敬される品格と豊かな国際感覚、人権感覚を有する生徒を育てる。</w:t>
            </w:r>
          </w:p>
        </w:tc>
      </w:tr>
    </w:tbl>
    <w:p w14:paraId="0B314925" w14:textId="77777777" w:rsidR="00324B67" w:rsidRDefault="00324B67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</w:p>
    <w:p w14:paraId="7CCFB621" w14:textId="77777777" w:rsidR="009B365C" w:rsidRDefault="009B365C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Pr="00224AB0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中期的目標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EF1A6D" w14:paraId="2786309C" w14:textId="77777777" w:rsidTr="00AB00E6">
        <w:trPr>
          <w:jc w:val="center"/>
        </w:trPr>
        <w:tc>
          <w:tcPr>
            <w:tcW w:w="14944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AF7D7" w14:textId="77777777" w:rsidR="003B6C58" w:rsidRPr="00EF1A6D" w:rsidRDefault="003B6C58" w:rsidP="003B6C5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世界に貢献できる人物を育てるため、生徒に</w:t>
            </w:r>
            <w:r w:rsidR="008467EC" w:rsidRPr="00EF1A6D">
              <w:rPr>
                <w:rFonts w:ascii="ＭＳ 明朝" w:hAnsi="ＭＳ 明朝" w:hint="eastAsia"/>
                <w:sz w:val="20"/>
                <w:szCs w:val="20"/>
              </w:rPr>
              <w:t>つ</w:t>
            </w:r>
            <w:r w:rsidRPr="00EF1A6D">
              <w:rPr>
                <w:rFonts w:ascii="ＭＳ 明朝" w:hAnsi="ＭＳ 明朝" w:hint="eastAsia"/>
                <w:sz w:val="20"/>
                <w:szCs w:val="20"/>
              </w:rPr>
              <w:t>けたい力を定め、その実現へ向けた取組みを行う。</w:t>
            </w:r>
          </w:p>
          <w:p w14:paraId="3952C3A7" w14:textId="77777777" w:rsidR="003B6C58" w:rsidRPr="00EF1A6D" w:rsidRDefault="008467EC" w:rsidP="003B6C5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3B6C58" w:rsidRPr="00EF1A6D">
              <w:rPr>
                <w:rFonts w:ascii="ＭＳ 明朝" w:hAnsi="ＭＳ 明朝" w:hint="eastAsia"/>
                <w:sz w:val="20"/>
                <w:szCs w:val="20"/>
              </w:rPr>
              <w:t>５つの</w:t>
            </w:r>
            <w:r w:rsidRPr="00EF1A6D">
              <w:rPr>
                <w:rFonts w:ascii="ＭＳ 明朝" w:hAnsi="ＭＳ 明朝" w:hint="eastAsia"/>
                <w:sz w:val="20"/>
                <w:szCs w:val="20"/>
              </w:rPr>
              <w:t>つ</w:t>
            </w:r>
            <w:r w:rsidR="003B6C58" w:rsidRPr="00EF1A6D">
              <w:rPr>
                <w:rFonts w:ascii="ＭＳ 明朝" w:hAnsi="ＭＳ 明朝" w:hint="eastAsia"/>
                <w:sz w:val="20"/>
                <w:szCs w:val="20"/>
              </w:rPr>
              <w:t>けたい力（Five Sumiyoshi Qualities）】</w:t>
            </w:r>
          </w:p>
          <w:p w14:paraId="3728C1A0" w14:textId="77777777" w:rsidR="003B6C58" w:rsidRPr="00EF1A6D" w:rsidRDefault="003B6C58" w:rsidP="003B6C58">
            <w:pPr>
              <w:spacing w:line="30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１　将来を見通せる深い洞察力と世界を見据えた視野の広さ</w:t>
            </w:r>
          </w:p>
          <w:p w14:paraId="3198D671" w14:textId="77777777" w:rsidR="003B6C58" w:rsidRPr="00EF1A6D" w:rsidRDefault="003B6C58" w:rsidP="003B6C58">
            <w:pPr>
              <w:spacing w:line="30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２　異文化を受け入れることのできる包容力と鋭い人権感覚</w:t>
            </w:r>
          </w:p>
          <w:p w14:paraId="4F67732F" w14:textId="77777777" w:rsidR="003B6C58" w:rsidRPr="00EF1A6D" w:rsidRDefault="003B6C58" w:rsidP="003B6C58">
            <w:pPr>
              <w:spacing w:line="30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３　理念のみならず、行動に移せる実行力とバランス感覚</w:t>
            </w:r>
          </w:p>
          <w:p w14:paraId="4EBAAC83" w14:textId="77777777" w:rsidR="003B6C58" w:rsidRPr="00EF1A6D" w:rsidRDefault="003B6C58" w:rsidP="003B6C58">
            <w:pPr>
              <w:spacing w:line="30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４　世界で通用する語学力とコミュニケーション能力</w:t>
            </w:r>
          </w:p>
          <w:p w14:paraId="6A7900A5" w14:textId="77777777" w:rsidR="003B6C58" w:rsidRPr="00EF1A6D" w:rsidRDefault="003B6C58" w:rsidP="003B6C58">
            <w:pPr>
              <w:spacing w:line="30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５　科学に対する真摯さと謙虚さ</w:t>
            </w:r>
          </w:p>
          <w:p w14:paraId="3F1A98BA" w14:textId="77777777" w:rsidR="003B6C58" w:rsidRPr="00EF1A6D" w:rsidRDefault="003B6C58" w:rsidP="003B6C5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7A61E8CA" w14:textId="77777777" w:rsidR="003B6C58" w:rsidRPr="00EF1A6D" w:rsidRDefault="003B6C58" w:rsidP="003B6C5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１　学力向上と進路実現</w:t>
            </w:r>
          </w:p>
          <w:p w14:paraId="192C89B1" w14:textId="77777777" w:rsidR="003B6C58" w:rsidRPr="00EF1A6D" w:rsidRDefault="00292692" w:rsidP="00292692">
            <w:pPr>
              <w:spacing w:line="30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⑴</w:t>
            </w:r>
            <w:r w:rsidR="003B6C58" w:rsidRPr="00EF1A6D">
              <w:rPr>
                <w:rFonts w:ascii="ＭＳ 明朝" w:hAnsi="ＭＳ 明朝" w:hint="eastAsia"/>
                <w:sz w:val="20"/>
                <w:szCs w:val="20"/>
              </w:rPr>
              <w:t xml:space="preserve">　生徒の自己実現を図るための学力、体力、気力の育成</w:t>
            </w:r>
          </w:p>
          <w:p w14:paraId="5CAB0BF6" w14:textId="77777777" w:rsidR="003B6C58" w:rsidRPr="00EF1A6D" w:rsidRDefault="003B6C58" w:rsidP="003B6C58">
            <w:pPr>
              <w:spacing w:line="300" w:lineRule="exact"/>
              <w:ind w:leftChars="200" w:left="42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ア　すべての教科で「</w:t>
            </w:r>
            <w:r w:rsidR="008467EC" w:rsidRPr="00EF1A6D">
              <w:rPr>
                <w:rFonts w:ascii="ＭＳ 明朝" w:hAnsi="ＭＳ 明朝" w:hint="eastAsia"/>
                <w:sz w:val="20"/>
                <w:szCs w:val="20"/>
              </w:rPr>
              <w:t>つ</w:t>
            </w:r>
            <w:r w:rsidR="0005376C" w:rsidRPr="00EF1A6D">
              <w:rPr>
                <w:rFonts w:ascii="ＭＳ 明朝" w:hAnsi="ＭＳ 明朝" w:hint="eastAsia"/>
                <w:sz w:val="20"/>
                <w:szCs w:val="20"/>
              </w:rPr>
              <w:t>け</w:t>
            </w:r>
            <w:r w:rsidRPr="00EF1A6D">
              <w:rPr>
                <w:rFonts w:ascii="ＭＳ 明朝" w:hAnsi="ＭＳ 明朝" w:hint="eastAsia"/>
                <w:sz w:val="20"/>
                <w:szCs w:val="20"/>
              </w:rPr>
              <w:t>たい力」</w:t>
            </w:r>
            <w:r w:rsidR="001A4250" w:rsidRPr="00EF1A6D">
              <w:rPr>
                <w:rFonts w:ascii="ＭＳ 明朝" w:hAnsi="ＭＳ 明朝" w:hint="eastAsia"/>
                <w:sz w:val="20"/>
                <w:szCs w:val="20"/>
              </w:rPr>
              <w:t>と</w:t>
            </w:r>
            <w:r w:rsidRPr="00EF1A6D">
              <w:rPr>
                <w:rFonts w:ascii="ＭＳ 明朝" w:hAnsi="ＭＳ 明朝" w:hint="eastAsia"/>
                <w:sz w:val="20"/>
                <w:szCs w:val="20"/>
              </w:rPr>
              <w:t>「具体的方策」を</w:t>
            </w:r>
            <w:r w:rsidR="001A4250" w:rsidRPr="00EF1A6D">
              <w:rPr>
                <w:rFonts w:ascii="ＭＳ 明朝" w:hAnsi="ＭＳ 明朝" w:hint="eastAsia"/>
                <w:sz w:val="20"/>
                <w:szCs w:val="20"/>
              </w:rPr>
              <w:t>明確にし、</w:t>
            </w:r>
            <w:r w:rsidRPr="00EF1A6D">
              <w:rPr>
                <w:rFonts w:ascii="ＭＳ 明朝" w:hAnsi="ＭＳ 明朝" w:hint="eastAsia"/>
                <w:sz w:val="20"/>
                <w:szCs w:val="20"/>
              </w:rPr>
              <w:t>学校全体で共有し評価する。</w:t>
            </w:r>
          </w:p>
          <w:p w14:paraId="28F6D335" w14:textId="77777777" w:rsidR="003B6C58" w:rsidRPr="00EF1A6D" w:rsidRDefault="003B6C58" w:rsidP="003B6C58">
            <w:pPr>
              <w:spacing w:line="300" w:lineRule="exact"/>
              <w:ind w:leftChars="200" w:left="42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イ　主体的・対話的で深い学びの視点からの授業改善を推進する。</w:t>
            </w:r>
          </w:p>
          <w:p w14:paraId="20114EE1" w14:textId="77777777" w:rsidR="003B6C58" w:rsidRPr="00EF1A6D" w:rsidRDefault="003B6C58" w:rsidP="003B6C58">
            <w:pPr>
              <w:spacing w:line="300" w:lineRule="exact"/>
              <w:ind w:leftChars="200" w:left="42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ウ　３年間を見通した進路指導を着実に実行する。</w:t>
            </w:r>
          </w:p>
          <w:p w14:paraId="530BD12C" w14:textId="77777777" w:rsidR="003B6C58" w:rsidRPr="00EF1A6D" w:rsidRDefault="00994267" w:rsidP="003B6C58">
            <w:pPr>
              <w:spacing w:line="300" w:lineRule="exact"/>
              <w:ind w:leftChars="200" w:left="42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 xml:space="preserve">※　</w:t>
            </w:r>
            <w:r w:rsidR="003B6C58" w:rsidRPr="00EF1A6D">
              <w:rPr>
                <w:rFonts w:ascii="ＭＳ 明朝" w:hAnsi="ＭＳ 明朝" w:hint="eastAsia"/>
                <w:sz w:val="20"/>
                <w:szCs w:val="20"/>
              </w:rPr>
              <w:t>国公立大学合格者100名以上（H30 57名、R01 57名、R02</w:t>
            </w:r>
            <w:r w:rsidR="00D56EC5" w:rsidRPr="00EF1A6D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AD2F91" w:rsidRPr="00EF1A6D">
              <w:rPr>
                <w:rFonts w:ascii="ＭＳ 明朝" w:hAnsi="ＭＳ 明朝" w:hint="eastAsia"/>
                <w:sz w:val="20"/>
                <w:szCs w:val="20"/>
              </w:rPr>
              <w:t>62</w:t>
            </w:r>
            <w:r w:rsidR="003B6C58" w:rsidRPr="00EF1A6D">
              <w:rPr>
                <w:rFonts w:ascii="ＭＳ 明朝" w:hAnsi="ＭＳ 明朝" w:hint="eastAsia"/>
                <w:sz w:val="20"/>
                <w:szCs w:val="20"/>
              </w:rPr>
              <w:t>名）</w:t>
            </w:r>
          </w:p>
          <w:p w14:paraId="0764711C" w14:textId="77777777" w:rsidR="003B6C58" w:rsidRPr="00EF1A6D" w:rsidRDefault="000A7CCB" w:rsidP="003B6C5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 xml:space="preserve">２　</w:t>
            </w:r>
            <w:r w:rsidR="003B6C58" w:rsidRPr="00EF1A6D">
              <w:rPr>
                <w:rFonts w:ascii="ＭＳ 明朝" w:hAnsi="ＭＳ 明朝" w:hint="eastAsia"/>
                <w:sz w:val="20"/>
                <w:szCs w:val="20"/>
              </w:rPr>
              <w:t>国際</w:t>
            </w:r>
            <w:r w:rsidRPr="00EF1A6D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3B6C58" w:rsidRPr="00EF1A6D">
              <w:rPr>
                <w:rFonts w:ascii="ＭＳ 明朝" w:hAnsi="ＭＳ 明朝" w:hint="eastAsia"/>
                <w:sz w:val="20"/>
                <w:szCs w:val="20"/>
              </w:rPr>
              <w:t>科学高校としての質的な深化</w:t>
            </w:r>
          </w:p>
          <w:p w14:paraId="3353F6C5" w14:textId="77777777" w:rsidR="003B6C58" w:rsidRPr="00EF1A6D" w:rsidRDefault="00292692" w:rsidP="00292692">
            <w:pPr>
              <w:spacing w:line="300" w:lineRule="exact"/>
              <w:ind w:left="21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⑴</w:t>
            </w:r>
            <w:r w:rsidR="000A7CCB" w:rsidRPr="00EF1A6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B6C58" w:rsidRPr="00EF1A6D">
              <w:rPr>
                <w:rFonts w:ascii="ＭＳ 明朝" w:hAnsi="ＭＳ 明朝" w:hint="eastAsia"/>
                <w:sz w:val="20"/>
                <w:szCs w:val="20"/>
              </w:rPr>
              <w:t>国際文化科と総合科学科のさらなる</w:t>
            </w:r>
            <w:r w:rsidRPr="00EF1A6D">
              <w:rPr>
                <w:rFonts w:ascii="ＭＳ 明朝" w:hAnsi="ＭＳ 明朝" w:hint="eastAsia"/>
                <w:sz w:val="20"/>
                <w:szCs w:val="20"/>
              </w:rPr>
              <w:t>進化</w:t>
            </w:r>
          </w:p>
          <w:p w14:paraId="372EB4DD" w14:textId="77777777" w:rsidR="003B6C58" w:rsidRPr="00EF1A6D" w:rsidRDefault="003B6C58" w:rsidP="000A7CCB">
            <w:pPr>
              <w:spacing w:line="300" w:lineRule="exact"/>
              <w:ind w:leftChars="200" w:left="42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 xml:space="preserve">ア　</w:t>
            </w:r>
            <w:r w:rsidR="00292692" w:rsidRPr="00EF1A6D">
              <w:rPr>
                <w:rFonts w:ascii="ＭＳ 明朝" w:hAnsi="ＭＳ 明朝" w:hint="eastAsia"/>
                <w:sz w:val="20"/>
                <w:szCs w:val="20"/>
              </w:rPr>
              <w:t>課題研究の内容を深化させる。</w:t>
            </w:r>
          </w:p>
          <w:p w14:paraId="15DD5F33" w14:textId="77777777" w:rsidR="003B6C58" w:rsidRPr="00EF1A6D" w:rsidRDefault="003B6C58" w:rsidP="000A7CCB">
            <w:pPr>
              <w:spacing w:line="300" w:lineRule="exact"/>
              <w:ind w:leftChars="200" w:left="42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イ　ルーブリック評価によ</w:t>
            </w:r>
            <w:r w:rsidR="00203E64" w:rsidRPr="00EF1A6D">
              <w:rPr>
                <w:rFonts w:ascii="ＭＳ 明朝" w:hAnsi="ＭＳ 明朝" w:hint="eastAsia"/>
                <w:sz w:val="20"/>
                <w:szCs w:val="20"/>
              </w:rPr>
              <w:t>って</w:t>
            </w:r>
            <w:r w:rsidRPr="00EF1A6D">
              <w:rPr>
                <w:rFonts w:ascii="ＭＳ 明朝" w:hAnsi="ＭＳ 明朝" w:hint="eastAsia"/>
                <w:sz w:val="20"/>
                <w:szCs w:val="20"/>
              </w:rPr>
              <w:t>生徒の思考力、表現力等</w:t>
            </w:r>
            <w:r w:rsidR="00292692" w:rsidRPr="00EF1A6D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Pr="00EF1A6D">
              <w:rPr>
                <w:rFonts w:ascii="ＭＳ 明朝" w:hAnsi="ＭＳ 明朝" w:hint="eastAsia"/>
                <w:sz w:val="20"/>
                <w:szCs w:val="20"/>
              </w:rPr>
              <w:t>向上</w:t>
            </w:r>
            <w:r w:rsidR="00292692" w:rsidRPr="00EF1A6D">
              <w:rPr>
                <w:rFonts w:ascii="ＭＳ 明朝" w:hAnsi="ＭＳ 明朝" w:hint="eastAsia"/>
                <w:sz w:val="20"/>
                <w:szCs w:val="20"/>
              </w:rPr>
              <w:t>させる。</w:t>
            </w:r>
          </w:p>
          <w:p w14:paraId="6899E3FE" w14:textId="77777777" w:rsidR="003B6C58" w:rsidRPr="00EF1A6D" w:rsidRDefault="00292692" w:rsidP="00292692">
            <w:pPr>
              <w:spacing w:line="300" w:lineRule="exact"/>
              <w:ind w:left="21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⑵</w:t>
            </w:r>
            <w:r w:rsidR="000A7CCB" w:rsidRPr="00EF1A6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B6C58" w:rsidRPr="00EF1A6D">
              <w:rPr>
                <w:rFonts w:ascii="ＭＳ 明朝" w:hAnsi="ＭＳ 明朝" w:hint="eastAsia"/>
                <w:sz w:val="20"/>
                <w:szCs w:val="20"/>
              </w:rPr>
              <w:t>世界で通用する語学力とコミュニケーション能力の育成</w:t>
            </w:r>
          </w:p>
          <w:p w14:paraId="72CC7783" w14:textId="77777777" w:rsidR="003B6C58" w:rsidRPr="00EF1A6D" w:rsidRDefault="003B6C58" w:rsidP="000A7CCB">
            <w:pPr>
              <w:spacing w:line="300" w:lineRule="exact"/>
              <w:ind w:leftChars="200" w:left="42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ア　授業や行事を通じた「使える英語力」</w:t>
            </w:r>
            <w:r w:rsidR="00292692" w:rsidRPr="00EF1A6D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Pr="00EF1A6D">
              <w:rPr>
                <w:rFonts w:ascii="ＭＳ 明朝" w:hAnsi="ＭＳ 明朝" w:hint="eastAsia"/>
                <w:sz w:val="20"/>
                <w:szCs w:val="20"/>
              </w:rPr>
              <w:t>さら</w:t>
            </w:r>
            <w:r w:rsidR="00292692" w:rsidRPr="00EF1A6D">
              <w:rPr>
                <w:rFonts w:ascii="ＭＳ 明朝" w:hAnsi="ＭＳ 明朝" w:hint="eastAsia"/>
                <w:sz w:val="20"/>
                <w:szCs w:val="20"/>
              </w:rPr>
              <w:t>に</w:t>
            </w:r>
            <w:r w:rsidRPr="00EF1A6D">
              <w:rPr>
                <w:rFonts w:ascii="ＭＳ 明朝" w:hAnsi="ＭＳ 明朝" w:hint="eastAsia"/>
                <w:sz w:val="20"/>
                <w:szCs w:val="20"/>
              </w:rPr>
              <w:t>向上</w:t>
            </w:r>
            <w:r w:rsidR="00292692" w:rsidRPr="00EF1A6D">
              <w:rPr>
                <w:rFonts w:ascii="ＭＳ 明朝" w:hAnsi="ＭＳ 明朝" w:hint="eastAsia"/>
                <w:sz w:val="20"/>
                <w:szCs w:val="20"/>
              </w:rPr>
              <w:t>させる。</w:t>
            </w:r>
          </w:p>
          <w:p w14:paraId="2911E08A" w14:textId="77777777" w:rsidR="003B6C58" w:rsidRPr="00EF1A6D" w:rsidRDefault="000A7CCB" w:rsidP="000A7CCB">
            <w:pPr>
              <w:spacing w:line="30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 xml:space="preserve">⑶　</w:t>
            </w:r>
            <w:r w:rsidR="003B6C58" w:rsidRPr="00EF1A6D">
              <w:rPr>
                <w:rFonts w:ascii="ＭＳ 明朝" w:hAnsi="ＭＳ 明朝" w:hint="eastAsia"/>
                <w:sz w:val="20"/>
                <w:szCs w:val="20"/>
              </w:rPr>
              <w:t>SSH、ユネスコスクールの取組みの充実</w:t>
            </w:r>
          </w:p>
          <w:p w14:paraId="2DDFE307" w14:textId="77777777" w:rsidR="003B6C58" w:rsidRPr="00EF1A6D" w:rsidRDefault="003B6C58" w:rsidP="000A7CCB">
            <w:pPr>
              <w:spacing w:line="300" w:lineRule="exact"/>
              <w:ind w:leftChars="200" w:left="42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ア　①課題研究の質的向上　②国際共同研究　③小中高大・産学連携</w:t>
            </w:r>
            <w:r w:rsidR="00292692" w:rsidRPr="00EF1A6D">
              <w:rPr>
                <w:rFonts w:ascii="ＭＳ 明朝" w:hAnsi="ＭＳ 明朝" w:hint="eastAsia"/>
                <w:sz w:val="20"/>
                <w:szCs w:val="20"/>
              </w:rPr>
              <w:t xml:space="preserve">　④卒業生による「住高支援ネットワーク」を充実させる。</w:t>
            </w:r>
          </w:p>
          <w:p w14:paraId="011555AB" w14:textId="77777777" w:rsidR="003B6C58" w:rsidRPr="00EF1A6D" w:rsidRDefault="003B6C58" w:rsidP="000A7CCB">
            <w:pPr>
              <w:spacing w:line="300" w:lineRule="exact"/>
              <w:ind w:leftChars="200" w:left="42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イ　ユネスコスクール加盟校として平和学習、人権学習を充実させる。</w:t>
            </w:r>
          </w:p>
          <w:p w14:paraId="2A843798" w14:textId="77777777" w:rsidR="00292692" w:rsidRPr="00EF1A6D" w:rsidRDefault="00292692" w:rsidP="0097629B">
            <w:pPr>
              <w:spacing w:line="300" w:lineRule="exact"/>
              <w:ind w:leftChars="200" w:left="42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※　学校教育自己診断「命の大切さや社会のルールについて学ぶ機会がある」</w:t>
            </w:r>
            <w:r w:rsidR="0096358F" w:rsidRPr="00EF1A6D">
              <w:rPr>
                <w:rFonts w:ascii="ＭＳ 明朝" w:hAnsi="ＭＳ 明朝" w:hint="eastAsia"/>
                <w:sz w:val="20"/>
                <w:szCs w:val="20"/>
              </w:rPr>
              <w:t>90％以上を維持する。</w:t>
            </w:r>
            <w:r w:rsidRPr="00EF1A6D">
              <w:rPr>
                <w:rFonts w:ascii="ＭＳ 明朝" w:hAnsi="ＭＳ 明朝" w:hint="eastAsia"/>
                <w:sz w:val="20"/>
                <w:szCs w:val="20"/>
              </w:rPr>
              <w:t>（H30 93％</w:t>
            </w:r>
            <w:r w:rsidR="0097629B" w:rsidRPr="00EF1A6D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EF1A6D">
              <w:rPr>
                <w:rFonts w:ascii="ＭＳ 明朝" w:hAnsi="ＭＳ 明朝" w:hint="eastAsia"/>
                <w:sz w:val="20"/>
                <w:szCs w:val="20"/>
              </w:rPr>
              <w:t>R01 92％</w:t>
            </w:r>
            <w:r w:rsidR="0097629B" w:rsidRPr="00EF1A6D">
              <w:rPr>
                <w:rFonts w:ascii="ＭＳ 明朝" w:hAnsi="ＭＳ 明朝" w:hint="eastAsia"/>
                <w:sz w:val="20"/>
                <w:szCs w:val="20"/>
              </w:rPr>
              <w:t>、R0</w:t>
            </w:r>
            <w:r w:rsidR="00994267" w:rsidRPr="00EF1A6D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="00994267" w:rsidRPr="00EF1A6D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6538C1" w:rsidRPr="00EF1A6D">
              <w:rPr>
                <w:rFonts w:ascii="ＭＳ 明朝" w:hAnsi="ＭＳ 明朝" w:hint="eastAsia"/>
                <w:sz w:val="20"/>
                <w:szCs w:val="20"/>
              </w:rPr>
              <w:t>94</w:t>
            </w:r>
            <w:r w:rsidR="0097629B" w:rsidRPr="00EF1A6D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Pr="00EF1A6D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2D559E15" w14:textId="77777777" w:rsidR="00292692" w:rsidRPr="00EF1A6D" w:rsidRDefault="00292692" w:rsidP="00292692">
            <w:pPr>
              <w:spacing w:line="300" w:lineRule="exact"/>
              <w:ind w:leftChars="200" w:left="42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※「科学関連、国際理解などの外部講師の話はためになった」</w:t>
            </w:r>
            <w:r w:rsidR="002900BD" w:rsidRPr="00EF1A6D">
              <w:rPr>
                <w:rFonts w:ascii="ＭＳ 明朝" w:hAnsi="ＭＳ 明朝" w:hint="eastAsia"/>
                <w:sz w:val="20"/>
                <w:szCs w:val="20"/>
              </w:rPr>
              <w:t>90％以上を維持する。</w:t>
            </w:r>
            <w:r w:rsidRPr="00EF1A6D">
              <w:rPr>
                <w:rFonts w:ascii="ＭＳ 明朝" w:hAnsi="ＭＳ 明朝" w:hint="eastAsia"/>
                <w:sz w:val="20"/>
                <w:szCs w:val="20"/>
              </w:rPr>
              <w:t>（H30 90％、R01 89％、R</w:t>
            </w:r>
            <w:r w:rsidR="002900BD" w:rsidRPr="00EF1A6D">
              <w:rPr>
                <w:rFonts w:ascii="ＭＳ 明朝" w:hAnsi="ＭＳ 明朝" w:hint="eastAsia"/>
                <w:sz w:val="20"/>
                <w:szCs w:val="20"/>
              </w:rPr>
              <w:t>0</w:t>
            </w:r>
            <w:r w:rsidRPr="00EF1A6D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="00994267" w:rsidRPr="00EF1A6D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6538C1" w:rsidRPr="00EF1A6D">
              <w:rPr>
                <w:rFonts w:ascii="ＭＳ 明朝" w:hAnsi="ＭＳ 明朝" w:hint="eastAsia"/>
                <w:sz w:val="20"/>
                <w:szCs w:val="20"/>
              </w:rPr>
              <w:t>－</w:t>
            </w:r>
            <w:r w:rsidRPr="00EF1A6D">
              <w:rPr>
                <w:rFonts w:ascii="ＭＳ 明朝" w:hAnsi="ＭＳ 明朝" w:hint="eastAsia"/>
                <w:sz w:val="20"/>
                <w:szCs w:val="20"/>
              </w:rPr>
              <w:t>％）</w:t>
            </w:r>
          </w:p>
          <w:p w14:paraId="489E6521" w14:textId="77777777" w:rsidR="003B6C58" w:rsidRPr="00EF1A6D" w:rsidRDefault="00105DE7" w:rsidP="003B6C5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 xml:space="preserve">３　</w:t>
            </w:r>
            <w:r w:rsidR="003B6C58" w:rsidRPr="00EF1A6D">
              <w:rPr>
                <w:rFonts w:ascii="ＭＳ 明朝" w:hAnsi="ＭＳ 明朝" w:hint="eastAsia"/>
                <w:sz w:val="20"/>
                <w:szCs w:val="20"/>
              </w:rPr>
              <w:t>世界で信頼され尊敬される品格と豊かな国際感覚、人権感覚の育成</w:t>
            </w:r>
          </w:p>
          <w:p w14:paraId="7F9A8ED8" w14:textId="77777777" w:rsidR="003B6C58" w:rsidRPr="00EF1A6D" w:rsidRDefault="00105DE7" w:rsidP="00105DE7">
            <w:pPr>
              <w:spacing w:line="30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 xml:space="preserve">⑴　</w:t>
            </w:r>
            <w:r w:rsidR="002900BD" w:rsidRPr="00EF1A6D">
              <w:rPr>
                <w:rFonts w:ascii="ＭＳ 明朝" w:hAnsi="ＭＳ 明朝" w:hint="eastAsia"/>
                <w:sz w:val="20"/>
                <w:szCs w:val="20"/>
              </w:rPr>
              <w:t>人権を尊重する意識の向上</w:t>
            </w:r>
          </w:p>
          <w:p w14:paraId="6766F38C" w14:textId="77777777" w:rsidR="002900BD" w:rsidRPr="00EF1A6D" w:rsidRDefault="002900BD" w:rsidP="002900BD">
            <w:pPr>
              <w:spacing w:line="300" w:lineRule="exact"/>
              <w:ind w:leftChars="200" w:left="42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ア　人権HRをさらに充実させるとともに、きめ細かな相談支援体制を確立させる。</w:t>
            </w:r>
          </w:p>
          <w:p w14:paraId="739A1E18" w14:textId="77777777" w:rsidR="002900BD" w:rsidRPr="00EF1A6D" w:rsidRDefault="002900BD" w:rsidP="002900BD">
            <w:pPr>
              <w:spacing w:line="30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⑵　生徒の自主的な活動の充実</w:t>
            </w:r>
          </w:p>
          <w:p w14:paraId="7A816F8F" w14:textId="77777777" w:rsidR="002900BD" w:rsidRPr="00EF1A6D" w:rsidRDefault="002900BD" w:rsidP="002900BD">
            <w:pPr>
              <w:spacing w:line="300" w:lineRule="exact"/>
              <w:ind w:leftChars="200" w:left="42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ア　自治会活動、部活動をさらに充実させる。</w:t>
            </w:r>
          </w:p>
          <w:p w14:paraId="52A1B011" w14:textId="77777777" w:rsidR="002900BD" w:rsidRPr="00EF1A6D" w:rsidRDefault="002900BD" w:rsidP="002900BD">
            <w:pPr>
              <w:spacing w:line="30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⑶　マナー・規範意識等の育成</w:t>
            </w:r>
          </w:p>
          <w:p w14:paraId="1FEC6467" w14:textId="77777777" w:rsidR="002900BD" w:rsidRPr="00EF1A6D" w:rsidRDefault="002900BD" w:rsidP="00105DE7">
            <w:pPr>
              <w:spacing w:line="300" w:lineRule="exact"/>
              <w:ind w:leftChars="200" w:left="42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ア　挨拶・清掃・遅刻指導を徹底する。</w:t>
            </w:r>
          </w:p>
          <w:p w14:paraId="4AD4904B" w14:textId="77777777" w:rsidR="003B6C58" w:rsidRPr="00EF1A6D" w:rsidRDefault="003B6C58" w:rsidP="00105DE7">
            <w:pPr>
              <w:spacing w:line="300" w:lineRule="exact"/>
              <w:ind w:leftChars="200" w:left="420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105DE7" w:rsidRPr="00EF1A6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F1A6D">
              <w:rPr>
                <w:rFonts w:ascii="ＭＳ 明朝" w:hAnsi="ＭＳ 明朝" w:hint="eastAsia"/>
                <w:sz w:val="20"/>
                <w:szCs w:val="20"/>
              </w:rPr>
              <w:t>学校教育自己診断「人権について学ぶ機会</w:t>
            </w:r>
            <w:r w:rsidR="00A24669" w:rsidRPr="00EF1A6D">
              <w:rPr>
                <w:rFonts w:ascii="ＭＳ 明朝" w:hAnsi="ＭＳ 明朝" w:hint="eastAsia"/>
                <w:sz w:val="20"/>
                <w:szCs w:val="20"/>
              </w:rPr>
              <w:t>がある</w:t>
            </w:r>
            <w:r w:rsidRPr="00EF1A6D">
              <w:rPr>
                <w:rFonts w:ascii="ＭＳ 明朝" w:hAnsi="ＭＳ 明朝" w:hint="eastAsia"/>
                <w:sz w:val="20"/>
                <w:szCs w:val="20"/>
              </w:rPr>
              <w:t>」90％以上</w:t>
            </w:r>
            <w:r w:rsidR="002900BD" w:rsidRPr="00EF1A6D">
              <w:rPr>
                <w:rFonts w:ascii="ＭＳ 明朝" w:hAnsi="ＭＳ 明朝" w:hint="eastAsia"/>
                <w:sz w:val="20"/>
                <w:szCs w:val="20"/>
              </w:rPr>
              <w:t>を維持する。</w:t>
            </w:r>
            <w:r w:rsidRPr="00EF1A6D">
              <w:rPr>
                <w:rFonts w:ascii="ＭＳ 明朝" w:hAnsi="ＭＳ 明朝" w:hint="eastAsia"/>
                <w:sz w:val="20"/>
                <w:szCs w:val="20"/>
              </w:rPr>
              <w:t>（H30 93％</w:t>
            </w:r>
            <w:r w:rsidR="002900BD" w:rsidRPr="00EF1A6D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EF1A6D">
              <w:rPr>
                <w:rFonts w:ascii="ＭＳ 明朝" w:hAnsi="ＭＳ 明朝" w:hint="eastAsia"/>
                <w:sz w:val="20"/>
                <w:szCs w:val="20"/>
              </w:rPr>
              <w:t>R01 95％</w:t>
            </w:r>
            <w:r w:rsidR="002900BD" w:rsidRPr="00EF1A6D">
              <w:rPr>
                <w:rFonts w:ascii="ＭＳ 明朝" w:hAnsi="ＭＳ 明朝" w:hint="eastAsia"/>
                <w:sz w:val="20"/>
                <w:szCs w:val="20"/>
              </w:rPr>
              <w:t>、R02</w:t>
            </w:r>
            <w:r w:rsidR="00994267" w:rsidRPr="00EF1A6D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6538C1" w:rsidRPr="00EF1A6D">
              <w:rPr>
                <w:rFonts w:ascii="ＭＳ 明朝" w:hAnsi="ＭＳ 明朝" w:hint="eastAsia"/>
                <w:sz w:val="20"/>
                <w:szCs w:val="20"/>
              </w:rPr>
              <w:t>97</w:t>
            </w:r>
            <w:r w:rsidR="002900BD" w:rsidRPr="00EF1A6D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Pr="00EF1A6D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57B07505" w14:textId="77777777" w:rsidR="006538C1" w:rsidRPr="00EF1A6D" w:rsidRDefault="002900BD" w:rsidP="00721CA4">
            <w:pPr>
              <w:spacing w:line="300" w:lineRule="exact"/>
              <w:ind w:leftChars="200" w:left="42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※　各行事や取組の生徒満足度90％以上</w:t>
            </w:r>
            <w:r w:rsidR="0096358F" w:rsidRPr="00EF1A6D">
              <w:rPr>
                <w:rFonts w:ascii="ＭＳ 明朝" w:hAnsi="ＭＳ 明朝" w:hint="eastAsia"/>
                <w:sz w:val="20"/>
                <w:szCs w:val="20"/>
              </w:rPr>
              <w:t>を維持する。</w:t>
            </w:r>
            <w:r w:rsidRPr="00EF1A6D">
              <w:rPr>
                <w:rFonts w:ascii="ＭＳ 明朝" w:hAnsi="ＭＳ 明朝" w:hint="eastAsia"/>
                <w:sz w:val="20"/>
                <w:szCs w:val="20"/>
              </w:rPr>
              <w:t>（H30 93％、R01 94％、</w:t>
            </w:r>
            <w:r w:rsidR="00994267" w:rsidRPr="00EF1A6D">
              <w:rPr>
                <w:rFonts w:ascii="ＭＳ 明朝" w:hAnsi="ＭＳ 明朝" w:hint="eastAsia"/>
                <w:sz w:val="20"/>
                <w:szCs w:val="20"/>
              </w:rPr>
              <w:t>R02</w:t>
            </w:r>
            <w:r w:rsidR="00994267" w:rsidRPr="00EF1A6D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6538C1" w:rsidRPr="00EF1A6D">
              <w:rPr>
                <w:rFonts w:ascii="ＭＳ 明朝" w:hAnsi="ＭＳ 明朝" w:hint="eastAsia"/>
                <w:sz w:val="20"/>
                <w:szCs w:val="20"/>
              </w:rPr>
              <w:t>95</w:t>
            </w:r>
            <w:r w:rsidR="00994267" w:rsidRPr="00EF1A6D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Pr="00EF1A6D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</w:tbl>
    <w:p w14:paraId="6203AACF" w14:textId="77777777" w:rsidR="001D401B" w:rsidRPr="00EF1A6D" w:rsidRDefault="001D401B" w:rsidP="004245A1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/>
          <w:szCs w:val="21"/>
        </w:rPr>
      </w:pPr>
    </w:p>
    <w:p w14:paraId="41BCB4BF" w14:textId="77777777" w:rsidR="00267D3C" w:rsidRPr="00EF1A6D" w:rsidRDefault="009B365C" w:rsidP="001D401B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/>
          <w:szCs w:val="21"/>
        </w:rPr>
      </w:pPr>
      <w:r w:rsidRPr="00EF1A6D">
        <w:rPr>
          <w:rFonts w:ascii="ＭＳ ゴシック" w:eastAsia="ＭＳ ゴシック" w:hAnsi="ＭＳ ゴシック" w:hint="eastAsia"/>
          <w:szCs w:val="21"/>
        </w:rPr>
        <w:t>【</w:t>
      </w:r>
      <w:r w:rsidR="0037367C" w:rsidRPr="00EF1A6D">
        <w:rPr>
          <w:rFonts w:ascii="ＭＳ ゴシック" w:eastAsia="ＭＳ ゴシック" w:hAnsi="ＭＳ ゴシック" w:hint="eastAsia"/>
          <w:szCs w:val="21"/>
        </w:rPr>
        <w:t>学校教育自己診断</w:t>
      </w:r>
      <w:r w:rsidR="005E3C2A" w:rsidRPr="00EF1A6D">
        <w:rPr>
          <w:rFonts w:ascii="ＭＳ ゴシック" w:eastAsia="ＭＳ ゴシック" w:hAnsi="ＭＳ ゴシック" w:hint="eastAsia"/>
          <w:szCs w:val="21"/>
        </w:rPr>
        <w:t>の</w:t>
      </w:r>
      <w:r w:rsidR="0037367C" w:rsidRPr="00EF1A6D">
        <w:rPr>
          <w:rFonts w:ascii="ＭＳ ゴシック" w:eastAsia="ＭＳ ゴシック" w:hAnsi="ＭＳ ゴシック" w:hint="eastAsia"/>
          <w:szCs w:val="21"/>
        </w:rPr>
        <w:t>結果と分析・学校</w:t>
      </w:r>
      <w:r w:rsidR="00C158A6" w:rsidRPr="00EF1A6D">
        <w:rPr>
          <w:rFonts w:ascii="ＭＳ ゴシック" w:eastAsia="ＭＳ ゴシック" w:hAnsi="ＭＳ ゴシック" w:hint="eastAsia"/>
          <w:szCs w:val="21"/>
        </w:rPr>
        <w:t>運営</w:t>
      </w:r>
      <w:r w:rsidR="0037367C" w:rsidRPr="00EF1A6D">
        <w:rPr>
          <w:rFonts w:ascii="ＭＳ ゴシック" w:eastAsia="ＭＳ ゴシック" w:hAnsi="ＭＳ ゴシック" w:hint="eastAsia"/>
          <w:szCs w:val="21"/>
        </w:rPr>
        <w:t>協議会</w:t>
      </w:r>
      <w:r w:rsidR="0096649A" w:rsidRPr="00EF1A6D">
        <w:rPr>
          <w:rFonts w:ascii="ＭＳ ゴシック" w:eastAsia="ＭＳ ゴシック" w:hAnsi="ＭＳ ゴシック" w:hint="eastAsia"/>
          <w:szCs w:val="21"/>
        </w:rPr>
        <w:t>からの意見</w:t>
      </w:r>
      <w:r w:rsidRPr="00EF1A6D">
        <w:rPr>
          <w:rFonts w:ascii="ＭＳ ゴシック" w:eastAsia="ＭＳ ゴシック" w:hAnsi="ＭＳ ゴシック" w:hint="eastAsia"/>
          <w:szCs w:val="21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8221"/>
      </w:tblGrid>
      <w:tr w:rsidR="00267D3C" w:rsidRPr="00EF1A6D" w14:paraId="13509620" w14:textId="77777777" w:rsidTr="00AB00E6">
        <w:trPr>
          <w:trHeight w:val="411"/>
          <w:jc w:val="center"/>
        </w:trPr>
        <w:tc>
          <w:tcPr>
            <w:tcW w:w="677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F6ECC4A" w14:textId="77777777" w:rsidR="00267D3C" w:rsidRPr="00EF1A6D" w:rsidRDefault="00267D3C" w:rsidP="001D401B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学校教育自己診断の結果と分析［</w:t>
            </w:r>
            <w:r w:rsidR="001C0509" w:rsidRPr="00EF1A6D">
              <w:rPr>
                <w:rFonts w:ascii="ＭＳ 明朝" w:hAnsi="ＭＳ 明朝" w:hint="eastAsia"/>
                <w:sz w:val="20"/>
                <w:szCs w:val="20"/>
              </w:rPr>
              <w:t xml:space="preserve">令和　　</w:t>
            </w:r>
            <w:r w:rsidR="001D401B" w:rsidRPr="00EF1A6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F1A6D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1D401B" w:rsidRPr="00EF1A6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1C0509" w:rsidRPr="00EF1A6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F1A6D">
              <w:rPr>
                <w:rFonts w:ascii="ＭＳ 明朝" w:hAnsi="ＭＳ 明朝" w:hint="eastAsia"/>
                <w:sz w:val="20"/>
                <w:szCs w:val="20"/>
              </w:rPr>
              <w:t>月実施分］</w:t>
            </w:r>
          </w:p>
        </w:tc>
        <w:tc>
          <w:tcPr>
            <w:tcW w:w="822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8A028F8" w14:textId="77777777" w:rsidR="00267D3C" w:rsidRPr="00EF1A6D" w:rsidRDefault="00267D3C" w:rsidP="00225A6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学校</w:t>
            </w:r>
            <w:r w:rsidR="00B063A9" w:rsidRPr="00EF1A6D">
              <w:rPr>
                <w:rFonts w:ascii="ＭＳ 明朝" w:hAnsi="ＭＳ 明朝" w:hint="eastAsia"/>
                <w:sz w:val="20"/>
                <w:szCs w:val="20"/>
              </w:rPr>
              <w:t>運営</w:t>
            </w:r>
            <w:r w:rsidRPr="00EF1A6D">
              <w:rPr>
                <w:rFonts w:ascii="ＭＳ 明朝" w:hAnsi="ＭＳ 明朝" w:hint="eastAsia"/>
                <w:sz w:val="20"/>
                <w:szCs w:val="20"/>
              </w:rPr>
              <w:t>協議会</w:t>
            </w:r>
            <w:r w:rsidR="00225A63" w:rsidRPr="00EF1A6D">
              <w:rPr>
                <w:rFonts w:ascii="ＭＳ 明朝" w:hAnsi="ＭＳ 明朝" w:hint="eastAsia"/>
                <w:sz w:val="20"/>
                <w:szCs w:val="20"/>
              </w:rPr>
              <w:t>からの意見</w:t>
            </w:r>
          </w:p>
        </w:tc>
      </w:tr>
      <w:tr w:rsidR="0086696C" w:rsidRPr="00EF1A6D" w14:paraId="0AB1C1E4" w14:textId="77777777" w:rsidTr="00E608DE">
        <w:trPr>
          <w:trHeight w:val="4178"/>
          <w:jc w:val="center"/>
        </w:trPr>
        <w:tc>
          <w:tcPr>
            <w:tcW w:w="677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9C0FE9" w14:textId="77777777" w:rsidR="000B7F10" w:rsidRPr="00EF1A6D" w:rsidRDefault="000B7F10" w:rsidP="00AB00E6">
            <w:pPr>
              <w:spacing w:line="280" w:lineRule="exact"/>
              <w:rPr>
                <w:rFonts w:ascii="ＭＳ 明朝" w:hAnsi="ＭＳ 明朝"/>
                <w:color w:val="D9D9D9"/>
                <w:sz w:val="20"/>
                <w:szCs w:val="20"/>
              </w:rPr>
            </w:pPr>
          </w:p>
          <w:p w14:paraId="1F1B1FA9" w14:textId="77777777" w:rsidR="003B6C58" w:rsidRPr="00EF1A6D" w:rsidRDefault="003B6C58" w:rsidP="00AB00E6">
            <w:pPr>
              <w:spacing w:line="280" w:lineRule="exact"/>
              <w:rPr>
                <w:rFonts w:ascii="ＭＳ 明朝" w:hAnsi="ＭＳ 明朝"/>
                <w:color w:val="D9D9D9"/>
                <w:sz w:val="20"/>
                <w:szCs w:val="20"/>
              </w:rPr>
            </w:pPr>
          </w:p>
          <w:p w14:paraId="6E9A4AD8" w14:textId="77777777" w:rsidR="003B6C58" w:rsidRPr="00EF1A6D" w:rsidRDefault="003B6C58" w:rsidP="00AB00E6">
            <w:pPr>
              <w:spacing w:line="280" w:lineRule="exact"/>
              <w:rPr>
                <w:rFonts w:ascii="ＭＳ 明朝" w:hAnsi="ＭＳ 明朝"/>
                <w:color w:val="D9D9D9"/>
                <w:sz w:val="20"/>
                <w:szCs w:val="20"/>
              </w:rPr>
            </w:pPr>
          </w:p>
          <w:p w14:paraId="30362001" w14:textId="77777777" w:rsidR="00DE7EDA" w:rsidRPr="00EF1A6D" w:rsidRDefault="00DE7EDA" w:rsidP="00AB00E6">
            <w:pPr>
              <w:spacing w:line="280" w:lineRule="exact"/>
              <w:rPr>
                <w:rFonts w:ascii="ＭＳ 明朝" w:hAnsi="ＭＳ 明朝"/>
                <w:color w:val="D9D9D9"/>
                <w:sz w:val="20"/>
                <w:szCs w:val="20"/>
              </w:rPr>
            </w:pPr>
          </w:p>
          <w:p w14:paraId="2776909E" w14:textId="77777777" w:rsidR="00DE7EDA" w:rsidRPr="00EF1A6D" w:rsidRDefault="00DE7EDA" w:rsidP="00AB00E6">
            <w:pPr>
              <w:spacing w:line="280" w:lineRule="exact"/>
              <w:rPr>
                <w:rFonts w:ascii="ＭＳ 明朝" w:hAnsi="ＭＳ 明朝"/>
                <w:color w:val="D9D9D9"/>
                <w:sz w:val="20"/>
                <w:szCs w:val="20"/>
              </w:rPr>
            </w:pPr>
          </w:p>
          <w:p w14:paraId="0A96D777" w14:textId="77777777" w:rsidR="00DE7EDA" w:rsidRPr="00EF1A6D" w:rsidRDefault="00DE7EDA" w:rsidP="00AB00E6">
            <w:pPr>
              <w:spacing w:line="280" w:lineRule="exact"/>
              <w:rPr>
                <w:rFonts w:ascii="ＭＳ 明朝" w:hAnsi="ＭＳ 明朝"/>
                <w:color w:val="D9D9D9"/>
                <w:sz w:val="20"/>
                <w:szCs w:val="20"/>
              </w:rPr>
            </w:pPr>
          </w:p>
          <w:p w14:paraId="57D4B071" w14:textId="77777777" w:rsidR="002900BD" w:rsidRPr="00EF1A6D" w:rsidRDefault="002900BD" w:rsidP="00AB00E6">
            <w:pPr>
              <w:spacing w:line="280" w:lineRule="exact"/>
              <w:rPr>
                <w:rFonts w:ascii="ＭＳ 明朝" w:hAnsi="ＭＳ 明朝"/>
                <w:color w:val="D9D9D9"/>
                <w:sz w:val="20"/>
                <w:szCs w:val="20"/>
              </w:rPr>
            </w:pPr>
          </w:p>
          <w:p w14:paraId="1581D271" w14:textId="77777777" w:rsidR="002900BD" w:rsidRPr="00EF1A6D" w:rsidRDefault="002900BD" w:rsidP="00AB00E6">
            <w:pPr>
              <w:spacing w:line="280" w:lineRule="exact"/>
              <w:rPr>
                <w:rFonts w:ascii="ＭＳ 明朝" w:hAnsi="ＭＳ 明朝"/>
                <w:color w:val="D9D9D9"/>
                <w:sz w:val="20"/>
                <w:szCs w:val="20"/>
              </w:rPr>
            </w:pPr>
          </w:p>
          <w:p w14:paraId="30730867" w14:textId="77777777" w:rsidR="002900BD" w:rsidRPr="00EF1A6D" w:rsidRDefault="002900BD" w:rsidP="00AB00E6">
            <w:pPr>
              <w:spacing w:line="280" w:lineRule="exact"/>
              <w:rPr>
                <w:rFonts w:ascii="ＭＳ 明朝" w:hAnsi="ＭＳ 明朝"/>
                <w:color w:val="D9D9D9"/>
                <w:sz w:val="20"/>
                <w:szCs w:val="20"/>
              </w:rPr>
            </w:pPr>
          </w:p>
          <w:p w14:paraId="4816189B" w14:textId="77777777" w:rsidR="00721CA4" w:rsidRPr="00EF1A6D" w:rsidRDefault="00721CA4" w:rsidP="00AB00E6">
            <w:pPr>
              <w:spacing w:line="280" w:lineRule="exact"/>
              <w:rPr>
                <w:rFonts w:ascii="ＭＳ 明朝" w:hAnsi="ＭＳ 明朝"/>
                <w:color w:val="D9D9D9"/>
                <w:sz w:val="20"/>
                <w:szCs w:val="20"/>
              </w:rPr>
            </w:pPr>
          </w:p>
          <w:p w14:paraId="12BACD33" w14:textId="77777777" w:rsidR="00721CA4" w:rsidRPr="00EF1A6D" w:rsidRDefault="00721CA4" w:rsidP="00AB00E6">
            <w:pPr>
              <w:spacing w:line="280" w:lineRule="exact"/>
              <w:rPr>
                <w:rFonts w:ascii="ＭＳ 明朝" w:hAnsi="ＭＳ 明朝"/>
                <w:color w:val="D9D9D9"/>
                <w:sz w:val="20"/>
                <w:szCs w:val="20"/>
              </w:rPr>
            </w:pPr>
          </w:p>
          <w:p w14:paraId="235EDDAB" w14:textId="77777777" w:rsidR="00721CA4" w:rsidRPr="00EF1A6D" w:rsidRDefault="00721CA4" w:rsidP="00AB00E6">
            <w:pPr>
              <w:spacing w:line="280" w:lineRule="exact"/>
              <w:rPr>
                <w:rFonts w:ascii="ＭＳ 明朝" w:hAnsi="ＭＳ 明朝"/>
                <w:color w:val="D9D9D9"/>
                <w:sz w:val="20"/>
                <w:szCs w:val="20"/>
              </w:rPr>
            </w:pPr>
          </w:p>
          <w:p w14:paraId="096AAF2F" w14:textId="77777777" w:rsidR="00721CA4" w:rsidRPr="00EF1A6D" w:rsidRDefault="00721CA4" w:rsidP="00AB00E6">
            <w:pPr>
              <w:spacing w:line="280" w:lineRule="exact"/>
              <w:rPr>
                <w:rFonts w:ascii="ＭＳ 明朝" w:hAnsi="ＭＳ 明朝"/>
                <w:color w:val="D9D9D9"/>
                <w:sz w:val="20"/>
                <w:szCs w:val="20"/>
              </w:rPr>
            </w:pPr>
          </w:p>
          <w:p w14:paraId="5CCF4B2E" w14:textId="77777777" w:rsidR="002900BD" w:rsidRPr="00EF1A6D" w:rsidRDefault="002900BD" w:rsidP="00AB00E6">
            <w:pPr>
              <w:spacing w:line="280" w:lineRule="exact"/>
              <w:rPr>
                <w:rFonts w:ascii="ＭＳ 明朝" w:hAnsi="ＭＳ 明朝"/>
                <w:color w:val="D9D9D9"/>
                <w:sz w:val="20"/>
                <w:szCs w:val="20"/>
              </w:rPr>
            </w:pPr>
          </w:p>
          <w:p w14:paraId="17840AE4" w14:textId="77777777" w:rsidR="002900BD" w:rsidRPr="00EF1A6D" w:rsidRDefault="002900BD" w:rsidP="00AB00E6">
            <w:pPr>
              <w:spacing w:line="280" w:lineRule="exact"/>
              <w:rPr>
                <w:rFonts w:ascii="ＭＳ 明朝" w:hAnsi="ＭＳ 明朝"/>
                <w:color w:val="D9D9D9"/>
                <w:sz w:val="20"/>
                <w:szCs w:val="20"/>
              </w:rPr>
            </w:pPr>
          </w:p>
          <w:p w14:paraId="3FA284E0" w14:textId="77777777" w:rsidR="003B6C58" w:rsidRPr="00EF1A6D" w:rsidRDefault="003B6C58" w:rsidP="00AB00E6">
            <w:pPr>
              <w:spacing w:line="280" w:lineRule="exact"/>
              <w:rPr>
                <w:rFonts w:ascii="ＭＳ 明朝" w:hAnsi="ＭＳ 明朝"/>
                <w:color w:val="D9D9D9"/>
                <w:sz w:val="20"/>
                <w:szCs w:val="20"/>
              </w:rPr>
            </w:pPr>
          </w:p>
          <w:p w14:paraId="58D05A1E" w14:textId="77777777" w:rsidR="003B6C58" w:rsidRPr="00EF1A6D" w:rsidRDefault="003B6C58" w:rsidP="00AB00E6">
            <w:pPr>
              <w:spacing w:line="280" w:lineRule="exact"/>
              <w:rPr>
                <w:rFonts w:ascii="ＭＳ 明朝" w:hAnsi="ＭＳ 明朝"/>
                <w:color w:val="D9D9D9"/>
                <w:sz w:val="20"/>
                <w:szCs w:val="20"/>
              </w:rPr>
            </w:pPr>
          </w:p>
          <w:p w14:paraId="4C1E1B72" w14:textId="77777777" w:rsidR="003B6C58" w:rsidRPr="00EF1A6D" w:rsidRDefault="003B6C58" w:rsidP="00AB00E6">
            <w:pPr>
              <w:spacing w:line="280" w:lineRule="exact"/>
              <w:rPr>
                <w:rFonts w:ascii="ＭＳ 明朝" w:hAnsi="ＭＳ 明朝"/>
                <w:color w:val="D9D9D9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0FC97E" w14:textId="77777777" w:rsidR="00AE2843" w:rsidRPr="00EF1A6D" w:rsidRDefault="00AE2843" w:rsidP="00AB00E6">
            <w:pPr>
              <w:spacing w:line="280" w:lineRule="exact"/>
              <w:rPr>
                <w:rFonts w:ascii="ＭＳ 明朝" w:hAnsi="ＭＳ 明朝"/>
                <w:color w:val="D9D9D9"/>
                <w:sz w:val="20"/>
                <w:szCs w:val="20"/>
              </w:rPr>
            </w:pPr>
          </w:p>
        </w:tc>
      </w:tr>
    </w:tbl>
    <w:p w14:paraId="6067F682" w14:textId="77777777" w:rsidR="00225A63" w:rsidRPr="00EF1A6D" w:rsidRDefault="00225A63" w:rsidP="00B44397">
      <w:pPr>
        <w:ind w:leftChars="-92" w:left="-4" w:hangingChars="90" w:hanging="189"/>
        <w:jc w:val="left"/>
        <w:rPr>
          <w:rFonts w:ascii="ＭＳ ゴシック" w:eastAsia="ＭＳ ゴシック" w:hAnsi="ＭＳ ゴシック"/>
          <w:szCs w:val="21"/>
        </w:rPr>
      </w:pPr>
    </w:p>
    <w:p w14:paraId="0F68B94A" w14:textId="77777777" w:rsidR="00DE65E9" w:rsidRPr="00EF1A6D" w:rsidRDefault="00DE65E9" w:rsidP="00B44397">
      <w:pPr>
        <w:ind w:leftChars="-92" w:left="-4" w:hangingChars="90" w:hanging="189"/>
        <w:jc w:val="left"/>
        <w:rPr>
          <w:rFonts w:ascii="ＭＳ ゴシック" w:eastAsia="ＭＳ ゴシック" w:hAnsi="ＭＳ ゴシック"/>
          <w:szCs w:val="21"/>
        </w:rPr>
      </w:pPr>
    </w:p>
    <w:p w14:paraId="3F98FA1D" w14:textId="77777777" w:rsidR="0086696C" w:rsidRPr="00EF1A6D" w:rsidRDefault="0037367C" w:rsidP="00B44397">
      <w:pPr>
        <w:ind w:leftChars="-92" w:left="-4" w:hangingChars="90" w:hanging="189"/>
        <w:jc w:val="left"/>
        <w:rPr>
          <w:rFonts w:ascii="ＭＳ ゴシック" w:eastAsia="ＭＳ ゴシック" w:hAnsi="ＭＳ ゴシック"/>
          <w:szCs w:val="21"/>
        </w:rPr>
      </w:pPr>
      <w:r w:rsidRPr="00EF1A6D">
        <w:rPr>
          <w:rFonts w:ascii="ＭＳ ゴシック" w:eastAsia="ＭＳ ゴシック" w:hAnsi="ＭＳ ゴシック" w:hint="eastAsia"/>
          <w:szCs w:val="21"/>
        </w:rPr>
        <w:lastRenderedPageBreak/>
        <w:t xml:space="preserve">３　</w:t>
      </w:r>
      <w:r w:rsidR="0086696C" w:rsidRPr="00EF1A6D">
        <w:rPr>
          <w:rFonts w:ascii="ＭＳ ゴシック" w:eastAsia="ＭＳ ゴシック" w:hAnsi="ＭＳ ゴシック" w:hint="eastAsia"/>
          <w:szCs w:val="21"/>
        </w:rPr>
        <w:t>本年度の取組</w:t>
      </w:r>
      <w:r w:rsidRPr="00EF1A6D">
        <w:rPr>
          <w:rFonts w:ascii="ＭＳ ゴシック" w:eastAsia="ＭＳ ゴシック" w:hAnsi="ＭＳ ゴシック" w:hint="eastAsia"/>
          <w:szCs w:val="21"/>
        </w:rPr>
        <w:t>内容</w:t>
      </w:r>
      <w:r w:rsidR="0086696C" w:rsidRPr="00EF1A6D">
        <w:rPr>
          <w:rFonts w:ascii="ＭＳ ゴシック" w:eastAsia="ＭＳ ゴシック" w:hAnsi="ＭＳ ゴシック" w:hint="eastAsia"/>
          <w:szCs w:val="21"/>
        </w:rPr>
        <w:t>及び自己評価</w:t>
      </w:r>
    </w:p>
    <w:tbl>
      <w:tblPr>
        <w:tblW w:w="14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2020"/>
        <w:gridCol w:w="4572"/>
        <w:gridCol w:w="2693"/>
        <w:gridCol w:w="4820"/>
      </w:tblGrid>
      <w:tr w:rsidR="00897939" w:rsidRPr="00EF1A6D" w14:paraId="1A47A53B" w14:textId="77777777" w:rsidTr="00AB00E6">
        <w:trPr>
          <w:jc w:val="center"/>
        </w:trPr>
        <w:tc>
          <w:tcPr>
            <w:tcW w:w="88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AC00725" w14:textId="77777777" w:rsidR="00897939" w:rsidRPr="00EF1A6D" w:rsidRDefault="00897939" w:rsidP="0054712D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中期的</w:t>
            </w:r>
          </w:p>
          <w:p w14:paraId="63DF03C3" w14:textId="77777777" w:rsidR="00897939" w:rsidRPr="00EF1A6D" w:rsidRDefault="00897939" w:rsidP="0054712D">
            <w:pPr>
              <w:spacing w:line="240" w:lineRule="exact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目標</w:t>
            </w:r>
          </w:p>
        </w:tc>
        <w:tc>
          <w:tcPr>
            <w:tcW w:w="202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DA02A33" w14:textId="77777777" w:rsidR="00897939" w:rsidRPr="00EF1A6D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今年度の重点目標</w:t>
            </w:r>
          </w:p>
        </w:tc>
        <w:tc>
          <w:tcPr>
            <w:tcW w:w="4572" w:type="dxa"/>
            <w:tcBorders>
              <w:right w:val="dashed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47FE8FB" w14:textId="77777777" w:rsidR="00897939" w:rsidRPr="00EF1A6D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具体的な取組計画・内容</w:t>
            </w:r>
          </w:p>
        </w:tc>
        <w:tc>
          <w:tcPr>
            <w:tcW w:w="2693" w:type="dxa"/>
            <w:tcBorders>
              <w:right w:val="dash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A19A1CD" w14:textId="77777777" w:rsidR="00897939" w:rsidRPr="00EF1A6D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評価指標</w:t>
            </w:r>
            <w:r w:rsidR="00AB00E6" w:rsidRPr="00EF1A6D">
              <w:rPr>
                <w:rFonts w:ascii="ＭＳ 明朝" w:hAnsi="ＭＳ 明朝" w:hint="eastAsia"/>
                <w:sz w:val="20"/>
                <w:szCs w:val="20"/>
              </w:rPr>
              <w:t>[R２年度値]</w:t>
            </w:r>
          </w:p>
        </w:tc>
        <w:tc>
          <w:tcPr>
            <w:tcW w:w="482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4610D4B" w14:textId="77777777" w:rsidR="00897939" w:rsidRPr="00EF1A6D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自己評価</w:t>
            </w:r>
          </w:p>
        </w:tc>
      </w:tr>
      <w:tr w:rsidR="00897939" w:rsidRPr="00EF1A6D" w14:paraId="1828A1D3" w14:textId="77777777" w:rsidTr="00A24669">
        <w:trPr>
          <w:cantSplit/>
          <w:trHeight w:val="1134"/>
          <w:jc w:val="center"/>
        </w:trPr>
        <w:tc>
          <w:tcPr>
            <w:tcW w:w="88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textDirection w:val="tbRlV"/>
            <w:vAlign w:val="center"/>
          </w:tcPr>
          <w:p w14:paraId="499A77A3" w14:textId="77777777" w:rsidR="00897939" w:rsidRPr="00EF1A6D" w:rsidRDefault="001C4EF8" w:rsidP="00A24669">
            <w:pPr>
              <w:ind w:leftChars="300" w:left="63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１　学力向上と進路実現</w:t>
            </w:r>
          </w:p>
        </w:tc>
        <w:tc>
          <w:tcPr>
            <w:tcW w:w="202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EC92B0" w14:textId="77777777" w:rsidR="001C4EF8" w:rsidRPr="00EF1A6D" w:rsidRDefault="001C4EF8" w:rsidP="001C4EF8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⑴　生徒の自己実現を図るための学力、体力、気力の育成</w:t>
            </w:r>
          </w:p>
          <w:p w14:paraId="1FC4480D" w14:textId="77777777" w:rsidR="001C4EF8" w:rsidRPr="00EF1A6D" w:rsidRDefault="001C4EF8" w:rsidP="001C4EF8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 xml:space="preserve">ア　</w:t>
            </w:r>
            <w:r w:rsidR="001A4250" w:rsidRPr="00EF1A6D">
              <w:rPr>
                <w:rFonts w:ascii="ＭＳ 明朝" w:hAnsi="ＭＳ 明朝" w:hint="eastAsia"/>
                <w:sz w:val="20"/>
                <w:szCs w:val="20"/>
              </w:rPr>
              <w:t>すべての教科で「</w:t>
            </w:r>
            <w:r w:rsidR="008467EC" w:rsidRPr="00EF1A6D">
              <w:rPr>
                <w:rFonts w:ascii="ＭＳ 明朝" w:hAnsi="ＭＳ 明朝" w:hint="eastAsia"/>
                <w:sz w:val="20"/>
                <w:szCs w:val="20"/>
              </w:rPr>
              <w:t>つ</w:t>
            </w:r>
            <w:r w:rsidR="001A4250" w:rsidRPr="00EF1A6D">
              <w:rPr>
                <w:rFonts w:ascii="ＭＳ 明朝" w:hAnsi="ＭＳ 明朝" w:hint="eastAsia"/>
                <w:sz w:val="20"/>
                <w:szCs w:val="20"/>
              </w:rPr>
              <w:t>けたい力」と「具体的方策」</w:t>
            </w:r>
            <w:r w:rsidR="00DF3B47" w:rsidRPr="00EF1A6D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1A4250" w:rsidRPr="00EF1A6D">
              <w:rPr>
                <w:rFonts w:ascii="ＭＳ 明朝" w:hAnsi="ＭＳ 明朝" w:hint="eastAsia"/>
                <w:sz w:val="20"/>
                <w:szCs w:val="20"/>
              </w:rPr>
              <w:t>明確</w:t>
            </w:r>
            <w:r w:rsidR="00DF3B47" w:rsidRPr="00EF1A6D">
              <w:rPr>
                <w:rFonts w:ascii="ＭＳ 明朝" w:hAnsi="ＭＳ 明朝" w:hint="eastAsia"/>
                <w:sz w:val="20"/>
                <w:szCs w:val="20"/>
              </w:rPr>
              <w:t>化</w:t>
            </w:r>
          </w:p>
          <w:p w14:paraId="480CD398" w14:textId="77777777" w:rsidR="001C4EF8" w:rsidRPr="00EF1A6D" w:rsidRDefault="001C4EF8" w:rsidP="001C4EF8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イ　主体的・対話的で深い学びの視点からの授業改善</w:t>
            </w:r>
            <w:r w:rsidR="00DF3B47" w:rsidRPr="00EF1A6D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EF1A6D">
              <w:rPr>
                <w:rFonts w:ascii="ＭＳ 明朝" w:hAnsi="ＭＳ 明朝" w:hint="eastAsia"/>
                <w:sz w:val="20"/>
                <w:szCs w:val="20"/>
              </w:rPr>
              <w:t>推進</w:t>
            </w:r>
          </w:p>
          <w:p w14:paraId="2F1E42E4" w14:textId="77777777" w:rsidR="00AB00E6" w:rsidRPr="00EF1A6D" w:rsidRDefault="001C4EF8" w:rsidP="00DF3B47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ウ　３年間を見通した進路指導</w:t>
            </w:r>
          </w:p>
        </w:tc>
        <w:tc>
          <w:tcPr>
            <w:tcW w:w="4572" w:type="dxa"/>
            <w:tcBorders>
              <w:right w:val="dashed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6F8E20C" w14:textId="77777777" w:rsidR="00897939" w:rsidRPr="00EF1A6D" w:rsidRDefault="00860095" w:rsidP="00AB00E6">
            <w:pPr>
              <w:spacing w:line="30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⑴</w:t>
            </w:r>
          </w:p>
          <w:p w14:paraId="0504A933" w14:textId="77777777" w:rsidR="00860095" w:rsidRPr="00EF1A6D" w:rsidRDefault="00860095" w:rsidP="00D10A37">
            <w:pPr>
              <w:spacing w:line="30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ア</w:t>
            </w:r>
            <w:r w:rsidR="00D10A37" w:rsidRPr="00EF1A6D">
              <w:rPr>
                <w:rFonts w:ascii="ＭＳ 明朝" w:hAnsi="ＭＳ 明朝" w:hint="eastAsia"/>
                <w:sz w:val="20"/>
                <w:szCs w:val="20"/>
              </w:rPr>
              <w:t>・「学習指導PT」が中心となって授業改善を行う。</w:t>
            </w:r>
          </w:p>
          <w:p w14:paraId="1EDBBDE8" w14:textId="77777777" w:rsidR="00D10A37" w:rsidRPr="00EF1A6D" w:rsidRDefault="00D10A37" w:rsidP="00D10A37">
            <w:pPr>
              <w:spacing w:line="300" w:lineRule="exac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・「学習指導PT」による経験の少ない教員の公開授業を推奨する。</w:t>
            </w:r>
          </w:p>
          <w:p w14:paraId="6F111F7B" w14:textId="77777777" w:rsidR="00D10A37" w:rsidRPr="00EF1A6D" w:rsidRDefault="00D10A37" w:rsidP="00D10A37">
            <w:pPr>
              <w:spacing w:line="30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イ・ICT推進委員会を設置し、「生徒が</w:t>
            </w:r>
            <w:r w:rsidR="00B374C4" w:rsidRPr="00EF1A6D">
              <w:rPr>
                <w:rFonts w:ascii="ＭＳ 明朝" w:hAnsi="ＭＳ 明朝" w:hint="eastAsia"/>
                <w:sz w:val="20"/>
                <w:szCs w:val="20"/>
              </w:rPr>
              <w:t>思考</w:t>
            </w:r>
            <w:r w:rsidRPr="00EF1A6D">
              <w:rPr>
                <w:rFonts w:ascii="ＭＳ 明朝" w:hAnsi="ＭＳ 明朝" w:hint="eastAsia"/>
                <w:sz w:val="20"/>
                <w:szCs w:val="20"/>
              </w:rPr>
              <w:t>する授業」、「力の</w:t>
            </w:r>
            <w:r w:rsidR="00B374C4" w:rsidRPr="00EF1A6D">
              <w:rPr>
                <w:rFonts w:ascii="ＭＳ 明朝" w:hAnsi="ＭＳ 明朝" w:hint="eastAsia"/>
                <w:sz w:val="20"/>
                <w:szCs w:val="20"/>
              </w:rPr>
              <w:t>つ</w:t>
            </w:r>
            <w:r w:rsidRPr="00EF1A6D">
              <w:rPr>
                <w:rFonts w:ascii="ＭＳ 明朝" w:hAnsi="ＭＳ 明朝" w:hint="eastAsia"/>
                <w:sz w:val="20"/>
                <w:szCs w:val="20"/>
              </w:rPr>
              <w:t>く授業」を目標にICT</w:t>
            </w:r>
            <w:r w:rsidR="0098169D" w:rsidRPr="00EF1A6D">
              <w:rPr>
                <w:rFonts w:ascii="ＭＳ 明朝" w:hAnsi="ＭＳ 明朝" w:hint="eastAsia"/>
                <w:sz w:val="20"/>
                <w:szCs w:val="20"/>
              </w:rPr>
              <w:t>機器等の活用を推進するとともに、緊急時にオンライン授業を実施できる体制を充実させる。</w:t>
            </w:r>
          </w:p>
          <w:p w14:paraId="7EF1A658" w14:textId="77777777" w:rsidR="00B43468" w:rsidRPr="00EF1A6D" w:rsidRDefault="00B43468" w:rsidP="00B43468">
            <w:pPr>
              <w:spacing w:line="300" w:lineRule="exac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・業務の効率化を図る。</w:t>
            </w:r>
          </w:p>
          <w:p w14:paraId="17877721" w14:textId="77777777" w:rsidR="001A4250" w:rsidRPr="00EF1A6D" w:rsidRDefault="001A4250" w:rsidP="001A4250">
            <w:pPr>
              <w:spacing w:line="30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/>
                <w:sz w:val="20"/>
                <w:szCs w:val="20"/>
              </w:rPr>
              <w:t>ウ・</w:t>
            </w:r>
            <w:r w:rsidRPr="00EF1A6D">
              <w:rPr>
                <w:rFonts w:ascii="ＭＳ 明朝" w:hAnsi="ＭＳ 明朝" w:hint="eastAsia"/>
                <w:sz w:val="20"/>
                <w:szCs w:val="20"/>
              </w:rPr>
              <w:t>進路指導部が主導し、学年団と連携の上、３年間を見通した進路指導を実施する。</w:t>
            </w:r>
          </w:p>
          <w:p w14:paraId="42F1FBE3" w14:textId="77777777" w:rsidR="001A4250" w:rsidRPr="00EF1A6D" w:rsidRDefault="001A4250" w:rsidP="00EA4051">
            <w:pPr>
              <w:spacing w:line="300" w:lineRule="exac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・進路指導部が学校全体で調整、策定した進学講習を系統的に実施する。</w:t>
            </w:r>
          </w:p>
          <w:p w14:paraId="58591791" w14:textId="77777777" w:rsidR="00EA4051" w:rsidRPr="00EF1A6D" w:rsidRDefault="00EA4051" w:rsidP="00EA4051">
            <w:pPr>
              <w:spacing w:line="300" w:lineRule="exac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・模擬試験後、進路指導部と学年団が連携して分析会を実施し、生徒の情報を共有する。</w:t>
            </w:r>
          </w:p>
        </w:tc>
        <w:tc>
          <w:tcPr>
            <w:tcW w:w="2693" w:type="dxa"/>
            <w:tcBorders>
              <w:right w:val="dash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EA094A" w14:textId="77777777" w:rsidR="00B90CDA" w:rsidRPr="00EF1A6D" w:rsidRDefault="00EA4051" w:rsidP="00AB00E6">
            <w:pPr>
              <w:spacing w:line="30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⑴</w:t>
            </w:r>
          </w:p>
          <w:p w14:paraId="69734022" w14:textId="77777777" w:rsidR="00EA4051" w:rsidRPr="00EF1A6D" w:rsidRDefault="00EA4051" w:rsidP="009B1ED0">
            <w:pPr>
              <w:spacing w:line="260" w:lineRule="exact"/>
              <w:ind w:left="300" w:hangingChars="150" w:hanging="30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ア</w:t>
            </w:r>
            <w:r w:rsidR="00E03E77" w:rsidRPr="00EF1A6D">
              <w:rPr>
                <w:rFonts w:ascii="ＭＳ 明朝" w:hAnsi="ＭＳ 明朝" w:hint="eastAsia"/>
                <w:sz w:val="20"/>
                <w:szCs w:val="20"/>
              </w:rPr>
              <w:t>・公開授業・研究協議を年間６回以上実施</w:t>
            </w:r>
            <w:r w:rsidR="00AD4381" w:rsidRPr="00EF1A6D">
              <w:rPr>
                <w:rFonts w:ascii="ＭＳ 明朝" w:hAnsi="ＭＳ 明朝" w:hint="eastAsia"/>
                <w:sz w:val="20"/>
                <w:szCs w:val="20"/>
              </w:rPr>
              <w:t>する。</w:t>
            </w:r>
            <w:r w:rsidR="00E03E77" w:rsidRPr="00EF1A6D">
              <w:rPr>
                <w:rFonts w:ascii="ＭＳ 明朝" w:hAnsi="ＭＳ 明朝" w:hint="eastAsia"/>
                <w:sz w:val="20"/>
                <w:szCs w:val="20"/>
              </w:rPr>
              <w:t>[９回]</w:t>
            </w:r>
          </w:p>
          <w:p w14:paraId="05705A0E" w14:textId="77777777" w:rsidR="00325701" w:rsidRPr="00EF1A6D" w:rsidRDefault="00325701" w:rsidP="009B1ED0">
            <w:pPr>
              <w:spacing w:line="260" w:lineRule="exact"/>
              <w:ind w:leftChars="100" w:left="310" w:hangingChars="50" w:hanging="10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・授業アンケート「授業内容に興味・関心を持つことができた」「知識や技能が身に付いた」3.3以上を維持する。[</w:t>
            </w:r>
            <w:r w:rsidRPr="00EF1A6D">
              <w:rPr>
                <w:rFonts w:ascii="ＭＳ 明朝" w:hAnsi="ＭＳ 明朝"/>
                <w:sz w:val="20"/>
                <w:szCs w:val="20"/>
              </w:rPr>
              <w:t>3.</w:t>
            </w:r>
            <w:r w:rsidR="0083629A" w:rsidRPr="00EF1A6D">
              <w:rPr>
                <w:rFonts w:ascii="ＭＳ 明朝" w:hAnsi="ＭＳ 明朝"/>
                <w:sz w:val="20"/>
                <w:szCs w:val="20"/>
              </w:rPr>
              <w:t>3</w:t>
            </w:r>
            <w:r w:rsidR="0083629A" w:rsidRPr="00EF1A6D">
              <w:rPr>
                <w:rFonts w:ascii="ＭＳ 明朝" w:hAnsi="ＭＳ 明朝" w:hint="eastAsia"/>
                <w:sz w:val="20"/>
                <w:szCs w:val="20"/>
              </w:rPr>
              <w:t>、3.3</w:t>
            </w:r>
            <w:r w:rsidRPr="00EF1A6D">
              <w:rPr>
                <w:rFonts w:ascii="ＭＳ 明朝" w:hAnsi="ＭＳ 明朝" w:hint="eastAsia"/>
                <w:sz w:val="20"/>
                <w:szCs w:val="20"/>
              </w:rPr>
              <w:t>]</w:t>
            </w:r>
          </w:p>
          <w:p w14:paraId="423B8EAC" w14:textId="77777777" w:rsidR="00EA4051" w:rsidRPr="00EF1A6D" w:rsidRDefault="00EA4051" w:rsidP="009B1ED0">
            <w:pPr>
              <w:spacing w:line="260" w:lineRule="exact"/>
              <w:ind w:left="300" w:hangingChars="150" w:hanging="30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イ</w:t>
            </w:r>
            <w:r w:rsidR="00E03E77" w:rsidRPr="00EF1A6D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D95E7B" w:rsidRPr="00EF1A6D">
              <w:rPr>
                <w:rFonts w:ascii="ＭＳ 明朝" w:hAnsi="ＭＳ 明朝" w:hint="eastAsia"/>
                <w:sz w:val="20"/>
                <w:szCs w:val="20"/>
              </w:rPr>
              <w:t>学校教育自己診断「ICT機器がよく活用されている」95％</w:t>
            </w:r>
            <w:r w:rsidR="00AD4381" w:rsidRPr="00EF1A6D">
              <w:rPr>
                <w:rFonts w:ascii="ＭＳ 明朝" w:hAnsi="ＭＳ 明朝" w:hint="eastAsia"/>
                <w:sz w:val="20"/>
                <w:szCs w:val="20"/>
              </w:rPr>
              <w:t>を維持する。</w:t>
            </w:r>
            <w:r w:rsidR="00D95E7B" w:rsidRPr="00EF1A6D">
              <w:rPr>
                <w:rFonts w:ascii="ＭＳ 明朝" w:hAnsi="ＭＳ 明朝" w:hint="eastAsia"/>
                <w:sz w:val="20"/>
                <w:szCs w:val="20"/>
              </w:rPr>
              <w:t>[95％]</w:t>
            </w:r>
          </w:p>
          <w:p w14:paraId="01DD302F" w14:textId="77777777" w:rsidR="00B43468" w:rsidRPr="00EF1A6D" w:rsidRDefault="00B43468" w:rsidP="009B1ED0">
            <w:pPr>
              <w:spacing w:line="260" w:lineRule="exact"/>
              <w:ind w:leftChars="100" w:left="310" w:hangingChars="50" w:hanging="10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AD4381" w:rsidRPr="00EF1A6D">
              <w:rPr>
                <w:rFonts w:ascii="ＭＳ 明朝" w:hAnsi="ＭＳ 明朝" w:hint="eastAsia"/>
                <w:sz w:val="20"/>
                <w:szCs w:val="20"/>
              </w:rPr>
              <w:t>業務の効率化の方策を検討する会議を</w:t>
            </w:r>
            <w:r w:rsidR="00B80F3B" w:rsidRPr="00EF1A6D">
              <w:rPr>
                <w:rFonts w:ascii="ＭＳ 明朝" w:hAnsi="ＭＳ 明朝" w:hint="eastAsia"/>
                <w:sz w:val="20"/>
                <w:szCs w:val="20"/>
              </w:rPr>
              <w:t>年間</w:t>
            </w:r>
            <w:r w:rsidR="0098169D" w:rsidRPr="00EF1A6D">
              <w:rPr>
                <w:rFonts w:ascii="ＭＳ 明朝" w:hAnsi="ＭＳ 明朝" w:hint="eastAsia"/>
                <w:sz w:val="20"/>
                <w:szCs w:val="20"/>
              </w:rPr>
              <w:t>５回以上開催する。時間外勤務時間（一人当たり平均）を５％減少させる。［292時間（４月～２月）］</w:t>
            </w:r>
          </w:p>
          <w:p w14:paraId="1D8E2A6E" w14:textId="77777777" w:rsidR="00EA4051" w:rsidRPr="00EF1A6D" w:rsidRDefault="00EA4051" w:rsidP="009B1ED0">
            <w:pPr>
              <w:spacing w:line="260" w:lineRule="exact"/>
              <w:ind w:left="300" w:hangingChars="150" w:hanging="30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ウ</w:t>
            </w:r>
            <w:r w:rsidR="00D95E7B" w:rsidRPr="00EF1A6D">
              <w:rPr>
                <w:rFonts w:ascii="ＭＳ 明朝" w:hAnsi="ＭＳ 明朝" w:hint="eastAsia"/>
                <w:sz w:val="20"/>
                <w:szCs w:val="20"/>
              </w:rPr>
              <w:t>・系統的な進路HRを５回以上実施</w:t>
            </w:r>
            <w:r w:rsidR="00AD4381" w:rsidRPr="00EF1A6D">
              <w:rPr>
                <w:rFonts w:ascii="ＭＳ 明朝" w:hAnsi="ＭＳ 明朝" w:hint="eastAsia"/>
                <w:sz w:val="20"/>
                <w:szCs w:val="20"/>
              </w:rPr>
              <w:t>する。</w:t>
            </w:r>
            <w:r w:rsidR="00D95E7B" w:rsidRPr="00EF1A6D">
              <w:rPr>
                <w:rFonts w:ascii="ＭＳ 明朝" w:hAnsi="ＭＳ 明朝" w:hint="eastAsia"/>
                <w:sz w:val="20"/>
                <w:szCs w:val="20"/>
              </w:rPr>
              <w:t>[５回]</w:t>
            </w:r>
          </w:p>
          <w:p w14:paraId="71FE9002" w14:textId="77777777" w:rsidR="00D95E7B" w:rsidRPr="00EF1A6D" w:rsidRDefault="00D95E7B" w:rsidP="009B1ED0">
            <w:pPr>
              <w:spacing w:line="260" w:lineRule="exact"/>
              <w:ind w:leftChars="100" w:left="310" w:hangingChars="50" w:hanging="10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590282" w:rsidRPr="00EF1A6D">
              <w:rPr>
                <w:rFonts w:ascii="ＭＳ 明朝" w:hAnsi="ＭＳ 明朝" w:hint="eastAsia"/>
                <w:sz w:val="20"/>
                <w:szCs w:val="20"/>
              </w:rPr>
              <w:t>進学講習</w:t>
            </w:r>
            <w:r w:rsidR="00C87EEE" w:rsidRPr="00EF1A6D">
              <w:rPr>
                <w:rFonts w:ascii="ＭＳ 明朝" w:hAnsi="ＭＳ 明朝" w:hint="eastAsia"/>
                <w:sz w:val="20"/>
                <w:szCs w:val="20"/>
              </w:rPr>
              <w:t>を３年生は15講座以上[15講座]、２、１年生は３講座以上[－]</w:t>
            </w:r>
            <w:r w:rsidR="00590282" w:rsidRPr="00EF1A6D">
              <w:rPr>
                <w:rFonts w:ascii="ＭＳ 明朝" w:hAnsi="ＭＳ 明朝" w:hint="eastAsia"/>
                <w:sz w:val="20"/>
                <w:szCs w:val="20"/>
              </w:rPr>
              <w:t>実施</w:t>
            </w:r>
            <w:r w:rsidR="00C87EEE" w:rsidRPr="00EF1A6D">
              <w:rPr>
                <w:rFonts w:ascii="ＭＳ 明朝" w:hAnsi="ＭＳ 明朝" w:hint="eastAsia"/>
                <w:sz w:val="20"/>
                <w:szCs w:val="20"/>
              </w:rPr>
              <w:t>する。</w:t>
            </w:r>
          </w:p>
          <w:p w14:paraId="4DE78999" w14:textId="77777777" w:rsidR="00590282" w:rsidRPr="00EF1A6D" w:rsidRDefault="00590282" w:rsidP="009B1ED0">
            <w:pPr>
              <w:spacing w:line="260" w:lineRule="exact"/>
              <w:ind w:leftChars="100" w:left="310" w:hangingChars="50" w:hanging="10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E27CBB" w:rsidRPr="00EF1A6D">
              <w:rPr>
                <w:rFonts w:ascii="ＭＳ 明朝" w:hAnsi="ＭＳ 明朝" w:hint="eastAsia"/>
                <w:sz w:val="20"/>
                <w:szCs w:val="20"/>
              </w:rPr>
              <w:t>模擬試験後の分析会を３回以上実施</w:t>
            </w:r>
            <w:r w:rsidR="00AD4381" w:rsidRPr="00EF1A6D">
              <w:rPr>
                <w:rFonts w:ascii="ＭＳ 明朝" w:hAnsi="ＭＳ 明朝" w:hint="eastAsia"/>
                <w:sz w:val="20"/>
                <w:szCs w:val="20"/>
              </w:rPr>
              <w:t>する。</w:t>
            </w:r>
            <w:r w:rsidR="00E27CBB" w:rsidRPr="00EF1A6D">
              <w:rPr>
                <w:rFonts w:ascii="ＭＳ 明朝" w:hAnsi="ＭＳ 明朝" w:hint="eastAsia"/>
                <w:sz w:val="20"/>
                <w:szCs w:val="20"/>
              </w:rPr>
              <w:t>[３回]</w:t>
            </w:r>
          </w:p>
        </w:tc>
        <w:tc>
          <w:tcPr>
            <w:tcW w:w="482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968993" w14:textId="77777777" w:rsidR="00897939" w:rsidRPr="00EF1A6D" w:rsidRDefault="00897939" w:rsidP="00AB00E6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50B6C" w:rsidRPr="00EF1A6D" w14:paraId="35F64C9A" w14:textId="77777777" w:rsidTr="00A24669">
        <w:trPr>
          <w:cantSplit/>
          <w:trHeight w:val="1134"/>
          <w:jc w:val="center"/>
        </w:trPr>
        <w:tc>
          <w:tcPr>
            <w:tcW w:w="88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textDirection w:val="tbRlV"/>
            <w:vAlign w:val="center"/>
          </w:tcPr>
          <w:p w14:paraId="69D4D1D3" w14:textId="77777777" w:rsidR="00B008B1" w:rsidRPr="00EF1A6D" w:rsidRDefault="001C4EF8" w:rsidP="00A24669">
            <w:pPr>
              <w:ind w:leftChars="300" w:left="63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２　国際・科学高校としての質的な深化</w:t>
            </w:r>
          </w:p>
        </w:tc>
        <w:tc>
          <w:tcPr>
            <w:tcW w:w="202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827202" w14:textId="77777777" w:rsidR="001C4EF8" w:rsidRPr="00EF1A6D" w:rsidRDefault="000657DC" w:rsidP="001C4EF8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⑴</w:t>
            </w:r>
            <w:r w:rsidR="001C4EF8" w:rsidRPr="00EF1A6D">
              <w:rPr>
                <w:rFonts w:ascii="ＭＳ 明朝" w:hAnsi="ＭＳ 明朝" w:hint="eastAsia"/>
                <w:sz w:val="20"/>
                <w:szCs w:val="20"/>
              </w:rPr>
              <w:t xml:space="preserve">　国際文化科と総合科学科のさらなる進化</w:t>
            </w:r>
          </w:p>
          <w:p w14:paraId="3B5C6ED9" w14:textId="77777777" w:rsidR="001C4EF8" w:rsidRPr="00EF1A6D" w:rsidRDefault="001C4EF8" w:rsidP="001C4EF8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ア　課題研究の内容</w:t>
            </w:r>
            <w:r w:rsidR="00DF3B47" w:rsidRPr="00EF1A6D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EF1A6D">
              <w:rPr>
                <w:rFonts w:ascii="ＭＳ 明朝" w:hAnsi="ＭＳ 明朝" w:hint="eastAsia"/>
                <w:sz w:val="20"/>
                <w:szCs w:val="20"/>
              </w:rPr>
              <w:t>深化</w:t>
            </w:r>
          </w:p>
          <w:p w14:paraId="6415568B" w14:textId="77777777" w:rsidR="001C4EF8" w:rsidRPr="00EF1A6D" w:rsidRDefault="001C4EF8" w:rsidP="001C4EF8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イ　ルーブリック評価</w:t>
            </w:r>
            <w:r w:rsidR="00DF3B47" w:rsidRPr="00EF1A6D">
              <w:rPr>
                <w:rFonts w:ascii="ＭＳ 明朝" w:hAnsi="ＭＳ 明朝" w:hint="eastAsia"/>
                <w:sz w:val="20"/>
                <w:szCs w:val="20"/>
              </w:rPr>
              <w:t>の普及</w:t>
            </w:r>
          </w:p>
          <w:p w14:paraId="21A5F8ED" w14:textId="77777777" w:rsidR="001C4EF8" w:rsidRPr="00EF1A6D" w:rsidRDefault="001C4EF8" w:rsidP="001C4EF8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⑵　世界で通用する語学力とコミュニケーション能力の育成</w:t>
            </w:r>
          </w:p>
          <w:p w14:paraId="774B5B2F" w14:textId="77777777" w:rsidR="001C4EF8" w:rsidRPr="00EF1A6D" w:rsidRDefault="001C4EF8" w:rsidP="001C4EF8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ア　授業や行事を通じた「使える英語力」</w:t>
            </w:r>
            <w:r w:rsidR="00DF3B47" w:rsidRPr="00EF1A6D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EF1A6D">
              <w:rPr>
                <w:rFonts w:ascii="ＭＳ 明朝" w:hAnsi="ＭＳ 明朝" w:hint="eastAsia"/>
                <w:sz w:val="20"/>
                <w:szCs w:val="20"/>
              </w:rPr>
              <w:t>さら</w:t>
            </w:r>
            <w:r w:rsidR="00DF3B47" w:rsidRPr="00EF1A6D">
              <w:rPr>
                <w:rFonts w:ascii="ＭＳ 明朝" w:hAnsi="ＭＳ 明朝" w:hint="eastAsia"/>
                <w:sz w:val="20"/>
                <w:szCs w:val="20"/>
              </w:rPr>
              <w:t>なる</w:t>
            </w:r>
            <w:r w:rsidRPr="00EF1A6D">
              <w:rPr>
                <w:rFonts w:ascii="ＭＳ 明朝" w:hAnsi="ＭＳ 明朝" w:hint="eastAsia"/>
                <w:sz w:val="20"/>
                <w:szCs w:val="20"/>
              </w:rPr>
              <w:t>向上</w:t>
            </w:r>
          </w:p>
          <w:p w14:paraId="20F61808" w14:textId="77777777" w:rsidR="001C4EF8" w:rsidRPr="00EF1A6D" w:rsidRDefault="001C4EF8" w:rsidP="001C4EF8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 xml:space="preserve">⑶　</w:t>
            </w:r>
            <w:r w:rsidRPr="00EF1A6D">
              <w:rPr>
                <w:rFonts w:ascii="ＭＳ 明朝" w:hAnsi="ＭＳ 明朝"/>
                <w:sz w:val="20"/>
                <w:szCs w:val="20"/>
              </w:rPr>
              <w:t>SSH</w:t>
            </w:r>
            <w:r w:rsidRPr="00EF1A6D">
              <w:rPr>
                <w:rFonts w:ascii="ＭＳ 明朝" w:hAnsi="ＭＳ 明朝" w:hint="eastAsia"/>
                <w:sz w:val="20"/>
                <w:szCs w:val="20"/>
              </w:rPr>
              <w:t>、ユネスコスクールの取組みの充実</w:t>
            </w:r>
          </w:p>
          <w:p w14:paraId="1C04AB6C" w14:textId="77777777" w:rsidR="001C4EF8" w:rsidRPr="00EF1A6D" w:rsidRDefault="001C4EF8" w:rsidP="001C4EF8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ア　課題研究の質的向上</w:t>
            </w:r>
            <w:r w:rsidR="00860A13" w:rsidRPr="00EF1A6D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EF1A6D">
              <w:rPr>
                <w:rFonts w:ascii="ＭＳ 明朝" w:hAnsi="ＭＳ 明朝" w:hint="eastAsia"/>
                <w:sz w:val="20"/>
                <w:szCs w:val="20"/>
              </w:rPr>
              <w:t>国際共同研究</w:t>
            </w:r>
            <w:r w:rsidR="00860A13" w:rsidRPr="00EF1A6D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EF1A6D">
              <w:rPr>
                <w:rFonts w:ascii="ＭＳ 明朝" w:hAnsi="ＭＳ 明朝" w:hint="eastAsia"/>
                <w:sz w:val="20"/>
                <w:szCs w:val="20"/>
              </w:rPr>
              <w:t>「住高支援ネットワーク」</w:t>
            </w:r>
            <w:r w:rsidR="00860A13" w:rsidRPr="00EF1A6D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EF1A6D">
              <w:rPr>
                <w:rFonts w:ascii="ＭＳ 明朝" w:hAnsi="ＭＳ 明朝" w:hint="eastAsia"/>
                <w:sz w:val="20"/>
                <w:szCs w:val="20"/>
              </w:rPr>
              <w:t>充実</w:t>
            </w:r>
          </w:p>
          <w:p w14:paraId="7A3110C4" w14:textId="77777777" w:rsidR="00AB00E6" w:rsidRPr="00EF1A6D" w:rsidRDefault="001C4EF8" w:rsidP="00DF3B47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イ　平和学習、人権学習</w:t>
            </w:r>
            <w:r w:rsidR="00DF3B47" w:rsidRPr="00EF1A6D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EF1A6D">
              <w:rPr>
                <w:rFonts w:ascii="ＭＳ 明朝" w:hAnsi="ＭＳ 明朝" w:hint="eastAsia"/>
                <w:sz w:val="20"/>
                <w:szCs w:val="20"/>
              </w:rPr>
              <w:t>充実</w:t>
            </w:r>
          </w:p>
        </w:tc>
        <w:tc>
          <w:tcPr>
            <w:tcW w:w="4572" w:type="dxa"/>
            <w:tcBorders>
              <w:right w:val="dashed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5D3ACB" w14:textId="77777777" w:rsidR="00B008B1" w:rsidRPr="00EF1A6D" w:rsidRDefault="00203E64" w:rsidP="00AB00E6">
            <w:pPr>
              <w:spacing w:line="30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/>
                <w:sz w:val="20"/>
                <w:szCs w:val="20"/>
              </w:rPr>
              <w:t>⑴</w:t>
            </w:r>
          </w:p>
          <w:p w14:paraId="5EA566DE" w14:textId="77777777" w:rsidR="00203E64" w:rsidRPr="00EF1A6D" w:rsidRDefault="00203E64" w:rsidP="008012FB">
            <w:pPr>
              <w:spacing w:line="30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ア</w:t>
            </w:r>
            <w:r w:rsidR="00456DC7" w:rsidRPr="00EF1A6D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C87EEE" w:rsidRPr="00EF1A6D">
              <w:rPr>
                <w:rFonts w:ascii="ＭＳ 明朝" w:hAnsi="ＭＳ 明朝" w:hint="eastAsia"/>
                <w:sz w:val="20"/>
                <w:szCs w:val="20"/>
              </w:rPr>
              <w:t>探究サイクルを一般教科等に取り入れ、課題解決型の授業を実施する。特に、文系科目（英語、地理歴史、公民、国語等）での実施事例を増やす</w:t>
            </w:r>
            <w:r w:rsidR="00162367" w:rsidRPr="00EF1A6D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14:paraId="0A684CC9" w14:textId="77777777" w:rsidR="00162367" w:rsidRPr="00EF1A6D" w:rsidRDefault="00162367" w:rsidP="00162367">
            <w:pPr>
              <w:spacing w:line="30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イ・SSHの課題研究で用いているルーブリック評価を普及させるとともに、評価についての研究を進める。</w:t>
            </w:r>
          </w:p>
          <w:p w14:paraId="5E567157" w14:textId="77777777" w:rsidR="00162367" w:rsidRPr="00EF1A6D" w:rsidRDefault="00162367" w:rsidP="00162367">
            <w:pPr>
              <w:spacing w:line="30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⑵</w:t>
            </w:r>
          </w:p>
          <w:p w14:paraId="35470AE5" w14:textId="77777777" w:rsidR="00162367" w:rsidRPr="00EF1A6D" w:rsidRDefault="00162367" w:rsidP="00162367">
            <w:pPr>
              <w:spacing w:line="30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ア・暗誦、ディベート等の指導やSE（スーパーイングリッシュ）、SK（スーパーコリアン）等の授業、英語合宿、スピーチコンテスト等の行事を引き続き系統的に実施する。</w:t>
            </w:r>
          </w:p>
          <w:p w14:paraId="0179C970" w14:textId="77777777" w:rsidR="00162367" w:rsidRPr="00EF1A6D" w:rsidRDefault="00162367" w:rsidP="00162367">
            <w:pPr>
              <w:spacing w:line="30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⑶</w:t>
            </w:r>
          </w:p>
          <w:p w14:paraId="383183C9" w14:textId="77777777" w:rsidR="00487CCD" w:rsidRPr="00EF1A6D" w:rsidRDefault="00162367" w:rsidP="008012FB">
            <w:pPr>
              <w:spacing w:line="30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ア・</w:t>
            </w:r>
            <w:r w:rsidR="008012FB" w:rsidRPr="00EF1A6D">
              <w:rPr>
                <w:rFonts w:ascii="ＭＳ 明朝" w:hAnsi="ＭＳ 明朝" w:hint="eastAsia"/>
                <w:sz w:val="20"/>
                <w:szCs w:val="20"/>
              </w:rPr>
              <w:t>SSC（スーパーサイエンスクラス）をより活性化させる。</w:t>
            </w:r>
          </w:p>
          <w:p w14:paraId="5E999567" w14:textId="77777777" w:rsidR="00487CCD" w:rsidRPr="00EF1A6D" w:rsidRDefault="00487CCD" w:rsidP="00487CCD">
            <w:pPr>
              <w:spacing w:line="300" w:lineRule="exac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・「住高支援ネットワーク」のより有効な活用方法を模索する。</w:t>
            </w:r>
          </w:p>
          <w:p w14:paraId="45057E7D" w14:textId="77777777" w:rsidR="00487CCD" w:rsidRPr="00EF1A6D" w:rsidRDefault="00487CCD" w:rsidP="0033108F">
            <w:pPr>
              <w:spacing w:line="30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イ・</w:t>
            </w:r>
            <w:r w:rsidR="0033108F" w:rsidRPr="00EF1A6D">
              <w:rPr>
                <w:rFonts w:ascii="ＭＳ 明朝" w:hAnsi="ＭＳ 明朝" w:hint="eastAsia"/>
                <w:sz w:val="20"/>
                <w:szCs w:val="20"/>
              </w:rPr>
              <w:t>SDGｓをテーマとした総合的な探究の時間、ユネスコスクール行事等を中心に平和学習、人権学習を充実させる。</w:t>
            </w:r>
          </w:p>
        </w:tc>
        <w:tc>
          <w:tcPr>
            <w:tcW w:w="2693" w:type="dxa"/>
            <w:tcBorders>
              <w:right w:val="dash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ED254BA" w14:textId="77777777" w:rsidR="00B008B1" w:rsidRPr="00EF1A6D" w:rsidRDefault="00EA4051" w:rsidP="000657DC">
            <w:pPr>
              <w:spacing w:line="26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⑴</w:t>
            </w:r>
          </w:p>
          <w:p w14:paraId="6609632C" w14:textId="77777777" w:rsidR="00EA4051" w:rsidRPr="00EF1A6D" w:rsidRDefault="00EA4051" w:rsidP="000657DC">
            <w:pPr>
              <w:spacing w:line="260" w:lineRule="exact"/>
              <w:ind w:left="300" w:hangingChars="150" w:hanging="30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ア</w:t>
            </w:r>
            <w:r w:rsidR="00801C1A" w:rsidRPr="00EF1A6D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96358F" w:rsidRPr="00EF1A6D">
              <w:rPr>
                <w:rFonts w:ascii="ＭＳ 明朝" w:hAnsi="ＭＳ 明朝" w:hint="eastAsia"/>
                <w:sz w:val="20"/>
                <w:szCs w:val="20"/>
              </w:rPr>
              <w:t>国際文化</w:t>
            </w:r>
            <w:r w:rsidR="00C87EEE" w:rsidRPr="00EF1A6D">
              <w:rPr>
                <w:rFonts w:ascii="ＭＳ 明朝" w:hAnsi="ＭＳ 明朝" w:hint="eastAsia"/>
                <w:sz w:val="20"/>
                <w:szCs w:val="20"/>
              </w:rPr>
              <w:t>科１年生の</w:t>
            </w:r>
            <w:r w:rsidR="00801C1A" w:rsidRPr="00EF1A6D">
              <w:rPr>
                <w:rFonts w:ascii="ＭＳ 明朝" w:hAnsi="ＭＳ 明朝" w:hint="eastAsia"/>
                <w:sz w:val="20"/>
                <w:szCs w:val="20"/>
              </w:rPr>
              <w:t>総合的な探究の時間</w:t>
            </w:r>
            <w:r w:rsidR="00C87EEE" w:rsidRPr="00EF1A6D">
              <w:rPr>
                <w:rFonts w:ascii="ＭＳ 明朝" w:hAnsi="ＭＳ 明朝" w:hint="eastAsia"/>
                <w:sz w:val="20"/>
                <w:szCs w:val="20"/>
              </w:rPr>
              <w:t>で課題研究を実施し、その発表会を年</w:t>
            </w:r>
            <w:r w:rsidR="006B51AC" w:rsidRPr="00EF1A6D">
              <w:rPr>
                <w:rFonts w:ascii="ＭＳ 明朝" w:hAnsi="ＭＳ 明朝" w:hint="eastAsia"/>
                <w:sz w:val="20"/>
                <w:szCs w:val="20"/>
              </w:rPr>
              <w:t>間</w:t>
            </w:r>
            <w:r w:rsidR="00C87EEE" w:rsidRPr="00EF1A6D">
              <w:rPr>
                <w:rFonts w:ascii="ＭＳ 明朝" w:hAnsi="ＭＳ 明朝" w:hint="eastAsia"/>
                <w:sz w:val="20"/>
                <w:szCs w:val="20"/>
              </w:rPr>
              <w:t>１回以上実施する。</w:t>
            </w:r>
          </w:p>
          <w:p w14:paraId="112E75B7" w14:textId="77777777" w:rsidR="00C87EEE" w:rsidRPr="00EF1A6D" w:rsidRDefault="00C87EEE" w:rsidP="000657DC">
            <w:pPr>
              <w:spacing w:line="260" w:lineRule="exact"/>
              <w:ind w:leftChars="100" w:left="310" w:hangingChars="50" w:hanging="10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・探究サイクルを取り入れた教科の公開授業または事例報告を年</w:t>
            </w:r>
            <w:r w:rsidR="006B51AC" w:rsidRPr="00EF1A6D">
              <w:rPr>
                <w:rFonts w:ascii="ＭＳ 明朝" w:hAnsi="ＭＳ 明朝" w:hint="eastAsia"/>
                <w:sz w:val="20"/>
                <w:szCs w:val="20"/>
              </w:rPr>
              <w:t>間</w:t>
            </w:r>
            <w:r w:rsidRPr="00EF1A6D">
              <w:rPr>
                <w:rFonts w:ascii="ＭＳ 明朝" w:hAnsi="ＭＳ 明朝" w:hint="eastAsia"/>
                <w:sz w:val="20"/>
                <w:szCs w:val="20"/>
              </w:rPr>
              <w:t>２回</w:t>
            </w:r>
            <w:r w:rsidR="006B51AC" w:rsidRPr="00EF1A6D">
              <w:rPr>
                <w:rFonts w:ascii="ＭＳ 明朝" w:hAnsi="ＭＳ 明朝" w:hint="eastAsia"/>
                <w:sz w:val="20"/>
                <w:szCs w:val="20"/>
              </w:rPr>
              <w:t>以上</w:t>
            </w:r>
            <w:r w:rsidRPr="00EF1A6D">
              <w:rPr>
                <w:rFonts w:ascii="ＭＳ 明朝" w:hAnsi="ＭＳ 明朝" w:hint="eastAsia"/>
                <w:sz w:val="20"/>
                <w:szCs w:val="20"/>
              </w:rPr>
              <w:t>実施する。</w:t>
            </w:r>
          </w:p>
          <w:p w14:paraId="3E66A215" w14:textId="77777777" w:rsidR="00EA4051" w:rsidRPr="00EF1A6D" w:rsidRDefault="00EA4051" w:rsidP="000657DC">
            <w:pPr>
              <w:spacing w:line="260" w:lineRule="exact"/>
              <w:ind w:left="300" w:hangingChars="150" w:hanging="30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イ</w:t>
            </w:r>
            <w:r w:rsidR="00801C1A" w:rsidRPr="00EF1A6D">
              <w:rPr>
                <w:rFonts w:ascii="ＭＳ 明朝" w:hAnsi="ＭＳ 明朝" w:hint="eastAsia"/>
                <w:sz w:val="20"/>
                <w:szCs w:val="20"/>
              </w:rPr>
              <w:t>・学校教育自己診断「学習の評価は納得できる」90％以上</w:t>
            </w:r>
            <w:r w:rsidR="00747790" w:rsidRPr="00EF1A6D">
              <w:rPr>
                <w:rFonts w:ascii="ＭＳ 明朝" w:hAnsi="ＭＳ 明朝" w:hint="eastAsia"/>
                <w:sz w:val="20"/>
                <w:szCs w:val="20"/>
              </w:rPr>
              <w:t>を維持</w:t>
            </w:r>
            <w:r w:rsidR="00801C1A" w:rsidRPr="00EF1A6D">
              <w:rPr>
                <w:rFonts w:ascii="ＭＳ 明朝" w:hAnsi="ＭＳ 明朝" w:hint="eastAsia"/>
                <w:sz w:val="20"/>
                <w:szCs w:val="20"/>
              </w:rPr>
              <w:t>する。</w:t>
            </w:r>
            <w:r w:rsidR="00C20DA8" w:rsidRPr="00EF1A6D">
              <w:rPr>
                <w:rFonts w:ascii="ＭＳ 明朝" w:hAnsi="ＭＳ 明朝" w:hint="eastAsia"/>
                <w:sz w:val="20"/>
                <w:szCs w:val="20"/>
              </w:rPr>
              <w:t>[90％]</w:t>
            </w:r>
          </w:p>
          <w:p w14:paraId="0264C6BD" w14:textId="77777777" w:rsidR="00EA4051" w:rsidRPr="00EF1A6D" w:rsidRDefault="00EA4051" w:rsidP="000657DC">
            <w:pPr>
              <w:spacing w:line="26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⑵</w:t>
            </w:r>
          </w:p>
          <w:p w14:paraId="6F290298" w14:textId="77777777" w:rsidR="006B51AC" w:rsidRPr="00EF1A6D" w:rsidRDefault="00EA4051" w:rsidP="000657DC">
            <w:pPr>
              <w:spacing w:line="260" w:lineRule="exact"/>
              <w:ind w:left="300" w:hangingChars="150" w:hanging="30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ア</w:t>
            </w:r>
            <w:r w:rsidR="00C20DA8" w:rsidRPr="00EF1A6D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6B51AC" w:rsidRPr="00EF1A6D">
              <w:rPr>
                <w:rFonts w:ascii="ＭＳ 明朝" w:hAnsi="ＭＳ 明朝" w:hint="eastAsia"/>
                <w:sz w:val="20"/>
                <w:szCs w:val="20"/>
              </w:rPr>
              <w:t>１年生で30人以上、２年生で60人以上がCEFR　B1</w:t>
            </w:r>
            <w:r w:rsidR="00C20DA8" w:rsidRPr="00EF1A6D">
              <w:rPr>
                <w:rFonts w:ascii="ＭＳ 明朝" w:hAnsi="ＭＳ 明朝" w:hint="eastAsia"/>
                <w:sz w:val="20"/>
                <w:szCs w:val="20"/>
              </w:rPr>
              <w:t>以上</w:t>
            </w:r>
            <w:r w:rsidR="006B51AC" w:rsidRPr="00EF1A6D">
              <w:rPr>
                <w:rFonts w:ascii="ＭＳ 明朝" w:hAnsi="ＭＳ 明朝" w:hint="eastAsia"/>
                <w:sz w:val="20"/>
                <w:szCs w:val="20"/>
              </w:rPr>
              <w:t>となるようにする。</w:t>
            </w:r>
          </w:p>
          <w:p w14:paraId="13557B6F" w14:textId="77777777" w:rsidR="00EA4051" w:rsidRPr="00EF1A6D" w:rsidRDefault="00EA4051" w:rsidP="000657DC">
            <w:pPr>
              <w:spacing w:line="26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⑶</w:t>
            </w:r>
          </w:p>
          <w:p w14:paraId="516CFF41" w14:textId="77777777" w:rsidR="00EA4051" w:rsidRPr="00EF1A6D" w:rsidRDefault="00EA4051" w:rsidP="000657DC">
            <w:pPr>
              <w:spacing w:line="260" w:lineRule="exact"/>
              <w:ind w:left="300" w:hangingChars="150" w:hanging="30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ア</w:t>
            </w:r>
            <w:r w:rsidR="00C20DA8" w:rsidRPr="00EF1A6D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8012FB" w:rsidRPr="00EF1A6D">
              <w:rPr>
                <w:rFonts w:ascii="ＭＳ 明朝" w:hAnsi="ＭＳ 明朝" w:hint="eastAsia"/>
                <w:sz w:val="20"/>
                <w:szCs w:val="20"/>
              </w:rPr>
              <w:t>国際共同研究を実施し</w:t>
            </w:r>
            <w:r w:rsidR="00063D4B" w:rsidRPr="00EF1A6D">
              <w:rPr>
                <w:rFonts w:ascii="ＭＳ 明朝" w:hAnsi="ＭＳ 明朝" w:hint="eastAsia"/>
                <w:sz w:val="20"/>
                <w:szCs w:val="20"/>
              </w:rPr>
              <w:t>、年間</w:t>
            </w:r>
            <w:r w:rsidR="008012FB" w:rsidRPr="00EF1A6D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063D4B" w:rsidRPr="00EF1A6D">
              <w:rPr>
                <w:rFonts w:ascii="ＭＳ 明朝" w:hAnsi="ＭＳ 明朝" w:hint="eastAsia"/>
                <w:sz w:val="20"/>
                <w:szCs w:val="20"/>
              </w:rPr>
              <w:t>回</w:t>
            </w:r>
            <w:r w:rsidR="008012FB" w:rsidRPr="00EF1A6D">
              <w:rPr>
                <w:rFonts w:ascii="ＭＳ 明朝" w:hAnsi="ＭＳ 明朝" w:hint="eastAsia"/>
                <w:sz w:val="20"/>
                <w:szCs w:val="20"/>
              </w:rPr>
              <w:t>成果発表会を</w:t>
            </w:r>
            <w:r w:rsidR="00063D4B" w:rsidRPr="00EF1A6D">
              <w:rPr>
                <w:rFonts w:ascii="ＭＳ 明朝" w:hAnsi="ＭＳ 明朝" w:hint="eastAsia"/>
                <w:sz w:val="20"/>
                <w:szCs w:val="20"/>
              </w:rPr>
              <w:t>実施する。</w:t>
            </w:r>
          </w:p>
          <w:p w14:paraId="5D8947B7" w14:textId="77777777" w:rsidR="00EA4051" w:rsidRPr="00EF1A6D" w:rsidRDefault="00EA4051" w:rsidP="00DE65E9">
            <w:pPr>
              <w:spacing w:line="260" w:lineRule="exact"/>
              <w:ind w:left="300" w:hangingChars="150" w:hanging="30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イ</w:t>
            </w:r>
            <w:r w:rsidR="00C20DA8" w:rsidRPr="00EF1A6D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063D4B" w:rsidRPr="00EF1A6D">
              <w:rPr>
                <w:rFonts w:ascii="ＭＳ 明朝" w:hAnsi="ＭＳ 明朝" w:hint="eastAsia"/>
                <w:sz w:val="20"/>
                <w:szCs w:val="20"/>
              </w:rPr>
              <w:t>学校教育自己診断「命の大切さや社会のルールについて学ぶ機会がある」90％以上を維持する。[94％]</w:t>
            </w:r>
          </w:p>
        </w:tc>
        <w:tc>
          <w:tcPr>
            <w:tcW w:w="482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6910EEB" w14:textId="77777777" w:rsidR="00B008B1" w:rsidRPr="00EF1A6D" w:rsidRDefault="00B008B1" w:rsidP="00AB00E6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50B6C" w:rsidRPr="00E50B6C" w14:paraId="326FB411" w14:textId="77777777" w:rsidTr="00860A13">
        <w:trPr>
          <w:cantSplit/>
          <w:trHeight w:val="4766"/>
          <w:jc w:val="center"/>
        </w:trPr>
        <w:tc>
          <w:tcPr>
            <w:tcW w:w="88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textDirection w:val="tbRlV"/>
            <w:vAlign w:val="center"/>
          </w:tcPr>
          <w:p w14:paraId="44E573E8" w14:textId="77777777" w:rsidR="00A24669" w:rsidRPr="00EF1A6D" w:rsidRDefault="001C4EF8" w:rsidP="00A24669">
            <w:pPr>
              <w:ind w:leftChars="300" w:left="63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３　世界で信頼され尊敬される品格と</w:t>
            </w:r>
          </w:p>
          <w:p w14:paraId="319C5B75" w14:textId="77777777" w:rsidR="00B008B1" w:rsidRPr="00EF1A6D" w:rsidRDefault="001C4EF8" w:rsidP="00A24669">
            <w:pPr>
              <w:ind w:leftChars="600" w:left="126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豊かな国際感覚、人権感覚の育成</w:t>
            </w:r>
          </w:p>
        </w:tc>
        <w:tc>
          <w:tcPr>
            <w:tcW w:w="202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6D589E" w14:textId="77777777" w:rsidR="001C4EF8" w:rsidRPr="00EF1A6D" w:rsidRDefault="001C4EF8" w:rsidP="0053522F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⑴　人権を尊重する意識の向上</w:t>
            </w:r>
          </w:p>
          <w:p w14:paraId="3BED7952" w14:textId="77777777" w:rsidR="001C4EF8" w:rsidRPr="00EF1A6D" w:rsidRDefault="001C4EF8" w:rsidP="0053522F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 xml:space="preserve">ア　</w:t>
            </w:r>
            <w:r w:rsidR="0053522F" w:rsidRPr="00EF1A6D">
              <w:rPr>
                <w:rFonts w:ascii="ＭＳ 明朝" w:hAnsi="ＭＳ 明朝" w:hint="eastAsia"/>
                <w:sz w:val="20"/>
                <w:szCs w:val="20"/>
              </w:rPr>
              <w:t>人権HRのさらなる充実と</w:t>
            </w:r>
            <w:r w:rsidRPr="00EF1A6D">
              <w:rPr>
                <w:rFonts w:ascii="ＭＳ 明朝" w:hAnsi="ＭＳ 明朝" w:hint="eastAsia"/>
                <w:sz w:val="20"/>
                <w:szCs w:val="20"/>
              </w:rPr>
              <w:t>きめ細かな相談支援体制</w:t>
            </w:r>
            <w:r w:rsidR="00860A13" w:rsidRPr="00EF1A6D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EF1A6D">
              <w:rPr>
                <w:rFonts w:ascii="ＭＳ 明朝" w:hAnsi="ＭＳ 明朝" w:hint="eastAsia"/>
                <w:sz w:val="20"/>
                <w:szCs w:val="20"/>
              </w:rPr>
              <w:t>確立</w:t>
            </w:r>
          </w:p>
          <w:p w14:paraId="2054030D" w14:textId="77777777" w:rsidR="001C4EF8" w:rsidRPr="00EF1A6D" w:rsidRDefault="001C4EF8" w:rsidP="0053522F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⑵　生徒の自主的な活動の充実</w:t>
            </w:r>
          </w:p>
          <w:p w14:paraId="5205CF68" w14:textId="77777777" w:rsidR="001C4EF8" w:rsidRPr="00EF1A6D" w:rsidRDefault="001C4EF8" w:rsidP="0053522F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ア　自治会活動、部活動</w:t>
            </w:r>
            <w:r w:rsidR="00860A13" w:rsidRPr="00EF1A6D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EF1A6D">
              <w:rPr>
                <w:rFonts w:ascii="ＭＳ 明朝" w:hAnsi="ＭＳ 明朝" w:hint="eastAsia"/>
                <w:sz w:val="20"/>
                <w:szCs w:val="20"/>
              </w:rPr>
              <w:t>さら</w:t>
            </w:r>
            <w:r w:rsidR="00860A13" w:rsidRPr="00EF1A6D">
              <w:rPr>
                <w:rFonts w:ascii="ＭＳ 明朝" w:hAnsi="ＭＳ 明朝" w:hint="eastAsia"/>
                <w:sz w:val="20"/>
                <w:szCs w:val="20"/>
              </w:rPr>
              <w:t>なる</w:t>
            </w:r>
            <w:r w:rsidRPr="00EF1A6D">
              <w:rPr>
                <w:rFonts w:ascii="ＭＳ 明朝" w:hAnsi="ＭＳ 明朝" w:hint="eastAsia"/>
                <w:sz w:val="20"/>
                <w:szCs w:val="20"/>
              </w:rPr>
              <w:t>充実</w:t>
            </w:r>
          </w:p>
          <w:p w14:paraId="43F29FC6" w14:textId="77777777" w:rsidR="001C4EF8" w:rsidRPr="00EF1A6D" w:rsidRDefault="001C4EF8" w:rsidP="0053522F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⑶　マナー・規範意識等の育成</w:t>
            </w:r>
          </w:p>
          <w:p w14:paraId="4DE84459" w14:textId="77777777" w:rsidR="00AB00E6" w:rsidRPr="00EF1A6D" w:rsidRDefault="001C4EF8" w:rsidP="0053522F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ア　挨拶・清掃・遅刻指導</w:t>
            </w:r>
            <w:r w:rsidR="00860A13" w:rsidRPr="00EF1A6D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EF1A6D">
              <w:rPr>
                <w:rFonts w:ascii="ＭＳ 明朝" w:hAnsi="ＭＳ 明朝" w:hint="eastAsia"/>
                <w:sz w:val="20"/>
                <w:szCs w:val="20"/>
              </w:rPr>
              <w:t>徹底</w:t>
            </w:r>
          </w:p>
        </w:tc>
        <w:tc>
          <w:tcPr>
            <w:tcW w:w="4572" w:type="dxa"/>
            <w:tcBorders>
              <w:right w:val="dashed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92E6DE" w14:textId="77777777" w:rsidR="00B008B1" w:rsidRPr="00EF1A6D" w:rsidRDefault="0053522F" w:rsidP="00AB00E6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⑴</w:t>
            </w:r>
          </w:p>
          <w:p w14:paraId="38AFB900" w14:textId="77777777" w:rsidR="00A239A9" w:rsidRPr="00EF1A6D" w:rsidRDefault="0053522F" w:rsidP="00A239A9">
            <w:pPr>
              <w:spacing w:line="30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ア・</w:t>
            </w:r>
            <w:r w:rsidR="00A239A9" w:rsidRPr="00EF1A6D">
              <w:rPr>
                <w:rFonts w:ascii="ＭＳ 明朝" w:hAnsi="ＭＳ 明朝" w:hint="eastAsia"/>
                <w:sz w:val="20"/>
                <w:szCs w:val="20"/>
              </w:rPr>
              <w:t>人権教育推進委員会</w:t>
            </w:r>
            <w:r w:rsidR="004C52CF" w:rsidRPr="00EF1A6D">
              <w:rPr>
                <w:rFonts w:ascii="ＭＳ 明朝" w:hAnsi="ＭＳ 明朝" w:hint="eastAsia"/>
                <w:sz w:val="20"/>
                <w:szCs w:val="20"/>
              </w:rPr>
              <w:t>を中心として、</w:t>
            </w:r>
            <w:r w:rsidR="00A239A9" w:rsidRPr="00EF1A6D">
              <w:rPr>
                <w:rFonts w:ascii="ＭＳ 明朝" w:hAnsi="ＭＳ 明朝" w:hint="eastAsia"/>
                <w:sz w:val="20"/>
                <w:szCs w:val="20"/>
              </w:rPr>
              <w:t>人権</w:t>
            </w:r>
            <w:r w:rsidR="004C52CF" w:rsidRPr="00EF1A6D">
              <w:rPr>
                <w:rFonts w:ascii="ＭＳ 明朝" w:hAnsi="ＭＳ 明朝" w:hint="eastAsia"/>
                <w:sz w:val="20"/>
                <w:szCs w:val="20"/>
              </w:rPr>
              <w:t>HR</w:t>
            </w:r>
            <w:r w:rsidR="00A239A9" w:rsidRPr="00EF1A6D">
              <w:rPr>
                <w:rFonts w:ascii="ＭＳ 明朝" w:hAnsi="ＭＳ 明朝" w:hint="eastAsia"/>
                <w:sz w:val="20"/>
                <w:szCs w:val="20"/>
              </w:rPr>
              <w:t>及び教</w:t>
            </w:r>
            <w:r w:rsidR="00AC332F" w:rsidRPr="00EF1A6D">
              <w:rPr>
                <w:rFonts w:ascii="ＭＳ 明朝" w:hAnsi="ＭＳ 明朝" w:hint="eastAsia"/>
                <w:sz w:val="20"/>
                <w:szCs w:val="20"/>
              </w:rPr>
              <w:t>職</w:t>
            </w:r>
            <w:r w:rsidR="00A239A9" w:rsidRPr="00EF1A6D">
              <w:rPr>
                <w:rFonts w:ascii="ＭＳ 明朝" w:hAnsi="ＭＳ 明朝" w:hint="eastAsia"/>
                <w:sz w:val="20"/>
                <w:szCs w:val="20"/>
              </w:rPr>
              <w:t>員研修の一層の充実を図る。</w:t>
            </w:r>
          </w:p>
          <w:p w14:paraId="4859137C" w14:textId="77777777" w:rsidR="0053522F" w:rsidRPr="00EF1A6D" w:rsidRDefault="00A239A9" w:rsidP="00AC78BF">
            <w:pPr>
              <w:spacing w:line="300" w:lineRule="exac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・支援委員会</w:t>
            </w:r>
            <w:r w:rsidR="00AC78BF" w:rsidRPr="00EF1A6D">
              <w:rPr>
                <w:rFonts w:ascii="ＭＳ 明朝" w:hAnsi="ＭＳ 明朝" w:hint="eastAsia"/>
                <w:sz w:val="20"/>
                <w:szCs w:val="20"/>
              </w:rPr>
              <w:t>、帰国渡日生を支援するGL(グローバル ライフ)委員会、教育相談会を中心に</w:t>
            </w:r>
            <w:r w:rsidRPr="00EF1A6D">
              <w:rPr>
                <w:rFonts w:ascii="ＭＳ 明朝" w:hAnsi="ＭＳ 明朝" w:hint="eastAsia"/>
                <w:sz w:val="20"/>
                <w:szCs w:val="20"/>
              </w:rPr>
              <w:t>生徒の支援体制の全校化を引き続き行う。</w:t>
            </w:r>
          </w:p>
          <w:p w14:paraId="1C4D57C3" w14:textId="77777777" w:rsidR="00A239A9" w:rsidRPr="00EF1A6D" w:rsidRDefault="00A239A9" w:rsidP="00A239A9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⑵</w:t>
            </w:r>
          </w:p>
          <w:p w14:paraId="5E2C93E7" w14:textId="77777777" w:rsidR="00A239A9" w:rsidRPr="00EF1A6D" w:rsidRDefault="00A239A9" w:rsidP="00AC78BF">
            <w:pPr>
              <w:spacing w:line="30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ア・</w:t>
            </w:r>
            <w:r w:rsidR="00AC78BF" w:rsidRPr="00EF1A6D">
              <w:rPr>
                <w:rFonts w:ascii="ＭＳ 明朝" w:hAnsi="ＭＳ 明朝" w:hint="eastAsia"/>
                <w:sz w:val="20"/>
                <w:szCs w:val="20"/>
              </w:rPr>
              <w:t>自治会</w:t>
            </w:r>
            <w:r w:rsidR="00AC332F" w:rsidRPr="00EF1A6D">
              <w:rPr>
                <w:rFonts w:ascii="ＭＳ 明朝" w:hAnsi="ＭＳ 明朝" w:hint="eastAsia"/>
                <w:sz w:val="20"/>
                <w:szCs w:val="20"/>
              </w:rPr>
              <w:t>部を</w:t>
            </w:r>
            <w:r w:rsidR="00AC78BF" w:rsidRPr="00EF1A6D">
              <w:rPr>
                <w:rFonts w:ascii="ＭＳ 明朝" w:hAnsi="ＭＳ 明朝" w:hint="eastAsia"/>
                <w:sz w:val="20"/>
                <w:szCs w:val="20"/>
              </w:rPr>
              <w:t>中心に生活指導部、学年団等と連携し、生徒が主体的に行う体育大会、学園祭等の行事やコンテスト等への参加を充実させる。</w:t>
            </w:r>
          </w:p>
          <w:p w14:paraId="6F32EA5E" w14:textId="77777777" w:rsidR="00A239A9" w:rsidRPr="00EF1A6D" w:rsidRDefault="00A239A9" w:rsidP="00A239A9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⑶</w:t>
            </w:r>
          </w:p>
          <w:p w14:paraId="0F56161B" w14:textId="77777777" w:rsidR="00AC78BF" w:rsidRPr="00EF1A6D" w:rsidRDefault="00A239A9" w:rsidP="00AC78BF">
            <w:pPr>
              <w:spacing w:line="30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/>
                <w:sz w:val="20"/>
                <w:szCs w:val="20"/>
              </w:rPr>
              <w:t>ア・</w:t>
            </w:r>
            <w:r w:rsidR="00AC78BF" w:rsidRPr="00EF1A6D">
              <w:rPr>
                <w:rFonts w:ascii="ＭＳ 明朝" w:hAnsi="ＭＳ 明朝" w:hint="eastAsia"/>
                <w:sz w:val="20"/>
                <w:szCs w:val="20"/>
              </w:rPr>
              <w:t>生活指導部</w:t>
            </w:r>
            <w:r w:rsidR="00AC332F" w:rsidRPr="00EF1A6D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="00AC78BF" w:rsidRPr="00EF1A6D">
              <w:rPr>
                <w:rFonts w:ascii="ＭＳ 明朝" w:hAnsi="ＭＳ 明朝" w:hint="eastAsia"/>
                <w:sz w:val="20"/>
                <w:szCs w:val="20"/>
              </w:rPr>
              <w:t>中心に学年団と連携</w:t>
            </w:r>
            <w:r w:rsidR="00F34C3D" w:rsidRPr="00EF1A6D">
              <w:rPr>
                <w:rFonts w:ascii="ＭＳ 明朝" w:hAnsi="ＭＳ 明朝" w:hint="eastAsia"/>
                <w:sz w:val="20"/>
                <w:szCs w:val="20"/>
              </w:rPr>
              <w:t>し</w:t>
            </w:r>
            <w:r w:rsidR="00AC78BF" w:rsidRPr="00EF1A6D">
              <w:rPr>
                <w:rFonts w:ascii="ＭＳ 明朝" w:hAnsi="ＭＳ 明朝" w:hint="eastAsia"/>
                <w:sz w:val="20"/>
                <w:szCs w:val="20"/>
              </w:rPr>
              <w:t>、遅刻指導、自転車等のマナー指導、挨拶指導等の徹底を図る。</w:t>
            </w:r>
          </w:p>
          <w:p w14:paraId="749ACA52" w14:textId="77777777" w:rsidR="00A239A9" w:rsidRPr="00EF1A6D" w:rsidRDefault="00AC78BF" w:rsidP="00AC332F">
            <w:pPr>
              <w:spacing w:line="30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 xml:space="preserve">　・保健部</w:t>
            </w:r>
            <w:r w:rsidR="00AC332F" w:rsidRPr="00EF1A6D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Pr="00EF1A6D">
              <w:rPr>
                <w:rFonts w:ascii="ＭＳ 明朝" w:hAnsi="ＭＳ 明朝" w:hint="eastAsia"/>
                <w:sz w:val="20"/>
                <w:szCs w:val="20"/>
              </w:rPr>
              <w:t>中心に学年団と連携し、定期清掃、大掃除時の</w:t>
            </w:r>
            <w:r w:rsidR="00AC332F" w:rsidRPr="00EF1A6D">
              <w:rPr>
                <w:rFonts w:ascii="ＭＳ 明朝" w:hAnsi="ＭＳ 明朝" w:hint="eastAsia"/>
                <w:sz w:val="20"/>
                <w:szCs w:val="20"/>
              </w:rPr>
              <w:t>取組みを強化する</w:t>
            </w:r>
            <w:r w:rsidRPr="00EF1A6D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2693" w:type="dxa"/>
            <w:tcBorders>
              <w:right w:val="dash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5094B0" w14:textId="77777777" w:rsidR="005B66F8" w:rsidRPr="00EF1A6D" w:rsidRDefault="00EA4051" w:rsidP="00AB00E6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⑴</w:t>
            </w:r>
          </w:p>
          <w:p w14:paraId="3B65092B" w14:textId="77777777" w:rsidR="00EA4051" w:rsidRPr="00EF1A6D" w:rsidRDefault="00EA4051" w:rsidP="009B1ED0">
            <w:pPr>
              <w:spacing w:line="280" w:lineRule="exact"/>
              <w:ind w:left="300" w:hangingChars="150" w:hanging="30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ア</w:t>
            </w:r>
            <w:r w:rsidR="00721CA4" w:rsidRPr="00EF1A6D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43653A" w:rsidRPr="00EF1A6D">
              <w:rPr>
                <w:rFonts w:ascii="ＭＳ 明朝" w:hAnsi="ＭＳ 明朝" w:hint="eastAsia"/>
                <w:sz w:val="20"/>
                <w:szCs w:val="20"/>
              </w:rPr>
              <w:t>学校教育自己診断「人権について学ぶ機会がある」90％以上を維持する。[97％]</w:t>
            </w:r>
          </w:p>
          <w:p w14:paraId="2E1D7962" w14:textId="77777777" w:rsidR="0043653A" w:rsidRPr="00EF1A6D" w:rsidRDefault="0043653A" w:rsidP="009B1ED0">
            <w:pPr>
              <w:spacing w:line="280" w:lineRule="exact"/>
              <w:ind w:leftChars="100" w:left="310" w:hangingChars="50" w:hanging="10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・学校教育自己診断「担任以外に</w:t>
            </w:r>
            <w:r w:rsidR="00431AB5" w:rsidRPr="00EF1A6D">
              <w:rPr>
                <w:rFonts w:ascii="ＭＳ 明朝" w:hAnsi="ＭＳ 明朝" w:hint="eastAsia"/>
                <w:sz w:val="20"/>
                <w:szCs w:val="20"/>
              </w:rPr>
              <w:t>も</w:t>
            </w:r>
            <w:r w:rsidRPr="00EF1A6D">
              <w:rPr>
                <w:rFonts w:ascii="ＭＳ 明朝" w:hAnsi="ＭＳ 明朝" w:hint="eastAsia"/>
                <w:sz w:val="20"/>
                <w:szCs w:val="20"/>
              </w:rPr>
              <w:t>相談できる先生がいる」80％以上にする。[78％]</w:t>
            </w:r>
          </w:p>
          <w:p w14:paraId="3BC6785F" w14:textId="77777777" w:rsidR="00EA4051" w:rsidRPr="00EF1A6D" w:rsidRDefault="00EA4051" w:rsidP="009B1ED0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⑵</w:t>
            </w:r>
          </w:p>
          <w:p w14:paraId="4804B133" w14:textId="77777777" w:rsidR="00EA4051" w:rsidRPr="00EF1A6D" w:rsidRDefault="00EA4051" w:rsidP="009B1ED0">
            <w:pPr>
              <w:spacing w:line="280" w:lineRule="exact"/>
              <w:ind w:left="300" w:hangingChars="150" w:hanging="30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ア</w:t>
            </w:r>
            <w:r w:rsidR="00721CA4" w:rsidRPr="00EF1A6D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43653A" w:rsidRPr="00EF1A6D">
              <w:rPr>
                <w:rFonts w:ascii="ＭＳ 明朝" w:hAnsi="ＭＳ 明朝" w:hint="eastAsia"/>
                <w:sz w:val="20"/>
                <w:szCs w:val="20"/>
              </w:rPr>
              <w:t>学校教育自己診断「</w:t>
            </w:r>
            <w:r w:rsidR="00430720" w:rsidRPr="00EF1A6D">
              <w:rPr>
                <w:rFonts w:ascii="ＭＳ 明朝" w:hAnsi="ＭＳ 明朝" w:hint="eastAsia"/>
                <w:sz w:val="20"/>
                <w:szCs w:val="20"/>
              </w:rPr>
              <w:t>学校行事には楽しく参加している」90％以上を維持する。[95％]</w:t>
            </w:r>
          </w:p>
          <w:p w14:paraId="770EBF73" w14:textId="77777777" w:rsidR="00EA4051" w:rsidRPr="00EF1A6D" w:rsidRDefault="00EA4051" w:rsidP="009B1ED0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⑶</w:t>
            </w:r>
          </w:p>
          <w:p w14:paraId="0BD39B63" w14:textId="77777777" w:rsidR="00EA4051" w:rsidRPr="00E50B6C" w:rsidRDefault="00EA4051" w:rsidP="009B1ED0">
            <w:pPr>
              <w:spacing w:line="280" w:lineRule="exact"/>
              <w:ind w:left="300" w:hangingChars="150" w:hanging="300"/>
              <w:rPr>
                <w:rFonts w:ascii="ＭＳ 明朝" w:hAnsi="ＭＳ 明朝"/>
                <w:sz w:val="20"/>
                <w:szCs w:val="20"/>
              </w:rPr>
            </w:pPr>
            <w:r w:rsidRPr="00EF1A6D">
              <w:rPr>
                <w:rFonts w:ascii="ＭＳ 明朝" w:hAnsi="ＭＳ 明朝" w:hint="eastAsia"/>
                <w:sz w:val="20"/>
                <w:szCs w:val="20"/>
              </w:rPr>
              <w:t>ア</w:t>
            </w:r>
            <w:r w:rsidR="00721CA4" w:rsidRPr="00EF1A6D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7048F7" w:rsidRPr="00EF1A6D">
              <w:rPr>
                <w:rFonts w:ascii="ＭＳ 明朝" w:hAnsi="ＭＳ 明朝" w:hint="eastAsia"/>
                <w:sz w:val="20"/>
                <w:szCs w:val="20"/>
              </w:rPr>
              <w:t>学校教育自己診断「学校生活についての先生の指導は適切である」85％以上を維持する。[85％]</w:t>
            </w:r>
          </w:p>
        </w:tc>
        <w:tc>
          <w:tcPr>
            <w:tcW w:w="482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FCDB23" w14:textId="77777777" w:rsidR="00B008B1" w:rsidRPr="00E50B6C" w:rsidRDefault="00B008B1" w:rsidP="00AB00E6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25BCEAA" w14:textId="77777777" w:rsidR="0086696C" w:rsidRDefault="0086696C" w:rsidP="00DE65E9">
      <w:pPr>
        <w:spacing w:line="120" w:lineRule="exact"/>
      </w:pPr>
    </w:p>
    <w:sectPr w:rsidR="0086696C" w:rsidSect="009B1ED0">
      <w:headerReference w:type="default" r:id="rId7"/>
      <w:type w:val="evenPage"/>
      <w:pgSz w:w="16840" w:h="23814" w:code="8"/>
      <w:pgMar w:top="851" w:right="851" w:bottom="851" w:left="851" w:header="397" w:footer="39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0FB37" w14:textId="77777777" w:rsidR="00061D45" w:rsidRDefault="00061D45">
      <w:r>
        <w:separator/>
      </w:r>
    </w:p>
  </w:endnote>
  <w:endnote w:type="continuationSeparator" w:id="0">
    <w:p w14:paraId="28C97374" w14:textId="77777777" w:rsidR="00061D45" w:rsidRDefault="0006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4051C" w14:textId="77777777" w:rsidR="00061D45" w:rsidRDefault="00061D45">
      <w:r>
        <w:separator/>
      </w:r>
    </w:p>
  </w:footnote>
  <w:footnote w:type="continuationSeparator" w:id="0">
    <w:p w14:paraId="1592D141" w14:textId="77777777" w:rsidR="00061D45" w:rsidRDefault="00061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2906D" w14:textId="77777777" w:rsidR="00132D6F" w:rsidRDefault="00132D6F" w:rsidP="00225A63">
    <w:pPr>
      <w:spacing w:line="360" w:lineRule="exact"/>
      <w:ind w:rightChars="100" w:right="210"/>
      <w:jc w:val="right"/>
      <w:rPr>
        <w:rFonts w:ascii="ＭＳ ゴシック" w:eastAsia="ＭＳ ゴシック" w:hAnsi="ＭＳ ゴシック"/>
        <w:sz w:val="20"/>
        <w:szCs w:val="20"/>
      </w:rPr>
    </w:pPr>
    <w:r w:rsidRPr="003A3356">
      <w:rPr>
        <w:rFonts w:ascii="ＭＳ ゴシック" w:eastAsia="ＭＳ ゴシック" w:hAnsi="ＭＳ ゴシック" w:hint="eastAsia"/>
        <w:sz w:val="20"/>
        <w:szCs w:val="20"/>
      </w:rPr>
      <w:t>№</w:t>
    </w:r>
    <w:r w:rsidR="00C6338F">
      <w:rPr>
        <w:rFonts w:ascii="ＭＳ ゴシック" w:eastAsia="ＭＳ ゴシック" w:hAnsi="ＭＳ ゴシック" w:hint="eastAsia"/>
        <w:sz w:val="20"/>
        <w:szCs w:val="20"/>
      </w:rPr>
      <w:t>３０１４</w:t>
    </w:r>
  </w:p>
  <w:p w14:paraId="40BBA068" w14:textId="77777777" w:rsidR="00225A63" w:rsidRDefault="00225A63" w:rsidP="00225A63">
    <w:pPr>
      <w:spacing w:line="360" w:lineRule="exact"/>
      <w:ind w:rightChars="100" w:right="210"/>
      <w:jc w:val="right"/>
      <w:rPr>
        <w:rFonts w:ascii="ＭＳ ゴシック" w:eastAsia="ＭＳ ゴシック" w:hAnsi="ＭＳ ゴシック"/>
        <w:sz w:val="20"/>
        <w:szCs w:val="20"/>
      </w:rPr>
    </w:pPr>
  </w:p>
  <w:p w14:paraId="79058487" w14:textId="77777777" w:rsidR="00132D6F" w:rsidRPr="003A3356" w:rsidRDefault="00132D6F" w:rsidP="003A3356">
    <w:pPr>
      <w:spacing w:line="360" w:lineRule="exact"/>
      <w:ind w:rightChars="100" w:right="210"/>
      <w:jc w:val="right"/>
      <w:rPr>
        <w:rFonts w:ascii="ＭＳ 明朝" w:hAnsi="ＭＳ 明朝"/>
        <w:b/>
        <w:sz w:val="24"/>
      </w:rPr>
    </w:pPr>
    <w:r w:rsidRPr="00045480">
      <w:rPr>
        <w:rFonts w:ascii="ＭＳ 明朝" w:hAnsi="ＭＳ 明朝" w:hint="eastAsia"/>
        <w:b/>
        <w:sz w:val="24"/>
      </w:rPr>
      <w:t>府立</w:t>
    </w:r>
    <w:r w:rsidR="00C6338F">
      <w:rPr>
        <w:rFonts w:ascii="ＭＳ 明朝" w:hAnsi="ＭＳ 明朝" w:hint="eastAsia"/>
        <w:b/>
        <w:sz w:val="24"/>
      </w:rPr>
      <w:t>住吉高等</w:t>
    </w:r>
    <w:r w:rsidRPr="00045480">
      <w:rPr>
        <w:rFonts w:ascii="ＭＳ 明朝" w:hAnsi="ＭＳ 明朝" w:hint="eastAsia"/>
        <w:b/>
        <w:sz w:val="24"/>
      </w:rPr>
      <w:t>学校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12245"/>
    <w:multiLevelType w:val="hybridMultilevel"/>
    <w:tmpl w:val="00948BA2"/>
    <w:lvl w:ilvl="0" w:tplc="27F8A55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5B1D6A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32627F"/>
    <w:multiLevelType w:val="hybridMultilevel"/>
    <w:tmpl w:val="A31607CE"/>
    <w:lvl w:ilvl="0" w:tplc="6088CAF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3CE4D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54735B"/>
    <w:multiLevelType w:val="hybridMultilevel"/>
    <w:tmpl w:val="CC3CC4A2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9D144A"/>
    <w:multiLevelType w:val="hybridMultilevel"/>
    <w:tmpl w:val="7F2E7CAE"/>
    <w:lvl w:ilvl="0" w:tplc="06543794">
      <w:start w:val="5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3F46F2C"/>
    <w:multiLevelType w:val="hybridMultilevel"/>
    <w:tmpl w:val="CFA45C84"/>
    <w:lvl w:ilvl="0" w:tplc="A7D072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E32FE0"/>
    <w:multiLevelType w:val="hybridMultilevel"/>
    <w:tmpl w:val="A83A275E"/>
    <w:lvl w:ilvl="0" w:tplc="99D039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4902F2A"/>
    <w:multiLevelType w:val="hybridMultilevel"/>
    <w:tmpl w:val="8DDE26AE"/>
    <w:lvl w:ilvl="0" w:tplc="FA3699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AD048C2"/>
    <w:multiLevelType w:val="hybridMultilevel"/>
    <w:tmpl w:val="3FE47BBC"/>
    <w:lvl w:ilvl="0" w:tplc="C584ED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65E152B"/>
    <w:multiLevelType w:val="hybridMultilevel"/>
    <w:tmpl w:val="02FE38C6"/>
    <w:lvl w:ilvl="0" w:tplc="CC383B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EEF4911"/>
    <w:multiLevelType w:val="hybridMultilevel"/>
    <w:tmpl w:val="9F6A4936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2A3400A"/>
    <w:multiLevelType w:val="hybridMultilevel"/>
    <w:tmpl w:val="5CACB8D0"/>
    <w:lvl w:ilvl="0" w:tplc="31AABF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2AF0FCE"/>
    <w:multiLevelType w:val="hybridMultilevel"/>
    <w:tmpl w:val="2062B7D8"/>
    <w:lvl w:ilvl="0" w:tplc="CE04FF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42360A7"/>
    <w:multiLevelType w:val="hybridMultilevel"/>
    <w:tmpl w:val="AA6C9070"/>
    <w:lvl w:ilvl="0" w:tplc="A4E8ED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5912A12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5221FD"/>
    <w:multiLevelType w:val="hybridMultilevel"/>
    <w:tmpl w:val="4E300BF0"/>
    <w:lvl w:ilvl="0" w:tplc="7190393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0762C6D"/>
    <w:multiLevelType w:val="hybridMultilevel"/>
    <w:tmpl w:val="9482AD3A"/>
    <w:lvl w:ilvl="0" w:tplc="BB7AF20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EB703C2"/>
    <w:multiLevelType w:val="hybridMultilevel"/>
    <w:tmpl w:val="B1D828CE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3"/>
  </w:num>
  <w:num w:numId="5">
    <w:abstractNumId w:val="10"/>
  </w:num>
  <w:num w:numId="6">
    <w:abstractNumId w:val="17"/>
  </w:num>
  <w:num w:numId="7">
    <w:abstractNumId w:val="13"/>
  </w:num>
  <w:num w:numId="8">
    <w:abstractNumId w:val="6"/>
  </w:num>
  <w:num w:numId="9">
    <w:abstractNumId w:val="14"/>
  </w:num>
  <w:num w:numId="10">
    <w:abstractNumId w:val="1"/>
  </w:num>
  <w:num w:numId="11">
    <w:abstractNumId w:val="5"/>
  </w:num>
  <w:num w:numId="12">
    <w:abstractNumId w:val="11"/>
  </w:num>
  <w:num w:numId="13">
    <w:abstractNumId w:val="9"/>
  </w:num>
  <w:num w:numId="14">
    <w:abstractNumId w:val="7"/>
  </w:num>
  <w:num w:numId="15">
    <w:abstractNumId w:val="8"/>
  </w:num>
  <w:num w:numId="16">
    <w:abstractNumId w:val="0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084"/>
    <w:rsid w:val="0001265E"/>
    <w:rsid w:val="00013C0C"/>
    <w:rsid w:val="00014126"/>
    <w:rsid w:val="00014961"/>
    <w:rsid w:val="000156EF"/>
    <w:rsid w:val="00015C35"/>
    <w:rsid w:val="00031A86"/>
    <w:rsid w:val="000354D4"/>
    <w:rsid w:val="0004127F"/>
    <w:rsid w:val="00045480"/>
    <w:rsid w:val="000524AE"/>
    <w:rsid w:val="0005376C"/>
    <w:rsid w:val="00061D45"/>
    <w:rsid w:val="00063D4B"/>
    <w:rsid w:val="000657DC"/>
    <w:rsid w:val="000724B0"/>
    <w:rsid w:val="00091587"/>
    <w:rsid w:val="0009658C"/>
    <w:rsid w:val="000967CE"/>
    <w:rsid w:val="000A1890"/>
    <w:rsid w:val="000A7CCB"/>
    <w:rsid w:val="000B0C54"/>
    <w:rsid w:val="000B395F"/>
    <w:rsid w:val="000B7F10"/>
    <w:rsid w:val="000C0CDB"/>
    <w:rsid w:val="000D1B70"/>
    <w:rsid w:val="000D7707"/>
    <w:rsid w:val="000D7C02"/>
    <w:rsid w:val="000E1F4D"/>
    <w:rsid w:val="000E5470"/>
    <w:rsid w:val="000E6B9D"/>
    <w:rsid w:val="000F7917"/>
    <w:rsid w:val="000F7B2E"/>
    <w:rsid w:val="00100533"/>
    <w:rsid w:val="00100CC5"/>
    <w:rsid w:val="00103546"/>
    <w:rsid w:val="00105DE7"/>
    <w:rsid w:val="001112AC"/>
    <w:rsid w:val="00112A5C"/>
    <w:rsid w:val="001218A7"/>
    <w:rsid w:val="00127BB5"/>
    <w:rsid w:val="00132D6F"/>
    <w:rsid w:val="00134824"/>
    <w:rsid w:val="00135CE9"/>
    <w:rsid w:val="00137359"/>
    <w:rsid w:val="00145D50"/>
    <w:rsid w:val="001470CB"/>
    <w:rsid w:val="00157860"/>
    <w:rsid w:val="00162367"/>
    <w:rsid w:val="0018261A"/>
    <w:rsid w:val="00184B1B"/>
    <w:rsid w:val="00192419"/>
    <w:rsid w:val="00193569"/>
    <w:rsid w:val="00195DCF"/>
    <w:rsid w:val="001A4250"/>
    <w:rsid w:val="001A4539"/>
    <w:rsid w:val="001B38EB"/>
    <w:rsid w:val="001C0509"/>
    <w:rsid w:val="001C4EF8"/>
    <w:rsid w:val="001C6B84"/>
    <w:rsid w:val="001C7FE4"/>
    <w:rsid w:val="001D401B"/>
    <w:rsid w:val="001D44D9"/>
    <w:rsid w:val="001D5135"/>
    <w:rsid w:val="001E22E7"/>
    <w:rsid w:val="001E4FDA"/>
    <w:rsid w:val="001F359F"/>
    <w:rsid w:val="001F472F"/>
    <w:rsid w:val="00201A51"/>
    <w:rsid w:val="00201C86"/>
    <w:rsid w:val="002034A6"/>
    <w:rsid w:val="00203E64"/>
    <w:rsid w:val="0021285A"/>
    <w:rsid w:val="0022073E"/>
    <w:rsid w:val="00220AE7"/>
    <w:rsid w:val="00221AA2"/>
    <w:rsid w:val="00224AB0"/>
    <w:rsid w:val="00225A63"/>
    <w:rsid w:val="00225C70"/>
    <w:rsid w:val="00230487"/>
    <w:rsid w:val="00235785"/>
    <w:rsid w:val="00235B86"/>
    <w:rsid w:val="00236231"/>
    <w:rsid w:val="0024006D"/>
    <w:rsid w:val="002439A4"/>
    <w:rsid w:val="002479D4"/>
    <w:rsid w:val="00262794"/>
    <w:rsid w:val="00267D3C"/>
    <w:rsid w:val="00271252"/>
    <w:rsid w:val="0027129F"/>
    <w:rsid w:val="00274864"/>
    <w:rsid w:val="00277476"/>
    <w:rsid w:val="00277761"/>
    <w:rsid w:val="002900BD"/>
    <w:rsid w:val="00292692"/>
    <w:rsid w:val="00295EB2"/>
    <w:rsid w:val="0029712A"/>
    <w:rsid w:val="002A0AA7"/>
    <w:rsid w:val="002A148E"/>
    <w:rsid w:val="002A5F31"/>
    <w:rsid w:val="002A766F"/>
    <w:rsid w:val="002B0BC8"/>
    <w:rsid w:val="002B3BE1"/>
    <w:rsid w:val="002B690B"/>
    <w:rsid w:val="002C40DD"/>
    <w:rsid w:val="002C423D"/>
    <w:rsid w:val="002F09AB"/>
    <w:rsid w:val="002F608A"/>
    <w:rsid w:val="002F62DD"/>
    <w:rsid w:val="002F6E1B"/>
    <w:rsid w:val="00301498"/>
    <w:rsid w:val="00301B59"/>
    <w:rsid w:val="003029E3"/>
    <w:rsid w:val="00302EB2"/>
    <w:rsid w:val="0030555A"/>
    <w:rsid w:val="00305D0E"/>
    <w:rsid w:val="00310645"/>
    <w:rsid w:val="0031492C"/>
    <w:rsid w:val="00324B67"/>
    <w:rsid w:val="00325701"/>
    <w:rsid w:val="0033108F"/>
    <w:rsid w:val="00334F83"/>
    <w:rsid w:val="00336089"/>
    <w:rsid w:val="003551CD"/>
    <w:rsid w:val="00361497"/>
    <w:rsid w:val="0036174C"/>
    <w:rsid w:val="00364F35"/>
    <w:rsid w:val="003730D3"/>
    <w:rsid w:val="0037367C"/>
    <w:rsid w:val="0037506F"/>
    <w:rsid w:val="00384C02"/>
    <w:rsid w:val="00386133"/>
    <w:rsid w:val="00387D41"/>
    <w:rsid w:val="003A3356"/>
    <w:rsid w:val="003A62E8"/>
    <w:rsid w:val="003B6C58"/>
    <w:rsid w:val="003C503E"/>
    <w:rsid w:val="003D288C"/>
    <w:rsid w:val="003D2C9D"/>
    <w:rsid w:val="003D71A7"/>
    <w:rsid w:val="003D7473"/>
    <w:rsid w:val="003E55A0"/>
    <w:rsid w:val="00400648"/>
    <w:rsid w:val="00407905"/>
    <w:rsid w:val="00414618"/>
    <w:rsid w:val="00416A59"/>
    <w:rsid w:val="004243CF"/>
    <w:rsid w:val="004245A1"/>
    <w:rsid w:val="00427E0B"/>
    <w:rsid w:val="00430720"/>
    <w:rsid w:val="004312EE"/>
    <w:rsid w:val="00431AB5"/>
    <w:rsid w:val="0043653A"/>
    <w:rsid w:val="004368AD"/>
    <w:rsid w:val="00436BBA"/>
    <w:rsid w:val="00441743"/>
    <w:rsid w:val="004425E6"/>
    <w:rsid w:val="00445E74"/>
    <w:rsid w:val="00454AF4"/>
    <w:rsid w:val="004552E5"/>
    <w:rsid w:val="00456DC7"/>
    <w:rsid w:val="00460710"/>
    <w:rsid w:val="00460F8E"/>
    <w:rsid w:val="004632FA"/>
    <w:rsid w:val="004653E9"/>
    <w:rsid w:val="00465B85"/>
    <w:rsid w:val="00467C11"/>
    <w:rsid w:val="0048087F"/>
    <w:rsid w:val="00480EB4"/>
    <w:rsid w:val="00487CCD"/>
    <w:rsid w:val="004930C6"/>
    <w:rsid w:val="004949CC"/>
    <w:rsid w:val="00497ABE"/>
    <w:rsid w:val="004A1605"/>
    <w:rsid w:val="004A7442"/>
    <w:rsid w:val="004C1B92"/>
    <w:rsid w:val="004C2F46"/>
    <w:rsid w:val="004C52CF"/>
    <w:rsid w:val="004C5A47"/>
    <w:rsid w:val="004C6D4A"/>
    <w:rsid w:val="004D1BCF"/>
    <w:rsid w:val="004D28A8"/>
    <w:rsid w:val="004D70F9"/>
    <w:rsid w:val="004E08FB"/>
    <w:rsid w:val="004E4D5E"/>
    <w:rsid w:val="004F2B87"/>
    <w:rsid w:val="004F2C09"/>
    <w:rsid w:val="004F3627"/>
    <w:rsid w:val="00500AF9"/>
    <w:rsid w:val="00502EF2"/>
    <w:rsid w:val="0051706C"/>
    <w:rsid w:val="0052580C"/>
    <w:rsid w:val="005261C4"/>
    <w:rsid w:val="00526530"/>
    <w:rsid w:val="0053522F"/>
    <w:rsid w:val="00543FD9"/>
    <w:rsid w:val="0054712D"/>
    <w:rsid w:val="00565B55"/>
    <w:rsid w:val="00575298"/>
    <w:rsid w:val="00577DE4"/>
    <w:rsid w:val="005846E8"/>
    <w:rsid w:val="00585D6A"/>
    <w:rsid w:val="00586254"/>
    <w:rsid w:val="005875B4"/>
    <w:rsid w:val="00590282"/>
    <w:rsid w:val="0059472B"/>
    <w:rsid w:val="00597E7D"/>
    <w:rsid w:val="00597FBA"/>
    <w:rsid w:val="005A2C72"/>
    <w:rsid w:val="005A33B4"/>
    <w:rsid w:val="005B0FAD"/>
    <w:rsid w:val="005B66F8"/>
    <w:rsid w:val="005C115A"/>
    <w:rsid w:val="005C2C84"/>
    <w:rsid w:val="005D41A3"/>
    <w:rsid w:val="005E218B"/>
    <w:rsid w:val="005E3C2A"/>
    <w:rsid w:val="005E535C"/>
    <w:rsid w:val="005F2C9F"/>
    <w:rsid w:val="00606705"/>
    <w:rsid w:val="0061051D"/>
    <w:rsid w:val="00611B70"/>
    <w:rsid w:val="006206CE"/>
    <w:rsid w:val="00624A4E"/>
    <w:rsid w:val="00626AE2"/>
    <w:rsid w:val="00630EC1"/>
    <w:rsid w:val="00631815"/>
    <w:rsid w:val="00634F9A"/>
    <w:rsid w:val="00637161"/>
    <w:rsid w:val="00640C9D"/>
    <w:rsid w:val="00644AE0"/>
    <w:rsid w:val="00647631"/>
    <w:rsid w:val="006478E9"/>
    <w:rsid w:val="0065302E"/>
    <w:rsid w:val="006538C1"/>
    <w:rsid w:val="00655C2A"/>
    <w:rsid w:val="006567B2"/>
    <w:rsid w:val="00656B78"/>
    <w:rsid w:val="00663113"/>
    <w:rsid w:val="006632F1"/>
    <w:rsid w:val="006971F3"/>
    <w:rsid w:val="006B4E60"/>
    <w:rsid w:val="006B51AC"/>
    <w:rsid w:val="006B5B51"/>
    <w:rsid w:val="006C220F"/>
    <w:rsid w:val="006C5797"/>
    <w:rsid w:val="006C7FE8"/>
    <w:rsid w:val="006D4F17"/>
    <w:rsid w:val="006D54AE"/>
    <w:rsid w:val="006D5A31"/>
    <w:rsid w:val="006F2DD1"/>
    <w:rsid w:val="006F4599"/>
    <w:rsid w:val="006F554A"/>
    <w:rsid w:val="00701AD6"/>
    <w:rsid w:val="00703386"/>
    <w:rsid w:val="007048F7"/>
    <w:rsid w:val="0071748A"/>
    <w:rsid w:val="00717D96"/>
    <w:rsid w:val="00721CA4"/>
    <w:rsid w:val="0072763C"/>
    <w:rsid w:val="00727B59"/>
    <w:rsid w:val="00735E63"/>
    <w:rsid w:val="0074118C"/>
    <w:rsid w:val="00747790"/>
    <w:rsid w:val="007520A2"/>
    <w:rsid w:val="007541E8"/>
    <w:rsid w:val="0075612D"/>
    <w:rsid w:val="007578CC"/>
    <w:rsid w:val="007606A0"/>
    <w:rsid w:val="00775D41"/>
    <w:rsid w:val="00775EE3"/>
    <w:rsid w:val="007765E0"/>
    <w:rsid w:val="00780E52"/>
    <w:rsid w:val="00781F22"/>
    <w:rsid w:val="00786F0E"/>
    <w:rsid w:val="007922A7"/>
    <w:rsid w:val="00792B44"/>
    <w:rsid w:val="00795C88"/>
    <w:rsid w:val="00796024"/>
    <w:rsid w:val="007A3E54"/>
    <w:rsid w:val="007A4295"/>
    <w:rsid w:val="007A47FF"/>
    <w:rsid w:val="007A69E8"/>
    <w:rsid w:val="007B1DB6"/>
    <w:rsid w:val="007C63C6"/>
    <w:rsid w:val="007D2295"/>
    <w:rsid w:val="007D6241"/>
    <w:rsid w:val="007F459B"/>
    <w:rsid w:val="007F4C68"/>
    <w:rsid w:val="007F5A7B"/>
    <w:rsid w:val="007F7499"/>
    <w:rsid w:val="008012FB"/>
    <w:rsid w:val="00801C1A"/>
    <w:rsid w:val="008101A4"/>
    <w:rsid w:val="00827C74"/>
    <w:rsid w:val="008333AC"/>
    <w:rsid w:val="0083629A"/>
    <w:rsid w:val="008455F4"/>
    <w:rsid w:val="008467EC"/>
    <w:rsid w:val="00853545"/>
    <w:rsid w:val="008563E0"/>
    <w:rsid w:val="00860095"/>
    <w:rsid w:val="00860A13"/>
    <w:rsid w:val="00866790"/>
    <w:rsid w:val="0086696C"/>
    <w:rsid w:val="008678F7"/>
    <w:rsid w:val="0087170D"/>
    <w:rsid w:val="008741C2"/>
    <w:rsid w:val="00885FB9"/>
    <w:rsid w:val="008912ED"/>
    <w:rsid w:val="00893114"/>
    <w:rsid w:val="0089387E"/>
    <w:rsid w:val="00897939"/>
    <w:rsid w:val="008A315D"/>
    <w:rsid w:val="008A5D1C"/>
    <w:rsid w:val="008A63F1"/>
    <w:rsid w:val="008B091B"/>
    <w:rsid w:val="008C533F"/>
    <w:rsid w:val="008C6685"/>
    <w:rsid w:val="008D3E85"/>
    <w:rsid w:val="008E1182"/>
    <w:rsid w:val="008E62B7"/>
    <w:rsid w:val="008F317E"/>
    <w:rsid w:val="00902220"/>
    <w:rsid w:val="00905078"/>
    <w:rsid w:val="00906FF5"/>
    <w:rsid w:val="00914C39"/>
    <w:rsid w:val="009470D0"/>
    <w:rsid w:val="00947184"/>
    <w:rsid w:val="00947C4F"/>
    <w:rsid w:val="00953790"/>
    <w:rsid w:val="0096358F"/>
    <w:rsid w:val="0096649A"/>
    <w:rsid w:val="00971A46"/>
    <w:rsid w:val="0097345D"/>
    <w:rsid w:val="0097629B"/>
    <w:rsid w:val="0098169D"/>
    <w:rsid w:val="009817F2"/>
    <w:rsid w:val="009835B8"/>
    <w:rsid w:val="009870A5"/>
    <w:rsid w:val="009919BC"/>
    <w:rsid w:val="00994267"/>
    <w:rsid w:val="009B1C3D"/>
    <w:rsid w:val="009B1ED0"/>
    <w:rsid w:val="009B365C"/>
    <w:rsid w:val="009B4DEB"/>
    <w:rsid w:val="009B5AD2"/>
    <w:rsid w:val="009C3A87"/>
    <w:rsid w:val="009D31EC"/>
    <w:rsid w:val="009D38D7"/>
    <w:rsid w:val="009D6553"/>
    <w:rsid w:val="009E6251"/>
    <w:rsid w:val="00A07A63"/>
    <w:rsid w:val="00A12A53"/>
    <w:rsid w:val="00A1624B"/>
    <w:rsid w:val="00A163D5"/>
    <w:rsid w:val="00A16862"/>
    <w:rsid w:val="00A16E26"/>
    <w:rsid w:val="00A204E1"/>
    <w:rsid w:val="00A225C1"/>
    <w:rsid w:val="00A239A9"/>
    <w:rsid w:val="00A24669"/>
    <w:rsid w:val="00A47ADC"/>
    <w:rsid w:val="00A653FF"/>
    <w:rsid w:val="00A81BA8"/>
    <w:rsid w:val="00A87AEC"/>
    <w:rsid w:val="00A90FCE"/>
    <w:rsid w:val="00A920A8"/>
    <w:rsid w:val="00A9400C"/>
    <w:rsid w:val="00AA4BF8"/>
    <w:rsid w:val="00AA540D"/>
    <w:rsid w:val="00AB00E6"/>
    <w:rsid w:val="00AB2E00"/>
    <w:rsid w:val="00AC332F"/>
    <w:rsid w:val="00AC3438"/>
    <w:rsid w:val="00AC3902"/>
    <w:rsid w:val="00AC78BF"/>
    <w:rsid w:val="00AD123A"/>
    <w:rsid w:val="00AD2F91"/>
    <w:rsid w:val="00AD3212"/>
    <w:rsid w:val="00AD4381"/>
    <w:rsid w:val="00AD64C2"/>
    <w:rsid w:val="00AD6CC7"/>
    <w:rsid w:val="00AE0DFA"/>
    <w:rsid w:val="00AE2843"/>
    <w:rsid w:val="00AE5E7B"/>
    <w:rsid w:val="00AF7084"/>
    <w:rsid w:val="00B00840"/>
    <w:rsid w:val="00B008B1"/>
    <w:rsid w:val="00B05652"/>
    <w:rsid w:val="00B063A9"/>
    <w:rsid w:val="00B131DD"/>
    <w:rsid w:val="00B20620"/>
    <w:rsid w:val="00B24BA4"/>
    <w:rsid w:val="00B25096"/>
    <w:rsid w:val="00B27B3C"/>
    <w:rsid w:val="00B3243C"/>
    <w:rsid w:val="00B34710"/>
    <w:rsid w:val="00B350E4"/>
    <w:rsid w:val="00B374C4"/>
    <w:rsid w:val="00B42334"/>
    <w:rsid w:val="00B42CBA"/>
    <w:rsid w:val="00B43468"/>
    <w:rsid w:val="00B43DB1"/>
    <w:rsid w:val="00B44397"/>
    <w:rsid w:val="00B44B20"/>
    <w:rsid w:val="00B466D8"/>
    <w:rsid w:val="00B52BB6"/>
    <w:rsid w:val="00B6294D"/>
    <w:rsid w:val="00B66ED2"/>
    <w:rsid w:val="00B7090D"/>
    <w:rsid w:val="00B75528"/>
    <w:rsid w:val="00B8044F"/>
    <w:rsid w:val="00B80F3B"/>
    <w:rsid w:val="00B814A7"/>
    <w:rsid w:val="00B850FE"/>
    <w:rsid w:val="00B854CE"/>
    <w:rsid w:val="00B90CDA"/>
    <w:rsid w:val="00B94DEA"/>
    <w:rsid w:val="00BB1121"/>
    <w:rsid w:val="00BB5396"/>
    <w:rsid w:val="00BC40F4"/>
    <w:rsid w:val="00BC55F6"/>
    <w:rsid w:val="00BC6974"/>
    <w:rsid w:val="00BD6470"/>
    <w:rsid w:val="00BD69B1"/>
    <w:rsid w:val="00BE1991"/>
    <w:rsid w:val="00BE47DD"/>
    <w:rsid w:val="00BE49F0"/>
    <w:rsid w:val="00BE54E2"/>
    <w:rsid w:val="00BE62AE"/>
    <w:rsid w:val="00BF3A51"/>
    <w:rsid w:val="00BF432C"/>
    <w:rsid w:val="00C0026F"/>
    <w:rsid w:val="00C02630"/>
    <w:rsid w:val="00C03CE3"/>
    <w:rsid w:val="00C0740C"/>
    <w:rsid w:val="00C158A6"/>
    <w:rsid w:val="00C17F2E"/>
    <w:rsid w:val="00C20414"/>
    <w:rsid w:val="00C20DA8"/>
    <w:rsid w:val="00C33FF4"/>
    <w:rsid w:val="00C37416"/>
    <w:rsid w:val="00C43728"/>
    <w:rsid w:val="00C4635D"/>
    <w:rsid w:val="00C54F82"/>
    <w:rsid w:val="00C6338F"/>
    <w:rsid w:val="00C81CD5"/>
    <w:rsid w:val="00C87770"/>
    <w:rsid w:val="00C87EEE"/>
    <w:rsid w:val="00C97C29"/>
    <w:rsid w:val="00CA70DE"/>
    <w:rsid w:val="00CB2D93"/>
    <w:rsid w:val="00CB4BC6"/>
    <w:rsid w:val="00CB5D88"/>
    <w:rsid w:val="00CB5DEC"/>
    <w:rsid w:val="00CC03B1"/>
    <w:rsid w:val="00CC19D9"/>
    <w:rsid w:val="00CD3940"/>
    <w:rsid w:val="00CD4A9E"/>
    <w:rsid w:val="00CE2D05"/>
    <w:rsid w:val="00CE323E"/>
    <w:rsid w:val="00CE5ADB"/>
    <w:rsid w:val="00CE6CBD"/>
    <w:rsid w:val="00CF0218"/>
    <w:rsid w:val="00CF1922"/>
    <w:rsid w:val="00CF2FD9"/>
    <w:rsid w:val="00CF33FF"/>
    <w:rsid w:val="00D0467C"/>
    <w:rsid w:val="00D07F2D"/>
    <w:rsid w:val="00D10280"/>
    <w:rsid w:val="00D10A37"/>
    <w:rsid w:val="00D1608B"/>
    <w:rsid w:val="00D23660"/>
    <w:rsid w:val="00D37257"/>
    <w:rsid w:val="00D41C37"/>
    <w:rsid w:val="00D56EC5"/>
    <w:rsid w:val="00D62464"/>
    <w:rsid w:val="00D726CB"/>
    <w:rsid w:val="00D77C73"/>
    <w:rsid w:val="00D8247A"/>
    <w:rsid w:val="00D84CC8"/>
    <w:rsid w:val="00D926BB"/>
    <w:rsid w:val="00D95E7B"/>
    <w:rsid w:val="00D97036"/>
    <w:rsid w:val="00DA13D1"/>
    <w:rsid w:val="00DA34D6"/>
    <w:rsid w:val="00DB1858"/>
    <w:rsid w:val="00DB3D1A"/>
    <w:rsid w:val="00DC2FCD"/>
    <w:rsid w:val="00DC79BD"/>
    <w:rsid w:val="00DE27FC"/>
    <w:rsid w:val="00DE626E"/>
    <w:rsid w:val="00DE64EF"/>
    <w:rsid w:val="00DE65E9"/>
    <w:rsid w:val="00DE744C"/>
    <w:rsid w:val="00DE7EDA"/>
    <w:rsid w:val="00DF3B21"/>
    <w:rsid w:val="00DF3B47"/>
    <w:rsid w:val="00DF49F3"/>
    <w:rsid w:val="00E03E77"/>
    <w:rsid w:val="00E05623"/>
    <w:rsid w:val="00E0752B"/>
    <w:rsid w:val="00E15291"/>
    <w:rsid w:val="00E1683E"/>
    <w:rsid w:val="00E2104D"/>
    <w:rsid w:val="00E231D8"/>
    <w:rsid w:val="00E27CBB"/>
    <w:rsid w:val="00E331F1"/>
    <w:rsid w:val="00E34C87"/>
    <w:rsid w:val="00E50B6C"/>
    <w:rsid w:val="00E53EE3"/>
    <w:rsid w:val="00E56A95"/>
    <w:rsid w:val="00E600AD"/>
    <w:rsid w:val="00E608DE"/>
    <w:rsid w:val="00E67370"/>
    <w:rsid w:val="00E72813"/>
    <w:rsid w:val="00E73DA5"/>
    <w:rsid w:val="00E87E7A"/>
    <w:rsid w:val="00E92614"/>
    <w:rsid w:val="00E92928"/>
    <w:rsid w:val="00E93053"/>
    <w:rsid w:val="00EA05FD"/>
    <w:rsid w:val="00EA2B01"/>
    <w:rsid w:val="00EA4051"/>
    <w:rsid w:val="00EA5C58"/>
    <w:rsid w:val="00EA6BCB"/>
    <w:rsid w:val="00EB3DB7"/>
    <w:rsid w:val="00EB4A00"/>
    <w:rsid w:val="00EC5FAE"/>
    <w:rsid w:val="00ED2AB2"/>
    <w:rsid w:val="00ED5214"/>
    <w:rsid w:val="00EE74A1"/>
    <w:rsid w:val="00EE7E25"/>
    <w:rsid w:val="00EF1275"/>
    <w:rsid w:val="00EF1A6D"/>
    <w:rsid w:val="00EF69A0"/>
    <w:rsid w:val="00F015CF"/>
    <w:rsid w:val="00F01768"/>
    <w:rsid w:val="00F0238C"/>
    <w:rsid w:val="00F070B8"/>
    <w:rsid w:val="00F0750B"/>
    <w:rsid w:val="00F14B82"/>
    <w:rsid w:val="00F15844"/>
    <w:rsid w:val="00F21EF0"/>
    <w:rsid w:val="00F2332E"/>
    <w:rsid w:val="00F24590"/>
    <w:rsid w:val="00F304BF"/>
    <w:rsid w:val="00F305CD"/>
    <w:rsid w:val="00F311C7"/>
    <w:rsid w:val="00F32283"/>
    <w:rsid w:val="00F322BB"/>
    <w:rsid w:val="00F33B2B"/>
    <w:rsid w:val="00F34C3D"/>
    <w:rsid w:val="00F36095"/>
    <w:rsid w:val="00F44556"/>
    <w:rsid w:val="00F50FC1"/>
    <w:rsid w:val="00F516CE"/>
    <w:rsid w:val="00F65AE6"/>
    <w:rsid w:val="00F65F11"/>
    <w:rsid w:val="00F6686B"/>
    <w:rsid w:val="00F71540"/>
    <w:rsid w:val="00F71E78"/>
    <w:rsid w:val="00F7271C"/>
    <w:rsid w:val="00F72C7A"/>
    <w:rsid w:val="00F73514"/>
    <w:rsid w:val="00F73A1A"/>
    <w:rsid w:val="00F7539D"/>
    <w:rsid w:val="00F76B28"/>
    <w:rsid w:val="00F77F28"/>
    <w:rsid w:val="00F80DBA"/>
    <w:rsid w:val="00F80E7E"/>
    <w:rsid w:val="00F80F97"/>
    <w:rsid w:val="00F81A35"/>
    <w:rsid w:val="00F84E81"/>
    <w:rsid w:val="00F85189"/>
    <w:rsid w:val="00F93090"/>
    <w:rsid w:val="00F944AC"/>
    <w:rsid w:val="00F974C2"/>
    <w:rsid w:val="00FC71A1"/>
    <w:rsid w:val="00FD5C8E"/>
    <w:rsid w:val="00FD7E65"/>
    <w:rsid w:val="00FE0692"/>
    <w:rsid w:val="00FE11A5"/>
    <w:rsid w:val="00FE4763"/>
    <w:rsid w:val="00FE512D"/>
    <w:rsid w:val="00FE606E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5D97D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2C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0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2D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8"/>
    <w:rsid w:val="009B365C"/>
  </w:style>
  <w:style w:type="character" w:customStyle="1" w:styleId="a8">
    <w:name w:val="日付 (文字)"/>
    <w:link w:val="a7"/>
    <w:rsid w:val="009B365C"/>
    <w:rPr>
      <w:kern w:val="2"/>
      <w:sz w:val="21"/>
      <w:szCs w:val="24"/>
    </w:rPr>
  </w:style>
  <w:style w:type="character" w:styleId="a9">
    <w:name w:val="Strong"/>
    <w:qFormat/>
    <w:rsid w:val="00414618"/>
    <w:rPr>
      <w:b/>
      <w:bCs/>
    </w:rPr>
  </w:style>
  <w:style w:type="paragraph" w:styleId="aa">
    <w:name w:val="List Paragraph"/>
    <w:basedOn w:val="a"/>
    <w:uiPriority w:val="34"/>
    <w:qFormat/>
    <w:rsid w:val="000537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2021-05-03T13:11:00Z</dcterms:created>
  <dcterms:modified xsi:type="dcterms:W3CDTF">2021-05-03T13:11:00Z</dcterms:modified>
</cp:coreProperties>
</file>