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4A79" w14:textId="77777777" w:rsidR="0037367C" w:rsidRPr="005627E8" w:rsidRDefault="009B365C" w:rsidP="009B365C">
      <w:pPr>
        <w:spacing w:line="360" w:lineRule="exact"/>
        <w:ind w:rightChars="100" w:right="210"/>
        <w:jc w:val="right"/>
        <w:rPr>
          <w:rFonts w:ascii="ＭＳ 明朝" w:hAnsi="ＭＳ 明朝"/>
          <w:b/>
          <w:sz w:val="24"/>
        </w:rPr>
      </w:pPr>
      <w:bookmarkStart w:id="0" w:name="_GoBack"/>
      <w:bookmarkEnd w:id="0"/>
      <w:r w:rsidRPr="005627E8">
        <w:rPr>
          <w:rFonts w:ascii="ＭＳ 明朝" w:hAnsi="ＭＳ 明朝" w:hint="eastAsia"/>
          <w:b/>
          <w:sz w:val="24"/>
        </w:rPr>
        <w:t>校長</w:t>
      </w:r>
      <w:r w:rsidR="003E5DDD" w:rsidRPr="005627E8">
        <w:rPr>
          <w:rFonts w:ascii="ＭＳ 明朝" w:hAnsi="ＭＳ 明朝" w:hint="eastAsia"/>
          <w:b/>
          <w:sz w:val="24"/>
        </w:rPr>
        <w:t xml:space="preserve">　</w:t>
      </w:r>
      <w:r w:rsidR="00753935" w:rsidRPr="005627E8">
        <w:rPr>
          <w:rFonts w:ascii="ＭＳ 明朝" w:hAnsi="ＭＳ 明朝" w:hint="eastAsia"/>
          <w:b/>
          <w:sz w:val="24"/>
        </w:rPr>
        <w:t xml:space="preserve">　</w:t>
      </w:r>
      <w:r w:rsidR="003E5DDD" w:rsidRPr="005627E8">
        <w:rPr>
          <w:rFonts w:ascii="ＭＳ 明朝" w:hAnsi="ＭＳ 明朝" w:hint="eastAsia"/>
          <w:b/>
          <w:sz w:val="24"/>
        </w:rPr>
        <w:t>山下　克弘</w:t>
      </w:r>
    </w:p>
    <w:p w14:paraId="752FF7CB" w14:textId="29E65E5D" w:rsidR="0037367C" w:rsidRPr="005627E8" w:rsidRDefault="002640E9" w:rsidP="00A8094E">
      <w:pPr>
        <w:spacing w:line="360" w:lineRule="exact"/>
        <w:ind w:rightChars="-326" w:right="-685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627E8"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5627E8" w:rsidRPr="005627E8">
        <w:rPr>
          <w:rFonts w:ascii="ＭＳ ゴシック" w:eastAsia="ＭＳ ゴシック" w:hAnsi="ＭＳ ゴシック" w:hint="eastAsia"/>
          <w:b/>
          <w:sz w:val="32"/>
          <w:szCs w:val="32"/>
        </w:rPr>
        <w:t>３</w:t>
      </w:r>
      <w:r w:rsidR="0037367C" w:rsidRPr="005627E8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年度　</w:t>
      </w:r>
      <w:r w:rsidR="009B365C" w:rsidRPr="005627E8">
        <w:rPr>
          <w:rFonts w:ascii="ＭＳ ゴシック" w:eastAsia="ＭＳ ゴシック" w:hAnsi="ＭＳ ゴシック" w:hint="eastAsia"/>
          <w:b/>
          <w:sz w:val="32"/>
          <w:szCs w:val="32"/>
        </w:rPr>
        <w:t>学校経営</w:t>
      </w:r>
      <w:r w:rsidR="00A920A8" w:rsidRPr="005627E8">
        <w:rPr>
          <w:rFonts w:ascii="ＭＳ ゴシック" w:eastAsia="ＭＳ ゴシック" w:hAnsi="ＭＳ ゴシック" w:hint="eastAsia"/>
          <w:b/>
          <w:sz w:val="32"/>
          <w:szCs w:val="32"/>
        </w:rPr>
        <w:t>計画及び</w:t>
      </w:r>
      <w:r w:rsidR="00225A63" w:rsidRPr="005627E8">
        <w:rPr>
          <w:rFonts w:ascii="ＭＳ ゴシック" w:eastAsia="ＭＳ ゴシック" w:hAnsi="ＭＳ ゴシック" w:hint="eastAsia"/>
          <w:b/>
          <w:sz w:val="32"/>
          <w:szCs w:val="32"/>
        </w:rPr>
        <w:t>学校</w:t>
      </w:r>
      <w:r w:rsidR="00A920A8" w:rsidRPr="005627E8">
        <w:rPr>
          <w:rFonts w:ascii="ＭＳ ゴシック" w:eastAsia="ＭＳ ゴシック" w:hAnsi="ＭＳ ゴシック" w:hint="eastAsia"/>
          <w:b/>
          <w:sz w:val="32"/>
          <w:szCs w:val="32"/>
        </w:rPr>
        <w:t>評価</w:t>
      </w:r>
    </w:p>
    <w:p w14:paraId="4C421FE8" w14:textId="5BFDAF7C" w:rsidR="000F7917" w:rsidRPr="005627E8" w:rsidRDefault="005627E8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627E8">
        <w:rPr>
          <w:rFonts w:ascii="ＭＳ ゴシック" w:eastAsia="ＭＳ ゴシック" w:hAnsi="ＭＳ ゴシック" w:hint="eastAsia"/>
          <w:sz w:val="24"/>
        </w:rPr>
        <w:t>１</w:t>
      </w:r>
      <w:r w:rsidR="005846E8" w:rsidRPr="005627E8">
        <w:rPr>
          <w:rFonts w:ascii="ＭＳ ゴシック" w:eastAsia="ＭＳ ゴシック" w:hAnsi="ＭＳ ゴシック" w:hint="eastAsia"/>
          <w:sz w:val="24"/>
        </w:rPr>
        <w:t xml:space="preserve">　</w:t>
      </w:r>
      <w:r w:rsidR="005846E8" w:rsidRPr="005627E8">
        <w:rPr>
          <w:rFonts w:ascii="ＭＳ ゴシック" w:eastAsia="ＭＳ ゴシック" w:hAnsi="ＭＳ ゴシック" w:hint="eastAsia"/>
          <w:sz w:val="22"/>
          <w:szCs w:val="22"/>
        </w:rPr>
        <w:t>めざす学校像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5627E8" w14:paraId="2872BE23" w14:textId="77777777" w:rsidTr="000354D4">
        <w:trPr>
          <w:jc w:val="center"/>
        </w:trPr>
        <w:tc>
          <w:tcPr>
            <w:tcW w:w="14944" w:type="dxa"/>
            <w:shd w:val="clear" w:color="auto" w:fill="auto"/>
          </w:tcPr>
          <w:p w14:paraId="1FCED62F" w14:textId="77777777" w:rsidR="002F0135" w:rsidRPr="005627E8" w:rsidRDefault="002F0135" w:rsidP="009D2F17">
            <w:pPr>
              <w:spacing w:line="260" w:lineRule="exac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5627E8">
              <w:rPr>
                <w:rFonts w:asciiTheme="minorEastAsia" w:eastAsiaTheme="minorEastAsia" w:hAnsiTheme="minorEastAsia" w:hint="eastAsia"/>
                <w:szCs w:val="21"/>
              </w:rPr>
              <w:t>生徒個々の「生きる力」</w:t>
            </w:r>
            <w:r w:rsidR="00DB6407" w:rsidRPr="005627E8">
              <w:rPr>
                <w:rFonts w:asciiTheme="minorEastAsia" w:eastAsiaTheme="minorEastAsia" w:hAnsiTheme="minorEastAsia" w:hint="eastAsia"/>
                <w:szCs w:val="21"/>
              </w:rPr>
              <w:t>「</w:t>
            </w:r>
            <w:r w:rsidRPr="005627E8">
              <w:rPr>
                <w:rFonts w:asciiTheme="minorEastAsia" w:eastAsiaTheme="minorEastAsia" w:hAnsiTheme="minorEastAsia" w:hint="eastAsia"/>
                <w:szCs w:val="21"/>
              </w:rPr>
              <w:t>進路を切り開く力</w:t>
            </w:r>
            <w:r w:rsidR="00DB6407" w:rsidRPr="005627E8">
              <w:rPr>
                <w:rFonts w:asciiTheme="minorEastAsia" w:eastAsiaTheme="minorEastAsia" w:hAnsiTheme="minorEastAsia" w:hint="eastAsia"/>
                <w:szCs w:val="21"/>
              </w:rPr>
              <w:t>」の伸長を図る地域と</w:t>
            </w:r>
            <w:r w:rsidR="00611A4C" w:rsidRPr="005627E8">
              <w:rPr>
                <w:rFonts w:asciiTheme="minorEastAsia" w:eastAsiaTheme="minorEastAsia" w:hAnsiTheme="minorEastAsia" w:hint="eastAsia"/>
                <w:szCs w:val="21"/>
              </w:rPr>
              <w:t>密接に</w:t>
            </w:r>
            <w:r w:rsidR="00DB6407" w:rsidRPr="005627E8">
              <w:rPr>
                <w:rFonts w:asciiTheme="minorEastAsia" w:eastAsiaTheme="minorEastAsia" w:hAnsiTheme="minorEastAsia" w:hint="eastAsia"/>
                <w:szCs w:val="21"/>
              </w:rPr>
              <w:t>連携した教育活動</w:t>
            </w:r>
            <w:r w:rsidR="00611A4C" w:rsidRPr="005627E8">
              <w:rPr>
                <w:rFonts w:asciiTheme="minorEastAsia" w:eastAsiaTheme="minorEastAsia" w:hAnsiTheme="minorEastAsia" w:hint="eastAsia"/>
                <w:szCs w:val="21"/>
              </w:rPr>
              <w:t>により</w:t>
            </w:r>
            <w:r w:rsidR="00DB6407" w:rsidRPr="005627E8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745350" w:rsidRPr="005627E8">
              <w:rPr>
                <w:rFonts w:asciiTheme="minorEastAsia" w:eastAsiaTheme="minorEastAsia" w:hAnsiTheme="minorEastAsia" w:hint="eastAsia"/>
                <w:szCs w:val="21"/>
              </w:rPr>
              <w:t>地域</w:t>
            </w:r>
            <w:r w:rsidR="00DB6407" w:rsidRPr="005627E8">
              <w:rPr>
                <w:rFonts w:asciiTheme="minorEastAsia" w:eastAsiaTheme="minorEastAsia" w:hAnsiTheme="minorEastAsia" w:hint="eastAsia"/>
                <w:szCs w:val="21"/>
              </w:rPr>
              <w:t>社会に貢献できる能力と豊かな人間性を持つ人材を育成し、</w:t>
            </w:r>
            <w:r w:rsidRPr="005627E8">
              <w:rPr>
                <w:rFonts w:asciiTheme="minorEastAsia" w:eastAsiaTheme="minorEastAsia" w:hAnsiTheme="minorEastAsia" w:hint="eastAsia"/>
                <w:szCs w:val="21"/>
              </w:rPr>
              <w:t>地域に信頼される</w:t>
            </w:r>
            <w:r w:rsidR="0081691B" w:rsidRPr="005627E8">
              <w:rPr>
                <w:rFonts w:asciiTheme="minorEastAsia" w:eastAsiaTheme="minorEastAsia" w:hAnsiTheme="minorEastAsia" w:hint="eastAsia"/>
                <w:szCs w:val="21"/>
              </w:rPr>
              <w:t>高校</w:t>
            </w:r>
            <w:r w:rsidRPr="005627E8">
              <w:rPr>
                <w:rFonts w:asciiTheme="minorEastAsia" w:eastAsiaTheme="minorEastAsia" w:hAnsiTheme="minorEastAsia" w:hint="eastAsia"/>
                <w:szCs w:val="21"/>
              </w:rPr>
              <w:t>をめざす。</w:t>
            </w:r>
          </w:p>
          <w:p w14:paraId="5CFB86D0" w14:textId="75786E66" w:rsidR="002F0135" w:rsidRPr="005627E8" w:rsidRDefault="005627E8" w:rsidP="009D2F17">
            <w:pPr>
              <w:spacing w:line="260" w:lineRule="exact"/>
              <w:rPr>
                <w:rFonts w:asciiTheme="minorEastAsia" w:eastAsiaTheme="minorEastAsia" w:hAnsiTheme="minorEastAsia"/>
                <w:szCs w:val="21"/>
              </w:rPr>
            </w:pPr>
            <w:r w:rsidRPr="005627E8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EB07C2" w:rsidRPr="005627E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1D3EC4" w:rsidRPr="005627E8">
              <w:rPr>
                <w:rFonts w:asciiTheme="minorEastAsia" w:eastAsiaTheme="minorEastAsia" w:hAnsiTheme="minorEastAsia" w:hint="eastAsia"/>
                <w:szCs w:val="21"/>
              </w:rPr>
              <w:t>生徒が</w:t>
            </w:r>
            <w:r w:rsidR="002F0135" w:rsidRPr="005627E8">
              <w:rPr>
                <w:rFonts w:asciiTheme="minorEastAsia" w:eastAsiaTheme="minorEastAsia" w:hAnsiTheme="minorEastAsia" w:hint="eastAsia"/>
                <w:szCs w:val="21"/>
              </w:rPr>
              <w:t>積極的に参加・活動</w:t>
            </w:r>
            <w:r w:rsidR="00A221EF" w:rsidRPr="005627E8">
              <w:rPr>
                <w:rFonts w:asciiTheme="minorEastAsia" w:eastAsiaTheme="minorEastAsia" w:hAnsiTheme="minorEastAsia" w:hint="eastAsia"/>
                <w:szCs w:val="21"/>
              </w:rPr>
              <w:t>する</w:t>
            </w:r>
            <w:r w:rsidR="002F0135" w:rsidRPr="005627E8">
              <w:rPr>
                <w:rFonts w:asciiTheme="minorEastAsia" w:eastAsiaTheme="minorEastAsia" w:hAnsiTheme="minorEastAsia" w:hint="eastAsia"/>
                <w:szCs w:val="21"/>
              </w:rPr>
              <w:t>「わかる授業</w:t>
            </w:r>
            <w:r w:rsidR="001D3EC4" w:rsidRPr="005627E8">
              <w:rPr>
                <w:rFonts w:asciiTheme="minorEastAsia" w:eastAsiaTheme="minorEastAsia" w:hAnsiTheme="minorEastAsia" w:hint="eastAsia"/>
                <w:szCs w:val="21"/>
              </w:rPr>
              <w:t>」</w:t>
            </w:r>
            <w:r w:rsidR="00BD2D65" w:rsidRPr="005627E8">
              <w:rPr>
                <w:rFonts w:asciiTheme="minorEastAsia" w:eastAsiaTheme="minorEastAsia" w:hAnsiTheme="minorEastAsia" w:hint="eastAsia"/>
                <w:szCs w:val="21"/>
              </w:rPr>
              <w:t>を推進し、「スモールステップで学びを支援」</w:t>
            </w:r>
            <w:r w:rsidR="002F0135" w:rsidRPr="005627E8">
              <w:rPr>
                <w:rFonts w:asciiTheme="minorEastAsia" w:eastAsiaTheme="minorEastAsia" w:hAnsiTheme="minorEastAsia" w:hint="eastAsia"/>
                <w:szCs w:val="21"/>
              </w:rPr>
              <w:t>し、「確かな学力」</w:t>
            </w:r>
            <w:r w:rsidR="001D3EC4" w:rsidRPr="005627E8">
              <w:rPr>
                <w:rFonts w:asciiTheme="minorEastAsia" w:eastAsiaTheme="minorEastAsia" w:hAnsiTheme="minorEastAsia" w:hint="eastAsia"/>
                <w:szCs w:val="21"/>
              </w:rPr>
              <w:t>を育成する</w:t>
            </w:r>
            <w:r w:rsidR="002F0135" w:rsidRPr="005627E8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14:paraId="386FCD2D" w14:textId="60E9721B" w:rsidR="002F0135" w:rsidRPr="005627E8" w:rsidRDefault="005627E8" w:rsidP="009D2F17">
            <w:pPr>
              <w:spacing w:line="260" w:lineRule="exact"/>
              <w:ind w:left="420" w:hangingChars="200" w:hanging="420"/>
              <w:rPr>
                <w:rFonts w:asciiTheme="minorEastAsia" w:eastAsiaTheme="minorEastAsia" w:hAnsiTheme="minorEastAsia"/>
                <w:szCs w:val="21"/>
              </w:rPr>
            </w:pPr>
            <w:r w:rsidRPr="005627E8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EB07C2" w:rsidRPr="005627E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2F0135" w:rsidRPr="005627E8">
              <w:rPr>
                <w:rFonts w:asciiTheme="minorEastAsia" w:eastAsiaTheme="minorEastAsia" w:hAnsiTheme="minorEastAsia" w:hint="eastAsia"/>
                <w:szCs w:val="21"/>
              </w:rPr>
              <w:t>キャリア教育の充実に努め</w:t>
            </w:r>
            <w:r w:rsidR="00573C98" w:rsidRPr="005627E8">
              <w:rPr>
                <w:rFonts w:asciiTheme="minorEastAsia" w:eastAsiaTheme="minorEastAsia" w:hAnsiTheme="minorEastAsia" w:hint="eastAsia"/>
                <w:szCs w:val="21"/>
              </w:rPr>
              <w:t>ると</w:t>
            </w:r>
            <w:r w:rsidR="006A27CD" w:rsidRPr="005627E8">
              <w:rPr>
                <w:rFonts w:asciiTheme="minorEastAsia" w:eastAsiaTheme="minorEastAsia" w:hAnsiTheme="minorEastAsia" w:hint="eastAsia"/>
                <w:szCs w:val="21"/>
              </w:rPr>
              <w:t>共に</w:t>
            </w:r>
            <w:r w:rsidR="002F0135" w:rsidRPr="005627E8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775A3A" w:rsidRPr="005627E8">
              <w:rPr>
                <w:rFonts w:asciiTheme="minorEastAsia" w:eastAsiaTheme="minorEastAsia" w:hAnsiTheme="minorEastAsia" w:hint="eastAsia"/>
                <w:szCs w:val="21"/>
              </w:rPr>
              <w:t>自立支援コース並びに</w:t>
            </w:r>
            <w:r w:rsidR="002F0135" w:rsidRPr="005627E8">
              <w:rPr>
                <w:rFonts w:asciiTheme="minorEastAsia" w:eastAsiaTheme="minorEastAsia" w:hAnsiTheme="minorEastAsia" w:hint="eastAsia"/>
                <w:szCs w:val="21"/>
              </w:rPr>
              <w:t>専門コース</w:t>
            </w:r>
            <w:r w:rsidR="00A221EF" w:rsidRPr="005627E8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="00EB07C2" w:rsidRPr="005627E8">
              <w:rPr>
                <w:rFonts w:asciiTheme="minorEastAsia" w:eastAsiaTheme="minorEastAsia" w:hAnsiTheme="minorEastAsia" w:hint="eastAsia"/>
                <w:szCs w:val="21"/>
              </w:rPr>
              <w:t>において</w:t>
            </w:r>
            <w:r w:rsidR="002F0135" w:rsidRPr="005627E8">
              <w:rPr>
                <w:rFonts w:asciiTheme="minorEastAsia" w:eastAsiaTheme="minorEastAsia" w:hAnsiTheme="minorEastAsia" w:hint="eastAsia"/>
                <w:szCs w:val="21"/>
              </w:rPr>
              <w:t>特色</w:t>
            </w:r>
            <w:r w:rsidR="00A221EF" w:rsidRPr="005627E8">
              <w:rPr>
                <w:rFonts w:asciiTheme="minorEastAsia" w:eastAsiaTheme="minorEastAsia" w:hAnsiTheme="minorEastAsia" w:hint="eastAsia"/>
                <w:szCs w:val="21"/>
              </w:rPr>
              <w:t>ある</w:t>
            </w:r>
            <w:r w:rsidR="002F0135" w:rsidRPr="005627E8">
              <w:rPr>
                <w:rFonts w:asciiTheme="minorEastAsia" w:eastAsiaTheme="minorEastAsia" w:hAnsiTheme="minorEastAsia" w:hint="eastAsia"/>
                <w:szCs w:val="21"/>
              </w:rPr>
              <w:t>教育活動を展開</w:t>
            </w:r>
            <w:r w:rsidR="00A221EF" w:rsidRPr="005627E8">
              <w:rPr>
                <w:rFonts w:asciiTheme="minorEastAsia" w:eastAsiaTheme="minorEastAsia" w:hAnsiTheme="minorEastAsia" w:hint="eastAsia"/>
                <w:szCs w:val="21"/>
              </w:rPr>
              <w:t>し</w:t>
            </w:r>
            <w:r w:rsidR="00EB07C2" w:rsidRPr="005627E8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E347C6" w:rsidRPr="005627E8">
              <w:rPr>
                <w:rFonts w:asciiTheme="minorEastAsia" w:eastAsiaTheme="minorEastAsia" w:hAnsiTheme="minorEastAsia" w:hint="eastAsia"/>
                <w:szCs w:val="21"/>
              </w:rPr>
              <w:t>主体的に</w:t>
            </w:r>
            <w:r w:rsidR="00A221EF" w:rsidRPr="005627E8">
              <w:rPr>
                <w:rFonts w:asciiTheme="minorEastAsia" w:eastAsiaTheme="minorEastAsia" w:hAnsiTheme="minorEastAsia" w:hint="eastAsia"/>
                <w:szCs w:val="21"/>
              </w:rPr>
              <w:t>進路実現できる生徒を育成する</w:t>
            </w:r>
            <w:r w:rsidR="002F0135" w:rsidRPr="005627E8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14:paraId="341F1B9A" w14:textId="1D929462" w:rsidR="00201A51" w:rsidRPr="005627E8" w:rsidRDefault="005627E8" w:rsidP="009D2F17">
            <w:pPr>
              <w:spacing w:line="260" w:lineRule="exact"/>
              <w:ind w:left="420" w:hangingChars="200" w:hanging="420"/>
              <w:rPr>
                <w:rFonts w:ascii="ＭＳ ゴシック" w:eastAsia="ＭＳ ゴシック" w:hAnsi="ＭＳ ゴシック"/>
                <w:szCs w:val="21"/>
              </w:rPr>
            </w:pPr>
            <w:r w:rsidRPr="005627E8">
              <w:rPr>
                <w:rFonts w:asciiTheme="minorEastAsia" w:eastAsiaTheme="minorEastAsia" w:hAnsiTheme="minorEastAsia" w:hint="eastAsia"/>
                <w:szCs w:val="21"/>
              </w:rPr>
              <w:t>３</w:t>
            </w:r>
            <w:r w:rsidR="00EB07C2" w:rsidRPr="005627E8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573C98" w:rsidRPr="005627E8">
              <w:rPr>
                <w:rFonts w:asciiTheme="minorEastAsia" w:eastAsiaTheme="minorEastAsia" w:hAnsiTheme="minorEastAsia" w:hint="eastAsia"/>
                <w:szCs w:val="21"/>
              </w:rPr>
              <w:t>教育活動全体を通じて、</w:t>
            </w:r>
            <w:r w:rsidR="002F0135" w:rsidRPr="005627E8">
              <w:rPr>
                <w:rFonts w:asciiTheme="minorEastAsia" w:eastAsiaTheme="minorEastAsia" w:hAnsiTheme="minorEastAsia" w:hint="eastAsia"/>
                <w:szCs w:val="21"/>
              </w:rPr>
              <w:t>規範意識</w:t>
            </w:r>
            <w:r w:rsidR="00573577" w:rsidRPr="005627E8">
              <w:rPr>
                <w:rFonts w:asciiTheme="minorEastAsia" w:eastAsiaTheme="minorEastAsia" w:hAnsiTheme="minorEastAsia" w:hint="eastAsia"/>
                <w:szCs w:val="21"/>
              </w:rPr>
              <w:t>、人権意識</w:t>
            </w:r>
            <w:r w:rsidR="00573C98" w:rsidRPr="005627E8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="002F0135" w:rsidRPr="005627E8">
              <w:rPr>
                <w:rFonts w:asciiTheme="minorEastAsia" w:eastAsiaTheme="minorEastAsia" w:hAnsiTheme="minorEastAsia" w:hint="eastAsia"/>
                <w:szCs w:val="21"/>
              </w:rPr>
              <w:t>向上</w:t>
            </w:r>
            <w:r w:rsidR="00573C98" w:rsidRPr="005627E8">
              <w:rPr>
                <w:rFonts w:asciiTheme="minorEastAsia" w:eastAsiaTheme="minorEastAsia" w:hAnsiTheme="minorEastAsia" w:hint="eastAsia"/>
                <w:szCs w:val="21"/>
              </w:rPr>
              <w:t>を</w:t>
            </w:r>
            <w:r w:rsidR="00215A61" w:rsidRPr="005627E8">
              <w:rPr>
                <w:rFonts w:asciiTheme="minorEastAsia" w:eastAsiaTheme="minorEastAsia" w:hAnsiTheme="minorEastAsia" w:hint="eastAsia"/>
                <w:szCs w:val="21"/>
              </w:rPr>
              <w:t>図ると</w:t>
            </w:r>
            <w:r w:rsidR="00B9766F" w:rsidRPr="005627E8">
              <w:rPr>
                <w:rFonts w:asciiTheme="minorEastAsia" w:eastAsiaTheme="minorEastAsia" w:hAnsiTheme="minorEastAsia" w:hint="eastAsia"/>
                <w:szCs w:val="21"/>
              </w:rPr>
              <w:t>とも</w:t>
            </w:r>
            <w:r w:rsidR="00215A61" w:rsidRPr="005627E8">
              <w:rPr>
                <w:rFonts w:asciiTheme="minorEastAsia" w:eastAsiaTheme="minorEastAsia" w:hAnsiTheme="minorEastAsia" w:hint="eastAsia"/>
                <w:szCs w:val="21"/>
              </w:rPr>
              <w:t>に</w:t>
            </w:r>
            <w:r w:rsidR="00573C98" w:rsidRPr="005627E8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215A61" w:rsidRPr="005627E8">
              <w:rPr>
                <w:rFonts w:asciiTheme="minorEastAsia" w:eastAsiaTheme="minorEastAsia" w:hAnsiTheme="minorEastAsia" w:hint="eastAsia"/>
                <w:szCs w:val="21"/>
              </w:rPr>
              <w:t>地域と</w:t>
            </w:r>
            <w:r w:rsidR="00A221EF" w:rsidRPr="005627E8">
              <w:rPr>
                <w:rFonts w:asciiTheme="minorEastAsia" w:eastAsiaTheme="minorEastAsia" w:hAnsiTheme="minorEastAsia" w:hint="eastAsia"/>
                <w:szCs w:val="21"/>
              </w:rPr>
              <w:t>の</w:t>
            </w:r>
            <w:r w:rsidR="00215A61" w:rsidRPr="005627E8">
              <w:rPr>
                <w:rFonts w:asciiTheme="minorEastAsia" w:eastAsiaTheme="minorEastAsia" w:hAnsiTheme="minorEastAsia" w:hint="eastAsia"/>
                <w:szCs w:val="21"/>
              </w:rPr>
              <w:t>交流・連携</w:t>
            </w:r>
            <w:r w:rsidR="00A221EF" w:rsidRPr="005627E8">
              <w:rPr>
                <w:rFonts w:asciiTheme="minorEastAsia" w:eastAsiaTheme="minorEastAsia" w:hAnsiTheme="minorEastAsia" w:hint="eastAsia"/>
                <w:szCs w:val="21"/>
              </w:rPr>
              <w:t>を深め</w:t>
            </w:r>
            <w:r w:rsidR="00215A61" w:rsidRPr="005627E8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3368AB" w:rsidRPr="005627E8">
              <w:rPr>
                <w:rFonts w:asciiTheme="minorEastAsia" w:eastAsiaTheme="minorEastAsia" w:hAnsiTheme="minorEastAsia" w:hint="eastAsia"/>
                <w:szCs w:val="21"/>
              </w:rPr>
              <w:t>安全・安心な学校としての信頼感を高めていく。</w:t>
            </w:r>
          </w:p>
        </w:tc>
      </w:tr>
    </w:tbl>
    <w:p w14:paraId="54F4FA5D" w14:textId="77777777" w:rsidR="00324B67" w:rsidRPr="005627E8" w:rsidRDefault="00324B67" w:rsidP="009D2F17">
      <w:pPr>
        <w:spacing w:line="260" w:lineRule="exact"/>
        <w:ind w:hanging="187"/>
        <w:jc w:val="left"/>
        <w:rPr>
          <w:rFonts w:ascii="ＭＳ ゴシック" w:eastAsia="ＭＳ ゴシック" w:hAnsi="ＭＳ ゴシック"/>
          <w:szCs w:val="21"/>
        </w:rPr>
      </w:pPr>
    </w:p>
    <w:p w14:paraId="55359DB9" w14:textId="23AB1DAA" w:rsidR="009B365C" w:rsidRPr="005627E8" w:rsidRDefault="005627E8" w:rsidP="004245A1">
      <w:pPr>
        <w:spacing w:line="300" w:lineRule="exact"/>
        <w:ind w:hanging="187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627E8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9B365C" w:rsidRPr="005627E8">
        <w:rPr>
          <w:rFonts w:ascii="ＭＳ ゴシック" w:eastAsia="ＭＳ ゴシック" w:hAnsi="ＭＳ ゴシック" w:hint="eastAsia"/>
          <w:sz w:val="22"/>
          <w:szCs w:val="22"/>
        </w:rPr>
        <w:t xml:space="preserve">　中期的目標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4"/>
      </w:tblGrid>
      <w:tr w:rsidR="009B365C" w:rsidRPr="005627E8" w14:paraId="617DA566" w14:textId="77777777" w:rsidTr="000354D4">
        <w:trPr>
          <w:jc w:val="center"/>
        </w:trPr>
        <w:tc>
          <w:tcPr>
            <w:tcW w:w="14944" w:type="dxa"/>
            <w:shd w:val="clear" w:color="auto" w:fill="auto"/>
          </w:tcPr>
          <w:p w14:paraId="04F0972E" w14:textId="005B7C85" w:rsidR="002640E9" w:rsidRPr="005627E8" w:rsidRDefault="005627E8" w:rsidP="009D2F17">
            <w:pPr>
              <w:spacing w:line="26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１</w:t>
            </w:r>
            <w:r w:rsidR="002640E9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確かな学力の育成と授業改善</w:t>
            </w:r>
          </w:p>
          <w:p w14:paraId="1CE47271" w14:textId="3FDA293D" w:rsidR="002640E9" w:rsidRPr="005627E8" w:rsidRDefault="002640E9" w:rsidP="009D2F17">
            <w:pPr>
              <w:spacing w:line="26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</w:t>
            </w:r>
            <w:r w:rsidR="005627E8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１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）生徒の参加・活動量の多い「わかる授業」をめざした授業改善に取り組み、自ら学ぶ生徒を育てる。</w:t>
            </w:r>
          </w:p>
          <w:p w14:paraId="03070B68" w14:textId="77777777" w:rsidR="002640E9" w:rsidRPr="005627E8" w:rsidRDefault="002640E9" w:rsidP="009D2F17">
            <w:pPr>
              <w:spacing w:line="26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ア　アクティブ・ラーニングを取り入れ、生徒の授業参加と活動量を積極的に増加させ、学びを深める。</w:t>
            </w:r>
          </w:p>
          <w:p w14:paraId="404D4AA8" w14:textId="77777777" w:rsidR="002640E9" w:rsidRPr="005627E8" w:rsidRDefault="002640E9" w:rsidP="009D2F17">
            <w:pPr>
              <w:spacing w:line="26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イ　教員相互の授業見学、他校や中学校の授業見学、授業アンケートを効果的に活用し、授業改善に取り組む。</w:t>
            </w:r>
          </w:p>
          <w:p w14:paraId="7035D982" w14:textId="787DE9E2" w:rsidR="002640E9" w:rsidRPr="005627E8" w:rsidRDefault="002640E9" w:rsidP="009D2F17">
            <w:pPr>
              <w:spacing w:line="26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ウ　国際交流事業、英語検定</w:t>
            </w:r>
            <w:r w:rsidR="009D2F17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・</w:t>
            </w:r>
            <w:r w:rsidR="005627E8" w:rsidRPr="005627E8">
              <w:rPr>
                <w:rFonts w:asciiTheme="minorEastAsia" w:eastAsiaTheme="minorEastAsia" w:hAnsiTheme="minorEastAsia"/>
                <w:color w:val="000000"/>
                <w:szCs w:val="21"/>
              </w:rPr>
              <w:t>GTEC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等を活用し、国際理解教育を推進する。</w:t>
            </w:r>
          </w:p>
          <w:p w14:paraId="5CE65632" w14:textId="77777777" w:rsidR="002640E9" w:rsidRPr="005627E8" w:rsidRDefault="002640E9" w:rsidP="009D2F17">
            <w:pPr>
              <w:spacing w:line="260" w:lineRule="exact"/>
              <w:ind w:leftChars="200" w:left="840" w:hangingChars="200" w:hanging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エ　</w:t>
            </w:r>
            <w:r w:rsidR="001C2D73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「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阿武野プロジェクト</w:t>
            </w:r>
            <w:r w:rsidR="004532D9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（あぶプロ）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～学力充実プロジェクト委員会」を中心として、組織的な授業改善を行い、生徒の学力の充実を図る。さらに新学習指導要領を</w:t>
            </w:r>
            <w:r w:rsidR="00E968DB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ふまえた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カリキュラムマネジメントに取り組む。</w:t>
            </w:r>
          </w:p>
          <w:p w14:paraId="0B85B3AE" w14:textId="0F7A5FDB" w:rsidR="002640E9" w:rsidRPr="005627E8" w:rsidRDefault="002640E9" w:rsidP="009D2F17">
            <w:pPr>
              <w:spacing w:line="26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※</w:t>
            </w:r>
            <w:r w:rsidR="004532D9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授業アンケートにおける興味関心、知識技能に係る生徒の満足度(</w:t>
            </w:r>
            <w:r w:rsidR="005627E8" w:rsidRPr="005627E8">
              <w:rPr>
                <w:rFonts w:asciiTheme="minorEastAsia" w:eastAsiaTheme="minorEastAsia" w:hAnsiTheme="minorEastAsia"/>
                <w:color w:val="000000"/>
                <w:szCs w:val="21"/>
              </w:rPr>
              <w:t>H30</w:t>
            </w:r>
            <w:r w:rsidR="00F558AF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:</w:t>
            </w:r>
            <w:r w:rsidR="005627E8" w:rsidRPr="005627E8">
              <w:rPr>
                <w:rFonts w:asciiTheme="minorEastAsia" w:eastAsiaTheme="minorEastAsia" w:hAnsiTheme="minorEastAsia"/>
                <w:color w:val="000000"/>
                <w:szCs w:val="21"/>
              </w:rPr>
              <w:t>79</w:t>
            </w:r>
            <w:r w:rsidR="00F558AF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％、</w:t>
            </w:r>
            <w:r w:rsidR="005627E8" w:rsidRPr="005627E8">
              <w:rPr>
                <w:rFonts w:asciiTheme="minorEastAsia" w:eastAsiaTheme="minorEastAsia" w:hAnsiTheme="minorEastAsia"/>
                <w:color w:val="000000"/>
                <w:szCs w:val="21"/>
              </w:rPr>
              <w:t>R</w:t>
            </w:r>
            <w:r w:rsidR="005627E8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１</w:t>
            </w:r>
            <w:r w:rsidR="00F558AF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:</w:t>
            </w:r>
            <w:r w:rsidR="005627E8" w:rsidRPr="005627E8">
              <w:rPr>
                <w:rFonts w:asciiTheme="minorEastAsia" w:eastAsiaTheme="minorEastAsia" w:hAnsiTheme="minorEastAsia"/>
                <w:color w:val="000000"/>
                <w:szCs w:val="21"/>
              </w:rPr>
              <w:t>80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％</w:t>
            </w:r>
            <w:r w:rsidR="006B76BA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</w:t>
            </w:r>
            <w:r w:rsidR="005627E8" w:rsidRPr="005627E8">
              <w:rPr>
                <w:rFonts w:asciiTheme="minorEastAsia" w:eastAsiaTheme="minorEastAsia" w:hAnsiTheme="minorEastAsia"/>
                <w:color w:val="000000"/>
                <w:szCs w:val="21"/>
              </w:rPr>
              <w:t>R</w:t>
            </w:r>
            <w:r w:rsidR="005627E8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２</w:t>
            </w:r>
            <w:r w:rsidR="006B76BA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:</w:t>
            </w:r>
            <w:r w:rsidR="005627E8" w:rsidRPr="005627E8">
              <w:rPr>
                <w:rFonts w:asciiTheme="minorEastAsia" w:eastAsiaTheme="minorEastAsia" w:hAnsiTheme="minorEastAsia"/>
                <w:color w:val="000000"/>
                <w:szCs w:val="21"/>
              </w:rPr>
              <w:t>88</w:t>
            </w:r>
            <w:r w:rsidR="006B76BA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％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)を上昇させ、令和</w:t>
            </w:r>
            <w:r w:rsidR="005627E8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５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年度には</w:t>
            </w:r>
            <w:r w:rsidR="005627E8" w:rsidRPr="005627E8">
              <w:rPr>
                <w:rFonts w:asciiTheme="minorEastAsia" w:eastAsiaTheme="minorEastAsia" w:hAnsiTheme="minorEastAsia"/>
                <w:color w:val="000000"/>
                <w:szCs w:val="21"/>
              </w:rPr>
              <w:t>90</w:t>
            </w:r>
            <w:r w:rsidR="006B76BA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％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以上にする。</w:t>
            </w:r>
          </w:p>
          <w:p w14:paraId="234AC2D3" w14:textId="16A5590D" w:rsidR="002640E9" w:rsidRPr="005627E8" w:rsidRDefault="002640E9" w:rsidP="006B76BA">
            <w:pPr>
              <w:spacing w:line="260" w:lineRule="exact"/>
              <w:ind w:leftChars="200" w:left="840" w:hangingChars="200" w:hanging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※</w:t>
            </w:r>
            <w:r w:rsidR="004532D9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="006B76BA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教育産業における学力生活実態調査において、学習習慣上昇者の割合（</w:t>
            </w:r>
            <w:r w:rsidR="005627E8" w:rsidRPr="005627E8">
              <w:rPr>
                <w:rFonts w:asciiTheme="minorEastAsia" w:eastAsiaTheme="minorEastAsia" w:hAnsiTheme="minorEastAsia"/>
                <w:color w:val="000000"/>
                <w:szCs w:val="21"/>
              </w:rPr>
              <w:t>R</w:t>
            </w:r>
            <w:r w:rsidR="005627E8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１</w:t>
            </w:r>
            <w:r w:rsidR="006B76BA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:</w:t>
            </w:r>
            <w:r w:rsidR="005627E8" w:rsidRPr="005627E8">
              <w:rPr>
                <w:rFonts w:asciiTheme="minorEastAsia" w:eastAsiaTheme="minorEastAsia" w:hAnsiTheme="minorEastAsia"/>
                <w:color w:val="000000"/>
                <w:szCs w:val="21"/>
              </w:rPr>
              <w:t>11</w:t>
            </w:r>
            <w:r w:rsidR="006B76BA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％、</w:t>
            </w:r>
            <w:r w:rsidR="005627E8" w:rsidRPr="005627E8">
              <w:rPr>
                <w:rFonts w:asciiTheme="minorEastAsia" w:eastAsiaTheme="minorEastAsia" w:hAnsiTheme="minorEastAsia"/>
                <w:color w:val="000000"/>
                <w:szCs w:val="21"/>
              </w:rPr>
              <w:t>R</w:t>
            </w:r>
            <w:r w:rsidR="005627E8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２</w:t>
            </w:r>
            <w:r w:rsidR="006B76BA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:</w:t>
            </w:r>
            <w:r w:rsidR="005627E8" w:rsidRPr="005627E8">
              <w:rPr>
                <w:rFonts w:asciiTheme="minorEastAsia" w:eastAsiaTheme="minorEastAsia" w:hAnsiTheme="minorEastAsia"/>
                <w:color w:val="000000"/>
                <w:szCs w:val="21"/>
              </w:rPr>
              <w:t>30</w:t>
            </w:r>
            <w:r w:rsidR="006B76BA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％）を令和</w:t>
            </w:r>
            <w:r w:rsidR="005627E8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５</w:t>
            </w:r>
            <w:r w:rsidR="006B76BA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年度には</w:t>
            </w:r>
            <w:r w:rsidR="005627E8" w:rsidRPr="005627E8">
              <w:rPr>
                <w:rFonts w:asciiTheme="minorEastAsia" w:eastAsiaTheme="minorEastAsia" w:hAnsiTheme="minorEastAsia"/>
                <w:color w:val="000000"/>
                <w:szCs w:val="21"/>
              </w:rPr>
              <w:t>40</w:t>
            </w:r>
            <w:r w:rsidR="006B76BA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％に上昇させる。</w:t>
            </w:r>
          </w:p>
          <w:p w14:paraId="0620DD5E" w14:textId="4EA89565" w:rsidR="002640E9" w:rsidRPr="005627E8" w:rsidRDefault="002640E9" w:rsidP="009D2F17">
            <w:pPr>
              <w:spacing w:line="26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※</w:t>
            </w:r>
            <w:r w:rsidR="004532D9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="005627E8" w:rsidRPr="005627E8">
              <w:rPr>
                <w:rFonts w:asciiTheme="minorEastAsia" w:eastAsiaTheme="minorEastAsia" w:hAnsiTheme="minorEastAsia"/>
                <w:color w:val="000000"/>
                <w:szCs w:val="21"/>
              </w:rPr>
              <w:t>ICT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を活用した授業</w:t>
            </w:r>
            <w:r w:rsidR="00F558AF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r w:rsidR="005627E8" w:rsidRPr="005627E8">
              <w:rPr>
                <w:rFonts w:asciiTheme="minorEastAsia" w:eastAsiaTheme="minorEastAsia" w:hAnsiTheme="minorEastAsia"/>
                <w:color w:val="000000"/>
                <w:szCs w:val="21"/>
              </w:rPr>
              <w:t>H30</w:t>
            </w:r>
            <w:r w:rsidR="00F558AF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:</w:t>
            </w:r>
            <w:r w:rsidR="005627E8" w:rsidRPr="005627E8">
              <w:rPr>
                <w:rFonts w:asciiTheme="minorEastAsia" w:eastAsiaTheme="minorEastAsia" w:hAnsiTheme="minorEastAsia"/>
                <w:color w:val="000000"/>
                <w:szCs w:val="21"/>
              </w:rPr>
              <w:t>4500</w:t>
            </w:r>
            <w:r w:rsidR="00F558AF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時間、</w:t>
            </w:r>
            <w:r w:rsidR="005627E8" w:rsidRPr="005627E8">
              <w:rPr>
                <w:rFonts w:asciiTheme="minorEastAsia" w:eastAsiaTheme="minorEastAsia" w:hAnsiTheme="minorEastAsia"/>
                <w:color w:val="000000"/>
                <w:szCs w:val="21"/>
              </w:rPr>
              <w:t>R</w:t>
            </w:r>
            <w:r w:rsidR="005627E8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１</w:t>
            </w:r>
            <w:r w:rsidR="00F558AF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:</w:t>
            </w:r>
            <w:r w:rsidR="005627E8" w:rsidRPr="005627E8">
              <w:rPr>
                <w:rFonts w:asciiTheme="minorEastAsia" w:eastAsiaTheme="minorEastAsia" w:hAnsiTheme="minorEastAsia"/>
                <w:color w:val="000000"/>
                <w:szCs w:val="21"/>
              </w:rPr>
              <w:t>6653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時間</w:t>
            </w:r>
            <w:r w:rsidR="006B76BA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</w:t>
            </w:r>
            <w:r w:rsidR="005627E8" w:rsidRPr="005627E8">
              <w:rPr>
                <w:rFonts w:asciiTheme="minorEastAsia" w:eastAsiaTheme="minorEastAsia" w:hAnsiTheme="minorEastAsia"/>
                <w:color w:val="000000"/>
                <w:szCs w:val="21"/>
              </w:rPr>
              <w:t>R</w:t>
            </w:r>
            <w:r w:rsidR="005627E8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２</w:t>
            </w:r>
            <w:r w:rsidR="006B76BA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:</w:t>
            </w:r>
            <w:r w:rsidR="005627E8" w:rsidRPr="005627E8">
              <w:rPr>
                <w:rFonts w:asciiTheme="minorEastAsia" w:eastAsiaTheme="minorEastAsia" w:hAnsiTheme="minorEastAsia"/>
                <w:color w:val="000000"/>
                <w:szCs w:val="21"/>
              </w:rPr>
              <w:t>6691</w:t>
            </w:r>
            <w:r w:rsidR="006B76BA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時間</w:t>
            </w:r>
            <w:r w:rsidR="00F558AF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を増加させ、令和</w:t>
            </w:r>
            <w:r w:rsidR="005627E8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５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年度も</w:t>
            </w:r>
            <w:r w:rsidR="005627E8" w:rsidRPr="005627E8">
              <w:rPr>
                <w:rFonts w:asciiTheme="minorEastAsia" w:eastAsiaTheme="minorEastAsia" w:hAnsiTheme="minorEastAsia"/>
                <w:color w:val="000000"/>
                <w:szCs w:val="21"/>
              </w:rPr>
              <w:t>5000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時間以上を維持する。</w:t>
            </w:r>
          </w:p>
          <w:p w14:paraId="35D901EB" w14:textId="7A79BC28" w:rsidR="002640E9" w:rsidRPr="005627E8" w:rsidRDefault="002640E9" w:rsidP="009D2F17">
            <w:pPr>
              <w:spacing w:line="26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</w:t>
            </w:r>
            <w:r w:rsidR="005627E8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２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）学習環境の整備、授業規律の確立を図る。</w:t>
            </w:r>
          </w:p>
          <w:p w14:paraId="612B52A3" w14:textId="77777777" w:rsidR="002640E9" w:rsidRPr="005627E8" w:rsidRDefault="002640E9" w:rsidP="009D2F17">
            <w:pPr>
              <w:spacing w:line="26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ア　学習環境整備、授業準備、授業規律の指導を徹底し、授業に集中できる環境を整える。</w:t>
            </w:r>
          </w:p>
          <w:p w14:paraId="560E0EE1" w14:textId="1FB1336B" w:rsidR="002640E9" w:rsidRPr="005627E8" w:rsidRDefault="005627E8" w:rsidP="009D2F17">
            <w:pPr>
              <w:spacing w:line="26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２</w:t>
            </w:r>
            <w:r w:rsidR="002640E9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進路意識の高揚とコース制の充実</w:t>
            </w:r>
          </w:p>
          <w:p w14:paraId="745DBB81" w14:textId="5FAABDF9" w:rsidR="002640E9" w:rsidRPr="005627E8" w:rsidRDefault="002640E9" w:rsidP="009D2F17">
            <w:pPr>
              <w:spacing w:line="26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</w:t>
            </w:r>
            <w:r w:rsidR="005627E8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１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）進路指導部と学年が協力して、系統的キャリア教育の充実を図り、主体的に進路を選択し実現できる生徒を育てる。</w:t>
            </w:r>
          </w:p>
          <w:p w14:paraId="4AEF4809" w14:textId="35BD37C8" w:rsidR="002640E9" w:rsidRPr="005627E8" w:rsidRDefault="002640E9" w:rsidP="009D2F17">
            <w:pPr>
              <w:spacing w:line="260" w:lineRule="exact"/>
              <w:ind w:leftChars="200" w:left="630" w:hangingChars="100" w:hanging="21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ア　総合的な</w:t>
            </w:r>
            <w:r w:rsidR="0039125A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探究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の時間(ライフ・プランニング＝</w:t>
            </w:r>
            <w:r w:rsidR="005627E8" w:rsidRPr="005627E8">
              <w:rPr>
                <w:rFonts w:asciiTheme="minorEastAsia" w:eastAsiaTheme="minorEastAsia" w:hAnsiTheme="minorEastAsia"/>
                <w:color w:val="000000"/>
                <w:szCs w:val="21"/>
              </w:rPr>
              <w:t>LP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)、</w:t>
            </w:r>
            <w:r w:rsidR="005627E8" w:rsidRPr="005627E8">
              <w:rPr>
                <w:rFonts w:asciiTheme="minorEastAsia" w:eastAsiaTheme="minorEastAsia" w:hAnsiTheme="minorEastAsia"/>
                <w:color w:val="000000"/>
                <w:szCs w:val="21"/>
              </w:rPr>
              <w:t>LHR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(ロングホームルーム)において、系統的・継続的なキャリア教育の充実を図る。</w:t>
            </w:r>
          </w:p>
          <w:p w14:paraId="58AB6AFE" w14:textId="5C9153B4" w:rsidR="002640E9" w:rsidRPr="005627E8" w:rsidRDefault="002640E9" w:rsidP="009D2F17">
            <w:pPr>
              <w:spacing w:line="26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※</w:t>
            </w:r>
            <w:r w:rsidR="004532D9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進路決定率(</w:t>
            </w:r>
            <w:r w:rsidR="005627E8" w:rsidRPr="005627E8">
              <w:rPr>
                <w:rFonts w:asciiTheme="minorEastAsia" w:eastAsiaTheme="minorEastAsia" w:hAnsiTheme="minorEastAsia"/>
                <w:color w:val="000000"/>
                <w:szCs w:val="21"/>
              </w:rPr>
              <w:t>H30</w:t>
            </w:r>
            <w:r w:rsidR="00F558AF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:</w:t>
            </w:r>
            <w:r w:rsidR="005627E8" w:rsidRPr="005627E8">
              <w:rPr>
                <w:rFonts w:asciiTheme="minorEastAsia" w:eastAsiaTheme="minorEastAsia" w:hAnsiTheme="minorEastAsia"/>
                <w:color w:val="000000"/>
                <w:szCs w:val="21"/>
              </w:rPr>
              <w:t>93</w:t>
            </w:r>
            <w:r w:rsidR="00F558AF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％、</w:t>
            </w:r>
            <w:r w:rsidR="005627E8" w:rsidRPr="005627E8">
              <w:rPr>
                <w:rFonts w:asciiTheme="minorEastAsia" w:eastAsiaTheme="minorEastAsia" w:hAnsiTheme="minorEastAsia"/>
                <w:color w:val="000000"/>
                <w:szCs w:val="21"/>
              </w:rPr>
              <w:t>R</w:t>
            </w:r>
            <w:r w:rsidR="005627E8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１</w:t>
            </w:r>
            <w:r w:rsidR="006B76BA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:</w:t>
            </w:r>
            <w:r w:rsidR="005627E8" w:rsidRPr="005627E8">
              <w:rPr>
                <w:rFonts w:asciiTheme="minorEastAsia" w:eastAsiaTheme="minorEastAsia" w:hAnsiTheme="minorEastAsia"/>
                <w:color w:val="000000"/>
                <w:szCs w:val="21"/>
              </w:rPr>
              <w:t>94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％</w:t>
            </w:r>
            <w:r w:rsidR="006B76BA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</w:t>
            </w:r>
            <w:r w:rsidR="005627E8" w:rsidRPr="005627E8">
              <w:rPr>
                <w:rFonts w:asciiTheme="minorEastAsia" w:eastAsiaTheme="minorEastAsia" w:hAnsiTheme="minorEastAsia"/>
                <w:color w:val="000000"/>
                <w:szCs w:val="21"/>
              </w:rPr>
              <w:t>R</w:t>
            </w:r>
            <w:r w:rsidR="005627E8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２</w:t>
            </w:r>
            <w:r w:rsidR="006B76BA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:</w:t>
            </w:r>
            <w:r w:rsidR="005627E8" w:rsidRPr="005627E8">
              <w:rPr>
                <w:rFonts w:asciiTheme="minorEastAsia" w:eastAsiaTheme="minorEastAsia" w:hAnsiTheme="minorEastAsia"/>
                <w:color w:val="000000"/>
                <w:szCs w:val="21"/>
              </w:rPr>
              <w:t>96</w:t>
            </w:r>
            <w:r w:rsidR="006B76BA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％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)を上昇させる。</w:t>
            </w:r>
          </w:p>
          <w:p w14:paraId="4334776D" w14:textId="6C15F8F4" w:rsidR="002640E9" w:rsidRPr="005627E8" w:rsidRDefault="002640E9" w:rsidP="009D2F17">
            <w:pPr>
              <w:spacing w:line="26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※</w:t>
            </w:r>
            <w:r w:rsidR="004532D9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学校紹介就職内定率は</w:t>
            </w:r>
            <w:r w:rsidR="005627E8" w:rsidRPr="005627E8">
              <w:rPr>
                <w:rFonts w:asciiTheme="minorEastAsia" w:eastAsiaTheme="minorEastAsia" w:hAnsiTheme="minorEastAsia"/>
                <w:color w:val="000000"/>
                <w:szCs w:val="21"/>
              </w:rPr>
              <w:t>100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％(</w:t>
            </w:r>
            <w:r w:rsidR="005627E8" w:rsidRPr="005627E8">
              <w:rPr>
                <w:rFonts w:asciiTheme="minorEastAsia" w:eastAsiaTheme="minorEastAsia" w:hAnsiTheme="minorEastAsia"/>
                <w:color w:val="000000"/>
                <w:szCs w:val="21"/>
              </w:rPr>
              <w:t>H30</w:t>
            </w:r>
            <w:r w:rsidR="00F558AF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:</w:t>
            </w:r>
            <w:r w:rsidR="005627E8" w:rsidRPr="005627E8">
              <w:rPr>
                <w:rFonts w:asciiTheme="minorEastAsia" w:eastAsiaTheme="minorEastAsia" w:hAnsiTheme="minorEastAsia"/>
                <w:color w:val="000000"/>
                <w:szCs w:val="21"/>
              </w:rPr>
              <w:t>100</w:t>
            </w:r>
            <w:r w:rsidR="00F558AF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％、</w:t>
            </w:r>
            <w:r w:rsidR="005627E8" w:rsidRPr="005627E8">
              <w:rPr>
                <w:rFonts w:asciiTheme="minorEastAsia" w:eastAsiaTheme="minorEastAsia" w:hAnsiTheme="minorEastAsia"/>
                <w:color w:val="000000"/>
                <w:szCs w:val="21"/>
              </w:rPr>
              <w:t>R</w:t>
            </w:r>
            <w:r w:rsidR="005627E8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１</w:t>
            </w:r>
            <w:r w:rsidR="006B76BA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:</w:t>
            </w:r>
            <w:r w:rsidR="005627E8" w:rsidRPr="005627E8">
              <w:rPr>
                <w:rFonts w:asciiTheme="minorEastAsia" w:eastAsiaTheme="minorEastAsia" w:hAnsiTheme="minorEastAsia"/>
                <w:color w:val="000000"/>
                <w:szCs w:val="21"/>
              </w:rPr>
              <w:t>100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％</w:t>
            </w:r>
            <w:r w:rsidR="006B76BA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</w:t>
            </w:r>
            <w:r w:rsidR="005627E8" w:rsidRPr="005627E8">
              <w:rPr>
                <w:rFonts w:asciiTheme="minorEastAsia" w:eastAsiaTheme="minorEastAsia" w:hAnsiTheme="minorEastAsia"/>
                <w:color w:val="000000"/>
                <w:szCs w:val="21"/>
              </w:rPr>
              <w:t>R</w:t>
            </w:r>
            <w:r w:rsidR="005627E8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２</w:t>
            </w:r>
            <w:r w:rsidR="006B76BA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:</w:t>
            </w:r>
            <w:r w:rsidR="005627E8" w:rsidRPr="005627E8">
              <w:rPr>
                <w:rFonts w:asciiTheme="minorEastAsia" w:eastAsiaTheme="minorEastAsia" w:hAnsiTheme="minorEastAsia"/>
                <w:color w:val="000000"/>
                <w:szCs w:val="21"/>
              </w:rPr>
              <w:t>100</w:t>
            </w:r>
            <w:r w:rsidR="006B76BA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％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)を維持する。</w:t>
            </w:r>
          </w:p>
          <w:p w14:paraId="4ED672AE" w14:textId="6B47BB61" w:rsidR="002640E9" w:rsidRPr="005627E8" w:rsidRDefault="002640E9" w:rsidP="009D2F17">
            <w:pPr>
              <w:spacing w:line="260" w:lineRule="exact"/>
              <w:ind w:left="630" w:hangingChars="300" w:hanging="63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</w:t>
            </w:r>
            <w:r w:rsidR="005627E8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２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「自立支援コース」「スポーツ専門コース」「福祉・保育専門コース」をはじめ、すべての教育課程において、進路実現につながる特色ある教育活動を展開し、望ましい勤労観・職業観、基礎的・汎用的能力を養う。</w:t>
            </w:r>
          </w:p>
          <w:p w14:paraId="13FA4E23" w14:textId="77777777" w:rsidR="002640E9" w:rsidRPr="005627E8" w:rsidRDefault="002640E9" w:rsidP="009D2F17">
            <w:pPr>
              <w:spacing w:line="26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ア　コース毎に、生徒の実態や保護者のニーズに応じた教育内容の充実を図り、進路実現に導く。</w:t>
            </w:r>
          </w:p>
          <w:p w14:paraId="04944ECA" w14:textId="77777777" w:rsidR="002640E9" w:rsidRPr="005627E8" w:rsidRDefault="002640E9" w:rsidP="009D2F17">
            <w:pPr>
              <w:spacing w:line="26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イ　コースの特色に応じて多様な教育活動を展開し、地域との交流・連携を深める。</w:t>
            </w:r>
          </w:p>
          <w:p w14:paraId="489F4617" w14:textId="18853341" w:rsidR="002640E9" w:rsidRPr="005627E8" w:rsidRDefault="005627E8" w:rsidP="009D2F17">
            <w:pPr>
              <w:spacing w:line="26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３</w:t>
            </w:r>
            <w:r w:rsidR="002640E9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安全で安心な学校生活の中での規範意識と自尊感情の育成</w:t>
            </w:r>
          </w:p>
          <w:p w14:paraId="2150CEBA" w14:textId="7FAD9C56" w:rsidR="002640E9" w:rsidRPr="005627E8" w:rsidRDefault="002640E9" w:rsidP="009D2F17">
            <w:pPr>
              <w:spacing w:line="26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</w:t>
            </w:r>
            <w:r w:rsidR="005627E8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１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）すべての教育活動を通じて安全で安心な学校を作り上げ、規範意識、自尊感情、人権意識の高揚に努める。</w:t>
            </w:r>
          </w:p>
          <w:p w14:paraId="34177E67" w14:textId="77777777" w:rsidR="002640E9" w:rsidRPr="005627E8" w:rsidRDefault="002640E9" w:rsidP="009D2F17">
            <w:pPr>
              <w:spacing w:line="26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="004532D9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ア　規範意識の高揚、基本的生活習慣の確立を図るため、登校時の校門指導を強化し、一貫した生徒指導を行う。</w:t>
            </w:r>
          </w:p>
          <w:p w14:paraId="0458FE2D" w14:textId="37A43AB1" w:rsidR="002640E9" w:rsidRPr="005627E8" w:rsidRDefault="002640E9" w:rsidP="009D2F17">
            <w:pPr>
              <w:spacing w:line="260" w:lineRule="exact"/>
              <w:ind w:left="840" w:hangingChars="400" w:hanging="84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="004532D9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イ　</w:t>
            </w:r>
            <w:r w:rsidR="005627E8" w:rsidRPr="005627E8">
              <w:rPr>
                <w:rFonts w:asciiTheme="minorEastAsia" w:eastAsiaTheme="minorEastAsia" w:hAnsiTheme="minorEastAsia"/>
                <w:color w:val="000000"/>
                <w:szCs w:val="21"/>
              </w:rPr>
              <w:t>LP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</w:t>
            </w:r>
            <w:r w:rsidR="005627E8" w:rsidRPr="005627E8">
              <w:rPr>
                <w:rFonts w:asciiTheme="minorEastAsia" w:eastAsiaTheme="minorEastAsia" w:hAnsiTheme="minorEastAsia"/>
                <w:color w:val="000000"/>
                <w:szCs w:val="21"/>
              </w:rPr>
              <w:t>LHR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において、アサーション・トレーニングやメディアリテラシーの取組を含めた人権学習等を計画的に実施し、安全で安心な学校づくり、人権意識の高揚を図る。</w:t>
            </w:r>
          </w:p>
          <w:p w14:paraId="651BC622" w14:textId="77777777" w:rsidR="002640E9" w:rsidRPr="005627E8" w:rsidRDefault="002640E9" w:rsidP="009D2F17">
            <w:pPr>
              <w:spacing w:line="260" w:lineRule="exact"/>
              <w:ind w:left="840" w:hangingChars="400" w:hanging="84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="004532D9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ウ　インクルーシブ教育の理念に基づいた「ともに学び、ともに育つ」教育、並びに地域の学校、諸団体との交流・連携を推進し、社会貢献を体験することで、生徒の規範意識、自尊感情、人権意識を育てる。</w:t>
            </w:r>
          </w:p>
          <w:p w14:paraId="758CF29F" w14:textId="77777777" w:rsidR="002640E9" w:rsidRPr="005627E8" w:rsidRDefault="002640E9" w:rsidP="009D2F17">
            <w:pPr>
              <w:spacing w:line="26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エ　防災教育、交通安全教育を計画的に継続して行う。</w:t>
            </w:r>
          </w:p>
          <w:p w14:paraId="3B44A9A9" w14:textId="3DC5763C" w:rsidR="002640E9" w:rsidRPr="005627E8" w:rsidRDefault="002640E9" w:rsidP="009D2F17">
            <w:pPr>
              <w:spacing w:line="26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※</w:t>
            </w:r>
            <w:r w:rsidR="004532D9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遅刻について、前年度比</w:t>
            </w:r>
            <w:r w:rsidR="005627E8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５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％の減少を図る。</w:t>
            </w:r>
          </w:p>
          <w:p w14:paraId="542D8173" w14:textId="3E103177" w:rsidR="002640E9" w:rsidRPr="005627E8" w:rsidRDefault="002640E9" w:rsidP="009D2F17">
            <w:pPr>
              <w:spacing w:line="260" w:lineRule="exact"/>
              <w:ind w:left="630" w:hangingChars="300" w:hanging="63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</w:t>
            </w:r>
            <w:r w:rsidR="005627E8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２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）生徒の自主的活動を支援し自尊感情を育成するとともに、自らを律し他人を思いやる心を育てる。その際には、生徒を「褒めて育てる」「スモールステップで育てる」を意識する。</w:t>
            </w:r>
          </w:p>
          <w:p w14:paraId="70CBF66F" w14:textId="77777777" w:rsidR="002640E9" w:rsidRPr="005627E8" w:rsidRDefault="002640E9" w:rsidP="009D2F17">
            <w:pPr>
              <w:spacing w:line="26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="004532D9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ア　学校行事、生徒会活動の活性化を図る。</w:t>
            </w:r>
          </w:p>
          <w:p w14:paraId="5BBA0279" w14:textId="77777777" w:rsidR="002640E9" w:rsidRPr="005627E8" w:rsidRDefault="00F558AF" w:rsidP="009D2F17">
            <w:pPr>
              <w:spacing w:line="260" w:lineRule="exact"/>
              <w:ind w:firstLineChars="200" w:firstLine="42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イ　部活動の活性化を図る。</w:t>
            </w:r>
          </w:p>
          <w:p w14:paraId="09FDC96E" w14:textId="77777777" w:rsidR="002640E9" w:rsidRPr="005627E8" w:rsidRDefault="002640E9" w:rsidP="009D2F17">
            <w:pPr>
              <w:spacing w:line="26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="004532D9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ウ　一人ひとりの教育的ニーズに応じた適切な支援の充実を図る。</w:t>
            </w:r>
          </w:p>
          <w:p w14:paraId="682542E5" w14:textId="55BFE6D3" w:rsidR="002640E9" w:rsidRPr="005627E8" w:rsidRDefault="002640E9" w:rsidP="009D2F17">
            <w:pPr>
              <w:pStyle w:val="aa"/>
              <w:numPr>
                <w:ilvl w:val="0"/>
                <w:numId w:val="21"/>
              </w:numPr>
              <w:spacing w:line="260" w:lineRule="exact"/>
              <w:ind w:leftChars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部活動加入率</w:t>
            </w:r>
            <w:r w:rsidR="00F558AF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r w:rsidR="005627E8" w:rsidRPr="005627E8">
              <w:rPr>
                <w:rFonts w:asciiTheme="minorEastAsia" w:eastAsiaTheme="minorEastAsia" w:hAnsiTheme="minorEastAsia"/>
                <w:color w:val="000000"/>
                <w:szCs w:val="21"/>
              </w:rPr>
              <w:t>H30</w:t>
            </w:r>
            <w:r w:rsidR="00F558AF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:</w:t>
            </w:r>
            <w:r w:rsidR="005627E8" w:rsidRPr="005627E8">
              <w:rPr>
                <w:rFonts w:asciiTheme="minorEastAsia" w:eastAsiaTheme="minorEastAsia" w:hAnsiTheme="minorEastAsia"/>
                <w:color w:val="000000"/>
                <w:szCs w:val="21"/>
              </w:rPr>
              <w:t>51</w:t>
            </w:r>
            <w:r w:rsidR="00F558AF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％、</w:t>
            </w:r>
            <w:r w:rsidR="005627E8" w:rsidRPr="005627E8">
              <w:rPr>
                <w:rFonts w:asciiTheme="minorEastAsia" w:eastAsiaTheme="minorEastAsia" w:hAnsiTheme="minorEastAsia"/>
                <w:color w:val="000000"/>
                <w:szCs w:val="21"/>
              </w:rPr>
              <w:t>R</w:t>
            </w:r>
            <w:r w:rsidR="005627E8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１</w:t>
            </w:r>
            <w:r w:rsidR="00F558AF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:</w:t>
            </w:r>
            <w:r w:rsidR="005627E8" w:rsidRPr="005627E8">
              <w:rPr>
                <w:rFonts w:asciiTheme="minorEastAsia" w:eastAsiaTheme="minorEastAsia" w:hAnsiTheme="minorEastAsia"/>
                <w:color w:val="000000"/>
                <w:szCs w:val="21"/>
              </w:rPr>
              <w:t>50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％</w:t>
            </w:r>
            <w:r w:rsidR="006B76BA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、</w:t>
            </w:r>
            <w:r w:rsidR="005627E8" w:rsidRPr="005627E8">
              <w:rPr>
                <w:rFonts w:asciiTheme="minorEastAsia" w:eastAsiaTheme="minorEastAsia" w:hAnsiTheme="minorEastAsia"/>
                <w:color w:val="000000"/>
                <w:szCs w:val="21"/>
              </w:rPr>
              <w:t>R</w:t>
            </w:r>
            <w:r w:rsidR="005627E8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２</w:t>
            </w:r>
            <w:r w:rsidR="006B76BA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:</w:t>
            </w:r>
            <w:r w:rsidR="005627E8" w:rsidRPr="005627E8">
              <w:rPr>
                <w:rFonts w:asciiTheme="minorEastAsia" w:eastAsiaTheme="minorEastAsia" w:hAnsiTheme="minorEastAsia"/>
                <w:color w:val="000000"/>
                <w:szCs w:val="21"/>
              </w:rPr>
              <w:t>50</w:t>
            </w:r>
            <w:r w:rsidR="006B76BA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％</w:t>
            </w:r>
            <w:r w:rsidR="00F558AF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を上昇させ、令和</w:t>
            </w:r>
            <w:r w:rsidR="005627E8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５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年度には</w:t>
            </w:r>
            <w:r w:rsidR="005627E8" w:rsidRPr="005627E8">
              <w:rPr>
                <w:rFonts w:asciiTheme="minorEastAsia" w:eastAsiaTheme="minorEastAsia" w:hAnsiTheme="minorEastAsia"/>
                <w:color w:val="000000"/>
                <w:szCs w:val="21"/>
              </w:rPr>
              <w:t>55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％以上にする。</w:t>
            </w:r>
          </w:p>
          <w:p w14:paraId="78844565" w14:textId="65B1D09F" w:rsidR="002640E9" w:rsidRPr="005627E8" w:rsidRDefault="005627E8" w:rsidP="009D2F17">
            <w:pPr>
              <w:spacing w:line="26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４</w:t>
            </w:r>
            <w:r w:rsidR="002640E9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地域の信頼感を高め、学校教育活動を活性化する学校力の向上</w:t>
            </w:r>
          </w:p>
          <w:p w14:paraId="05673DB7" w14:textId="7153783F" w:rsidR="002640E9" w:rsidRPr="005627E8" w:rsidRDefault="002640E9" w:rsidP="009D2F17">
            <w:pPr>
              <w:spacing w:line="26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</w:t>
            </w:r>
            <w:r w:rsidR="005627E8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１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）広報活動を推進する体制を強化し、学校教育活動を活性化する。</w:t>
            </w:r>
          </w:p>
          <w:p w14:paraId="64B73912" w14:textId="77777777" w:rsidR="002640E9" w:rsidRPr="005627E8" w:rsidRDefault="002640E9" w:rsidP="009D2F17">
            <w:pPr>
              <w:spacing w:line="26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="004532D9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ア　中学校訪問、中高連絡会、学校説明会等を計画的、組織的に実施し、地域の信頼感を高める。</w:t>
            </w:r>
          </w:p>
          <w:p w14:paraId="64154C17" w14:textId="77777777" w:rsidR="002640E9" w:rsidRPr="005627E8" w:rsidRDefault="002640E9" w:rsidP="009D2F17">
            <w:pPr>
              <w:spacing w:line="260" w:lineRule="exac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="004532D9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イ　学校教育活動全般について、適切な情報発信に努め、保護者、地域との信頼関係を高める。</w:t>
            </w:r>
          </w:p>
          <w:p w14:paraId="2015056B" w14:textId="3D64DD18" w:rsidR="00CF41F7" w:rsidRPr="005627E8" w:rsidRDefault="002640E9" w:rsidP="009D2F17">
            <w:pPr>
              <w:spacing w:line="260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</w:t>
            </w:r>
            <w:r w:rsidR="005627E8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２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）組織的、継続的に学校力の向上を図る。</w:t>
            </w:r>
          </w:p>
        </w:tc>
      </w:tr>
    </w:tbl>
    <w:p w14:paraId="2C3F177E" w14:textId="77777777" w:rsidR="0086696C" w:rsidRPr="005627E8" w:rsidRDefault="0086696C" w:rsidP="002640E9">
      <w:pPr>
        <w:spacing w:line="200" w:lineRule="exact"/>
        <w:ind w:leftChars="-342" w:left="-718" w:firstLineChars="250" w:firstLine="550"/>
        <w:rPr>
          <w:sz w:val="22"/>
          <w:szCs w:val="22"/>
        </w:rPr>
      </w:pPr>
    </w:p>
    <w:p w14:paraId="0B7503A9" w14:textId="77777777" w:rsidR="00E802C0" w:rsidRPr="005627E8" w:rsidRDefault="00E802C0" w:rsidP="00E802C0">
      <w:pPr>
        <w:spacing w:line="300" w:lineRule="exact"/>
        <w:ind w:leftChars="-342" w:left="-718" w:firstLineChars="250" w:firstLine="550"/>
        <w:rPr>
          <w:rFonts w:ascii="ＭＳ ゴシック" w:eastAsia="ＭＳ ゴシック" w:hAnsi="ＭＳ ゴシック"/>
          <w:sz w:val="22"/>
          <w:szCs w:val="22"/>
        </w:rPr>
      </w:pPr>
      <w:r w:rsidRPr="005627E8">
        <w:rPr>
          <w:rFonts w:ascii="ＭＳ ゴシック" w:eastAsia="ＭＳ ゴシック" w:hAnsi="ＭＳ ゴシック" w:hint="eastAsia"/>
          <w:sz w:val="22"/>
          <w:szCs w:val="22"/>
        </w:rPr>
        <w:t>【学校教育自己診断の結果と分析・学校運営協議会からの意見】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8"/>
        <w:gridCol w:w="7694"/>
      </w:tblGrid>
      <w:tr w:rsidR="00E802C0" w:rsidRPr="005627E8" w14:paraId="461D115E" w14:textId="77777777" w:rsidTr="00CB11EF">
        <w:trPr>
          <w:trHeight w:val="411"/>
          <w:jc w:val="center"/>
        </w:trPr>
        <w:tc>
          <w:tcPr>
            <w:tcW w:w="7298" w:type="dxa"/>
            <w:shd w:val="clear" w:color="auto" w:fill="auto"/>
            <w:vAlign w:val="center"/>
          </w:tcPr>
          <w:p w14:paraId="231A176E" w14:textId="77777777" w:rsidR="00E802C0" w:rsidRPr="005627E8" w:rsidRDefault="000E56DD" w:rsidP="007E2328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27E8">
              <w:rPr>
                <w:rFonts w:asciiTheme="minorEastAsia" w:eastAsiaTheme="minorEastAsia" w:hAnsiTheme="minorEastAsia" w:hint="eastAsia"/>
                <w:sz w:val="22"/>
                <w:szCs w:val="22"/>
              </w:rPr>
              <w:t>学校教育自己診断の結果と分析［</w:t>
            </w:r>
            <w:r w:rsidR="00E802C0" w:rsidRPr="005627E8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7E2328" w:rsidRPr="005627E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E802C0" w:rsidRPr="005627E8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7E2328" w:rsidRPr="005627E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881FDE" w:rsidRPr="005627E8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="00E802C0" w:rsidRPr="005627E8">
              <w:rPr>
                <w:rFonts w:asciiTheme="minorEastAsia" w:eastAsiaTheme="minorEastAsia" w:hAnsiTheme="minorEastAsia" w:hint="eastAsia"/>
                <w:sz w:val="22"/>
                <w:szCs w:val="22"/>
              </w:rPr>
              <w:t>実施分］</w:t>
            </w:r>
          </w:p>
        </w:tc>
        <w:tc>
          <w:tcPr>
            <w:tcW w:w="7694" w:type="dxa"/>
            <w:shd w:val="clear" w:color="auto" w:fill="auto"/>
            <w:vAlign w:val="center"/>
          </w:tcPr>
          <w:p w14:paraId="3B0190CE" w14:textId="77777777" w:rsidR="00E802C0" w:rsidRPr="005627E8" w:rsidRDefault="00E802C0" w:rsidP="00CB11EF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627E8">
              <w:rPr>
                <w:rFonts w:ascii="ＭＳ 明朝" w:hAnsi="ＭＳ 明朝" w:hint="eastAsia"/>
                <w:sz w:val="22"/>
                <w:szCs w:val="22"/>
              </w:rPr>
              <w:t>学校運営協議会からの意見</w:t>
            </w:r>
          </w:p>
        </w:tc>
      </w:tr>
      <w:tr w:rsidR="00E802C0" w:rsidRPr="005627E8" w14:paraId="24B0E680" w14:textId="77777777" w:rsidTr="00CB11EF">
        <w:trPr>
          <w:trHeight w:val="359"/>
          <w:jc w:val="center"/>
        </w:trPr>
        <w:tc>
          <w:tcPr>
            <w:tcW w:w="7298" w:type="dxa"/>
            <w:shd w:val="clear" w:color="auto" w:fill="auto"/>
          </w:tcPr>
          <w:p w14:paraId="64301784" w14:textId="77777777" w:rsidR="00E802C0" w:rsidRPr="005627E8" w:rsidRDefault="00E802C0" w:rsidP="009F576F">
            <w:pPr>
              <w:ind w:left="220" w:hangingChars="100" w:hanging="220"/>
              <w:rPr>
                <w:rFonts w:asciiTheme="minorEastAsia" w:eastAsiaTheme="minorEastAsia" w:hAnsiTheme="minorEastAsia"/>
                <w:color w:val="D9D9D9"/>
                <w:sz w:val="22"/>
                <w:szCs w:val="22"/>
              </w:rPr>
            </w:pPr>
          </w:p>
        </w:tc>
        <w:tc>
          <w:tcPr>
            <w:tcW w:w="7694" w:type="dxa"/>
            <w:shd w:val="clear" w:color="auto" w:fill="auto"/>
          </w:tcPr>
          <w:p w14:paraId="24031106" w14:textId="77777777" w:rsidR="00881FDE" w:rsidRPr="005627E8" w:rsidRDefault="00881FDE" w:rsidP="007E2328">
            <w:pPr>
              <w:pStyle w:val="Default"/>
              <w:ind w:left="220" w:hangingChars="100" w:hanging="220"/>
              <w:rPr>
                <w:rFonts w:ascii="ＭＳ 明朝" w:hAnsi="ＭＳ 明朝"/>
                <w:color w:val="D9D9D9"/>
                <w:sz w:val="22"/>
                <w:szCs w:val="22"/>
              </w:rPr>
            </w:pPr>
          </w:p>
        </w:tc>
      </w:tr>
    </w:tbl>
    <w:p w14:paraId="318795BE" w14:textId="77777777" w:rsidR="00E802C0" w:rsidRPr="005627E8" w:rsidRDefault="00E802C0" w:rsidP="00E802C0">
      <w:pPr>
        <w:spacing w:line="120" w:lineRule="exact"/>
        <w:ind w:leftChars="-428" w:left="-899"/>
        <w:rPr>
          <w:sz w:val="22"/>
          <w:szCs w:val="22"/>
        </w:rPr>
      </w:pPr>
    </w:p>
    <w:p w14:paraId="39885A50" w14:textId="77777777" w:rsidR="00E802C0" w:rsidRPr="005627E8" w:rsidRDefault="00E802C0" w:rsidP="001C2D73">
      <w:pPr>
        <w:spacing w:line="200" w:lineRule="exact"/>
        <w:rPr>
          <w:sz w:val="22"/>
          <w:szCs w:val="22"/>
        </w:rPr>
      </w:pPr>
    </w:p>
    <w:p w14:paraId="1528F4F0" w14:textId="77777777" w:rsidR="005627E8" w:rsidRPr="005627E8" w:rsidRDefault="005627E8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5627E8">
        <w:rPr>
          <w:rFonts w:ascii="ＭＳ ゴシック" w:eastAsia="ＭＳ ゴシック" w:hAnsi="ＭＳ ゴシック"/>
          <w:szCs w:val="21"/>
        </w:rPr>
        <w:br w:type="page"/>
      </w:r>
    </w:p>
    <w:p w14:paraId="3EFD830F" w14:textId="6A66C9F5" w:rsidR="00757242" w:rsidRPr="005627E8" w:rsidRDefault="005627E8" w:rsidP="00757242">
      <w:pPr>
        <w:ind w:leftChars="-92" w:left="-4" w:hangingChars="90" w:hanging="189"/>
        <w:jc w:val="left"/>
        <w:rPr>
          <w:rFonts w:ascii="ＭＳ ゴシック" w:eastAsia="ＭＳ ゴシック" w:hAnsi="ＭＳ ゴシック"/>
          <w:szCs w:val="21"/>
        </w:rPr>
      </w:pPr>
      <w:r w:rsidRPr="005627E8">
        <w:rPr>
          <w:rFonts w:ascii="ＭＳ ゴシック" w:eastAsia="ＭＳ ゴシック" w:hAnsi="ＭＳ ゴシック" w:hint="eastAsia"/>
          <w:szCs w:val="21"/>
        </w:rPr>
        <w:lastRenderedPageBreak/>
        <w:t>３</w:t>
      </w:r>
      <w:r w:rsidR="00757242" w:rsidRPr="005627E8">
        <w:rPr>
          <w:rFonts w:ascii="ＭＳ ゴシック" w:eastAsia="ＭＳ ゴシック" w:hAnsi="ＭＳ ゴシック" w:hint="eastAsia"/>
          <w:szCs w:val="21"/>
        </w:rPr>
        <w:t xml:space="preserve">　本年度の取組内容及び自己評価</w:t>
      </w:r>
    </w:p>
    <w:tbl>
      <w:tblPr>
        <w:tblW w:w="14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2020"/>
        <w:gridCol w:w="5670"/>
        <w:gridCol w:w="3260"/>
        <w:gridCol w:w="3155"/>
      </w:tblGrid>
      <w:tr w:rsidR="00757242" w:rsidRPr="005627E8" w14:paraId="55B5015A" w14:textId="77777777" w:rsidTr="00CB11EF">
        <w:trPr>
          <w:trHeight w:val="375"/>
          <w:jc w:val="center"/>
        </w:trPr>
        <w:tc>
          <w:tcPr>
            <w:tcW w:w="881" w:type="dxa"/>
            <w:shd w:val="clear" w:color="auto" w:fill="auto"/>
            <w:vAlign w:val="center"/>
          </w:tcPr>
          <w:p w14:paraId="1E99A1AE" w14:textId="77777777" w:rsidR="00757242" w:rsidRPr="005627E8" w:rsidRDefault="00757242" w:rsidP="00CB11EF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627E8">
              <w:rPr>
                <w:rFonts w:ascii="ＭＳ 明朝" w:hAnsi="ＭＳ 明朝" w:hint="eastAsia"/>
                <w:sz w:val="20"/>
                <w:szCs w:val="20"/>
              </w:rPr>
              <w:t>中期的</w:t>
            </w:r>
          </w:p>
          <w:p w14:paraId="06DC51C7" w14:textId="77777777" w:rsidR="00757242" w:rsidRPr="005627E8" w:rsidRDefault="00757242" w:rsidP="00CB11EF">
            <w:pPr>
              <w:spacing w:line="240" w:lineRule="exact"/>
              <w:jc w:val="center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5627E8">
              <w:rPr>
                <w:rFonts w:ascii="ＭＳ 明朝" w:hAnsi="ＭＳ 明朝" w:hint="eastAsia"/>
                <w:sz w:val="20"/>
                <w:szCs w:val="20"/>
              </w:rPr>
              <w:t>目標</w:t>
            </w:r>
          </w:p>
        </w:tc>
        <w:tc>
          <w:tcPr>
            <w:tcW w:w="2020" w:type="dxa"/>
            <w:shd w:val="clear" w:color="auto" w:fill="auto"/>
            <w:vAlign w:val="center"/>
          </w:tcPr>
          <w:p w14:paraId="4D39F04C" w14:textId="77777777" w:rsidR="00757242" w:rsidRPr="005627E8" w:rsidRDefault="00757242" w:rsidP="00CB11E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627E8">
              <w:rPr>
                <w:rFonts w:ascii="ＭＳ 明朝" w:hAnsi="ＭＳ 明朝" w:hint="eastAsia"/>
                <w:sz w:val="20"/>
                <w:szCs w:val="20"/>
              </w:rPr>
              <w:t>今年度の重点目標</w:t>
            </w:r>
          </w:p>
        </w:tc>
        <w:tc>
          <w:tcPr>
            <w:tcW w:w="5670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14:paraId="42C46582" w14:textId="77777777" w:rsidR="00757242" w:rsidRPr="005627E8" w:rsidRDefault="00757242" w:rsidP="00CB11E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627E8">
              <w:rPr>
                <w:rFonts w:ascii="ＭＳ 明朝" w:hAnsi="ＭＳ 明朝" w:hint="eastAsia"/>
                <w:sz w:val="20"/>
                <w:szCs w:val="20"/>
              </w:rPr>
              <w:t>具体的な取組計画・内容</w:t>
            </w:r>
          </w:p>
        </w:tc>
        <w:tc>
          <w:tcPr>
            <w:tcW w:w="3260" w:type="dxa"/>
            <w:tcBorders>
              <w:right w:val="dashed" w:sz="4" w:space="0" w:color="auto"/>
            </w:tcBorders>
            <w:vAlign w:val="center"/>
          </w:tcPr>
          <w:p w14:paraId="0376F429" w14:textId="24DD1B34" w:rsidR="0018213E" w:rsidRPr="005627E8" w:rsidRDefault="00757242" w:rsidP="0018213E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627E8">
              <w:rPr>
                <w:rFonts w:ascii="ＭＳ 明朝" w:hAnsi="ＭＳ 明朝" w:hint="eastAsia"/>
                <w:sz w:val="20"/>
                <w:szCs w:val="20"/>
              </w:rPr>
              <w:t>評価指標</w:t>
            </w:r>
            <w:r w:rsidR="00EC4AEC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5627E8" w:rsidRPr="005627E8">
              <w:rPr>
                <w:rFonts w:ascii="ＭＳ 明朝" w:hAnsi="ＭＳ 明朝"/>
                <w:sz w:val="20"/>
                <w:szCs w:val="20"/>
              </w:rPr>
              <w:t>R</w:t>
            </w:r>
            <w:r w:rsidR="005627E8" w:rsidRPr="005627E8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18213E" w:rsidRPr="005627E8">
              <w:rPr>
                <w:rFonts w:ascii="ＭＳ 明朝" w:hAnsi="ＭＳ 明朝" w:hint="eastAsia"/>
                <w:sz w:val="20"/>
                <w:szCs w:val="20"/>
              </w:rPr>
              <w:t>年度値</w:t>
            </w:r>
            <w:r w:rsidR="00EC4AEC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3155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8AC3" w14:textId="77777777" w:rsidR="00757242" w:rsidRPr="005627E8" w:rsidRDefault="00757242" w:rsidP="00CB11EF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627E8">
              <w:rPr>
                <w:rFonts w:ascii="ＭＳ 明朝" w:hAnsi="ＭＳ 明朝" w:hint="eastAsia"/>
                <w:sz w:val="20"/>
                <w:szCs w:val="20"/>
              </w:rPr>
              <w:t>自己評価</w:t>
            </w:r>
          </w:p>
        </w:tc>
      </w:tr>
      <w:tr w:rsidR="00757242" w:rsidRPr="005627E8" w14:paraId="3F614B9F" w14:textId="77777777" w:rsidTr="00CB11EF">
        <w:trPr>
          <w:cantSplit/>
          <w:trHeight w:val="4408"/>
          <w:jc w:val="center"/>
        </w:trPr>
        <w:tc>
          <w:tcPr>
            <w:tcW w:w="881" w:type="dxa"/>
            <w:shd w:val="clear" w:color="auto" w:fill="auto"/>
            <w:textDirection w:val="tbRlV"/>
            <w:vAlign w:val="center"/>
          </w:tcPr>
          <w:p w14:paraId="1C01C179" w14:textId="570D8CAA" w:rsidR="00757242" w:rsidRPr="005627E8" w:rsidRDefault="005627E8" w:rsidP="00CB11EF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</w:rPr>
              <w:t>１</w:t>
            </w:r>
            <w:r w:rsidR="00757242" w:rsidRPr="005627E8">
              <w:rPr>
                <w:rFonts w:asciiTheme="minorEastAsia" w:eastAsiaTheme="minorEastAsia" w:hAnsiTheme="minorEastAsia" w:hint="eastAsia"/>
                <w:color w:val="000000"/>
              </w:rPr>
              <w:t xml:space="preserve">　確かな学力の育成と授業改善</w:t>
            </w:r>
          </w:p>
        </w:tc>
        <w:tc>
          <w:tcPr>
            <w:tcW w:w="2020" w:type="dxa"/>
            <w:shd w:val="clear" w:color="auto" w:fill="auto"/>
          </w:tcPr>
          <w:p w14:paraId="0A680864" w14:textId="45C2C583" w:rsidR="00757242" w:rsidRPr="005627E8" w:rsidRDefault="00757242" w:rsidP="00CB11EF">
            <w:pPr>
              <w:widowControl/>
              <w:spacing w:line="260" w:lineRule="exact"/>
              <w:ind w:left="210" w:hangingChars="100" w:hanging="210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</w:rPr>
              <w:t>(</w:t>
            </w:r>
            <w:r w:rsidR="005627E8" w:rsidRPr="005627E8">
              <w:rPr>
                <w:rFonts w:asciiTheme="minorEastAsia" w:eastAsiaTheme="minorEastAsia" w:hAnsiTheme="minorEastAsia" w:hint="eastAsia"/>
                <w:color w:val="000000"/>
              </w:rPr>
              <w:t>１</w:t>
            </w:r>
            <w:r w:rsidRPr="005627E8">
              <w:rPr>
                <w:rFonts w:asciiTheme="minorEastAsia" w:eastAsiaTheme="minorEastAsia" w:hAnsiTheme="minorEastAsia" w:hint="eastAsia"/>
                <w:color w:val="000000"/>
              </w:rPr>
              <w:t>)生徒の参加・活動量の多い「わかる授業」をめざした授業改善に取り組み、自ら学ぶ生徒を育てる。</w:t>
            </w:r>
          </w:p>
          <w:p w14:paraId="5416981A" w14:textId="77777777" w:rsidR="00757242" w:rsidRPr="005627E8" w:rsidRDefault="00757242" w:rsidP="00CB11EF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  <w:p w14:paraId="01D60AFF" w14:textId="77777777" w:rsidR="00757242" w:rsidRPr="005627E8" w:rsidRDefault="00757242" w:rsidP="00CB11EF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  <w:p w14:paraId="0B707B2F" w14:textId="77777777" w:rsidR="00757242" w:rsidRPr="005627E8" w:rsidRDefault="00757242" w:rsidP="00CB11EF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  <w:p w14:paraId="7532636F" w14:textId="77777777" w:rsidR="00757242" w:rsidRPr="005627E8" w:rsidRDefault="00757242" w:rsidP="00CB11EF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  <w:p w14:paraId="291D9459" w14:textId="77777777" w:rsidR="00757242" w:rsidRPr="005627E8" w:rsidRDefault="00757242" w:rsidP="00CB11EF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  <w:p w14:paraId="6ED0EEC6" w14:textId="77777777" w:rsidR="00757242" w:rsidRPr="005627E8" w:rsidRDefault="00757242" w:rsidP="00CB11EF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  <w:p w14:paraId="606516F7" w14:textId="77777777" w:rsidR="00757242" w:rsidRPr="005627E8" w:rsidRDefault="00757242" w:rsidP="00CB11EF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  <w:p w14:paraId="212EF772" w14:textId="77777777" w:rsidR="00757242" w:rsidRPr="005627E8" w:rsidRDefault="00757242" w:rsidP="00CB11EF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  <w:p w14:paraId="21D7919B" w14:textId="77777777" w:rsidR="00757242" w:rsidRPr="005627E8" w:rsidRDefault="00757242" w:rsidP="00CB11EF">
            <w:pPr>
              <w:widowControl/>
              <w:spacing w:line="260" w:lineRule="exact"/>
              <w:jc w:val="left"/>
              <w:rPr>
                <w:rFonts w:asciiTheme="minorEastAsia" w:eastAsiaTheme="minorEastAsia" w:hAnsiTheme="minorEastAsia"/>
                <w:color w:val="000000"/>
              </w:rPr>
            </w:pPr>
          </w:p>
          <w:p w14:paraId="65F99BD5" w14:textId="14BF7717" w:rsidR="00757242" w:rsidRPr="005627E8" w:rsidRDefault="00757242" w:rsidP="00CB11EF">
            <w:pPr>
              <w:widowControl/>
              <w:spacing w:line="260" w:lineRule="exact"/>
              <w:ind w:left="210" w:hangingChars="100" w:hanging="21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</w:rPr>
              <w:t>(</w:t>
            </w:r>
            <w:r w:rsidR="005627E8" w:rsidRPr="005627E8">
              <w:rPr>
                <w:rFonts w:asciiTheme="minorEastAsia" w:eastAsiaTheme="minorEastAsia" w:hAnsiTheme="minorEastAsia" w:hint="eastAsia"/>
                <w:color w:val="000000"/>
              </w:rPr>
              <w:t>２</w:t>
            </w:r>
            <w:r w:rsidRPr="005627E8">
              <w:rPr>
                <w:rFonts w:asciiTheme="minorEastAsia" w:eastAsiaTheme="minorEastAsia" w:hAnsiTheme="minorEastAsia" w:hint="eastAsia"/>
                <w:color w:val="000000"/>
              </w:rPr>
              <w:t>)学習環境の整備、授業規律の確立を図る。</w:t>
            </w:r>
          </w:p>
        </w:tc>
        <w:tc>
          <w:tcPr>
            <w:tcW w:w="5670" w:type="dxa"/>
            <w:tcBorders>
              <w:right w:val="dashed" w:sz="4" w:space="0" w:color="auto"/>
            </w:tcBorders>
            <w:shd w:val="clear" w:color="auto" w:fill="auto"/>
          </w:tcPr>
          <w:p w14:paraId="33DC20E2" w14:textId="2B7BB42C" w:rsidR="00757242" w:rsidRPr="005627E8" w:rsidRDefault="00757242" w:rsidP="00CB11EF">
            <w:pPr>
              <w:spacing w:line="240" w:lineRule="exact"/>
              <w:ind w:left="400" w:hangingChars="200" w:hanging="40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（</w:t>
            </w:r>
            <w:r w:rsidR="005627E8"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１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）</w:t>
            </w:r>
          </w:p>
          <w:p w14:paraId="1EE64429" w14:textId="4E2F058B" w:rsidR="00757242" w:rsidRPr="005627E8" w:rsidRDefault="00757242" w:rsidP="00CB11EF">
            <w:pPr>
              <w:spacing w:line="240" w:lineRule="exact"/>
              <w:ind w:left="400" w:hangingChars="200" w:hanging="40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ア・アクティブ・ラーニング（</w:t>
            </w:r>
            <w:r w:rsidR="005627E8" w:rsidRPr="005627E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AL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）、</w:t>
            </w:r>
            <w:r w:rsidR="005627E8" w:rsidRPr="005627E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ICT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を活用した授業づくりを推進し、生徒の主体的・協働的な授業参加と活動量の増加を図る。</w:t>
            </w:r>
          </w:p>
          <w:p w14:paraId="02D1AC5E" w14:textId="77777777" w:rsidR="00757242" w:rsidRPr="005627E8" w:rsidRDefault="00757242" w:rsidP="00CB11EF">
            <w:pPr>
              <w:spacing w:line="240" w:lineRule="exact"/>
              <w:ind w:left="400" w:hangingChars="200" w:hanging="40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・各授業の目標、ポイントを明示するとともに、授業の振り返りを行う。</w:t>
            </w:r>
          </w:p>
          <w:p w14:paraId="40CE52F6" w14:textId="77777777" w:rsidR="00757242" w:rsidRPr="005627E8" w:rsidRDefault="00757242" w:rsidP="00CB11EF">
            <w:pPr>
              <w:spacing w:line="240" w:lineRule="exact"/>
              <w:ind w:left="400" w:hangingChars="200" w:hanging="40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・課題・宿題による家庭学習の習慣づけ、確認を行い、授業進行に活用する。</w:t>
            </w:r>
          </w:p>
          <w:p w14:paraId="465185C7" w14:textId="77777777" w:rsidR="00757242" w:rsidRPr="005627E8" w:rsidRDefault="00757242" w:rsidP="00CB11EF">
            <w:pPr>
              <w:spacing w:line="240" w:lineRule="exact"/>
              <w:ind w:left="400" w:hangingChars="200" w:hanging="400"/>
              <w:rPr>
                <w:rFonts w:asciiTheme="minorEastAsia" w:eastAsiaTheme="minorEastAsia" w:hAnsiTheme="minorEastAsia"/>
                <w:color w:val="000000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イ・教員相互の授業見学の活性化と共に、授業アンケート結果を活用し、授業改善を図る｡　</w:t>
            </w:r>
          </w:p>
          <w:p w14:paraId="40860F0A" w14:textId="74232ADF" w:rsidR="00757242" w:rsidRPr="005627E8" w:rsidRDefault="00757242" w:rsidP="00CB11EF">
            <w:pPr>
              <w:spacing w:line="240" w:lineRule="exact"/>
              <w:ind w:left="400" w:hangingChars="200" w:hanging="40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ウ・</w:t>
            </w:r>
            <w:r w:rsidR="009109F4"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可能な範囲での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国際交流事業や英検受検</w:t>
            </w:r>
            <w:r w:rsidR="005627E8" w:rsidRPr="005627E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GTEC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を通じて英語力と国際感覚を養う。</w:t>
            </w:r>
            <w:r w:rsidR="001B04BA"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特に</w:t>
            </w:r>
            <w:r w:rsidR="009109F4"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昨年度から導入した</w:t>
            </w:r>
            <w:r w:rsidR="001B04BA"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スタディサプリを</w:t>
            </w:r>
            <w:r w:rsidR="009109F4"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活用し</w:t>
            </w:r>
            <w:r w:rsidR="001B04BA"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、家庭学習の習慣化と英語力の向上に取り組む。</w:t>
            </w:r>
          </w:p>
          <w:p w14:paraId="71FBD41D" w14:textId="2DB2A359" w:rsidR="00757242" w:rsidRPr="005627E8" w:rsidRDefault="00757242" w:rsidP="00CB11EF">
            <w:pPr>
              <w:spacing w:line="240" w:lineRule="exact"/>
              <w:ind w:left="400" w:hangingChars="200" w:hanging="40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エ・</w:t>
            </w:r>
            <w:r w:rsidR="00B9487C"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あぶ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プロの活動を</w:t>
            </w:r>
            <w:r w:rsidR="009D2F17"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通し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､教材開発､研究授業､研究協議、</w:t>
            </w:r>
            <w:r w:rsidR="005627E8" w:rsidRPr="005627E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ICT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活用及び</w:t>
            </w:r>
            <w:r w:rsidR="005627E8" w:rsidRPr="005627E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AL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推進のための校内研修を実施すると共に、新学習指導要領</w:t>
            </w:r>
            <w:r w:rsidR="0040460D"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に基づくカリキュラムを</w:t>
            </w:r>
            <w:r w:rsidR="00C155B7"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完成させ、観点別評価の取り組みを進める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。</w:t>
            </w:r>
          </w:p>
          <w:p w14:paraId="65054270" w14:textId="18ACEEA6" w:rsidR="00757242" w:rsidRPr="005627E8" w:rsidRDefault="00757242" w:rsidP="00CB11EF">
            <w:pPr>
              <w:spacing w:line="240" w:lineRule="exact"/>
              <w:ind w:left="400" w:hangingChars="200" w:hanging="40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（</w:t>
            </w:r>
            <w:r w:rsidR="005627E8"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２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）</w:t>
            </w:r>
          </w:p>
          <w:p w14:paraId="15D29DBA" w14:textId="77777777" w:rsidR="00757242" w:rsidRPr="005627E8" w:rsidRDefault="00757242" w:rsidP="00CB11EF">
            <w:pPr>
              <w:spacing w:line="240" w:lineRule="exact"/>
              <w:ind w:left="400" w:hangingChars="200" w:hanging="40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ア・学習環境整備、授業準備、授業規律について、各学年団での指導を一貫して行う。</w:t>
            </w:r>
          </w:p>
          <w:p w14:paraId="4BF9B6A5" w14:textId="77777777" w:rsidR="00757242" w:rsidRPr="005627E8" w:rsidRDefault="00757242" w:rsidP="0040460D">
            <w:pPr>
              <w:spacing w:line="240" w:lineRule="exact"/>
              <w:ind w:left="400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・</w:t>
            </w:r>
            <w:r w:rsidR="0040460D"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担当分掌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を中心に全教職員で校内美化を推進。</w:t>
            </w:r>
          </w:p>
        </w:tc>
        <w:tc>
          <w:tcPr>
            <w:tcW w:w="3260" w:type="dxa"/>
            <w:tcBorders>
              <w:right w:val="dashed" w:sz="4" w:space="0" w:color="auto"/>
            </w:tcBorders>
          </w:tcPr>
          <w:p w14:paraId="45E0BC1F" w14:textId="695A83B0" w:rsidR="00757242" w:rsidRPr="005627E8" w:rsidRDefault="00757242" w:rsidP="00CB11EF">
            <w:pPr>
              <w:spacing w:line="260" w:lineRule="exact"/>
              <w:ind w:left="134" w:hangingChars="67" w:hanging="134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5627E8"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）ア　イ</w:t>
            </w:r>
          </w:p>
          <w:p w14:paraId="599DC57B" w14:textId="6DFD4EBD" w:rsidR="00757242" w:rsidRPr="005627E8" w:rsidRDefault="00757242" w:rsidP="00CB11EF">
            <w:pPr>
              <w:spacing w:line="260" w:lineRule="exact"/>
              <w:ind w:leftChars="100" w:left="344" w:hangingChars="67" w:hanging="134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・興味関心、知識技能に係る授業アンケート満足度を前年度（</w:t>
            </w:r>
            <w:r w:rsidR="005627E8" w:rsidRPr="005627E8">
              <w:rPr>
                <w:rFonts w:asciiTheme="minorEastAsia" w:eastAsiaTheme="minorEastAsia" w:hAnsiTheme="minorEastAsia"/>
                <w:sz w:val="20"/>
                <w:szCs w:val="20"/>
              </w:rPr>
              <w:t>88</w:t>
            </w: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％）より向上させる。</w:t>
            </w:r>
          </w:p>
          <w:p w14:paraId="14ADDFD2" w14:textId="26FA8193" w:rsidR="00757242" w:rsidRPr="005627E8" w:rsidRDefault="00757242" w:rsidP="00CB11EF">
            <w:pPr>
              <w:spacing w:line="260" w:lineRule="exact"/>
              <w:ind w:leftChars="100" w:left="344" w:hangingChars="67" w:hanging="134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C05F84"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教育産業に</w:t>
            </w:r>
            <w:r w:rsidR="00887122"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おける学力生活実態調査において、学習習慣上昇者の割合を前年度（</w:t>
            </w:r>
            <w:r w:rsidR="005627E8" w:rsidRPr="005627E8">
              <w:rPr>
                <w:rFonts w:asciiTheme="minorEastAsia" w:eastAsiaTheme="minorEastAsia" w:hAnsiTheme="minorEastAsia"/>
                <w:sz w:val="20"/>
                <w:szCs w:val="20"/>
              </w:rPr>
              <w:t>30</w:t>
            </w:r>
            <w:r w:rsidR="00C05F84"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％）より向上させる。</w:t>
            </w:r>
          </w:p>
          <w:p w14:paraId="6D70307C" w14:textId="2E69F609" w:rsidR="00757242" w:rsidRPr="005627E8" w:rsidRDefault="00757242" w:rsidP="00CB11EF">
            <w:pPr>
              <w:spacing w:line="260" w:lineRule="exact"/>
              <w:ind w:left="334" w:hangingChars="167" w:hanging="334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・</w:t>
            </w:r>
            <w:r w:rsidR="005627E8" w:rsidRPr="005627E8">
              <w:rPr>
                <w:rFonts w:asciiTheme="minorEastAsia" w:eastAsiaTheme="minorEastAsia" w:hAnsiTheme="minorEastAsia"/>
                <w:sz w:val="20"/>
                <w:szCs w:val="20"/>
              </w:rPr>
              <w:t>ICT</w:t>
            </w: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を使用した授業</w:t>
            </w:r>
            <w:r w:rsidR="005627E8" w:rsidRPr="005627E8">
              <w:rPr>
                <w:rFonts w:asciiTheme="minorEastAsia" w:eastAsiaTheme="minorEastAsia" w:hAnsiTheme="minorEastAsia"/>
                <w:sz w:val="20"/>
                <w:szCs w:val="20"/>
              </w:rPr>
              <w:t>5000</w:t>
            </w: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時間以上を維持。</w:t>
            </w:r>
            <w:r w:rsidR="0018213E"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［</w:t>
            </w:r>
            <w:r w:rsidR="005627E8" w:rsidRPr="005627E8">
              <w:rPr>
                <w:rFonts w:asciiTheme="minorEastAsia" w:eastAsiaTheme="minorEastAsia" w:hAnsiTheme="minorEastAsia"/>
                <w:sz w:val="20"/>
                <w:szCs w:val="20"/>
              </w:rPr>
              <w:t>6691</w:t>
            </w:r>
            <w:r w:rsidR="0018213E"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時間］</w:t>
            </w:r>
          </w:p>
          <w:p w14:paraId="040103E8" w14:textId="77777777" w:rsidR="00757242" w:rsidRPr="005627E8" w:rsidRDefault="00757242" w:rsidP="00CB11EF">
            <w:pPr>
              <w:spacing w:line="260" w:lineRule="exact"/>
              <w:ind w:left="400" w:hangingChars="200" w:hanging="4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ウ・</w:t>
            </w:r>
            <w:r w:rsidR="009109F4"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可能な範囲で</w:t>
            </w: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国際交流事業の活性化。</w:t>
            </w:r>
          </w:p>
          <w:p w14:paraId="35FF7C53" w14:textId="77777777" w:rsidR="00757242" w:rsidRPr="005627E8" w:rsidRDefault="00757242" w:rsidP="00CB11EF">
            <w:pPr>
              <w:spacing w:line="260" w:lineRule="exact"/>
              <w:ind w:left="400" w:hangingChars="200" w:hanging="4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エ・</w:t>
            </w:r>
            <w:r w:rsidR="0040460D"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新</w:t>
            </w: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カリキュラム</w:t>
            </w:r>
            <w:r w:rsidR="00C155B7"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の完成と観点別評価に取り組む</w:t>
            </w: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14:paraId="255159F7" w14:textId="03618681" w:rsidR="00757242" w:rsidRPr="005627E8" w:rsidRDefault="00757242" w:rsidP="00CB11EF">
            <w:pPr>
              <w:spacing w:line="260" w:lineRule="exact"/>
              <w:ind w:left="400" w:hangingChars="200" w:hanging="4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5627E8"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14:paraId="3CF51C17" w14:textId="22A57417" w:rsidR="00757242" w:rsidRPr="005627E8" w:rsidRDefault="00757242" w:rsidP="00CB11EF">
            <w:pPr>
              <w:spacing w:line="260" w:lineRule="exact"/>
              <w:ind w:left="400" w:hangingChars="200" w:hanging="4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ア・学校教育自己診断（生徒）における「クラス清掃をきちんとする」の肯定的評価を前年度（</w:t>
            </w:r>
            <w:r w:rsidR="005627E8" w:rsidRPr="005627E8">
              <w:rPr>
                <w:rFonts w:asciiTheme="minorEastAsia" w:eastAsiaTheme="minorEastAsia" w:hAnsiTheme="minorEastAsia"/>
                <w:sz w:val="20"/>
                <w:szCs w:val="20"/>
              </w:rPr>
              <w:t>72</w:t>
            </w: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％）より向上させる。</w:t>
            </w:r>
          </w:p>
          <w:p w14:paraId="22438383" w14:textId="13DDB385" w:rsidR="00757242" w:rsidRPr="005627E8" w:rsidRDefault="00757242" w:rsidP="009109F4">
            <w:pPr>
              <w:spacing w:line="260" w:lineRule="exact"/>
              <w:ind w:leftChars="100" w:left="41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・同「私語が少なくしっかり授業を聞く」の肯定</w:t>
            </w:r>
            <w:r w:rsidR="00D4590A"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的</w:t>
            </w: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評価を前年度（</w:t>
            </w:r>
            <w:r w:rsidR="005627E8" w:rsidRPr="005627E8">
              <w:rPr>
                <w:rFonts w:asciiTheme="minorEastAsia" w:eastAsiaTheme="minorEastAsia" w:hAnsiTheme="minorEastAsia"/>
                <w:sz w:val="20"/>
                <w:szCs w:val="20"/>
              </w:rPr>
              <w:t>61</w:t>
            </w: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％）より向上させる。</w:t>
            </w:r>
          </w:p>
        </w:tc>
        <w:tc>
          <w:tcPr>
            <w:tcW w:w="3155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1318F450" w14:textId="77777777" w:rsidR="00A305BD" w:rsidRPr="005627E8" w:rsidRDefault="00A305BD" w:rsidP="00A305BD">
            <w:pPr>
              <w:spacing w:line="26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</w:tr>
      <w:tr w:rsidR="00757242" w:rsidRPr="005627E8" w14:paraId="398EE4A7" w14:textId="77777777" w:rsidTr="00CB11EF">
        <w:trPr>
          <w:cantSplit/>
          <w:trHeight w:val="3852"/>
          <w:jc w:val="center"/>
        </w:trPr>
        <w:tc>
          <w:tcPr>
            <w:tcW w:w="881" w:type="dxa"/>
            <w:shd w:val="clear" w:color="auto" w:fill="auto"/>
            <w:textDirection w:val="tbRlV"/>
            <w:vAlign w:val="center"/>
          </w:tcPr>
          <w:p w14:paraId="129EF333" w14:textId="758BCB3B" w:rsidR="00757242" w:rsidRPr="005627E8" w:rsidRDefault="005627E8" w:rsidP="00CB11EF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</w:rPr>
              <w:t>２</w:t>
            </w:r>
            <w:r w:rsidR="00757242" w:rsidRPr="005627E8">
              <w:rPr>
                <w:rFonts w:asciiTheme="minorEastAsia" w:eastAsiaTheme="minorEastAsia" w:hAnsiTheme="minorEastAsia" w:hint="eastAsia"/>
                <w:color w:val="000000"/>
              </w:rPr>
              <w:t xml:space="preserve">　進路意識の高揚とコース制の充実</w:t>
            </w:r>
          </w:p>
        </w:tc>
        <w:tc>
          <w:tcPr>
            <w:tcW w:w="2020" w:type="dxa"/>
            <w:shd w:val="clear" w:color="auto" w:fill="auto"/>
          </w:tcPr>
          <w:p w14:paraId="76E4963C" w14:textId="1F71728C" w:rsidR="00757242" w:rsidRPr="005627E8" w:rsidRDefault="00757242" w:rsidP="00CB11EF">
            <w:pPr>
              <w:spacing w:line="260" w:lineRule="exact"/>
              <w:ind w:left="210" w:hangingChars="100" w:hanging="210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</w:rPr>
              <w:t>(</w:t>
            </w:r>
            <w:r w:rsidR="005627E8" w:rsidRPr="005627E8">
              <w:rPr>
                <w:rFonts w:asciiTheme="minorEastAsia" w:eastAsiaTheme="minorEastAsia" w:hAnsiTheme="minorEastAsia" w:hint="eastAsia"/>
                <w:color w:val="000000"/>
              </w:rPr>
              <w:t>１</w:t>
            </w:r>
            <w:r w:rsidRPr="005627E8">
              <w:rPr>
                <w:rFonts w:asciiTheme="minorEastAsia" w:eastAsiaTheme="minorEastAsia" w:hAnsiTheme="minorEastAsia" w:hint="eastAsia"/>
                <w:color w:val="000000"/>
              </w:rPr>
              <w:t>)進路指導部と学年が協力して、系統的キャリア教育の充実を図り、主体的に進路を選択し実現できる生徒を育てる。</w:t>
            </w:r>
          </w:p>
          <w:p w14:paraId="3A646A2B" w14:textId="77777777" w:rsidR="000E56DD" w:rsidRPr="005627E8" w:rsidRDefault="000E56DD" w:rsidP="00CB11EF">
            <w:pPr>
              <w:pStyle w:val="aa"/>
              <w:spacing w:line="260" w:lineRule="exact"/>
              <w:ind w:leftChars="0" w:left="210" w:hangingChars="100" w:hanging="210"/>
              <w:rPr>
                <w:rFonts w:asciiTheme="minorEastAsia" w:eastAsiaTheme="minorEastAsia" w:hAnsiTheme="minorEastAsia"/>
                <w:color w:val="000000"/>
              </w:rPr>
            </w:pPr>
          </w:p>
          <w:p w14:paraId="3949BC87" w14:textId="3095076B" w:rsidR="00757242" w:rsidRPr="005627E8" w:rsidRDefault="00757242" w:rsidP="00CB11EF">
            <w:pPr>
              <w:pStyle w:val="aa"/>
              <w:spacing w:line="260" w:lineRule="exact"/>
              <w:ind w:leftChars="0" w:left="210" w:hangingChars="100" w:hanging="210"/>
              <w:rPr>
                <w:rFonts w:ascii="ＭＳ 明朝" w:hAnsi="ＭＳ 明朝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</w:rPr>
              <w:t>(</w:t>
            </w:r>
            <w:r w:rsidR="005627E8" w:rsidRPr="005627E8">
              <w:rPr>
                <w:rFonts w:asciiTheme="minorEastAsia" w:eastAsiaTheme="minorEastAsia" w:hAnsiTheme="minorEastAsia" w:hint="eastAsia"/>
                <w:color w:val="000000"/>
              </w:rPr>
              <w:t>２</w:t>
            </w:r>
            <w:r w:rsidRPr="005627E8">
              <w:rPr>
                <w:rFonts w:asciiTheme="minorEastAsia" w:eastAsiaTheme="minorEastAsia" w:hAnsiTheme="minorEastAsia" w:hint="eastAsia"/>
                <w:color w:val="000000"/>
              </w:rPr>
              <w:t>)各コースをはじめすべての教育課程において、進路実現につながる特色ある教育活動を展開し、望ましい勤労観・職業観､基礎的・汎用的能力を養う｡</w:t>
            </w:r>
          </w:p>
        </w:tc>
        <w:tc>
          <w:tcPr>
            <w:tcW w:w="5670" w:type="dxa"/>
            <w:tcBorders>
              <w:right w:val="dashed" w:sz="4" w:space="0" w:color="auto"/>
            </w:tcBorders>
            <w:shd w:val="clear" w:color="auto" w:fill="auto"/>
          </w:tcPr>
          <w:p w14:paraId="5CD256C4" w14:textId="3BD77CBE" w:rsidR="00757242" w:rsidRPr="005627E8" w:rsidRDefault="00757242" w:rsidP="00CB11EF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5627E8"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14:paraId="0C57813C" w14:textId="364A9AE9" w:rsidR="00757242" w:rsidRPr="005627E8" w:rsidRDefault="00757242" w:rsidP="00CB11EF">
            <w:pPr>
              <w:spacing w:line="240" w:lineRule="exact"/>
              <w:ind w:left="400" w:hangingChars="200" w:hanging="4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ア・</w:t>
            </w:r>
            <w:r w:rsidR="005627E8"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年間で、</w:t>
            </w:r>
            <w:r w:rsidR="005627E8" w:rsidRPr="005627E8">
              <w:rPr>
                <w:rFonts w:asciiTheme="minorEastAsia" w:eastAsiaTheme="minorEastAsia" w:hAnsiTheme="minorEastAsia"/>
                <w:sz w:val="20"/>
                <w:szCs w:val="20"/>
              </w:rPr>
              <w:t>LP</w:t>
            </w: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、</w:t>
            </w:r>
            <w:r w:rsidR="005627E8" w:rsidRPr="005627E8">
              <w:rPr>
                <w:rFonts w:asciiTheme="minorEastAsia" w:eastAsiaTheme="minorEastAsia" w:hAnsiTheme="minorEastAsia"/>
                <w:sz w:val="20"/>
                <w:szCs w:val="20"/>
              </w:rPr>
              <w:t>LHR</w:t>
            </w: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における系統的・継続的なキャリア教育が充実するよう、進路指導部</w:t>
            </w:r>
            <w:r w:rsidR="00B9487C"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・学年・人権教育担当分掌</w:t>
            </w: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が</w:t>
            </w:r>
            <w:r w:rsidR="00B9487C"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協議し、より良いキャリア教育を構築する</w:t>
            </w: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14:paraId="1405A115" w14:textId="77777777" w:rsidR="00757242" w:rsidRPr="005627E8" w:rsidRDefault="00757242" w:rsidP="00CB11EF">
            <w:pPr>
              <w:spacing w:line="240" w:lineRule="exact"/>
              <w:ind w:left="400" w:hangingChars="200" w:hanging="4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・進路指導部・教務部・学年団が協力して、補習・講習を実施し、進路実現に導く。</w:t>
            </w:r>
          </w:p>
          <w:p w14:paraId="370164A4" w14:textId="77F476B1" w:rsidR="00757242" w:rsidRPr="005627E8" w:rsidRDefault="00757242" w:rsidP="00CB11EF">
            <w:pPr>
              <w:spacing w:line="240" w:lineRule="exact"/>
              <w:ind w:left="400" w:hangingChars="200" w:hanging="4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・</w:t>
            </w:r>
            <w:r w:rsidR="005627E8"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年次は自尊感情の育成とともに、</w:t>
            </w:r>
            <w:r w:rsidR="005627E8" w:rsidRPr="005627E8">
              <w:rPr>
                <w:rFonts w:asciiTheme="minorEastAsia" w:eastAsiaTheme="minorEastAsia" w:hAnsiTheme="minorEastAsia"/>
                <w:sz w:val="20"/>
                <w:szCs w:val="20"/>
              </w:rPr>
              <w:t>LP</w:t>
            </w: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「素敵な大人インタビュー」等を通して将来の職業生活についての意識を高める。全員の</w:t>
            </w:r>
            <w:r w:rsidR="005627E8"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者面談を実施し、進路決定や職業を意識したコース選択、科目選択を徹底する｡</w:t>
            </w:r>
          </w:p>
          <w:p w14:paraId="4B7EC264" w14:textId="6B133C22" w:rsidR="00757242" w:rsidRPr="005627E8" w:rsidRDefault="00757242" w:rsidP="00CB11EF">
            <w:pPr>
              <w:spacing w:line="240" w:lineRule="exact"/>
              <w:ind w:left="400" w:hangingChars="200" w:hanging="4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・</w:t>
            </w:r>
            <w:r w:rsidR="005627E8"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年次は進路体験学習等のキャリア教育、個人面談により、適切な科目選択、卒業後の進路目標の確定に導く。</w:t>
            </w:r>
          </w:p>
          <w:p w14:paraId="58F455DC" w14:textId="32FD25FE" w:rsidR="00757242" w:rsidRPr="005627E8" w:rsidRDefault="00757242" w:rsidP="00CB11EF">
            <w:pPr>
              <w:spacing w:line="240" w:lineRule="exact"/>
              <w:ind w:left="400" w:hangingChars="200" w:hanging="4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・</w:t>
            </w:r>
            <w:r w:rsidR="005627E8"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３</w:t>
            </w: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年次は進路別対策講座を実施するとともに、担任・進路によるきめ細かな進路相談を行い、</w:t>
            </w:r>
            <w:r w:rsidR="00365309"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進路指導部アンケートの「進路満足度」の肯定的評価の割合</w:t>
            </w:r>
            <w:r w:rsidR="005627E8" w:rsidRPr="005627E8">
              <w:rPr>
                <w:rFonts w:asciiTheme="minorEastAsia" w:eastAsiaTheme="minorEastAsia" w:hAnsiTheme="minorEastAsia"/>
                <w:sz w:val="20"/>
                <w:szCs w:val="20"/>
              </w:rPr>
              <w:t>100</w:t>
            </w:r>
            <w:r w:rsidR="00365309"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％を</w:t>
            </w: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めざす。</w:t>
            </w:r>
          </w:p>
          <w:p w14:paraId="308EC977" w14:textId="63DBB33D" w:rsidR="00757242" w:rsidRPr="005627E8" w:rsidRDefault="00757242" w:rsidP="00CB11EF">
            <w:pPr>
              <w:spacing w:line="240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5627E8"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14:paraId="70D3AD53" w14:textId="77777777" w:rsidR="00757242" w:rsidRPr="005627E8" w:rsidRDefault="00757242" w:rsidP="00CB11EF">
            <w:pPr>
              <w:spacing w:line="240" w:lineRule="exact"/>
              <w:ind w:left="400" w:hangingChars="200" w:hanging="4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ア・専門コースや選択科目が生徒の進路に結びつくよう、教育内容の充実を図る。</w:t>
            </w:r>
          </w:p>
          <w:p w14:paraId="03AD33DB" w14:textId="77777777" w:rsidR="00757242" w:rsidRPr="005627E8" w:rsidRDefault="00757242" w:rsidP="00CB11EF">
            <w:pPr>
              <w:spacing w:line="240" w:lineRule="exact"/>
              <w:ind w:left="400" w:hangingChars="200" w:hanging="4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イ・地域諸団体との交流・連携を推進し、進路意識の高揚を図る。</w:t>
            </w:r>
          </w:p>
        </w:tc>
        <w:tc>
          <w:tcPr>
            <w:tcW w:w="3260" w:type="dxa"/>
            <w:tcBorders>
              <w:right w:val="dashed" w:sz="4" w:space="0" w:color="auto"/>
            </w:tcBorders>
          </w:tcPr>
          <w:p w14:paraId="26AAFED9" w14:textId="04E88167" w:rsidR="00757242" w:rsidRPr="005627E8" w:rsidRDefault="00757242" w:rsidP="00CB11E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5627E8"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14:paraId="08FF9DB5" w14:textId="77C953EC" w:rsidR="00757242" w:rsidRPr="005627E8" w:rsidRDefault="00757242" w:rsidP="00CB11EF">
            <w:pPr>
              <w:spacing w:line="260" w:lineRule="exact"/>
              <w:ind w:left="400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ア・同「進路や職業について学ぶ機会がある」の肯定的評価を前年度（</w:t>
            </w:r>
            <w:r w:rsidR="005627E8" w:rsidRPr="005627E8">
              <w:rPr>
                <w:rFonts w:asciiTheme="minorEastAsia" w:eastAsiaTheme="minorEastAsia" w:hAnsiTheme="minorEastAsia"/>
                <w:sz w:val="20"/>
                <w:szCs w:val="20"/>
              </w:rPr>
              <w:t>92</w:t>
            </w: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％）より向上させる。</w:t>
            </w:r>
          </w:p>
          <w:p w14:paraId="5151D82F" w14:textId="13CAC56C" w:rsidR="00757242" w:rsidRPr="005627E8" w:rsidRDefault="00757242" w:rsidP="00CB11EF">
            <w:pPr>
              <w:spacing w:line="260" w:lineRule="exact"/>
              <w:ind w:leftChars="100" w:left="41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5627E8"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年生の進路目標確定</w:t>
            </w:r>
            <w:r w:rsidR="005627E8" w:rsidRPr="005627E8">
              <w:rPr>
                <w:rFonts w:asciiTheme="minorEastAsia" w:eastAsiaTheme="minorEastAsia" w:hAnsiTheme="minorEastAsia"/>
                <w:sz w:val="20"/>
                <w:szCs w:val="20"/>
              </w:rPr>
              <w:t>95</w:t>
            </w: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％以上。</w:t>
            </w:r>
          </w:p>
          <w:p w14:paraId="4BDF5C17" w14:textId="558FEF15" w:rsidR="00757242" w:rsidRPr="005627E8" w:rsidRDefault="00757242" w:rsidP="00CB11EF">
            <w:pPr>
              <w:spacing w:line="260" w:lineRule="exact"/>
              <w:ind w:leftChars="100" w:left="41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・卒業時進路決定率を前年度（</w:t>
            </w:r>
            <w:r w:rsidR="005627E8" w:rsidRPr="005627E8">
              <w:rPr>
                <w:rFonts w:asciiTheme="minorEastAsia" w:eastAsiaTheme="minorEastAsia" w:hAnsiTheme="minorEastAsia"/>
                <w:sz w:val="20"/>
                <w:szCs w:val="20"/>
              </w:rPr>
              <w:t>96</w:t>
            </w: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％）より向上させる。</w:t>
            </w:r>
          </w:p>
          <w:p w14:paraId="52DCB01A" w14:textId="346D2F60" w:rsidR="00757242" w:rsidRPr="005627E8" w:rsidRDefault="00757242" w:rsidP="00CB11EF">
            <w:pPr>
              <w:spacing w:line="260" w:lineRule="exact"/>
              <w:ind w:left="400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・学校紹介就職内定率</w:t>
            </w:r>
            <w:r w:rsidR="005627E8" w:rsidRPr="005627E8">
              <w:rPr>
                <w:rFonts w:asciiTheme="minorEastAsia" w:eastAsiaTheme="minorEastAsia" w:hAnsiTheme="minorEastAsia"/>
                <w:sz w:val="20"/>
                <w:szCs w:val="20"/>
              </w:rPr>
              <w:t>100</w:t>
            </w: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％。</w:t>
            </w:r>
          </w:p>
          <w:p w14:paraId="775CB5CD" w14:textId="5EC5882B" w:rsidR="00365309" w:rsidRPr="005627E8" w:rsidRDefault="00365309" w:rsidP="00365309">
            <w:pPr>
              <w:spacing w:line="240" w:lineRule="exact"/>
              <w:ind w:leftChars="100" w:left="410" w:hangingChars="100" w:hanging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・進路指導部アンケートの「進路満足度」の肯定的評価の割合</w:t>
            </w:r>
            <w:r w:rsidR="005627E8" w:rsidRPr="005627E8">
              <w:rPr>
                <w:rFonts w:asciiTheme="minorEastAsia" w:eastAsiaTheme="minorEastAsia" w:hAnsiTheme="minorEastAsia"/>
                <w:sz w:val="20"/>
                <w:szCs w:val="20"/>
              </w:rPr>
              <w:t>100</w:t>
            </w: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％をめざす。</w:t>
            </w:r>
          </w:p>
          <w:p w14:paraId="3AB769F1" w14:textId="2C7F45F7" w:rsidR="00757242" w:rsidRPr="005627E8" w:rsidRDefault="00757242" w:rsidP="00CB11EF">
            <w:pPr>
              <w:spacing w:line="260" w:lineRule="exact"/>
              <w:ind w:left="400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5627E8"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14:paraId="29680EC1" w14:textId="6176C4C3" w:rsidR="00757242" w:rsidRPr="005627E8" w:rsidRDefault="00757242" w:rsidP="00CB11EF">
            <w:pPr>
              <w:spacing w:line="260" w:lineRule="exact"/>
              <w:ind w:left="400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ア・同「専門コースの授業に満足」の肯定的評価を前年度（</w:t>
            </w:r>
            <w:r w:rsidR="005627E8" w:rsidRPr="005627E8">
              <w:rPr>
                <w:rFonts w:asciiTheme="minorEastAsia" w:eastAsiaTheme="minorEastAsia" w:hAnsiTheme="minorEastAsia"/>
                <w:sz w:val="20"/>
                <w:szCs w:val="20"/>
              </w:rPr>
              <w:t>83</w:t>
            </w: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％）より向上させる。</w:t>
            </w:r>
          </w:p>
          <w:p w14:paraId="180AD18A" w14:textId="35A260C5" w:rsidR="00757242" w:rsidRPr="005627E8" w:rsidRDefault="00757242" w:rsidP="009109F4">
            <w:pPr>
              <w:spacing w:line="26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イ・同「地域の方から学ぶ機会がある」の肯定的評価を前年度（</w:t>
            </w:r>
            <w:r w:rsidR="005627E8" w:rsidRPr="005627E8">
              <w:rPr>
                <w:rFonts w:asciiTheme="minorEastAsia" w:eastAsiaTheme="minorEastAsia" w:hAnsiTheme="minorEastAsia"/>
                <w:sz w:val="20"/>
                <w:szCs w:val="20"/>
              </w:rPr>
              <w:t>81</w:t>
            </w: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％）より向上させる。</w:t>
            </w:r>
          </w:p>
        </w:tc>
        <w:tc>
          <w:tcPr>
            <w:tcW w:w="3155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72156349" w14:textId="77777777" w:rsidR="003D08B3" w:rsidRPr="005627E8" w:rsidRDefault="003D08B3" w:rsidP="00EF5E82">
            <w:pPr>
              <w:spacing w:line="26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</w:tr>
      <w:tr w:rsidR="00757242" w:rsidRPr="005627E8" w14:paraId="719145D3" w14:textId="77777777" w:rsidTr="00CB11EF">
        <w:trPr>
          <w:cantSplit/>
          <w:trHeight w:val="4674"/>
          <w:jc w:val="center"/>
        </w:trPr>
        <w:tc>
          <w:tcPr>
            <w:tcW w:w="881" w:type="dxa"/>
            <w:shd w:val="clear" w:color="auto" w:fill="auto"/>
            <w:textDirection w:val="tbRlV"/>
            <w:vAlign w:val="center"/>
          </w:tcPr>
          <w:p w14:paraId="39E69B55" w14:textId="730275AC" w:rsidR="00757242" w:rsidRPr="005627E8" w:rsidRDefault="005627E8" w:rsidP="00CB11EF">
            <w:pPr>
              <w:spacing w:line="320" w:lineRule="exact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３</w:t>
            </w:r>
            <w:r w:rsidR="00757242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安全で安心な学校生活の中での</w:t>
            </w:r>
          </w:p>
          <w:p w14:paraId="5EE1DC5A" w14:textId="77777777" w:rsidR="00757242" w:rsidRPr="005627E8" w:rsidRDefault="00757242" w:rsidP="00CB11EF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規範意識と自尊感情の育成</w:t>
            </w:r>
          </w:p>
        </w:tc>
        <w:tc>
          <w:tcPr>
            <w:tcW w:w="2020" w:type="dxa"/>
            <w:shd w:val="clear" w:color="auto" w:fill="auto"/>
          </w:tcPr>
          <w:p w14:paraId="19CF45AF" w14:textId="593093B4" w:rsidR="00757242" w:rsidRPr="005627E8" w:rsidRDefault="00757242" w:rsidP="00CB11EF">
            <w:pPr>
              <w:spacing w:line="260" w:lineRule="exact"/>
              <w:ind w:left="210" w:hangingChars="100" w:hanging="210"/>
              <w:jc w:val="left"/>
              <w:rPr>
                <w:rFonts w:asciiTheme="minorEastAsia" w:eastAsiaTheme="minorEastAsia" w:hAnsiTheme="minorEastAsia"/>
                <w:color w:val="000000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</w:rPr>
              <w:t>(</w:t>
            </w:r>
            <w:r w:rsidR="005627E8" w:rsidRPr="005627E8">
              <w:rPr>
                <w:rFonts w:asciiTheme="minorEastAsia" w:eastAsiaTheme="minorEastAsia" w:hAnsiTheme="minorEastAsia" w:hint="eastAsia"/>
                <w:color w:val="000000"/>
              </w:rPr>
              <w:t>１</w:t>
            </w:r>
            <w:r w:rsidRPr="005627E8">
              <w:rPr>
                <w:rFonts w:asciiTheme="minorEastAsia" w:eastAsiaTheme="minorEastAsia" w:hAnsiTheme="minorEastAsia" w:hint="eastAsia"/>
                <w:color w:val="000000"/>
              </w:rPr>
              <w:t>)すべての教育活動を通じて安全で安心な学校を作り上げ、規範意識、自尊感情、人権意識の高揚に努める。</w:t>
            </w:r>
          </w:p>
          <w:p w14:paraId="3FB10E03" w14:textId="77777777" w:rsidR="00757242" w:rsidRPr="005627E8" w:rsidRDefault="00757242" w:rsidP="00CB11EF">
            <w:pPr>
              <w:spacing w:line="260" w:lineRule="exact"/>
              <w:ind w:left="1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14:paraId="06734EDA" w14:textId="77777777" w:rsidR="00757242" w:rsidRPr="005627E8" w:rsidRDefault="00757242" w:rsidP="00CB11EF">
            <w:pPr>
              <w:spacing w:line="260" w:lineRule="exact"/>
              <w:ind w:left="1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14:paraId="10A4B8CC" w14:textId="77777777" w:rsidR="00757242" w:rsidRPr="005627E8" w:rsidRDefault="00757242" w:rsidP="00CB11EF">
            <w:pPr>
              <w:spacing w:line="260" w:lineRule="exact"/>
              <w:ind w:left="1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14:paraId="1A52150C" w14:textId="77777777" w:rsidR="00757242" w:rsidRPr="005627E8" w:rsidRDefault="00757242" w:rsidP="00CB11EF">
            <w:pPr>
              <w:spacing w:line="260" w:lineRule="exact"/>
              <w:ind w:left="1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14:paraId="59FE23E8" w14:textId="77777777" w:rsidR="00757242" w:rsidRPr="005627E8" w:rsidRDefault="00757242" w:rsidP="00CB11EF">
            <w:pPr>
              <w:spacing w:line="260" w:lineRule="exact"/>
              <w:ind w:left="1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14:paraId="05B45E1E" w14:textId="77777777" w:rsidR="00757242" w:rsidRPr="005627E8" w:rsidRDefault="00757242" w:rsidP="00CB11EF">
            <w:pPr>
              <w:spacing w:line="260" w:lineRule="exact"/>
              <w:ind w:left="1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14:paraId="738B4869" w14:textId="77777777" w:rsidR="00757242" w:rsidRPr="005627E8" w:rsidRDefault="00757242" w:rsidP="00CB11EF">
            <w:pPr>
              <w:spacing w:line="260" w:lineRule="exact"/>
              <w:ind w:left="1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14:paraId="4165E818" w14:textId="77777777" w:rsidR="00757242" w:rsidRPr="005627E8" w:rsidRDefault="00757242" w:rsidP="00CB11EF">
            <w:pPr>
              <w:spacing w:line="260" w:lineRule="exact"/>
              <w:ind w:left="1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14:paraId="7D85B59C" w14:textId="77777777" w:rsidR="00757242" w:rsidRPr="005627E8" w:rsidRDefault="00757242" w:rsidP="00CB11EF">
            <w:pPr>
              <w:spacing w:line="260" w:lineRule="exact"/>
              <w:ind w:left="1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14:paraId="0D951A29" w14:textId="77777777" w:rsidR="00757242" w:rsidRPr="005627E8" w:rsidRDefault="00757242" w:rsidP="00CB11EF">
            <w:pPr>
              <w:spacing w:line="260" w:lineRule="exact"/>
              <w:ind w:left="1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14:paraId="2C194D5E" w14:textId="168AF8BB" w:rsidR="00757242" w:rsidRPr="005627E8" w:rsidRDefault="00757242" w:rsidP="00CB11EF">
            <w:pPr>
              <w:spacing w:line="260" w:lineRule="exact"/>
              <w:ind w:left="210" w:hangingChars="100" w:hanging="210"/>
              <w:rPr>
                <w:rFonts w:ascii="ＭＳ 明朝" w:hAnsi="ＭＳ 明朝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</w:rPr>
              <w:t>(</w:t>
            </w:r>
            <w:r w:rsidR="005627E8" w:rsidRPr="005627E8">
              <w:rPr>
                <w:rFonts w:asciiTheme="minorEastAsia" w:eastAsiaTheme="minorEastAsia" w:hAnsiTheme="minorEastAsia" w:hint="eastAsia"/>
                <w:color w:val="000000"/>
              </w:rPr>
              <w:t>２</w:t>
            </w:r>
            <w:r w:rsidRPr="005627E8">
              <w:rPr>
                <w:rFonts w:asciiTheme="minorEastAsia" w:eastAsiaTheme="minorEastAsia" w:hAnsiTheme="minorEastAsia" w:hint="eastAsia"/>
                <w:color w:val="000000"/>
              </w:rPr>
              <w:t>)生徒の自主的活動を支援し自尊感情を育成するすると共に、自らを律し他人を思いやる心を育てる。</w:t>
            </w:r>
          </w:p>
        </w:tc>
        <w:tc>
          <w:tcPr>
            <w:tcW w:w="5670" w:type="dxa"/>
            <w:tcBorders>
              <w:right w:val="dashed" w:sz="4" w:space="0" w:color="auto"/>
            </w:tcBorders>
            <w:shd w:val="clear" w:color="auto" w:fill="auto"/>
          </w:tcPr>
          <w:p w14:paraId="61B9EB02" w14:textId="2D73FD08" w:rsidR="00757242" w:rsidRPr="005627E8" w:rsidRDefault="00757242" w:rsidP="00CB11EF">
            <w:pPr>
              <w:spacing w:line="240" w:lineRule="exact"/>
              <w:ind w:left="160" w:hangingChars="80" w:hanging="160"/>
              <w:rPr>
                <w:rFonts w:ascii="ＭＳ 明朝" w:hAnsi="ＭＳ 明朝"/>
                <w:sz w:val="20"/>
                <w:szCs w:val="20"/>
              </w:rPr>
            </w:pPr>
            <w:r w:rsidRPr="005627E8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5627E8" w:rsidRPr="005627E8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5627E8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3479A017" w14:textId="77777777" w:rsidR="00757242" w:rsidRPr="005627E8" w:rsidRDefault="00757242" w:rsidP="00CB11EF">
            <w:pPr>
              <w:pStyle w:val="aa"/>
              <w:spacing w:line="240" w:lineRule="exact"/>
              <w:ind w:leftChars="0" w:left="400" w:hangingChars="200" w:hanging="40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ア・全教職員が協力して登校時校門指導を行い、遅刻、頭髪、制服の指導を強化するとともに、挨拶ができる生徒を育てる。</w:t>
            </w:r>
          </w:p>
          <w:p w14:paraId="38FF6F91" w14:textId="77777777" w:rsidR="00757242" w:rsidRPr="005627E8" w:rsidRDefault="00757242" w:rsidP="00B9487C">
            <w:pPr>
              <w:spacing w:line="240" w:lineRule="exact"/>
              <w:ind w:leftChars="100" w:left="410" w:hangingChars="100" w:hanging="20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・生徒一人ひとりが｢阿武野高生の代表｣であるという自覚を持ち､責任ある行動､言葉遣いができるよう一貫した生徒指導を行う｡</w:t>
            </w:r>
          </w:p>
          <w:p w14:paraId="3A67E604" w14:textId="77777777" w:rsidR="00757242" w:rsidRPr="005627E8" w:rsidRDefault="00757242" w:rsidP="00CB11EF">
            <w:pPr>
              <w:pStyle w:val="aa"/>
              <w:spacing w:line="240" w:lineRule="exact"/>
              <w:ind w:leftChars="0" w:left="400" w:hangingChars="200" w:hanging="40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・カウンセリングマインドを持った生徒指導を推進する。</w:t>
            </w:r>
          </w:p>
          <w:p w14:paraId="3EF00736" w14:textId="55CCD877" w:rsidR="00757242" w:rsidRPr="005627E8" w:rsidRDefault="00757242" w:rsidP="00CB11EF">
            <w:pPr>
              <w:pStyle w:val="aa"/>
              <w:spacing w:line="240" w:lineRule="exact"/>
              <w:ind w:leftChars="0" w:left="400" w:hangingChars="200" w:hanging="40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イ・</w:t>
            </w:r>
            <w:r w:rsidR="005627E8"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１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年次に地域交流による「障がい理解学習」を行う等、</w:t>
            </w:r>
            <w:r w:rsidR="005627E8" w:rsidRPr="005627E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LP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、</w:t>
            </w:r>
            <w:r w:rsidR="005627E8" w:rsidRPr="005627E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LHR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でアサーション・トレーニングやメディアリテラシーの取組を含めた人権学習等を計画的に実施し、安全で安心な学校づくり、人権意識の高揚を図る。</w:t>
            </w:r>
          </w:p>
          <w:p w14:paraId="195181B4" w14:textId="74D49541" w:rsidR="00757242" w:rsidRPr="005627E8" w:rsidRDefault="00757242" w:rsidP="00CB11EF">
            <w:pPr>
              <w:pStyle w:val="aa"/>
              <w:spacing w:line="240" w:lineRule="exact"/>
              <w:ind w:leftChars="0" w:left="400" w:hangingChars="200" w:hanging="40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ウ・</w:t>
            </w:r>
            <w:r w:rsidR="005627E8"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２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年次に社会貢献活動｢あぶねっと｣を行う等地域交流を推進し、学校教育全般を通じて生徒の規範意識、自尊感情、人権意識を育てる。</w:t>
            </w:r>
          </w:p>
          <w:p w14:paraId="66E99D1F" w14:textId="77777777" w:rsidR="00757242" w:rsidRPr="005627E8" w:rsidRDefault="00757242" w:rsidP="00CB11EF">
            <w:pPr>
              <w:pStyle w:val="aa"/>
              <w:spacing w:line="240" w:lineRule="exact"/>
              <w:ind w:leftChars="0" w:left="400" w:hangingChars="200" w:hanging="40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エ・防災教育を計画的に行う。</w:t>
            </w:r>
          </w:p>
          <w:p w14:paraId="2B3D9A16" w14:textId="77777777" w:rsidR="00757242" w:rsidRPr="005627E8" w:rsidRDefault="00757242" w:rsidP="00CB11EF">
            <w:pPr>
              <w:pStyle w:val="aa"/>
              <w:spacing w:line="240" w:lineRule="exact"/>
              <w:ind w:leftChars="0" w:left="400" w:hangingChars="200" w:hanging="40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・自転車運転ルールの順守、マナーの向上について、</w:t>
            </w:r>
            <w:r w:rsidR="0040460D"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交通安全テスト等を活用し、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定期的な注意喚起を行う。</w:t>
            </w:r>
          </w:p>
          <w:p w14:paraId="754D0013" w14:textId="6E5CAB6D" w:rsidR="00757242" w:rsidRPr="005627E8" w:rsidRDefault="00757242" w:rsidP="00CB11EF">
            <w:pPr>
              <w:spacing w:line="240" w:lineRule="exact"/>
              <w:ind w:left="160" w:hangingChars="80" w:hanging="160"/>
              <w:rPr>
                <w:rFonts w:ascii="ＭＳ 明朝" w:hAnsi="ＭＳ 明朝"/>
                <w:sz w:val="20"/>
                <w:szCs w:val="20"/>
              </w:rPr>
            </w:pPr>
            <w:r w:rsidRPr="005627E8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5627E8" w:rsidRPr="005627E8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5627E8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2608E10D" w14:textId="77777777" w:rsidR="00757242" w:rsidRPr="005627E8" w:rsidRDefault="00757242" w:rsidP="00CB11EF">
            <w:pPr>
              <w:spacing w:line="240" w:lineRule="exact"/>
              <w:ind w:left="160" w:hangingChars="80" w:hanging="16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ア・学校行事、生徒会活動の活性化を図る。　　</w:t>
            </w:r>
          </w:p>
          <w:p w14:paraId="3DAE64D9" w14:textId="77777777" w:rsidR="00757242" w:rsidRPr="005627E8" w:rsidRDefault="00757242" w:rsidP="00CB11EF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イ・部活動の活性化を図る。</w:t>
            </w:r>
          </w:p>
          <w:p w14:paraId="665FAA5A" w14:textId="5D3BB815" w:rsidR="00757242" w:rsidRPr="005627E8" w:rsidRDefault="00757242" w:rsidP="00CB11EF">
            <w:pPr>
              <w:pStyle w:val="aa"/>
              <w:spacing w:line="240" w:lineRule="exact"/>
              <w:ind w:leftChars="0"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ウ・各学年、相談室委員会、配慮特別委員会が情報を共有し、</w:t>
            </w:r>
            <w:r w:rsidR="005627E8" w:rsidRPr="005627E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SC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(スクールカウンセラー)、</w:t>
            </w:r>
            <w:r w:rsidR="005627E8" w:rsidRPr="005627E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SSW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（スクールソーシャルワーカー）、関係機関との連携を推進して、一人ひとりの教育的ニーズに応じた支援体制を維持する。</w:t>
            </w:r>
          </w:p>
        </w:tc>
        <w:tc>
          <w:tcPr>
            <w:tcW w:w="3260" w:type="dxa"/>
            <w:tcBorders>
              <w:right w:val="dashed" w:sz="4" w:space="0" w:color="auto"/>
            </w:tcBorders>
          </w:tcPr>
          <w:p w14:paraId="7F173082" w14:textId="74A6AA5E" w:rsidR="00757242" w:rsidRPr="005627E8" w:rsidRDefault="00757242" w:rsidP="00CB11EF">
            <w:pPr>
              <w:spacing w:line="26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5627E8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5627E8" w:rsidRPr="005627E8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Pr="005627E8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37ACE80F" w14:textId="05453A27" w:rsidR="00757242" w:rsidRPr="005627E8" w:rsidRDefault="00757242" w:rsidP="00CB11EF">
            <w:pPr>
              <w:spacing w:line="26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5627E8">
              <w:rPr>
                <w:rFonts w:ascii="ＭＳ 明朝" w:hAnsi="ＭＳ 明朝" w:hint="eastAsia"/>
                <w:sz w:val="20"/>
                <w:szCs w:val="20"/>
              </w:rPr>
              <w:t>ア・年間延べ遅刻数</w:t>
            </w:r>
            <w:r w:rsidR="005627E8" w:rsidRPr="005627E8">
              <w:rPr>
                <w:rFonts w:ascii="ＭＳ 明朝" w:hAnsi="ＭＳ 明朝"/>
                <w:sz w:val="20"/>
                <w:szCs w:val="20"/>
              </w:rPr>
              <w:t>3000</w:t>
            </w:r>
            <w:r w:rsidRPr="005627E8">
              <w:rPr>
                <w:rFonts w:ascii="ＭＳ 明朝" w:hAnsi="ＭＳ 明朝" w:hint="eastAsia"/>
                <w:sz w:val="20"/>
                <w:szCs w:val="20"/>
              </w:rPr>
              <w:t>人以下。(</w:t>
            </w:r>
            <w:r w:rsidR="0040460D" w:rsidRPr="005627E8">
              <w:rPr>
                <w:rFonts w:ascii="ＭＳ 明朝" w:hAnsi="ＭＳ 明朝" w:hint="eastAsia"/>
                <w:sz w:val="20"/>
                <w:szCs w:val="20"/>
              </w:rPr>
              <w:t>前年度</w:t>
            </w:r>
            <w:r w:rsidR="005627E8" w:rsidRPr="005627E8">
              <w:rPr>
                <w:rFonts w:ascii="ＭＳ 明朝" w:hAnsi="ＭＳ 明朝"/>
                <w:sz w:val="20"/>
                <w:szCs w:val="20"/>
              </w:rPr>
              <w:t>3048</w:t>
            </w:r>
            <w:r w:rsidRPr="005627E8">
              <w:rPr>
                <w:rFonts w:ascii="ＭＳ 明朝" w:hAnsi="ＭＳ 明朝" w:hint="eastAsia"/>
                <w:sz w:val="20"/>
                <w:szCs w:val="20"/>
              </w:rPr>
              <w:t xml:space="preserve">人)　</w:t>
            </w:r>
          </w:p>
          <w:p w14:paraId="7F4F5299" w14:textId="66D0D562" w:rsidR="00757242" w:rsidRPr="005627E8" w:rsidRDefault="00757242" w:rsidP="00CB11EF">
            <w:pPr>
              <w:spacing w:line="26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5627E8">
              <w:rPr>
                <w:rFonts w:ascii="ＭＳ 明朝" w:hAnsi="ＭＳ 明朝" w:hint="eastAsia"/>
                <w:sz w:val="20"/>
                <w:szCs w:val="20"/>
              </w:rPr>
              <w:t xml:space="preserve">　・同（教職員）「カウンセリングマインドのある生徒指導の実施」の肯定的評価を前年度（</w:t>
            </w:r>
            <w:r w:rsidR="005627E8" w:rsidRPr="005627E8">
              <w:rPr>
                <w:rFonts w:ascii="ＭＳ 明朝" w:hAnsi="ＭＳ 明朝"/>
                <w:sz w:val="20"/>
                <w:szCs w:val="20"/>
              </w:rPr>
              <w:t>89</w:t>
            </w:r>
            <w:r w:rsidRPr="005627E8">
              <w:rPr>
                <w:rFonts w:ascii="ＭＳ 明朝" w:hAnsi="ＭＳ 明朝" w:hint="eastAsia"/>
                <w:sz w:val="20"/>
                <w:szCs w:val="20"/>
              </w:rPr>
              <w:t>％）より向上させる。</w:t>
            </w:r>
          </w:p>
          <w:p w14:paraId="2120BEE8" w14:textId="77777777" w:rsidR="00757242" w:rsidRPr="005627E8" w:rsidRDefault="00757242" w:rsidP="00CB11EF">
            <w:pPr>
              <w:spacing w:line="26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5627E8">
              <w:rPr>
                <w:rFonts w:ascii="ＭＳ 明朝" w:hAnsi="ＭＳ 明朝" w:hint="eastAsia"/>
                <w:sz w:val="20"/>
                <w:szCs w:val="20"/>
              </w:rPr>
              <w:t>イウ</w:t>
            </w:r>
          </w:p>
          <w:p w14:paraId="00487F8F" w14:textId="59015365" w:rsidR="00757242" w:rsidRPr="005627E8" w:rsidRDefault="00757242" w:rsidP="00B9487C">
            <w:pPr>
              <w:spacing w:line="260" w:lineRule="exac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5627E8">
              <w:rPr>
                <w:rFonts w:ascii="ＭＳ 明朝" w:hAnsi="ＭＳ 明朝" w:hint="eastAsia"/>
                <w:sz w:val="20"/>
                <w:szCs w:val="20"/>
              </w:rPr>
              <w:t>・同（生徒）「人権の大切さを学ぶ機会がある」の肯定的評価を前年度（</w:t>
            </w:r>
            <w:r w:rsidR="005627E8" w:rsidRPr="005627E8">
              <w:rPr>
                <w:rFonts w:ascii="ＭＳ 明朝" w:hAnsi="ＭＳ 明朝"/>
                <w:sz w:val="20"/>
                <w:szCs w:val="20"/>
              </w:rPr>
              <w:t>89</w:t>
            </w:r>
            <w:r w:rsidRPr="005627E8">
              <w:rPr>
                <w:rFonts w:ascii="ＭＳ 明朝" w:hAnsi="ＭＳ 明朝" w:hint="eastAsia"/>
                <w:sz w:val="20"/>
                <w:szCs w:val="20"/>
              </w:rPr>
              <w:t>％）より向上させる。</w:t>
            </w:r>
          </w:p>
          <w:p w14:paraId="78524A0B" w14:textId="562D8159" w:rsidR="00757242" w:rsidRPr="005627E8" w:rsidRDefault="00757242" w:rsidP="00CB11EF">
            <w:pPr>
              <w:spacing w:line="260" w:lineRule="exact"/>
              <w:ind w:leftChars="100" w:left="41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5627E8">
              <w:rPr>
                <w:rFonts w:ascii="ＭＳ 明朝" w:hAnsi="ＭＳ 明朝" w:hint="eastAsia"/>
                <w:sz w:val="20"/>
                <w:szCs w:val="20"/>
              </w:rPr>
              <w:t>・同「学校へ行くのが楽しい」の肯定的評価を前年度（</w:t>
            </w:r>
            <w:r w:rsidR="005627E8" w:rsidRPr="005627E8">
              <w:rPr>
                <w:rFonts w:ascii="ＭＳ 明朝" w:hAnsi="ＭＳ 明朝"/>
                <w:sz w:val="20"/>
                <w:szCs w:val="20"/>
              </w:rPr>
              <w:t>74</w:t>
            </w:r>
            <w:r w:rsidRPr="005627E8">
              <w:rPr>
                <w:rFonts w:ascii="ＭＳ 明朝" w:hAnsi="ＭＳ 明朝" w:hint="eastAsia"/>
                <w:sz w:val="20"/>
                <w:szCs w:val="20"/>
              </w:rPr>
              <w:t xml:space="preserve">％）より向上させる。　</w:t>
            </w:r>
          </w:p>
          <w:p w14:paraId="07EF7193" w14:textId="77777777" w:rsidR="00757242" w:rsidRPr="005627E8" w:rsidRDefault="00757242" w:rsidP="00CB11EF">
            <w:pPr>
              <w:spacing w:line="26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5627E8">
              <w:rPr>
                <w:rFonts w:ascii="ＭＳ 明朝" w:hAnsi="ＭＳ 明朝" w:hint="eastAsia"/>
                <w:sz w:val="20"/>
                <w:szCs w:val="20"/>
              </w:rPr>
              <w:t>エ・防災教育、交通安全教育の各学期実施。</w:t>
            </w:r>
            <w:r w:rsidR="0040460D" w:rsidRPr="005627E8">
              <w:rPr>
                <w:rFonts w:ascii="ＭＳ 明朝" w:hAnsi="ＭＳ 明朝" w:hint="eastAsia"/>
                <w:sz w:val="20"/>
                <w:szCs w:val="20"/>
              </w:rPr>
              <w:t>交通安全テストの全員合格。</w:t>
            </w:r>
          </w:p>
          <w:p w14:paraId="07E4D3B8" w14:textId="2B43FDD2" w:rsidR="00757242" w:rsidRPr="005627E8" w:rsidRDefault="00757242" w:rsidP="00CB11EF">
            <w:pPr>
              <w:spacing w:line="260" w:lineRule="exact"/>
              <w:ind w:firstLine="2"/>
              <w:rPr>
                <w:rFonts w:ascii="ＭＳ 明朝" w:hAnsi="ＭＳ 明朝"/>
                <w:sz w:val="20"/>
                <w:szCs w:val="20"/>
              </w:rPr>
            </w:pPr>
            <w:r w:rsidRPr="005627E8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5627E8" w:rsidRPr="005627E8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5627E8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709AFFF9" w14:textId="10DEF448" w:rsidR="00757242" w:rsidRPr="005627E8" w:rsidRDefault="00757242" w:rsidP="00CB11EF">
            <w:pPr>
              <w:spacing w:line="26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5627E8">
              <w:rPr>
                <w:rFonts w:ascii="ＭＳ 明朝" w:hAnsi="ＭＳ 明朝" w:hint="eastAsia"/>
                <w:sz w:val="20"/>
                <w:szCs w:val="20"/>
              </w:rPr>
              <w:t>ア・同「学校行事満足度」の肯定的評価を前年度（</w:t>
            </w:r>
            <w:r w:rsidR="005627E8" w:rsidRPr="005627E8">
              <w:rPr>
                <w:rFonts w:ascii="ＭＳ 明朝" w:hAnsi="ＭＳ 明朝"/>
                <w:sz w:val="20"/>
                <w:szCs w:val="20"/>
              </w:rPr>
              <w:t>80</w:t>
            </w:r>
            <w:r w:rsidRPr="005627E8">
              <w:rPr>
                <w:rFonts w:ascii="ＭＳ 明朝" w:hAnsi="ＭＳ 明朝" w:hint="eastAsia"/>
                <w:sz w:val="20"/>
                <w:szCs w:val="20"/>
              </w:rPr>
              <w:t>％）より向上させる。</w:t>
            </w:r>
          </w:p>
          <w:p w14:paraId="055AF443" w14:textId="194120DD" w:rsidR="00757242" w:rsidRPr="005627E8" w:rsidRDefault="00757242" w:rsidP="00CB11EF">
            <w:pPr>
              <w:spacing w:line="260" w:lineRule="exact"/>
              <w:ind w:left="400" w:hangingChars="200" w:hanging="40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627E8">
              <w:rPr>
                <w:rFonts w:ascii="ＭＳ 明朝" w:hAnsi="ＭＳ 明朝" w:hint="eastAsia"/>
                <w:sz w:val="20"/>
                <w:szCs w:val="20"/>
              </w:rPr>
              <w:t>イ・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部活動加入率</w:t>
            </w:r>
            <w:r w:rsidR="009D2F17"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を前年度（</w:t>
            </w:r>
            <w:r w:rsidR="005627E8" w:rsidRPr="005627E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50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％</w:t>
            </w:r>
            <w:r w:rsidR="009D2F17"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）より向上させる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。</w:t>
            </w:r>
          </w:p>
          <w:p w14:paraId="0D596B1C" w14:textId="0855B93F" w:rsidR="00757242" w:rsidRPr="005627E8" w:rsidRDefault="00757242" w:rsidP="00CB11EF">
            <w:pPr>
              <w:spacing w:line="260" w:lineRule="exact"/>
              <w:ind w:left="400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 xml:space="preserve">　</w:t>
            </w: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・生徒会や部活動による地域交流</w:t>
            </w:r>
            <w:r w:rsidR="009D2F17"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を</w:t>
            </w:r>
            <w:r w:rsidR="00050959"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一昨年</w:t>
            </w:r>
            <w:r w:rsidR="009D2F17"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度（</w:t>
            </w:r>
            <w:r w:rsidR="005627E8" w:rsidRPr="005627E8">
              <w:rPr>
                <w:rFonts w:asciiTheme="minorEastAsia" w:eastAsiaTheme="minorEastAsia" w:hAnsiTheme="minorEastAsia"/>
                <w:sz w:val="20"/>
                <w:szCs w:val="20"/>
              </w:rPr>
              <w:t>18</w:t>
            </w:r>
            <w:r w:rsidR="009D2F17"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回）より増やす</w:t>
            </w: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14:paraId="3A6ED090" w14:textId="77777777" w:rsidR="00757242" w:rsidRPr="005627E8" w:rsidRDefault="00757242" w:rsidP="00CB11EF">
            <w:pPr>
              <w:spacing w:line="260" w:lineRule="exact"/>
              <w:ind w:left="40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ウ・「個別の教育支援計画」の作成と適切な支援。</w:t>
            </w:r>
          </w:p>
        </w:tc>
        <w:tc>
          <w:tcPr>
            <w:tcW w:w="3155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4843F16A" w14:textId="77777777" w:rsidR="00B42F33" w:rsidRPr="005627E8" w:rsidRDefault="00B42F33" w:rsidP="00B42F33">
            <w:pPr>
              <w:spacing w:line="260" w:lineRule="exact"/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</w:tr>
      <w:tr w:rsidR="00757242" w:rsidRPr="00C155B7" w14:paraId="3CA6BCFC" w14:textId="77777777" w:rsidTr="00CB11EF">
        <w:trPr>
          <w:cantSplit/>
          <w:trHeight w:val="3979"/>
          <w:jc w:val="center"/>
        </w:trPr>
        <w:tc>
          <w:tcPr>
            <w:tcW w:w="881" w:type="dxa"/>
            <w:shd w:val="clear" w:color="auto" w:fill="auto"/>
            <w:textDirection w:val="tbRlV"/>
            <w:vAlign w:val="center"/>
          </w:tcPr>
          <w:p w14:paraId="6D309314" w14:textId="3404C7F2" w:rsidR="00757242" w:rsidRPr="005627E8" w:rsidRDefault="005627E8" w:rsidP="009D2F17">
            <w:pPr>
              <w:pStyle w:val="aa"/>
              <w:spacing w:line="240" w:lineRule="exact"/>
              <w:ind w:leftChars="0" w:left="0"/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</w:rPr>
              <w:t>４</w:t>
            </w:r>
            <w:r w:rsidR="00757242" w:rsidRPr="005627E8">
              <w:rPr>
                <w:rFonts w:asciiTheme="minorEastAsia" w:eastAsiaTheme="minorEastAsia" w:hAnsiTheme="minorEastAsia" w:hint="eastAsia"/>
                <w:color w:val="000000"/>
              </w:rPr>
              <w:t xml:space="preserve">　地域の信頼感を高め、学校教育活動を</w:t>
            </w:r>
          </w:p>
          <w:p w14:paraId="7B8767F7" w14:textId="77777777" w:rsidR="00757242" w:rsidRPr="005627E8" w:rsidRDefault="00757242" w:rsidP="00CB11EF">
            <w:pPr>
              <w:pStyle w:val="aa"/>
              <w:spacing w:line="240" w:lineRule="exact"/>
              <w:ind w:leftChars="0" w:left="0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</w:rPr>
              <w:t>活性化する学校力の向上</w:t>
            </w:r>
          </w:p>
        </w:tc>
        <w:tc>
          <w:tcPr>
            <w:tcW w:w="2020" w:type="dxa"/>
            <w:shd w:val="clear" w:color="auto" w:fill="auto"/>
          </w:tcPr>
          <w:p w14:paraId="14AC58C2" w14:textId="1F3E9558" w:rsidR="00757242" w:rsidRPr="005627E8" w:rsidRDefault="00757242" w:rsidP="00CB11EF">
            <w:pPr>
              <w:spacing w:line="260" w:lineRule="exact"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r w:rsidR="005627E8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１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)広報活動を推進する体制を強化し、学校教育活動を活性化する。</w:t>
            </w:r>
          </w:p>
          <w:p w14:paraId="32D5BEDA" w14:textId="77777777" w:rsidR="00757242" w:rsidRPr="005627E8" w:rsidRDefault="00757242" w:rsidP="00CB11EF">
            <w:pPr>
              <w:spacing w:line="260" w:lineRule="exact"/>
              <w:ind w:left="210" w:hangingChars="100" w:hanging="21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4D0789C3" w14:textId="77777777" w:rsidR="00757242" w:rsidRPr="005627E8" w:rsidRDefault="00757242" w:rsidP="00CB11EF">
            <w:pPr>
              <w:spacing w:line="260" w:lineRule="exact"/>
              <w:ind w:left="210" w:hangingChars="100" w:hanging="21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353CCC24" w14:textId="77777777" w:rsidR="00757242" w:rsidRPr="005627E8" w:rsidRDefault="00757242" w:rsidP="00CB11EF">
            <w:pPr>
              <w:spacing w:line="260" w:lineRule="exact"/>
              <w:ind w:left="210" w:hangingChars="100" w:hanging="21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787053CC" w14:textId="77777777" w:rsidR="00757242" w:rsidRPr="005627E8" w:rsidRDefault="00757242" w:rsidP="00CB11EF">
            <w:pPr>
              <w:spacing w:line="260" w:lineRule="exact"/>
              <w:ind w:left="210" w:hangingChars="100" w:hanging="21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084BA755" w14:textId="77777777" w:rsidR="00757242" w:rsidRPr="005627E8" w:rsidRDefault="00757242" w:rsidP="00CB11EF">
            <w:pPr>
              <w:spacing w:line="260" w:lineRule="exact"/>
              <w:ind w:left="210" w:hangingChars="100" w:hanging="21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595F22D9" w14:textId="2DD62331" w:rsidR="00757242" w:rsidRPr="005627E8" w:rsidRDefault="00757242" w:rsidP="00CB11EF">
            <w:pPr>
              <w:spacing w:line="260" w:lineRule="exact"/>
              <w:ind w:left="210" w:hangingChars="100" w:hanging="21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(</w:t>
            </w:r>
            <w:r w:rsidR="005627E8"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２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)組織的、継続的に学校力の向上を図る。</w:t>
            </w:r>
          </w:p>
        </w:tc>
        <w:tc>
          <w:tcPr>
            <w:tcW w:w="5670" w:type="dxa"/>
            <w:tcBorders>
              <w:right w:val="dashed" w:sz="4" w:space="0" w:color="auto"/>
            </w:tcBorders>
            <w:shd w:val="clear" w:color="auto" w:fill="auto"/>
          </w:tcPr>
          <w:p w14:paraId="31C8B6CD" w14:textId="064611B3" w:rsidR="00757242" w:rsidRPr="005627E8" w:rsidRDefault="00757242" w:rsidP="00CB11EF">
            <w:pPr>
              <w:pStyle w:val="aa"/>
              <w:spacing w:line="240" w:lineRule="exact"/>
              <w:ind w:leftChars="0" w:left="400" w:hangingChars="200" w:hanging="40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（</w:t>
            </w:r>
            <w:r w:rsidR="005627E8"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１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）</w:t>
            </w:r>
          </w:p>
          <w:p w14:paraId="7C199363" w14:textId="77777777" w:rsidR="00757242" w:rsidRPr="005627E8" w:rsidRDefault="00757242" w:rsidP="00CB11EF">
            <w:pPr>
              <w:pStyle w:val="aa"/>
              <w:spacing w:line="240" w:lineRule="exact"/>
              <w:ind w:leftChars="0" w:left="400" w:hangingChars="200" w:hanging="40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ア・中学校訪問、中高連絡会、学校説明会等を計画的、組織的に実施する。</w:t>
            </w:r>
          </w:p>
          <w:p w14:paraId="7C3830A7" w14:textId="54E715EA" w:rsidR="00757242" w:rsidRPr="005627E8" w:rsidRDefault="00757242" w:rsidP="00CB11EF">
            <w:pPr>
              <w:pStyle w:val="aa"/>
              <w:spacing w:line="240" w:lineRule="exact"/>
              <w:ind w:leftChars="0" w:left="400" w:hangingChars="200" w:hanging="400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イ・学校紹介スライド、</w:t>
            </w:r>
            <w:r w:rsidR="005627E8"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３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年間の学び・みえるプラン、広報誌(</w:t>
            </w:r>
            <w:r w:rsidR="005627E8" w:rsidRPr="005627E8"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  <w:t>ABULIFE</w:t>
            </w:r>
            <w:r w:rsidRPr="005627E8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)を作成すると共に、校内のデジタルサイネージを推進し、教育活動の効果的な情報発信に努める。</w:t>
            </w:r>
          </w:p>
          <w:p w14:paraId="12AF61E5" w14:textId="77777777" w:rsidR="00757242" w:rsidRPr="005627E8" w:rsidRDefault="000E56DD" w:rsidP="00CB11EF">
            <w:pPr>
              <w:spacing w:line="240" w:lineRule="exact"/>
              <w:ind w:leftChars="100" w:left="41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・文書、保護者メール、</w:t>
            </w:r>
            <w:r w:rsidR="00757242"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ホームページ等を使って保護者との連絡をより密接に行い、学校との信頼関係を向上させる。</w:t>
            </w:r>
          </w:p>
          <w:p w14:paraId="6D4B3EF8" w14:textId="2E7BB7AC" w:rsidR="00757242" w:rsidRPr="005627E8" w:rsidRDefault="00757242" w:rsidP="00CB11EF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5627E8"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14:paraId="7ABB9372" w14:textId="7CACDD67" w:rsidR="00757242" w:rsidRPr="005627E8" w:rsidRDefault="00757242" w:rsidP="00CB11EF">
            <w:pPr>
              <w:spacing w:line="240" w:lineRule="exact"/>
              <w:ind w:left="400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・日常的な</w:t>
            </w:r>
            <w:r w:rsidR="005627E8" w:rsidRPr="005627E8">
              <w:rPr>
                <w:rFonts w:asciiTheme="minorEastAsia" w:eastAsiaTheme="minorEastAsia" w:hAnsiTheme="minorEastAsia"/>
                <w:sz w:val="20"/>
                <w:szCs w:val="20"/>
              </w:rPr>
              <w:t>OJT</w:t>
            </w: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の推進に努め、経験年数の少ない教職員の育成体制の充実を図る。</w:t>
            </w:r>
          </w:p>
          <w:p w14:paraId="0914773A" w14:textId="77777777" w:rsidR="00757242" w:rsidRPr="005627E8" w:rsidRDefault="00757242" w:rsidP="00CB11EF">
            <w:pPr>
              <w:spacing w:line="240" w:lineRule="exact"/>
              <w:ind w:left="400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・府教育センター</w:t>
            </w:r>
            <w:r w:rsidR="009D2F17"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や各研究団体</w:t>
            </w: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等の研修を活用し、伝達研修の充実を図る。</w:t>
            </w:r>
          </w:p>
          <w:p w14:paraId="712E9474" w14:textId="77777777" w:rsidR="00757242" w:rsidRPr="005627E8" w:rsidRDefault="00757242" w:rsidP="00CB11EF">
            <w:pPr>
              <w:spacing w:line="240" w:lineRule="exact"/>
              <w:ind w:left="400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・地域の府立学校とも連携し、多様な課題に対応するための職員研修を計画的に実施する。</w:t>
            </w:r>
          </w:p>
          <w:p w14:paraId="230222AC" w14:textId="6F630D1C" w:rsidR="00757242" w:rsidRPr="005627E8" w:rsidRDefault="00757242" w:rsidP="00CB11EF">
            <w:pPr>
              <w:spacing w:line="240" w:lineRule="exact"/>
              <w:ind w:left="400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・</w:t>
            </w:r>
            <w:r w:rsidR="005627E8" w:rsidRPr="005627E8">
              <w:rPr>
                <w:rFonts w:asciiTheme="minorEastAsia" w:eastAsiaTheme="minorEastAsia" w:hAnsiTheme="minorEastAsia"/>
                <w:sz w:val="20"/>
                <w:szCs w:val="20"/>
              </w:rPr>
              <w:t>OJT</w:t>
            </w: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の充実や</w:t>
            </w:r>
            <w:r w:rsidR="005627E8" w:rsidRPr="005627E8">
              <w:rPr>
                <w:rFonts w:asciiTheme="minorEastAsia" w:eastAsiaTheme="minorEastAsia" w:hAnsiTheme="minorEastAsia"/>
                <w:sz w:val="20"/>
                <w:szCs w:val="20"/>
              </w:rPr>
              <w:t>ICT</w:t>
            </w: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の導入によって業務の効率化を進め、ストレスチェック制度の有効活用も行い、教職員の負担感軽減を図る。</w:t>
            </w:r>
          </w:p>
        </w:tc>
        <w:tc>
          <w:tcPr>
            <w:tcW w:w="3260" w:type="dxa"/>
            <w:tcBorders>
              <w:right w:val="dashed" w:sz="4" w:space="0" w:color="auto"/>
            </w:tcBorders>
          </w:tcPr>
          <w:p w14:paraId="23F8F621" w14:textId="7FA1FA9C" w:rsidR="00757242" w:rsidRPr="005627E8" w:rsidRDefault="00757242" w:rsidP="00CB11EF">
            <w:pPr>
              <w:spacing w:line="260" w:lineRule="exact"/>
              <w:ind w:leftChars="-7" w:left="385" w:hangingChars="200" w:hanging="4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5627E8"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14:paraId="21071B12" w14:textId="60C74B46" w:rsidR="00757242" w:rsidRPr="005627E8" w:rsidRDefault="00757242" w:rsidP="00CB11EF">
            <w:pPr>
              <w:spacing w:line="260" w:lineRule="exact"/>
              <w:ind w:leftChars="-7" w:left="385" w:hangingChars="200" w:hanging="4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ア・学校説明会等の計画的、組織的実施</w:t>
            </w:r>
            <w:r w:rsidR="005627E8"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６</w:t>
            </w: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回以上。</w:t>
            </w:r>
          </w:p>
          <w:p w14:paraId="28A6352B" w14:textId="5419F9EE" w:rsidR="00757242" w:rsidRPr="005627E8" w:rsidRDefault="00757242" w:rsidP="00CB11EF">
            <w:pPr>
              <w:spacing w:line="260" w:lineRule="exact"/>
              <w:ind w:leftChars="-4" w:left="406" w:hangingChars="207" w:hanging="414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イ・</w:t>
            </w:r>
            <w:r w:rsidR="005627E8" w:rsidRPr="005627E8">
              <w:rPr>
                <w:rFonts w:asciiTheme="minorEastAsia" w:eastAsiaTheme="minorEastAsia" w:hAnsiTheme="minorEastAsia"/>
                <w:sz w:val="20"/>
                <w:szCs w:val="20"/>
              </w:rPr>
              <w:t>HP</w:t>
            </w: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をより見やすく改善する。</w:t>
            </w:r>
          </w:p>
          <w:p w14:paraId="0B526BDF" w14:textId="34B88F26" w:rsidR="00757242" w:rsidRPr="005627E8" w:rsidRDefault="00757242" w:rsidP="00CB11EF">
            <w:pPr>
              <w:spacing w:line="260" w:lineRule="exact"/>
              <w:ind w:leftChars="100" w:left="410" w:hangingChars="100" w:hanging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・同（保護者）「教育情報提供満足度」の肯定的評価を前年度（</w:t>
            </w:r>
            <w:r w:rsidR="005627E8" w:rsidRPr="005627E8">
              <w:rPr>
                <w:rFonts w:asciiTheme="minorEastAsia" w:eastAsiaTheme="minorEastAsia" w:hAnsiTheme="minorEastAsia"/>
                <w:sz w:val="20"/>
                <w:szCs w:val="20"/>
              </w:rPr>
              <w:t>78</w:t>
            </w: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％）より向上させる。</w:t>
            </w:r>
          </w:p>
          <w:p w14:paraId="7400F4CB" w14:textId="2DEEC3AD" w:rsidR="00757242" w:rsidRPr="005627E8" w:rsidRDefault="00757242" w:rsidP="00CB11EF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5627E8"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14:paraId="63BC0515" w14:textId="564EA76C" w:rsidR="00757242" w:rsidRPr="005627E8" w:rsidRDefault="00757242" w:rsidP="00CB11EF">
            <w:pPr>
              <w:spacing w:line="260" w:lineRule="exact"/>
              <w:ind w:left="400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・伝達研修を含む職員研修の実施</w:t>
            </w:r>
            <w:r w:rsidR="005627E8" w:rsidRPr="005627E8">
              <w:rPr>
                <w:rFonts w:asciiTheme="minorEastAsia" w:eastAsiaTheme="minorEastAsia" w:hAnsiTheme="minorEastAsia"/>
                <w:sz w:val="20"/>
                <w:szCs w:val="20"/>
              </w:rPr>
              <w:t>12</w:t>
            </w: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回以上。</w:t>
            </w:r>
          </w:p>
          <w:p w14:paraId="3F1BE1DA" w14:textId="4E141C68" w:rsidR="00757242" w:rsidRPr="005627E8" w:rsidRDefault="00757242" w:rsidP="00CB11EF">
            <w:pPr>
              <w:spacing w:line="260" w:lineRule="exact"/>
              <w:ind w:left="400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・同（教職員）「経験</w:t>
            </w:r>
            <w:r w:rsidR="009D2F17"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年数</w:t>
            </w: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の少ない教職員をフォローする体制」の肯定的評価を前年度（</w:t>
            </w:r>
            <w:r w:rsidR="005627E8" w:rsidRPr="005627E8">
              <w:rPr>
                <w:rFonts w:asciiTheme="minorEastAsia" w:eastAsiaTheme="minorEastAsia" w:hAnsiTheme="minorEastAsia"/>
                <w:sz w:val="20"/>
                <w:szCs w:val="20"/>
              </w:rPr>
              <w:t>81</w:t>
            </w: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>％）より向上させる。</w:t>
            </w:r>
          </w:p>
          <w:p w14:paraId="2BB43F43" w14:textId="77777777" w:rsidR="00757242" w:rsidRPr="00C155B7" w:rsidRDefault="008E28F2" w:rsidP="00CB11EF">
            <w:pPr>
              <w:spacing w:line="260" w:lineRule="exact"/>
              <w:ind w:left="400" w:hangingChars="200" w:hanging="4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627E8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・ストレスチェック結果の総合健康リスクが事業場全体より下位。</w:t>
            </w:r>
          </w:p>
        </w:tc>
        <w:tc>
          <w:tcPr>
            <w:tcW w:w="3155" w:type="dxa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14:paraId="3CEBC9BA" w14:textId="77777777" w:rsidR="00EF5E82" w:rsidRPr="00C155B7" w:rsidRDefault="00EF5E82" w:rsidP="00050959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63ACF646" w14:textId="77777777" w:rsidR="00757242" w:rsidRPr="00C155B7" w:rsidRDefault="00757242" w:rsidP="00757242">
      <w:pPr>
        <w:spacing w:line="120" w:lineRule="exact"/>
      </w:pPr>
    </w:p>
    <w:p w14:paraId="7D70B664" w14:textId="77777777" w:rsidR="00757242" w:rsidRPr="00C155B7" w:rsidRDefault="00757242" w:rsidP="001C2D73">
      <w:pPr>
        <w:spacing w:line="200" w:lineRule="exact"/>
        <w:rPr>
          <w:sz w:val="22"/>
          <w:szCs w:val="22"/>
        </w:rPr>
      </w:pPr>
    </w:p>
    <w:sectPr w:rsidR="00757242" w:rsidRPr="00C155B7" w:rsidSect="00E802C0">
      <w:headerReference w:type="default" r:id="rId7"/>
      <w:type w:val="evenPage"/>
      <w:pgSz w:w="16840" w:h="23814" w:code="8"/>
      <w:pgMar w:top="851" w:right="851" w:bottom="851" w:left="851" w:header="397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2ADAF" w14:textId="77777777" w:rsidR="00806FDC" w:rsidRDefault="00806FDC">
      <w:r>
        <w:separator/>
      </w:r>
    </w:p>
  </w:endnote>
  <w:endnote w:type="continuationSeparator" w:id="0">
    <w:p w14:paraId="49F67B8F" w14:textId="77777777" w:rsidR="00806FDC" w:rsidRDefault="0080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207CC" w14:textId="77777777" w:rsidR="00806FDC" w:rsidRDefault="00806FDC">
      <w:r>
        <w:separator/>
      </w:r>
    </w:p>
  </w:footnote>
  <w:footnote w:type="continuationSeparator" w:id="0">
    <w:p w14:paraId="2C5940DD" w14:textId="77777777" w:rsidR="00806FDC" w:rsidRDefault="00806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817D3" w14:textId="2BC6370F" w:rsidR="00CB11EF" w:rsidRDefault="00CB11EF" w:rsidP="00225A63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  <w:r w:rsidRPr="003A3356">
      <w:rPr>
        <w:rFonts w:ascii="ＭＳ ゴシック" w:eastAsia="ＭＳ ゴシック" w:hAnsi="ＭＳ ゴシック" w:hint="eastAsia"/>
        <w:sz w:val="20"/>
        <w:szCs w:val="20"/>
      </w:rPr>
      <w:t>№</w:t>
    </w:r>
    <w:r w:rsidRPr="005176B1">
      <w:rPr>
        <w:rFonts w:ascii="ＭＳ ゴシック" w:eastAsia="ＭＳ ゴシック" w:hAnsi="ＭＳ ゴシック" w:hint="eastAsia"/>
        <w:sz w:val="20"/>
        <w:szCs w:val="20"/>
      </w:rPr>
      <w:t>１１</w:t>
    </w:r>
    <w:r>
      <w:rPr>
        <w:rFonts w:ascii="ＭＳ ゴシック" w:eastAsia="ＭＳ ゴシック" w:hAnsi="ＭＳ ゴシック" w:hint="eastAsia"/>
        <w:sz w:val="20"/>
        <w:szCs w:val="20"/>
      </w:rPr>
      <w:t>８</w:t>
    </w:r>
  </w:p>
  <w:p w14:paraId="6E3AF1BE" w14:textId="77777777" w:rsidR="005627E8" w:rsidRDefault="005627E8" w:rsidP="00225A63">
    <w:pPr>
      <w:spacing w:line="360" w:lineRule="exact"/>
      <w:ind w:rightChars="100" w:right="210"/>
      <w:jc w:val="right"/>
      <w:rPr>
        <w:rFonts w:ascii="ＭＳ ゴシック" w:eastAsia="ＭＳ ゴシック" w:hAnsi="ＭＳ ゴシック"/>
        <w:sz w:val="20"/>
        <w:szCs w:val="20"/>
      </w:rPr>
    </w:pPr>
  </w:p>
  <w:p w14:paraId="3186EEC4" w14:textId="77777777" w:rsidR="00CB11EF" w:rsidRPr="003A3356" w:rsidRDefault="00CB11EF" w:rsidP="003A3356">
    <w:pPr>
      <w:spacing w:line="360" w:lineRule="exact"/>
      <w:ind w:rightChars="100" w:right="210"/>
      <w:jc w:val="right"/>
      <w:rPr>
        <w:rFonts w:ascii="ＭＳ 明朝" w:hAnsi="ＭＳ 明朝"/>
        <w:b/>
        <w:sz w:val="24"/>
      </w:rPr>
    </w:pPr>
    <w:r w:rsidRPr="00045480">
      <w:rPr>
        <w:rFonts w:ascii="ＭＳ 明朝" w:hAnsi="ＭＳ 明朝" w:hint="eastAsia"/>
        <w:b/>
        <w:sz w:val="24"/>
      </w:rPr>
      <w:t>府立</w:t>
    </w:r>
    <w:r>
      <w:rPr>
        <w:rFonts w:ascii="ＭＳ 明朝" w:hAnsi="ＭＳ 明朝" w:hint="eastAsia"/>
        <w:b/>
        <w:sz w:val="24"/>
      </w:rPr>
      <w:t>阿武野高等</w:t>
    </w:r>
    <w:r w:rsidRPr="00045480">
      <w:rPr>
        <w:rFonts w:ascii="ＭＳ 明朝" w:hAnsi="ＭＳ 明朝" w:hint="eastAsia"/>
        <w:b/>
        <w:sz w:val="24"/>
      </w:rPr>
      <w:t>学校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2245"/>
    <w:multiLevelType w:val="hybridMultilevel"/>
    <w:tmpl w:val="00948BA2"/>
    <w:lvl w:ilvl="0" w:tplc="27F8A55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FE7553"/>
    <w:multiLevelType w:val="hybridMultilevel"/>
    <w:tmpl w:val="7C74CC30"/>
    <w:lvl w:ilvl="0" w:tplc="D98A2F50">
      <w:start w:val="1"/>
      <w:numFmt w:val="bullet"/>
      <w:lvlText w:val="※"/>
      <w:lvlJc w:val="left"/>
      <w:pPr>
        <w:ind w:left="2487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07" w:hanging="420"/>
      </w:pPr>
      <w:rPr>
        <w:rFonts w:ascii="Wingdings" w:hAnsi="Wingdings" w:hint="default"/>
      </w:rPr>
    </w:lvl>
  </w:abstractNum>
  <w:abstractNum w:abstractNumId="2" w15:restartNumberingAfterBreak="0">
    <w:nsid w:val="12823E9F"/>
    <w:multiLevelType w:val="hybridMultilevel"/>
    <w:tmpl w:val="D624C3AA"/>
    <w:lvl w:ilvl="0" w:tplc="21483202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5B1D6A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32627F"/>
    <w:multiLevelType w:val="hybridMultilevel"/>
    <w:tmpl w:val="A31607CE"/>
    <w:lvl w:ilvl="0" w:tplc="6088CAF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3CE4D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C54735B"/>
    <w:multiLevelType w:val="hybridMultilevel"/>
    <w:tmpl w:val="CC3CC4A2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9D144A"/>
    <w:multiLevelType w:val="hybridMultilevel"/>
    <w:tmpl w:val="7F2E7CAE"/>
    <w:lvl w:ilvl="0" w:tplc="06543794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3F46F2C"/>
    <w:multiLevelType w:val="hybridMultilevel"/>
    <w:tmpl w:val="CFA45C84"/>
    <w:lvl w:ilvl="0" w:tplc="A7D072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CE32FE0"/>
    <w:multiLevelType w:val="hybridMultilevel"/>
    <w:tmpl w:val="A83A275E"/>
    <w:lvl w:ilvl="0" w:tplc="99D039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902F2A"/>
    <w:multiLevelType w:val="hybridMultilevel"/>
    <w:tmpl w:val="8DDE26AE"/>
    <w:lvl w:ilvl="0" w:tplc="FA3699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AD048C2"/>
    <w:multiLevelType w:val="hybridMultilevel"/>
    <w:tmpl w:val="3FE47BBC"/>
    <w:lvl w:ilvl="0" w:tplc="C584ED0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993751"/>
    <w:multiLevelType w:val="hybridMultilevel"/>
    <w:tmpl w:val="29F05DA8"/>
    <w:lvl w:ilvl="0" w:tplc="C6D43A3A">
      <w:start w:val="1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2" w15:restartNumberingAfterBreak="0">
    <w:nsid w:val="565E152B"/>
    <w:multiLevelType w:val="hybridMultilevel"/>
    <w:tmpl w:val="02FE38C6"/>
    <w:lvl w:ilvl="0" w:tplc="CC383B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69975FE"/>
    <w:multiLevelType w:val="hybridMultilevel"/>
    <w:tmpl w:val="8E40D8D0"/>
    <w:lvl w:ilvl="0" w:tplc="D2800DE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5EEF4911"/>
    <w:multiLevelType w:val="hybridMultilevel"/>
    <w:tmpl w:val="9F6A4936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2A3400A"/>
    <w:multiLevelType w:val="hybridMultilevel"/>
    <w:tmpl w:val="5CACB8D0"/>
    <w:lvl w:ilvl="0" w:tplc="31AABF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2AF0FCE"/>
    <w:multiLevelType w:val="hybridMultilevel"/>
    <w:tmpl w:val="2062B7D8"/>
    <w:lvl w:ilvl="0" w:tplc="CE04FF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42360A7"/>
    <w:multiLevelType w:val="hybridMultilevel"/>
    <w:tmpl w:val="AA6C9070"/>
    <w:lvl w:ilvl="0" w:tplc="A4E8ED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5912A12"/>
    <w:multiLevelType w:val="multilevel"/>
    <w:tmpl w:val="AA6C907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8D25B98"/>
    <w:multiLevelType w:val="hybridMultilevel"/>
    <w:tmpl w:val="A42CABE2"/>
    <w:lvl w:ilvl="0" w:tplc="79DED8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B703C2"/>
    <w:multiLevelType w:val="hybridMultilevel"/>
    <w:tmpl w:val="B1D828CE"/>
    <w:lvl w:ilvl="0" w:tplc="82B03CC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6"/>
  </w:num>
  <w:num w:numId="4">
    <w:abstractNumId w:val="5"/>
  </w:num>
  <w:num w:numId="5">
    <w:abstractNumId w:val="14"/>
  </w:num>
  <w:num w:numId="6">
    <w:abstractNumId w:val="20"/>
  </w:num>
  <w:num w:numId="7">
    <w:abstractNumId w:val="17"/>
  </w:num>
  <w:num w:numId="8">
    <w:abstractNumId w:val="8"/>
  </w:num>
  <w:num w:numId="9">
    <w:abstractNumId w:val="18"/>
  </w:num>
  <w:num w:numId="10">
    <w:abstractNumId w:val="3"/>
  </w:num>
  <w:num w:numId="11">
    <w:abstractNumId w:val="7"/>
  </w:num>
  <w:num w:numId="12">
    <w:abstractNumId w:val="15"/>
  </w:num>
  <w:num w:numId="13">
    <w:abstractNumId w:val="12"/>
  </w:num>
  <w:num w:numId="14">
    <w:abstractNumId w:val="9"/>
  </w:num>
  <w:num w:numId="15">
    <w:abstractNumId w:val="10"/>
  </w:num>
  <w:num w:numId="16">
    <w:abstractNumId w:val="0"/>
  </w:num>
  <w:num w:numId="17">
    <w:abstractNumId w:val="19"/>
  </w:num>
  <w:num w:numId="18">
    <w:abstractNumId w:val="1"/>
  </w:num>
  <w:num w:numId="19">
    <w:abstractNumId w:val="2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84"/>
    <w:rsid w:val="000000C6"/>
    <w:rsid w:val="00000CEA"/>
    <w:rsid w:val="000012C4"/>
    <w:rsid w:val="00001DE1"/>
    <w:rsid w:val="00010F54"/>
    <w:rsid w:val="00011AE0"/>
    <w:rsid w:val="00013C0C"/>
    <w:rsid w:val="00014126"/>
    <w:rsid w:val="00014961"/>
    <w:rsid w:val="000156EF"/>
    <w:rsid w:val="00020146"/>
    <w:rsid w:val="00031A86"/>
    <w:rsid w:val="000354D4"/>
    <w:rsid w:val="00037575"/>
    <w:rsid w:val="000410B9"/>
    <w:rsid w:val="00045480"/>
    <w:rsid w:val="00046BBF"/>
    <w:rsid w:val="000506E0"/>
    <w:rsid w:val="00050959"/>
    <w:rsid w:val="000524AE"/>
    <w:rsid w:val="00052A80"/>
    <w:rsid w:val="00056884"/>
    <w:rsid w:val="00065A76"/>
    <w:rsid w:val="000724B0"/>
    <w:rsid w:val="00077C18"/>
    <w:rsid w:val="00091587"/>
    <w:rsid w:val="00094C68"/>
    <w:rsid w:val="00094E5F"/>
    <w:rsid w:val="0009658C"/>
    <w:rsid w:val="000967CE"/>
    <w:rsid w:val="000A1890"/>
    <w:rsid w:val="000A18BE"/>
    <w:rsid w:val="000A376B"/>
    <w:rsid w:val="000A53D2"/>
    <w:rsid w:val="000A5E52"/>
    <w:rsid w:val="000A6134"/>
    <w:rsid w:val="000B0C54"/>
    <w:rsid w:val="000B395F"/>
    <w:rsid w:val="000B4150"/>
    <w:rsid w:val="000B5A67"/>
    <w:rsid w:val="000B6EFD"/>
    <w:rsid w:val="000B7F10"/>
    <w:rsid w:val="000C0CDB"/>
    <w:rsid w:val="000C17AF"/>
    <w:rsid w:val="000D0BF7"/>
    <w:rsid w:val="000D1B70"/>
    <w:rsid w:val="000D6287"/>
    <w:rsid w:val="000D7707"/>
    <w:rsid w:val="000D7C02"/>
    <w:rsid w:val="000E1F4D"/>
    <w:rsid w:val="000E2B4A"/>
    <w:rsid w:val="000E5470"/>
    <w:rsid w:val="000E56DD"/>
    <w:rsid w:val="000E6B9D"/>
    <w:rsid w:val="000E75C5"/>
    <w:rsid w:val="000F2CA3"/>
    <w:rsid w:val="000F3B34"/>
    <w:rsid w:val="000F7917"/>
    <w:rsid w:val="000F7B2E"/>
    <w:rsid w:val="00100533"/>
    <w:rsid w:val="00100CC5"/>
    <w:rsid w:val="00100DDC"/>
    <w:rsid w:val="00103546"/>
    <w:rsid w:val="001112AC"/>
    <w:rsid w:val="00112A5C"/>
    <w:rsid w:val="00114E45"/>
    <w:rsid w:val="001218A7"/>
    <w:rsid w:val="00127BB5"/>
    <w:rsid w:val="00132D6F"/>
    <w:rsid w:val="00134824"/>
    <w:rsid w:val="00135CE9"/>
    <w:rsid w:val="00136B81"/>
    <w:rsid w:val="00137359"/>
    <w:rsid w:val="001408BE"/>
    <w:rsid w:val="00141D1F"/>
    <w:rsid w:val="00145D50"/>
    <w:rsid w:val="001508AC"/>
    <w:rsid w:val="00152AB7"/>
    <w:rsid w:val="00157860"/>
    <w:rsid w:val="00160032"/>
    <w:rsid w:val="00176D77"/>
    <w:rsid w:val="0018213E"/>
    <w:rsid w:val="0018261A"/>
    <w:rsid w:val="00183C2F"/>
    <w:rsid w:val="00184B1B"/>
    <w:rsid w:val="0018769D"/>
    <w:rsid w:val="00190F6B"/>
    <w:rsid w:val="00192419"/>
    <w:rsid w:val="001931D0"/>
    <w:rsid w:val="0019320A"/>
    <w:rsid w:val="00193569"/>
    <w:rsid w:val="0019416E"/>
    <w:rsid w:val="00195DCF"/>
    <w:rsid w:val="00197540"/>
    <w:rsid w:val="00197DB3"/>
    <w:rsid w:val="001A101C"/>
    <w:rsid w:val="001A3EF8"/>
    <w:rsid w:val="001A4539"/>
    <w:rsid w:val="001A7B3B"/>
    <w:rsid w:val="001B04BA"/>
    <w:rsid w:val="001B38EB"/>
    <w:rsid w:val="001B4584"/>
    <w:rsid w:val="001B65C7"/>
    <w:rsid w:val="001C2D73"/>
    <w:rsid w:val="001C49B8"/>
    <w:rsid w:val="001C6B84"/>
    <w:rsid w:val="001C76C5"/>
    <w:rsid w:val="001C7FE4"/>
    <w:rsid w:val="001D0490"/>
    <w:rsid w:val="001D3EC4"/>
    <w:rsid w:val="001D401B"/>
    <w:rsid w:val="001D44D9"/>
    <w:rsid w:val="001D5135"/>
    <w:rsid w:val="001E001C"/>
    <w:rsid w:val="001E08F9"/>
    <w:rsid w:val="001E22E7"/>
    <w:rsid w:val="001E3BAB"/>
    <w:rsid w:val="001E4FDA"/>
    <w:rsid w:val="001F363A"/>
    <w:rsid w:val="001F472F"/>
    <w:rsid w:val="00201A51"/>
    <w:rsid w:val="00201C86"/>
    <w:rsid w:val="002034A6"/>
    <w:rsid w:val="00205A82"/>
    <w:rsid w:val="00206A55"/>
    <w:rsid w:val="0021285A"/>
    <w:rsid w:val="00215199"/>
    <w:rsid w:val="00215A61"/>
    <w:rsid w:val="0022073E"/>
    <w:rsid w:val="00220AE7"/>
    <w:rsid w:val="00221AA2"/>
    <w:rsid w:val="00223DD7"/>
    <w:rsid w:val="00224AB0"/>
    <w:rsid w:val="00225A63"/>
    <w:rsid w:val="00225C70"/>
    <w:rsid w:val="00230487"/>
    <w:rsid w:val="0023306C"/>
    <w:rsid w:val="0023392C"/>
    <w:rsid w:val="00235785"/>
    <w:rsid w:val="00235B86"/>
    <w:rsid w:val="0024006D"/>
    <w:rsid w:val="00241FF1"/>
    <w:rsid w:val="002429FA"/>
    <w:rsid w:val="002439A4"/>
    <w:rsid w:val="002479D4"/>
    <w:rsid w:val="00260F19"/>
    <w:rsid w:val="00262794"/>
    <w:rsid w:val="0026315D"/>
    <w:rsid w:val="002640E9"/>
    <w:rsid w:val="00267D3C"/>
    <w:rsid w:val="00271252"/>
    <w:rsid w:val="0027129F"/>
    <w:rsid w:val="00274864"/>
    <w:rsid w:val="00276E50"/>
    <w:rsid w:val="00277476"/>
    <w:rsid w:val="00277761"/>
    <w:rsid w:val="00295EB2"/>
    <w:rsid w:val="0029712A"/>
    <w:rsid w:val="002A0AA7"/>
    <w:rsid w:val="002A148E"/>
    <w:rsid w:val="002A3628"/>
    <w:rsid w:val="002A5F31"/>
    <w:rsid w:val="002A766F"/>
    <w:rsid w:val="002B0BC8"/>
    <w:rsid w:val="002B3BE1"/>
    <w:rsid w:val="002B690B"/>
    <w:rsid w:val="002C0F02"/>
    <w:rsid w:val="002C29CA"/>
    <w:rsid w:val="002C40DD"/>
    <w:rsid w:val="002C423D"/>
    <w:rsid w:val="002D1270"/>
    <w:rsid w:val="002E16F8"/>
    <w:rsid w:val="002E5711"/>
    <w:rsid w:val="002E78D4"/>
    <w:rsid w:val="002F0135"/>
    <w:rsid w:val="002F29FC"/>
    <w:rsid w:val="002F608A"/>
    <w:rsid w:val="002F62DD"/>
    <w:rsid w:val="002F6E1B"/>
    <w:rsid w:val="00301498"/>
    <w:rsid w:val="00301B59"/>
    <w:rsid w:val="003029E3"/>
    <w:rsid w:val="00302EB2"/>
    <w:rsid w:val="0030330B"/>
    <w:rsid w:val="0030555A"/>
    <w:rsid w:val="00305D0E"/>
    <w:rsid w:val="00310645"/>
    <w:rsid w:val="00313F4B"/>
    <w:rsid w:val="0031492C"/>
    <w:rsid w:val="0032403C"/>
    <w:rsid w:val="00324B67"/>
    <w:rsid w:val="00334F83"/>
    <w:rsid w:val="00336089"/>
    <w:rsid w:val="003368AB"/>
    <w:rsid w:val="003551CD"/>
    <w:rsid w:val="003576EB"/>
    <w:rsid w:val="0036174C"/>
    <w:rsid w:val="00362568"/>
    <w:rsid w:val="00364F35"/>
    <w:rsid w:val="00365309"/>
    <w:rsid w:val="003730D3"/>
    <w:rsid w:val="0037367C"/>
    <w:rsid w:val="00374080"/>
    <w:rsid w:val="0037421E"/>
    <w:rsid w:val="0037506F"/>
    <w:rsid w:val="00381910"/>
    <w:rsid w:val="00383309"/>
    <w:rsid w:val="00384C02"/>
    <w:rsid w:val="00386133"/>
    <w:rsid w:val="00387D41"/>
    <w:rsid w:val="0039125A"/>
    <w:rsid w:val="0039334A"/>
    <w:rsid w:val="003A0270"/>
    <w:rsid w:val="003A3356"/>
    <w:rsid w:val="003A62E8"/>
    <w:rsid w:val="003C503E"/>
    <w:rsid w:val="003D08B3"/>
    <w:rsid w:val="003D288C"/>
    <w:rsid w:val="003D2C9D"/>
    <w:rsid w:val="003D34FC"/>
    <w:rsid w:val="003D4715"/>
    <w:rsid w:val="003D71A7"/>
    <w:rsid w:val="003D7473"/>
    <w:rsid w:val="003E55A0"/>
    <w:rsid w:val="003E5DDD"/>
    <w:rsid w:val="003F1DCA"/>
    <w:rsid w:val="003F49FD"/>
    <w:rsid w:val="00400648"/>
    <w:rsid w:val="0040460D"/>
    <w:rsid w:val="00407905"/>
    <w:rsid w:val="00414618"/>
    <w:rsid w:val="00416A59"/>
    <w:rsid w:val="00421D15"/>
    <w:rsid w:val="00422BD4"/>
    <w:rsid w:val="004243CF"/>
    <w:rsid w:val="004245A1"/>
    <w:rsid w:val="00427E0B"/>
    <w:rsid w:val="004312EE"/>
    <w:rsid w:val="00431538"/>
    <w:rsid w:val="0043417C"/>
    <w:rsid w:val="004354AF"/>
    <w:rsid w:val="004368AD"/>
    <w:rsid w:val="00436BBA"/>
    <w:rsid w:val="00441743"/>
    <w:rsid w:val="004432E4"/>
    <w:rsid w:val="00445E74"/>
    <w:rsid w:val="004532D9"/>
    <w:rsid w:val="00454AF4"/>
    <w:rsid w:val="004552E5"/>
    <w:rsid w:val="00456C55"/>
    <w:rsid w:val="0045735B"/>
    <w:rsid w:val="00460710"/>
    <w:rsid w:val="004632FA"/>
    <w:rsid w:val="004648D0"/>
    <w:rsid w:val="00465B85"/>
    <w:rsid w:val="00465E6B"/>
    <w:rsid w:val="004673AD"/>
    <w:rsid w:val="00472C4A"/>
    <w:rsid w:val="0047306B"/>
    <w:rsid w:val="00480A19"/>
    <w:rsid w:val="00480EB4"/>
    <w:rsid w:val="00484CE1"/>
    <w:rsid w:val="00487E29"/>
    <w:rsid w:val="004930C6"/>
    <w:rsid w:val="004949CC"/>
    <w:rsid w:val="00497ABE"/>
    <w:rsid w:val="00497E33"/>
    <w:rsid w:val="004A1605"/>
    <w:rsid w:val="004A4AD9"/>
    <w:rsid w:val="004A661F"/>
    <w:rsid w:val="004A7442"/>
    <w:rsid w:val="004B6D98"/>
    <w:rsid w:val="004B700E"/>
    <w:rsid w:val="004C1B92"/>
    <w:rsid w:val="004C2F46"/>
    <w:rsid w:val="004C5A47"/>
    <w:rsid w:val="004C6D4A"/>
    <w:rsid w:val="004D1AA7"/>
    <w:rsid w:val="004D1BCF"/>
    <w:rsid w:val="004D28A8"/>
    <w:rsid w:val="004D70F9"/>
    <w:rsid w:val="004E08FB"/>
    <w:rsid w:val="004F103F"/>
    <w:rsid w:val="004F2B87"/>
    <w:rsid w:val="004F3627"/>
    <w:rsid w:val="004F4DA7"/>
    <w:rsid w:val="00500AF9"/>
    <w:rsid w:val="00502EF2"/>
    <w:rsid w:val="0050706B"/>
    <w:rsid w:val="005143CA"/>
    <w:rsid w:val="005144D9"/>
    <w:rsid w:val="00516623"/>
    <w:rsid w:val="0051706C"/>
    <w:rsid w:val="005176B1"/>
    <w:rsid w:val="00520504"/>
    <w:rsid w:val="0052580C"/>
    <w:rsid w:val="005261C4"/>
    <w:rsid w:val="00526530"/>
    <w:rsid w:val="005270A1"/>
    <w:rsid w:val="00531BAA"/>
    <w:rsid w:val="0054712D"/>
    <w:rsid w:val="005513E2"/>
    <w:rsid w:val="005627E8"/>
    <w:rsid w:val="00565B55"/>
    <w:rsid w:val="005729BD"/>
    <w:rsid w:val="00573577"/>
    <w:rsid w:val="00573C98"/>
    <w:rsid w:val="00575298"/>
    <w:rsid w:val="00577DE4"/>
    <w:rsid w:val="005846E8"/>
    <w:rsid w:val="00585D6A"/>
    <w:rsid w:val="00586254"/>
    <w:rsid w:val="005875B4"/>
    <w:rsid w:val="0059472B"/>
    <w:rsid w:val="00596EF7"/>
    <w:rsid w:val="00597E7D"/>
    <w:rsid w:val="00597FBA"/>
    <w:rsid w:val="005A2C72"/>
    <w:rsid w:val="005A4F77"/>
    <w:rsid w:val="005A5884"/>
    <w:rsid w:val="005B0FAD"/>
    <w:rsid w:val="005B49D6"/>
    <w:rsid w:val="005B66F8"/>
    <w:rsid w:val="005C2643"/>
    <w:rsid w:val="005C2C84"/>
    <w:rsid w:val="005D41A3"/>
    <w:rsid w:val="005E218B"/>
    <w:rsid w:val="005E334F"/>
    <w:rsid w:val="005E3C2A"/>
    <w:rsid w:val="005E535C"/>
    <w:rsid w:val="005F2C9F"/>
    <w:rsid w:val="00606705"/>
    <w:rsid w:val="0061051D"/>
    <w:rsid w:val="00610C82"/>
    <w:rsid w:val="00611A4C"/>
    <w:rsid w:val="00611B70"/>
    <w:rsid w:val="006206CE"/>
    <w:rsid w:val="006229B4"/>
    <w:rsid w:val="00624A4E"/>
    <w:rsid w:val="00626AE2"/>
    <w:rsid w:val="00630EC1"/>
    <w:rsid w:val="00631815"/>
    <w:rsid w:val="00634F9A"/>
    <w:rsid w:val="00637161"/>
    <w:rsid w:val="00644AE0"/>
    <w:rsid w:val="00647631"/>
    <w:rsid w:val="00652460"/>
    <w:rsid w:val="0065302E"/>
    <w:rsid w:val="0065546E"/>
    <w:rsid w:val="00656096"/>
    <w:rsid w:val="006567B2"/>
    <w:rsid w:val="00656B78"/>
    <w:rsid w:val="0065757D"/>
    <w:rsid w:val="00663113"/>
    <w:rsid w:val="006632F1"/>
    <w:rsid w:val="00674700"/>
    <w:rsid w:val="0068601D"/>
    <w:rsid w:val="00692DB9"/>
    <w:rsid w:val="006971F3"/>
    <w:rsid w:val="006A27CD"/>
    <w:rsid w:val="006A67DC"/>
    <w:rsid w:val="006A6E35"/>
    <w:rsid w:val="006B0BF1"/>
    <w:rsid w:val="006B4E60"/>
    <w:rsid w:val="006B5B51"/>
    <w:rsid w:val="006B63E3"/>
    <w:rsid w:val="006B76BA"/>
    <w:rsid w:val="006C220F"/>
    <w:rsid w:val="006C5797"/>
    <w:rsid w:val="006C658A"/>
    <w:rsid w:val="006C7FE8"/>
    <w:rsid w:val="006D4F17"/>
    <w:rsid w:val="006D510D"/>
    <w:rsid w:val="006D54AE"/>
    <w:rsid w:val="006D5A31"/>
    <w:rsid w:val="006D635F"/>
    <w:rsid w:val="006E1BB7"/>
    <w:rsid w:val="006F4599"/>
    <w:rsid w:val="006F7868"/>
    <w:rsid w:val="00701AD6"/>
    <w:rsid w:val="0071748A"/>
    <w:rsid w:val="00717D96"/>
    <w:rsid w:val="007220D3"/>
    <w:rsid w:val="00722D88"/>
    <w:rsid w:val="00726FF0"/>
    <w:rsid w:val="0072763C"/>
    <w:rsid w:val="00727B59"/>
    <w:rsid w:val="00727DF9"/>
    <w:rsid w:val="00735E63"/>
    <w:rsid w:val="0074118C"/>
    <w:rsid w:val="00745350"/>
    <w:rsid w:val="007520A2"/>
    <w:rsid w:val="0075384B"/>
    <w:rsid w:val="00753935"/>
    <w:rsid w:val="007541E8"/>
    <w:rsid w:val="0075612D"/>
    <w:rsid w:val="00757242"/>
    <w:rsid w:val="007578CC"/>
    <w:rsid w:val="007606A0"/>
    <w:rsid w:val="00760A93"/>
    <w:rsid w:val="00762A5E"/>
    <w:rsid w:val="00767036"/>
    <w:rsid w:val="00775A3A"/>
    <w:rsid w:val="00775D41"/>
    <w:rsid w:val="007765E0"/>
    <w:rsid w:val="00781F22"/>
    <w:rsid w:val="00783F3D"/>
    <w:rsid w:val="00786F0E"/>
    <w:rsid w:val="007922A7"/>
    <w:rsid w:val="00792855"/>
    <w:rsid w:val="00792B44"/>
    <w:rsid w:val="00795C88"/>
    <w:rsid w:val="00796024"/>
    <w:rsid w:val="007A3E54"/>
    <w:rsid w:val="007A44FE"/>
    <w:rsid w:val="007A47FF"/>
    <w:rsid w:val="007A5D05"/>
    <w:rsid w:val="007A69E8"/>
    <w:rsid w:val="007B1504"/>
    <w:rsid w:val="007B1DB6"/>
    <w:rsid w:val="007B481B"/>
    <w:rsid w:val="007B57AB"/>
    <w:rsid w:val="007C63C6"/>
    <w:rsid w:val="007D6241"/>
    <w:rsid w:val="007E0E5C"/>
    <w:rsid w:val="007E2328"/>
    <w:rsid w:val="007E37F8"/>
    <w:rsid w:val="007E7953"/>
    <w:rsid w:val="007F4C68"/>
    <w:rsid w:val="007F5A7B"/>
    <w:rsid w:val="007F7499"/>
    <w:rsid w:val="008008D0"/>
    <w:rsid w:val="00802124"/>
    <w:rsid w:val="00806FDC"/>
    <w:rsid w:val="008101A4"/>
    <w:rsid w:val="0081691B"/>
    <w:rsid w:val="0082332F"/>
    <w:rsid w:val="00827C74"/>
    <w:rsid w:val="00830EA2"/>
    <w:rsid w:val="008311FA"/>
    <w:rsid w:val="0083147F"/>
    <w:rsid w:val="008333AC"/>
    <w:rsid w:val="008455F4"/>
    <w:rsid w:val="008505B9"/>
    <w:rsid w:val="00853545"/>
    <w:rsid w:val="008563E0"/>
    <w:rsid w:val="00866790"/>
    <w:rsid w:val="0086696C"/>
    <w:rsid w:val="008678F7"/>
    <w:rsid w:val="0087170D"/>
    <w:rsid w:val="008741C2"/>
    <w:rsid w:val="00875ABD"/>
    <w:rsid w:val="00880D51"/>
    <w:rsid w:val="00881399"/>
    <w:rsid w:val="00881FDE"/>
    <w:rsid w:val="00882AD6"/>
    <w:rsid w:val="00884B3E"/>
    <w:rsid w:val="00885FB9"/>
    <w:rsid w:val="00887122"/>
    <w:rsid w:val="00890DAC"/>
    <w:rsid w:val="008912ED"/>
    <w:rsid w:val="008917B2"/>
    <w:rsid w:val="0089387E"/>
    <w:rsid w:val="0089755F"/>
    <w:rsid w:val="00897939"/>
    <w:rsid w:val="008A315D"/>
    <w:rsid w:val="008A5D1C"/>
    <w:rsid w:val="008A6182"/>
    <w:rsid w:val="008A63F1"/>
    <w:rsid w:val="008B091B"/>
    <w:rsid w:val="008B1D88"/>
    <w:rsid w:val="008B6BDC"/>
    <w:rsid w:val="008C532F"/>
    <w:rsid w:val="008C533F"/>
    <w:rsid w:val="008C6685"/>
    <w:rsid w:val="008D3E85"/>
    <w:rsid w:val="008E1182"/>
    <w:rsid w:val="008E1590"/>
    <w:rsid w:val="008E28F2"/>
    <w:rsid w:val="008F317E"/>
    <w:rsid w:val="008F3878"/>
    <w:rsid w:val="008F712B"/>
    <w:rsid w:val="009109F4"/>
    <w:rsid w:val="00911689"/>
    <w:rsid w:val="0091646F"/>
    <w:rsid w:val="00923765"/>
    <w:rsid w:val="00940562"/>
    <w:rsid w:val="009470D0"/>
    <w:rsid w:val="00947184"/>
    <w:rsid w:val="00947C4F"/>
    <w:rsid w:val="00951007"/>
    <w:rsid w:val="00951125"/>
    <w:rsid w:val="00953790"/>
    <w:rsid w:val="009556A6"/>
    <w:rsid w:val="00962726"/>
    <w:rsid w:val="00963794"/>
    <w:rsid w:val="00963CC4"/>
    <w:rsid w:val="0096525E"/>
    <w:rsid w:val="0096649A"/>
    <w:rsid w:val="009700FB"/>
    <w:rsid w:val="00971A46"/>
    <w:rsid w:val="009776F8"/>
    <w:rsid w:val="0097777D"/>
    <w:rsid w:val="009817F2"/>
    <w:rsid w:val="009835B8"/>
    <w:rsid w:val="00983DF5"/>
    <w:rsid w:val="009870A5"/>
    <w:rsid w:val="009919BC"/>
    <w:rsid w:val="00994D4C"/>
    <w:rsid w:val="009A0942"/>
    <w:rsid w:val="009A2FF9"/>
    <w:rsid w:val="009B1C3D"/>
    <w:rsid w:val="009B365C"/>
    <w:rsid w:val="009B4DEB"/>
    <w:rsid w:val="009B5AD2"/>
    <w:rsid w:val="009B6E93"/>
    <w:rsid w:val="009C080D"/>
    <w:rsid w:val="009D2F17"/>
    <w:rsid w:val="009D31EC"/>
    <w:rsid w:val="009D6553"/>
    <w:rsid w:val="009E27CD"/>
    <w:rsid w:val="009E5968"/>
    <w:rsid w:val="009F463B"/>
    <w:rsid w:val="009F576F"/>
    <w:rsid w:val="00A07A63"/>
    <w:rsid w:val="00A12A53"/>
    <w:rsid w:val="00A1315E"/>
    <w:rsid w:val="00A13A87"/>
    <w:rsid w:val="00A1455C"/>
    <w:rsid w:val="00A163D5"/>
    <w:rsid w:val="00A16862"/>
    <w:rsid w:val="00A16E26"/>
    <w:rsid w:val="00A204E1"/>
    <w:rsid w:val="00A218DF"/>
    <w:rsid w:val="00A221EF"/>
    <w:rsid w:val="00A225C1"/>
    <w:rsid w:val="00A22E81"/>
    <w:rsid w:val="00A26C6F"/>
    <w:rsid w:val="00A27DD4"/>
    <w:rsid w:val="00A305BD"/>
    <w:rsid w:val="00A40157"/>
    <w:rsid w:val="00A47ADC"/>
    <w:rsid w:val="00A52749"/>
    <w:rsid w:val="00A54F43"/>
    <w:rsid w:val="00A56140"/>
    <w:rsid w:val="00A610C8"/>
    <w:rsid w:val="00A653FF"/>
    <w:rsid w:val="00A71B9F"/>
    <w:rsid w:val="00A75B51"/>
    <w:rsid w:val="00A76C16"/>
    <w:rsid w:val="00A76E4A"/>
    <w:rsid w:val="00A8094E"/>
    <w:rsid w:val="00A81BA8"/>
    <w:rsid w:val="00A87AEC"/>
    <w:rsid w:val="00A920A8"/>
    <w:rsid w:val="00A93CB8"/>
    <w:rsid w:val="00AA4BF8"/>
    <w:rsid w:val="00AA540D"/>
    <w:rsid w:val="00AB2E00"/>
    <w:rsid w:val="00AB5B1F"/>
    <w:rsid w:val="00AC3438"/>
    <w:rsid w:val="00AC3902"/>
    <w:rsid w:val="00AD123A"/>
    <w:rsid w:val="00AD3212"/>
    <w:rsid w:val="00AD64C2"/>
    <w:rsid w:val="00AD6CC7"/>
    <w:rsid w:val="00AE0DFA"/>
    <w:rsid w:val="00AE1206"/>
    <w:rsid w:val="00AE2843"/>
    <w:rsid w:val="00AE5A28"/>
    <w:rsid w:val="00AF23EF"/>
    <w:rsid w:val="00AF6809"/>
    <w:rsid w:val="00AF7084"/>
    <w:rsid w:val="00B00840"/>
    <w:rsid w:val="00B008B1"/>
    <w:rsid w:val="00B021F9"/>
    <w:rsid w:val="00B05652"/>
    <w:rsid w:val="00B131DD"/>
    <w:rsid w:val="00B17F38"/>
    <w:rsid w:val="00B20620"/>
    <w:rsid w:val="00B2313E"/>
    <w:rsid w:val="00B24734"/>
    <w:rsid w:val="00B24BA4"/>
    <w:rsid w:val="00B25096"/>
    <w:rsid w:val="00B27B3C"/>
    <w:rsid w:val="00B3243C"/>
    <w:rsid w:val="00B32BF4"/>
    <w:rsid w:val="00B33F8D"/>
    <w:rsid w:val="00B34710"/>
    <w:rsid w:val="00B350E4"/>
    <w:rsid w:val="00B35349"/>
    <w:rsid w:val="00B42334"/>
    <w:rsid w:val="00B42CBA"/>
    <w:rsid w:val="00B42F33"/>
    <w:rsid w:val="00B43DB1"/>
    <w:rsid w:val="00B44397"/>
    <w:rsid w:val="00B443F9"/>
    <w:rsid w:val="00B44443"/>
    <w:rsid w:val="00B44B20"/>
    <w:rsid w:val="00B510DD"/>
    <w:rsid w:val="00B52077"/>
    <w:rsid w:val="00B52BB6"/>
    <w:rsid w:val="00B579FB"/>
    <w:rsid w:val="00B6294D"/>
    <w:rsid w:val="00B66789"/>
    <w:rsid w:val="00B66ED2"/>
    <w:rsid w:val="00B7090D"/>
    <w:rsid w:val="00B75528"/>
    <w:rsid w:val="00B8044F"/>
    <w:rsid w:val="00B814A7"/>
    <w:rsid w:val="00B850FE"/>
    <w:rsid w:val="00B85193"/>
    <w:rsid w:val="00B852A2"/>
    <w:rsid w:val="00B854CE"/>
    <w:rsid w:val="00B90CDA"/>
    <w:rsid w:val="00B90D0C"/>
    <w:rsid w:val="00B936E0"/>
    <w:rsid w:val="00B9487C"/>
    <w:rsid w:val="00B94DEA"/>
    <w:rsid w:val="00B959BB"/>
    <w:rsid w:val="00B9766F"/>
    <w:rsid w:val="00BA0E4D"/>
    <w:rsid w:val="00BA1892"/>
    <w:rsid w:val="00BB1121"/>
    <w:rsid w:val="00BB4A99"/>
    <w:rsid w:val="00BB5396"/>
    <w:rsid w:val="00BC40F4"/>
    <w:rsid w:val="00BC55F6"/>
    <w:rsid w:val="00BC63CD"/>
    <w:rsid w:val="00BD2B08"/>
    <w:rsid w:val="00BD2D65"/>
    <w:rsid w:val="00BD6470"/>
    <w:rsid w:val="00BD69B1"/>
    <w:rsid w:val="00BD6C9A"/>
    <w:rsid w:val="00BD6CC3"/>
    <w:rsid w:val="00BE1991"/>
    <w:rsid w:val="00BE24B4"/>
    <w:rsid w:val="00BE47DD"/>
    <w:rsid w:val="00BE49F0"/>
    <w:rsid w:val="00BE62AE"/>
    <w:rsid w:val="00BF1359"/>
    <w:rsid w:val="00BF24A5"/>
    <w:rsid w:val="00BF3A51"/>
    <w:rsid w:val="00C0026F"/>
    <w:rsid w:val="00C02630"/>
    <w:rsid w:val="00C03CE3"/>
    <w:rsid w:val="00C05791"/>
    <w:rsid w:val="00C05F84"/>
    <w:rsid w:val="00C0740C"/>
    <w:rsid w:val="00C155B7"/>
    <w:rsid w:val="00C17F2E"/>
    <w:rsid w:val="00C21478"/>
    <w:rsid w:val="00C22981"/>
    <w:rsid w:val="00C2785C"/>
    <w:rsid w:val="00C27D38"/>
    <w:rsid w:val="00C33FF4"/>
    <w:rsid w:val="00C37416"/>
    <w:rsid w:val="00C41CE6"/>
    <w:rsid w:val="00C43728"/>
    <w:rsid w:val="00C45A71"/>
    <w:rsid w:val="00C4635D"/>
    <w:rsid w:val="00C46A47"/>
    <w:rsid w:val="00C4742A"/>
    <w:rsid w:val="00C545F3"/>
    <w:rsid w:val="00C61FF3"/>
    <w:rsid w:val="00C6688E"/>
    <w:rsid w:val="00C73FEE"/>
    <w:rsid w:val="00C816BC"/>
    <w:rsid w:val="00C81CD5"/>
    <w:rsid w:val="00C83F34"/>
    <w:rsid w:val="00C87770"/>
    <w:rsid w:val="00C93DAB"/>
    <w:rsid w:val="00C97912"/>
    <w:rsid w:val="00C97C29"/>
    <w:rsid w:val="00CA6709"/>
    <w:rsid w:val="00CA70DE"/>
    <w:rsid w:val="00CB11EF"/>
    <w:rsid w:val="00CB2D93"/>
    <w:rsid w:val="00CB3B7D"/>
    <w:rsid w:val="00CB4BC6"/>
    <w:rsid w:val="00CB5D88"/>
    <w:rsid w:val="00CB5DEC"/>
    <w:rsid w:val="00CC03B1"/>
    <w:rsid w:val="00CC19D9"/>
    <w:rsid w:val="00CE105B"/>
    <w:rsid w:val="00CE2D05"/>
    <w:rsid w:val="00CE323E"/>
    <w:rsid w:val="00CE33DE"/>
    <w:rsid w:val="00CE5ADB"/>
    <w:rsid w:val="00CE6CBD"/>
    <w:rsid w:val="00CF0218"/>
    <w:rsid w:val="00CF1922"/>
    <w:rsid w:val="00CF2FD9"/>
    <w:rsid w:val="00CF33FF"/>
    <w:rsid w:val="00CF41F7"/>
    <w:rsid w:val="00CF7A37"/>
    <w:rsid w:val="00D0467C"/>
    <w:rsid w:val="00D066D6"/>
    <w:rsid w:val="00D07F2D"/>
    <w:rsid w:val="00D11480"/>
    <w:rsid w:val="00D1608B"/>
    <w:rsid w:val="00D23660"/>
    <w:rsid w:val="00D34EA4"/>
    <w:rsid w:val="00D37257"/>
    <w:rsid w:val="00D41C37"/>
    <w:rsid w:val="00D430BA"/>
    <w:rsid w:val="00D44764"/>
    <w:rsid w:val="00D4590A"/>
    <w:rsid w:val="00D4620E"/>
    <w:rsid w:val="00D52EE5"/>
    <w:rsid w:val="00D54D32"/>
    <w:rsid w:val="00D562FF"/>
    <w:rsid w:val="00D56C9A"/>
    <w:rsid w:val="00D616D2"/>
    <w:rsid w:val="00D62464"/>
    <w:rsid w:val="00D633B3"/>
    <w:rsid w:val="00D726CB"/>
    <w:rsid w:val="00D77C73"/>
    <w:rsid w:val="00D8247A"/>
    <w:rsid w:val="00D84CC8"/>
    <w:rsid w:val="00D90D50"/>
    <w:rsid w:val="00D92508"/>
    <w:rsid w:val="00D926BB"/>
    <w:rsid w:val="00DA13D1"/>
    <w:rsid w:val="00DA34D6"/>
    <w:rsid w:val="00DA6A18"/>
    <w:rsid w:val="00DB1858"/>
    <w:rsid w:val="00DB3D1A"/>
    <w:rsid w:val="00DB6407"/>
    <w:rsid w:val="00DC2FCD"/>
    <w:rsid w:val="00DC79BD"/>
    <w:rsid w:val="00DC7A5C"/>
    <w:rsid w:val="00DE27FC"/>
    <w:rsid w:val="00DE626E"/>
    <w:rsid w:val="00DE64EF"/>
    <w:rsid w:val="00DE744C"/>
    <w:rsid w:val="00DF2B25"/>
    <w:rsid w:val="00DF3445"/>
    <w:rsid w:val="00DF366F"/>
    <w:rsid w:val="00DF3B21"/>
    <w:rsid w:val="00DF49AA"/>
    <w:rsid w:val="00DF49F3"/>
    <w:rsid w:val="00E031ED"/>
    <w:rsid w:val="00E04A2F"/>
    <w:rsid w:val="00E05623"/>
    <w:rsid w:val="00E07FF4"/>
    <w:rsid w:val="00E10593"/>
    <w:rsid w:val="00E13221"/>
    <w:rsid w:val="00E150C8"/>
    <w:rsid w:val="00E15291"/>
    <w:rsid w:val="00E1683E"/>
    <w:rsid w:val="00E2104D"/>
    <w:rsid w:val="00E231D8"/>
    <w:rsid w:val="00E331F1"/>
    <w:rsid w:val="00E33328"/>
    <w:rsid w:val="00E347C6"/>
    <w:rsid w:val="00E34C87"/>
    <w:rsid w:val="00E43B42"/>
    <w:rsid w:val="00E50B6C"/>
    <w:rsid w:val="00E51F05"/>
    <w:rsid w:val="00E53EE3"/>
    <w:rsid w:val="00E56A95"/>
    <w:rsid w:val="00E600AD"/>
    <w:rsid w:val="00E6183F"/>
    <w:rsid w:val="00E67370"/>
    <w:rsid w:val="00E73DA5"/>
    <w:rsid w:val="00E802C0"/>
    <w:rsid w:val="00E8775E"/>
    <w:rsid w:val="00E87E7A"/>
    <w:rsid w:val="00E92928"/>
    <w:rsid w:val="00E95550"/>
    <w:rsid w:val="00E968DB"/>
    <w:rsid w:val="00EA05FD"/>
    <w:rsid w:val="00EA0603"/>
    <w:rsid w:val="00EA2B01"/>
    <w:rsid w:val="00EA5C58"/>
    <w:rsid w:val="00EA6BCB"/>
    <w:rsid w:val="00EB07C2"/>
    <w:rsid w:val="00EB3047"/>
    <w:rsid w:val="00EB3DB7"/>
    <w:rsid w:val="00EB4A00"/>
    <w:rsid w:val="00EC4AEC"/>
    <w:rsid w:val="00EC5FAE"/>
    <w:rsid w:val="00ED024B"/>
    <w:rsid w:val="00ED2AB2"/>
    <w:rsid w:val="00ED34EA"/>
    <w:rsid w:val="00ED44E3"/>
    <w:rsid w:val="00ED79E0"/>
    <w:rsid w:val="00EE0341"/>
    <w:rsid w:val="00EE23D4"/>
    <w:rsid w:val="00EE243E"/>
    <w:rsid w:val="00EE74A1"/>
    <w:rsid w:val="00EE7E25"/>
    <w:rsid w:val="00EF1275"/>
    <w:rsid w:val="00EF59D4"/>
    <w:rsid w:val="00EF5E82"/>
    <w:rsid w:val="00EF69A0"/>
    <w:rsid w:val="00EF786C"/>
    <w:rsid w:val="00F00F7A"/>
    <w:rsid w:val="00F015CF"/>
    <w:rsid w:val="00F01768"/>
    <w:rsid w:val="00F0238C"/>
    <w:rsid w:val="00F070B8"/>
    <w:rsid w:val="00F0750B"/>
    <w:rsid w:val="00F10783"/>
    <w:rsid w:val="00F14B82"/>
    <w:rsid w:val="00F15844"/>
    <w:rsid w:val="00F2332E"/>
    <w:rsid w:val="00F24590"/>
    <w:rsid w:val="00F304BF"/>
    <w:rsid w:val="00F322BB"/>
    <w:rsid w:val="00F33B2B"/>
    <w:rsid w:val="00F36095"/>
    <w:rsid w:val="00F36F29"/>
    <w:rsid w:val="00F44556"/>
    <w:rsid w:val="00F45AC0"/>
    <w:rsid w:val="00F50829"/>
    <w:rsid w:val="00F50FC1"/>
    <w:rsid w:val="00F516CE"/>
    <w:rsid w:val="00F558AF"/>
    <w:rsid w:val="00F65F11"/>
    <w:rsid w:val="00F6686B"/>
    <w:rsid w:val="00F71540"/>
    <w:rsid w:val="00F71E78"/>
    <w:rsid w:val="00F72C7A"/>
    <w:rsid w:val="00F73A1A"/>
    <w:rsid w:val="00F7539D"/>
    <w:rsid w:val="00F76B28"/>
    <w:rsid w:val="00F77F28"/>
    <w:rsid w:val="00F80DBA"/>
    <w:rsid w:val="00F80E7E"/>
    <w:rsid w:val="00F80F97"/>
    <w:rsid w:val="00F81A35"/>
    <w:rsid w:val="00F84098"/>
    <w:rsid w:val="00F84E81"/>
    <w:rsid w:val="00F85189"/>
    <w:rsid w:val="00F929F2"/>
    <w:rsid w:val="00F93090"/>
    <w:rsid w:val="00F959B7"/>
    <w:rsid w:val="00F974C2"/>
    <w:rsid w:val="00FA3225"/>
    <w:rsid w:val="00FA628E"/>
    <w:rsid w:val="00FC12E5"/>
    <w:rsid w:val="00FC2F7D"/>
    <w:rsid w:val="00FC71A1"/>
    <w:rsid w:val="00FD4293"/>
    <w:rsid w:val="00FD5C8E"/>
    <w:rsid w:val="00FD7E65"/>
    <w:rsid w:val="00FE0BC0"/>
    <w:rsid w:val="00FE11A5"/>
    <w:rsid w:val="00FE4763"/>
    <w:rsid w:val="00FE512D"/>
    <w:rsid w:val="00FE606E"/>
    <w:rsid w:val="00FF20FF"/>
    <w:rsid w:val="00FF6558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F0E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0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2D9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84CC8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rsid w:val="009B365C"/>
  </w:style>
  <w:style w:type="character" w:customStyle="1" w:styleId="a8">
    <w:name w:val="日付 (文字)"/>
    <w:link w:val="a7"/>
    <w:rsid w:val="009B365C"/>
    <w:rPr>
      <w:kern w:val="2"/>
      <w:sz w:val="21"/>
      <w:szCs w:val="24"/>
    </w:rPr>
  </w:style>
  <w:style w:type="character" w:styleId="a9">
    <w:name w:val="Strong"/>
    <w:qFormat/>
    <w:rsid w:val="00414618"/>
    <w:rPr>
      <w:b/>
      <w:bCs/>
    </w:rPr>
  </w:style>
  <w:style w:type="paragraph" w:styleId="aa">
    <w:name w:val="List Paragraph"/>
    <w:basedOn w:val="a"/>
    <w:uiPriority w:val="34"/>
    <w:qFormat/>
    <w:rsid w:val="00C73FEE"/>
    <w:pPr>
      <w:ind w:leftChars="400" w:left="840"/>
    </w:pPr>
  </w:style>
  <w:style w:type="paragraph" w:customStyle="1" w:styleId="Default">
    <w:name w:val="Default"/>
    <w:rsid w:val="00881FD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5069</Words>
  <Characters>434</Characters>
  <Application>Microsoft Office Word</Application>
  <DocSecurity>0</DocSecurity>
  <Lines>3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2021-05-02T05:21:00Z</dcterms:created>
  <dcterms:modified xsi:type="dcterms:W3CDTF">2021-05-11T10:25:00Z</dcterms:modified>
</cp:coreProperties>
</file>