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D62F1C" w:rsidRDefault="00CD460A" w:rsidP="0096771F">
      <w:pPr>
        <w:wordWrap w:val="0"/>
        <w:spacing w:line="360" w:lineRule="exact"/>
        <w:ind w:rightChars="100" w:right="210"/>
        <w:jc w:val="right"/>
        <w:rPr>
          <w:rFonts w:ascii="ＭＳ 明朝" w:hAnsi="ＭＳ 明朝"/>
          <w:b/>
          <w:sz w:val="24"/>
        </w:rPr>
      </w:pPr>
      <w:r w:rsidRPr="00D62F1C">
        <w:rPr>
          <w:rFonts w:ascii="ＭＳ 明朝" w:hAnsi="ＭＳ 明朝" w:hint="eastAsia"/>
          <w:b/>
          <w:sz w:val="24"/>
        </w:rPr>
        <w:t xml:space="preserve">校長　</w:t>
      </w:r>
      <w:r w:rsidR="00782841">
        <w:rPr>
          <w:rFonts w:ascii="ＭＳ 明朝" w:hAnsi="ＭＳ 明朝" w:hint="eastAsia"/>
          <w:b/>
          <w:sz w:val="24"/>
        </w:rPr>
        <w:t>網代</w:t>
      </w:r>
      <w:r w:rsidR="0096771F" w:rsidRPr="00D62F1C">
        <w:rPr>
          <w:rFonts w:ascii="ＭＳ 明朝" w:hAnsi="ＭＳ 明朝" w:hint="eastAsia"/>
          <w:b/>
          <w:sz w:val="24"/>
        </w:rPr>
        <w:t xml:space="preserve">　</w:t>
      </w:r>
      <w:r w:rsidR="00782841">
        <w:rPr>
          <w:rFonts w:ascii="ＭＳ 明朝" w:hAnsi="ＭＳ 明朝" w:hint="eastAsia"/>
          <w:b/>
          <w:sz w:val="24"/>
        </w:rPr>
        <w:t>典子</w:t>
      </w:r>
    </w:p>
    <w:p w:rsidR="00D77C73" w:rsidRPr="0004017C" w:rsidRDefault="00D77C73" w:rsidP="00BB1121">
      <w:pPr>
        <w:spacing w:line="360" w:lineRule="exact"/>
        <w:ind w:rightChars="-326" w:right="-685"/>
        <w:rPr>
          <w:rFonts w:ascii="ＭＳ ゴシック" w:eastAsia="ＭＳ ゴシック" w:hAnsi="ＭＳ ゴシック"/>
          <w:b/>
          <w:sz w:val="28"/>
          <w:szCs w:val="28"/>
        </w:rPr>
      </w:pPr>
    </w:p>
    <w:p w:rsidR="0037367C" w:rsidRPr="00D62F1C" w:rsidRDefault="0037367C" w:rsidP="009B365C">
      <w:pPr>
        <w:spacing w:line="360" w:lineRule="exact"/>
        <w:ind w:rightChars="-326" w:right="-685"/>
        <w:jc w:val="center"/>
        <w:rPr>
          <w:rFonts w:ascii="ＭＳ ゴシック" w:eastAsia="ＭＳ ゴシック" w:hAnsi="ＭＳ ゴシック"/>
          <w:b/>
          <w:sz w:val="32"/>
          <w:szCs w:val="32"/>
        </w:rPr>
      </w:pPr>
      <w:r w:rsidRPr="00D62F1C">
        <w:rPr>
          <w:rFonts w:ascii="ＭＳ ゴシック" w:eastAsia="ＭＳ ゴシック" w:hAnsi="ＭＳ ゴシック" w:hint="eastAsia"/>
          <w:b/>
          <w:sz w:val="32"/>
          <w:szCs w:val="32"/>
        </w:rPr>
        <w:t>平成</w:t>
      </w:r>
      <w:r w:rsidR="00755DC5">
        <w:rPr>
          <w:rFonts w:ascii="ＭＳ ゴシック" w:eastAsia="ＭＳ ゴシック" w:hAnsi="ＭＳ ゴシック" w:hint="eastAsia"/>
          <w:b/>
          <w:sz w:val="32"/>
          <w:szCs w:val="32"/>
        </w:rPr>
        <w:t>31</w:t>
      </w:r>
      <w:r w:rsidRPr="00D62F1C">
        <w:rPr>
          <w:rFonts w:ascii="ＭＳ ゴシック" w:eastAsia="ＭＳ ゴシック" w:hAnsi="ＭＳ ゴシック" w:hint="eastAsia"/>
          <w:b/>
          <w:sz w:val="32"/>
          <w:szCs w:val="32"/>
        </w:rPr>
        <w:t xml:space="preserve">年度　</w:t>
      </w:r>
      <w:r w:rsidR="009B365C" w:rsidRPr="00D62F1C">
        <w:rPr>
          <w:rFonts w:ascii="ＭＳ ゴシック" w:eastAsia="ＭＳ ゴシック" w:hAnsi="ＭＳ ゴシック" w:hint="eastAsia"/>
          <w:b/>
          <w:sz w:val="32"/>
          <w:szCs w:val="32"/>
        </w:rPr>
        <w:t>学校経営</w:t>
      </w:r>
      <w:r w:rsidR="00A920A8" w:rsidRPr="00D62F1C">
        <w:rPr>
          <w:rFonts w:ascii="ＭＳ ゴシック" w:eastAsia="ＭＳ ゴシック" w:hAnsi="ＭＳ ゴシック" w:hint="eastAsia"/>
          <w:b/>
          <w:sz w:val="32"/>
          <w:szCs w:val="32"/>
        </w:rPr>
        <w:t>計画及び</w:t>
      </w:r>
      <w:r w:rsidR="008F1CD1" w:rsidRPr="00D62F1C">
        <w:rPr>
          <w:rFonts w:ascii="ＭＳ ゴシック" w:eastAsia="ＭＳ ゴシック" w:hAnsi="ＭＳ ゴシック" w:hint="eastAsia"/>
          <w:b/>
          <w:sz w:val="32"/>
          <w:szCs w:val="32"/>
        </w:rPr>
        <w:t>学校</w:t>
      </w:r>
      <w:r w:rsidR="00A920A8" w:rsidRPr="00D62F1C">
        <w:rPr>
          <w:rFonts w:ascii="ＭＳ ゴシック" w:eastAsia="ＭＳ ゴシック" w:hAnsi="ＭＳ ゴシック" w:hint="eastAsia"/>
          <w:b/>
          <w:sz w:val="32"/>
          <w:szCs w:val="32"/>
        </w:rPr>
        <w:t>評価</w:t>
      </w:r>
    </w:p>
    <w:p w:rsidR="000F7917" w:rsidRPr="00D62F1C" w:rsidRDefault="00703310" w:rsidP="004245A1">
      <w:pPr>
        <w:spacing w:line="300" w:lineRule="exact"/>
        <w:ind w:hanging="187"/>
        <w:jc w:val="left"/>
        <w:rPr>
          <w:rFonts w:ascii="ＭＳ ゴシック" w:eastAsia="ＭＳ ゴシック" w:hAnsi="ＭＳ ゴシック"/>
          <w:szCs w:val="21"/>
        </w:rPr>
      </w:pPr>
      <w:r>
        <w:rPr>
          <w:b/>
          <w:noProof/>
          <w:sz w:val="22"/>
          <w:szCs w:val="22"/>
        </w:rPr>
        <mc:AlternateContent>
          <mc:Choice Requires="wps">
            <w:drawing>
              <wp:anchor distT="0" distB="0" distL="114300" distR="114300" simplePos="0" relativeHeight="251664384" behindDoc="0" locked="0" layoutInCell="1" allowOverlap="1" wp14:anchorId="2E978EBD" wp14:editId="074BACC6">
                <wp:simplePos x="0" y="0"/>
                <wp:positionH relativeFrom="column">
                  <wp:posOffset>4422140</wp:posOffset>
                </wp:positionH>
                <wp:positionV relativeFrom="paragraph">
                  <wp:posOffset>109855</wp:posOffset>
                </wp:positionV>
                <wp:extent cx="2162175" cy="409575"/>
                <wp:effectExtent l="0" t="0" r="0" b="0"/>
                <wp:wrapNone/>
                <wp:docPr id="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2175" cy="409575"/>
                        </a:xfrm>
                        <a:prstGeom prst="rect">
                          <a:avLst/>
                        </a:prstGeom>
                        <a:noFill/>
                      </wps:spPr>
                      <wps:txbx>
                        <w:txbxContent>
                          <w:p w:rsidR="00FB7517" w:rsidRPr="00666618" w:rsidRDefault="00FB7517" w:rsidP="00005060">
                            <w:pPr>
                              <w:pStyle w:val="Web"/>
                              <w:spacing w:before="0" w:beforeAutospacing="0" w:after="0" w:afterAutospacing="0"/>
                              <w:textAlignment w:val="baseline"/>
                              <w:rPr>
                                <w:rFonts w:ascii="HG丸ｺﾞｼｯｸM-PRO" w:eastAsia="HG丸ｺﾞｼｯｸM-PRO" w:hAnsi="HG丸ｺﾞｼｯｸM-PRO"/>
                                <w:sz w:val="28"/>
                                <w:szCs w:val="28"/>
                              </w:rPr>
                            </w:pPr>
                            <w:r w:rsidRPr="00666618">
                              <w:rPr>
                                <w:rFonts w:ascii="HG丸ｺﾞｼｯｸM-PRO" w:eastAsia="HG丸ｺﾞｼｯｸM-PRO" w:hAnsi="HG丸ｺﾞｼｯｸM-PRO" w:cstheme="minorBidi" w:hint="eastAsia"/>
                                <w:color w:val="000000" w:themeColor="text1"/>
                                <w:kern w:val="24"/>
                                <w:sz w:val="28"/>
                                <w:szCs w:val="28"/>
                              </w:rPr>
                              <w:t>夕陽丘教育の４つの柱</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E978EBD" id="_x0000_t202" coordsize="21600,21600" o:spt="202" path="m,l,21600r21600,l21600,xe">
                <v:stroke joinstyle="miter"/>
                <v:path gradientshapeok="t" o:connecttype="rect"/>
              </v:shapetype>
              <v:shape id="テキスト ボックス 4" o:spid="_x0000_s1026" type="#_x0000_t202" style="position:absolute;margin-left:348.2pt;margin-top:8.65pt;width:170.2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" filled="f" stroked="f">
                <v:path arrowok="t"/>
                <v:textbox>
                  <w:txbxContent>
                    <w:p w:rsidR="00FB7517" w:rsidRPr="00666618" w:rsidRDefault="00FB7517" w:rsidP="00005060">
                      <w:pPr>
                        <w:pStyle w:val="Web"/>
                        <w:spacing w:before="0" w:beforeAutospacing="0" w:after="0" w:afterAutospacing="0"/>
                        <w:textAlignment w:val="baseline"/>
                        <w:rPr>
                          <w:rFonts w:ascii="HG丸ｺﾞｼｯｸM-PRO" w:eastAsia="HG丸ｺﾞｼｯｸM-PRO" w:hAnsi="HG丸ｺﾞｼｯｸM-PRO"/>
                          <w:sz w:val="28"/>
                          <w:szCs w:val="28"/>
                        </w:rPr>
                      </w:pPr>
                      <w:r w:rsidRPr="00666618">
                        <w:rPr>
                          <w:rFonts w:ascii="HG丸ｺﾞｼｯｸM-PRO" w:eastAsia="HG丸ｺﾞｼｯｸM-PRO" w:hAnsi="HG丸ｺﾞｼｯｸM-PRO" w:cstheme="minorBidi" w:hint="eastAsia"/>
                          <w:color w:val="000000" w:themeColor="text1"/>
                          <w:kern w:val="24"/>
                          <w:sz w:val="28"/>
                          <w:szCs w:val="28"/>
                        </w:rPr>
                        <w:t>夕陽丘教育の４つの柱</w:t>
                      </w:r>
                    </w:p>
                  </w:txbxContent>
                </v:textbox>
              </v:shape>
            </w:pict>
          </mc:Fallback>
        </mc:AlternateContent>
      </w:r>
      <w:r w:rsidR="005846E8" w:rsidRPr="00D62F1C">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62F1C" w:rsidTr="00005060">
        <w:trPr>
          <w:trHeight w:val="4292"/>
          <w:jc w:val="center"/>
        </w:trPr>
        <w:tc>
          <w:tcPr>
            <w:tcW w:w="14944" w:type="dxa"/>
            <w:shd w:val="clear" w:color="auto" w:fill="auto"/>
          </w:tcPr>
          <w:p w:rsidR="009D3072" w:rsidRPr="00D62F1C" w:rsidRDefault="007432AD" w:rsidP="00CD460A">
            <w:pPr>
              <w:spacing w:line="280" w:lineRule="exact"/>
              <w:rPr>
                <w:b/>
                <w:sz w:val="22"/>
                <w:szCs w:val="22"/>
                <w:bdr w:val="single" w:sz="4" w:space="0" w:color="auto"/>
              </w:rPr>
            </w:pPr>
            <w:r>
              <w:rPr>
                <w:b/>
                <w:noProof/>
                <w:sz w:val="22"/>
                <w:szCs w:val="22"/>
              </w:rPr>
              <mc:AlternateContent>
                <mc:Choice Requires="wps">
                  <w:drawing>
                    <wp:anchor distT="0" distB="0" distL="114300" distR="114300" simplePos="0" relativeHeight="251659264" behindDoc="0" locked="0" layoutInCell="1" allowOverlap="1" wp14:anchorId="7D2FDFAC" wp14:editId="30A4CF15">
                      <wp:simplePos x="0" y="0"/>
                      <wp:positionH relativeFrom="column">
                        <wp:posOffset>34290</wp:posOffset>
                      </wp:positionH>
                      <wp:positionV relativeFrom="paragraph">
                        <wp:posOffset>55880</wp:posOffset>
                      </wp:positionV>
                      <wp:extent cx="4067175" cy="1400175"/>
                      <wp:effectExtent l="0" t="0" r="28575" b="28575"/>
                      <wp:wrapNone/>
                      <wp:docPr id="7"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7175" cy="1400175"/>
                              </a:xfrm>
                              <a:prstGeom prst="roundRect">
                                <a:avLst>
                                  <a:gd name="adj" fmla="val 4781"/>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txbx>
                              <w:txbxContent>
                                <w:p w:rsidR="00FB7517" w:rsidRPr="00F55724" w:rsidRDefault="00FB7517" w:rsidP="00F55724">
                                  <w:pPr>
                                    <w:pStyle w:val="Web"/>
                                    <w:spacing w:before="0" w:beforeAutospacing="0" w:after="0" w:afterAutospacing="0" w:line="300" w:lineRule="exact"/>
                                    <w:textAlignment w:val="baseline"/>
                                    <w:rPr>
                                      <w:rFonts w:ascii="メイリオ" w:eastAsia="メイリオ" w:hAnsi="メイリオ" w:cstheme="minorBidi"/>
                                      <w:color w:val="000000" w:themeColor="text1"/>
                                      <w:kern w:val="24"/>
                                      <w:sz w:val="28"/>
                                      <w:szCs w:val="28"/>
                                    </w:rPr>
                                  </w:pPr>
                                  <w:r w:rsidRPr="00F55724">
                                    <w:rPr>
                                      <w:rFonts w:ascii="メイリオ" w:eastAsia="メイリオ" w:hAnsi="メイリオ" w:cstheme="minorBidi" w:hint="eastAsia"/>
                                      <w:color w:val="000000" w:themeColor="text1"/>
                                      <w:kern w:val="24"/>
                                      <w:sz w:val="28"/>
                                      <w:szCs w:val="28"/>
                                    </w:rPr>
                                    <w:t>教育方針</w:t>
                                  </w:r>
                                </w:p>
                                <w:p w:rsidR="00FB7517" w:rsidRPr="00F55724" w:rsidRDefault="00FB7517" w:rsidP="00703310">
                                  <w:pPr>
                                    <w:pStyle w:val="Web"/>
                                    <w:spacing w:before="0" w:beforeAutospacing="0" w:after="0" w:afterAutospacing="0" w:line="0" w:lineRule="atLeast"/>
                                    <w:ind w:firstLineChars="200" w:firstLine="560"/>
                                    <w:textAlignment w:val="baseline"/>
                                    <w:rPr>
                                      <w:sz w:val="28"/>
                                      <w:szCs w:val="28"/>
                                    </w:rPr>
                                  </w:pPr>
                                  <w:r w:rsidRPr="00F55724">
                                    <w:rPr>
                                      <w:rFonts w:ascii="メイリオ" w:eastAsia="メイリオ" w:hAnsi="メイリオ" w:cstheme="minorBidi" w:hint="eastAsia"/>
                                      <w:color w:val="000000" w:themeColor="text1"/>
                                      <w:kern w:val="24"/>
                                      <w:sz w:val="28"/>
                                      <w:szCs w:val="28"/>
                                    </w:rPr>
                                    <w:t>豊かな</w:t>
                                  </w:r>
                                  <w:r w:rsidRPr="00F55724">
                                    <w:rPr>
                                      <w:rFonts w:ascii="メイリオ" w:eastAsia="メイリオ" w:hAnsi="メイリオ" w:cstheme="minorBidi" w:hint="eastAsia"/>
                                      <w:color w:val="000000" w:themeColor="text1"/>
                                      <w:kern w:val="24"/>
                                      <w:sz w:val="28"/>
                                      <w:szCs w:val="28"/>
                                      <w:u w:val="single" w:color="FF0000"/>
                                    </w:rPr>
                                    <w:t>情操</w:t>
                                  </w:r>
                                  <w:r w:rsidRPr="00F55724">
                                    <w:rPr>
                                      <w:rFonts w:ascii="メイリオ" w:eastAsia="メイリオ" w:hAnsi="メイリオ" w:cstheme="minorBidi" w:hint="eastAsia"/>
                                      <w:color w:val="000000" w:themeColor="text1"/>
                                      <w:kern w:val="24"/>
                                      <w:sz w:val="28"/>
                                      <w:szCs w:val="28"/>
                                    </w:rPr>
                                    <w:t>と</w:t>
                                  </w:r>
                                  <w:r w:rsidRPr="00F55724">
                                    <w:rPr>
                                      <w:rFonts w:ascii="メイリオ" w:eastAsia="メイリオ" w:hAnsi="メイリオ" w:cstheme="minorBidi" w:hint="eastAsia"/>
                                      <w:color w:val="000000" w:themeColor="text1"/>
                                      <w:kern w:val="24"/>
                                      <w:sz w:val="28"/>
                                      <w:szCs w:val="28"/>
                                      <w:u w:val="single" w:color="FF0000"/>
                                    </w:rPr>
                                    <w:t>気品</w:t>
                                  </w:r>
                                  <w:r w:rsidRPr="00F55724">
                                    <w:rPr>
                                      <w:rFonts w:ascii="メイリオ" w:eastAsia="メイリオ" w:hAnsi="メイリオ" w:cstheme="minorBidi" w:hint="eastAsia"/>
                                      <w:color w:val="000000" w:themeColor="text1"/>
                                      <w:kern w:val="24"/>
                                      <w:sz w:val="28"/>
                                      <w:szCs w:val="28"/>
                                    </w:rPr>
                                    <w:t>ある人格を育み、</w:t>
                                  </w:r>
                                </w:p>
                                <w:p w:rsidR="00FB7517" w:rsidRPr="00F55724" w:rsidRDefault="00FB7517" w:rsidP="00703310">
                                  <w:pPr>
                                    <w:pStyle w:val="Web"/>
                                    <w:spacing w:before="0" w:beforeAutospacing="0" w:after="0" w:afterAutospacing="0" w:line="0" w:lineRule="atLeast"/>
                                    <w:ind w:firstLineChars="200" w:firstLine="560"/>
                                    <w:textAlignment w:val="baseline"/>
                                    <w:rPr>
                                      <w:sz w:val="28"/>
                                      <w:szCs w:val="28"/>
                                    </w:rPr>
                                  </w:pPr>
                                  <w:r w:rsidRPr="00F55724">
                                    <w:rPr>
                                      <w:rFonts w:ascii="メイリオ" w:eastAsia="メイリオ" w:hAnsi="メイリオ" w:cstheme="minorBidi" w:hint="eastAsia"/>
                                      <w:color w:val="000000" w:themeColor="text1"/>
                                      <w:kern w:val="24"/>
                                      <w:sz w:val="28"/>
                                      <w:szCs w:val="28"/>
                                    </w:rPr>
                                    <w:t>これからの社会を支える</w:t>
                                  </w:r>
                                </w:p>
                                <w:p w:rsidR="00FB7517" w:rsidRPr="00F55724" w:rsidRDefault="00FB7517" w:rsidP="00703310">
                                  <w:pPr>
                                    <w:pStyle w:val="Web"/>
                                    <w:spacing w:before="0" w:beforeAutospacing="0" w:after="0" w:afterAutospacing="0" w:line="0" w:lineRule="atLeast"/>
                                    <w:ind w:firstLineChars="200" w:firstLine="560"/>
                                    <w:textAlignment w:val="baseline"/>
                                    <w:rPr>
                                      <w:sz w:val="28"/>
                                      <w:szCs w:val="28"/>
                                    </w:rPr>
                                  </w:pPr>
                                  <w:r w:rsidRPr="00F55724">
                                    <w:rPr>
                                      <w:rFonts w:ascii="メイリオ" w:eastAsia="メイリオ" w:hAnsi="メイリオ" w:cstheme="minorBidi" w:hint="eastAsia"/>
                                      <w:color w:val="000000" w:themeColor="text1"/>
                                      <w:kern w:val="24"/>
                                      <w:sz w:val="28"/>
                                      <w:szCs w:val="28"/>
                                    </w:rPr>
                                    <w:t>健全な精神を持つ若者を育成する</w:t>
                                  </w:r>
                                  <w:r>
                                    <w:rPr>
                                      <w:rFonts w:ascii="メイリオ" w:eastAsia="メイリオ" w:hAnsi="メイリオ" w:cstheme="minorBidi" w:hint="eastAsia"/>
                                      <w:color w:val="000000" w:themeColor="text1"/>
                                      <w:kern w:val="24"/>
                                      <w:sz w:val="28"/>
                                      <w:szCs w:val="28"/>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D2FDFAC" id="角丸四角形 6" o:spid="_x0000_s1027" style="position:absolute;left:0;text-align:left;margin-left:2.7pt;margin-top:4.4pt;width:320.2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" fillcolor="#ffc" strokecolor="#243f60 [1604]" strokeweight="2pt">
                      <v:path arrowok="t"/>
                      <v:textbox>
                        <w:txbxContent>
                          <w:p w:rsidR="00FB7517" w:rsidRPr="00F55724" w:rsidRDefault="00FB7517" w:rsidP="00F55724">
                            <w:pPr>
                              <w:pStyle w:val="Web"/>
                              <w:spacing w:before="0" w:beforeAutospacing="0" w:after="0" w:afterAutospacing="0" w:line="300" w:lineRule="exact"/>
                              <w:textAlignment w:val="baseline"/>
                              <w:rPr>
                                <w:rFonts w:ascii="メイリオ" w:eastAsia="メイリオ" w:hAnsi="メイリオ" w:cstheme="minorBidi"/>
                                <w:color w:val="000000" w:themeColor="text1"/>
                                <w:kern w:val="24"/>
                                <w:sz w:val="28"/>
                                <w:szCs w:val="28"/>
                              </w:rPr>
                            </w:pPr>
                            <w:r w:rsidRPr="00F55724">
                              <w:rPr>
                                <w:rFonts w:ascii="メイリオ" w:eastAsia="メイリオ" w:hAnsi="メイリオ" w:cstheme="minorBidi" w:hint="eastAsia"/>
                                <w:color w:val="000000" w:themeColor="text1"/>
                                <w:kern w:val="24"/>
                                <w:sz w:val="28"/>
                                <w:szCs w:val="28"/>
                              </w:rPr>
                              <w:t>教育方針</w:t>
                            </w:r>
                          </w:p>
                          <w:p w:rsidR="00FB7517" w:rsidRPr="00F55724" w:rsidRDefault="00FB7517" w:rsidP="00703310">
                            <w:pPr>
                              <w:pStyle w:val="Web"/>
                              <w:spacing w:before="0" w:beforeAutospacing="0" w:after="0" w:afterAutospacing="0" w:line="0" w:lineRule="atLeast"/>
                              <w:ind w:firstLineChars="200" w:firstLine="560"/>
                              <w:textAlignment w:val="baseline"/>
                              <w:rPr>
                                <w:sz w:val="28"/>
                                <w:szCs w:val="28"/>
                              </w:rPr>
                            </w:pPr>
                            <w:r w:rsidRPr="00F55724">
                              <w:rPr>
                                <w:rFonts w:ascii="メイリオ" w:eastAsia="メイリオ" w:hAnsi="メイリオ" w:cstheme="minorBidi" w:hint="eastAsia"/>
                                <w:color w:val="000000" w:themeColor="text1"/>
                                <w:kern w:val="24"/>
                                <w:sz w:val="28"/>
                                <w:szCs w:val="28"/>
                              </w:rPr>
                              <w:t>豊かな</w:t>
                            </w:r>
                            <w:r w:rsidRPr="00F55724">
                              <w:rPr>
                                <w:rFonts w:ascii="メイリオ" w:eastAsia="メイリオ" w:hAnsi="メイリオ" w:cstheme="minorBidi" w:hint="eastAsia"/>
                                <w:color w:val="000000" w:themeColor="text1"/>
                                <w:kern w:val="24"/>
                                <w:sz w:val="28"/>
                                <w:szCs w:val="28"/>
                                <w:u w:val="single" w:color="FF0000"/>
                              </w:rPr>
                              <w:t>情操</w:t>
                            </w:r>
                            <w:r w:rsidRPr="00F55724">
                              <w:rPr>
                                <w:rFonts w:ascii="メイリオ" w:eastAsia="メイリオ" w:hAnsi="メイリオ" w:cstheme="minorBidi" w:hint="eastAsia"/>
                                <w:color w:val="000000" w:themeColor="text1"/>
                                <w:kern w:val="24"/>
                                <w:sz w:val="28"/>
                                <w:szCs w:val="28"/>
                              </w:rPr>
                              <w:t>と</w:t>
                            </w:r>
                            <w:r w:rsidRPr="00F55724">
                              <w:rPr>
                                <w:rFonts w:ascii="メイリオ" w:eastAsia="メイリオ" w:hAnsi="メイリオ" w:cstheme="minorBidi" w:hint="eastAsia"/>
                                <w:color w:val="000000" w:themeColor="text1"/>
                                <w:kern w:val="24"/>
                                <w:sz w:val="28"/>
                                <w:szCs w:val="28"/>
                                <w:u w:val="single" w:color="FF0000"/>
                              </w:rPr>
                              <w:t>気品</w:t>
                            </w:r>
                            <w:r w:rsidRPr="00F55724">
                              <w:rPr>
                                <w:rFonts w:ascii="メイリオ" w:eastAsia="メイリオ" w:hAnsi="メイリオ" w:cstheme="minorBidi" w:hint="eastAsia"/>
                                <w:color w:val="000000" w:themeColor="text1"/>
                                <w:kern w:val="24"/>
                                <w:sz w:val="28"/>
                                <w:szCs w:val="28"/>
                              </w:rPr>
                              <w:t>ある人格を育み、</w:t>
                            </w:r>
                          </w:p>
                          <w:p w:rsidR="00FB7517" w:rsidRPr="00F55724" w:rsidRDefault="00FB7517" w:rsidP="00703310">
                            <w:pPr>
                              <w:pStyle w:val="Web"/>
                              <w:spacing w:before="0" w:beforeAutospacing="0" w:after="0" w:afterAutospacing="0" w:line="0" w:lineRule="atLeast"/>
                              <w:ind w:firstLineChars="200" w:firstLine="560"/>
                              <w:textAlignment w:val="baseline"/>
                              <w:rPr>
                                <w:sz w:val="28"/>
                                <w:szCs w:val="28"/>
                              </w:rPr>
                            </w:pPr>
                            <w:r w:rsidRPr="00F55724">
                              <w:rPr>
                                <w:rFonts w:ascii="メイリオ" w:eastAsia="メイリオ" w:hAnsi="メイリオ" w:cstheme="minorBidi" w:hint="eastAsia"/>
                                <w:color w:val="000000" w:themeColor="text1"/>
                                <w:kern w:val="24"/>
                                <w:sz w:val="28"/>
                                <w:szCs w:val="28"/>
                              </w:rPr>
                              <w:t>これからの社会を支える</w:t>
                            </w:r>
                          </w:p>
                          <w:p w:rsidR="00FB7517" w:rsidRPr="00F55724" w:rsidRDefault="00FB7517" w:rsidP="00703310">
                            <w:pPr>
                              <w:pStyle w:val="Web"/>
                              <w:spacing w:before="0" w:beforeAutospacing="0" w:after="0" w:afterAutospacing="0" w:line="0" w:lineRule="atLeast"/>
                              <w:ind w:firstLineChars="200" w:firstLine="560"/>
                              <w:textAlignment w:val="baseline"/>
                              <w:rPr>
                                <w:sz w:val="28"/>
                                <w:szCs w:val="28"/>
                              </w:rPr>
                            </w:pPr>
                            <w:r w:rsidRPr="00F55724">
                              <w:rPr>
                                <w:rFonts w:ascii="メイリオ" w:eastAsia="メイリオ" w:hAnsi="メイリオ" w:cstheme="minorBidi" w:hint="eastAsia"/>
                                <w:color w:val="000000" w:themeColor="text1"/>
                                <w:kern w:val="24"/>
                                <w:sz w:val="28"/>
                                <w:szCs w:val="28"/>
                              </w:rPr>
                              <w:t>健全な精神を持つ若者を育成する</w:t>
                            </w:r>
                            <w:r>
                              <w:rPr>
                                <w:rFonts w:ascii="メイリオ" w:eastAsia="メイリオ" w:hAnsi="メイリオ" w:cstheme="minorBidi" w:hint="eastAsia"/>
                                <w:color w:val="000000" w:themeColor="text1"/>
                                <w:kern w:val="24"/>
                                <w:sz w:val="28"/>
                                <w:szCs w:val="28"/>
                              </w:rPr>
                              <w:t>。</w:t>
                            </w:r>
                          </w:p>
                        </w:txbxContent>
                      </v:textbox>
                    </v:roundrect>
                  </w:pict>
                </mc:Fallback>
              </mc:AlternateContent>
            </w:r>
          </w:p>
          <w:p w:rsidR="009B365C" w:rsidRPr="00D62F1C" w:rsidRDefault="00666618" w:rsidP="00D6494E">
            <w:pPr>
              <w:spacing w:line="360" w:lineRule="exact"/>
              <w:rPr>
                <w:rFonts w:ascii="ＭＳ ゴシック" w:eastAsia="ＭＳ ゴシック" w:hAnsi="ＭＳ ゴシック"/>
                <w:szCs w:val="21"/>
              </w:rPr>
            </w:pPr>
            <w:r w:rsidRPr="00D62F1C">
              <w:rPr>
                <w:rFonts w:ascii="ＭＳ ゴシック" w:eastAsia="ＭＳ ゴシック" w:hAnsi="ＭＳ ゴシック"/>
                <w:noProof/>
                <w:szCs w:val="21"/>
              </w:rPr>
              <w:drawing>
                <wp:anchor distT="0" distB="0" distL="114300" distR="114300" simplePos="0" relativeHeight="251660288" behindDoc="0" locked="0" layoutInCell="1" allowOverlap="1" wp14:anchorId="74799DB4" wp14:editId="78A401D7">
                  <wp:simplePos x="0" y="0"/>
                  <wp:positionH relativeFrom="column">
                    <wp:posOffset>34290</wp:posOffset>
                  </wp:positionH>
                  <wp:positionV relativeFrom="paragraph">
                    <wp:posOffset>1373505</wp:posOffset>
                  </wp:positionV>
                  <wp:extent cx="2076450" cy="10668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1066800"/>
                          </a:xfrm>
                          <a:prstGeom prst="rect">
                            <a:avLst/>
                          </a:prstGeom>
                          <a:noFill/>
                          <a:ln>
                            <a:noFill/>
                          </a:ln>
                        </pic:spPr>
                      </pic:pic>
                    </a:graphicData>
                  </a:graphic>
                </wp:anchor>
              </w:drawing>
            </w:r>
            <w:r w:rsidRPr="00D62F1C">
              <w:rPr>
                <w:rFonts w:ascii="ＭＳ ゴシック" w:eastAsia="ＭＳ ゴシック" w:hAnsi="ＭＳ ゴシック"/>
                <w:noProof/>
                <w:szCs w:val="21"/>
              </w:rPr>
              <w:drawing>
                <wp:anchor distT="0" distB="0" distL="114300" distR="114300" simplePos="0" relativeHeight="251661312" behindDoc="0" locked="0" layoutInCell="1" allowOverlap="1" wp14:anchorId="760342D2" wp14:editId="762766F3">
                  <wp:simplePos x="0" y="0"/>
                  <wp:positionH relativeFrom="column">
                    <wp:posOffset>2196465</wp:posOffset>
                  </wp:positionH>
                  <wp:positionV relativeFrom="paragraph">
                    <wp:posOffset>1373505</wp:posOffset>
                  </wp:positionV>
                  <wp:extent cx="1847850" cy="1082040"/>
                  <wp:effectExtent l="0" t="0" r="0" b="381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1082040"/>
                          </a:xfrm>
                          <a:prstGeom prst="rect">
                            <a:avLst/>
                          </a:prstGeom>
                          <a:noFill/>
                          <a:ln>
                            <a:noFill/>
                          </a:ln>
                        </pic:spPr>
                      </pic:pic>
                    </a:graphicData>
                  </a:graphic>
                </wp:anchor>
              </w:drawing>
            </w:r>
            <w:r w:rsidRPr="00666618">
              <w:rPr>
                <w:rFonts w:ascii="ＭＳ ゴシック" w:eastAsia="ＭＳ ゴシック" w:hAnsi="ＭＳ ゴシック"/>
                <w:noProof/>
                <w:szCs w:val="21"/>
              </w:rPr>
              <mc:AlternateContent>
                <mc:Choice Requires="wps">
                  <w:drawing>
                    <wp:anchor distT="0" distB="0" distL="114300" distR="114300" simplePos="0" relativeHeight="251673600" behindDoc="0" locked="0" layoutInCell="1" allowOverlap="1" wp14:anchorId="60A5716F" wp14:editId="45FDA496">
                      <wp:simplePos x="0" y="0"/>
                      <wp:positionH relativeFrom="column">
                        <wp:posOffset>4330065</wp:posOffset>
                      </wp:positionH>
                      <wp:positionV relativeFrom="paragraph">
                        <wp:posOffset>1943735</wp:posOffset>
                      </wp:positionV>
                      <wp:extent cx="5048250" cy="1403985"/>
                      <wp:effectExtent l="0" t="0" r="19050" b="1778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403985"/>
                              </a:xfrm>
                              <a:prstGeom prst="rect">
                                <a:avLst/>
                              </a:prstGeom>
                              <a:solidFill>
                                <a:srgbClr val="F79646">
                                  <a:lumMod val="20000"/>
                                  <a:lumOff val="80000"/>
                                </a:srgbClr>
                              </a:solidFill>
                              <a:ln w="9525">
                                <a:solidFill>
                                  <a:srgbClr val="C0504D"/>
                                </a:solidFill>
                                <a:miter lim="800000"/>
                                <a:headEnd/>
                                <a:tailEnd/>
                              </a:ln>
                            </wps:spPr>
                            <wps:txbx>
                              <w:txbxContent>
                                <w:p w:rsidR="00FB7517" w:rsidRPr="00703310" w:rsidRDefault="00FB7517" w:rsidP="00666618">
                                  <w:pPr>
                                    <w:rPr>
                                      <w:rFonts w:ascii="HGP明朝E" w:eastAsia="HGP明朝E" w:hAnsi="HGP明朝E"/>
                                      <w:color w:val="632423" w:themeColor="accent2" w:themeShade="80"/>
                                      <w:sz w:val="32"/>
                                      <w:szCs w:val="32"/>
                                    </w:rPr>
                                  </w:pPr>
                                  <w:r>
                                    <w:rPr>
                                      <w:rFonts w:ascii="HGP明朝E" w:eastAsia="HGP明朝E" w:hAnsi="HGP明朝E" w:hint="eastAsia"/>
                                      <w:color w:val="632423" w:themeColor="accent2" w:themeShade="80"/>
                                      <w:sz w:val="32"/>
                                      <w:szCs w:val="32"/>
                                    </w:rPr>
                                    <w:t>４</w:t>
                                  </w:r>
                                  <w:r w:rsidRPr="00703310">
                                    <w:rPr>
                                      <w:rFonts w:ascii="HGP明朝E" w:eastAsia="HGP明朝E" w:hAnsi="HGP明朝E" w:hint="eastAsia"/>
                                      <w:color w:val="632423" w:themeColor="accent2" w:themeShade="80"/>
                                      <w:sz w:val="32"/>
                                      <w:szCs w:val="32"/>
                                    </w:rPr>
                                    <w:t>．</w:t>
                                  </w:r>
                                  <w:r>
                                    <w:rPr>
                                      <w:rFonts w:ascii="HGP明朝E" w:eastAsia="HGP明朝E" w:hAnsi="HGP明朝E" w:hint="eastAsia"/>
                                      <w:color w:val="632423" w:themeColor="accent2" w:themeShade="80"/>
                                      <w:sz w:val="32"/>
                                      <w:szCs w:val="32"/>
                                    </w:rPr>
                                    <w:t>国内最高レベルの音楽教育を推進する</w:t>
                                  </w:r>
                                  <w:r w:rsidRPr="00703310">
                                    <w:rPr>
                                      <w:rFonts w:ascii="HGP明朝E" w:eastAsia="HGP明朝E" w:hAnsi="HGP明朝E" w:hint="eastAsia"/>
                                      <w:color w:val="632423" w:themeColor="accent2" w:themeShade="80"/>
                                      <w:sz w:val="32"/>
                                      <w:szCs w:val="32"/>
                                    </w:rPr>
                                    <w:t>学校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A5716F" id="テキスト ボックス 2" o:spid="_x0000_s1028" type="#_x0000_t202" style="position:absolute;left:0;text-align:left;margin-left:340.95pt;margin-top:153.05pt;width:397.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" fillcolor="#fdeada" strokecolor="#c0504d">
                      <v:textbox style="mso-fit-shape-to-text:t">
                        <w:txbxContent>
                          <w:p w:rsidR="00FB7517" w:rsidRPr="00703310" w:rsidRDefault="00FB7517" w:rsidP="00666618">
                            <w:pPr>
                              <w:rPr>
                                <w:rFonts w:ascii="HGP明朝E" w:eastAsia="HGP明朝E" w:hAnsi="HGP明朝E"/>
                                <w:color w:val="632423" w:themeColor="accent2" w:themeShade="80"/>
                                <w:sz w:val="32"/>
                                <w:szCs w:val="32"/>
                              </w:rPr>
                            </w:pPr>
                            <w:r>
                              <w:rPr>
                                <w:rFonts w:ascii="HGP明朝E" w:eastAsia="HGP明朝E" w:hAnsi="HGP明朝E" w:hint="eastAsia"/>
                                <w:color w:val="632423" w:themeColor="accent2" w:themeShade="80"/>
                                <w:sz w:val="32"/>
                                <w:szCs w:val="32"/>
                              </w:rPr>
                              <w:t>４</w:t>
                            </w:r>
                            <w:r w:rsidRPr="00703310">
                              <w:rPr>
                                <w:rFonts w:ascii="HGP明朝E" w:eastAsia="HGP明朝E" w:hAnsi="HGP明朝E" w:hint="eastAsia"/>
                                <w:color w:val="632423" w:themeColor="accent2" w:themeShade="80"/>
                                <w:sz w:val="32"/>
                                <w:szCs w:val="32"/>
                              </w:rPr>
                              <w:t>．</w:t>
                            </w:r>
                            <w:r>
                              <w:rPr>
                                <w:rFonts w:ascii="HGP明朝E" w:eastAsia="HGP明朝E" w:hAnsi="HGP明朝E" w:hint="eastAsia"/>
                                <w:color w:val="632423" w:themeColor="accent2" w:themeShade="80"/>
                                <w:sz w:val="32"/>
                                <w:szCs w:val="32"/>
                              </w:rPr>
                              <w:t>国内最高レベルの音楽教育を推進する</w:t>
                            </w:r>
                            <w:r w:rsidRPr="00703310">
                              <w:rPr>
                                <w:rFonts w:ascii="HGP明朝E" w:eastAsia="HGP明朝E" w:hAnsi="HGP明朝E" w:hint="eastAsia"/>
                                <w:color w:val="632423" w:themeColor="accent2" w:themeShade="80"/>
                                <w:sz w:val="32"/>
                                <w:szCs w:val="32"/>
                              </w:rPr>
                              <w:t>学校</w:t>
                            </w:r>
                          </w:p>
                        </w:txbxContent>
                      </v:textbox>
                    </v:shape>
                  </w:pict>
                </mc:Fallback>
              </mc:AlternateContent>
            </w:r>
            <w:r w:rsidRPr="00666618">
              <w:rPr>
                <w:rFonts w:ascii="ＭＳ ゴシック" w:eastAsia="ＭＳ ゴシック" w:hAnsi="ＭＳ ゴシック"/>
                <w:noProof/>
                <w:szCs w:val="21"/>
              </w:rPr>
              <mc:AlternateContent>
                <mc:Choice Requires="wps">
                  <w:drawing>
                    <wp:anchor distT="0" distB="0" distL="114300" distR="114300" simplePos="0" relativeHeight="251671552" behindDoc="0" locked="0" layoutInCell="1" allowOverlap="1" wp14:anchorId="2E9FF299" wp14:editId="492AA4D5">
                      <wp:simplePos x="0" y="0"/>
                      <wp:positionH relativeFrom="column">
                        <wp:posOffset>4330065</wp:posOffset>
                      </wp:positionH>
                      <wp:positionV relativeFrom="paragraph">
                        <wp:posOffset>1250950</wp:posOffset>
                      </wp:positionV>
                      <wp:extent cx="5048250" cy="1403985"/>
                      <wp:effectExtent l="0" t="0" r="19050" b="2032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403985"/>
                              </a:xfrm>
                              <a:prstGeom prst="rect">
                                <a:avLst/>
                              </a:prstGeom>
                              <a:solidFill>
                                <a:srgbClr val="F79646">
                                  <a:lumMod val="20000"/>
                                  <a:lumOff val="80000"/>
                                </a:srgbClr>
                              </a:solidFill>
                              <a:ln w="9525">
                                <a:solidFill>
                                  <a:srgbClr val="C0504D"/>
                                </a:solidFill>
                                <a:miter lim="800000"/>
                                <a:headEnd/>
                                <a:tailEnd/>
                              </a:ln>
                            </wps:spPr>
                            <wps:txbx>
                              <w:txbxContent>
                                <w:p w:rsidR="00FB7517" w:rsidRDefault="00FB7517" w:rsidP="00666618">
                                  <w:pPr>
                                    <w:spacing w:line="0" w:lineRule="atLeast"/>
                                    <w:rPr>
                                      <w:rFonts w:ascii="HGP明朝E" w:eastAsia="HGP明朝E" w:hAnsi="HGP明朝E"/>
                                      <w:color w:val="002060"/>
                                      <w:sz w:val="32"/>
                                      <w:szCs w:val="32"/>
                                    </w:rPr>
                                  </w:pPr>
                                  <w:r>
                                    <w:rPr>
                                      <w:rFonts w:ascii="HGP明朝E" w:eastAsia="HGP明朝E" w:hAnsi="HGP明朝E" w:hint="eastAsia"/>
                                      <w:color w:val="002060"/>
                                      <w:sz w:val="32"/>
                                      <w:szCs w:val="32"/>
                                    </w:rPr>
                                    <w:t>３</w:t>
                                  </w:r>
                                  <w:r w:rsidRPr="00703310">
                                    <w:rPr>
                                      <w:rFonts w:ascii="HGP明朝E" w:eastAsia="HGP明朝E" w:hAnsi="HGP明朝E" w:hint="eastAsia"/>
                                      <w:color w:val="002060"/>
                                      <w:sz w:val="32"/>
                                      <w:szCs w:val="32"/>
                                    </w:rPr>
                                    <w:t>．</w:t>
                                  </w:r>
                                  <w:r>
                                    <w:rPr>
                                      <w:rFonts w:ascii="HGP明朝E" w:eastAsia="HGP明朝E" w:hAnsi="HGP明朝E" w:hint="eastAsia"/>
                                      <w:color w:val="002060"/>
                                      <w:sz w:val="32"/>
                                      <w:szCs w:val="32"/>
                                    </w:rPr>
                                    <w:t>国際的視野をもち、社会の変化に対応できる</w:t>
                                  </w:r>
                                </w:p>
                                <w:p w:rsidR="00FB7517" w:rsidRPr="00703310" w:rsidRDefault="00FB7517" w:rsidP="00666618">
                                  <w:pPr>
                                    <w:spacing w:line="0" w:lineRule="atLeast"/>
                                    <w:ind w:firstLineChars="100" w:firstLine="320"/>
                                    <w:rPr>
                                      <w:rFonts w:ascii="HGP明朝E" w:eastAsia="HGP明朝E" w:hAnsi="HGP明朝E"/>
                                      <w:color w:val="002060"/>
                                      <w:sz w:val="32"/>
                                      <w:szCs w:val="32"/>
                                    </w:rPr>
                                  </w:pPr>
                                  <w:r>
                                    <w:rPr>
                                      <w:rFonts w:ascii="HGP明朝E" w:eastAsia="HGP明朝E" w:hAnsi="HGP明朝E" w:hint="eastAsia"/>
                                      <w:color w:val="002060"/>
                                      <w:sz w:val="32"/>
                                      <w:szCs w:val="32"/>
                                    </w:rPr>
                                    <w:t>グローバル</w:t>
                                  </w:r>
                                  <w:r w:rsidRPr="005418D9">
                                    <w:rPr>
                                      <w:rFonts w:ascii="HGP明朝E" w:eastAsia="HGP明朝E" w:hAnsi="HGP明朝E" w:hint="eastAsia"/>
                                      <w:color w:val="002060"/>
                                      <w:sz w:val="32"/>
                                      <w:szCs w:val="32"/>
                                    </w:rPr>
                                    <w:t>人材</w:t>
                                  </w:r>
                                  <w:r>
                                    <w:rPr>
                                      <w:rFonts w:ascii="HGP明朝E" w:eastAsia="HGP明朝E" w:hAnsi="HGP明朝E" w:hint="eastAsia"/>
                                      <w:color w:val="002060"/>
                                      <w:sz w:val="32"/>
                                      <w:szCs w:val="32"/>
                                    </w:rPr>
                                    <w:t>を育成する</w:t>
                                  </w:r>
                                  <w:r w:rsidRPr="00703310">
                                    <w:rPr>
                                      <w:rFonts w:ascii="HGP明朝E" w:eastAsia="HGP明朝E" w:hAnsi="HGP明朝E" w:hint="eastAsia"/>
                                      <w:color w:val="002060"/>
                                      <w:sz w:val="32"/>
                                      <w:szCs w:val="32"/>
                                    </w:rPr>
                                    <w:t>学校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9FF299" id="_x0000_s1029" type="#_x0000_t202" style="position:absolute;left:0;text-align:left;margin-left:340.95pt;margin-top:98.5pt;width:397.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" fillcolor="#fdeada" strokecolor="#c0504d">
                      <v:textbox style="mso-fit-shape-to-text:t">
                        <w:txbxContent>
                          <w:p w:rsidR="00FB7517" w:rsidRDefault="00FB7517" w:rsidP="00666618">
                            <w:pPr>
                              <w:spacing w:line="0" w:lineRule="atLeast"/>
                              <w:rPr>
                                <w:rFonts w:ascii="HGP明朝E" w:eastAsia="HGP明朝E" w:hAnsi="HGP明朝E"/>
                                <w:color w:val="002060"/>
                                <w:sz w:val="32"/>
                                <w:szCs w:val="32"/>
                              </w:rPr>
                            </w:pPr>
                            <w:r>
                              <w:rPr>
                                <w:rFonts w:ascii="HGP明朝E" w:eastAsia="HGP明朝E" w:hAnsi="HGP明朝E" w:hint="eastAsia"/>
                                <w:color w:val="002060"/>
                                <w:sz w:val="32"/>
                                <w:szCs w:val="32"/>
                              </w:rPr>
                              <w:t>３</w:t>
                            </w:r>
                            <w:r w:rsidRPr="00703310">
                              <w:rPr>
                                <w:rFonts w:ascii="HGP明朝E" w:eastAsia="HGP明朝E" w:hAnsi="HGP明朝E" w:hint="eastAsia"/>
                                <w:color w:val="002060"/>
                                <w:sz w:val="32"/>
                                <w:szCs w:val="32"/>
                              </w:rPr>
                              <w:t>．</w:t>
                            </w:r>
                            <w:r>
                              <w:rPr>
                                <w:rFonts w:ascii="HGP明朝E" w:eastAsia="HGP明朝E" w:hAnsi="HGP明朝E" w:hint="eastAsia"/>
                                <w:color w:val="002060"/>
                                <w:sz w:val="32"/>
                                <w:szCs w:val="32"/>
                              </w:rPr>
                              <w:t>国際的視野をもち、社会の変化に対応できる</w:t>
                            </w:r>
                          </w:p>
                          <w:p w:rsidR="00FB7517" w:rsidRPr="00703310" w:rsidRDefault="00FB7517" w:rsidP="00666618">
                            <w:pPr>
                              <w:spacing w:line="0" w:lineRule="atLeast"/>
                              <w:ind w:firstLineChars="100" w:firstLine="320"/>
                              <w:rPr>
                                <w:rFonts w:ascii="HGP明朝E" w:eastAsia="HGP明朝E" w:hAnsi="HGP明朝E"/>
                                <w:color w:val="002060"/>
                                <w:sz w:val="32"/>
                                <w:szCs w:val="32"/>
                              </w:rPr>
                            </w:pPr>
                            <w:r>
                              <w:rPr>
                                <w:rFonts w:ascii="HGP明朝E" w:eastAsia="HGP明朝E" w:hAnsi="HGP明朝E" w:hint="eastAsia"/>
                                <w:color w:val="002060"/>
                                <w:sz w:val="32"/>
                                <w:szCs w:val="32"/>
                              </w:rPr>
                              <w:t>グローバル</w:t>
                            </w:r>
                            <w:r w:rsidRPr="005418D9">
                              <w:rPr>
                                <w:rFonts w:ascii="HGP明朝E" w:eastAsia="HGP明朝E" w:hAnsi="HGP明朝E" w:hint="eastAsia"/>
                                <w:color w:val="002060"/>
                                <w:sz w:val="32"/>
                                <w:szCs w:val="32"/>
                              </w:rPr>
                              <w:t>人材</w:t>
                            </w:r>
                            <w:r>
                              <w:rPr>
                                <w:rFonts w:ascii="HGP明朝E" w:eastAsia="HGP明朝E" w:hAnsi="HGP明朝E" w:hint="eastAsia"/>
                                <w:color w:val="002060"/>
                                <w:sz w:val="32"/>
                                <w:szCs w:val="32"/>
                              </w:rPr>
                              <w:t>を育成する</w:t>
                            </w:r>
                            <w:r w:rsidRPr="00703310">
                              <w:rPr>
                                <w:rFonts w:ascii="HGP明朝E" w:eastAsia="HGP明朝E" w:hAnsi="HGP明朝E" w:hint="eastAsia"/>
                                <w:color w:val="002060"/>
                                <w:sz w:val="32"/>
                                <w:szCs w:val="32"/>
                              </w:rPr>
                              <w:t>学校</w:t>
                            </w:r>
                          </w:p>
                        </w:txbxContent>
                      </v:textbox>
                    </v:shape>
                  </w:pict>
                </mc:Fallback>
              </mc:AlternateContent>
            </w:r>
            <w:r w:rsidRPr="00703310">
              <w:rPr>
                <w:rFonts w:ascii="ＭＳ ゴシック" w:eastAsia="ＭＳ ゴシック" w:hAnsi="ＭＳ ゴシック"/>
                <w:noProof/>
                <w:szCs w:val="21"/>
              </w:rPr>
              <mc:AlternateContent>
                <mc:Choice Requires="wps">
                  <w:drawing>
                    <wp:anchor distT="0" distB="0" distL="114300" distR="114300" simplePos="0" relativeHeight="251667456" behindDoc="0" locked="0" layoutInCell="1" allowOverlap="1" wp14:anchorId="040263A3" wp14:editId="6AB51909">
                      <wp:simplePos x="0" y="0"/>
                      <wp:positionH relativeFrom="column">
                        <wp:posOffset>4330065</wp:posOffset>
                      </wp:positionH>
                      <wp:positionV relativeFrom="paragraph">
                        <wp:posOffset>116205</wp:posOffset>
                      </wp:positionV>
                      <wp:extent cx="5048250" cy="1403985"/>
                      <wp:effectExtent l="0" t="0" r="19050" b="1778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403985"/>
                              </a:xfrm>
                              <a:prstGeom prst="rect">
                                <a:avLst/>
                              </a:prstGeom>
                              <a:solidFill>
                                <a:schemeClr val="accent6">
                                  <a:lumMod val="20000"/>
                                  <a:lumOff val="80000"/>
                                </a:schemeClr>
                              </a:solidFill>
                              <a:ln w="9525">
                                <a:solidFill>
                                  <a:schemeClr val="accent2"/>
                                </a:solidFill>
                                <a:miter lim="800000"/>
                                <a:headEnd/>
                                <a:tailEnd/>
                              </a:ln>
                            </wps:spPr>
                            <wps:txbx>
                              <w:txbxContent>
                                <w:p w:rsidR="00FB7517" w:rsidRPr="00703310" w:rsidRDefault="00FB7517">
                                  <w:pPr>
                                    <w:rPr>
                                      <w:rFonts w:ascii="HGP明朝E" w:eastAsia="HGP明朝E" w:hAnsi="HGP明朝E"/>
                                      <w:color w:val="002060"/>
                                      <w:sz w:val="32"/>
                                      <w:szCs w:val="32"/>
                                    </w:rPr>
                                  </w:pPr>
                                  <w:r w:rsidRPr="00703310">
                                    <w:rPr>
                                      <w:rFonts w:ascii="HGP明朝E" w:eastAsia="HGP明朝E" w:hAnsi="HGP明朝E" w:hint="eastAsia"/>
                                      <w:color w:val="002060"/>
                                      <w:sz w:val="32"/>
                                      <w:szCs w:val="32"/>
                                    </w:rPr>
                                    <w:t>１．一人ひとりの進路を実現できる学力を身に着ける学校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0263A3" id="_x0000_s1030" type="#_x0000_t202" style="position:absolute;left:0;text-align:left;margin-left:340.95pt;margin-top:9.15pt;width:397.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" fillcolor="#fde9d9 [665]" strokecolor="#c0504d [3205]">
                      <v:textbox style="mso-fit-shape-to-text:t">
                        <w:txbxContent>
                          <w:p w:rsidR="00FB7517" w:rsidRPr="00703310" w:rsidRDefault="00FB7517">
                            <w:pPr>
                              <w:rPr>
                                <w:rFonts w:ascii="HGP明朝E" w:eastAsia="HGP明朝E" w:hAnsi="HGP明朝E"/>
                                <w:color w:val="002060"/>
                                <w:sz w:val="32"/>
                                <w:szCs w:val="32"/>
                              </w:rPr>
                            </w:pPr>
                            <w:r w:rsidRPr="00703310">
                              <w:rPr>
                                <w:rFonts w:ascii="HGP明朝E" w:eastAsia="HGP明朝E" w:hAnsi="HGP明朝E" w:hint="eastAsia"/>
                                <w:color w:val="002060"/>
                                <w:sz w:val="32"/>
                                <w:szCs w:val="32"/>
                              </w:rPr>
                              <w:t>１．一人ひとりの進路を実現できる学力を身に着ける学校</w:t>
                            </w:r>
                          </w:p>
                        </w:txbxContent>
                      </v:textbox>
                    </v:shape>
                  </w:pict>
                </mc:Fallback>
              </mc:AlternateContent>
            </w:r>
            <w:r w:rsidR="00703310" w:rsidRPr="00703310">
              <w:rPr>
                <w:rFonts w:ascii="ＭＳ ゴシック" w:eastAsia="ＭＳ ゴシック" w:hAnsi="ＭＳ ゴシック"/>
                <w:noProof/>
                <w:szCs w:val="21"/>
              </w:rPr>
              <mc:AlternateContent>
                <mc:Choice Requires="wps">
                  <w:drawing>
                    <wp:anchor distT="0" distB="0" distL="114300" distR="114300" simplePos="0" relativeHeight="251669504" behindDoc="0" locked="0" layoutInCell="1" allowOverlap="1" wp14:anchorId="408E70A5" wp14:editId="338445E1">
                      <wp:simplePos x="0" y="0"/>
                      <wp:positionH relativeFrom="column">
                        <wp:posOffset>4330065</wp:posOffset>
                      </wp:positionH>
                      <wp:positionV relativeFrom="paragraph">
                        <wp:posOffset>676910</wp:posOffset>
                      </wp:positionV>
                      <wp:extent cx="5048250" cy="1403985"/>
                      <wp:effectExtent l="0" t="0" r="19050" b="1778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403985"/>
                              </a:xfrm>
                              <a:prstGeom prst="rect">
                                <a:avLst/>
                              </a:prstGeom>
                              <a:solidFill>
                                <a:srgbClr val="F79646">
                                  <a:lumMod val="20000"/>
                                  <a:lumOff val="80000"/>
                                </a:srgbClr>
                              </a:solidFill>
                              <a:ln w="9525">
                                <a:solidFill>
                                  <a:srgbClr val="C0504D"/>
                                </a:solidFill>
                                <a:miter lim="800000"/>
                                <a:headEnd/>
                                <a:tailEnd/>
                              </a:ln>
                            </wps:spPr>
                            <wps:txbx>
                              <w:txbxContent>
                                <w:p w:rsidR="00FB7517" w:rsidRPr="00703310" w:rsidRDefault="00FB7517" w:rsidP="00703310">
                                  <w:pPr>
                                    <w:rPr>
                                      <w:rFonts w:ascii="HGP明朝E" w:eastAsia="HGP明朝E" w:hAnsi="HGP明朝E"/>
                                      <w:color w:val="632423" w:themeColor="accent2" w:themeShade="80"/>
                                      <w:sz w:val="32"/>
                                      <w:szCs w:val="32"/>
                                    </w:rPr>
                                  </w:pPr>
                                  <w:r w:rsidRPr="00703310">
                                    <w:rPr>
                                      <w:rFonts w:ascii="HGP明朝E" w:eastAsia="HGP明朝E" w:hAnsi="HGP明朝E" w:hint="eastAsia"/>
                                      <w:color w:val="632423" w:themeColor="accent2" w:themeShade="80"/>
                                      <w:sz w:val="32"/>
                                      <w:szCs w:val="32"/>
                                    </w:rPr>
                                    <w:t>２．</w:t>
                                  </w:r>
                                  <w:r>
                                    <w:rPr>
                                      <w:rFonts w:ascii="HGP明朝E" w:eastAsia="HGP明朝E" w:hAnsi="HGP明朝E" w:hint="eastAsia"/>
                                      <w:color w:val="632423" w:themeColor="accent2" w:themeShade="80"/>
                                      <w:sz w:val="32"/>
                                      <w:szCs w:val="32"/>
                                    </w:rPr>
                                    <w:t>自ら考え、行動できるように自主自律の心を養う</w:t>
                                  </w:r>
                                  <w:r w:rsidRPr="00703310">
                                    <w:rPr>
                                      <w:rFonts w:ascii="HGP明朝E" w:eastAsia="HGP明朝E" w:hAnsi="HGP明朝E" w:hint="eastAsia"/>
                                      <w:color w:val="632423" w:themeColor="accent2" w:themeShade="80"/>
                                      <w:sz w:val="32"/>
                                      <w:szCs w:val="32"/>
                                    </w:rPr>
                                    <w:t>学校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8E70A5" id="_x0000_s1031" type="#_x0000_t202" style="position:absolute;left:0;text-align:left;margin-left:340.95pt;margin-top:53.3pt;width:39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" fillcolor="#fdeada" strokecolor="#c0504d">
                      <v:textbox style="mso-fit-shape-to-text:t">
                        <w:txbxContent>
                          <w:p w:rsidR="00FB7517" w:rsidRPr="00703310" w:rsidRDefault="00FB7517" w:rsidP="00703310">
                            <w:pPr>
                              <w:rPr>
                                <w:rFonts w:ascii="HGP明朝E" w:eastAsia="HGP明朝E" w:hAnsi="HGP明朝E"/>
                                <w:color w:val="632423" w:themeColor="accent2" w:themeShade="80"/>
                                <w:sz w:val="32"/>
                                <w:szCs w:val="32"/>
                              </w:rPr>
                            </w:pPr>
                            <w:r w:rsidRPr="00703310">
                              <w:rPr>
                                <w:rFonts w:ascii="HGP明朝E" w:eastAsia="HGP明朝E" w:hAnsi="HGP明朝E" w:hint="eastAsia"/>
                                <w:color w:val="632423" w:themeColor="accent2" w:themeShade="80"/>
                                <w:sz w:val="32"/>
                                <w:szCs w:val="32"/>
                              </w:rPr>
                              <w:t>２．</w:t>
                            </w:r>
                            <w:r>
                              <w:rPr>
                                <w:rFonts w:ascii="HGP明朝E" w:eastAsia="HGP明朝E" w:hAnsi="HGP明朝E" w:hint="eastAsia"/>
                                <w:color w:val="632423" w:themeColor="accent2" w:themeShade="80"/>
                                <w:sz w:val="32"/>
                                <w:szCs w:val="32"/>
                              </w:rPr>
                              <w:t>自ら考え、行動できるように自主自律の心を養う</w:t>
                            </w:r>
                            <w:r w:rsidRPr="00703310">
                              <w:rPr>
                                <w:rFonts w:ascii="HGP明朝E" w:eastAsia="HGP明朝E" w:hAnsi="HGP明朝E" w:hint="eastAsia"/>
                                <w:color w:val="632423" w:themeColor="accent2" w:themeShade="80"/>
                                <w:sz w:val="32"/>
                                <w:szCs w:val="32"/>
                              </w:rPr>
                              <w:t>学校</w:t>
                            </w:r>
                          </w:p>
                        </w:txbxContent>
                      </v:textbox>
                    </v:shape>
                  </w:pict>
                </mc:Fallback>
              </mc:AlternateContent>
            </w:r>
          </w:p>
        </w:tc>
      </w:tr>
    </w:tbl>
    <w:p w:rsidR="009B365C" w:rsidRPr="00D62F1C" w:rsidRDefault="009B365C" w:rsidP="004245A1">
      <w:pPr>
        <w:spacing w:line="300" w:lineRule="exact"/>
        <w:ind w:hanging="187"/>
        <w:jc w:val="left"/>
        <w:rPr>
          <w:rFonts w:ascii="ＭＳ ゴシック" w:eastAsia="ＭＳ ゴシック" w:hAnsi="ＭＳ ゴシック"/>
          <w:szCs w:val="21"/>
        </w:rPr>
      </w:pPr>
      <w:r w:rsidRPr="00D62F1C">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82841" w:rsidTr="00780793">
        <w:trPr>
          <w:trHeight w:val="10650"/>
          <w:jc w:val="center"/>
        </w:trPr>
        <w:tc>
          <w:tcPr>
            <w:tcW w:w="14944" w:type="dxa"/>
            <w:shd w:val="clear" w:color="auto" w:fill="auto"/>
          </w:tcPr>
          <w:p w:rsidR="000117E7" w:rsidRPr="00782841" w:rsidRDefault="00386771" w:rsidP="00012A29">
            <w:pPr>
              <w:pStyle w:val="aa"/>
              <w:numPr>
                <w:ilvl w:val="0"/>
                <w:numId w:val="6"/>
              </w:numPr>
              <w:spacing w:before="240" w:line="120" w:lineRule="exact"/>
              <w:ind w:leftChars="0"/>
              <w:jc w:val="left"/>
              <w:rPr>
                <w:rFonts w:asciiTheme="majorEastAsia" w:eastAsiaTheme="majorEastAsia" w:hAnsiTheme="majorEastAsia"/>
                <w:sz w:val="24"/>
              </w:rPr>
            </w:pPr>
            <w:r w:rsidRPr="00782841">
              <w:rPr>
                <w:rFonts w:asciiTheme="majorEastAsia" w:eastAsiaTheme="majorEastAsia" w:hAnsiTheme="majorEastAsia" w:hint="eastAsia"/>
                <w:sz w:val="24"/>
              </w:rPr>
              <w:t>全ての教育活動にグローバル人材の育成、自主・自律の観点を取り入れる。</w:t>
            </w:r>
          </w:p>
          <w:p w:rsidR="00386771" w:rsidRPr="00782841" w:rsidRDefault="00386771" w:rsidP="00A631B9">
            <w:pPr>
              <w:pStyle w:val="aa"/>
              <w:numPr>
                <w:ilvl w:val="0"/>
                <w:numId w:val="6"/>
              </w:numPr>
              <w:spacing w:before="240" w:line="240" w:lineRule="exact"/>
              <w:ind w:leftChars="0" w:left="902"/>
              <w:jc w:val="left"/>
              <w:rPr>
                <w:rFonts w:asciiTheme="majorEastAsia" w:eastAsiaTheme="majorEastAsia" w:hAnsiTheme="majorEastAsia"/>
                <w:sz w:val="24"/>
              </w:rPr>
            </w:pPr>
            <w:r w:rsidRPr="00782841">
              <w:rPr>
                <w:rFonts w:asciiTheme="majorEastAsia" w:eastAsiaTheme="majorEastAsia" w:hAnsiTheme="majorEastAsia" w:hint="eastAsia"/>
                <w:sz w:val="24"/>
              </w:rPr>
              <w:t>３</w:t>
            </w:r>
            <w:r w:rsidRPr="00782841">
              <w:rPr>
                <w:rFonts w:asciiTheme="majorEastAsia" w:eastAsiaTheme="majorEastAsia" w:hAnsiTheme="majorEastAsia" w:hint="eastAsia"/>
                <w:b/>
                <w:sz w:val="24"/>
              </w:rPr>
              <w:t>ＳＫ</w:t>
            </w:r>
            <w:r w:rsidR="00CB46B4" w:rsidRPr="00782841">
              <w:rPr>
                <w:rFonts w:asciiTheme="majorEastAsia" w:eastAsiaTheme="majorEastAsia" w:hAnsiTheme="majorEastAsia" w:hint="eastAsia"/>
                <w:sz w:val="24"/>
              </w:rPr>
              <w:t>【</w:t>
            </w:r>
            <w:r w:rsidR="00CB46B4" w:rsidRPr="00782841">
              <w:rPr>
                <w:rFonts w:asciiTheme="majorEastAsia" w:eastAsiaTheme="majorEastAsia" w:hAnsiTheme="majorEastAsia" w:hint="eastAsia"/>
                <w:b/>
                <w:sz w:val="24"/>
              </w:rPr>
              <w:t>S</w:t>
            </w:r>
            <w:r w:rsidR="00CB46B4" w:rsidRPr="00782841">
              <w:rPr>
                <w:rFonts w:asciiTheme="majorEastAsia" w:eastAsiaTheme="majorEastAsia" w:hAnsiTheme="majorEastAsia" w:hint="eastAsia"/>
                <w:sz w:val="24"/>
              </w:rPr>
              <w:t>EIRI、</w:t>
            </w:r>
            <w:r w:rsidR="00CB46B4" w:rsidRPr="00782841">
              <w:rPr>
                <w:rFonts w:asciiTheme="majorEastAsia" w:eastAsiaTheme="majorEastAsia" w:hAnsiTheme="majorEastAsia" w:hint="eastAsia"/>
                <w:b/>
                <w:sz w:val="24"/>
              </w:rPr>
              <w:t>S</w:t>
            </w:r>
            <w:r w:rsidR="00CB46B4" w:rsidRPr="00782841">
              <w:rPr>
                <w:rFonts w:asciiTheme="majorEastAsia" w:eastAsiaTheme="majorEastAsia" w:hAnsiTheme="majorEastAsia" w:hint="eastAsia"/>
                <w:sz w:val="24"/>
              </w:rPr>
              <w:t>EITON、</w:t>
            </w:r>
            <w:r w:rsidR="00CB46B4" w:rsidRPr="00782841">
              <w:rPr>
                <w:rFonts w:asciiTheme="majorEastAsia" w:eastAsiaTheme="majorEastAsia" w:hAnsiTheme="majorEastAsia" w:hint="eastAsia"/>
                <w:b/>
                <w:sz w:val="24"/>
              </w:rPr>
              <w:t>S</w:t>
            </w:r>
            <w:r w:rsidR="00CB46B4" w:rsidRPr="00782841">
              <w:rPr>
                <w:rFonts w:asciiTheme="majorEastAsia" w:eastAsiaTheme="majorEastAsia" w:hAnsiTheme="majorEastAsia" w:hint="eastAsia"/>
                <w:sz w:val="24"/>
              </w:rPr>
              <w:t>EISOU、</w:t>
            </w:r>
            <w:r w:rsidR="00CB46B4" w:rsidRPr="00782841">
              <w:rPr>
                <w:rFonts w:asciiTheme="majorEastAsia" w:eastAsiaTheme="majorEastAsia" w:hAnsiTheme="majorEastAsia" w:hint="eastAsia"/>
                <w:b/>
                <w:sz w:val="24"/>
              </w:rPr>
              <w:t>K</w:t>
            </w:r>
            <w:r w:rsidR="00CB46B4" w:rsidRPr="00782841">
              <w:rPr>
                <w:rFonts w:asciiTheme="majorEastAsia" w:eastAsiaTheme="majorEastAsia" w:hAnsiTheme="majorEastAsia" w:hint="eastAsia"/>
                <w:sz w:val="24"/>
              </w:rPr>
              <w:t>IKIKANNRI】</w:t>
            </w:r>
            <w:r w:rsidRPr="00782841">
              <w:rPr>
                <w:rFonts w:asciiTheme="majorEastAsia" w:eastAsiaTheme="majorEastAsia" w:hAnsiTheme="majorEastAsia" w:hint="eastAsia"/>
                <w:sz w:val="24"/>
              </w:rPr>
              <w:t>で学力向上と働き方改革を推進する。</w:t>
            </w:r>
          </w:p>
          <w:p w:rsidR="00386771" w:rsidRPr="00782841" w:rsidRDefault="00386771" w:rsidP="00386771">
            <w:pPr>
              <w:pStyle w:val="aa"/>
              <w:spacing w:before="240" w:line="240" w:lineRule="exact"/>
              <w:ind w:leftChars="0" w:left="902"/>
              <w:jc w:val="left"/>
              <w:rPr>
                <w:rFonts w:asciiTheme="majorEastAsia" w:eastAsiaTheme="majorEastAsia" w:hAnsiTheme="majorEastAsia"/>
                <w:sz w:val="24"/>
              </w:rPr>
            </w:pPr>
          </w:p>
          <w:p w:rsidR="001165DC" w:rsidRPr="00782841" w:rsidRDefault="00A631B9" w:rsidP="00A631B9">
            <w:pPr>
              <w:spacing w:line="240" w:lineRule="exact"/>
              <w:rPr>
                <w:rFonts w:asciiTheme="majorEastAsia" w:eastAsiaTheme="majorEastAsia" w:hAnsiTheme="majorEastAsia"/>
                <w:sz w:val="22"/>
                <w:szCs w:val="22"/>
              </w:rPr>
            </w:pPr>
            <w:r w:rsidRPr="00782841">
              <w:rPr>
                <w:rFonts w:asciiTheme="majorEastAsia" w:eastAsiaTheme="majorEastAsia" w:hAnsiTheme="majorEastAsia" w:hint="eastAsia"/>
                <w:sz w:val="22"/>
                <w:szCs w:val="22"/>
              </w:rPr>
              <w:t>１.</w:t>
            </w:r>
            <w:r w:rsidR="002110F0" w:rsidRPr="00782841">
              <w:rPr>
                <w:rFonts w:asciiTheme="majorEastAsia" w:eastAsiaTheme="majorEastAsia" w:hAnsiTheme="majorEastAsia" w:hint="eastAsia"/>
                <w:sz w:val="22"/>
                <w:szCs w:val="22"/>
              </w:rPr>
              <w:t>「進路希望実現」</w:t>
            </w:r>
            <w:r w:rsidR="001165DC" w:rsidRPr="00782841">
              <w:rPr>
                <w:rFonts w:asciiTheme="majorEastAsia" w:eastAsiaTheme="majorEastAsia" w:hAnsiTheme="majorEastAsia" w:hint="eastAsia"/>
                <w:sz w:val="22"/>
                <w:szCs w:val="22"/>
              </w:rPr>
              <w:t>に関する中期的目標</w:t>
            </w:r>
          </w:p>
          <w:p w:rsidR="001165DC" w:rsidRPr="00C76B75" w:rsidRDefault="00A631B9" w:rsidP="006947E1">
            <w:pPr>
              <w:spacing w:line="240" w:lineRule="exact"/>
              <w:jc w:val="left"/>
              <w:rPr>
                <w:rFonts w:asciiTheme="majorEastAsia" w:eastAsiaTheme="majorEastAsia" w:hAnsiTheme="majorEastAsia"/>
                <w:sz w:val="20"/>
                <w:szCs w:val="20"/>
              </w:rPr>
            </w:pPr>
            <w:r w:rsidRPr="00C76B75">
              <w:rPr>
                <w:rFonts w:asciiTheme="majorEastAsia" w:eastAsiaTheme="majorEastAsia" w:hAnsiTheme="majorEastAsia" w:hint="eastAsia"/>
                <w:sz w:val="20"/>
                <w:szCs w:val="20"/>
              </w:rPr>
              <w:t>（１）</w:t>
            </w:r>
            <w:r w:rsidR="00BE67AF" w:rsidRPr="00C76B75">
              <w:rPr>
                <w:rFonts w:asciiTheme="majorEastAsia" w:eastAsiaTheme="majorEastAsia" w:hAnsiTheme="majorEastAsia" w:hint="eastAsia"/>
                <w:sz w:val="20"/>
                <w:szCs w:val="20"/>
              </w:rPr>
              <w:t>次期学習指導要領を見据え</w:t>
            </w:r>
            <w:r w:rsidR="00E33CDB" w:rsidRPr="00C76B75">
              <w:rPr>
                <w:rFonts w:asciiTheme="majorEastAsia" w:eastAsiaTheme="majorEastAsia" w:hAnsiTheme="majorEastAsia" w:hint="eastAsia"/>
                <w:sz w:val="20"/>
                <w:szCs w:val="20"/>
              </w:rPr>
              <w:t>た</w:t>
            </w:r>
            <w:r w:rsidR="00BE67AF" w:rsidRPr="00C76B75">
              <w:rPr>
                <w:rFonts w:asciiTheme="majorEastAsia" w:eastAsiaTheme="majorEastAsia" w:hAnsiTheme="majorEastAsia" w:hint="eastAsia"/>
                <w:sz w:val="20"/>
                <w:szCs w:val="20"/>
              </w:rPr>
              <w:t>カリキュラム</w:t>
            </w:r>
            <w:r w:rsidR="00FE1144" w:rsidRPr="00C76B75">
              <w:rPr>
                <w:rFonts w:asciiTheme="majorEastAsia" w:eastAsiaTheme="majorEastAsia" w:hAnsiTheme="majorEastAsia" w:hint="eastAsia"/>
                <w:sz w:val="20"/>
                <w:szCs w:val="20"/>
              </w:rPr>
              <w:t>・</w:t>
            </w:r>
            <w:r w:rsidR="00BE67AF" w:rsidRPr="00C76B75">
              <w:rPr>
                <w:rFonts w:asciiTheme="majorEastAsia" w:eastAsiaTheme="majorEastAsia" w:hAnsiTheme="majorEastAsia" w:hint="eastAsia"/>
                <w:sz w:val="20"/>
                <w:szCs w:val="20"/>
              </w:rPr>
              <w:t>マネジメントを</w:t>
            </w:r>
            <w:r w:rsidR="005027EF" w:rsidRPr="00C76B75">
              <w:rPr>
                <w:rFonts w:asciiTheme="majorEastAsia" w:eastAsiaTheme="majorEastAsia" w:hAnsiTheme="majorEastAsia" w:hint="eastAsia"/>
                <w:sz w:val="20"/>
                <w:szCs w:val="20"/>
              </w:rPr>
              <w:t>確立し</w:t>
            </w:r>
            <w:r w:rsidR="00AD0465" w:rsidRPr="00C76B75">
              <w:rPr>
                <w:rFonts w:asciiTheme="majorEastAsia" w:eastAsiaTheme="majorEastAsia" w:hAnsiTheme="majorEastAsia" w:hint="eastAsia"/>
                <w:sz w:val="20"/>
                <w:szCs w:val="20"/>
              </w:rPr>
              <w:t>、</w:t>
            </w:r>
            <w:r w:rsidR="005027EF" w:rsidRPr="00C76B75">
              <w:rPr>
                <w:rFonts w:asciiTheme="majorEastAsia" w:eastAsiaTheme="majorEastAsia" w:hAnsiTheme="majorEastAsia" w:hint="eastAsia"/>
                <w:sz w:val="20"/>
                <w:szCs w:val="20"/>
              </w:rPr>
              <w:t>「確かな学力」</w:t>
            </w:r>
            <w:r w:rsidR="00AD0465" w:rsidRPr="00C76B75">
              <w:rPr>
                <w:rFonts w:asciiTheme="majorEastAsia" w:eastAsiaTheme="majorEastAsia" w:hAnsiTheme="majorEastAsia" w:hint="eastAsia"/>
                <w:sz w:val="20"/>
                <w:szCs w:val="20"/>
              </w:rPr>
              <w:t>を</w:t>
            </w:r>
            <w:r w:rsidR="005027EF" w:rsidRPr="00C76B75">
              <w:rPr>
                <w:rFonts w:asciiTheme="majorEastAsia" w:eastAsiaTheme="majorEastAsia" w:hAnsiTheme="majorEastAsia" w:hint="eastAsia"/>
                <w:sz w:val="20"/>
                <w:szCs w:val="20"/>
              </w:rPr>
              <w:t>育成</w:t>
            </w:r>
            <w:r w:rsidR="00AD0465" w:rsidRPr="00C76B75">
              <w:rPr>
                <w:rFonts w:asciiTheme="majorEastAsia" w:eastAsiaTheme="majorEastAsia" w:hAnsiTheme="majorEastAsia" w:hint="eastAsia"/>
                <w:sz w:val="20"/>
                <w:szCs w:val="20"/>
              </w:rPr>
              <w:t>する</w:t>
            </w:r>
            <w:r w:rsidR="003B1600" w:rsidRPr="00C76B75">
              <w:rPr>
                <w:rFonts w:asciiTheme="majorEastAsia" w:eastAsiaTheme="majorEastAsia" w:hAnsiTheme="majorEastAsia" w:hint="eastAsia"/>
                <w:sz w:val="20"/>
                <w:szCs w:val="20"/>
              </w:rPr>
              <w:t>。</w:t>
            </w:r>
          </w:p>
          <w:p w:rsidR="00720163" w:rsidRPr="00C76B75" w:rsidRDefault="00755DC5" w:rsidP="006947E1">
            <w:pPr>
              <w:pStyle w:val="aa"/>
              <w:numPr>
                <w:ilvl w:val="0"/>
                <w:numId w:val="5"/>
              </w:numPr>
              <w:spacing w:line="240" w:lineRule="exact"/>
              <w:ind w:leftChars="0"/>
              <w:jc w:val="left"/>
              <w:rPr>
                <w:rFonts w:asciiTheme="majorEastAsia" w:eastAsiaTheme="majorEastAsia" w:hAnsiTheme="majorEastAsia"/>
                <w:sz w:val="20"/>
                <w:szCs w:val="20"/>
              </w:rPr>
            </w:pPr>
            <w:r w:rsidRPr="00C76B75">
              <w:rPr>
                <w:rFonts w:asciiTheme="majorEastAsia" w:eastAsiaTheme="majorEastAsia" w:hAnsiTheme="majorEastAsia" w:hint="eastAsia"/>
                <w:sz w:val="20"/>
                <w:szCs w:val="20"/>
              </w:rPr>
              <w:t>総合的な探究</w:t>
            </w:r>
            <w:r w:rsidR="005027EF" w:rsidRPr="00C76B75">
              <w:rPr>
                <w:rFonts w:asciiTheme="majorEastAsia" w:eastAsiaTheme="majorEastAsia" w:hAnsiTheme="majorEastAsia" w:hint="eastAsia"/>
                <w:sz w:val="20"/>
                <w:szCs w:val="20"/>
              </w:rPr>
              <w:t>の時間「</w:t>
            </w:r>
            <w:r w:rsidR="00720163" w:rsidRPr="00C76B75">
              <w:rPr>
                <w:rFonts w:asciiTheme="majorEastAsia" w:eastAsiaTheme="majorEastAsia" w:hAnsiTheme="majorEastAsia" w:hint="eastAsia"/>
                <w:sz w:val="20"/>
                <w:szCs w:val="20"/>
              </w:rPr>
              <w:t>夕陽学</w:t>
            </w:r>
            <w:r w:rsidR="005027EF" w:rsidRPr="00C76B75">
              <w:rPr>
                <w:rFonts w:asciiTheme="majorEastAsia" w:eastAsiaTheme="majorEastAsia" w:hAnsiTheme="majorEastAsia" w:hint="eastAsia"/>
                <w:sz w:val="20"/>
                <w:szCs w:val="20"/>
              </w:rPr>
              <w:t>」を軸に</w:t>
            </w:r>
            <w:r w:rsidR="00A35C55" w:rsidRPr="00C76B75">
              <w:rPr>
                <w:rFonts w:asciiTheme="majorEastAsia" w:eastAsiaTheme="majorEastAsia" w:hAnsiTheme="majorEastAsia" w:hint="eastAsia"/>
                <w:sz w:val="20"/>
                <w:szCs w:val="20"/>
              </w:rPr>
              <w:t>、各教科・</w:t>
            </w:r>
            <w:r w:rsidR="005028DA" w:rsidRPr="00C76B75">
              <w:rPr>
                <w:rFonts w:asciiTheme="majorEastAsia" w:eastAsiaTheme="majorEastAsia" w:hAnsiTheme="majorEastAsia" w:hint="eastAsia"/>
                <w:sz w:val="20"/>
                <w:szCs w:val="20"/>
              </w:rPr>
              <w:t>行事等の</w:t>
            </w:r>
            <w:r w:rsidR="00A35C55" w:rsidRPr="00C76B75">
              <w:rPr>
                <w:rFonts w:asciiTheme="majorEastAsia" w:eastAsiaTheme="majorEastAsia" w:hAnsiTheme="majorEastAsia" w:hint="eastAsia"/>
                <w:sz w:val="20"/>
                <w:szCs w:val="20"/>
              </w:rPr>
              <w:t>教育活動</w:t>
            </w:r>
            <w:r w:rsidR="005028DA" w:rsidRPr="00C76B75">
              <w:rPr>
                <w:rFonts w:asciiTheme="majorEastAsia" w:eastAsiaTheme="majorEastAsia" w:hAnsiTheme="majorEastAsia" w:hint="eastAsia"/>
                <w:sz w:val="20"/>
                <w:szCs w:val="20"/>
              </w:rPr>
              <w:t>をつなぎ、学校における「協働」を実現する。</w:t>
            </w:r>
          </w:p>
          <w:p w:rsidR="00AD0465" w:rsidRPr="00C76B75" w:rsidRDefault="001A3D07" w:rsidP="006947E1">
            <w:pPr>
              <w:pStyle w:val="aa"/>
              <w:numPr>
                <w:ilvl w:val="0"/>
                <w:numId w:val="5"/>
              </w:numPr>
              <w:spacing w:line="240" w:lineRule="exact"/>
              <w:ind w:leftChars="0"/>
              <w:jc w:val="left"/>
              <w:rPr>
                <w:rFonts w:asciiTheme="majorEastAsia" w:eastAsiaTheme="majorEastAsia" w:hAnsiTheme="majorEastAsia"/>
                <w:sz w:val="20"/>
                <w:szCs w:val="20"/>
              </w:rPr>
            </w:pPr>
            <w:r w:rsidRPr="00C76B75">
              <w:rPr>
                <w:rFonts w:asciiTheme="majorEastAsia" w:eastAsiaTheme="majorEastAsia" w:hAnsiTheme="majorEastAsia" w:hint="eastAsia"/>
                <w:sz w:val="20"/>
                <w:szCs w:val="20"/>
              </w:rPr>
              <w:t>指導教諭を中心に、</w:t>
            </w:r>
            <w:r w:rsidR="005027EF" w:rsidRPr="00C76B75">
              <w:rPr>
                <w:rFonts w:asciiTheme="majorEastAsia" w:eastAsiaTheme="majorEastAsia" w:hAnsiTheme="majorEastAsia" w:hint="eastAsia"/>
                <w:sz w:val="20"/>
                <w:szCs w:val="20"/>
              </w:rPr>
              <w:t>「主体的・対話的で深い学び」の実現をめざした授業</w:t>
            </w:r>
            <w:r w:rsidR="00CB46B4" w:rsidRPr="00C76B75">
              <w:rPr>
                <w:rFonts w:asciiTheme="majorEastAsia" w:eastAsiaTheme="majorEastAsia" w:hAnsiTheme="majorEastAsia" w:hint="eastAsia"/>
                <w:sz w:val="20"/>
                <w:szCs w:val="20"/>
              </w:rPr>
              <w:t>を行</w:t>
            </w:r>
            <w:r w:rsidR="008D6D80" w:rsidRPr="00C76B75">
              <w:rPr>
                <w:rFonts w:asciiTheme="majorEastAsia" w:eastAsiaTheme="majorEastAsia" w:hAnsiTheme="majorEastAsia" w:hint="eastAsia"/>
                <w:sz w:val="20"/>
                <w:szCs w:val="20"/>
              </w:rPr>
              <w:t>い、その評価方法について研究する</w:t>
            </w:r>
            <w:r w:rsidR="003B1600" w:rsidRPr="00C76B75">
              <w:rPr>
                <w:rFonts w:asciiTheme="majorEastAsia" w:eastAsiaTheme="majorEastAsia" w:hAnsiTheme="majorEastAsia" w:hint="eastAsia"/>
                <w:sz w:val="20"/>
                <w:szCs w:val="20"/>
              </w:rPr>
              <w:t>。</w:t>
            </w:r>
          </w:p>
          <w:p w:rsidR="00AD0465" w:rsidRPr="00C76B75" w:rsidRDefault="001A3D07" w:rsidP="006947E1">
            <w:pPr>
              <w:pStyle w:val="aa"/>
              <w:numPr>
                <w:ilvl w:val="0"/>
                <w:numId w:val="5"/>
              </w:numPr>
              <w:spacing w:line="240" w:lineRule="exact"/>
              <w:ind w:leftChars="0"/>
              <w:jc w:val="left"/>
              <w:rPr>
                <w:rFonts w:asciiTheme="majorEastAsia" w:eastAsiaTheme="majorEastAsia" w:hAnsiTheme="majorEastAsia"/>
                <w:sz w:val="20"/>
                <w:szCs w:val="20"/>
              </w:rPr>
            </w:pPr>
            <w:r w:rsidRPr="00C76B75">
              <w:rPr>
                <w:rFonts w:asciiTheme="majorEastAsia" w:eastAsiaTheme="majorEastAsia" w:hAnsiTheme="majorEastAsia" w:hint="eastAsia"/>
                <w:sz w:val="20"/>
                <w:szCs w:val="20"/>
              </w:rPr>
              <w:t>次期学習指導要領</w:t>
            </w:r>
            <w:r w:rsidR="009E7CB9" w:rsidRPr="00C76B75">
              <w:rPr>
                <w:rFonts w:asciiTheme="majorEastAsia" w:eastAsiaTheme="majorEastAsia" w:hAnsiTheme="majorEastAsia" w:hint="eastAsia"/>
                <w:sz w:val="20"/>
                <w:szCs w:val="20"/>
              </w:rPr>
              <w:t>の内容について、高大接続を踏まえ、</w:t>
            </w:r>
            <w:r w:rsidR="005028DA" w:rsidRPr="00C76B75">
              <w:rPr>
                <w:rFonts w:asciiTheme="majorEastAsia" w:eastAsiaTheme="majorEastAsia" w:hAnsiTheme="majorEastAsia" w:hint="eastAsia"/>
                <w:sz w:val="20"/>
                <w:szCs w:val="20"/>
              </w:rPr>
              <w:t>新</w:t>
            </w:r>
            <w:r w:rsidR="00496D7E" w:rsidRPr="00C76B75">
              <w:rPr>
                <w:rFonts w:asciiTheme="majorEastAsia" w:eastAsiaTheme="majorEastAsia" w:hAnsiTheme="majorEastAsia" w:hint="eastAsia"/>
                <w:sz w:val="20"/>
                <w:szCs w:val="20"/>
              </w:rPr>
              <w:t>たな</w:t>
            </w:r>
            <w:r w:rsidR="005028DA" w:rsidRPr="00C76B75">
              <w:rPr>
                <w:rFonts w:asciiTheme="majorEastAsia" w:eastAsiaTheme="majorEastAsia" w:hAnsiTheme="majorEastAsia" w:hint="eastAsia"/>
                <w:sz w:val="20"/>
                <w:szCs w:val="20"/>
              </w:rPr>
              <w:t>教育課程を作成する</w:t>
            </w:r>
            <w:r w:rsidRPr="00C76B75">
              <w:rPr>
                <w:rFonts w:asciiTheme="majorEastAsia" w:eastAsiaTheme="majorEastAsia" w:hAnsiTheme="majorEastAsia" w:hint="eastAsia"/>
                <w:sz w:val="20"/>
                <w:szCs w:val="20"/>
              </w:rPr>
              <w:t>。</w:t>
            </w:r>
          </w:p>
          <w:p w:rsidR="001165DC" w:rsidRPr="00C76B75" w:rsidRDefault="00A631B9" w:rsidP="006947E1">
            <w:pPr>
              <w:spacing w:line="240" w:lineRule="exact"/>
              <w:jc w:val="left"/>
              <w:rPr>
                <w:rFonts w:asciiTheme="majorEastAsia" w:eastAsiaTheme="majorEastAsia" w:hAnsiTheme="majorEastAsia"/>
                <w:sz w:val="20"/>
                <w:szCs w:val="20"/>
              </w:rPr>
            </w:pPr>
            <w:r w:rsidRPr="00C76B75">
              <w:rPr>
                <w:rFonts w:asciiTheme="majorEastAsia" w:eastAsiaTheme="majorEastAsia" w:hAnsiTheme="majorEastAsia" w:hint="eastAsia"/>
                <w:sz w:val="20"/>
                <w:szCs w:val="20"/>
              </w:rPr>
              <w:t>（２）</w:t>
            </w:r>
            <w:r w:rsidR="00505621" w:rsidRPr="00C76B75">
              <w:rPr>
                <w:rFonts w:asciiTheme="majorEastAsia" w:eastAsiaTheme="majorEastAsia" w:hAnsiTheme="majorEastAsia" w:hint="eastAsia"/>
                <w:sz w:val="20"/>
                <w:szCs w:val="20"/>
              </w:rPr>
              <w:t>系統的にキャリア教育を推進し、進路目標を明確にし、実現につなげる。</w:t>
            </w:r>
          </w:p>
          <w:p w:rsidR="00862D1D" w:rsidRPr="00C76B75" w:rsidRDefault="0021545F" w:rsidP="006947E1">
            <w:pPr>
              <w:pStyle w:val="aa"/>
              <w:numPr>
                <w:ilvl w:val="0"/>
                <w:numId w:val="5"/>
              </w:numPr>
              <w:spacing w:line="240" w:lineRule="exact"/>
              <w:ind w:leftChars="0"/>
              <w:jc w:val="left"/>
              <w:rPr>
                <w:rFonts w:asciiTheme="majorEastAsia" w:eastAsiaTheme="majorEastAsia" w:hAnsiTheme="majorEastAsia"/>
                <w:sz w:val="20"/>
                <w:szCs w:val="20"/>
              </w:rPr>
            </w:pPr>
            <w:r w:rsidRPr="00C76B75">
              <w:rPr>
                <w:rFonts w:asciiTheme="majorEastAsia" w:eastAsiaTheme="majorEastAsia" w:hAnsiTheme="majorEastAsia" w:hint="eastAsia"/>
                <w:sz w:val="20"/>
                <w:szCs w:val="20"/>
              </w:rPr>
              <w:t>各学年の生徒に応じた</w:t>
            </w:r>
            <w:r w:rsidR="00E33CDB" w:rsidRPr="00C76B75">
              <w:rPr>
                <w:rFonts w:asciiTheme="majorEastAsia" w:eastAsiaTheme="majorEastAsia" w:hAnsiTheme="majorEastAsia" w:hint="eastAsia"/>
                <w:sz w:val="20"/>
                <w:szCs w:val="20"/>
              </w:rPr>
              <w:t>進路の取組を行う</w:t>
            </w:r>
            <w:r w:rsidR="003B1600" w:rsidRPr="00C76B75">
              <w:rPr>
                <w:rFonts w:asciiTheme="majorEastAsia" w:eastAsiaTheme="majorEastAsia" w:hAnsiTheme="majorEastAsia" w:hint="eastAsia"/>
                <w:sz w:val="20"/>
                <w:szCs w:val="20"/>
              </w:rPr>
              <w:t>。</w:t>
            </w:r>
            <w:r w:rsidRPr="00C76B75">
              <w:rPr>
                <w:rFonts w:asciiTheme="majorEastAsia" w:eastAsiaTheme="majorEastAsia" w:hAnsiTheme="majorEastAsia" w:hint="eastAsia"/>
                <w:sz w:val="20"/>
                <w:szCs w:val="20"/>
              </w:rPr>
              <w:t>：</w:t>
            </w:r>
            <w:r w:rsidR="00E33CDB" w:rsidRPr="00C76B75">
              <w:rPr>
                <w:rFonts w:asciiTheme="majorEastAsia" w:eastAsiaTheme="majorEastAsia" w:hAnsiTheme="majorEastAsia" w:hint="eastAsia"/>
                <w:sz w:val="20"/>
                <w:szCs w:val="20"/>
              </w:rPr>
              <w:t>スケジュールの早期提供、模試の事前・事後指導、</w:t>
            </w:r>
            <w:r w:rsidR="00CB46B4" w:rsidRPr="00C76B75">
              <w:rPr>
                <w:rFonts w:asciiTheme="majorEastAsia" w:eastAsiaTheme="majorEastAsia" w:hAnsiTheme="majorEastAsia" w:hint="eastAsia"/>
                <w:sz w:val="20"/>
                <w:szCs w:val="20"/>
              </w:rPr>
              <w:t>学びの履歴書</w:t>
            </w:r>
            <w:r w:rsidR="00E33CDB" w:rsidRPr="00C76B75">
              <w:rPr>
                <w:rFonts w:asciiTheme="majorEastAsia" w:eastAsiaTheme="majorEastAsia" w:hAnsiTheme="majorEastAsia" w:hint="eastAsia"/>
                <w:sz w:val="20"/>
                <w:szCs w:val="20"/>
              </w:rPr>
              <w:t>の作成</w:t>
            </w:r>
          </w:p>
          <w:p w:rsidR="001A3D07" w:rsidRPr="00C76B75" w:rsidRDefault="001A3D07" w:rsidP="006947E1">
            <w:pPr>
              <w:spacing w:line="240" w:lineRule="exact"/>
              <w:ind w:left="420"/>
              <w:jc w:val="left"/>
              <w:rPr>
                <w:rFonts w:asciiTheme="majorEastAsia" w:eastAsiaTheme="majorEastAsia" w:hAnsiTheme="majorEastAsia"/>
                <w:sz w:val="20"/>
                <w:szCs w:val="20"/>
              </w:rPr>
            </w:pPr>
            <w:r w:rsidRPr="00C76B75">
              <w:rPr>
                <w:rFonts w:asciiTheme="majorEastAsia" w:eastAsiaTheme="majorEastAsia" w:hAnsiTheme="majorEastAsia" w:hint="eastAsia"/>
                <w:sz w:val="20"/>
                <w:szCs w:val="20"/>
              </w:rPr>
              <w:t xml:space="preserve">　　：志望校決定率　</w:t>
            </w:r>
            <w:r w:rsidR="00F01240" w:rsidRPr="00C76B75">
              <w:rPr>
                <w:rFonts w:asciiTheme="majorEastAsia" w:eastAsiaTheme="majorEastAsia" w:hAnsiTheme="majorEastAsia" w:hint="eastAsia"/>
                <w:sz w:val="20"/>
                <w:szCs w:val="20"/>
              </w:rPr>
              <w:t>6</w:t>
            </w:r>
            <w:r w:rsidRPr="00C76B75">
              <w:rPr>
                <w:rFonts w:asciiTheme="majorEastAsia" w:eastAsiaTheme="majorEastAsia" w:hAnsiTheme="majorEastAsia" w:hint="eastAsia"/>
                <w:sz w:val="20"/>
                <w:szCs w:val="20"/>
              </w:rPr>
              <w:t>0％以上、国公立・関西５私大（関関同立近大）</w:t>
            </w:r>
            <w:r w:rsidR="00A37A22" w:rsidRPr="00C76B75">
              <w:rPr>
                <w:rFonts w:asciiTheme="majorEastAsia" w:eastAsiaTheme="majorEastAsia" w:hAnsiTheme="majorEastAsia" w:hint="eastAsia"/>
                <w:sz w:val="20"/>
                <w:szCs w:val="20"/>
              </w:rPr>
              <w:t>200</w:t>
            </w:r>
            <w:r w:rsidRPr="00C76B75">
              <w:rPr>
                <w:rFonts w:asciiTheme="majorEastAsia" w:eastAsiaTheme="majorEastAsia" w:hAnsiTheme="majorEastAsia" w:hint="eastAsia"/>
                <w:sz w:val="20"/>
                <w:szCs w:val="20"/>
              </w:rPr>
              <w:t>名合格（</w:t>
            </w:r>
            <w:r w:rsidR="00A35C55" w:rsidRPr="00C76B75">
              <w:rPr>
                <w:rFonts w:asciiTheme="majorEastAsia" w:eastAsiaTheme="majorEastAsia" w:hAnsiTheme="majorEastAsia" w:hint="eastAsia"/>
                <w:sz w:val="20"/>
                <w:szCs w:val="20"/>
              </w:rPr>
              <w:t>H30</w:t>
            </w:r>
            <w:r w:rsidRPr="00C76B75">
              <w:rPr>
                <w:rFonts w:asciiTheme="majorEastAsia" w:eastAsiaTheme="majorEastAsia" w:hAnsiTheme="majorEastAsia" w:hint="eastAsia"/>
                <w:sz w:val="20"/>
                <w:szCs w:val="20"/>
              </w:rPr>
              <w:t>：</w:t>
            </w:r>
            <w:r w:rsidR="001500EA" w:rsidRPr="00C76B75">
              <w:rPr>
                <w:rFonts w:asciiTheme="majorEastAsia" w:eastAsiaTheme="majorEastAsia" w:hAnsiTheme="majorEastAsia" w:hint="eastAsia"/>
                <w:sz w:val="20"/>
                <w:szCs w:val="20"/>
              </w:rPr>
              <w:t>60％313</w:t>
            </w:r>
            <w:r w:rsidRPr="00C76B75">
              <w:rPr>
                <w:rFonts w:asciiTheme="majorEastAsia" w:eastAsiaTheme="majorEastAsia" w:hAnsiTheme="majorEastAsia" w:hint="eastAsia"/>
                <w:sz w:val="20"/>
                <w:szCs w:val="20"/>
              </w:rPr>
              <w:t>名）</w:t>
            </w:r>
          </w:p>
          <w:p w:rsidR="001A3D07" w:rsidRPr="00C76B75" w:rsidRDefault="001A3D07" w:rsidP="006947E1">
            <w:pPr>
              <w:pStyle w:val="aa"/>
              <w:numPr>
                <w:ilvl w:val="0"/>
                <w:numId w:val="5"/>
              </w:numPr>
              <w:spacing w:line="240" w:lineRule="exact"/>
              <w:ind w:leftChars="0"/>
              <w:jc w:val="left"/>
              <w:rPr>
                <w:rFonts w:asciiTheme="majorEastAsia" w:eastAsiaTheme="majorEastAsia" w:hAnsiTheme="majorEastAsia"/>
                <w:sz w:val="20"/>
                <w:szCs w:val="20"/>
              </w:rPr>
            </w:pPr>
            <w:r w:rsidRPr="00C76B75">
              <w:rPr>
                <w:rFonts w:asciiTheme="majorEastAsia" w:eastAsiaTheme="majorEastAsia" w:hAnsiTheme="majorEastAsia" w:hint="eastAsia"/>
                <w:sz w:val="20"/>
                <w:szCs w:val="20"/>
              </w:rPr>
              <w:t>３ＳＫで</w:t>
            </w:r>
            <w:r w:rsidR="009E7CB9" w:rsidRPr="00C76B75">
              <w:rPr>
                <w:rFonts w:asciiTheme="majorEastAsia" w:eastAsiaTheme="majorEastAsia" w:hAnsiTheme="majorEastAsia" w:hint="eastAsia"/>
                <w:sz w:val="20"/>
                <w:szCs w:val="20"/>
              </w:rPr>
              <w:t>学力向上と働き方改革を推進する</w:t>
            </w:r>
            <w:r w:rsidRPr="00C76B75">
              <w:rPr>
                <w:rFonts w:asciiTheme="majorEastAsia" w:eastAsiaTheme="majorEastAsia" w:hAnsiTheme="majorEastAsia" w:hint="eastAsia"/>
                <w:sz w:val="20"/>
                <w:szCs w:val="20"/>
              </w:rPr>
              <w:t>。</w:t>
            </w:r>
          </w:p>
          <w:p w:rsidR="001165DC" w:rsidRPr="00C76B75" w:rsidRDefault="001165DC" w:rsidP="006947E1">
            <w:pPr>
              <w:spacing w:line="240" w:lineRule="exact"/>
              <w:ind w:left="200" w:hangingChars="100" w:hanging="200"/>
              <w:jc w:val="left"/>
              <w:rPr>
                <w:rFonts w:asciiTheme="majorEastAsia" w:eastAsiaTheme="majorEastAsia" w:hAnsiTheme="majorEastAsia"/>
                <w:sz w:val="20"/>
                <w:szCs w:val="20"/>
                <w:bdr w:val="single" w:sz="4" w:space="0" w:color="auto"/>
              </w:rPr>
            </w:pPr>
          </w:p>
          <w:p w:rsidR="001165DC" w:rsidRPr="00782841" w:rsidRDefault="00A631B9" w:rsidP="006947E1">
            <w:pPr>
              <w:spacing w:line="240" w:lineRule="exact"/>
              <w:jc w:val="left"/>
              <w:rPr>
                <w:rFonts w:asciiTheme="majorEastAsia" w:eastAsiaTheme="majorEastAsia" w:hAnsiTheme="majorEastAsia"/>
                <w:sz w:val="22"/>
                <w:szCs w:val="22"/>
              </w:rPr>
            </w:pPr>
            <w:r w:rsidRPr="00782841">
              <w:rPr>
                <w:rFonts w:asciiTheme="majorEastAsia" w:eastAsiaTheme="majorEastAsia" w:hAnsiTheme="majorEastAsia" w:hint="eastAsia"/>
                <w:sz w:val="22"/>
                <w:szCs w:val="22"/>
              </w:rPr>
              <w:t>２.</w:t>
            </w:r>
            <w:r w:rsidR="002110F0" w:rsidRPr="00782841">
              <w:rPr>
                <w:rFonts w:asciiTheme="majorEastAsia" w:eastAsiaTheme="majorEastAsia" w:hAnsiTheme="majorEastAsia" w:hint="eastAsia"/>
                <w:sz w:val="22"/>
                <w:szCs w:val="22"/>
              </w:rPr>
              <w:t>「自主・自律」</w:t>
            </w:r>
            <w:r w:rsidR="001165DC" w:rsidRPr="00782841">
              <w:rPr>
                <w:rFonts w:asciiTheme="majorEastAsia" w:eastAsiaTheme="majorEastAsia" w:hAnsiTheme="majorEastAsia" w:hint="eastAsia"/>
                <w:sz w:val="22"/>
                <w:szCs w:val="22"/>
              </w:rPr>
              <w:t>に関する中期的目標</w:t>
            </w:r>
          </w:p>
          <w:p w:rsidR="00D854E4" w:rsidRPr="00C76B75" w:rsidRDefault="003E568D" w:rsidP="006947E1">
            <w:pPr>
              <w:tabs>
                <w:tab w:val="left" w:pos="6365"/>
              </w:tabs>
              <w:spacing w:line="240" w:lineRule="exact"/>
              <w:jc w:val="left"/>
              <w:rPr>
                <w:rFonts w:asciiTheme="majorEastAsia" w:eastAsiaTheme="majorEastAsia" w:hAnsiTheme="majorEastAsia"/>
                <w:sz w:val="20"/>
                <w:szCs w:val="20"/>
              </w:rPr>
            </w:pPr>
            <w:r w:rsidRPr="00C76B75">
              <w:rPr>
                <w:rFonts w:asciiTheme="majorEastAsia" w:eastAsiaTheme="majorEastAsia" w:hAnsiTheme="majorEastAsia" w:hint="eastAsia"/>
                <w:sz w:val="20"/>
                <w:szCs w:val="20"/>
              </w:rPr>
              <w:t>（１）</w:t>
            </w:r>
            <w:r w:rsidR="001165DC" w:rsidRPr="00C76B75">
              <w:rPr>
                <w:rFonts w:asciiTheme="majorEastAsia" w:eastAsiaTheme="majorEastAsia" w:hAnsiTheme="majorEastAsia" w:hint="eastAsia"/>
                <w:sz w:val="20"/>
                <w:szCs w:val="20"/>
              </w:rPr>
              <w:t>基本的生活習慣</w:t>
            </w:r>
            <w:r w:rsidR="00D854E4" w:rsidRPr="00C76B75">
              <w:rPr>
                <w:rFonts w:asciiTheme="majorEastAsia" w:eastAsiaTheme="majorEastAsia" w:hAnsiTheme="majorEastAsia" w:hint="eastAsia"/>
                <w:sz w:val="20"/>
                <w:szCs w:val="20"/>
              </w:rPr>
              <w:t>を</w:t>
            </w:r>
            <w:r w:rsidR="001165DC" w:rsidRPr="00C76B75">
              <w:rPr>
                <w:rFonts w:asciiTheme="majorEastAsia" w:eastAsiaTheme="majorEastAsia" w:hAnsiTheme="majorEastAsia" w:hint="eastAsia"/>
                <w:sz w:val="20"/>
                <w:szCs w:val="20"/>
              </w:rPr>
              <w:t>確立</w:t>
            </w:r>
            <w:r w:rsidR="00732F11" w:rsidRPr="00C76B75">
              <w:rPr>
                <w:rFonts w:asciiTheme="majorEastAsia" w:eastAsiaTheme="majorEastAsia" w:hAnsiTheme="majorEastAsia" w:hint="eastAsia"/>
                <w:sz w:val="20"/>
                <w:szCs w:val="20"/>
              </w:rPr>
              <w:t>し、</w:t>
            </w:r>
            <w:r w:rsidR="00720163" w:rsidRPr="00C76B75">
              <w:rPr>
                <w:rFonts w:asciiTheme="majorEastAsia" w:eastAsiaTheme="majorEastAsia" w:hAnsiTheme="majorEastAsia" w:hint="eastAsia"/>
                <w:sz w:val="20"/>
                <w:szCs w:val="20"/>
              </w:rPr>
              <w:t>学業</w:t>
            </w:r>
            <w:r w:rsidR="003B1600" w:rsidRPr="00C76B75">
              <w:rPr>
                <w:rFonts w:asciiTheme="majorEastAsia" w:eastAsiaTheme="majorEastAsia" w:hAnsiTheme="majorEastAsia" w:hint="eastAsia"/>
                <w:sz w:val="20"/>
                <w:szCs w:val="20"/>
              </w:rPr>
              <w:t>及び</w:t>
            </w:r>
            <w:r w:rsidR="00732F11" w:rsidRPr="00C76B75">
              <w:rPr>
                <w:rFonts w:asciiTheme="majorEastAsia" w:eastAsiaTheme="majorEastAsia" w:hAnsiTheme="majorEastAsia" w:hint="eastAsia"/>
                <w:sz w:val="20"/>
                <w:szCs w:val="20"/>
              </w:rPr>
              <w:t>行事に主体的・協働的に取り組む</w:t>
            </w:r>
            <w:r w:rsidR="00D854E4" w:rsidRPr="00C76B75">
              <w:rPr>
                <w:rFonts w:asciiTheme="majorEastAsia" w:eastAsiaTheme="majorEastAsia" w:hAnsiTheme="majorEastAsia" w:hint="eastAsia"/>
                <w:sz w:val="20"/>
                <w:szCs w:val="20"/>
              </w:rPr>
              <w:t>。</w:t>
            </w:r>
          </w:p>
          <w:p w:rsidR="008A209F" w:rsidRPr="00C76B75" w:rsidRDefault="00FF313F" w:rsidP="006947E1">
            <w:pPr>
              <w:pStyle w:val="aa"/>
              <w:numPr>
                <w:ilvl w:val="0"/>
                <w:numId w:val="5"/>
              </w:numPr>
              <w:tabs>
                <w:tab w:val="left" w:pos="6365"/>
              </w:tabs>
              <w:spacing w:line="240" w:lineRule="exact"/>
              <w:ind w:leftChars="0"/>
              <w:jc w:val="left"/>
              <w:rPr>
                <w:rFonts w:asciiTheme="majorEastAsia" w:eastAsiaTheme="majorEastAsia" w:hAnsiTheme="majorEastAsia"/>
                <w:sz w:val="20"/>
                <w:szCs w:val="20"/>
              </w:rPr>
            </w:pPr>
            <w:r w:rsidRPr="00C76B75">
              <w:rPr>
                <w:rFonts w:asciiTheme="majorEastAsia" w:eastAsiaTheme="majorEastAsia" w:hAnsiTheme="majorEastAsia" w:hint="eastAsia"/>
                <w:sz w:val="20"/>
                <w:szCs w:val="20"/>
              </w:rPr>
              <w:t>学生自治を基本に</w:t>
            </w:r>
            <w:r w:rsidR="008A209F" w:rsidRPr="00C76B75">
              <w:rPr>
                <w:rFonts w:asciiTheme="majorEastAsia" w:eastAsiaTheme="majorEastAsia" w:hAnsiTheme="majorEastAsia" w:hint="eastAsia"/>
                <w:sz w:val="20"/>
                <w:szCs w:val="20"/>
              </w:rPr>
              <w:t>、学校生活・行事・部活動に主体的・協働的に取り組み、快活な学生を育てる。</w:t>
            </w:r>
          </w:p>
          <w:p w:rsidR="00732F11" w:rsidRPr="00C76B75" w:rsidRDefault="00A631B9" w:rsidP="006947E1">
            <w:pPr>
              <w:pStyle w:val="aa"/>
              <w:tabs>
                <w:tab w:val="left" w:pos="6365"/>
              </w:tabs>
              <w:spacing w:line="240" w:lineRule="exact"/>
              <w:ind w:leftChars="0"/>
              <w:jc w:val="left"/>
              <w:rPr>
                <w:rFonts w:asciiTheme="majorEastAsia" w:eastAsiaTheme="majorEastAsia" w:hAnsiTheme="majorEastAsia"/>
                <w:sz w:val="20"/>
                <w:szCs w:val="20"/>
              </w:rPr>
            </w:pPr>
            <w:r w:rsidRPr="00C76B75">
              <w:rPr>
                <w:rFonts w:asciiTheme="majorEastAsia" w:eastAsiaTheme="majorEastAsia" w:hAnsiTheme="majorEastAsia" w:hint="eastAsia"/>
                <w:sz w:val="20"/>
                <w:szCs w:val="20"/>
              </w:rPr>
              <w:t>：自己診断90</w:t>
            </w:r>
            <w:r w:rsidR="00A35C55" w:rsidRPr="00C76B75">
              <w:rPr>
                <w:rFonts w:asciiTheme="majorEastAsia" w:eastAsiaTheme="majorEastAsia" w:hAnsiTheme="majorEastAsia" w:hint="eastAsia"/>
                <w:sz w:val="20"/>
                <w:szCs w:val="20"/>
              </w:rPr>
              <w:t>％</w:t>
            </w:r>
            <w:r w:rsidR="00B455B5" w:rsidRPr="00C76B75">
              <w:rPr>
                <w:rFonts w:asciiTheme="majorEastAsia" w:eastAsiaTheme="majorEastAsia" w:hAnsiTheme="majorEastAsia" w:hint="eastAsia"/>
                <w:sz w:val="20"/>
                <w:szCs w:val="20"/>
              </w:rPr>
              <w:t>（</w:t>
            </w:r>
            <w:r w:rsidR="00A35C55" w:rsidRPr="00C76B75">
              <w:rPr>
                <w:rFonts w:asciiTheme="majorEastAsia" w:eastAsiaTheme="majorEastAsia" w:hAnsiTheme="majorEastAsia" w:hint="eastAsia"/>
                <w:sz w:val="20"/>
                <w:szCs w:val="20"/>
              </w:rPr>
              <w:t>H30</w:t>
            </w:r>
            <w:r w:rsidR="00B455B5" w:rsidRPr="00C76B75">
              <w:rPr>
                <w:rFonts w:asciiTheme="majorEastAsia" w:eastAsiaTheme="majorEastAsia" w:hAnsiTheme="majorEastAsia" w:hint="eastAsia"/>
                <w:sz w:val="20"/>
                <w:szCs w:val="20"/>
              </w:rPr>
              <w:t>：生徒</w:t>
            </w:r>
            <w:r w:rsidR="00A35C55" w:rsidRPr="00C76B75">
              <w:rPr>
                <w:rFonts w:asciiTheme="majorEastAsia" w:eastAsiaTheme="majorEastAsia" w:hAnsiTheme="majorEastAsia" w:hint="eastAsia"/>
                <w:sz w:val="20"/>
                <w:szCs w:val="20"/>
              </w:rPr>
              <w:t>89.1</w:t>
            </w:r>
            <w:r w:rsidR="00B455B5" w:rsidRPr="00C76B75">
              <w:rPr>
                <w:rFonts w:asciiTheme="majorEastAsia" w:eastAsiaTheme="majorEastAsia" w:hAnsiTheme="majorEastAsia" w:hint="eastAsia"/>
                <w:sz w:val="20"/>
                <w:szCs w:val="20"/>
              </w:rPr>
              <w:t>％）</w:t>
            </w:r>
            <w:r w:rsidR="007B7D1C" w:rsidRPr="00C76B75">
              <w:rPr>
                <w:rFonts w:asciiTheme="majorEastAsia" w:eastAsiaTheme="majorEastAsia" w:hAnsiTheme="majorEastAsia" w:hint="eastAsia"/>
                <w:sz w:val="20"/>
                <w:szCs w:val="20"/>
              </w:rPr>
              <w:t>「部活動に係る活動方針」の実施</w:t>
            </w:r>
          </w:p>
          <w:p w:rsidR="000B0300" w:rsidRPr="00C76B75" w:rsidRDefault="009E7CB9" w:rsidP="006947E1">
            <w:pPr>
              <w:pStyle w:val="aa"/>
              <w:numPr>
                <w:ilvl w:val="0"/>
                <w:numId w:val="5"/>
              </w:numPr>
              <w:tabs>
                <w:tab w:val="left" w:pos="6365"/>
              </w:tabs>
              <w:spacing w:line="240" w:lineRule="exact"/>
              <w:ind w:leftChars="0"/>
              <w:jc w:val="left"/>
              <w:rPr>
                <w:rFonts w:asciiTheme="majorEastAsia" w:eastAsiaTheme="majorEastAsia" w:hAnsiTheme="majorEastAsia"/>
                <w:sz w:val="20"/>
                <w:szCs w:val="20"/>
              </w:rPr>
            </w:pPr>
            <w:r w:rsidRPr="00C76B75">
              <w:rPr>
                <w:rFonts w:asciiTheme="majorEastAsia" w:eastAsiaTheme="majorEastAsia" w:hAnsiTheme="majorEastAsia" w:hint="eastAsia"/>
                <w:sz w:val="20"/>
                <w:szCs w:val="20"/>
              </w:rPr>
              <w:t>道徳教育推進教師を中心に、</w:t>
            </w:r>
            <w:r w:rsidR="00A37A22" w:rsidRPr="00C76B75">
              <w:rPr>
                <w:rFonts w:asciiTheme="majorEastAsia" w:eastAsiaTheme="majorEastAsia" w:hAnsiTheme="majorEastAsia" w:hint="eastAsia"/>
                <w:sz w:val="20"/>
                <w:szCs w:val="20"/>
              </w:rPr>
              <w:t>道徳教育の充実を図る。</w:t>
            </w:r>
          </w:p>
          <w:p w:rsidR="000B0300" w:rsidRPr="00C76B75" w:rsidRDefault="000B0300" w:rsidP="006947E1">
            <w:pPr>
              <w:tabs>
                <w:tab w:val="left" w:pos="6365"/>
              </w:tabs>
              <w:spacing w:line="240" w:lineRule="exact"/>
              <w:jc w:val="left"/>
              <w:rPr>
                <w:rFonts w:asciiTheme="majorEastAsia" w:eastAsiaTheme="majorEastAsia" w:hAnsiTheme="majorEastAsia"/>
                <w:sz w:val="20"/>
                <w:szCs w:val="20"/>
              </w:rPr>
            </w:pPr>
            <w:r w:rsidRPr="00C76B75">
              <w:rPr>
                <w:rFonts w:asciiTheme="majorEastAsia" w:eastAsiaTheme="majorEastAsia" w:hAnsiTheme="majorEastAsia" w:hint="eastAsia"/>
                <w:sz w:val="20"/>
                <w:szCs w:val="20"/>
              </w:rPr>
              <w:t xml:space="preserve">　　　　：</w:t>
            </w:r>
            <w:r w:rsidR="00A35C55" w:rsidRPr="00C76B75">
              <w:rPr>
                <w:rFonts w:asciiTheme="majorEastAsia" w:eastAsiaTheme="majorEastAsia" w:hAnsiTheme="majorEastAsia" w:hint="eastAsia"/>
                <w:sz w:val="20"/>
                <w:szCs w:val="20"/>
              </w:rPr>
              <w:t>校内研修の実施、</w:t>
            </w:r>
            <w:r w:rsidR="009E7CB9" w:rsidRPr="00C76B75">
              <w:rPr>
                <w:rFonts w:asciiTheme="majorEastAsia" w:eastAsiaTheme="majorEastAsia" w:hAnsiTheme="majorEastAsia" w:hint="eastAsia"/>
                <w:sz w:val="20"/>
                <w:szCs w:val="20"/>
              </w:rPr>
              <w:t>推進</w:t>
            </w:r>
            <w:r w:rsidR="00E751E5" w:rsidRPr="00C76B75">
              <w:rPr>
                <w:rFonts w:asciiTheme="majorEastAsia" w:eastAsiaTheme="majorEastAsia" w:hAnsiTheme="majorEastAsia" w:hint="eastAsia"/>
                <w:sz w:val="20"/>
                <w:szCs w:val="20"/>
              </w:rPr>
              <w:t>体制の構築</w:t>
            </w:r>
            <w:r w:rsidR="009E7CB9" w:rsidRPr="00C76B75">
              <w:rPr>
                <w:rFonts w:asciiTheme="majorEastAsia" w:eastAsiaTheme="majorEastAsia" w:hAnsiTheme="majorEastAsia" w:hint="eastAsia"/>
                <w:sz w:val="20"/>
                <w:szCs w:val="20"/>
              </w:rPr>
              <w:t>、全体計画の作成、</w:t>
            </w:r>
            <w:r w:rsidRPr="00C76B75">
              <w:rPr>
                <w:rFonts w:asciiTheme="majorEastAsia" w:eastAsiaTheme="majorEastAsia" w:hAnsiTheme="majorEastAsia" w:hint="eastAsia"/>
                <w:sz w:val="20"/>
                <w:szCs w:val="20"/>
              </w:rPr>
              <w:t>自己診断80</w:t>
            </w:r>
            <w:r w:rsidR="00496D7E" w:rsidRPr="00C76B75">
              <w:rPr>
                <w:rFonts w:asciiTheme="majorEastAsia" w:eastAsiaTheme="majorEastAsia" w:hAnsiTheme="majorEastAsia" w:hint="eastAsia"/>
                <w:sz w:val="20"/>
                <w:szCs w:val="20"/>
              </w:rPr>
              <w:t>％</w:t>
            </w:r>
          </w:p>
          <w:p w:rsidR="001165DC" w:rsidRPr="00C76B75" w:rsidRDefault="003E568D" w:rsidP="006947E1">
            <w:pPr>
              <w:spacing w:line="240" w:lineRule="exact"/>
              <w:jc w:val="left"/>
              <w:rPr>
                <w:rFonts w:asciiTheme="majorEastAsia" w:eastAsiaTheme="majorEastAsia" w:hAnsiTheme="majorEastAsia"/>
                <w:sz w:val="20"/>
                <w:szCs w:val="20"/>
              </w:rPr>
            </w:pPr>
            <w:r w:rsidRPr="00C76B75">
              <w:rPr>
                <w:rFonts w:asciiTheme="majorEastAsia" w:eastAsiaTheme="majorEastAsia" w:hAnsiTheme="majorEastAsia" w:hint="eastAsia"/>
                <w:sz w:val="20"/>
                <w:szCs w:val="20"/>
              </w:rPr>
              <w:t>（２）</w:t>
            </w:r>
            <w:r w:rsidR="00732F11" w:rsidRPr="00C76B75">
              <w:rPr>
                <w:rFonts w:asciiTheme="majorEastAsia" w:eastAsiaTheme="majorEastAsia" w:hAnsiTheme="majorEastAsia" w:hint="eastAsia"/>
                <w:sz w:val="20"/>
                <w:szCs w:val="20"/>
              </w:rPr>
              <w:t>学校、保護者、地域が一体となって安心安全</w:t>
            </w:r>
            <w:r w:rsidR="006138FF" w:rsidRPr="00C76B75">
              <w:rPr>
                <w:rFonts w:asciiTheme="majorEastAsia" w:eastAsiaTheme="majorEastAsia" w:hAnsiTheme="majorEastAsia" w:hint="eastAsia"/>
                <w:sz w:val="20"/>
                <w:szCs w:val="20"/>
              </w:rPr>
              <w:t>で温もりのある</w:t>
            </w:r>
            <w:r w:rsidR="00732F11" w:rsidRPr="00C76B75">
              <w:rPr>
                <w:rFonts w:asciiTheme="majorEastAsia" w:eastAsiaTheme="majorEastAsia" w:hAnsiTheme="majorEastAsia" w:hint="eastAsia"/>
                <w:sz w:val="20"/>
                <w:szCs w:val="20"/>
              </w:rPr>
              <w:t>学校・街づくりに参画する。</w:t>
            </w:r>
          </w:p>
          <w:p w:rsidR="00423662" w:rsidRPr="00C76B75" w:rsidRDefault="00423662" w:rsidP="006947E1">
            <w:pPr>
              <w:pStyle w:val="aa"/>
              <w:numPr>
                <w:ilvl w:val="0"/>
                <w:numId w:val="5"/>
              </w:numPr>
              <w:spacing w:line="240" w:lineRule="exact"/>
              <w:ind w:leftChars="0"/>
              <w:jc w:val="left"/>
              <w:rPr>
                <w:rFonts w:asciiTheme="majorEastAsia" w:eastAsiaTheme="majorEastAsia" w:hAnsiTheme="majorEastAsia"/>
                <w:sz w:val="20"/>
                <w:szCs w:val="20"/>
              </w:rPr>
            </w:pPr>
            <w:r w:rsidRPr="00C76B75">
              <w:rPr>
                <w:rFonts w:asciiTheme="majorEastAsia" w:eastAsiaTheme="majorEastAsia" w:hAnsiTheme="majorEastAsia" w:hint="eastAsia"/>
                <w:sz w:val="20"/>
                <w:szCs w:val="20"/>
              </w:rPr>
              <w:t>「こころの再生」にかかるあいさつ、学校・地域のクリーンアップ、高齢者施設、病院との交流活動を行う。</w:t>
            </w:r>
          </w:p>
          <w:p w:rsidR="00732F11" w:rsidRPr="00C76B75" w:rsidRDefault="006944A4" w:rsidP="006947E1">
            <w:pPr>
              <w:pStyle w:val="aa"/>
              <w:numPr>
                <w:ilvl w:val="0"/>
                <w:numId w:val="5"/>
              </w:numPr>
              <w:spacing w:line="240" w:lineRule="exact"/>
              <w:ind w:leftChars="0"/>
              <w:jc w:val="left"/>
              <w:rPr>
                <w:rFonts w:asciiTheme="majorEastAsia" w:eastAsiaTheme="majorEastAsia" w:hAnsiTheme="majorEastAsia"/>
                <w:sz w:val="20"/>
                <w:szCs w:val="20"/>
              </w:rPr>
            </w:pPr>
            <w:r w:rsidRPr="00C76B75">
              <w:rPr>
                <w:rFonts w:asciiTheme="majorEastAsia" w:eastAsiaTheme="majorEastAsia" w:hAnsiTheme="majorEastAsia" w:hint="eastAsia"/>
                <w:sz w:val="20"/>
                <w:szCs w:val="20"/>
              </w:rPr>
              <w:t>教育相談・支援体制</w:t>
            </w:r>
            <w:r w:rsidR="00115B06" w:rsidRPr="00C76B75">
              <w:rPr>
                <w:rFonts w:asciiTheme="majorEastAsia" w:eastAsiaTheme="majorEastAsia" w:hAnsiTheme="majorEastAsia" w:hint="eastAsia"/>
                <w:sz w:val="20"/>
                <w:szCs w:val="20"/>
              </w:rPr>
              <w:t>に基づき、家庭、専門人材、外部機関等と連携し、生徒一人ひとりに応じた教育活動を推進する。</w:t>
            </w:r>
          </w:p>
          <w:p w:rsidR="00732F11" w:rsidRPr="00C76B75" w:rsidRDefault="00115B06" w:rsidP="006947E1">
            <w:pPr>
              <w:pStyle w:val="aa"/>
              <w:numPr>
                <w:ilvl w:val="0"/>
                <w:numId w:val="5"/>
              </w:numPr>
              <w:spacing w:line="240" w:lineRule="exact"/>
              <w:ind w:leftChars="0"/>
              <w:jc w:val="left"/>
              <w:rPr>
                <w:rFonts w:asciiTheme="majorEastAsia" w:eastAsiaTheme="majorEastAsia" w:hAnsiTheme="majorEastAsia"/>
                <w:sz w:val="20"/>
                <w:szCs w:val="20"/>
              </w:rPr>
            </w:pPr>
            <w:r w:rsidRPr="00C76B75">
              <w:rPr>
                <w:rFonts w:asciiTheme="majorEastAsia" w:eastAsiaTheme="majorEastAsia" w:hAnsiTheme="majorEastAsia" w:hint="eastAsia"/>
                <w:sz w:val="20"/>
                <w:szCs w:val="20"/>
              </w:rPr>
              <w:t>「夕陽丘高校いじめ防止基本方針」に基づき、「夕陽丘高校いじめ対策組織」を中心に、学校全体でいじめの未然防止、早期発見・早期解決に取組む。</w:t>
            </w:r>
          </w:p>
          <w:p w:rsidR="004A4C2C" w:rsidRPr="00C76B75" w:rsidRDefault="00A37A22" w:rsidP="006947E1">
            <w:pPr>
              <w:pStyle w:val="aa"/>
              <w:numPr>
                <w:ilvl w:val="0"/>
                <w:numId w:val="5"/>
              </w:numPr>
              <w:spacing w:line="240" w:lineRule="exact"/>
              <w:ind w:leftChars="0"/>
              <w:jc w:val="left"/>
              <w:rPr>
                <w:rFonts w:asciiTheme="majorEastAsia" w:eastAsiaTheme="majorEastAsia" w:hAnsiTheme="majorEastAsia"/>
                <w:sz w:val="20"/>
                <w:szCs w:val="20"/>
              </w:rPr>
            </w:pPr>
            <w:r w:rsidRPr="00C76B75">
              <w:rPr>
                <w:rFonts w:asciiTheme="majorEastAsia" w:eastAsiaTheme="majorEastAsia" w:hAnsiTheme="majorEastAsia" w:hint="eastAsia"/>
                <w:sz w:val="20"/>
                <w:szCs w:val="20"/>
              </w:rPr>
              <w:t>防犯・防災を含む危機管理体制、３ＳＫを日常化し、安心安全な教育環境を整える。</w:t>
            </w:r>
          </w:p>
          <w:p w:rsidR="00A631B9" w:rsidRPr="00782841" w:rsidRDefault="00A631B9" w:rsidP="006947E1">
            <w:pPr>
              <w:spacing w:line="240" w:lineRule="exact"/>
              <w:jc w:val="left"/>
              <w:rPr>
                <w:rFonts w:asciiTheme="majorEastAsia" w:eastAsiaTheme="majorEastAsia" w:hAnsiTheme="majorEastAsia"/>
                <w:szCs w:val="21"/>
              </w:rPr>
            </w:pPr>
          </w:p>
          <w:p w:rsidR="00A631B9" w:rsidRPr="00782841" w:rsidRDefault="00A631B9" w:rsidP="006947E1">
            <w:pPr>
              <w:spacing w:line="240" w:lineRule="exact"/>
              <w:jc w:val="left"/>
              <w:rPr>
                <w:rFonts w:asciiTheme="majorEastAsia" w:eastAsiaTheme="majorEastAsia" w:hAnsiTheme="majorEastAsia"/>
                <w:sz w:val="22"/>
                <w:szCs w:val="22"/>
              </w:rPr>
            </w:pPr>
            <w:r w:rsidRPr="00782841">
              <w:rPr>
                <w:rFonts w:asciiTheme="majorEastAsia" w:eastAsiaTheme="majorEastAsia" w:hAnsiTheme="majorEastAsia" w:hint="eastAsia"/>
                <w:sz w:val="22"/>
                <w:szCs w:val="22"/>
              </w:rPr>
              <w:t>３.</w:t>
            </w:r>
            <w:r w:rsidR="002110F0" w:rsidRPr="00782841">
              <w:rPr>
                <w:rFonts w:asciiTheme="majorEastAsia" w:eastAsiaTheme="majorEastAsia" w:hAnsiTheme="majorEastAsia" w:hint="eastAsia"/>
                <w:sz w:val="22"/>
                <w:szCs w:val="22"/>
              </w:rPr>
              <w:t>「</w:t>
            </w:r>
            <w:r w:rsidR="00B92E37" w:rsidRPr="00782841">
              <w:rPr>
                <w:rFonts w:asciiTheme="majorEastAsia" w:eastAsiaTheme="majorEastAsia" w:hAnsiTheme="majorEastAsia" w:hint="eastAsia"/>
                <w:sz w:val="22"/>
                <w:szCs w:val="22"/>
              </w:rPr>
              <w:t>グローバル人材育成</w:t>
            </w:r>
            <w:r w:rsidR="002110F0" w:rsidRPr="00782841">
              <w:rPr>
                <w:rFonts w:asciiTheme="majorEastAsia" w:eastAsiaTheme="majorEastAsia" w:hAnsiTheme="majorEastAsia" w:hint="eastAsia"/>
                <w:sz w:val="22"/>
                <w:szCs w:val="22"/>
              </w:rPr>
              <w:t>」</w:t>
            </w:r>
            <w:r w:rsidR="001165DC" w:rsidRPr="00782841">
              <w:rPr>
                <w:rFonts w:asciiTheme="majorEastAsia" w:eastAsiaTheme="majorEastAsia" w:hAnsiTheme="majorEastAsia" w:hint="eastAsia"/>
                <w:sz w:val="22"/>
                <w:szCs w:val="22"/>
              </w:rPr>
              <w:t>に関する中期的目標</w:t>
            </w:r>
          </w:p>
          <w:p w:rsidR="001165DC" w:rsidRPr="00C76B75" w:rsidRDefault="00A631B9" w:rsidP="006947E1">
            <w:pPr>
              <w:spacing w:line="240" w:lineRule="exact"/>
              <w:jc w:val="left"/>
              <w:rPr>
                <w:rFonts w:asciiTheme="majorEastAsia" w:eastAsiaTheme="majorEastAsia" w:hAnsiTheme="majorEastAsia"/>
                <w:sz w:val="20"/>
                <w:szCs w:val="20"/>
              </w:rPr>
            </w:pPr>
            <w:r w:rsidRPr="00C76B75">
              <w:rPr>
                <w:rFonts w:asciiTheme="majorEastAsia" w:eastAsiaTheme="majorEastAsia" w:hAnsiTheme="majorEastAsia" w:hint="eastAsia"/>
                <w:sz w:val="20"/>
                <w:szCs w:val="20"/>
              </w:rPr>
              <w:t>（１）</w:t>
            </w:r>
            <w:r w:rsidR="00C361BF" w:rsidRPr="00C76B75">
              <w:rPr>
                <w:rFonts w:asciiTheme="majorEastAsia" w:eastAsiaTheme="majorEastAsia" w:hAnsiTheme="majorEastAsia" w:hint="eastAsia"/>
                <w:sz w:val="20"/>
                <w:szCs w:val="20"/>
              </w:rPr>
              <w:t>ＹＧＲ</w:t>
            </w:r>
            <w:r w:rsidR="00D11FBE" w:rsidRPr="00C76B75">
              <w:rPr>
                <w:rFonts w:asciiTheme="majorEastAsia" w:eastAsiaTheme="majorEastAsia" w:hAnsiTheme="majorEastAsia" w:hint="eastAsia"/>
                <w:sz w:val="20"/>
                <w:szCs w:val="20"/>
              </w:rPr>
              <w:t>（＊１）</w:t>
            </w:r>
            <w:r w:rsidR="00C361BF" w:rsidRPr="00C76B75">
              <w:rPr>
                <w:rFonts w:asciiTheme="majorEastAsia" w:eastAsiaTheme="majorEastAsia" w:hAnsiTheme="majorEastAsia" w:hint="eastAsia"/>
                <w:sz w:val="20"/>
                <w:szCs w:val="20"/>
              </w:rPr>
              <w:t>と連携し、</w:t>
            </w:r>
            <w:r w:rsidR="001165DC" w:rsidRPr="00C76B75">
              <w:rPr>
                <w:rFonts w:asciiTheme="majorEastAsia" w:eastAsiaTheme="majorEastAsia" w:hAnsiTheme="majorEastAsia" w:hint="eastAsia"/>
                <w:sz w:val="20"/>
                <w:szCs w:val="20"/>
              </w:rPr>
              <w:t>海外</w:t>
            </w:r>
            <w:r w:rsidR="003E2759" w:rsidRPr="00C76B75">
              <w:rPr>
                <w:rFonts w:asciiTheme="majorEastAsia" w:eastAsiaTheme="majorEastAsia" w:hAnsiTheme="majorEastAsia" w:hint="eastAsia"/>
                <w:sz w:val="20"/>
                <w:szCs w:val="20"/>
              </w:rPr>
              <w:t>研修</w:t>
            </w:r>
            <w:r w:rsidR="007E6B89" w:rsidRPr="00C76B75">
              <w:rPr>
                <w:rFonts w:asciiTheme="majorEastAsia" w:eastAsiaTheme="majorEastAsia" w:hAnsiTheme="majorEastAsia" w:hint="eastAsia"/>
                <w:sz w:val="20"/>
                <w:szCs w:val="20"/>
              </w:rPr>
              <w:t>や授業等</w:t>
            </w:r>
            <w:r w:rsidR="001165DC" w:rsidRPr="00C76B75">
              <w:rPr>
                <w:rFonts w:asciiTheme="majorEastAsia" w:eastAsiaTheme="majorEastAsia" w:hAnsiTheme="majorEastAsia" w:hint="eastAsia"/>
                <w:sz w:val="20"/>
                <w:szCs w:val="20"/>
              </w:rPr>
              <w:t>を</w:t>
            </w:r>
            <w:r w:rsidR="003E2759" w:rsidRPr="00C76B75">
              <w:rPr>
                <w:rFonts w:asciiTheme="majorEastAsia" w:eastAsiaTheme="majorEastAsia" w:hAnsiTheme="majorEastAsia" w:hint="eastAsia"/>
                <w:sz w:val="20"/>
                <w:szCs w:val="20"/>
              </w:rPr>
              <w:t>通じて</w:t>
            </w:r>
            <w:r w:rsidR="001165DC" w:rsidRPr="00C76B75">
              <w:rPr>
                <w:rFonts w:asciiTheme="majorEastAsia" w:eastAsiaTheme="majorEastAsia" w:hAnsiTheme="majorEastAsia" w:hint="eastAsia"/>
                <w:sz w:val="20"/>
                <w:szCs w:val="20"/>
              </w:rPr>
              <w:t>、</w:t>
            </w:r>
            <w:r w:rsidR="003E2759" w:rsidRPr="00C76B75">
              <w:rPr>
                <w:rFonts w:asciiTheme="majorEastAsia" w:eastAsiaTheme="majorEastAsia" w:hAnsiTheme="majorEastAsia" w:hint="eastAsia"/>
                <w:sz w:val="20"/>
                <w:szCs w:val="20"/>
              </w:rPr>
              <w:t>多様性を理解するとともに、自身のキャリアデザインを考える</w:t>
            </w:r>
            <w:r w:rsidR="001165DC" w:rsidRPr="00C76B75">
              <w:rPr>
                <w:rFonts w:asciiTheme="majorEastAsia" w:eastAsiaTheme="majorEastAsia" w:hAnsiTheme="majorEastAsia" w:hint="eastAsia"/>
                <w:sz w:val="20"/>
                <w:szCs w:val="20"/>
              </w:rPr>
              <w:t>。</w:t>
            </w:r>
          </w:p>
          <w:p w:rsidR="00AC402F" w:rsidRPr="00C76B75" w:rsidRDefault="00AC402F" w:rsidP="006947E1">
            <w:pPr>
              <w:pStyle w:val="aa"/>
              <w:numPr>
                <w:ilvl w:val="0"/>
                <w:numId w:val="5"/>
              </w:numPr>
              <w:spacing w:line="240" w:lineRule="exact"/>
              <w:ind w:leftChars="0"/>
              <w:jc w:val="left"/>
              <w:rPr>
                <w:rFonts w:asciiTheme="majorEastAsia" w:eastAsiaTheme="majorEastAsia" w:hAnsiTheme="majorEastAsia"/>
                <w:sz w:val="20"/>
                <w:szCs w:val="20"/>
              </w:rPr>
            </w:pPr>
            <w:r w:rsidRPr="00C76B75">
              <w:rPr>
                <w:rFonts w:asciiTheme="majorEastAsia" w:eastAsiaTheme="majorEastAsia" w:hAnsiTheme="majorEastAsia" w:hint="eastAsia"/>
                <w:sz w:val="20"/>
                <w:szCs w:val="20"/>
              </w:rPr>
              <w:t>海外修学旅行、ニューヨーク語学研修、ウィーン音楽研修を継続</w:t>
            </w:r>
            <w:r w:rsidR="000B0300" w:rsidRPr="00C76B75">
              <w:rPr>
                <w:rFonts w:asciiTheme="majorEastAsia" w:eastAsiaTheme="majorEastAsia" w:hAnsiTheme="majorEastAsia" w:hint="eastAsia"/>
                <w:sz w:val="20"/>
                <w:szCs w:val="20"/>
              </w:rPr>
              <w:t>発展</w:t>
            </w:r>
            <w:r w:rsidR="00405D0F" w:rsidRPr="00C76B75">
              <w:rPr>
                <w:rFonts w:asciiTheme="majorEastAsia" w:eastAsiaTheme="majorEastAsia" w:hAnsiTheme="majorEastAsia" w:hint="eastAsia"/>
                <w:sz w:val="20"/>
                <w:szCs w:val="20"/>
              </w:rPr>
              <w:t>する</w:t>
            </w:r>
            <w:r w:rsidRPr="00C76B75">
              <w:rPr>
                <w:rFonts w:asciiTheme="majorEastAsia" w:eastAsiaTheme="majorEastAsia" w:hAnsiTheme="majorEastAsia" w:hint="eastAsia"/>
                <w:sz w:val="20"/>
                <w:szCs w:val="20"/>
              </w:rPr>
              <w:t>。</w:t>
            </w:r>
          </w:p>
          <w:p w:rsidR="006745D6" w:rsidRPr="00C76B75" w:rsidRDefault="00BF11BD" w:rsidP="006947E1">
            <w:pPr>
              <w:pStyle w:val="aa"/>
              <w:numPr>
                <w:ilvl w:val="0"/>
                <w:numId w:val="5"/>
              </w:numPr>
              <w:spacing w:line="240" w:lineRule="exact"/>
              <w:ind w:leftChars="0"/>
              <w:jc w:val="left"/>
              <w:rPr>
                <w:rFonts w:asciiTheme="majorEastAsia" w:eastAsiaTheme="majorEastAsia" w:hAnsiTheme="majorEastAsia"/>
                <w:sz w:val="20"/>
                <w:szCs w:val="20"/>
              </w:rPr>
            </w:pPr>
            <w:r w:rsidRPr="00C76B75">
              <w:rPr>
                <w:rFonts w:asciiTheme="majorEastAsia" w:eastAsiaTheme="majorEastAsia" w:hAnsiTheme="majorEastAsia" w:hint="eastAsia"/>
                <w:sz w:val="20"/>
                <w:szCs w:val="20"/>
              </w:rPr>
              <w:t>グローバルに使える力として</w:t>
            </w:r>
            <w:r w:rsidR="00D11FBE" w:rsidRPr="00C76B75">
              <w:rPr>
                <w:rFonts w:asciiTheme="majorEastAsia" w:eastAsiaTheme="majorEastAsia" w:hAnsiTheme="majorEastAsia" w:hint="eastAsia"/>
                <w:sz w:val="20"/>
                <w:szCs w:val="20"/>
              </w:rPr>
              <w:t>多様性・</w:t>
            </w:r>
            <w:r w:rsidR="006745D6" w:rsidRPr="00C76B75">
              <w:rPr>
                <w:rFonts w:asciiTheme="majorEastAsia" w:eastAsiaTheme="majorEastAsia" w:hAnsiTheme="majorEastAsia" w:hint="eastAsia"/>
                <w:sz w:val="20"/>
                <w:szCs w:val="20"/>
              </w:rPr>
              <w:t>英語の４技能をバランスよく育成する</w:t>
            </w:r>
            <w:r w:rsidRPr="00C76B75">
              <w:rPr>
                <w:rFonts w:asciiTheme="majorEastAsia" w:eastAsiaTheme="majorEastAsia" w:hAnsiTheme="majorEastAsia" w:hint="eastAsia"/>
                <w:sz w:val="20"/>
                <w:szCs w:val="20"/>
              </w:rPr>
              <w:t>。</w:t>
            </w:r>
          </w:p>
          <w:p w:rsidR="006745D6" w:rsidRPr="00C76B75" w:rsidRDefault="006745D6" w:rsidP="006947E1">
            <w:pPr>
              <w:pStyle w:val="aa"/>
              <w:spacing w:line="240" w:lineRule="exact"/>
              <w:ind w:leftChars="0"/>
              <w:jc w:val="left"/>
              <w:rPr>
                <w:rFonts w:asciiTheme="majorEastAsia" w:eastAsiaTheme="majorEastAsia" w:hAnsiTheme="majorEastAsia"/>
                <w:sz w:val="20"/>
                <w:szCs w:val="20"/>
              </w:rPr>
            </w:pPr>
            <w:r w:rsidRPr="00C76B75">
              <w:rPr>
                <w:rFonts w:asciiTheme="majorEastAsia" w:eastAsiaTheme="majorEastAsia" w:hAnsiTheme="majorEastAsia" w:hint="eastAsia"/>
                <w:sz w:val="20"/>
                <w:szCs w:val="20"/>
              </w:rPr>
              <w:t xml:space="preserve">：英語学力調査のスコア　</w:t>
            </w:r>
            <w:r w:rsidR="00496D7E" w:rsidRPr="00C76B75">
              <w:rPr>
                <w:rFonts w:asciiTheme="majorEastAsia" w:eastAsiaTheme="majorEastAsia" w:hAnsiTheme="majorEastAsia" w:hint="eastAsia"/>
                <w:sz w:val="20"/>
                <w:szCs w:val="20"/>
              </w:rPr>
              <w:t>2021</w:t>
            </w:r>
            <w:r w:rsidR="00BF3125" w:rsidRPr="00C76B75">
              <w:rPr>
                <w:rFonts w:asciiTheme="majorEastAsia" w:eastAsiaTheme="majorEastAsia" w:hAnsiTheme="majorEastAsia" w:hint="eastAsia"/>
                <w:sz w:val="20"/>
                <w:szCs w:val="20"/>
              </w:rPr>
              <w:t>年度</w:t>
            </w:r>
            <w:r w:rsidRPr="00C76B75">
              <w:rPr>
                <w:rFonts w:asciiTheme="majorEastAsia" w:eastAsiaTheme="majorEastAsia" w:hAnsiTheme="majorEastAsia" w:hint="eastAsia"/>
                <w:sz w:val="20"/>
                <w:szCs w:val="20"/>
              </w:rPr>
              <w:t>：</w:t>
            </w:r>
            <w:r w:rsidR="005028DA" w:rsidRPr="00C76B75">
              <w:rPr>
                <w:rFonts w:asciiTheme="majorEastAsia" w:eastAsiaTheme="majorEastAsia" w:hAnsiTheme="majorEastAsia" w:hint="eastAsia"/>
                <w:sz w:val="20"/>
                <w:szCs w:val="20"/>
              </w:rPr>
              <w:t>65</w:t>
            </w:r>
            <w:r w:rsidR="00496D7E" w:rsidRPr="00C76B75">
              <w:rPr>
                <w:rFonts w:asciiTheme="majorEastAsia" w:eastAsiaTheme="majorEastAsia" w:hAnsiTheme="majorEastAsia" w:hint="eastAsia"/>
                <w:sz w:val="20"/>
                <w:szCs w:val="20"/>
              </w:rPr>
              <w:t>％</w:t>
            </w:r>
            <w:r w:rsidRPr="00C76B75">
              <w:rPr>
                <w:rFonts w:asciiTheme="majorEastAsia" w:eastAsiaTheme="majorEastAsia" w:hAnsiTheme="majorEastAsia" w:hint="eastAsia"/>
                <w:sz w:val="20"/>
                <w:szCs w:val="20"/>
              </w:rPr>
              <w:t>、英検合格</w:t>
            </w:r>
            <w:r w:rsidR="006729AD" w:rsidRPr="00C76B75">
              <w:rPr>
                <w:rFonts w:asciiTheme="majorEastAsia" w:eastAsiaTheme="majorEastAsia" w:hAnsiTheme="majorEastAsia" w:hint="eastAsia"/>
                <w:sz w:val="20"/>
                <w:szCs w:val="20"/>
              </w:rPr>
              <w:t xml:space="preserve">　</w:t>
            </w:r>
            <w:r w:rsidR="00496D7E" w:rsidRPr="00C76B75">
              <w:rPr>
                <w:rFonts w:asciiTheme="majorEastAsia" w:eastAsiaTheme="majorEastAsia" w:hAnsiTheme="majorEastAsia" w:hint="eastAsia"/>
                <w:sz w:val="20"/>
                <w:szCs w:val="20"/>
              </w:rPr>
              <w:t>2021</w:t>
            </w:r>
            <w:r w:rsidR="00BF3125" w:rsidRPr="00C76B75">
              <w:rPr>
                <w:rFonts w:asciiTheme="majorEastAsia" w:eastAsiaTheme="majorEastAsia" w:hAnsiTheme="majorEastAsia" w:hint="eastAsia"/>
                <w:sz w:val="20"/>
                <w:szCs w:val="20"/>
              </w:rPr>
              <w:t>年度</w:t>
            </w:r>
            <w:r w:rsidR="00307C1D" w:rsidRPr="00C76B75">
              <w:rPr>
                <w:rFonts w:asciiTheme="majorEastAsia" w:eastAsiaTheme="majorEastAsia" w:hAnsiTheme="majorEastAsia" w:hint="eastAsia"/>
                <w:sz w:val="20"/>
                <w:szCs w:val="20"/>
              </w:rPr>
              <w:t>：40名</w:t>
            </w:r>
            <w:r w:rsidRPr="00C76B75">
              <w:rPr>
                <w:rFonts w:asciiTheme="majorEastAsia" w:eastAsiaTheme="majorEastAsia" w:hAnsiTheme="majorEastAsia" w:hint="eastAsia"/>
                <w:sz w:val="20"/>
                <w:szCs w:val="20"/>
              </w:rPr>
              <w:t>（</w:t>
            </w:r>
            <w:r w:rsidR="005028DA" w:rsidRPr="00C76B75">
              <w:rPr>
                <w:rFonts w:asciiTheme="majorEastAsia" w:eastAsiaTheme="majorEastAsia" w:hAnsiTheme="majorEastAsia" w:hint="eastAsia"/>
                <w:sz w:val="20"/>
                <w:szCs w:val="20"/>
              </w:rPr>
              <w:t>H30</w:t>
            </w:r>
            <w:r w:rsidRPr="00C76B75">
              <w:rPr>
                <w:rFonts w:asciiTheme="majorEastAsia" w:eastAsiaTheme="majorEastAsia" w:hAnsiTheme="majorEastAsia" w:hint="eastAsia"/>
                <w:sz w:val="20"/>
                <w:szCs w:val="20"/>
              </w:rPr>
              <w:t>：英語学力調査のスコア</w:t>
            </w:r>
            <w:r w:rsidR="00EB0EF8" w:rsidRPr="00C76B75">
              <w:rPr>
                <w:rFonts w:asciiTheme="majorEastAsia" w:eastAsiaTheme="majorEastAsia" w:hAnsiTheme="majorEastAsia" w:hint="eastAsia"/>
                <w:sz w:val="20"/>
                <w:szCs w:val="20"/>
              </w:rPr>
              <w:t>1年75</w:t>
            </w:r>
            <w:r w:rsidR="005C69DC" w:rsidRPr="00C76B75">
              <w:rPr>
                <w:rFonts w:asciiTheme="majorEastAsia" w:eastAsiaTheme="majorEastAsia" w:hAnsiTheme="majorEastAsia" w:hint="eastAsia"/>
                <w:sz w:val="20"/>
                <w:szCs w:val="20"/>
              </w:rPr>
              <w:t>％</w:t>
            </w:r>
            <w:r w:rsidR="00EB0EF8" w:rsidRPr="00C76B75">
              <w:rPr>
                <w:rFonts w:asciiTheme="majorEastAsia" w:eastAsiaTheme="majorEastAsia" w:hAnsiTheme="majorEastAsia" w:hint="eastAsia"/>
                <w:sz w:val="20"/>
                <w:szCs w:val="20"/>
              </w:rPr>
              <w:t xml:space="preserve"> 2年64％</w:t>
            </w:r>
            <w:r w:rsidRPr="00C76B75">
              <w:rPr>
                <w:rFonts w:asciiTheme="majorEastAsia" w:eastAsiaTheme="majorEastAsia" w:hAnsiTheme="majorEastAsia" w:hint="eastAsia"/>
                <w:sz w:val="20"/>
                <w:szCs w:val="20"/>
              </w:rPr>
              <w:t>、英検２級合格</w:t>
            </w:r>
            <w:r w:rsidR="001E7881" w:rsidRPr="00C76B75">
              <w:rPr>
                <w:rFonts w:asciiTheme="majorEastAsia" w:eastAsiaTheme="majorEastAsia" w:hAnsiTheme="majorEastAsia" w:hint="eastAsia"/>
                <w:sz w:val="20"/>
                <w:szCs w:val="20"/>
              </w:rPr>
              <w:t>者</w:t>
            </w:r>
            <w:r w:rsidR="00EB0EF8" w:rsidRPr="00C76B75">
              <w:rPr>
                <w:rFonts w:asciiTheme="majorEastAsia" w:eastAsiaTheme="majorEastAsia" w:hAnsiTheme="majorEastAsia" w:hint="eastAsia"/>
                <w:sz w:val="20"/>
                <w:szCs w:val="20"/>
              </w:rPr>
              <w:t>85</w:t>
            </w:r>
            <w:r w:rsidR="00307C1D" w:rsidRPr="00C76B75">
              <w:rPr>
                <w:rFonts w:asciiTheme="majorEastAsia" w:eastAsiaTheme="majorEastAsia" w:hAnsiTheme="majorEastAsia" w:hint="eastAsia"/>
                <w:sz w:val="20"/>
                <w:szCs w:val="20"/>
              </w:rPr>
              <w:t>名</w:t>
            </w:r>
            <w:r w:rsidRPr="00C76B75">
              <w:rPr>
                <w:rFonts w:asciiTheme="majorEastAsia" w:eastAsiaTheme="majorEastAsia" w:hAnsiTheme="majorEastAsia" w:hint="eastAsia"/>
                <w:sz w:val="20"/>
                <w:szCs w:val="20"/>
              </w:rPr>
              <w:t xml:space="preserve">）　　</w:t>
            </w:r>
          </w:p>
          <w:p w:rsidR="00BF11BD" w:rsidRPr="00C76B75" w:rsidRDefault="00A631B9" w:rsidP="006947E1">
            <w:pPr>
              <w:spacing w:line="240" w:lineRule="exact"/>
              <w:jc w:val="left"/>
              <w:rPr>
                <w:rFonts w:asciiTheme="majorEastAsia" w:eastAsiaTheme="majorEastAsia" w:hAnsiTheme="majorEastAsia"/>
                <w:sz w:val="20"/>
                <w:szCs w:val="20"/>
              </w:rPr>
            </w:pPr>
            <w:r w:rsidRPr="00C76B75">
              <w:rPr>
                <w:rFonts w:asciiTheme="majorEastAsia" w:eastAsiaTheme="majorEastAsia" w:hAnsiTheme="majorEastAsia" w:hint="eastAsia"/>
                <w:sz w:val="20"/>
                <w:szCs w:val="20"/>
              </w:rPr>
              <w:t>（２）</w:t>
            </w:r>
            <w:r w:rsidR="00C361BF" w:rsidRPr="00C76B75">
              <w:rPr>
                <w:rFonts w:asciiTheme="majorEastAsia" w:eastAsiaTheme="majorEastAsia" w:hAnsiTheme="majorEastAsia" w:hint="eastAsia"/>
                <w:sz w:val="20"/>
                <w:szCs w:val="20"/>
              </w:rPr>
              <w:t>ＹＧＲと連携し、</w:t>
            </w:r>
            <w:r w:rsidR="000A4725" w:rsidRPr="00C76B75">
              <w:rPr>
                <w:rFonts w:asciiTheme="majorEastAsia" w:eastAsiaTheme="majorEastAsia" w:hAnsiTheme="majorEastAsia" w:hint="eastAsia"/>
                <w:sz w:val="20"/>
                <w:szCs w:val="20"/>
              </w:rPr>
              <w:t>国内に</w:t>
            </w:r>
            <w:r w:rsidR="00BA5A59" w:rsidRPr="00C76B75">
              <w:rPr>
                <w:rFonts w:asciiTheme="majorEastAsia" w:eastAsiaTheme="majorEastAsia" w:hAnsiTheme="majorEastAsia" w:hint="eastAsia"/>
                <w:sz w:val="20"/>
                <w:szCs w:val="20"/>
              </w:rPr>
              <w:t>い</w:t>
            </w:r>
            <w:r w:rsidR="000A4725" w:rsidRPr="00C76B75">
              <w:rPr>
                <w:rFonts w:asciiTheme="majorEastAsia" w:eastAsiaTheme="majorEastAsia" w:hAnsiTheme="majorEastAsia" w:hint="eastAsia"/>
                <w:sz w:val="20"/>
                <w:szCs w:val="20"/>
              </w:rPr>
              <w:t>ながらにして国際交流を体験できるような様々な機会を提供する。</w:t>
            </w:r>
          </w:p>
          <w:p w:rsidR="00BF11BD" w:rsidRPr="00C76B75" w:rsidRDefault="00B92E37" w:rsidP="006947E1">
            <w:pPr>
              <w:pStyle w:val="aa"/>
              <w:numPr>
                <w:ilvl w:val="0"/>
                <w:numId w:val="5"/>
              </w:numPr>
              <w:spacing w:line="240" w:lineRule="exact"/>
              <w:ind w:leftChars="0"/>
              <w:jc w:val="left"/>
              <w:rPr>
                <w:rFonts w:asciiTheme="majorEastAsia" w:eastAsiaTheme="majorEastAsia" w:hAnsiTheme="majorEastAsia"/>
                <w:sz w:val="20"/>
                <w:szCs w:val="20"/>
              </w:rPr>
            </w:pPr>
            <w:r w:rsidRPr="00C76B75">
              <w:rPr>
                <w:rFonts w:asciiTheme="majorEastAsia" w:eastAsiaTheme="majorEastAsia" w:hAnsiTheme="majorEastAsia" w:hint="eastAsia"/>
                <w:sz w:val="20"/>
                <w:szCs w:val="20"/>
              </w:rPr>
              <w:t>海外からの学校訪問や留学生を積極的に受け入れ、日々の学習活動と関連をもたせ、国際交流の内容を深化する。</w:t>
            </w:r>
          </w:p>
          <w:p w:rsidR="00882FC4" w:rsidRPr="00C76B75" w:rsidRDefault="00BF11BD" w:rsidP="006947E1">
            <w:pPr>
              <w:pStyle w:val="aa"/>
              <w:spacing w:line="240" w:lineRule="exact"/>
              <w:ind w:leftChars="0"/>
              <w:jc w:val="left"/>
              <w:rPr>
                <w:rFonts w:asciiTheme="majorEastAsia" w:eastAsiaTheme="majorEastAsia" w:hAnsiTheme="majorEastAsia"/>
                <w:sz w:val="20"/>
                <w:szCs w:val="20"/>
              </w:rPr>
            </w:pPr>
            <w:r w:rsidRPr="00C76B75">
              <w:rPr>
                <w:rFonts w:asciiTheme="majorEastAsia" w:eastAsiaTheme="majorEastAsia" w:hAnsiTheme="majorEastAsia" w:hint="eastAsia"/>
                <w:sz w:val="20"/>
                <w:szCs w:val="20"/>
              </w:rPr>
              <w:t>：姉妹校：クラークスタウン</w:t>
            </w:r>
            <w:r w:rsidR="00FE1144" w:rsidRPr="00C76B75">
              <w:rPr>
                <w:rFonts w:asciiTheme="majorEastAsia" w:eastAsiaTheme="majorEastAsia" w:hAnsiTheme="majorEastAsia" w:hint="eastAsia"/>
                <w:sz w:val="20"/>
                <w:szCs w:val="20"/>
              </w:rPr>
              <w:t>北</w:t>
            </w:r>
            <w:r w:rsidRPr="00C76B75">
              <w:rPr>
                <w:rFonts w:asciiTheme="majorEastAsia" w:eastAsiaTheme="majorEastAsia" w:hAnsiTheme="majorEastAsia" w:hint="eastAsia"/>
                <w:sz w:val="20"/>
                <w:szCs w:val="20"/>
              </w:rPr>
              <w:t>高校（アメリカ・ニューヨーク）、鳳新高級中学（台湾）</w:t>
            </w:r>
          </w:p>
          <w:p w:rsidR="001165DC" w:rsidRPr="00C76B75" w:rsidRDefault="00496D7E" w:rsidP="006947E1">
            <w:pPr>
              <w:pStyle w:val="aa"/>
              <w:numPr>
                <w:ilvl w:val="0"/>
                <w:numId w:val="5"/>
              </w:numPr>
              <w:spacing w:line="240" w:lineRule="exact"/>
              <w:ind w:leftChars="0"/>
              <w:jc w:val="left"/>
              <w:rPr>
                <w:rFonts w:asciiTheme="majorEastAsia" w:eastAsiaTheme="majorEastAsia" w:hAnsiTheme="majorEastAsia"/>
                <w:sz w:val="20"/>
                <w:szCs w:val="20"/>
              </w:rPr>
            </w:pPr>
            <w:r w:rsidRPr="00C76B75">
              <w:rPr>
                <w:rFonts w:asciiTheme="majorEastAsia" w:eastAsiaTheme="majorEastAsia" w:hAnsiTheme="majorEastAsia" w:hint="eastAsia"/>
                <w:sz w:val="20"/>
                <w:szCs w:val="20"/>
              </w:rPr>
              <w:t>ＳＤＧsをテーマに、</w:t>
            </w:r>
            <w:r w:rsidR="001165DC" w:rsidRPr="00C76B75">
              <w:rPr>
                <w:rFonts w:asciiTheme="majorEastAsia" w:eastAsiaTheme="majorEastAsia" w:hAnsiTheme="majorEastAsia" w:hint="eastAsia"/>
                <w:sz w:val="20"/>
                <w:szCs w:val="20"/>
              </w:rPr>
              <w:t>生徒</w:t>
            </w:r>
            <w:r w:rsidR="00307C1D" w:rsidRPr="00C76B75">
              <w:rPr>
                <w:rFonts w:asciiTheme="majorEastAsia" w:eastAsiaTheme="majorEastAsia" w:hAnsiTheme="majorEastAsia" w:hint="eastAsia"/>
                <w:sz w:val="20"/>
                <w:szCs w:val="20"/>
              </w:rPr>
              <w:t>の主体的な取組</w:t>
            </w:r>
            <w:r w:rsidRPr="00C76B75">
              <w:rPr>
                <w:rFonts w:asciiTheme="majorEastAsia" w:eastAsiaTheme="majorEastAsia" w:hAnsiTheme="majorEastAsia" w:hint="eastAsia"/>
                <w:sz w:val="20"/>
                <w:szCs w:val="20"/>
              </w:rPr>
              <w:t>及び</w:t>
            </w:r>
            <w:r w:rsidR="001165DC" w:rsidRPr="00C76B75">
              <w:rPr>
                <w:rFonts w:asciiTheme="majorEastAsia" w:eastAsiaTheme="majorEastAsia" w:hAnsiTheme="majorEastAsia" w:hint="eastAsia"/>
                <w:sz w:val="20"/>
                <w:szCs w:val="20"/>
              </w:rPr>
              <w:t>国際交流の</w:t>
            </w:r>
            <w:r w:rsidR="00307C1D" w:rsidRPr="00C76B75">
              <w:rPr>
                <w:rFonts w:asciiTheme="majorEastAsia" w:eastAsiaTheme="majorEastAsia" w:hAnsiTheme="majorEastAsia" w:hint="eastAsia"/>
                <w:sz w:val="20"/>
                <w:szCs w:val="20"/>
              </w:rPr>
              <w:t>活動</w:t>
            </w:r>
            <w:r w:rsidR="00BA5A59" w:rsidRPr="00C76B75">
              <w:rPr>
                <w:rFonts w:asciiTheme="majorEastAsia" w:eastAsiaTheme="majorEastAsia" w:hAnsiTheme="majorEastAsia" w:hint="eastAsia"/>
                <w:sz w:val="20"/>
                <w:szCs w:val="20"/>
              </w:rPr>
              <w:t>を</w:t>
            </w:r>
            <w:r w:rsidR="004E46D8" w:rsidRPr="00C76B75">
              <w:rPr>
                <w:rFonts w:asciiTheme="majorEastAsia" w:eastAsiaTheme="majorEastAsia" w:hAnsiTheme="majorEastAsia" w:hint="eastAsia"/>
                <w:sz w:val="20"/>
                <w:szCs w:val="20"/>
              </w:rPr>
              <w:t>学校全体で</w:t>
            </w:r>
            <w:r w:rsidR="00BA5A59" w:rsidRPr="00C76B75">
              <w:rPr>
                <w:rFonts w:asciiTheme="majorEastAsia" w:eastAsiaTheme="majorEastAsia" w:hAnsiTheme="majorEastAsia" w:hint="eastAsia"/>
                <w:sz w:val="20"/>
                <w:szCs w:val="20"/>
              </w:rPr>
              <w:t>計画的に行う</w:t>
            </w:r>
            <w:r w:rsidR="001165DC" w:rsidRPr="00C76B75">
              <w:rPr>
                <w:rFonts w:asciiTheme="majorEastAsia" w:eastAsiaTheme="majorEastAsia" w:hAnsiTheme="majorEastAsia" w:hint="eastAsia"/>
                <w:sz w:val="20"/>
                <w:szCs w:val="20"/>
              </w:rPr>
              <w:t>。</w:t>
            </w:r>
          </w:p>
          <w:p w:rsidR="006004FA" w:rsidRPr="00C76B75" w:rsidRDefault="006004FA" w:rsidP="006947E1">
            <w:pPr>
              <w:pStyle w:val="aa"/>
              <w:spacing w:line="240" w:lineRule="exact"/>
              <w:ind w:leftChars="0"/>
              <w:jc w:val="left"/>
              <w:rPr>
                <w:rFonts w:asciiTheme="majorEastAsia" w:eastAsiaTheme="majorEastAsia" w:hAnsiTheme="majorEastAsia"/>
                <w:sz w:val="20"/>
                <w:szCs w:val="20"/>
              </w:rPr>
            </w:pPr>
            <w:r w:rsidRPr="00C76B75">
              <w:rPr>
                <w:rFonts w:asciiTheme="majorEastAsia" w:eastAsiaTheme="majorEastAsia" w:hAnsiTheme="majorEastAsia" w:hint="eastAsia"/>
                <w:sz w:val="20"/>
                <w:szCs w:val="20"/>
              </w:rPr>
              <w:t>：</w:t>
            </w:r>
            <w:r w:rsidR="00496D7E" w:rsidRPr="00C76B75">
              <w:rPr>
                <w:rFonts w:asciiTheme="majorEastAsia" w:eastAsiaTheme="majorEastAsia" w:hAnsiTheme="majorEastAsia" w:hint="eastAsia"/>
                <w:sz w:val="20"/>
                <w:szCs w:val="20"/>
              </w:rPr>
              <w:t>ＳＤＧsの取組、</w:t>
            </w:r>
            <w:r w:rsidRPr="00C76B75">
              <w:rPr>
                <w:rFonts w:asciiTheme="majorEastAsia" w:eastAsiaTheme="majorEastAsia" w:hAnsiTheme="majorEastAsia" w:hint="eastAsia"/>
                <w:sz w:val="20"/>
                <w:szCs w:val="20"/>
              </w:rPr>
              <w:t>国際交流活動</w:t>
            </w:r>
          </w:p>
          <w:p w:rsidR="009B365C" w:rsidRPr="00C76B75" w:rsidRDefault="009B365C" w:rsidP="006947E1">
            <w:pPr>
              <w:spacing w:line="240" w:lineRule="exact"/>
              <w:jc w:val="left"/>
              <w:rPr>
                <w:rFonts w:asciiTheme="majorEastAsia" w:eastAsiaTheme="majorEastAsia" w:hAnsiTheme="majorEastAsia"/>
                <w:sz w:val="20"/>
                <w:szCs w:val="20"/>
              </w:rPr>
            </w:pPr>
          </w:p>
          <w:p w:rsidR="00A631B9" w:rsidRPr="00782841" w:rsidRDefault="00A631B9" w:rsidP="006947E1">
            <w:pPr>
              <w:jc w:val="left"/>
              <w:rPr>
                <w:rFonts w:asciiTheme="majorEastAsia" w:eastAsiaTheme="majorEastAsia" w:hAnsiTheme="majorEastAsia"/>
                <w:sz w:val="22"/>
                <w:szCs w:val="22"/>
              </w:rPr>
            </w:pPr>
            <w:r w:rsidRPr="00782841">
              <w:rPr>
                <w:rFonts w:asciiTheme="majorEastAsia" w:eastAsiaTheme="majorEastAsia" w:hAnsiTheme="majorEastAsia" w:hint="eastAsia"/>
                <w:sz w:val="22"/>
                <w:szCs w:val="22"/>
              </w:rPr>
              <w:t>４.</w:t>
            </w:r>
            <w:r w:rsidR="002110F0" w:rsidRPr="00782841">
              <w:rPr>
                <w:rFonts w:asciiTheme="majorEastAsia" w:eastAsiaTheme="majorEastAsia" w:hAnsiTheme="majorEastAsia" w:hint="eastAsia"/>
                <w:sz w:val="22"/>
                <w:szCs w:val="22"/>
              </w:rPr>
              <w:t>「</w:t>
            </w:r>
            <w:r w:rsidR="008273E1" w:rsidRPr="00782841">
              <w:rPr>
                <w:rFonts w:asciiTheme="majorEastAsia" w:eastAsiaTheme="majorEastAsia" w:hAnsiTheme="majorEastAsia" w:hint="eastAsia"/>
                <w:sz w:val="22"/>
                <w:szCs w:val="22"/>
              </w:rPr>
              <w:t>国内最高の</w:t>
            </w:r>
            <w:r w:rsidR="002110F0" w:rsidRPr="00782841">
              <w:rPr>
                <w:rFonts w:asciiTheme="majorEastAsia" w:eastAsiaTheme="majorEastAsia" w:hAnsiTheme="majorEastAsia" w:hint="eastAsia"/>
                <w:sz w:val="22"/>
                <w:szCs w:val="22"/>
              </w:rPr>
              <w:t>音楽教育」</w:t>
            </w:r>
            <w:r w:rsidR="00B33D8F" w:rsidRPr="00782841">
              <w:rPr>
                <w:rFonts w:asciiTheme="majorEastAsia" w:eastAsiaTheme="majorEastAsia" w:hAnsiTheme="majorEastAsia" w:hint="eastAsia"/>
                <w:sz w:val="22"/>
                <w:szCs w:val="22"/>
              </w:rPr>
              <w:t>に関する中期的目標</w:t>
            </w:r>
          </w:p>
          <w:p w:rsidR="00882FC4" w:rsidRPr="00C76B75" w:rsidRDefault="00A631B9" w:rsidP="006947E1">
            <w:pPr>
              <w:jc w:val="left"/>
              <w:rPr>
                <w:rFonts w:asciiTheme="majorEastAsia" w:eastAsiaTheme="majorEastAsia" w:hAnsiTheme="majorEastAsia"/>
                <w:sz w:val="20"/>
                <w:szCs w:val="20"/>
              </w:rPr>
            </w:pPr>
            <w:r w:rsidRPr="00C76B75">
              <w:rPr>
                <w:rFonts w:asciiTheme="majorEastAsia" w:eastAsiaTheme="majorEastAsia" w:hAnsiTheme="majorEastAsia" w:hint="eastAsia"/>
                <w:sz w:val="20"/>
                <w:szCs w:val="20"/>
              </w:rPr>
              <w:t>（１）</w:t>
            </w:r>
            <w:r w:rsidR="00B33D8F" w:rsidRPr="00C76B75">
              <w:rPr>
                <w:rFonts w:asciiTheme="majorEastAsia" w:eastAsiaTheme="majorEastAsia" w:hAnsiTheme="majorEastAsia" w:hint="eastAsia"/>
                <w:sz w:val="20"/>
                <w:szCs w:val="20"/>
              </w:rPr>
              <w:t>国や府の推進事業等を</w:t>
            </w:r>
            <w:r w:rsidR="000117E7" w:rsidRPr="00C76B75">
              <w:rPr>
                <w:rFonts w:asciiTheme="majorEastAsia" w:eastAsiaTheme="majorEastAsia" w:hAnsiTheme="majorEastAsia" w:hint="eastAsia"/>
                <w:sz w:val="20"/>
                <w:szCs w:val="20"/>
              </w:rPr>
              <w:t>積極</w:t>
            </w:r>
            <w:r w:rsidR="00B33D8F" w:rsidRPr="00C76B75">
              <w:rPr>
                <w:rFonts w:asciiTheme="majorEastAsia" w:eastAsiaTheme="majorEastAsia" w:hAnsiTheme="majorEastAsia" w:hint="eastAsia"/>
                <w:sz w:val="20"/>
                <w:szCs w:val="20"/>
              </w:rPr>
              <w:t>的に活用し、国内外のトップアーティストを招聘した特別レッスン、特別公開講座を</w:t>
            </w:r>
            <w:r w:rsidR="000117E7" w:rsidRPr="00C76B75">
              <w:rPr>
                <w:rFonts w:asciiTheme="majorEastAsia" w:eastAsiaTheme="majorEastAsia" w:hAnsiTheme="majorEastAsia" w:hint="eastAsia"/>
                <w:sz w:val="20"/>
                <w:szCs w:val="20"/>
              </w:rPr>
              <w:t>実施</w:t>
            </w:r>
            <w:r w:rsidR="005625CA" w:rsidRPr="00C76B75">
              <w:rPr>
                <w:rFonts w:asciiTheme="majorEastAsia" w:eastAsiaTheme="majorEastAsia" w:hAnsiTheme="majorEastAsia" w:hint="eastAsia"/>
                <w:sz w:val="20"/>
                <w:szCs w:val="20"/>
              </w:rPr>
              <w:t>す</w:t>
            </w:r>
            <w:r w:rsidR="00B33D8F" w:rsidRPr="00C76B75">
              <w:rPr>
                <w:rFonts w:asciiTheme="majorEastAsia" w:eastAsiaTheme="majorEastAsia" w:hAnsiTheme="majorEastAsia" w:hint="eastAsia"/>
                <w:sz w:val="20"/>
                <w:szCs w:val="20"/>
              </w:rPr>
              <w:t>る。</w:t>
            </w:r>
          </w:p>
          <w:p w:rsidR="00423662" w:rsidRPr="00C76B75" w:rsidRDefault="00423662" w:rsidP="006947E1">
            <w:pPr>
              <w:pStyle w:val="aa"/>
              <w:numPr>
                <w:ilvl w:val="0"/>
                <w:numId w:val="5"/>
              </w:numPr>
              <w:spacing w:line="240" w:lineRule="exact"/>
              <w:ind w:leftChars="0"/>
              <w:jc w:val="left"/>
              <w:rPr>
                <w:rFonts w:asciiTheme="majorEastAsia" w:eastAsiaTheme="majorEastAsia" w:hAnsiTheme="majorEastAsia"/>
                <w:sz w:val="20"/>
                <w:szCs w:val="20"/>
              </w:rPr>
            </w:pPr>
            <w:r w:rsidRPr="00C76B75">
              <w:rPr>
                <w:rFonts w:asciiTheme="majorEastAsia" w:eastAsiaTheme="majorEastAsia" w:hAnsiTheme="majorEastAsia" w:hint="eastAsia"/>
                <w:sz w:val="20"/>
                <w:szCs w:val="20"/>
              </w:rPr>
              <w:t>国際舞台で活躍することを意識した特別レッスン、特別公開講座を取り入れる。</w:t>
            </w:r>
          </w:p>
          <w:p w:rsidR="00423662" w:rsidRPr="00C76B75" w:rsidRDefault="00423662" w:rsidP="006947E1">
            <w:pPr>
              <w:pStyle w:val="aa"/>
              <w:numPr>
                <w:ilvl w:val="0"/>
                <w:numId w:val="5"/>
              </w:numPr>
              <w:spacing w:line="240" w:lineRule="exact"/>
              <w:ind w:leftChars="0"/>
              <w:jc w:val="left"/>
              <w:rPr>
                <w:rFonts w:asciiTheme="majorEastAsia" w:eastAsiaTheme="majorEastAsia" w:hAnsiTheme="majorEastAsia"/>
                <w:sz w:val="20"/>
                <w:szCs w:val="20"/>
              </w:rPr>
            </w:pPr>
            <w:r w:rsidRPr="00C76B75">
              <w:rPr>
                <w:rFonts w:asciiTheme="majorEastAsia" w:eastAsiaTheme="majorEastAsia" w:hAnsiTheme="majorEastAsia" w:hint="eastAsia"/>
                <w:sz w:val="20"/>
                <w:szCs w:val="20"/>
              </w:rPr>
              <w:t>一流の指揮者を招聘して、</w:t>
            </w:r>
            <w:r w:rsidR="008D6D80" w:rsidRPr="00C76B75">
              <w:rPr>
                <w:rFonts w:asciiTheme="majorEastAsia" w:eastAsiaTheme="majorEastAsia" w:hAnsiTheme="majorEastAsia" w:hint="eastAsia"/>
                <w:sz w:val="20"/>
                <w:szCs w:val="20"/>
              </w:rPr>
              <w:t>ザ・シンフォニーホールでの</w:t>
            </w:r>
            <w:r w:rsidRPr="00C76B75">
              <w:rPr>
                <w:rFonts w:asciiTheme="majorEastAsia" w:eastAsiaTheme="majorEastAsia" w:hAnsiTheme="majorEastAsia" w:hint="eastAsia"/>
                <w:sz w:val="20"/>
                <w:szCs w:val="20"/>
              </w:rPr>
              <w:t>定期演奏会</w:t>
            </w:r>
            <w:r w:rsidR="008D6D80" w:rsidRPr="00C76B75">
              <w:rPr>
                <w:rFonts w:asciiTheme="majorEastAsia" w:eastAsiaTheme="majorEastAsia" w:hAnsiTheme="majorEastAsia" w:hint="eastAsia"/>
                <w:sz w:val="20"/>
                <w:szCs w:val="20"/>
              </w:rPr>
              <w:t>、音楽科</w:t>
            </w:r>
            <w:r w:rsidR="00E97CAC" w:rsidRPr="00C76B75">
              <w:rPr>
                <w:rFonts w:asciiTheme="majorEastAsia" w:eastAsiaTheme="majorEastAsia" w:hAnsiTheme="majorEastAsia" w:hint="eastAsia"/>
                <w:sz w:val="20"/>
                <w:szCs w:val="20"/>
              </w:rPr>
              <w:t>25</w:t>
            </w:r>
            <w:r w:rsidR="008D6D80" w:rsidRPr="00C76B75">
              <w:rPr>
                <w:rFonts w:asciiTheme="majorEastAsia" w:eastAsiaTheme="majorEastAsia" w:hAnsiTheme="majorEastAsia" w:hint="eastAsia"/>
                <w:sz w:val="20"/>
                <w:szCs w:val="20"/>
              </w:rPr>
              <w:t>周年（</w:t>
            </w:r>
            <w:r w:rsidR="00E97CAC" w:rsidRPr="00C76B75">
              <w:rPr>
                <w:rFonts w:asciiTheme="majorEastAsia" w:eastAsiaTheme="majorEastAsia" w:hAnsiTheme="majorEastAsia" w:hint="eastAsia"/>
                <w:sz w:val="20"/>
                <w:szCs w:val="20"/>
              </w:rPr>
              <w:t>2020</w:t>
            </w:r>
            <w:r w:rsidR="009E7CB9" w:rsidRPr="00C76B75">
              <w:rPr>
                <w:rFonts w:asciiTheme="majorEastAsia" w:eastAsiaTheme="majorEastAsia" w:hAnsiTheme="majorEastAsia" w:hint="eastAsia"/>
                <w:sz w:val="20"/>
                <w:szCs w:val="20"/>
              </w:rPr>
              <w:t>年）事業を確定する</w:t>
            </w:r>
            <w:r w:rsidRPr="00C76B75">
              <w:rPr>
                <w:rFonts w:asciiTheme="majorEastAsia" w:eastAsiaTheme="majorEastAsia" w:hAnsiTheme="majorEastAsia" w:hint="eastAsia"/>
                <w:sz w:val="20"/>
                <w:szCs w:val="20"/>
              </w:rPr>
              <w:t>。</w:t>
            </w:r>
          </w:p>
          <w:p w:rsidR="00B33D8F" w:rsidRPr="00C76B75" w:rsidRDefault="00A631B9" w:rsidP="006947E1">
            <w:pPr>
              <w:spacing w:line="240" w:lineRule="exact"/>
              <w:jc w:val="left"/>
              <w:rPr>
                <w:rFonts w:asciiTheme="majorEastAsia" w:eastAsiaTheme="majorEastAsia" w:hAnsiTheme="majorEastAsia"/>
                <w:sz w:val="20"/>
                <w:szCs w:val="20"/>
              </w:rPr>
            </w:pPr>
            <w:r w:rsidRPr="00C76B75">
              <w:rPr>
                <w:rFonts w:asciiTheme="majorEastAsia" w:eastAsiaTheme="majorEastAsia" w:hAnsiTheme="majorEastAsia" w:hint="eastAsia"/>
                <w:sz w:val="20"/>
                <w:szCs w:val="20"/>
              </w:rPr>
              <w:t>（２）</w:t>
            </w:r>
            <w:r w:rsidR="00B33D8F" w:rsidRPr="00C76B75">
              <w:rPr>
                <w:rFonts w:asciiTheme="majorEastAsia" w:eastAsiaTheme="majorEastAsia" w:hAnsiTheme="majorEastAsia" w:hint="eastAsia"/>
                <w:sz w:val="20"/>
                <w:szCs w:val="20"/>
              </w:rPr>
              <w:t>生徒</w:t>
            </w:r>
            <w:r w:rsidR="00775A04" w:rsidRPr="00C76B75">
              <w:rPr>
                <w:rFonts w:asciiTheme="majorEastAsia" w:eastAsiaTheme="majorEastAsia" w:hAnsiTheme="majorEastAsia" w:hint="eastAsia"/>
                <w:sz w:val="20"/>
                <w:szCs w:val="20"/>
              </w:rPr>
              <w:t>等</w:t>
            </w:r>
            <w:r w:rsidR="00B33D8F" w:rsidRPr="00C76B75">
              <w:rPr>
                <w:rFonts w:asciiTheme="majorEastAsia" w:eastAsiaTheme="majorEastAsia" w:hAnsiTheme="majorEastAsia" w:hint="eastAsia"/>
                <w:sz w:val="20"/>
                <w:szCs w:val="20"/>
              </w:rPr>
              <w:t>の</w:t>
            </w:r>
            <w:r w:rsidR="00882FC4" w:rsidRPr="00C76B75">
              <w:rPr>
                <w:rFonts w:asciiTheme="majorEastAsia" w:eastAsiaTheme="majorEastAsia" w:hAnsiTheme="majorEastAsia" w:hint="eastAsia"/>
                <w:sz w:val="20"/>
                <w:szCs w:val="20"/>
              </w:rPr>
              <w:t>企画</w:t>
            </w:r>
            <w:r w:rsidR="00B33D8F" w:rsidRPr="00C76B75">
              <w:rPr>
                <w:rFonts w:asciiTheme="majorEastAsia" w:eastAsiaTheme="majorEastAsia" w:hAnsiTheme="majorEastAsia" w:hint="eastAsia"/>
                <w:sz w:val="20"/>
                <w:szCs w:val="20"/>
              </w:rPr>
              <w:t>運営による学内演奏会やアウトリーチ活動</w:t>
            </w:r>
            <w:r w:rsidR="00882FC4" w:rsidRPr="00C76B75">
              <w:rPr>
                <w:rFonts w:asciiTheme="majorEastAsia" w:eastAsiaTheme="majorEastAsia" w:hAnsiTheme="majorEastAsia" w:hint="eastAsia"/>
                <w:sz w:val="20"/>
                <w:szCs w:val="20"/>
              </w:rPr>
              <w:t>を展開する</w:t>
            </w:r>
            <w:r w:rsidR="00B33D8F" w:rsidRPr="00C76B75">
              <w:rPr>
                <w:rFonts w:asciiTheme="majorEastAsia" w:eastAsiaTheme="majorEastAsia" w:hAnsiTheme="majorEastAsia" w:hint="eastAsia"/>
                <w:sz w:val="20"/>
                <w:szCs w:val="20"/>
              </w:rPr>
              <w:t>。</w:t>
            </w:r>
          </w:p>
          <w:p w:rsidR="000E7CB5" w:rsidRPr="00C76B75" w:rsidRDefault="000E7CB5" w:rsidP="006947E1">
            <w:pPr>
              <w:pStyle w:val="aa"/>
              <w:numPr>
                <w:ilvl w:val="0"/>
                <w:numId w:val="5"/>
              </w:numPr>
              <w:spacing w:line="240" w:lineRule="exact"/>
              <w:ind w:leftChars="0"/>
              <w:jc w:val="left"/>
              <w:rPr>
                <w:rFonts w:asciiTheme="majorEastAsia" w:eastAsiaTheme="majorEastAsia" w:hAnsiTheme="majorEastAsia"/>
                <w:sz w:val="20"/>
                <w:szCs w:val="20"/>
              </w:rPr>
            </w:pPr>
            <w:r w:rsidRPr="00C76B75">
              <w:rPr>
                <w:rFonts w:asciiTheme="majorEastAsia" w:eastAsiaTheme="majorEastAsia" w:hAnsiTheme="majorEastAsia" w:hint="eastAsia"/>
                <w:sz w:val="20"/>
                <w:szCs w:val="20"/>
              </w:rPr>
              <w:t>校内のヴィオーラホール</w:t>
            </w:r>
            <w:r w:rsidR="008D6D80" w:rsidRPr="00C76B75">
              <w:rPr>
                <w:rFonts w:asciiTheme="majorEastAsia" w:eastAsiaTheme="majorEastAsia" w:hAnsiTheme="majorEastAsia" w:hint="eastAsia"/>
                <w:sz w:val="20"/>
                <w:szCs w:val="20"/>
              </w:rPr>
              <w:t>等</w:t>
            </w:r>
            <w:r w:rsidRPr="00C76B75">
              <w:rPr>
                <w:rFonts w:asciiTheme="majorEastAsia" w:eastAsiaTheme="majorEastAsia" w:hAnsiTheme="majorEastAsia" w:hint="eastAsia"/>
                <w:sz w:val="20"/>
                <w:szCs w:val="20"/>
              </w:rPr>
              <w:t>を活用して、また、近隣</w:t>
            </w:r>
            <w:r w:rsidR="00775A04" w:rsidRPr="00C76B75">
              <w:rPr>
                <w:rFonts w:asciiTheme="majorEastAsia" w:eastAsiaTheme="majorEastAsia" w:hAnsiTheme="majorEastAsia" w:hint="eastAsia"/>
                <w:sz w:val="20"/>
                <w:szCs w:val="20"/>
              </w:rPr>
              <w:t>ホール</w:t>
            </w:r>
            <w:r w:rsidRPr="00C76B75">
              <w:rPr>
                <w:rFonts w:asciiTheme="majorEastAsia" w:eastAsiaTheme="majorEastAsia" w:hAnsiTheme="majorEastAsia" w:hint="eastAsia"/>
                <w:sz w:val="20"/>
                <w:szCs w:val="20"/>
              </w:rPr>
              <w:t>・</w:t>
            </w:r>
            <w:r w:rsidR="008546B4" w:rsidRPr="00C76B75">
              <w:rPr>
                <w:rFonts w:asciiTheme="majorEastAsia" w:eastAsiaTheme="majorEastAsia" w:hAnsiTheme="majorEastAsia" w:hint="eastAsia"/>
                <w:sz w:val="20"/>
                <w:szCs w:val="20"/>
              </w:rPr>
              <w:t>小学校、地域</w:t>
            </w:r>
            <w:r w:rsidRPr="00C76B75">
              <w:rPr>
                <w:rFonts w:asciiTheme="majorEastAsia" w:eastAsiaTheme="majorEastAsia" w:hAnsiTheme="majorEastAsia" w:hint="eastAsia"/>
                <w:sz w:val="20"/>
                <w:szCs w:val="20"/>
              </w:rPr>
              <w:t>での音楽会を実施する。</w:t>
            </w:r>
          </w:p>
          <w:p w:rsidR="000117E7" w:rsidRPr="00C76B75" w:rsidRDefault="003E568D" w:rsidP="006947E1">
            <w:pPr>
              <w:jc w:val="left"/>
              <w:rPr>
                <w:sz w:val="20"/>
                <w:szCs w:val="20"/>
              </w:rPr>
            </w:pPr>
            <w:r w:rsidRPr="00C76B75">
              <w:rPr>
                <w:rFonts w:asciiTheme="majorEastAsia" w:eastAsiaTheme="majorEastAsia" w:hAnsiTheme="majorEastAsia" w:hint="eastAsia"/>
                <w:sz w:val="20"/>
                <w:szCs w:val="20"/>
              </w:rPr>
              <w:t>（３）</w:t>
            </w:r>
            <w:r w:rsidR="005E57C7" w:rsidRPr="00C76B75">
              <w:rPr>
                <w:rFonts w:asciiTheme="majorEastAsia" w:eastAsiaTheme="majorEastAsia" w:hAnsiTheme="majorEastAsia" w:hint="eastAsia"/>
                <w:sz w:val="20"/>
                <w:szCs w:val="20"/>
              </w:rPr>
              <w:t>国内及び</w:t>
            </w:r>
            <w:r w:rsidR="00B33D8F" w:rsidRPr="00C76B75">
              <w:rPr>
                <w:rFonts w:asciiTheme="majorEastAsia" w:eastAsiaTheme="majorEastAsia" w:hAnsiTheme="majorEastAsia" w:hint="eastAsia"/>
                <w:sz w:val="20"/>
                <w:szCs w:val="20"/>
              </w:rPr>
              <w:t>海外の</w:t>
            </w:r>
            <w:r w:rsidR="004F671C" w:rsidRPr="00C76B75">
              <w:rPr>
                <w:rFonts w:asciiTheme="majorEastAsia" w:eastAsiaTheme="majorEastAsia" w:hAnsiTheme="majorEastAsia" w:hint="eastAsia"/>
                <w:sz w:val="20"/>
                <w:szCs w:val="20"/>
              </w:rPr>
              <w:t>大学</w:t>
            </w:r>
            <w:r w:rsidR="008D6D80" w:rsidRPr="00C76B75">
              <w:rPr>
                <w:rFonts w:asciiTheme="majorEastAsia" w:eastAsiaTheme="majorEastAsia" w:hAnsiTheme="majorEastAsia" w:hint="eastAsia"/>
                <w:sz w:val="20"/>
                <w:szCs w:val="20"/>
              </w:rPr>
              <w:t>等</w:t>
            </w:r>
            <w:r w:rsidR="00B33D8F" w:rsidRPr="00C76B75">
              <w:rPr>
                <w:rFonts w:asciiTheme="majorEastAsia" w:eastAsiaTheme="majorEastAsia" w:hAnsiTheme="majorEastAsia" w:hint="eastAsia"/>
                <w:sz w:val="20"/>
                <w:szCs w:val="20"/>
              </w:rPr>
              <w:t>と連携し、交流を促進する。</w:t>
            </w:r>
          </w:p>
          <w:p w:rsidR="008273E1" w:rsidRPr="00C76B75" w:rsidRDefault="003E2759" w:rsidP="00636087">
            <w:pPr>
              <w:pStyle w:val="aa"/>
              <w:numPr>
                <w:ilvl w:val="0"/>
                <w:numId w:val="5"/>
              </w:numPr>
              <w:spacing w:line="240" w:lineRule="exact"/>
              <w:ind w:leftChars="0"/>
              <w:jc w:val="left"/>
              <w:rPr>
                <w:rFonts w:ascii="ＭＳ ゴシック" w:eastAsia="ＭＳ ゴシック" w:hAnsi="ＭＳ ゴシック"/>
                <w:sz w:val="20"/>
                <w:szCs w:val="20"/>
              </w:rPr>
            </w:pPr>
            <w:r w:rsidRPr="00C76B75">
              <w:rPr>
                <w:rFonts w:ascii="ＭＳ ゴシック" w:eastAsia="ＭＳ ゴシック" w:hAnsi="ＭＳ ゴシック" w:hint="eastAsia"/>
                <w:sz w:val="20"/>
                <w:szCs w:val="20"/>
              </w:rPr>
              <w:t>大阪教育大学、</w:t>
            </w:r>
            <w:r w:rsidR="000117E7" w:rsidRPr="00C76B75">
              <w:rPr>
                <w:rFonts w:ascii="ＭＳ ゴシック" w:eastAsia="ＭＳ ゴシック" w:hAnsi="ＭＳ ゴシック" w:hint="eastAsia"/>
                <w:sz w:val="20"/>
                <w:szCs w:val="20"/>
              </w:rPr>
              <w:t>台湾、</w:t>
            </w:r>
            <w:r w:rsidRPr="00C76B75">
              <w:rPr>
                <w:rFonts w:ascii="ＭＳ ゴシック" w:eastAsia="ＭＳ ゴシック" w:hAnsi="ＭＳ ゴシック" w:hint="eastAsia"/>
                <w:sz w:val="20"/>
                <w:szCs w:val="20"/>
              </w:rPr>
              <w:t>オーストリア、</w:t>
            </w:r>
            <w:r w:rsidR="000117E7" w:rsidRPr="00C76B75">
              <w:rPr>
                <w:rFonts w:ascii="ＭＳ ゴシック" w:eastAsia="ＭＳ ゴシック" w:hAnsi="ＭＳ ゴシック" w:hint="eastAsia"/>
                <w:sz w:val="20"/>
                <w:szCs w:val="20"/>
              </w:rPr>
              <w:t>ハワイ</w:t>
            </w:r>
            <w:r w:rsidR="00423662" w:rsidRPr="00C76B75">
              <w:rPr>
                <w:rFonts w:ascii="ＭＳ ゴシック" w:eastAsia="ＭＳ ゴシック" w:hAnsi="ＭＳ ゴシック" w:hint="eastAsia"/>
                <w:sz w:val="20"/>
                <w:szCs w:val="20"/>
              </w:rPr>
              <w:t>の学校と交流を継続する。</w:t>
            </w:r>
          </w:p>
          <w:p w:rsidR="008273E1" w:rsidRPr="00782841" w:rsidRDefault="00780793" w:rsidP="00636087">
            <w:pPr>
              <w:spacing w:line="240" w:lineRule="exact"/>
              <w:jc w:val="left"/>
              <w:rPr>
                <w:rFonts w:ascii="ＭＳ ゴシック" w:eastAsia="ＭＳ ゴシック" w:hAnsi="ＭＳ ゴシック"/>
                <w:szCs w:val="21"/>
              </w:rPr>
            </w:pPr>
            <w:r w:rsidRPr="00C76B75">
              <w:rPr>
                <w:rFonts w:ascii="ＭＳ ゴシック" w:eastAsia="ＭＳ ゴシック" w:hAnsi="ＭＳ ゴシック" w:hint="eastAsia"/>
                <w:sz w:val="20"/>
                <w:szCs w:val="20"/>
              </w:rPr>
              <w:t xml:space="preserve">※　</w:t>
            </w:r>
            <w:r w:rsidR="0004017C" w:rsidRPr="00C76B75">
              <w:rPr>
                <w:rFonts w:ascii="ＭＳ ゴシック" w:eastAsia="ＭＳ ゴシック" w:hAnsi="ＭＳ ゴシック" w:hint="eastAsia"/>
                <w:sz w:val="20"/>
                <w:szCs w:val="20"/>
              </w:rPr>
              <w:t>⑳</w:t>
            </w:r>
            <w:r w:rsidRPr="00C76B75">
              <w:rPr>
                <w:rFonts w:ascii="ＭＳ ゴシック" w:eastAsia="ＭＳ ゴシック" w:hAnsi="ＭＳ ゴシック" w:hint="eastAsia"/>
                <w:sz w:val="20"/>
                <w:szCs w:val="20"/>
              </w:rPr>
              <w:t>上の</w:t>
            </w:r>
            <w:r w:rsidR="00A631B9" w:rsidRPr="00C76B75">
              <w:rPr>
                <w:rFonts w:ascii="ＭＳ ゴシック" w:eastAsia="ＭＳ ゴシック" w:hAnsi="ＭＳ ゴシック" w:hint="eastAsia"/>
                <w:sz w:val="20"/>
                <w:szCs w:val="20"/>
              </w:rPr>
              <w:t>１</w:t>
            </w:r>
            <w:r w:rsidRPr="00C76B75">
              <w:rPr>
                <w:rFonts w:ascii="ＭＳ ゴシック" w:eastAsia="ＭＳ ゴシック" w:hAnsi="ＭＳ ゴシック" w:hint="eastAsia"/>
                <w:sz w:val="20"/>
                <w:szCs w:val="20"/>
              </w:rPr>
              <w:t>.～</w:t>
            </w:r>
            <w:r w:rsidR="00A631B9" w:rsidRPr="00C76B75">
              <w:rPr>
                <w:rFonts w:ascii="ＭＳ ゴシック" w:eastAsia="ＭＳ ゴシック" w:hAnsi="ＭＳ ゴシック" w:hint="eastAsia"/>
                <w:sz w:val="20"/>
                <w:szCs w:val="20"/>
              </w:rPr>
              <w:t>４</w:t>
            </w:r>
            <w:r w:rsidRPr="00C76B75">
              <w:rPr>
                <w:rFonts w:ascii="ＭＳ ゴシック" w:eastAsia="ＭＳ ゴシック" w:hAnsi="ＭＳ ゴシック" w:hint="eastAsia"/>
                <w:sz w:val="20"/>
                <w:szCs w:val="20"/>
              </w:rPr>
              <w:t>.</w:t>
            </w:r>
            <w:r w:rsidR="006004FA" w:rsidRPr="00C76B75">
              <w:rPr>
                <w:rFonts w:ascii="ＭＳ ゴシック" w:eastAsia="ＭＳ ゴシック" w:hAnsi="ＭＳ ゴシック" w:hint="eastAsia"/>
                <w:sz w:val="20"/>
                <w:szCs w:val="20"/>
              </w:rPr>
              <w:t>の中期的目標</w:t>
            </w:r>
            <w:r w:rsidRPr="00C76B75">
              <w:rPr>
                <w:rFonts w:ascii="ＭＳ ゴシック" w:eastAsia="ＭＳ ゴシック" w:hAnsi="ＭＳ ゴシック" w:hint="eastAsia"/>
                <w:sz w:val="20"/>
                <w:szCs w:val="20"/>
              </w:rPr>
              <w:t>を</w:t>
            </w:r>
            <w:r w:rsidR="006004FA" w:rsidRPr="00C76B75">
              <w:rPr>
                <w:rFonts w:ascii="ＭＳ ゴシック" w:eastAsia="ＭＳ ゴシック" w:hAnsi="ＭＳ ゴシック" w:hint="eastAsia"/>
                <w:sz w:val="20"/>
                <w:szCs w:val="20"/>
              </w:rPr>
              <w:t>より効果的に発信していく</w:t>
            </w:r>
            <w:r w:rsidRPr="00C76B75">
              <w:rPr>
                <w:rFonts w:ascii="ＭＳ ゴシック" w:eastAsia="ＭＳ ゴシック" w:hAnsi="ＭＳ ゴシック" w:hint="eastAsia"/>
                <w:sz w:val="20"/>
                <w:szCs w:val="20"/>
              </w:rPr>
              <w:t>。：中学生対象の説明会、</w:t>
            </w:r>
            <w:r w:rsidR="00A631B9" w:rsidRPr="00C76B75">
              <w:rPr>
                <w:rFonts w:ascii="ＭＳ ゴシック" w:eastAsia="ＭＳ ゴシック" w:hAnsi="ＭＳ ゴシック" w:hint="eastAsia"/>
                <w:sz w:val="20"/>
                <w:szCs w:val="20"/>
              </w:rPr>
              <w:t>ＷＥＢ</w:t>
            </w:r>
            <w:r w:rsidRPr="00C76B75">
              <w:rPr>
                <w:rFonts w:ascii="ＭＳ ゴシック" w:eastAsia="ＭＳ ゴシック" w:hAnsi="ＭＳ ゴシック" w:hint="eastAsia"/>
                <w:sz w:val="20"/>
                <w:szCs w:val="20"/>
              </w:rPr>
              <w:t>ページ、掲示板、学校通信</w:t>
            </w:r>
            <w:r w:rsidR="006004FA" w:rsidRPr="00C76B75">
              <w:rPr>
                <w:rFonts w:ascii="ＭＳ ゴシック" w:eastAsia="ＭＳ ゴシック" w:hAnsi="ＭＳ ゴシック" w:hint="eastAsia"/>
                <w:sz w:val="20"/>
                <w:szCs w:val="20"/>
              </w:rPr>
              <w:t>、マガジン</w:t>
            </w:r>
          </w:p>
        </w:tc>
      </w:tr>
    </w:tbl>
    <w:p w:rsidR="00267D3C" w:rsidRPr="0076307B" w:rsidRDefault="009B365C" w:rsidP="001D401B">
      <w:pPr>
        <w:spacing w:line="300" w:lineRule="exact"/>
        <w:ind w:leftChars="-342" w:left="-718" w:firstLineChars="250" w:firstLine="525"/>
        <w:rPr>
          <w:rFonts w:ascii="ＭＳ ゴシック" w:eastAsia="ＭＳ ゴシック" w:hAnsi="ＭＳ ゴシック"/>
          <w:szCs w:val="21"/>
        </w:rPr>
      </w:pPr>
      <w:r w:rsidRPr="00782841">
        <w:rPr>
          <w:rFonts w:ascii="ＭＳ ゴシック" w:eastAsia="ＭＳ ゴシック" w:hAnsi="ＭＳ ゴシック" w:hint="eastAsia"/>
          <w:szCs w:val="21"/>
        </w:rPr>
        <w:t>【</w:t>
      </w:r>
      <w:r w:rsidR="0037367C" w:rsidRPr="00782841">
        <w:rPr>
          <w:rFonts w:ascii="ＭＳ ゴシック" w:eastAsia="ＭＳ ゴシック" w:hAnsi="ＭＳ ゴシック" w:hint="eastAsia"/>
          <w:szCs w:val="21"/>
        </w:rPr>
        <w:t>学校教育自己診断</w:t>
      </w:r>
      <w:r w:rsidR="005E3C2A" w:rsidRPr="00782841">
        <w:rPr>
          <w:rFonts w:ascii="ＭＳ ゴシック" w:eastAsia="ＭＳ ゴシック" w:hAnsi="ＭＳ ゴシック" w:hint="eastAsia"/>
          <w:szCs w:val="21"/>
        </w:rPr>
        <w:t>の</w:t>
      </w:r>
      <w:r w:rsidR="0037367C" w:rsidRPr="00782841">
        <w:rPr>
          <w:rFonts w:ascii="ＭＳ ゴシック" w:eastAsia="ＭＳ ゴシック" w:hAnsi="ＭＳ ゴシック" w:hint="eastAsia"/>
          <w:szCs w:val="21"/>
        </w:rPr>
        <w:t>結果と分</w:t>
      </w:r>
      <w:r w:rsidR="0037367C" w:rsidRPr="0076307B">
        <w:rPr>
          <w:rFonts w:ascii="ＭＳ ゴシック" w:eastAsia="ＭＳ ゴシック" w:hAnsi="ＭＳ ゴシック" w:hint="eastAsia"/>
          <w:szCs w:val="21"/>
        </w:rPr>
        <w:t>析・学校</w:t>
      </w:r>
      <w:r w:rsidR="00CB6F2E" w:rsidRPr="0076307B">
        <w:rPr>
          <w:rFonts w:ascii="ＭＳ ゴシック" w:eastAsia="ＭＳ ゴシック" w:hAnsi="ＭＳ ゴシック" w:hint="eastAsia"/>
          <w:szCs w:val="21"/>
        </w:rPr>
        <w:t>運営</w:t>
      </w:r>
      <w:r w:rsidR="0037367C" w:rsidRPr="0076307B">
        <w:rPr>
          <w:rFonts w:ascii="ＭＳ ゴシック" w:eastAsia="ＭＳ ゴシック" w:hAnsi="ＭＳ ゴシック" w:hint="eastAsia"/>
          <w:szCs w:val="21"/>
        </w:rPr>
        <w:t>協議会</w:t>
      </w:r>
      <w:r w:rsidR="00A87573" w:rsidRPr="0076307B">
        <w:rPr>
          <w:rFonts w:ascii="ＭＳ ゴシック" w:eastAsia="ＭＳ ゴシック" w:hAnsi="ＭＳ ゴシック" w:hint="eastAsia"/>
          <w:szCs w:val="21"/>
        </w:rPr>
        <w:t>からの意見</w:t>
      </w:r>
      <w:r w:rsidRPr="0076307B">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2"/>
        <w:gridCol w:w="7410"/>
      </w:tblGrid>
      <w:tr w:rsidR="00267D3C" w:rsidRPr="0076307B" w:rsidTr="009970BD">
        <w:trPr>
          <w:trHeight w:val="411"/>
          <w:jc w:val="center"/>
        </w:trPr>
        <w:tc>
          <w:tcPr>
            <w:tcW w:w="7582" w:type="dxa"/>
            <w:shd w:val="clear" w:color="auto" w:fill="auto"/>
            <w:vAlign w:val="center"/>
          </w:tcPr>
          <w:p w:rsidR="00267D3C" w:rsidRPr="0076307B" w:rsidRDefault="00F0653C" w:rsidP="00194775">
            <w:pPr>
              <w:spacing w:line="300" w:lineRule="exact"/>
              <w:jc w:val="center"/>
              <w:rPr>
                <w:rFonts w:ascii="ＭＳ 明朝" w:hAnsi="ＭＳ 明朝"/>
                <w:sz w:val="20"/>
                <w:szCs w:val="20"/>
              </w:rPr>
            </w:pPr>
            <w:r w:rsidRPr="0076307B">
              <w:rPr>
                <w:rFonts w:ascii="ＭＳ 明朝" w:hAnsi="ＭＳ 明朝" w:hint="eastAsia"/>
                <w:sz w:val="20"/>
                <w:szCs w:val="20"/>
              </w:rPr>
              <w:t>学校教育自己診断の結果と分析［令和元</w:t>
            </w:r>
            <w:r w:rsidR="00267D3C" w:rsidRPr="0076307B">
              <w:rPr>
                <w:rFonts w:ascii="ＭＳ 明朝" w:hAnsi="ＭＳ 明朝" w:hint="eastAsia"/>
                <w:sz w:val="20"/>
                <w:szCs w:val="20"/>
              </w:rPr>
              <w:t>年</w:t>
            </w:r>
            <w:r w:rsidRPr="0076307B">
              <w:rPr>
                <w:rFonts w:ascii="ＭＳ 明朝" w:hAnsi="ＭＳ 明朝" w:hint="eastAsia"/>
                <w:sz w:val="20"/>
                <w:szCs w:val="20"/>
              </w:rPr>
              <w:t>10</w:t>
            </w:r>
            <w:r w:rsidR="00267D3C" w:rsidRPr="0076307B">
              <w:rPr>
                <w:rFonts w:ascii="ＭＳ 明朝" w:hAnsi="ＭＳ 明朝" w:hint="eastAsia"/>
                <w:sz w:val="20"/>
                <w:szCs w:val="20"/>
              </w:rPr>
              <w:t>月実施分］</w:t>
            </w:r>
          </w:p>
        </w:tc>
        <w:tc>
          <w:tcPr>
            <w:tcW w:w="7410" w:type="dxa"/>
            <w:shd w:val="clear" w:color="auto" w:fill="auto"/>
            <w:vAlign w:val="center"/>
          </w:tcPr>
          <w:p w:rsidR="00267D3C" w:rsidRPr="0076307B" w:rsidRDefault="00267D3C" w:rsidP="00A87573">
            <w:pPr>
              <w:spacing w:line="300" w:lineRule="exact"/>
              <w:jc w:val="center"/>
              <w:rPr>
                <w:rFonts w:ascii="ＭＳ 明朝" w:hAnsi="ＭＳ 明朝"/>
                <w:sz w:val="20"/>
                <w:szCs w:val="20"/>
              </w:rPr>
            </w:pPr>
            <w:r w:rsidRPr="0076307B">
              <w:rPr>
                <w:rFonts w:ascii="ＭＳ 明朝" w:hAnsi="ＭＳ 明朝" w:hint="eastAsia"/>
                <w:sz w:val="20"/>
                <w:szCs w:val="20"/>
              </w:rPr>
              <w:t>学校</w:t>
            </w:r>
            <w:r w:rsidR="00D40C7C" w:rsidRPr="0076307B">
              <w:rPr>
                <w:rFonts w:ascii="ＭＳ 明朝" w:hAnsi="ＭＳ 明朝" w:hint="eastAsia"/>
                <w:sz w:val="20"/>
                <w:szCs w:val="20"/>
              </w:rPr>
              <w:t>運営</w:t>
            </w:r>
            <w:r w:rsidRPr="0076307B">
              <w:rPr>
                <w:rFonts w:ascii="ＭＳ 明朝" w:hAnsi="ＭＳ 明朝" w:hint="eastAsia"/>
                <w:sz w:val="20"/>
                <w:szCs w:val="20"/>
              </w:rPr>
              <w:t>協議会</w:t>
            </w:r>
            <w:r w:rsidR="00A87573" w:rsidRPr="0076307B">
              <w:rPr>
                <w:rFonts w:ascii="ＭＳ 明朝" w:hAnsi="ＭＳ 明朝" w:hint="eastAsia"/>
                <w:sz w:val="20"/>
                <w:szCs w:val="20"/>
              </w:rPr>
              <w:t>からの意見</w:t>
            </w:r>
          </w:p>
        </w:tc>
      </w:tr>
      <w:tr w:rsidR="00636087" w:rsidRPr="0076307B" w:rsidTr="00636087">
        <w:trPr>
          <w:trHeight w:val="2835"/>
          <w:jc w:val="center"/>
        </w:trPr>
        <w:tc>
          <w:tcPr>
            <w:tcW w:w="7582" w:type="dxa"/>
            <w:shd w:val="clear" w:color="auto" w:fill="auto"/>
          </w:tcPr>
          <w:p w:rsidR="00636087" w:rsidRPr="0076307B" w:rsidRDefault="00636087" w:rsidP="00636087">
            <w:pPr>
              <w:spacing w:line="260" w:lineRule="exact"/>
              <w:ind w:firstLineChars="100" w:firstLine="180"/>
              <w:rPr>
                <w:rFonts w:asciiTheme="majorEastAsia" w:eastAsiaTheme="majorEastAsia" w:hAnsiTheme="majorEastAsia"/>
                <w:sz w:val="18"/>
                <w:szCs w:val="18"/>
              </w:rPr>
            </w:pPr>
            <w:r w:rsidRPr="0076307B">
              <w:rPr>
                <w:rFonts w:asciiTheme="majorEastAsia" w:eastAsiaTheme="majorEastAsia" w:hAnsiTheme="majorEastAsia" w:hint="eastAsia"/>
                <w:sz w:val="18"/>
                <w:szCs w:val="18"/>
              </w:rPr>
              <w:t>学校生活をより充実したものとするため、生徒・保護者の皆様と教職員に対して、学校教育活動や取組</w:t>
            </w:r>
            <w:r w:rsidR="00CB6F2E" w:rsidRPr="0076307B">
              <w:rPr>
                <w:rFonts w:asciiTheme="majorEastAsia" w:eastAsiaTheme="majorEastAsia" w:hAnsiTheme="majorEastAsia" w:hint="eastAsia"/>
                <w:sz w:val="18"/>
                <w:szCs w:val="18"/>
              </w:rPr>
              <w:t>み</w:t>
            </w:r>
            <w:r w:rsidRPr="0076307B">
              <w:rPr>
                <w:rFonts w:asciiTheme="majorEastAsia" w:eastAsiaTheme="majorEastAsia" w:hAnsiTheme="majorEastAsia" w:hint="eastAsia"/>
                <w:sz w:val="18"/>
                <w:szCs w:val="18"/>
              </w:rPr>
              <w:t>に関するアンケート（「学校教育自己診断」）を10月初旬に実施しました。今年も保護者774名の方からの回答をいただきました。ご協力ありがとうございました。</w:t>
            </w:r>
          </w:p>
          <w:p w:rsidR="00636087" w:rsidRPr="0076307B" w:rsidRDefault="00636087" w:rsidP="00636087">
            <w:pPr>
              <w:spacing w:line="260" w:lineRule="exact"/>
              <w:ind w:left="180" w:hangingChars="100" w:hanging="180"/>
              <w:rPr>
                <w:rFonts w:asciiTheme="majorEastAsia" w:eastAsiaTheme="majorEastAsia" w:hAnsiTheme="majorEastAsia"/>
                <w:sz w:val="18"/>
                <w:szCs w:val="18"/>
              </w:rPr>
            </w:pPr>
            <w:r w:rsidRPr="0076307B">
              <w:rPr>
                <w:rFonts w:asciiTheme="majorEastAsia" w:eastAsiaTheme="majorEastAsia" w:hAnsiTheme="majorEastAsia" w:hint="eastAsia"/>
                <w:sz w:val="18"/>
                <w:szCs w:val="18"/>
              </w:rPr>
              <w:t>・生徒に対する質問19項目中、肯定的回答率が80%以上を占めるものが18項目と昨年よりも増えています。「友達関係」「行事への取組」「あいさつ」「国際交流」等は今年度も高い数字となっています。「学力診断テスト・模試」に関する項目に関しては、進路目標の迷いや学習習慣の未定着等の課題が見られます。模試等の後に行っている振り返りや進路講演、進路ＨＲにより、進路への意識をいっそう高められるよう努めたいと考えます。</w:t>
            </w:r>
          </w:p>
          <w:p w:rsidR="00636087" w:rsidRPr="0076307B" w:rsidRDefault="00636087" w:rsidP="00636087">
            <w:pPr>
              <w:spacing w:line="260" w:lineRule="exact"/>
              <w:ind w:left="180" w:hangingChars="100" w:hanging="180"/>
              <w:rPr>
                <w:rFonts w:asciiTheme="majorEastAsia" w:eastAsiaTheme="majorEastAsia" w:hAnsiTheme="majorEastAsia"/>
                <w:sz w:val="18"/>
                <w:szCs w:val="18"/>
              </w:rPr>
            </w:pPr>
            <w:r w:rsidRPr="0076307B">
              <w:rPr>
                <w:rFonts w:asciiTheme="majorEastAsia" w:eastAsiaTheme="majorEastAsia" w:hAnsiTheme="majorEastAsia" w:hint="eastAsia"/>
                <w:sz w:val="18"/>
                <w:szCs w:val="18"/>
              </w:rPr>
              <w:t>・保護者の皆様においても、19項目中14項目で肯定的回答率が80％を超える結果になっています。進路に関する項目に関しては、生徒と同様な課題があるかと考えられます。また、生徒からの情報が家庭に確実に届くよう工夫します。今後も、学校行事やＰＴＡ活動への</w:t>
            </w:r>
          </w:p>
        </w:tc>
        <w:tc>
          <w:tcPr>
            <w:tcW w:w="7410" w:type="dxa"/>
            <w:shd w:val="clear" w:color="auto" w:fill="auto"/>
          </w:tcPr>
          <w:p w:rsidR="00636087" w:rsidRPr="0076307B" w:rsidRDefault="00636087" w:rsidP="00636087">
            <w:pPr>
              <w:spacing w:line="260" w:lineRule="exact"/>
              <w:jc w:val="left"/>
              <w:rPr>
                <w:rFonts w:asciiTheme="majorEastAsia" w:eastAsiaTheme="majorEastAsia" w:hAnsiTheme="majorEastAsia" w:cs="Courier New"/>
                <w:b/>
                <w:sz w:val="18"/>
                <w:szCs w:val="18"/>
              </w:rPr>
            </w:pPr>
            <w:r w:rsidRPr="0076307B">
              <w:rPr>
                <w:rFonts w:asciiTheme="majorEastAsia" w:eastAsiaTheme="majorEastAsia" w:hAnsiTheme="majorEastAsia" w:cs="Courier New" w:hint="eastAsia"/>
                <w:b/>
                <w:sz w:val="18"/>
                <w:szCs w:val="18"/>
              </w:rPr>
              <w:t>第１回(5月20日)の協議</w:t>
            </w:r>
          </w:p>
          <w:p w:rsidR="00636087" w:rsidRPr="0076307B" w:rsidRDefault="00636087" w:rsidP="00636087">
            <w:pPr>
              <w:spacing w:line="260" w:lineRule="exact"/>
              <w:jc w:val="left"/>
              <w:rPr>
                <w:rFonts w:asciiTheme="majorEastAsia" w:eastAsiaTheme="majorEastAsia" w:hAnsiTheme="majorEastAsia" w:cs="Courier New"/>
                <w:sz w:val="18"/>
                <w:szCs w:val="18"/>
              </w:rPr>
            </w:pPr>
            <w:r w:rsidRPr="0076307B">
              <w:rPr>
                <w:rFonts w:asciiTheme="majorEastAsia" w:eastAsiaTheme="majorEastAsia" w:hAnsiTheme="majorEastAsia" w:cs="Courier New" w:hint="eastAsia"/>
                <w:sz w:val="18"/>
                <w:szCs w:val="18"/>
              </w:rPr>
              <w:t>○本年度の新たな取組みにおいて</w:t>
            </w:r>
          </w:p>
          <w:p w:rsidR="00636087" w:rsidRPr="0076307B" w:rsidRDefault="00636087" w:rsidP="00636087">
            <w:pPr>
              <w:spacing w:line="260" w:lineRule="exact"/>
              <w:ind w:left="200"/>
              <w:jc w:val="left"/>
              <w:rPr>
                <w:rFonts w:asciiTheme="majorEastAsia" w:eastAsiaTheme="majorEastAsia" w:hAnsiTheme="majorEastAsia" w:cs="Courier New"/>
                <w:sz w:val="18"/>
                <w:szCs w:val="18"/>
              </w:rPr>
            </w:pPr>
            <w:r w:rsidRPr="0076307B">
              <w:rPr>
                <w:rFonts w:asciiTheme="majorEastAsia" w:eastAsiaTheme="majorEastAsia" w:hAnsiTheme="majorEastAsia" w:cs="Courier New" w:hint="eastAsia"/>
                <w:sz w:val="18"/>
                <w:szCs w:val="18"/>
              </w:rPr>
              <w:t>・教科を超えた取組みの共有や、外部に委託できるものについては委託する等、働き方改革を意識した無理のない仕組み作りをめざしていく。</w:t>
            </w:r>
          </w:p>
          <w:p w:rsidR="00636087" w:rsidRPr="0076307B" w:rsidRDefault="00CB6F2E" w:rsidP="00636087">
            <w:pPr>
              <w:spacing w:line="260" w:lineRule="exact"/>
              <w:jc w:val="left"/>
              <w:rPr>
                <w:rFonts w:asciiTheme="majorEastAsia" w:eastAsiaTheme="majorEastAsia" w:hAnsiTheme="majorEastAsia" w:cs="Courier New"/>
                <w:sz w:val="18"/>
                <w:szCs w:val="18"/>
              </w:rPr>
            </w:pPr>
            <w:r w:rsidRPr="0076307B">
              <w:rPr>
                <w:rFonts w:asciiTheme="majorEastAsia" w:eastAsiaTheme="majorEastAsia" w:hAnsiTheme="majorEastAsia" w:cs="Courier New" w:hint="eastAsia"/>
                <w:sz w:val="18"/>
                <w:szCs w:val="18"/>
              </w:rPr>
              <w:t>○３ＳＫなどユニークな取</w:t>
            </w:r>
            <w:r w:rsidR="00636087" w:rsidRPr="0076307B">
              <w:rPr>
                <w:rFonts w:asciiTheme="majorEastAsia" w:eastAsiaTheme="majorEastAsia" w:hAnsiTheme="majorEastAsia" w:cs="Courier New" w:hint="eastAsia"/>
                <w:sz w:val="18"/>
                <w:szCs w:val="18"/>
              </w:rPr>
              <w:t>組み</w:t>
            </w:r>
            <w:r w:rsidRPr="0076307B">
              <w:rPr>
                <w:rFonts w:asciiTheme="majorEastAsia" w:eastAsiaTheme="majorEastAsia" w:hAnsiTheme="majorEastAsia" w:cs="Courier New" w:hint="eastAsia"/>
                <w:sz w:val="18"/>
                <w:szCs w:val="18"/>
              </w:rPr>
              <w:t>、魅力的な取</w:t>
            </w:r>
            <w:r w:rsidR="00636087" w:rsidRPr="0076307B">
              <w:rPr>
                <w:rFonts w:asciiTheme="majorEastAsia" w:eastAsiaTheme="majorEastAsia" w:hAnsiTheme="majorEastAsia" w:cs="Courier New" w:hint="eastAsia"/>
                <w:sz w:val="18"/>
                <w:szCs w:val="18"/>
              </w:rPr>
              <w:t>組みを</w:t>
            </w:r>
          </w:p>
          <w:p w:rsidR="00636087" w:rsidRPr="0076307B" w:rsidRDefault="00636087" w:rsidP="00636087">
            <w:pPr>
              <w:spacing w:line="260" w:lineRule="exact"/>
              <w:ind w:left="200"/>
              <w:jc w:val="left"/>
              <w:rPr>
                <w:rFonts w:asciiTheme="majorEastAsia" w:eastAsiaTheme="majorEastAsia" w:hAnsiTheme="majorEastAsia" w:cs="Courier New"/>
                <w:sz w:val="18"/>
                <w:szCs w:val="18"/>
              </w:rPr>
            </w:pPr>
            <w:r w:rsidRPr="0076307B">
              <w:rPr>
                <w:rFonts w:asciiTheme="majorEastAsia" w:eastAsiaTheme="majorEastAsia" w:hAnsiTheme="majorEastAsia" w:cs="Courier New" w:hint="eastAsia"/>
                <w:sz w:val="18"/>
                <w:szCs w:val="18"/>
              </w:rPr>
              <w:t>・広報マガジン発行など。広報でやれることを進めていく。私学に負けていないものがある。進学実績などアピールできるポイントを広報していく。</w:t>
            </w:r>
          </w:p>
          <w:p w:rsidR="00636087" w:rsidRPr="0076307B" w:rsidRDefault="00636087" w:rsidP="00636087">
            <w:pPr>
              <w:spacing w:line="260" w:lineRule="exact"/>
              <w:ind w:left="200"/>
              <w:jc w:val="left"/>
              <w:rPr>
                <w:rFonts w:asciiTheme="majorEastAsia" w:eastAsiaTheme="majorEastAsia" w:hAnsiTheme="majorEastAsia" w:cs="Courier New"/>
                <w:sz w:val="18"/>
                <w:szCs w:val="18"/>
              </w:rPr>
            </w:pPr>
            <w:r w:rsidRPr="0076307B">
              <w:rPr>
                <w:rFonts w:asciiTheme="majorEastAsia" w:eastAsiaTheme="majorEastAsia" w:hAnsiTheme="majorEastAsia" w:cs="Courier New" w:hint="eastAsia"/>
                <w:sz w:val="18"/>
                <w:szCs w:val="18"/>
              </w:rPr>
              <w:t>・道徳教育推進教師を中心に、道徳教育の充実を図る。道徳教育の重点項目をしぼり、外の刺激、多文化共生を取り入れた道徳教育カリキュラムを作り上げることを検討。</w:t>
            </w:r>
          </w:p>
          <w:p w:rsidR="00636087" w:rsidRPr="0076307B" w:rsidRDefault="00636087" w:rsidP="00636087">
            <w:pPr>
              <w:spacing w:line="260" w:lineRule="exact"/>
              <w:jc w:val="left"/>
              <w:rPr>
                <w:rFonts w:asciiTheme="majorEastAsia" w:eastAsiaTheme="majorEastAsia" w:hAnsiTheme="majorEastAsia" w:cs="Courier New"/>
                <w:b/>
                <w:sz w:val="18"/>
                <w:szCs w:val="18"/>
              </w:rPr>
            </w:pPr>
          </w:p>
        </w:tc>
      </w:tr>
      <w:tr w:rsidR="00636087" w:rsidRPr="0076307B" w:rsidTr="00636087">
        <w:trPr>
          <w:trHeight w:val="7018"/>
          <w:jc w:val="center"/>
        </w:trPr>
        <w:tc>
          <w:tcPr>
            <w:tcW w:w="7582" w:type="dxa"/>
            <w:shd w:val="clear" w:color="auto" w:fill="auto"/>
          </w:tcPr>
          <w:p w:rsidR="00636087" w:rsidRPr="0076307B" w:rsidRDefault="00636087" w:rsidP="00636087">
            <w:pPr>
              <w:spacing w:line="260" w:lineRule="exact"/>
              <w:ind w:firstLineChars="100" w:firstLine="180"/>
              <w:rPr>
                <w:rFonts w:asciiTheme="majorEastAsia" w:eastAsiaTheme="majorEastAsia" w:hAnsiTheme="majorEastAsia"/>
                <w:sz w:val="18"/>
                <w:szCs w:val="18"/>
              </w:rPr>
            </w:pPr>
            <w:r w:rsidRPr="0076307B">
              <w:rPr>
                <w:rFonts w:asciiTheme="majorEastAsia" w:eastAsiaTheme="majorEastAsia" w:hAnsiTheme="majorEastAsia" w:hint="eastAsia"/>
                <w:sz w:val="18"/>
                <w:szCs w:val="18"/>
              </w:rPr>
              <w:lastRenderedPageBreak/>
              <w:t>参加率の高さを生かし、保護者の皆様との連携をより深く行っていきたいと考えます。</w:t>
            </w:r>
          </w:p>
          <w:p w:rsidR="00636087" w:rsidRPr="0076307B" w:rsidRDefault="00636087" w:rsidP="00636087">
            <w:pPr>
              <w:spacing w:line="260" w:lineRule="exact"/>
              <w:ind w:left="180" w:hangingChars="100" w:hanging="180"/>
              <w:rPr>
                <w:rFonts w:asciiTheme="majorEastAsia" w:eastAsiaTheme="majorEastAsia" w:hAnsiTheme="majorEastAsia"/>
                <w:sz w:val="18"/>
                <w:szCs w:val="18"/>
              </w:rPr>
            </w:pPr>
            <w:r w:rsidRPr="0076307B">
              <w:rPr>
                <w:rFonts w:asciiTheme="majorEastAsia" w:eastAsiaTheme="majorEastAsia" w:hAnsiTheme="majorEastAsia" w:hint="eastAsia"/>
                <w:sz w:val="18"/>
                <w:szCs w:val="18"/>
              </w:rPr>
              <w:t>・教職員については、「授業の工夫」「人権教育」「進路指導」「部活動」「いじめ対策」に関する項目において肯定的回答率が90％をこえています。</w:t>
            </w:r>
          </w:p>
          <w:p w:rsidR="00636087" w:rsidRPr="0076307B" w:rsidRDefault="00636087" w:rsidP="00636087">
            <w:pPr>
              <w:spacing w:line="260" w:lineRule="exact"/>
              <w:ind w:left="180" w:hangingChars="100" w:hanging="180"/>
              <w:rPr>
                <w:rFonts w:asciiTheme="majorEastAsia" w:eastAsiaTheme="majorEastAsia" w:hAnsiTheme="majorEastAsia"/>
                <w:sz w:val="18"/>
                <w:szCs w:val="18"/>
              </w:rPr>
            </w:pPr>
            <w:r w:rsidRPr="0076307B">
              <w:rPr>
                <w:rFonts w:asciiTheme="majorEastAsia" w:eastAsiaTheme="majorEastAsia" w:hAnsiTheme="majorEastAsia" w:hint="eastAsia"/>
                <w:sz w:val="18"/>
                <w:szCs w:val="18"/>
              </w:rPr>
              <w:t>・自由記述欄に上がっていました、授業内容に関する件は、授業アンケート等のフィードバックにより、よりよい授業を求め今後も更に努力してまいります。また、施設改善の工事が多くあり不便をかけていますが、順次終了しています。また、今年度末より、体育館の空調設備工事が始まり体育館の使用に不便をかけますが、来年度より快適な環境で活動ができるようになります。また、緊急時の連絡やホームページの更新等の御意見もいただきました。緊急時の連絡は複数の方法でより迅速にできるようお伝えしています。台風時の対応は、原則生徒手帳の記載どおりになります。また、学校からのプリント配付連絡などもクラッシーやメールマガジンで行っていきたいと考えます。</w:t>
            </w:r>
          </w:p>
          <w:p w:rsidR="00636087" w:rsidRPr="0076307B" w:rsidRDefault="00636087" w:rsidP="00636087">
            <w:pPr>
              <w:spacing w:line="260" w:lineRule="exact"/>
              <w:rPr>
                <w:rFonts w:asciiTheme="majorEastAsia" w:eastAsiaTheme="majorEastAsia" w:hAnsiTheme="majorEastAsia"/>
                <w:sz w:val="18"/>
                <w:szCs w:val="18"/>
              </w:rPr>
            </w:pPr>
            <w:r w:rsidRPr="0076307B">
              <w:rPr>
                <w:rFonts w:asciiTheme="majorEastAsia" w:eastAsiaTheme="majorEastAsia" w:hAnsiTheme="majorEastAsia" w:hint="eastAsia"/>
                <w:sz w:val="18"/>
                <w:szCs w:val="18"/>
              </w:rPr>
              <w:t>その他いただきましたご意見も今後の教育活動に反映してまいりたいと思います。</w:t>
            </w:r>
          </w:p>
          <w:p w:rsidR="00636087" w:rsidRPr="0076307B" w:rsidRDefault="00636087" w:rsidP="00636087">
            <w:pPr>
              <w:spacing w:line="260" w:lineRule="exact"/>
              <w:rPr>
                <w:rFonts w:ascii="ＭＳ 明朝" w:hAnsi="ＭＳ 明朝"/>
                <w:sz w:val="20"/>
                <w:szCs w:val="20"/>
              </w:rPr>
            </w:pPr>
            <w:r w:rsidRPr="0076307B">
              <w:rPr>
                <w:rFonts w:ascii="游明朝 Demibold" w:eastAsia="游明朝 Demibold" w:hAnsi="游明朝 Demibold"/>
                <w:noProof/>
                <w:sz w:val="20"/>
                <w:szCs w:val="20"/>
              </w:rPr>
              <w:drawing>
                <wp:anchor distT="0" distB="0" distL="114300" distR="114300" simplePos="0" relativeHeight="251663360" behindDoc="0" locked="0" layoutInCell="1" allowOverlap="1" wp14:anchorId="68F07C11" wp14:editId="6CD4857E">
                  <wp:simplePos x="0" y="0"/>
                  <wp:positionH relativeFrom="column">
                    <wp:posOffset>-45719</wp:posOffset>
                  </wp:positionH>
                  <wp:positionV relativeFrom="paragraph">
                    <wp:posOffset>91847</wp:posOffset>
                  </wp:positionV>
                  <wp:extent cx="4762500" cy="1658848"/>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5529" cy="165990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10" w:type="dxa"/>
            <w:shd w:val="clear" w:color="auto" w:fill="auto"/>
          </w:tcPr>
          <w:p w:rsidR="00636087" w:rsidRPr="0076307B" w:rsidRDefault="00636087" w:rsidP="00636087">
            <w:pPr>
              <w:spacing w:line="260" w:lineRule="exact"/>
              <w:jc w:val="left"/>
              <w:rPr>
                <w:rFonts w:asciiTheme="majorEastAsia" w:eastAsiaTheme="majorEastAsia" w:hAnsiTheme="majorEastAsia" w:cs="Courier New"/>
                <w:b/>
                <w:sz w:val="18"/>
                <w:szCs w:val="18"/>
              </w:rPr>
            </w:pPr>
            <w:r w:rsidRPr="0076307B">
              <w:rPr>
                <w:rFonts w:asciiTheme="majorEastAsia" w:eastAsiaTheme="majorEastAsia" w:hAnsiTheme="majorEastAsia" w:cs="Courier New" w:hint="eastAsia"/>
                <w:b/>
                <w:sz w:val="18"/>
                <w:szCs w:val="18"/>
              </w:rPr>
              <w:t>第２回(11月５日)の協議</w:t>
            </w:r>
          </w:p>
          <w:p w:rsidR="00636087" w:rsidRPr="0076307B" w:rsidRDefault="00636087" w:rsidP="00636087">
            <w:pPr>
              <w:spacing w:line="260" w:lineRule="exact"/>
              <w:jc w:val="left"/>
              <w:rPr>
                <w:rFonts w:asciiTheme="majorEastAsia" w:eastAsiaTheme="majorEastAsia" w:hAnsiTheme="majorEastAsia" w:cs="Courier New"/>
                <w:sz w:val="18"/>
                <w:szCs w:val="18"/>
              </w:rPr>
            </w:pPr>
            <w:r w:rsidRPr="0076307B">
              <w:rPr>
                <w:rFonts w:asciiTheme="majorEastAsia" w:eastAsiaTheme="majorEastAsia" w:hAnsiTheme="majorEastAsia" w:cs="Courier New" w:hint="eastAsia"/>
                <w:sz w:val="18"/>
                <w:szCs w:val="18"/>
              </w:rPr>
              <w:t>○倍率低下に関する分析について</w:t>
            </w:r>
          </w:p>
          <w:p w:rsidR="00636087" w:rsidRPr="0076307B" w:rsidRDefault="00636087" w:rsidP="00636087">
            <w:pPr>
              <w:spacing w:line="260" w:lineRule="exact"/>
              <w:ind w:firstLineChars="100" w:firstLine="180"/>
              <w:jc w:val="left"/>
              <w:rPr>
                <w:rFonts w:asciiTheme="majorEastAsia" w:eastAsiaTheme="majorEastAsia" w:hAnsiTheme="majorEastAsia" w:cs="Courier New"/>
                <w:sz w:val="18"/>
                <w:szCs w:val="18"/>
              </w:rPr>
            </w:pPr>
            <w:r w:rsidRPr="0076307B">
              <w:rPr>
                <w:rFonts w:asciiTheme="majorEastAsia" w:eastAsiaTheme="majorEastAsia" w:hAnsiTheme="majorEastAsia" w:cs="Courier New" w:hint="eastAsia"/>
                <w:sz w:val="18"/>
                <w:szCs w:val="18"/>
              </w:rPr>
              <w:t>志願者の動向については理解したが、在校生に対し「夕陽丘高校を選んだ</w:t>
            </w:r>
            <w:r w:rsidR="00CB6F2E" w:rsidRPr="0076307B">
              <w:rPr>
                <w:rFonts w:asciiTheme="majorEastAsia" w:eastAsiaTheme="majorEastAsia" w:hAnsiTheme="majorEastAsia" w:cs="Courier New" w:hint="eastAsia"/>
                <w:sz w:val="18"/>
                <w:szCs w:val="18"/>
              </w:rPr>
              <w:t>理由」を聞くことにより、より中学生の思いに合致した説明会での取</w:t>
            </w:r>
            <w:r w:rsidRPr="0076307B">
              <w:rPr>
                <w:rFonts w:asciiTheme="majorEastAsia" w:eastAsiaTheme="majorEastAsia" w:hAnsiTheme="majorEastAsia" w:cs="Courier New" w:hint="eastAsia"/>
                <w:sz w:val="18"/>
                <w:szCs w:val="18"/>
              </w:rPr>
              <w:t>組みができるのではないか。</w:t>
            </w:r>
          </w:p>
          <w:p w:rsidR="00636087" w:rsidRPr="0076307B" w:rsidRDefault="00636087" w:rsidP="00636087">
            <w:pPr>
              <w:spacing w:line="260" w:lineRule="exact"/>
              <w:jc w:val="left"/>
              <w:rPr>
                <w:rFonts w:asciiTheme="majorEastAsia" w:eastAsiaTheme="majorEastAsia" w:hAnsiTheme="majorEastAsia" w:cs="Courier New"/>
                <w:sz w:val="18"/>
                <w:szCs w:val="18"/>
              </w:rPr>
            </w:pPr>
            <w:r w:rsidRPr="0076307B">
              <w:rPr>
                <w:rFonts w:asciiTheme="majorEastAsia" w:eastAsiaTheme="majorEastAsia" w:hAnsiTheme="majorEastAsia" w:cs="Courier New" w:hint="eastAsia"/>
                <w:sz w:val="18"/>
                <w:szCs w:val="18"/>
              </w:rPr>
              <w:t>加えて、中学校だけでなく塾など各方面からの意見を参考にした方がよい、との意見をいただいた。</w:t>
            </w:r>
          </w:p>
          <w:p w:rsidR="00636087" w:rsidRPr="0076307B" w:rsidRDefault="00636087" w:rsidP="00636087">
            <w:pPr>
              <w:pStyle w:val="aa"/>
              <w:numPr>
                <w:ilvl w:val="0"/>
                <w:numId w:val="41"/>
              </w:numPr>
              <w:spacing w:line="260" w:lineRule="exact"/>
              <w:ind w:leftChars="0"/>
              <w:jc w:val="left"/>
              <w:rPr>
                <w:rFonts w:asciiTheme="majorEastAsia" w:eastAsiaTheme="majorEastAsia" w:hAnsiTheme="majorEastAsia" w:cs="Courier New"/>
                <w:sz w:val="18"/>
                <w:szCs w:val="18"/>
              </w:rPr>
            </w:pPr>
            <w:r w:rsidRPr="0076307B">
              <w:rPr>
                <w:rFonts w:asciiTheme="majorEastAsia" w:eastAsiaTheme="majorEastAsia" w:hAnsiTheme="majorEastAsia" w:cs="Courier New" w:hint="eastAsia"/>
                <w:sz w:val="18"/>
                <w:szCs w:val="18"/>
              </w:rPr>
              <w:t>生徒・保護者にアンケート調査を実施する。</w:t>
            </w:r>
          </w:p>
          <w:p w:rsidR="00636087" w:rsidRPr="0076307B" w:rsidRDefault="00636087" w:rsidP="00636087">
            <w:pPr>
              <w:pStyle w:val="aa"/>
              <w:numPr>
                <w:ilvl w:val="0"/>
                <w:numId w:val="41"/>
              </w:numPr>
              <w:spacing w:line="260" w:lineRule="exact"/>
              <w:ind w:leftChars="0"/>
              <w:jc w:val="left"/>
              <w:rPr>
                <w:rFonts w:asciiTheme="majorEastAsia" w:eastAsiaTheme="majorEastAsia" w:hAnsiTheme="majorEastAsia" w:cs="Courier New"/>
                <w:sz w:val="18"/>
                <w:szCs w:val="18"/>
              </w:rPr>
            </w:pPr>
            <w:r w:rsidRPr="0076307B">
              <w:rPr>
                <w:rFonts w:asciiTheme="majorEastAsia" w:eastAsiaTheme="majorEastAsia" w:hAnsiTheme="majorEastAsia" w:cs="Courier New"/>
                <w:sz w:val="18"/>
                <w:szCs w:val="18"/>
              </w:rPr>
              <w:t>11</w:t>
            </w:r>
            <w:r w:rsidRPr="0076307B">
              <w:rPr>
                <w:rFonts w:asciiTheme="majorEastAsia" w:eastAsiaTheme="majorEastAsia" w:hAnsiTheme="majorEastAsia" w:cs="Courier New" w:hint="eastAsia"/>
                <w:sz w:val="18"/>
                <w:szCs w:val="18"/>
              </w:rPr>
              <w:t>月、</w:t>
            </w:r>
            <w:r w:rsidRPr="0076307B">
              <w:rPr>
                <w:rFonts w:asciiTheme="majorEastAsia" w:eastAsiaTheme="majorEastAsia" w:hAnsiTheme="majorEastAsia" w:cs="Courier New"/>
                <w:sz w:val="18"/>
                <w:szCs w:val="18"/>
              </w:rPr>
              <w:t>12</w:t>
            </w:r>
            <w:r w:rsidRPr="0076307B">
              <w:rPr>
                <w:rFonts w:asciiTheme="majorEastAsia" w:eastAsiaTheme="majorEastAsia" w:hAnsiTheme="majorEastAsia" w:cs="Courier New" w:hint="eastAsia"/>
                <w:sz w:val="18"/>
                <w:szCs w:val="18"/>
              </w:rPr>
              <w:t>月には学校説明会を開催し、夕陽丘の魅力を伝えていく。</w:t>
            </w:r>
          </w:p>
          <w:p w:rsidR="00636087" w:rsidRPr="0076307B" w:rsidRDefault="00636087" w:rsidP="00636087">
            <w:pPr>
              <w:spacing w:line="260" w:lineRule="exact"/>
              <w:jc w:val="left"/>
              <w:rPr>
                <w:rFonts w:asciiTheme="majorEastAsia" w:eastAsiaTheme="majorEastAsia" w:hAnsiTheme="majorEastAsia" w:cs="Courier New"/>
                <w:sz w:val="18"/>
                <w:szCs w:val="18"/>
              </w:rPr>
            </w:pPr>
            <w:r w:rsidRPr="0076307B">
              <w:rPr>
                <w:rFonts w:asciiTheme="majorEastAsia" w:eastAsiaTheme="majorEastAsia" w:hAnsiTheme="majorEastAsia" w:cs="Courier New" w:hint="eastAsia"/>
                <w:sz w:val="18"/>
                <w:szCs w:val="18"/>
              </w:rPr>
              <w:t>○学校経営計画進捗状況等について</w:t>
            </w:r>
          </w:p>
          <w:p w:rsidR="00636087" w:rsidRPr="0076307B" w:rsidRDefault="00636087" w:rsidP="00636087">
            <w:pPr>
              <w:spacing w:line="260" w:lineRule="exact"/>
              <w:ind w:firstLineChars="100" w:firstLine="180"/>
              <w:jc w:val="left"/>
              <w:rPr>
                <w:rFonts w:asciiTheme="majorEastAsia" w:eastAsiaTheme="majorEastAsia" w:hAnsiTheme="majorEastAsia" w:cs="Courier New"/>
                <w:sz w:val="18"/>
                <w:szCs w:val="18"/>
              </w:rPr>
            </w:pPr>
            <w:r w:rsidRPr="0076307B">
              <w:rPr>
                <w:rFonts w:asciiTheme="majorEastAsia" w:eastAsiaTheme="majorEastAsia" w:hAnsiTheme="majorEastAsia" w:cs="Courier New" w:hint="eastAsia"/>
                <w:sz w:val="18"/>
                <w:szCs w:val="18"/>
              </w:rPr>
              <w:t>学校イメージを多面的に知る必要があるのではないか。学校教育自己診断の項目「学校に行くのが楽しい」(89.2%)は100％にしたい。保護者の回収率が８割強であるが、もう少し上がってもいいのではないか。広報に関しては、十分に尽力していることが伺える。との意見をいただいた。</w:t>
            </w:r>
          </w:p>
          <w:p w:rsidR="00636087" w:rsidRPr="0076307B" w:rsidRDefault="00636087" w:rsidP="00636087">
            <w:pPr>
              <w:pStyle w:val="aa"/>
              <w:numPr>
                <w:ilvl w:val="0"/>
                <w:numId w:val="42"/>
              </w:numPr>
              <w:spacing w:line="260" w:lineRule="exact"/>
              <w:ind w:leftChars="0"/>
              <w:jc w:val="left"/>
              <w:rPr>
                <w:rFonts w:ascii="游明朝 Demibold" w:eastAsia="游明朝 Demibold" w:hAnsi="游明朝 Demibold" w:cs="Courier New"/>
                <w:sz w:val="18"/>
                <w:szCs w:val="18"/>
              </w:rPr>
            </w:pPr>
            <w:r w:rsidRPr="0076307B">
              <w:rPr>
                <w:rFonts w:asciiTheme="majorEastAsia" w:eastAsiaTheme="majorEastAsia" w:hAnsiTheme="majorEastAsia" w:cs="Courier New" w:hint="eastAsia"/>
                <w:sz w:val="18"/>
                <w:szCs w:val="18"/>
              </w:rPr>
              <w:t>大阪府立唯一の音楽科の設置校ということで音楽科に注目が集まるところもある。普</w:t>
            </w:r>
          </w:p>
          <w:p w:rsidR="00636087" w:rsidRPr="0076307B" w:rsidRDefault="00636087" w:rsidP="00CB6F2E">
            <w:pPr>
              <w:pStyle w:val="aa"/>
              <w:spacing w:line="260" w:lineRule="exact"/>
              <w:ind w:leftChars="0" w:left="420"/>
              <w:jc w:val="left"/>
              <w:rPr>
                <w:rFonts w:asciiTheme="majorEastAsia" w:eastAsiaTheme="majorEastAsia" w:hAnsiTheme="majorEastAsia" w:cs="Courier New"/>
                <w:sz w:val="18"/>
                <w:szCs w:val="18"/>
              </w:rPr>
            </w:pPr>
            <w:r w:rsidRPr="0076307B">
              <w:rPr>
                <w:rFonts w:asciiTheme="majorEastAsia" w:eastAsiaTheme="majorEastAsia" w:hAnsiTheme="majorEastAsia" w:cs="Courier New" w:hint="eastAsia"/>
                <w:sz w:val="18"/>
                <w:szCs w:val="18"/>
              </w:rPr>
              <w:t>通科の生徒の頑張りもしっかりアピールしていく。</w:t>
            </w:r>
          </w:p>
          <w:p w:rsidR="00636087" w:rsidRPr="0076307B" w:rsidRDefault="00CB6F2E" w:rsidP="00636087">
            <w:pPr>
              <w:pStyle w:val="aa"/>
              <w:numPr>
                <w:ilvl w:val="0"/>
                <w:numId w:val="42"/>
              </w:numPr>
              <w:spacing w:line="260" w:lineRule="exact"/>
              <w:ind w:leftChars="0"/>
              <w:jc w:val="left"/>
              <w:rPr>
                <w:rFonts w:asciiTheme="majorEastAsia" w:eastAsiaTheme="majorEastAsia" w:hAnsiTheme="majorEastAsia" w:cs="Courier New"/>
                <w:sz w:val="18"/>
                <w:szCs w:val="18"/>
              </w:rPr>
            </w:pPr>
            <w:r w:rsidRPr="0076307B">
              <w:rPr>
                <w:rFonts w:asciiTheme="majorEastAsia" w:eastAsiaTheme="majorEastAsia" w:hAnsiTheme="majorEastAsia" w:cs="Courier New" w:hint="eastAsia"/>
                <w:sz w:val="18"/>
                <w:szCs w:val="18"/>
              </w:rPr>
              <w:t>学校教育自己診断の保護者の回収率をアップするために、配付</w:t>
            </w:r>
            <w:r w:rsidR="00636087" w:rsidRPr="0076307B">
              <w:rPr>
                <w:rFonts w:asciiTheme="majorEastAsia" w:eastAsiaTheme="majorEastAsia" w:hAnsiTheme="majorEastAsia" w:cs="Courier New" w:hint="eastAsia"/>
                <w:sz w:val="18"/>
                <w:szCs w:val="18"/>
              </w:rPr>
              <w:t>時にメール等の手段を使い</w:t>
            </w:r>
            <w:r w:rsidRPr="0076307B">
              <w:rPr>
                <w:rFonts w:asciiTheme="majorEastAsia" w:eastAsiaTheme="majorEastAsia" w:hAnsiTheme="majorEastAsia" w:cs="Courier New" w:hint="eastAsia"/>
                <w:sz w:val="18"/>
                <w:szCs w:val="18"/>
              </w:rPr>
              <w:t>、</w:t>
            </w:r>
            <w:r w:rsidR="00636087" w:rsidRPr="0076307B">
              <w:rPr>
                <w:rFonts w:asciiTheme="majorEastAsia" w:eastAsiaTheme="majorEastAsia" w:hAnsiTheme="majorEastAsia" w:cs="Courier New" w:hint="eastAsia"/>
                <w:sz w:val="18"/>
                <w:szCs w:val="18"/>
              </w:rPr>
              <w:t>協力依頼を徹底するよう取</w:t>
            </w:r>
            <w:r w:rsidRPr="0076307B">
              <w:rPr>
                <w:rFonts w:asciiTheme="majorEastAsia" w:eastAsiaTheme="majorEastAsia" w:hAnsiTheme="majorEastAsia" w:cs="Courier New" w:hint="eastAsia"/>
                <w:sz w:val="18"/>
                <w:szCs w:val="18"/>
              </w:rPr>
              <w:t>り</w:t>
            </w:r>
            <w:r w:rsidR="00636087" w:rsidRPr="0076307B">
              <w:rPr>
                <w:rFonts w:asciiTheme="majorEastAsia" w:eastAsiaTheme="majorEastAsia" w:hAnsiTheme="majorEastAsia" w:cs="Courier New" w:hint="eastAsia"/>
                <w:sz w:val="18"/>
                <w:szCs w:val="18"/>
              </w:rPr>
              <w:t>組んでいく。</w:t>
            </w:r>
          </w:p>
          <w:p w:rsidR="00636087" w:rsidRPr="0076307B" w:rsidRDefault="00636087" w:rsidP="00636087">
            <w:pPr>
              <w:spacing w:line="260" w:lineRule="exact"/>
              <w:jc w:val="left"/>
              <w:rPr>
                <w:rFonts w:asciiTheme="majorEastAsia" w:eastAsiaTheme="majorEastAsia" w:hAnsiTheme="majorEastAsia" w:cs="Courier New"/>
                <w:sz w:val="18"/>
                <w:szCs w:val="18"/>
              </w:rPr>
            </w:pPr>
            <w:r w:rsidRPr="0076307B">
              <w:rPr>
                <w:rFonts w:asciiTheme="majorEastAsia" w:eastAsiaTheme="majorEastAsia" w:hAnsiTheme="majorEastAsia" w:cs="Courier New" w:hint="eastAsia"/>
                <w:sz w:val="18"/>
                <w:szCs w:val="18"/>
              </w:rPr>
              <w:t>○授業観察・第１回授業アンケートの結果について</w:t>
            </w:r>
          </w:p>
          <w:p w:rsidR="00636087" w:rsidRPr="0076307B" w:rsidRDefault="00636087" w:rsidP="00636087">
            <w:pPr>
              <w:spacing w:line="260" w:lineRule="exact"/>
              <w:ind w:firstLineChars="100" w:firstLine="180"/>
              <w:jc w:val="left"/>
              <w:rPr>
                <w:rFonts w:asciiTheme="majorEastAsia" w:eastAsiaTheme="majorEastAsia" w:hAnsiTheme="majorEastAsia" w:cs="Courier New"/>
                <w:sz w:val="18"/>
                <w:szCs w:val="18"/>
              </w:rPr>
            </w:pPr>
            <w:r w:rsidRPr="0076307B">
              <w:rPr>
                <w:rFonts w:asciiTheme="majorEastAsia" w:eastAsiaTheme="majorEastAsia" w:hAnsiTheme="majorEastAsia" w:cs="Courier New" w:hint="eastAsia"/>
                <w:sz w:val="18"/>
                <w:szCs w:val="18"/>
              </w:rPr>
              <w:t>授業アンケートの平均値(3.52)は非常に高く、授業観察の様子からも先生方の授業改善に取り組んでいる姿勢がうかがえる。授業はわかりやすく努力されている。生徒も集中力を持って取り組んでいる。今後更に「主体的で対話的な深い学び」となるようにしっかり取</w:t>
            </w:r>
            <w:r w:rsidR="00CB6F2E" w:rsidRPr="0076307B">
              <w:rPr>
                <w:rFonts w:asciiTheme="majorEastAsia" w:eastAsiaTheme="majorEastAsia" w:hAnsiTheme="majorEastAsia" w:cs="Courier New" w:hint="eastAsia"/>
                <w:sz w:val="18"/>
                <w:szCs w:val="18"/>
              </w:rPr>
              <w:t>り</w:t>
            </w:r>
            <w:r w:rsidRPr="0076307B">
              <w:rPr>
                <w:rFonts w:asciiTheme="majorEastAsia" w:eastAsiaTheme="majorEastAsia" w:hAnsiTheme="majorEastAsia" w:cs="Courier New" w:hint="eastAsia"/>
                <w:sz w:val="18"/>
                <w:szCs w:val="18"/>
              </w:rPr>
              <w:t>組んでいく。また、授業アンケート項目「この時間のねらい、ポイントを伝えているか」については、満点(4.0)となるべきと考える。との指摘をいただいた。</w:t>
            </w:r>
          </w:p>
          <w:p w:rsidR="00636087" w:rsidRPr="0076307B" w:rsidRDefault="00636087" w:rsidP="00636087">
            <w:pPr>
              <w:pStyle w:val="aa"/>
              <w:numPr>
                <w:ilvl w:val="0"/>
                <w:numId w:val="43"/>
              </w:numPr>
              <w:spacing w:line="260" w:lineRule="exact"/>
              <w:ind w:leftChars="0"/>
              <w:jc w:val="left"/>
              <w:rPr>
                <w:rFonts w:asciiTheme="majorEastAsia" w:eastAsiaTheme="majorEastAsia" w:hAnsiTheme="majorEastAsia" w:cs="Courier New"/>
                <w:sz w:val="18"/>
                <w:szCs w:val="18"/>
              </w:rPr>
            </w:pPr>
            <w:r w:rsidRPr="0076307B">
              <w:rPr>
                <w:rFonts w:asciiTheme="majorEastAsia" w:eastAsiaTheme="majorEastAsia" w:hAnsiTheme="majorEastAsia" w:cs="Courier New" w:hint="eastAsia"/>
                <w:sz w:val="18"/>
                <w:szCs w:val="18"/>
              </w:rPr>
              <w:t>授業改善については、各教科で研究し取り組んでいる。</w:t>
            </w:r>
          </w:p>
          <w:p w:rsidR="00636087" w:rsidRPr="0076307B" w:rsidRDefault="00636087" w:rsidP="00636087">
            <w:pPr>
              <w:pStyle w:val="aa"/>
              <w:numPr>
                <w:ilvl w:val="0"/>
                <w:numId w:val="43"/>
              </w:numPr>
              <w:spacing w:line="260" w:lineRule="exact"/>
              <w:ind w:leftChars="0"/>
              <w:jc w:val="left"/>
              <w:rPr>
                <w:rFonts w:ascii="游明朝 Demibold" w:eastAsia="游明朝 Demibold" w:hAnsi="游明朝 Demibold" w:cs="Courier New"/>
                <w:sz w:val="18"/>
                <w:szCs w:val="18"/>
              </w:rPr>
            </w:pPr>
            <w:r w:rsidRPr="0076307B">
              <w:rPr>
                <w:rFonts w:asciiTheme="majorEastAsia" w:eastAsiaTheme="majorEastAsia" w:hAnsiTheme="majorEastAsia" w:cs="Courier New" w:hint="eastAsia"/>
                <w:sz w:val="18"/>
                <w:szCs w:val="18"/>
              </w:rPr>
              <w:t>わかりやすく教える・聞かせるだけでなく、生徒に自ら取</w:t>
            </w:r>
            <w:r w:rsidR="00CB6F2E" w:rsidRPr="0076307B">
              <w:rPr>
                <w:rFonts w:asciiTheme="majorEastAsia" w:eastAsiaTheme="majorEastAsia" w:hAnsiTheme="majorEastAsia" w:cs="Courier New" w:hint="eastAsia"/>
                <w:sz w:val="18"/>
                <w:szCs w:val="18"/>
              </w:rPr>
              <w:t>り</w:t>
            </w:r>
            <w:r w:rsidRPr="0076307B">
              <w:rPr>
                <w:rFonts w:asciiTheme="majorEastAsia" w:eastAsiaTheme="majorEastAsia" w:hAnsiTheme="majorEastAsia" w:cs="Courier New" w:hint="eastAsia"/>
                <w:sz w:val="18"/>
                <w:szCs w:val="18"/>
              </w:rPr>
              <w:t>組む授業、生徒が主体となって取</w:t>
            </w:r>
            <w:r w:rsidR="00CB6F2E" w:rsidRPr="0076307B">
              <w:rPr>
                <w:rFonts w:asciiTheme="majorEastAsia" w:eastAsiaTheme="majorEastAsia" w:hAnsiTheme="majorEastAsia" w:cs="Courier New" w:hint="eastAsia"/>
                <w:sz w:val="18"/>
                <w:szCs w:val="18"/>
              </w:rPr>
              <w:t>り</w:t>
            </w:r>
            <w:r w:rsidRPr="0076307B">
              <w:rPr>
                <w:rFonts w:asciiTheme="majorEastAsia" w:eastAsiaTheme="majorEastAsia" w:hAnsiTheme="majorEastAsia" w:cs="Courier New" w:hint="eastAsia"/>
                <w:sz w:val="18"/>
                <w:szCs w:val="18"/>
              </w:rPr>
              <w:t>組み、対話的で深い学びに結び付ける授業展開を求めていく。</w:t>
            </w:r>
          </w:p>
          <w:p w:rsidR="00573F33" w:rsidRPr="0076307B" w:rsidRDefault="00573F33" w:rsidP="00573F33">
            <w:pPr>
              <w:spacing w:line="260" w:lineRule="exact"/>
              <w:jc w:val="left"/>
              <w:rPr>
                <w:rFonts w:asciiTheme="majorEastAsia" w:eastAsiaTheme="majorEastAsia" w:hAnsiTheme="majorEastAsia" w:cs="Courier New"/>
                <w:b/>
                <w:sz w:val="18"/>
                <w:szCs w:val="18"/>
              </w:rPr>
            </w:pPr>
            <w:r w:rsidRPr="0076307B">
              <w:rPr>
                <w:rFonts w:asciiTheme="majorEastAsia" w:eastAsiaTheme="majorEastAsia" w:hAnsiTheme="majorEastAsia" w:cs="Courier New" w:hint="eastAsia"/>
                <w:b/>
                <w:sz w:val="18"/>
                <w:szCs w:val="18"/>
              </w:rPr>
              <w:t>第３回(１月28日)の協議</w:t>
            </w:r>
          </w:p>
          <w:p w:rsidR="00573F33" w:rsidRPr="0076307B" w:rsidRDefault="00573F33" w:rsidP="00573F33">
            <w:pPr>
              <w:spacing w:line="260" w:lineRule="exact"/>
              <w:jc w:val="left"/>
              <w:rPr>
                <w:rFonts w:asciiTheme="majorEastAsia" w:eastAsiaTheme="majorEastAsia" w:hAnsiTheme="majorEastAsia" w:cs="Courier New"/>
                <w:sz w:val="18"/>
                <w:szCs w:val="18"/>
              </w:rPr>
            </w:pPr>
            <w:r w:rsidRPr="0076307B">
              <w:rPr>
                <w:rFonts w:asciiTheme="majorEastAsia" w:eastAsiaTheme="majorEastAsia" w:hAnsiTheme="majorEastAsia" w:cs="Courier New" w:hint="eastAsia"/>
                <w:sz w:val="18"/>
                <w:szCs w:val="18"/>
              </w:rPr>
              <w:t>○令和元年度学校経営計画及び学校評価について</w:t>
            </w:r>
          </w:p>
          <w:p w:rsidR="00573F33" w:rsidRPr="0076307B" w:rsidRDefault="00573F33" w:rsidP="00573F33">
            <w:pPr>
              <w:spacing w:line="260" w:lineRule="exact"/>
              <w:jc w:val="left"/>
              <w:rPr>
                <w:rFonts w:asciiTheme="majorEastAsia" w:eastAsiaTheme="majorEastAsia" w:hAnsiTheme="majorEastAsia" w:cs="Courier New"/>
                <w:sz w:val="18"/>
                <w:szCs w:val="18"/>
              </w:rPr>
            </w:pPr>
            <w:r w:rsidRPr="0076307B">
              <w:rPr>
                <w:rFonts w:asciiTheme="majorEastAsia" w:eastAsiaTheme="majorEastAsia" w:hAnsiTheme="majorEastAsia" w:cs="Courier New" w:hint="eastAsia"/>
                <w:sz w:val="18"/>
                <w:szCs w:val="18"/>
              </w:rPr>
              <w:t xml:space="preserve">　・主体的対話的な学びについての進捗状況</w:t>
            </w:r>
          </w:p>
          <w:p w:rsidR="00573F33" w:rsidRPr="0076307B" w:rsidRDefault="00573F33" w:rsidP="00573F33">
            <w:pPr>
              <w:spacing w:line="260" w:lineRule="exact"/>
              <w:jc w:val="left"/>
              <w:rPr>
                <w:rFonts w:asciiTheme="majorEastAsia" w:eastAsiaTheme="majorEastAsia" w:hAnsiTheme="majorEastAsia" w:cs="Courier New"/>
                <w:sz w:val="18"/>
                <w:szCs w:val="18"/>
              </w:rPr>
            </w:pPr>
            <w:r w:rsidRPr="0076307B">
              <w:rPr>
                <w:rFonts w:asciiTheme="majorEastAsia" w:eastAsiaTheme="majorEastAsia" w:hAnsiTheme="majorEastAsia" w:cs="Courier New" w:hint="eastAsia"/>
                <w:sz w:val="18"/>
                <w:szCs w:val="18"/>
              </w:rPr>
              <w:t xml:space="preserve">　・教員の負担を軽減する取組み（アウトソーシングなど）を実施する必要がある</w:t>
            </w:r>
          </w:p>
          <w:p w:rsidR="00573F33" w:rsidRPr="0076307B" w:rsidRDefault="00573F33" w:rsidP="00573F33">
            <w:pPr>
              <w:spacing w:line="260" w:lineRule="exact"/>
              <w:jc w:val="left"/>
              <w:rPr>
                <w:rFonts w:asciiTheme="majorEastAsia" w:eastAsiaTheme="majorEastAsia" w:hAnsiTheme="majorEastAsia" w:cs="Courier New"/>
                <w:sz w:val="18"/>
                <w:szCs w:val="18"/>
              </w:rPr>
            </w:pPr>
            <w:r w:rsidRPr="0076307B">
              <w:rPr>
                <w:rFonts w:asciiTheme="majorEastAsia" w:eastAsiaTheme="majorEastAsia" w:hAnsiTheme="majorEastAsia" w:cs="Courier New" w:hint="eastAsia"/>
                <w:sz w:val="18"/>
                <w:szCs w:val="18"/>
              </w:rPr>
              <w:t xml:space="preserve">　・普通科と音楽科の交流促進は生徒にとって効果が大きいなどのご意見をいただいた。</w:t>
            </w:r>
          </w:p>
          <w:p w:rsidR="00573F33" w:rsidRPr="0076307B" w:rsidRDefault="00573F33" w:rsidP="00573F33">
            <w:pPr>
              <w:pStyle w:val="aa"/>
              <w:numPr>
                <w:ilvl w:val="0"/>
                <w:numId w:val="45"/>
              </w:numPr>
              <w:spacing w:line="260" w:lineRule="exact"/>
              <w:ind w:leftChars="0"/>
              <w:jc w:val="left"/>
              <w:rPr>
                <w:rFonts w:asciiTheme="majorEastAsia" w:eastAsiaTheme="majorEastAsia" w:hAnsiTheme="majorEastAsia" w:cs="Courier New"/>
                <w:sz w:val="18"/>
                <w:szCs w:val="18"/>
              </w:rPr>
            </w:pPr>
            <w:r w:rsidRPr="0076307B">
              <w:rPr>
                <w:rFonts w:asciiTheme="majorEastAsia" w:eastAsiaTheme="majorEastAsia" w:hAnsiTheme="majorEastAsia" w:cs="Courier New" w:hint="eastAsia"/>
                <w:sz w:val="18"/>
                <w:szCs w:val="18"/>
              </w:rPr>
              <w:t>主体的対話的な学びについては、公開授業月間を設け、教員相互で共有する中で、各教科・各教員で授業改善が進んでいる。</w:t>
            </w:r>
          </w:p>
          <w:p w:rsidR="00573F33" w:rsidRPr="0076307B" w:rsidRDefault="00573F33" w:rsidP="00573F33">
            <w:pPr>
              <w:pStyle w:val="aa"/>
              <w:numPr>
                <w:ilvl w:val="0"/>
                <w:numId w:val="45"/>
              </w:numPr>
              <w:spacing w:line="260" w:lineRule="exact"/>
              <w:ind w:leftChars="0"/>
              <w:jc w:val="left"/>
              <w:rPr>
                <w:rFonts w:asciiTheme="majorEastAsia" w:eastAsiaTheme="majorEastAsia" w:hAnsiTheme="majorEastAsia" w:cs="Courier New"/>
                <w:sz w:val="18"/>
                <w:szCs w:val="18"/>
              </w:rPr>
            </w:pPr>
            <w:r w:rsidRPr="0076307B">
              <w:rPr>
                <w:rFonts w:asciiTheme="majorEastAsia" w:eastAsiaTheme="majorEastAsia" w:hAnsiTheme="majorEastAsia" w:cs="Courier New" w:hint="eastAsia"/>
                <w:sz w:val="18"/>
                <w:szCs w:val="18"/>
              </w:rPr>
              <w:t>同僚性を大切にし、これからも</w:t>
            </w:r>
            <w:r w:rsidRPr="0076307B">
              <w:rPr>
                <w:rFonts w:asciiTheme="majorEastAsia" w:eastAsiaTheme="majorEastAsia" w:hAnsiTheme="majorEastAsia" w:cs="Courier New"/>
                <w:sz w:val="18"/>
                <w:szCs w:val="18"/>
              </w:rPr>
              <w:t>ALL</w:t>
            </w:r>
            <w:r w:rsidRPr="0076307B">
              <w:rPr>
                <w:rFonts w:asciiTheme="majorEastAsia" w:eastAsiaTheme="majorEastAsia" w:hAnsiTheme="majorEastAsia" w:cs="Courier New" w:hint="eastAsia"/>
                <w:sz w:val="18"/>
                <w:szCs w:val="18"/>
              </w:rPr>
              <w:t>夕陽で取り組んでいく</w:t>
            </w:r>
          </w:p>
          <w:p w:rsidR="00573F33" w:rsidRPr="0076307B" w:rsidRDefault="00573F33" w:rsidP="00573F33">
            <w:pPr>
              <w:pStyle w:val="aa"/>
              <w:numPr>
                <w:ilvl w:val="0"/>
                <w:numId w:val="45"/>
              </w:numPr>
              <w:spacing w:line="260" w:lineRule="exact"/>
              <w:ind w:leftChars="0"/>
              <w:jc w:val="left"/>
              <w:rPr>
                <w:rFonts w:asciiTheme="majorEastAsia" w:eastAsiaTheme="majorEastAsia" w:hAnsiTheme="majorEastAsia" w:cs="Courier New"/>
                <w:sz w:val="18"/>
                <w:szCs w:val="18"/>
              </w:rPr>
            </w:pPr>
            <w:r w:rsidRPr="0076307B">
              <w:rPr>
                <w:rFonts w:asciiTheme="majorEastAsia" w:eastAsiaTheme="majorEastAsia" w:hAnsiTheme="majorEastAsia" w:cs="Courier New" w:hint="eastAsia"/>
                <w:sz w:val="18"/>
                <w:szCs w:val="18"/>
              </w:rPr>
              <w:t>今後も、学校行事や教科の授業（体育等）で、それぞれ刺激を受けることができるよう共に活動していく。</w:t>
            </w:r>
          </w:p>
          <w:p w:rsidR="00573F33" w:rsidRPr="0076307B" w:rsidRDefault="00573F33" w:rsidP="00573F33">
            <w:pPr>
              <w:spacing w:line="260" w:lineRule="exact"/>
              <w:jc w:val="left"/>
              <w:rPr>
                <w:rFonts w:asciiTheme="majorEastAsia" w:eastAsiaTheme="majorEastAsia" w:hAnsiTheme="majorEastAsia" w:cs="Courier New"/>
                <w:sz w:val="18"/>
                <w:szCs w:val="18"/>
              </w:rPr>
            </w:pPr>
            <w:r w:rsidRPr="0076307B">
              <w:rPr>
                <w:rFonts w:asciiTheme="majorEastAsia" w:eastAsiaTheme="majorEastAsia" w:hAnsiTheme="majorEastAsia" w:cs="Courier New" w:hint="eastAsia"/>
                <w:sz w:val="18"/>
                <w:szCs w:val="18"/>
              </w:rPr>
              <w:t>○令和２年度学校経営計画及び学校評価について</w:t>
            </w:r>
          </w:p>
          <w:p w:rsidR="00573F33" w:rsidRPr="0076307B" w:rsidRDefault="00573F33" w:rsidP="00573F33">
            <w:pPr>
              <w:spacing w:line="260" w:lineRule="exact"/>
              <w:ind w:left="360" w:hangingChars="200" w:hanging="360"/>
              <w:jc w:val="left"/>
              <w:rPr>
                <w:rFonts w:asciiTheme="majorEastAsia" w:eastAsiaTheme="majorEastAsia" w:hAnsiTheme="majorEastAsia" w:cs="Courier New"/>
                <w:sz w:val="18"/>
                <w:szCs w:val="18"/>
              </w:rPr>
            </w:pPr>
            <w:r w:rsidRPr="0076307B">
              <w:rPr>
                <w:rFonts w:asciiTheme="majorEastAsia" w:eastAsiaTheme="majorEastAsia" w:hAnsiTheme="majorEastAsia" w:cs="Courier New" w:hint="eastAsia"/>
                <w:sz w:val="18"/>
                <w:szCs w:val="18"/>
              </w:rPr>
              <w:t xml:space="preserve">　・昨年度の普通科の志願者数の減少や、今年度の音楽科が定員に満たなかったことを踏まえ、より一層の魅力発信に向け、様々なご意見をいただいた。</w:t>
            </w:r>
          </w:p>
          <w:p w:rsidR="00573F33" w:rsidRPr="0076307B" w:rsidRDefault="00573F33" w:rsidP="00573F33">
            <w:pPr>
              <w:pStyle w:val="aa"/>
              <w:numPr>
                <w:ilvl w:val="0"/>
                <w:numId w:val="46"/>
              </w:numPr>
              <w:spacing w:line="260" w:lineRule="exact"/>
              <w:ind w:leftChars="0"/>
              <w:jc w:val="left"/>
              <w:rPr>
                <w:rFonts w:asciiTheme="majorEastAsia" w:eastAsiaTheme="majorEastAsia" w:hAnsiTheme="majorEastAsia" w:cs="Courier New"/>
                <w:sz w:val="18"/>
                <w:szCs w:val="18"/>
              </w:rPr>
            </w:pPr>
            <w:r w:rsidRPr="0076307B">
              <w:rPr>
                <w:rFonts w:asciiTheme="majorEastAsia" w:eastAsiaTheme="majorEastAsia" w:hAnsiTheme="majorEastAsia" w:cs="Courier New" w:hint="eastAsia"/>
                <w:sz w:val="18"/>
                <w:szCs w:val="18"/>
              </w:rPr>
              <w:t>課題分析をしっかりと行うとともに、本校の取組みをより効果的に発信できるよう検討していく。</w:t>
            </w:r>
          </w:p>
          <w:p w:rsidR="00573F33" w:rsidRPr="0076307B" w:rsidRDefault="00573F33" w:rsidP="00573F33">
            <w:pPr>
              <w:spacing w:line="260" w:lineRule="exact"/>
              <w:jc w:val="left"/>
              <w:rPr>
                <w:rFonts w:asciiTheme="majorEastAsia" w:eastAsiaTheme="majorEastAsia" w:hAnsiTheme="majorEastAsia" w:cs="Courier New"/>
                <w:b/>
                <w:sz w:val="18"/>
                <w:szCs w:val="18"/>
              </w:rPr>
            </w:pPr>
            <w:r w:rsidRPr="0076307B">
              <w:rPr>
                <w:rFonts w:asciiTheme="majorEastAsia" w:eastAsiaTheme="majorEastAsia" w:hAnsiTheme="majorEastAsia" w:cs="Courier New" w:hint="eastAsia"/>
                <w:sz w:val="18"/>
                <w:szCs w:val="18"/>
              </w:rPr>
              <w:t>※学校経営計画の基本的方針について、ご承認いただきました。</w:t>
            </w:r>
          </w:p>
          <w:p w:rsidR="00CB6F2E" w:rsidRPr="0076307B" w:rsidRDefault="00CB6F2E" w:rsidP="00CB6F2E">
            <w:pPr>
              <w:spacing w:line="260" w:lineRule="exact"/>
              <w:jc w:val="left"/>
              <w:rPr>
                <w:rFonts w:ascii="游明朝 Demibold" w:eastAsia="游明朝 Demibold" w:hAnsi="游明朝 Demibold" w:cs="Courier New"/>
                <w:sz w:val="18"/>
                <w:szCs w:val="18"/>
              </w:rPr>
            </w:pPr>
          </w:p>
        </w:tc>
      </w:tr>
    </w:tbl>
    <w:p w:rsidR="0086696C" w:rsidRPr="0076307B" w:rsidRDefault="0086696C" w:rsidP="0037367C">
      <w:pPr>
        <w:spacing w:line="120" w:lineRule="exact"/>
        <w:ind w:leftChars="-428" w:left="-899"/>
      </w:pPr>
    </w:p>
    <w:p w:rsidR="0086696C" w:rsidRPr="0076307B" w:rsidRDefault="00FF790B" w:rsidP="00B44397">
      <w:pPr>
        <w:ind w:leftChars="-92" w:left="-4" w:hangingChars="90" w:hanging="189"/>
        <w:jc w:val="left"/>
        <w:rPr>
          <w:rFonts w:ascii="ＭＳ ゴシック" w:eastAsia="ＭＳ ゴシック" w:hAnsi="ＭＳ ゴシック"/>
          <w:szCs w:val="21"/>
        </w:rPr>
      </w:pPr>
      <w:r w:rsidRPr="0076307B">
        <w:rPr>
          <w:rFonts w:ascii="ＭＳ ゴシック" w:eastAsia="ＭＳ ゴシック" w:hAnsi="ＭＳ ゴシック"/>
          <w:szCs w:val="21"/>
        </w:rPr>
        <w:br w:type="page"/>
      </w:r>
      <w:r w:rsidR="0037367C" w:rsidRPr="0076307B">
        <w:rPr>
          <w:rFonts w:ascii="ＭＳ ゴシック" w:eastAsia="ＭＳ ゴシック" w:hAnsi="ＭＳ ゴシック" w:hint="eastAsia"/>
          <w:szCs w:val="21"/>
        </w:rPr>
        <w:t xml:space="preserve">３　</w:t>
      </w:r>
      <w:r w:rsidR="0086696C" w:rsidRPr="0076307B">
        <w:rPr>
          <w:rFonts w:ascii="ＭＳ ゴシック" w:eastAsia="ＭＳ ゴシック" w:hAnsi="ＭＳ ゴシック" w:hint="eastAsia"/>
          <w:szCs w:val="21"/>
        </w:rPr>
        <w:t>本年度の取組</w:t>
      </w:r>
      <w:r w:rsidR="0037367C" w:rsidRPr="0076307B">
        <w:rPr>
          <w:rFonts w:ascii="ＭＳ ゴシック" w:eastAsia="ＭＳ ゴシック" w:hAnsi="ＭＳ ゴシック" w:hint="eastAsia"/>
          <w:szCs w:val="21"/>
        </w:rPr>
        <w:t>内容</w:t>
      </w:r>
      <w:r w:rsidR="0086696C" w:rsidRPr="0076307B">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2835"/>
        <w:gridCol w:w="4394"/>
        <w:gridCol w:w="4536"/>
        <w:gridCol w:w="2588"/>
      </w:tblGrid>
      <w:tr w:rsidR="00897939" w:rsidRPr="0076307B" w:rsidTr="00BC12B1">
        <w:trPr>
          <w:trHeight w:val="586"/>
          <w:jc w:val="center"/>
        </w:trPr>
        <w:tc>
          <w:tcPr>
            <w:tcW w:w="633" w:type="dxa"/>
            <w:shd w:val="clear" w:color="auto" w:fill="auto"/>
            <w:vAlign w:val="center"/>
          </w:tcPr>
          <w:p w:rsidR="00897939" w:rsidRPr="0076307B" w:rsidRDefault="00897939" w:rsidP="0054712D">
            <w:pPr>
              <w:spacing w:line="240" w:lineRule="exact"/>
              <w:jc w:val="center"/>
              <w:rPr>
                <w:rFonts w:asciiTheme="minorEastAsia" w:eastAsiaTheme="minorEastAsia" w:hAnsiTheme="minorEastAsia"/>
                <w:sz w:val="12"/>
                <w:szCs w:val="12"/>
              </w:rPr>
            </w:pPr>
            <w:r w:rsidRPr="0076307B">
              <w:rPr>
                <w:rFonts w:asciiTheme="minorEastAsia" w:eastAsiaTheme="minorEastAsia" w:hAnsiTheme="minorEastAsia" w:hint="eastAsia"/>
                <w:sz w:val="12"/>
                <w:szCs w:val="12"/>
              </w:rPr>
              <w:t>中期的</w:t>
            </w:r>
          </w:p>
          <w:p w:rsidR="00897939" w:rsidRPr="0076307B" w:rsidRDefault="00897939" w:rsidP="0054712D">
            <w:pPr>
              <w:spacing w:line="240" w:lineRule="exact"/>
              <w:jc w:val="center"/>
              <w:rPr>
                <w:rFonts w:asciiTheme="minorEastAsia" w:eastAsiaTheme="minorEastAsia" w:hAnsiTheme="minorEastAsia"/>
                <w:spacing w:val="-20"/>
                <w:sz w:val="12"/>
                <w:szCs w:val="12"/>
              </w:rPr>
            </w:pPr>
            <w:r w:rsidRPr="0076307B">
              <w:rPr>
                <w:rFonts w:asciiTheme="minorEastAsia" w:eastAsiaTheme="minorEastAsia" w:hAnsiTheme="minorEastAsia" w:hint="eastAsia"/>
                <w:sz w:val="12"/>
                <w:szCs w:val="12"/>
              </w:rPr>
              <w:t>目標</w:t>
            </w:r>
          </w:p>
        </w:tc>
        <w:tc>
          <w:tcPr>
            <w:tcW w:w="2835" w:type="dxa"/>
            <w:shd w:val="clear" w:color="auto" w:fill="auto"/>
            <w:vAlign w:val="center"/>
          </w:tcPr>
          <w:p w:rsidR="00897939" w:rsidRPr="0076307B" w:rsidRDefault="00897939" w:rsidP="006B5B51">
            <w:pPr>
              <w:spacing w:line="320" w:lineRule="exact"/>
              <w:jc w:val="center"/>
              <w:rPr>
                <w:rFonts w:asciiTheme="minorEastAsia" w:eastAsiaTheme="minorEastAsia" w:hAnsiTheme="minorEastAsia"/>
                <w:sz w:val="20"/>
                <w:szCs w:val="20"/>
              </w:rPr>
            </w:pPr>
            <w:r w:rsidRPr="0076307B">
              <w:rPr>
                <w:rFonts w:asciiTheme="minorEastAsia" w:eastAsiaTheme="minorEastAsia" w:hAnsiTheme="minorEastAsia" w:hint="eastAsia"/>
                <w:sz w:val="20"/>
                <w:szCs w:val="20"/>
              </w:rPr>
              <w:t>今年度の重点目標</w:t>
            </w:r>
          </w:p>
        </w:tc>
        <w:tc>
          <w:tcPr>
            <w:tcW w:w="4394" w:type="dxa"/>
            <w:tcBorders>
              <w:right w:val="dashed" w:sz="4" w:space="0" w:color="auto"/>
            </w:tcBorders>
            <w:shd w:val="clear" w:color="auto" w:fill="auto"/>
            <w:vAlign w:val="center"/>
          </w:tcPr>
          <w:p w:rsidR="00897939" w:rsidRPr="0076307B" w:rsidRDefault="00897939" w:rsidP="006B5B51">
            <w:pPr>
              <w:spacing w:line="320" w:lineRule="exact"/>
              <w:jc w:val="center"/>
              <w:rPr>
                <w:rFonts w:asciiTheme="minorEastAsia" w:eastAsiaTheme="minorEastAsia" w:hAnsiTheme="minorEastAsia"/>
                <w:sz w:val="20"/>
                <w:szCs w:val="20"/>
              </w:rPr>
            </w:pPr>
            <w:r w:rsidRPr="0076307B">
              <w:rPr>
                <w:rFonts w:asciiTheme="minorEastAsia" w:eastAsiaTheme="minorEastAsia" w:hAnsiTheme="minorEastAsia" w:hint="eastAsia"/>
                <w:sz w:val="20"/>
                <w:szCs w:val="20"/>
              </w:rPr>
              <w:t>具体的な取組計画・内容</w:t>
            </w:r>
          </w:p>
        </w:tc>
        <w:tc>
          <w:tcPr>
            <w:tcW w:w="4536" w:type="dxa"/>
            <w:tcBorders>
              <w:right w:val="dashed" w:sz="4" w:space="0" w:color="auto"/>
            </w:tcBorders>
            <w:vAlign w:val="center"/>
          </w:tcPr>
          <w:p w:rsidR="00897939" w:rsidRPr="0076307B" w:rsidRDefault="00897939" w:rsidP="006B5B51">
            <w:pPr>
              <w:spacing w:line="320" w:lineRule="exact"/>
              <w:jc w:val="center"/>
              <w:rPr>
                <w:rFonts w:asciiTheme="minorEastAsia" w:eastAsiaTheme="minorEastAsia" w:hAnsiTheme="minorEastAsia"/>
                <w:sz w:val="20"/>
                <w:szCs w:val="20"/>
              </w:rPr>
            </w:pPr>
            <w:r w:rsidRPr="0076307B">
              <w:rPr>
                <w:rFonts w:asciiTheme="minorEastAsia" w:eastAsiaTheme="minorEastAsia" w:hAnsiTheme="minorEastAsia" w:hint="eastAsia"/>
                <w:sz w:val="20"/>
                <w:szCs w:val="20"/>
              </w:rPr>
              <w:t>評価指標</w:t>
            </w:r>
          </w:p>
        </w:tc>
        <w:tc>
          <w:tcPr>
            <w:tcW w:w="2588" w:type="dxa"/>
            <w:tcBorders>
              <w:left w:val="dashed" w:sz="4" w:space="0" w:color="auto"/>
              <w:right w:val="single" w:sz="4" w:space="0" w:color="auto"/>
            </w:tcBorders>
            <w:shd w:val="clear" w:color="auto" w:fill="auto"/>
            <w:vAlign w:val="center"/>
          </w:tcPr>
          <w:p w:rsidR="00C62C8F" w:rsidRPr="0076307B" w:rsidRDefault="0075021C" w:rsidP="00C62C8F">
            <w:pPr>
              <w:spacing w:line="320" w:lineRule="exact"/>
              <w:jc w:val="center"/>
              <w:rPr>
                <w:rFonts w:ascii="ＭＳ 明朝" w:hAnsi="ＭＳ 明朝"/>
                <w:sz w:val="20"/>
                <w:szCs w:val="20"/>
              </w:rPr>
            </w:pPr>
            <w:r w:rsidRPr="0076307B">
              <w:rPr>
                <w:rFonts w:ascii="ＭＳ 明朝" w:hAnsi="ＭＳ 明朝" w:hint="eastAsia"/>
                <w:sz w:val="20"/>
                <w:szCs w:val="20"/>
              </w:rPr>
              <w:t>自己評価</w:t>
            </w:r>
          </w:p>
        </w:tc>
      </w:tr>
      <w:tr w:rsidR="00D55C25" w:rsidRPr="0076307B" w:rsidTr="00BC12B1">
        <w:trPr>
          <w:cantSplit/>
          <w:trHeight w:val="3544"/>
          <w:jc w:val="center"/>
        </w:trPr>
        <w:tc>
          <w:tcPr>
            <w:tcW w:w="633" w:type="dxa"/>
            <w:shd w:val="clear" w:color="auto" w:fill="auto"/>
            <w:textDirection w:val="tbRlV"/>
            <w:vAlign w:val="center"/>
          </w:tcPr>
          <w:p w:rsidR="00D55C25" w:rsidRPr="0076307B" w:rsidRDefault="00771783" w:rsidP="00771783">
            <w:pPr>
              <w:spacing w:line="320" w:lineRule="exact"/>
              <w:ind w:left="113" w:right="113"/>
              <w:jc w:val="center"/>
              <w:rPr>
                <w:rFonts w:asciiTheme="majorEastAsia" w:eastAsiaTheme="majorEastAsia" w:hAnsiTheme="majorEastAsia"/>
                <w:sz w:val="24"/>
              </w:rPr>
            </w:pPr>
            <w:r w:rsidRPr="0076307B">
              <w:rPr>
                <w:rFonts w:asciiTheme="majorEastAsia" w:eastAsiaTheme="majorEastAsia" w:hAnsiTheme="majorEastAsia" w:hint="eastAsia"/>
                <w:sz w:val="24"/>
              </w:rPr>
              <w:t>１　進路</w:t>
            </w:r>
            <w:r w:rsidR="00780793" w:rsidRPr="0076307B">
              <w:rPr>
                <w:rFonts w:asciiTheme="majorEastAsia" w:eastAsiaTheme="majorEastAsia" w:hAnsiTheme="majorEastAsia" w:hint="eastAsia"/>
                <w:sz w:val="24"/>
              </w:rPr>
              <w:t>希望</w:t>
            </w:r>
            <w:r w:rsidRPr="0076307B">
              <w:rPr>
                <w:rFonts w:asciiTheme="majorEastAsia" w:eastAsiaTheme="majorEastAsia" w:hAnsiTheme="majorEastAsia" w:hint="eastAsia"/>
                <w:sz w:val="24"/>
              </w:rPr>
              <w:t>実現</w:t>
            </w:r>
          </w:p>
        </w:tc>
        <w:tc>
          <w:tcPr>
            <w:tcW w:w="2835" w:type="dxa"/>
            <w:shd w:val="clear" w:color="auto" w:fill="auto"/>
          </w:tcPr>
          <w:p w:rsidR="000C1C95" w:rsidRPr="0076307B" w:rsidRDefault="00916AF9" w:rsidP="00FD719E">
            <w:pPr>
              <w:spacing w:line="300" w:lineRule="exact"/>
              <w:rPr>
                <w:rFonts w:asciiTheme="majorEastAsia" w:eastAsiaTheme="majorEastAsia" w:hAnsiTheme="majorEastAsia"/>
                <w:szCs w:val="21"/>
              </w:rPr>
            </w:pPr>
            <w:r w:rsidRPr="0076307B">
              <w:rPr>
                <w:rFonts w:asciiTheme="majorEastAsia" w:eastAsiaTheme="majorEastAsia" w:hAnsiTheme="majorEastAsia" w:hint="eastAsia"/>
                <w:szCs w:val="21"/>
              </w:rPr>
              <w:t>（１）</w:t>
            </w:r>
            <w:r w:rsidR="00780793" w:rsidRPr="0076307B">
              <w:rPr>
                <w:rFonts w:asciiTheme="majorEastAsia" w:eastAsiaTheme="majorEastAsia" w:hAnsiTheme="majorEastAsia" w:hint="eastAsia"/>
                <w:szCs w:val="21"/>
              </w:rPr>
              <w:t>次期学習指導要領を見据えたカリキュラム</w:t>
            </w:r>
            <w:r w:rsidR="00FE1144" w:rsidRPr="0076307B">
              <w:rPr>
                <w:rFonts w:asciiTheme="majorEastAsia" w:eastAsiaTheme="majorEastAsia" w:hAnsiTheme="majorEastAsia" w:hint="eastAsia"/>
                <w:szCs w:val="21"/>
              </w:rPr>
              <w:t>・</w:t>
            </w:r>
            <w:r w:rsidR="00780793" w:rsidRPr="0076307B">
              <w:rPr>
                <w:rFonts w:asciiTheme="majorEastAsia" w:eastAsiaTheme="majorEastAsia" w:hAnsiTheme="majorEastAsia" w:hint="eastAsia"/>
                <w:szCs w:val="21"/>
              </w:rPr>
              <w:t>マネジメントを確立し、「確かな学力」を育成する。</w:t>
            </w:r>
          </w:p>
          <w:p w:rsidR="007D1BB6" w:rsidRPr="0076307B" w:rsidRDefault="007D1BB6" w:rsidP="00FD719E">
            <w:pPr>
              <w:pStyle w:val="aa"/>
              <w:spacing w:line="300" w:lineRule="exact"/>
              <w:ind w:leftChars="0" w:left="420"/>
              <w:rPr>
                <w:rFonts w:asciiTheme="majorEastAsia" w:eastAsiaTheme="majorEastAsia" w:hAnsiTheme="majorEastAsia"/>
                <w:szCs w:val="21"/>
              </w:rPr>
            </w:pPr>
          </w:p>
          <w:p w:rsidR="00496D7E" w:rsidRPr="0076307B" w:rsidRDefault="00496D7E" w:rsidP="00FD719E">
            <w:pPr>
              <w:pStyle w:val="aa"/>
              <w:spacing w:line="300" w:lineRule="exact"/>
              <w:ind w:leftChars="0" w:left="420"/>
              <w:rPr>
                <w:rFonts w:asciiTheme="majorEastAsia" w:eastAsiaTheme="majorEastAsia" w:hAnsiTheme="majorEastAsia"/>
                <w:szCs w:val="21"/>
              </w:rPr>
            </w:pPr>
          </w:p>
          <w:p w:rsidR="00FD719E" w:rsidRPr="0076307B" w:rsidRDefault="00FD719E" w:rsidP="00FD719E">
            <w:pPr>
              <w:pStyle w:val="aa"/>
              <w:spacing w:line="300" w:lineRule="exact"/>
              <w:ind w:leftChars="0" w:left="420"/>
              <w:rPr>
                <w:rFonts w:asciiTheme="majorEastAsia" w:eastAsiaTheme="majorEastAsia" w:hAnsiTheme="majorEastAsia"/>
                <w:szCs w:val="21"/>
              </w:rPr>
            </w:pPr>
          </w:p>
          <w:p w:rsidR="00FD719E" w:rsidRPr="0076307B" w:rsidRDefault="00FD719E" w:rsidP="00FD719E">
            <w:pPr>
              <w:pStyle w:val="aa"/>
              <w:spacing w:line="300" w:lineRule="exact"/>
              <w:ind w:leftChars="0" w:left="420"/>
              <w:rPr>
                <w:rFonts w:asciiTheme="majorEastAsia" w:eastAsiaTheme="majorEastAsia" w:hAnsiTheme="majorEastAsia"/>
                <w:szCs w:val="21"/>
              </w:rPr>
            </w:pPr>
          </w:p>
          <w:p w:rsidR="007D1BB6" w:rsidRPr="0076307B" w:rsidRDefault="007D1BB6" w:rsidP="00FD719E">
            <w:pPr>
              <w:pStyle w:val="aa"/>
              <w:spacing w:line="300" w:lineRule="exact"/>
              <w:ind w:leftChars="0" w:left="420"/>
              <w:rPr>
                <w:rFonts w:asciiTheme="majorEastAsia" w:eastAsiaTheme="majorEastAsia" w:hAnsiTheme="majorEastAsia"/>
                <w:szCs w:val="21"/>
              </w:rPr>
            </w:pPr>
          </w:p>
          <w:p w:rsidR="00916AF9" w:rsidRPr="0076307B" w:rsidRDefault="006947E1" w:rsidP="006947E1">
            <w:pPr>
              <w:spacing w:line="300" w:lineRule="exact"/>
              <w:rPr>
                <w:rFonts w:asciiTheme="majorEastAsia" w:eastAsiaTheme="majorEastAsia" w:hAnsiTheme="majorEastAsia"/>
                <w:szCs w:val="21"/>
              </w:rPr>
            </w:pPr>
            <w:r w:rsidRPr="0076307B">
              <w:rPr>
                <w:rFonts w:asciiTheme="majorEastAsia" w:eastAsiaTheme="majorEastAsia" w:hAnsiTheme="majorEastAsia" w:hint="eastAsia"/>
                <w:szCs w:val="21"/>
              </w:rPr>
              <w:t>（２）</w:t>
            </w:r>
            <w:r w:rsidR="00780793" w:rsidRPr="0076307B">
              <w:rPr>
                <w:rFonts w:asciiTheme="majorEastAsia" w:eastAsiaTheme="majorEastAsia" w:hAnsiTheme="majorEastAsia" w:hint="eastAsia"/>
                <w:szCs w:val="21"/>
              </w:rPr>
              <w:t>系統的にキャリア教</w:t>
            </w:r>
          </w:p>
          <w:p w:rsidR="00D55C25" w:rsidRPr="0076307B" w:rsidRDefault="00780793" w:rsidP="00FD719E">
            <w:pPr>
              <w:spacing w:line="300" w:lineRule="exact"/>
              <w:rPr>
                <w:rFonts w:asciiTheme="majorEastAsia" w:eastAsiaTheme="majorEastAsia" w:hAnsiTheme="majorEastAsia"/>
                <w:szCs w:val="21"/>
              </w:rPr>
            </w:pPr>
            <w:r w:rsidRPr="0076307B">
              <w:rPr>
                <w:rFonts w:asciiTheme="majorEastAsia" w:eastAsiaTheme="majorEastAsia" w:hAnsiTheme="majorEastAsia" w:hint="eastAsia"/>
                <w:szCs w:val="21"/>
              </w:rPr>
              <w:t>育を推進し、進路目標を明確にし、実現につなげる。</w:t>
            </w:r>
          </w:p>
          <w:p w:rsidR="00AF393A" w:rsidRPr="0076307B" w:rsidRDefault="00AF393A" w:rsidP="00FD719E">
            <w:pPr>
              <w:spacing w:line="300" w:lineRule="exact"/>
              <w:rPr>
                <w:rFonts w:asciiTheme="majorEastAsia" w:eastAsiaTheme="majorEastAsia" w:hAnsiTheme="majorEastAsia"/>
                <w:szCs w:val="21"/>
              </w:rPr>
            </w:pPr>
          </w:p>
          <w:p w:rsidR="00AF393A" w:rsidRPr="0076307B" w:rsidRDefault="00AF393A" w:rsidP="00FD719E">
            <w:pPr>
              <w:spacing w:line="300" w:lineRule="exact"/>
              <w:rPr>
                <w:rFonts w:asciiTheme="majorEastAsia" w:eastAsiaTheme="majorEastAsia" w:hAnsiTheme="majorEastAsia"/>
                <w:szCs w:val="21"/>
              </w:rPr>
            </w:pPr>
          </w:p>
        </w:tc>
        <w:tc>
          <w:tcPr>
            <w:tcW w:w="4394" w:type="dxa"/>
            <w:tcBorders>
              <w:right w:val="dashed" w:sz="4" w:space="0" w:color="auto"/>
            </w:tcBorders>
            <w:shd w:val="clear" w:color="auto" w:fill="auto"/>
          </w:tcPr>
          <w:p w:rsidR="00AC1D4A" w:rsidRPr="0076307B" w:rsidRDefault="00AC1D4A" w:rsidP="00FD719E">
            <w:pPr>
              <w:spacing w:line="300" w:lineRule="exact"/>
              <w:ind w:left="210" w:hangingChars="100" w:hanging="210"/>
              <w:rPr>
                <w:rFonts w:asciiTheme="majorEastAsia" w:eastAsiaTheme="majorEastAsia" w:hAnsiTheme="majorEastAsia"/>
                <w:szCs w:val="21"/>
              </w:rPr>
            </w:pPr>
            <w:r w:rsidRPr="0076307B">
              <w:rPr>
                <w:rFonts w:asciiTheme="majorEastAsia" w:eastAsiaTheme="majorEastAsia" w:hAnsiTheme="majorEastAsia" w:hint="eastAsia"/>
                <w:szCs w:val="21"/>
              </w:rPr>
              <w:t>①</w:t>
            </w:r>
            <w:r w:rsidR="00E751E5" w:rsidRPr="0076307B">
              <w:rPr>
                <w:rFonts w:asciiTheme="majorEastAsia" w:eastAsiaTheme="majorEastAsia" w:hAnsiTheme="majorEastAsia" w:hint="eastAsia"/>
                <w:szCs w:val="21"/>
              </w:rPr>
              <w:t>総合的な探究の時間「夕陽学」を軸に、各教科・行事等の教育活動をつなぎ、学校における「協働」を実現する。</w:t>
            </w:r>
          </w:p>
          <w:p w:rsidR="00AC1D4A" w:rsidRPr="0076307B" w:rsidRDefault="00AC1D4A" w:rsidP="00FD719E">
            <w:pPr>
              <w:spacing w:line="300" w:lineRule="exact"/>
              <w:ind w:left="210" w:hangingChars="100" w:hanging="210"/>
              <w:rPr>
                <w:rFonts w:asciiTheme="majorEastAsia" w:eastAsiaTheme="majorEastAsia" w:hAnsiTheme="majorEastAsia"/>
                <w:szCs w:val="21"/>
              </w:rPr>
            </w:pPr>
            <w:r w:rsidRPr="0076307B">
              <w:rPr>
                <w:rFonts w:asciiTheme="majorEastAsia" w:eastAsiaTheme="majorEastAsia" w:hAnsiTheme="majorEastAsia" w:hint="eastAsia"/>
                <w:szCs w:val="21"/>
              </w:rPr>
              <w:t>②</w:t>
            </w:r>
            <w:r w:rsidR="001A3D07" w:rsidRPr="0076307B">
              <w:rPr>
                <w:rFonts w:asciiTheme="majorEastAsia" w:eastAsiaTheme="majorEastAsia" w:hAnsiTheme="majorEastAsia" w:hint="eastAsia"/>
                <w:szCs w:val="21"/>
              </w:rPr>
              <w:t>指導教諭を中心に</w:t>
            </w:r>
            <w:r w:rsidRPr="0076307B">
              <w:rPr>
                <w:rFonts w:asciiTheme="majorEastAsia" w:eastAsiaTheme="majorEastAsia" w:hAnsiTheme="majorEastAsia" w:hint="eastAsia"/>
                <w:szCs w:val="21"/>
              </w:rPr>
              <w:t>「主体的・対話的で深い学び」の実現をめざした授業を行い、その評価方法について研究する。</w:t>
            </w:r>
          </w:p>
          <w:p w:rsidR="00173CE7" w:rsidRPr="0076307B" w:rsidRDefault="00AC1D4A" w:rsidP="00FD719E">
            <w:pPr>
              <w:spacing w:line="300" w:lineRule="exact"/>
              <w:ind w:left="210" w:hangingChars="100" w:hanging="210"/>
              <w:rPr>
                <w:rFonts w:asciiTheme="majorEastAsia" w:eastAsiaTheme="majorEastAsia" w:hAnsiTheme="majorEastAsia"/>
                <w:b/>
                <w:szCs w:val="21"/>
              </w:rPr>
            </w:pPr>
            <w:r w:rsidRPr="0076307B">
              <w:rPr>
                <w:rFonts w:asciiTheme="majorEastAsia" w:eastAsiaTheme="majorEastAsia" w:hAnsiTheme="majorEastAsia" w:hint="eastAsia"/>
                <w:szCs w:val="21"/>
              </w:rPr>
              <w:t>③</w:t>
            </w:r>
            <w:r w:rsidR="00E751E5" w:rsidRPr="0076307B">
              <w:rPr>
                <w:rFonts w:asciiTheme="majorEastAsia" w:eastAsiaTheme="majorEastAsia" w:hAnsiTheme="majorEastAsia" w:hint="eastAsia"/>
                <w:szCs w:val="21"/>
              </w:rPr>
              <w:t>次期学習指導要領の内容について、高大接続を踏まえ、新</w:t>
            </w:r>
            <w:r w:rsidR="00496D7E" w:rsidRPr="0076307B">
              <w:rPr>
                <w:rFonts w:asciiTheme="majorEastAsia" w:eastAsiaTheme="majorEastAsia" w:hAnsiTheme="majorEastAsia" w:hint="eastAsia"/>
                <w:szCs w:val="21"/>
              </w:rPr>
              <w:t>たな</w:t>
            </w:r>
            <w:r w:rsidR="00E751E5" w:rsidRPr="0076307B">
              <w:rPr>
                <w:rFonts w:asciiTheme="majorEastAsia" w:eastAsiaTheme="majorEastAsia" w:hAnsiTheme="majorEastAsia" w:hint="eastAsia"/>
                <w:szCs w:val="21"/>
              </w:rPr>
              <w:t>教育課程を作成する。</w:t>
            </w:r>
          </w:p>
          <w:p w:rsidR="001A3D07" w:rsidRPr="0076307B" w:rsidRDefault="001A3D07" w:rsidP="00FD719E">
            <w:pPr>
              <w:spacing w:line="300" w:lineRule="exact"/>
              <w:ind w:left="210" w:hangingChars="100" w:hanging="210"/>
              <w:rPr>
                <w:rFonts w:asciiTheme="majorEastAsia" w:eastAsiaTheme="majorEastAsia" w:hAnsiTheme="majorEastAsia"/>
                <w:szCs w:val="21"/>
              </w:rPr>
            </w:pPr>
            <w:r w:rsidRPr="0076307B">
              <w:rPr>
                <w:rFonts w:asciiTheme="majorEastAsia" w:eastAsiaTheme="majorEastAsia" w:hAnsiTheme="majorEastAsia" w:hint="eastAsia"/>
                <w:szCs w:val="21"/>
              </w:rPr>
              <w:t>④各学年の生徒に応じた進路の取組を行う。：スケジュールの早期提供、模試の事前・事後指導、学びの履歴書の作成</w:t>
            </w:r>
          </w:p>
          <w:p w:rsidR="001A3D07" w:rsidRPr="0076307B" w:rsidRDefault="001A3D07" w:rsidP="00496D7E">
            <w:pPr>
              <w:spacing w:line="300" w:lineRule="exact"/>
              <w:ind w:left="210" w:hangingChars="100" w:hanging="210"/>
              <w:rPr>
                <w:rFonts w:asciiTheme="majorEastAsia" w:eastAsiaTheme="majorEastAsia" w:hAnsiTheme="majorEastAsia"/>
                <w:szCs w:val="21"/>
              </w:rPr>
            </w:pPr>
            <w:r w:rsidRPr="0076307B">
              <w:rPr>
                <w:rFonts w:asciiTheme="majorEastAsia" w:eastAsiaTheme="majorEastAsia" w:hAnsiTheme="majorEastAsia" w:hint="eastAsia"/>
                <w:szCs w:val="21"/>
              </w:rPr>
              <w:t>⑤</w:t>
            </w:r>
            <w:r w:rsidR="00AF393A" w:rsidRPr="0076307B">
              <w:rPr>
                <w:rFonts w:asciiTheme="majorEastAsia" w:eastAsiaTheme="majorEastAsia" w:hAnsiTheme="majorEastAsia" w:hint="eastAsia"/>
                <w:szCs w:val="21"/>
              </w:rPr>
              <w:t>３</w:t>
            </w:r>
            <w:r w:rsidR="00496D7E" w:rsidRPr="0076307B">
              <w:rPr>
                <w:rFonts w:asciiTheme="majorEastAsia" w:eastAsiaTheme="majorEastAsia" w:hAnsiTheme="majorEastAsia" w:hint="eastAsia"/>
                <w:szCs w:val="21"/>
              </w:rPr>
              <w:t>ＳＫ</w:t>
            </w:r>
            <w:r w:rsidR="00AF393A" w:rsidRPr="0076307B">
              <w:rPr>
                <w:rFonts w:asciiTheme="majorEastAsia" w:eastAsiaTheme="majorEastAsia" w:hAnsiTheme="majorEastAsia" w:hint="eastAsia"/>
                <w:szCs w:val="21"/>
              </w:rPr>
              <w:t>で学力向上と働き方改革を推進する</w:t>
            </w:r>
            <w:r w:rsidRPr="0076307B">
              <w:rPr>
                <w:rFonts w:asciiTheme="majorEastAsia" w:eastAsiaTheme="majorEastAsia" w:hAnsiTheme="majorEastAsia" w:hint="eastAsia"/>
                <w:szCs w:val="21"/>
              </w:rPr>
              <w:t>。</w:t>
            </w:r>
          </w:p>
        </w:tc>
        <w:tc>
          <w:tcPr>
            <w:tcW w:w="4536" w:type="dxa"/>
            <w:tcBorders>
              <w:right w:val="dashed" w:sz="4" w:space="0" w:color="auto"/>
            </w:tcBorders>
          </w:tcPr>
          <w:p w:rsidR="00720163" w:rsidRPr="0076307B" w:rsidRDefault="007E6B89" w:rsidP="007E6B89">
            <w:pPr>
              <w:spacing w:line="300" w:lineRule="exact"/>
              <w:ind w:left="210" w:hangingChars="100" w:hanging="210"/>
              <w:rPr>
                <w:rFonts w:asciiTheme="majorEastAsia" w:eastAsiaTheme="majorEastAsia" w:hAnsiTheme="majorEastAsia"/>
                <w:szCs w:val="21"/>
              </w:rPr>
            </w:pPr>
            <w:r w:rsidRPr="0076307B">
              <w:rPr>
                <w:rFonts w:asciiTheme="majorEastAsia" w:eastAsiaTheme="majorEastAsia" w:hAnsiTheme="majorEastAsia" w:hint="eastAsia"/>
                <w:szCs w:val="21"/>
              </w:rPr>
              <w:t>①</w:t>
            </w:r>
            <w:r w:rsidR="00936E5B" w:rsidRPr="0076307B">
              <w:rPr>
                <w:rFonts w:asciiTheme="majorEastAsia" w:eastAsiaTheme="majorEastAsia" w:hAnsiTheme="majorEastAsia" w:hint="eastAsia"/>
                <w:szCs w:val="21"/>
              </w:rPr>
              <w:t>３年間の</w:t>
            </w:r>
            <w:r w:rsidR="000C1C95" w:rsidRPr="0076307B">
              <w:rPr>
                <w:rFonts w:asciiTheme="majorEastAsia" w:eastAsiaTheme="majorEastAsia" w:hAnsiTheme="majorEastAsia" w:hint="eastAsia"/>
                <w:szCs w:val="21"/>
              </w:rPr>
              <w:t>総合・</w:t>
            </w:r>
            <w:r w:rsidR="00720163" w:rsidRPr="0076307B">
              <w:rPr>
                <w:rFonts w:asciiTheme="majorEastAsia" w:eastAsiaTheme="majorEastAsia" w:hAnsiTheme="majorEastAsia" w:hint="eastAsia"/>
                <w:szCs w:val="21"/>
              </w:rPr>
              <w:t>教科</w:t>
            </w:r>
            <w:r w:rsidR="00936E5B" w:rsidRPr="0076307B">
              <w:rPr>
                <w:rFonts w:asciiTheme="majorEastAsia" w:eastAsiaTheme="majorEastAsia" w:hAnsiTheme="majorEastAsia" w:hint="eastAsia"/>
                <w:szCs w:val="21"/>
              </w:rPr>
              <w:t>・行事等</w:t>
            </w:r>
            <w:r w:rsidR="0091389C" w:rsidRPr="0076307B">
              <w:rPr>
                <w:rFonts w:asciiTheme="majorEastAsia" w:eastAsiaTheme="majorEastAsia" w:hAnsiTheme="majorEastAsia" w:hint="eastAsia"/>
                <w:szCs w:val="21"/>
              </w:rPr>
              <w:t>の</w:t>
            </w:r>
            <w:r w:rsidR="00720163" w:rsidRPr="0076307B">
              <w:rPr>
                <w:rFonts w:asciiTheme="majorEastAsia" w:eastAsiaTheme="majorEastAsia" w:hAnsiTheme="majorEastAsia" w:hint="eastAsia"/>
                <w:szCs w:val="21"/>
              </w:rPr>
              <w:t>活動</w:t>
            </w:r>
            <w:r w:rsidR="00936E5B" w:rsidRPr="0076307B">
              <w:rPr>
                <w:rFonts w:asciiTheme="majorEastAsia" w:eastAsiaTheme="majorEastAsia" w:hAnsiTheme="majorEastAsia" w:hint="eastAsia"/>
                <w:szCs w:val="21"/>
              </w:rPr>
              <w:t>とその関連性がわかる</w:t>
            </w:r>
            <w:r w:rsidR="0091389C" w:rsidRPr="0076307B">
              <w:rPr>
                <w:rFonts w:asciiTheme="majorEastAsia" w:eastAsiaTheme="majorEastAsia" w:hAnsiTheme="majorEastAsia" w:hint="eastAsia"/>
                <w:szCs w:val="21"/>
              </w:rPr>
              <w:t>一覧表</w:t>
            </w:r>
            <w:r w:rsidR="005B3724" w:rsidRPr="0076307B">
              <w:rPr>
                <w:rFonts w:asciiTheme="majorEastAsia" w:eastAsiaTheme="majorEastAsia" w:hAnsiTheme="majorEastAsia" w:hint="eastAsia"/>
                <w:szCs w:val="21"/>
              </w:rPr>
              <w:t>を</w:t>
            </w:r>
            <w:r w:rsidR="0091389C" w:rsidRPr="0076307B">
              <w:rPr>
                <w:rFonts w:asciiTheme="majorEastAsia" w:eastAsiaTheme="majorEastAsia" w:hAnsiTheme="majorEastAsia" w:hint="eastAsia"/>
                <w:szCs w:val="21"/>
              </w:rPr>
              <w:t>作成</w:t>
            </w:r>
            <w:r w:rsidR="005028DA" w:rsidRPr="0076307B">
              <w:rPr>
                <w:rFonts w:asciiTheme="majorEastAsia" w:eastAsiaTheme="majorEastAsia" w:hAnsiTheme="majorEastAsia" w:hint="eastAsia"/>
                <w:szCs w:val="21"/>
              </w:rPr>
              <w:t>、活用する。</w:t>
            </w:r>
          </w:p>
          <w:p w:rsidR="00FD719E" w:rsidRPr="0076307B" w:rsidRDefault="00FD719E" w:rsidP="00FD719E">
            <w:pPr>
              <w:pStyle w:val="aa"/>
              <w:spacing w:line="300" w:lineRule="exact"/>
              <w:ind w:leftChars="0" w:left="420"/>
              <w:rPr>
                <w:rFonts w:asciiTheme="majorEastAsia" w:eastAsiaTheme="majorEastAsia" w:hAnsiTheme="majorEastAsia"/>
                <w:szCs w:val="21"/>
              </w:rPr>
            </w:pPr>
          </w:p>
          <w:p w:rsidR="00490725" w:rsidRPr="0076307B" w:rsidRDefault="007E6B89" w:rsidP="00496D7E">
            <w:pPr>
              <w:spacing w:line="300" w:lineRule="exact"/>
              <w:ind w:left="210" w:hangingChars="100" w:hanging="210"/>
              <w:jc w:val="left"/>
              <w:rPr>
                <w:rFonts w:asciiTheme="majorEastAsia" w:eastAsiaTheme="majorEastAsia" w:hAnsiTheme="majorEastAsia"/>
                <w:szCs w:val="21"/>
              </w:rPr>
            </w:pPr>
            <w:r w:rsidRPr="0076307B">
              <w:rPr>
                <w:rFonts w:asciiTheme="majorEastAsia" w:eastAsiaTheme="majorEastAsia" w:hAnsiTheme="majorEastAsia" w:hint="eastAsia"/>
                <w:szCs w:val="21"/>
              </w:rPr>
              <w:t>②</w:t>
            </w:r>
            <w:r w:rsidR="005B3724" w:rsidRPr="0076307B">
              <w:rPr>
                <w:rFonts w:asciiTheme="majorEastAsia" w:eastAsiaTheme="majorEastAsia" w:hAnsiTheme="majorEastAsia" w:hint="eastAsia"/>
                <w:szCs w:val="21"/>
              </w:rPr>
              <w:t>全ての教科で</w:t>
            </w:r>
            <w:r w:rsidR="00490725" w:rsidRPr="0076307B">
              <w:rPr>
                <w:rFonts w:asciiTheme="majorEastAsia" w:eastAsiaTheme="majorEastAsia" w:hAnsiTheme="majorEastAsia" w:hint="eastAsia"/>
                <w:szCs w:val="21"/>
              </w:rPr>
              <w:t>問題解決型学習</w:t>
            </w:r>
            <w:r w:rsidR="00496D7E" w:rsidRPr="0076307B">
              <w:rPr>
                <w:rFonts w:asciiTheme="majorEastAsia" w:eastAsiaTheme="majorEastAsia" w:hAnsiTheme="majorEastAsia" w:hint="eastAsia"/>
                <w:szCs w:val="21"/>
              </w:rPr>
              <w:t>、</w:t>
            </w:r>
            <w:r w:rsidR="00936E5B" w:rsidRPr="0076307B">
              <w:rPr>
                <w:rFonts w:asciiTheme="majorEastAsia" w:eastAsiaTheme="majorEastAsia" w:hAnsiTheme="majorEastAsia" w:hint="eastAsia"/>
                <w:szCs w:val="21"/>
              </w:rPr>
              <w:t>ルーブリック評価に基づくパフォーマンス課題を実施</w:t>
            </w:r>
            <w:r w:rsidR="00894B49" w:rsidRPr="0076307B">
              <w:rPr>
                <w:rFonts w:asciiTheme="majorEastAsia" w:eastAsiaTheme="majorEastAsia" w:hAnsiTheme="majorEastAsia" w:hint="eastAsia"/>
                <w:szCs w:val="21"/>
              </w:rPr>
              <w:t>、</w:t>
            </w:r>
            <w:r w:rsidR="00B455B5" w:rsidRPr="0076307B">
              <w:rPr>
                <w:rFonts w:asciiTheme="majorEastAsia" w:eastAsiaTheme="majorEastAsia" w:hAnsiTheme="majorEastAsia" w:hint="eastAsia"/>
                <w:szCs w:val="21"/>
              </w:rPr>
              <w:t>授業</w:t>
            </w:r>
            <w:r w:rsidR="00A8644A" w:rsidRPr="0076307B">
              <w:rPr>
                <w:rFonts w:asciiTheme="majorEastAsia" w:eastAsiaTheme="majorEastAsia" w:hAnsiTheme="majorEastAsia" w:hint="eastAsia"/>
                <w:szCs w:val="21"/>
              </w:rPr>
              <w:t>アンケート</w:t>
            </w:r>
            <w:r w:rsidR="00444EA1" w:rsidRPr="0076307B">
              <w:rPr>
                <w:rFonts w:asciiTheme="majorEastAsia" w:eastAsiaTheme="majorEastAsia" w:hAnsiTheme="majorEastAsia" w:hint="eastAsia"/>
                <w:szCs w:val="21"/>
              </w:rPr>
              <w:t>平均3.</w:t>
            </w:r>
            <w:r w:rsidR="00936E5B" w:rsidRPr="0076307B">
              <w:rPr>
                <w:rFonts w:asciiTheme="majorEastAsia" w:eastAsiaTheme="majorEastAsia" w:hAnsiTheme="majorEastAsia" w:hint="eastAsia"/>
                <w:szCs w:val="21"/>
              </w:rPr>
              <w:t>3</w:t>
            </w:r>
            <w:r w:rsidR="0046344A" w:rsidRPr="0076307B">
              <w:rPr>
                <w:rFonts w:asciiTheme="majorEastAsia" w:eastAsiaTheme="majorEastAsia" w:hAnsiTheme="majorEastAsia" w:hint="eastAsia"/>
                <w:szCs w:val="21"/>
              </w:rPr>
              <w:t>以上</w:t>
            </w:r>
            <w:r w:rsidR="00496D7E" w:rsidRPr="0076307B">
              <w:rPr>
                <w:rFonts w:asciiTheme="majorEastAsia" w:eastAsiaTheme="majorEastAsia" w:hAnsiTheme="majorEastAsia" w:hint="eastAsia"/>
                <w:szCs w:val="21"/>
              </w:rPr>
              <w:t>（</w:t>
            </w:r>
            <w:r w:rsidR="00A37A22" w:rsidRPr="0076307B">
              <w:rPr>
                <w:rFonts w:asciiTheme="majorEastAsia" w:eastAsiaTheme="majorEastAsia" w:hAnsiTheme="majorEastAsia" w:hint="eastAsia"/>
                <w:szCs w:val="21"/>
              </w:rPr>
              <w:t>H</w:t>
            </w:r>
            <w:r w:rsidR="00496D7E" w:rsidRPr="0076307B">
              <w:rPr>
                <w:rFonts w:asciiTheme="majorEastAsia" w:eastAsiaTheme="majorEastAsia" w:hAnsiTheme="majorEastAsia" w:hint="eastAsia"/>
                <w:szCs w:val="21"/>
              </w:rPr>
              <w:t>30</w:t>
            </w:r>
            <w:r w:rsidR="00B455B5" w:rsidRPr="0076307B">
              <w:rPr>
                <w:rFonts w:asciiTheme="majorEastAsia" w:eastAsiaTheme="majorEastAsia" w:hAnsiTheme="majorEastAsia" w:hint="eastAsia"/>
                <w:szCs w:val="21"/>
              </w:rPr>
              <w:t>:</w:t>
            </w:r>
            <w:r w:rsidR="00887DE1" w:rsidRPr="0076307B">
              <w:rPr>
                <w:rFonts w:asciiTheme="majorEastAsia" w:eastAsiaTheme="majorEastAsia" w:hAnsiTheme="majorEastAsia" w:hint="eastAsia"/>
                <w:szCs w:val="21"/>
              </w:rPr>
              <w:t>3.</w:t>
            </w:r>
            <w:r w:rsidR="00496D7E" w:rsidRPr="0076307B">
              <w:rPr>
                <w:rFonts w:asciiTheme="majorEastAsia" w:eastAsiaTheme="majorEastAsia" w:hAnsiTheme="majorEastAsia" w:hint="eastAsia"/>
                <w:szCs w:val="21"/>
              </w:rPr>
              <w:t>45</w:t>
            </w:r>
            <w:r w:rsidR="00B455B5" w:rsidRPr="0076307B">
              <w:rPr>
                <w:rFonts w:asciiTheme="majorEastAsia" w:eastAsiaTheme="majorEastAsia" w:hAnsiTheme="majorEastAsia" w:hint="eastAsia"/>
                <w:szCs w:val="21"/>
              </w:rPr>
              <w:t>）</w:t>
            </w:r>
          </w:p>
          <w:p w:rsidR="00496D7E" w:rsidRPr="0076307B" w:rsidRDefault="007E6B89" w:rsidP="00496D7E">
            <w:pPr>
              <w:spacing w:line="300" w:lineRule="exact"/>
              <w:ind w:left="210" w:hangingChars="100" w:hanging="210"/>
              <w:jc w:val="left"/>
              <w:rPr>
                <w:rFonts w:asciiTheme="majorEastAsia" w:eastAsiaTheme="majorEastAsia" w:hAnsiTheme="majorEastAsia"/>
                <w:szCs w:val="21"/>
              </w:rPr>
            </w:pPr>
            <w:r w:rsidRPr="0076307B">
              <w:rPr>
                <w:rFonts w:asciiTheme="majorEastAsia" w:eastAsiaTheme="majorEastAsia" w:hAnsiTheme="majorEastAsia" w:hint="eastAsia"/>
                <w:szCs w:val="21"/>
              </w:rPr>
              <w:t>③</w:t>
            </w:r>
            <w:r w:rsidR="00936E5B" w:rsidRPr="0076307B">
              <w:rPr>
                <w:rFonts w:asciiTheme="majorEastAsia" w:eastAsiaTheme="majorEastAsia" w:hAnsiTheme="majorEastAsia" w:hint="eastAsia"/>
                <w:szCs w:val="21"/>
              </w:rPr>
              <w:t>関連研修への参加</w:t>
            </w:r>
            <w:r w:rsidR="009775B6" w:rsidRPr="0076307B">
              <w:rPr>
                <w:rFonts w:asciiTheme="majorEastAsia" w:eastAsiaTheme="majorEastAsia" w:hAnsiTheme="majorEastAsia" w:hint="eastAsia"/>
                <w:szCs w:val="21"/>
              </w:rPr>
              <w:t>と</w:t>
            </w:r>
            <w:r w:rsidR="00936E5B" w:rsidRPr="0076307B">
              <w:rPr>
                <w:rFonts w:asciiTheme="majorEastAsia" w:eastAsiaTheme="majorEastAsia" w:hAnsiTheme="majorEastAsia" w:hint="eastAsia"/>
                <w:szCs w:val="21"/>
              </w:rPr>
              <w:t>還元研修</w:t>
            </w:r>
            <w:r w:rsidR="009775B6" w:rsidRPr="0076307B">
              <w:rPr>
                <w:rFonts w:asciiTheme="majorEastAsia" w:eastAsiaTheme="majorEastAsia" w:hAnsiTheme="majorEastAsia" w:hint="eastAsia"/>
                <w:szCs w:val="21"/>
              </w:rPr>
              <w:t>実施</w:t>
            </w:r>
            <w:r w:rsidR="00496D7E" w:rsidRPr="0076307B">
              <w:rPr>
                <w:rFonts w:asciiTheme="majorEastAsia" w:eastAsiaTheme="majorEastAsia" w:hAnsiTheme="majorEastAsia" w:hint="eastAsia"/>
                <w:szCs w:val="21"/>
              </w:rPr>
              <w:t>、新教育課程の素案作成</w:t>
            </w:r>
          </w:p>
          <w:p w:rsidR="00735FB7" w:rsidRPr="0076307B" w:rsidRDefault="007E6B89" w:rsidP="007E6B89">
            <w:pPr>
              <w:spacing w:line="300" w:lineRule="exact"/>
              <w:ind w:left="210" w:hangingChars="100" w:hanging="210"/>
              <w:rPr>
                <w:rFonts w:asciiTheme="majorEastAsia" w:eastAsiaTheme="majorEastAsia" w:hAnsiTheme="majorEastAsia"/>
                <w:szCs w:val="21"/>
              </w:rPr>
            </w:pPr>
            <w:r w:rsidRPr="0076307B">
              <w:rPr>
                <w:rFonts w:asciiTheme="majorEastAsia" w:eastAsiaTheme="majorEastAsia" w:hAnsiTheme="majorEastAsia" w:hint="eastAsia"/>
                <w:szCs w:val="21"/>
              </w:rPr>
              <w:t>④</w:t>
            </w:r>
            <w:r w:rsidR="001A73D5" w:rsidRPr="0076307B">
              <w:rPr>
                <w:rFonts w:asciiTheme="majorEastAsia" w:eastAsiaTheme="majorEastAsia" w:hAnsiTheme="majorEastAsia" w:hint="eastAsia"/>
                <w:szCs w:val="21"/>
              </w:rPr>
              <w:t>進路講座実施回数H30</w:t>
            </w:r>
            <w:r w:rsidR="0046344A" w:rsidRPr="0076307B">
              <w:rPr>
                <w:rFonts w:asciiTheme="majorEastAsia" w:eastAsiaTheme="majorEastAsia" w:hAnsiTheme="majorEastAsia" w:hint="eastAsia"/>
                <w:szCs w:val="21"/>
              </w:rPr>
              <w:t>維持、</w:t>
            </w:r>
            <w:r w:rsidR="00AF393A" w:rsidRPr="0076307B">
              <w:rPr>
                <w:rFonts w:asciiTheme="majorEastAsia" w:eastAsiaTheme="majorEastAsia" w:hAnsiTheme="majorEastAsia" w:hint="eastAsia"/>
                <w:szCs w:val="21"/>
              </w:rPr>
              <w:t>志望校決定率</w:t>
            </w:r>
            <w:r w:rsidR="00F01240" w:rsidRPr="0076307B">
              <w:rPr>
                <w:rFonts w:asciiTheme="majorEastAsia" w:eastAsiaTheme="majorEastAsia" w:hAnsiTheme="majorEastAsia" w:hint="eastAsia"/>
                <w:szCs w:val="21"/>
              </w:rPr>
              <w:t>6</w:t>
            </w:r>
            <w:r w:rsidR="00AF393A" w:rsidRPr="0076307B">
              <w:rPr>
                <w:rFonts w:asciiTheme="majorEastAsia" w:eastAsiaTheme="majorEastAsia" w:hAnsiTheme="majorEastAsia" w:hint="eastAsia"/>
                <w:szCs w:val="21"/>
              </w:rPr>
              <w:t>0%</w:t>
            </w:r>
            <w:r w:rsidR="00490725" w:rsidRPr="0076307B">
              <w:rPr>
                <w:rFonts w:asciiTheme="majorEastAsia" w:eastAsiaTheme="majorEastAsia" w:hAnsiTheme="majorEastAsia" w:hint="eastAsia"/>
                <w:szCs w:val="21"/>
              </w:rPr>
              <w:t>以上</w:t>
            </w:r>
            <w:r w:rsidR="00B455B5" w:rsidRPr="0076307B">
              <w:rPr>
                <w:rFonts w:asciiTheme="majorEastAsia" w:eastAsiaTheme="majorEastAsia" w:hAnsiTheme="majorEastAsia" w:hint="eastAsia"/>
                <w:szCs w:val="21"/>
              </w:rPr>
              <w:t>（</w:t>
            </w:r>
            <w:r w:rsidR="00AF393A" w:rsidRPr="0076307B">
              <w:rPr>
                <w:rFonts w:asciiTheme="majorEastAsia" w:eastAsiaTheme="majorEastAsia" w:hAnsiTheme="majorEastAsia" w:hint="eastAsia"/>
                <w:szCs w:val="21"/>
              </w:rPr>
              <w:t>H30</w:t>
            </w:r>
            <w:r w:rsidR="00B455B5" w:rsidRPr="0076307B">
              <w:rPr>
                <w:rFonts w:asciiTheme="majorEastAsia" w:eastAsiaTheme="majorEastAsia" w:hAnsiTheme="majorEastAsia" w:hint="eastAsia"/>
                <w:szCs w:val="21"/>
              </w:rPr>
              <w:t>:</w:t>
            </w:r>
            <w:r w:rsidR="001500EA" w:rsidRPr="0076307B">
              <w:rPr>
                <w:rFonts w:asciiTheme="majorEastAsia" w:eastAsiaTheme="majorEastAsia" w:hAnsiTheme="majorEastAsia" w:hint="eastAsia"/>
                <w:szCs w:val="21"/>
              </w:rPr>
              <w:t>60</w:t>
            </w:r>
            <w:r w:rsidR="00AF393A" w:rsidRPr="0076307B">
              <w:rPr>
                <w:rFonts w:asciiTheme="majorEastAsia" w:eastAsiaTheme="majorEastAsia" w:hAnsiTheme="majorEastAsia" w:hint="eastAsia"/>
                <w:szCs w:val="21"/>
              </w:rPr>
              <w:t>%</w:t>
            </w:r>
            <w:r w:rsidR="00B455B5" w:rsidRPr="0076307B">
              <w:rPr>
                <w:rFonts w:asciiTheme="majorEastAsia" w:eastAsiaTheme="majorEastAsia" w:hAnsiTheme="majorEastAsia" w:hint="eastAsia"/>
                <w:szCs w:val="21"/>
              </w:rPr>
              <w:t>）</w:t>
            </w:r>
            <w:r w:rsidR="00A8644A" w:rsidRPr="0076307B">
              <w:rPr>
                <w:rFonts w:asciiTheme="majorEastAsia" w:eastAsiaTheme="majorEastAsia" w:hAnsiTheme="majorEastAsia" w:hint="eastAsia"/>
                <w:szCs w:val="21"/>
              </w:rPr>
              <w:t>、</w:t>
            </w:r>
            <w:r w:rsidR="00490725" w:rsidRPr="0076307B">
              <w:rPr>
                <w:rFonts w:asciiTheme="majorEastAsia" w:eastAsiaTheme="majorEastAsia" w:hAnsiTheme="majorEastAsia" w:hint="eastAsia"/>
                <w:szCs w:val="21"/>
              </w:rPr>
              <w:t>国公立関西５私大</w:t>
            </w:r>
            <w:r w:rsidR="006944A4" w:rsidRPr="0076307B">
              <w:rPr>
                <w:rFonts w:asciiTheme="majorEastAsia" w:eastAsiaTheme="majorEastAsia" w:hAnsiTheme="majorEastAsia" w:hint="eastAsia"/>
                <w:szCs w:val="21"/>
              </w:rPr>
              <w:t>（関関同立近大）</w:t>
            </w:r>
            <w:r w:rsidR="00A37A22" w:rsidRPr="0076307B">
              <w:rPr>
                <w:rFonts w:asciiTheme="majorEastAsia" w:eastAsiaTheme="majorEastAsia" w:hAnsiTheme="majorEastAsia" w:hint="eastAsia"/>
                <w:szCs w:val="21"/>
              </w:rPr>
              <w:t>200</w:t>
            </w:r>
            <w:r w:rsidR="00490725" w:rsidRPr="0076307B">
              <w:rPr>
                <w:rFonts w:asciiTheme="majorEastAsia" w:eastAsiaTheme="majorEastAsia" w:hAnsiTheme="majorEastAsia" w:hint="eastAsia"/>
                <w:szCs w:val="21"/>
              </w:rPr>
              <w:t>名合格</w:t>
            </w:r>
            <w:r w:rsidR="00B455B5" w:rsidRPr="0076307B">
              <w:rPr>
                <w:rFonts w:asciiTheme="majorEastAsia" w:eastAsiaTheme="majorEastAsia" w:hAnsiTheme="majorEastAsia" w:hint="eastAsia"/>
                <w:szCs w:val="21"/>
              </w:rPr>
              <w:t>（</w:t>
            </w:r>
            <w:r w:rsidR="00AF393A" w:rsidRPr="0076307B">
              <w:rPr>
                <w:rFonts w:asciiTheme="majorEastAsia" w:eastAsiaTheme="majorEastAsia" w:hAnsiTheme="majorEastAsia" w:hint="eastAsia"/>
                <w:szCs w:val="21"/>
              </w:rPr>
              <w:t>H30</w:t>
            </w:r>
            <w:r w:rsidR="00B455B5" w:rsidRPr="0076307B">
              <w:rPr>
                <w:rFonts w:asciiTheme="majorEastAsia" w:eastAsiaTheme="majorEastAsia" w:hAnsiTheme="majorEastAsia" w:hint="eastAsia"/>
                <w:szCs w:val="21"/>
              </w:rPr>
              <w:t>:</w:t>
            </w:r>
            <w:r w:rsidR="001500EA" w:rsidRPr="0076307B">
              <w:rPr>
                <w:rFonts w:asciiTheme="majorEastAsia" w:eastAsiaTheme="majorEastAsia" w:hAnsiTheme="majorEastAsia" w:hint="eastAsia"/>
                <w:szCs w:val="21"/>
              </w:rPr>
              <w:t>313</w:t>
            </w:r>
            <w:r w:rsidR="005418D9" w:rsidRPr="0076307B">
              <w:rPr>
                <w:rFonts w:asciiTheme="majorEastAsia" w:eastAsiaTheme="majorEastAsia" w:hAnsiTheme="majorEastAsia" w:hint="eastAsia"/>
                <w:szCs w:val="21"/>
              </w:rPr>
              <w:t>名</w:t>
            </w:r>
            <w:r w:rsidR="00B455B5" w:rsidRPr="0076307B">
              <w:rPr>
                <w:rFonts w:asciiTheme="majorEastAsia" w:eastAsiaTheme="majorEastAsia" w:hAnsiTheme="majorEastAsia" w:hint="eastAsia"/>
                <w:szCs w:val="21"/>
              </w:rPr>
              <w:t>）</w:t>
            </w:r>
          </w:p>
          <w:p w:rsidR="00936E5B" w:rsidRPr="0076307B" w:rsidRDefault="007E6B89" w:rsidP="007E6B89">
            <w:pPr>
              <w:spacing w:line="300" w:lineRule="exact"/>
              <w:rPr>
                <w:rFonts w:asciiTheme="majorEastAsia" w:eastAsiaTheme="majorEastAsia" w:hAnsiTheme="majorEastAsia"/>
                <w:szCs w:val="21"/>
              </w:rPr>
            </w:pPr>
            <w:r w:rsidRPr="0076307B">
              <w:rPr>
                <w:rFonts w:asciiTheme="majorEastAsia" w:eastAsiaTheme="majorEastAsia" w:hAnsiTheme="majorEastAsia" w:hint="eastAsia"/>
                <w:szCs w:val="21"/>
              </w:rPr>
              <w:t>⑤</w:t>
            </w:r>
            <w:r w:rsidR="00307C1D" w:rsidRPr="0076307B">
              <w:rPr>
                <w:rFonts w:asciiTheme="majorEastAsia" w:eastAsiaTheme="majorEastAsia" w:hAnsiTheme="majorEastAsia" w:hint="eastAsia"/>
                <w:szCs w:val="21"/>
              </w:rPr>
              <w:t>学習状況調査の</w:t>
            </w:r>
            <w:r w:rsidR="00936E5B" w:rsidRPr="0076307B">
              <w:rPr>
                <w:rFonts w:asciiTheme="majorEastAsia" w:eastAsiaTheme="majorEastAsia" w:hAnsiTheme="majorEastAsia" w:hint="eastAsia"/>
                <w:szCs w:val="21"/>
              </w:rPr>
              <w:t>変容度</w:t>
            </w:r>
          </w:p>
        </w:tc>
        <w:tc>
          <w:tcPr>
            <w:tcW w:w="2588" w:type="dxa"/>
            <w:tcBorders>
              <w:left w:val="dashed" w:sz="4" w:space="0" w:color="auto"/>
              <w:right w:val="single" w:sz="4" w:space="0" w:color="auto"/>
            </w:tcBorders>
            <w:shd w:val="clear" w:color="auto" w:fill="auto"/>
          </w:tcPr>
          <w:p w:rsidR="00FE47E2" w:rsidRPr="0076307B" w:rsidRDefault="00FE47E2" w:rsidP="00551ED6">
            <w:pPr>
              <w:spacing w:line="300" w:lineRule="exact"/>
              <w:rPr>
                <w:rFonts w:asciiTheme="majorEastAsia" w:eastAsiaTheme="majorEastAsia" w:hAnsiTheme="majorEastAsia"/>
                <w:color w:val="000000" w:themeColor="text1"/>
                <w:sz w:val="18"/>
                <w:szCs w:val="18"/>
              </w:rPr>
            </w:pPr>
            <w:r w:rsidRPr="0076307B">
              <w:rPr>
                <w:rFonts w:asciiTheme="majorEastAsia" w:eastAsiaTheme="majorEastAsia" w:hAnsiTheme="majorEastAsia" w:hint="eastAsia"/>
                <w:color w:val="000000" w:themeColor="text1"/>
                <w:sz w:val="18"/>
                <w:szCs w:val="18"/>
              </w:rPr>
              <w:t>①</w:t>
            </w:r>
            <w:r w:rsidR="00D157A7" w:rsidRPr="0076307B">
              <w:rPr>
                <w:rFonts w:asciiTheme="majorEastAsia" w:eastAsiaTheme="majorEastAsia" w:hAnsiTheme="majorEastAsia" w:hint="eastAsia"/>
                <w:color w:val="000000" w:themeColor="text1"/>
                <w:sz w:val="18"/>
                <w:szCs w:val="18"/>
              </w:rPr>
              <w:t>一覧表は完成。掲示して共有</w:t>
            </w:r>
            <w:r w:rsidRPr="0076307B">
              <w:rPr>
                <w:rFonts w:asciiTheme="majorEastAsia" w:eastAsiaTheme="majorEastAsia" w:hAnsiTheme="majorEastAsia" w:hint="eastAsia"/>
                <w:color w:val="000000" w:themeColor="text1"/>
                <w:sz w:val="18"/>
                <w:szCs w:val="18"/>
              </w:rPr>
              <w:t>。今後の活用に向けて整理中</w:t>
            </w:r>
            <w:r w:rsidR="002111B8" w:rsidRPr="0076307B">
              <w:rPr>
                <w:rFonts w:asciiTheme="majorEastAsia" w:eastAsiaTheme="majorEastAsia" w:hAnsiTheme="majorEastAsia" w:hint="eastAsia"/>
                <w:color w:val="000000" w:themeColor="text1"/>
                <w:sz w:val="18"/>
                <w:szCs w:val="18"/>
              </w:rPr>
              <w:t xml:space="preserve">　　　　　　 (△)</w:t>
            </w:r>
          </w:p>
          <w:p w:rsidR="00FE47E2" w:rsidRPr="0076307B" w:rsidRDefault="00FE47E2" w:rsidP="00551ED6">
            <w:pPr>
              <w:spacing w:line="300" w:lineRule="exact"/>
              <w:rPr>
                <w:rFonts w:asciiTheme="majorEastAsia" w:eastAsiaTheme="majorEastAsia" w:hAnsiTheme="majorEastAsia"/>
                <w:color w:val="000000" w:themeColor="text1"/>
                <w:sz w:val="18"/>
                <w:szCs w:val="18"/>
              </w:rPr>
            </w:pPr>
            <w:r w:rsidRPr="0076307B">
              <w:rPr>
                <w:rFonts w:asciiTheme="majorEastAsia" w:eastAsiaTheme="majorEastAsia" w:hAnsiTheme="majorEastAsia" w:hint="eastAsia"/>
                <w:color w:val="000000" w:themeColor="text1"/>
                <w:sz w:val="18"/>
                <w:szCs w:val="18"/>
              </w:rPr>
              <w:t>②継続中</w:t>
            </w:r>
            <w:r w:rsidR="00D157A7" w:rsidRPr="0076307B">
              <w:rPr>
                <w:rFonts w:asciiTheme="majorEastAsia" w:eastAsiaTheme="majorEastAsia" w:hAnsiTheme="majorEastAsia" w:hint="eastAsia"/>
                <w:color w:val="000000" w:themeColor="text1"/>
                <w:sz w:val="18"/>
                <w:szCs w:val="18"/>
              </w:rPr>
              <w:t xml:space="preserve"> </w:t>
            </w:r>
            <w:r w:rsidR="007E00A7" w:rsidRPr="0076307B">
              <w:rPr>
                <w:rFonts w:asciiTheme="majorEastAsia" w:eastAsiaTheme="majorEastAsia" w:hAnsiTheme="majorEastAsia" w:hint="eastAsia"/>
                <w:color w:val="000000" w:themeColor="text1"/>
                <w:sz w:val="18"/>
                <w:szCs w:val="18"/>
              </w:rPr>
              <w:t>授業</w:t>
            </w:r>
            <w:r w:rsidRPr="0076307B">
              <w:rPr>
                <w:rFonts w:asciiTheme="majorEastAsia" w:eastAsiaTheme="majorEastAsia" w:hAnsiTheme="majorEastAsia" w:hint="eastAsia"/>
                <w:color w:val="000000" w:themeColor="text1"/>
                <w:sz w:val="18"/>
                <w:szCs w:val="18"/>
              </w:rPr>
              <w:t>アンケート平均3.5</w:t>
            </w:r>
            <w:r w:rsidR="002111B8" w:rsidRPr="0076307B">
              <w:rPr>
                <w:rFonts w:asciiTheme="majorEastAsia" w:eastAsiaTheme="majorEastAsia" w:hAnsiTheme="majorEastAsia" w:hint="eastAsia"/>
                <w:color w:val="000000" w:themeColor="text1"/>
                <w:sz w:val="18"/>
                <w:szCs w:val="18"/>
              </w:rPr>
              <w:t xml:space="preserve">　　　　　　(○)</w:t>
            </w:r>
          </w:p>
          <w:p w:rsidR="00BE451E" w:rsidRPr="0076307B" w:rsidRDefault="00FE47E2" w:rsidP="00551ED6">
            <w:pPr>
              <w:spacing w:line="300" w:lineRule="exact"/>
              <w:rPr>
                <w:rFonts w:asciiTheme="majorEastAsia" w:eastAsiaTheme="majorEastAsia" w:hAnsiTheme="majorEastAsia"/>
                <w:color w:val="000000" w:themeColor="text1"/>
                <w:sz w:val="18"/>
                <w:szCs w:val="18"/>
              </w:rPr>
            </w:pPr>
            <w:r w:rsidRPr="0076307B">
              <w:rPr>
                <w:rFonts w:asciiTheme="majorEastAsia" w:eastAsiaTheme="majorEastAsia" w:hAnsiTheme="majorEastAsia" w:hint="eastAsia"/>
                <w:color w:val="000000" w:themeColor="text1"/>
                <w:sz w:val="18"/>
                <w:szCs w:val="18"/>
              </w:rPr>
              <w:t>③</w:t>
            </w:r>
            <w:r w:rsidR="007E00A7" w:rsidRPr="0076307B">
              <w:rPr>
                <w:rFonts w:asciiTheme="majorEastAsia" w:eastAsiaTheme="majorEastAsia" w:hAnsiTheme="majorEastAsia" w:hint="eastAsia"/>
                <w:color w:val="000000" w:themeColor="text1"/>
                <w:sz w:val="18"/>
                <w:szCs w:val="18"/>
              </w:rPr>
              <w:t>職員会議で各教科</w:t>
            </w:r>
            <w:r w:rsidR="00FB7517" w:rsidRPr="0076307B">
              <w:rPr>
                <w:rFonts w:asciiTheme="majorEastAsia" w:eastAsiaTheme="majorEastAsia" w:hAnsiTheme="majorEastAsia" w:hint="eastAsia"/>
                <w:color w:val="000000" w:themeColor="text1"/>
                <w:sz w:val="18"/>
                <w:szCs w:val="18"/>
              </w:rPr>
              <w:t>の報告を冊子にして情報を共有。新教育課程編成の検討会を実施、新教育課程編成作業中</w:t>
            </w:r>
          </w:p>
          <w:p w:rsidR="00FE47E2" w:rsidRPr="0076307B" w:rsidRDefault="002111B8" w:rsidP="00BE451E">
            <w:pPr>
              <w:spacing w:line="300" w:lineRule="exact"/>
              <w:ind w:firstLineChars="200" w:firstLine="360"/>
              <w:rPr>
                <w:rFonts w:asciiTheme="majorEastAsia" w:eastAsiaTheme="majorEastAsia" w:hAnsiTheme="majorEastAsia"/>
                <w:color w:val="000000" w:themeColor="text1"/>
                <w:sz w:val="18"/>
                <w:szCs w:val="18"/>
              </w:rPr>
            </w:pPr>
            <w:r w:rsidRPr="0076307B">
              <w:rPr>
                <w:rFonts w:asciiTheme="majorEastAsia" w:eastAsiaTheme="majorEastAsia" w:hAnsiTheme="majorEastAsia" w:hint="eastAsia"/>
                <w:color w:val="000000" w:themeColor="text1"/>
                <w:sz w:val="18"/>
                <w:szCs w:val="18"/>
              </w:rPr>
              <w:t xml:space="preserve">　　　　　　　　 (○)</w:t>
            </w:r>
          </w:p>
          <w:p w:rsidR="00FE47E2" w:rsidRPr="0076307B" w:rsidRDefault="00FE47E2" w:rsidP="00551ED6">
            <w:pPr>
              <w:spacing w:line="300" w:lineRule="exact"/>
              <w:rPr>
                <w:rFonts w:asciiTheme="majorEastAsia" w:eastAsiaTheme="majorEastAsia" w:hAnsiTheme="majorEastAsia"/>
                <w:color w:val="FF0000"/>
                <w:sz w:val="18"/>
                <w:szCs w:val="18"/>
              </w:rPr>
            </w:pPr>
            <w:r w:rsidRPr="0076307B">
              <w:rPr>
                <w:rFonts w:asciiTheme="majorEastAsia" w:eastAsiaTheme="majorEastAsia" w:hAnsiTheme="majorEastAsia" w:hint="eastAsia"/>
                <w:sz w:val="18"/>
                <w:szCs w:val="18"/>
              </w:rPr>
              <w:t>④</w:t>
            </w:r>
            <w:r w:rsidR="00062192" w:rsidRPr="0076307B">
              <w:rPr>
                <w:rFonts w:asciiTheme="majorEastAsia" w:eastAsiaTheme="majorEastAsia" w:hAnsiTheme="majorEastAsia" w:hint="eastAsia"/>
                <w:sz w:val="18"/>
                <w:szCs w:val="18"/>
              </w:rPr>
              <w:t>進路講座H30同数、志望校決定率66.7%、国公立関西</w:t>
            </w:r>
            <w:r w:rsidR="0076307B">
              <w:rPr>
                <w:rFonts w:asciiTheme="majorEastAsia" w:eastAsiaTheme="majorEastAsia" w:hAnsiTheme="majorEastAsia" w:hint="eastAsia"/>
                <w:sz w:val="18"/>
                <w:szCs w:val="18"/>
              </w:rPr>
              <w:t>５</w:t>
            </w:r>
            <w:bookmarkStart w:id="0" w:name="_GoBack"/>
            <w:bookmarkEnd w:id="0"/>
            <w:r w:rsidR="00062192" w:rsidRPr="0076307B">
              <w:rPr>
                <w:rFonts w:asciiTheme="majorEastAsia" w:eastAsiaTheme="majorEastAsia" w:hAnsiTheme="majorEastAsia" w:hint="eastAsia"/>
                <w:sz w:val="18"/>
                <w:szCs w:val="18"/>
              </w:rPr>
              <w:t>私大268名　　　　　　（○</w:t>
            </w:r>
            <w:r w:rsidR="002111B8" w:rsidRPr="0076307B">
              <w:rPr>
                <w:rFonts w:asciiTheme="majorEastAsia" w:eastAsiaTheme="majorEastAsia" w:hAnsiTheme="majorEastAsia" w:hint="eastAsia"/>
                <w:sz w:val="18"/>
                <w:szCs w:val="18"/>
              </w:rPr>
              <w:t>）</w:t>
            </w:r>
          </w:p>
          <w:p w:rsidR="00BE451E" w:rsidRPr="0076307B" w:rsidRDefault="00FE47E2" w:rsidP="00BE451E">
            <w:pPr>
              <w:spacing w:line="300" w:lineRule="exact"/>
              <w:rPr>
                <w:rFonts w:asciiTheme="majorEastAsia" w:eastAsiaTheme="majorEastAsia" w:hAnsiTheme="majorEastAsia"/>
                <w:sz w:val="18"/>
                <w:szCs w:val="18"/>
              </w:rPr>
            </w:pPr>
            <w:r w:rsidRPr="0076307B">
              <w:rPr>
                <w:rFonts w:asciiTheme="majorEastAsia" w:eastAsiaTheme="majorEastAsia" w:hAnsiTheme="majorEastAsia" w:hint="eastAsia"/>
                <w:sz w:val="18"/>
                <w:szCs w:val="18"/>
              </w:rPr>
              <w:t>⑤</w:t>
            </w:r>
            <w:r w:rsidR="00BE451E" w:rsidRPr="0076307B">
              <w:rPr>
                <w:rFonts w:asciiTheme="majorEastAsia" w:eastAsiaTheme="majorEastAsia" w:hAnsiTheme="majorEastAsia" w:hint="eastAsia"/>
                <w:sz w:val="18"/>
                <w:szCs w:val="18"/>
              </w:rPr>
              <w:t>学習状況 ◎（第２学年）</w:t>
            </w:r>
          </w:p>
          <w:p w:rsidR="00897398" w:rsidRPr="0076307B" w:rsidRDefault="00BE451E" w:rsidP="00BE451E">
            <w:pPr>
              <w:spacing w:line="300" w:lineRule="exact"/>
              <w:jc w:val="left"/>
              <w:rPr>
                <w:rFonts w:asciiTheme="majorEastAsia" w:eastAsiaTheme="majorEastAsia" w:hAnsiTheme="majorEastAsia"/>
                <w:sz w:val="18"/>
                <w:szCs w:val="18"/>
              </w:rPr>
            </w:pPr>
            <w:r w:rsidRPr="0076307B">
              <w:rPr>
                <w:rFonts w:asciiTheme="majorEastAsia" w:eastAsiaTheme="majorEastAsia" w:hAnsiTheme="majorEastAsia" w:hint="eastAsia"/>
                <w:color w:val="FF0000"/>
                <w:sz w:val="18"/>
                <w:szCs w:val="18"/>
              </w:rPr>
              <w:t xml:space="preserve">　　　　</w:t>
            </w:r>
            <w:r w:rsidRPr="0076307B">
              <w:rPr>
                <w:rFonts w:asciiTheme="majorEastAsia" w:eastAsiaTheme="majorEastAsia" w:hAnsiTheme="majorEastAsia" w:hint="eastAsia"/>
                <w:sz w:val="18"/>
                <w:szCs w:val="18"/>
              </w:rPr>
              <w:t>22.7％　⇒　38.5％</w:t>
            </w:r>
          </w:p>
          <w:p w:rsidR="00BE451E" w:rsidRPr="0076307B" w:rsidRDefault="00BE451E" w:rsidP="00BE451E">
            <w:pPr>
              <w:spacing w:line="300" w:lineRule="exact"/>
              <w:jc w:val="left"/>
              <w:rPr>
                <w:rFonts w:asciiTheme="majorEastAsia" w:eastAsiaTheme="majorEastAsia" w:hAnsiTheme="majorEastAsia"/>
                <w:color w:val="FF0000"/>
                <w:sz w:val="18"/>
                <w:szCs w:val="18"/>
              </w:rPr>
            </w:pPr>
            <w:r w:rsidRPr="0076307B">
              <w:rPr>
                <w:rFonts w:asciiTheme="majorEastAsia" w:eastAsiaTheme="majorEastAsia" w:hAnsiTheme="majorEastAsia" w:hint="eastAsia"/>
                <w:sz w:val="18"/>
                <w:szCs w:val="18"/>
              </w:rPr>
              <w:t xml:space="preserve">　　　　　　　　　　（○）</w:t>
            </w:r>
          </w:p>
        </w:tc>
      </w:tr>
      <w:tr w:rsidR="00E50B6C" w:rsidRPr="0076307B" w:rsidTr="00BC12B1">
        <w:trPr>
          <w:cantSplit/>
          <w:trHeight w:val="3531"/>
          <w:jc w:val="center"/>
        </w:trPr>
        <w:tc>
          <w:tcPr>
            <w:tcW w:w="633" w:type="dxa"/>
            <w:shd w:val="clear" w:color="auto" w:fill="auto"/>
            <w:textDirection w:val="tbRlV"/>
            <w:vAlign w:val="center"/>
          </w:tcPr>
          <w:p w:rsidR="0028694D" w:rsidRPr="0076307B" w:rsidRDefault="00771783" w:rsidP="00771783">
            <w:pPr>
              <w:spacing w:line="320" w:lineRule="exact"/>
              <w:ind w:left="113" w:right="113"/>
              <w:jc w:val="center"/>
              <w:rPr>
                <w:rFonts w:asciiTheme="majorEastAsia" w:eastAsiaTheme="majorEastAsia" w:hAnsiTheme="majorEastAsia"/>
                <w:spacing w:val="-20"/>
                <w:sz w:val="24"/>
              </w:rPr>
            </w:pPr>
            <w:r w:rsidRPr="0076307B">
              <w:rPr>
                <w:rFonts w:asciiTheme="majorEastAsia" w:eastAsiaTheme="majorEastAsia" w:hAnsiTheme="majorEastAsia" w:hint="eastAsia"/>
                <w:spacing w:val="-20"/>
                <w:sz w:val="24"/>
              </w:rPr>
              <w:t>２　自主・自律</w:t>
            </w:r>
          </w:p>
        </w:tc>
        <w:tc>
          <w:tcPr>
            <w:tcW w:w="2835" w:type="dxa"/>
            <w:shd w:val="clear" w:color="auto" w:fill="auto"/>
          </w:tcPr>
          <w:p w:rsidR="00916AF9" w:rsidRPr="0076307B" w:rsidRDefault="006947E1" w:rsidP="006947E1">
            <w:pPr>
              <w:spacing w:line="300" w:lineRule="exact"/>
              <w:jc w:val="left"/>
              <w:rPr>
                <w:rFonts w:asciiTheme="majorEastAsia" w:eastAsiaTheme="majorEastAsia" w:hAnsiTheme="majorEastAsia"/>
                <w:szCs w:val="21"/>
              </w:rPr>
            </w:pPr>
            <w:r w:rsidRPr="0076307B">
              <w:rPr>
                <w:rFonts w:asciiTheme="majorEastAsia" w:eastAsiaTheme="majorEastAsia" w:hAnsiTheme="majorEastAsia" w:hint="eastAsia"/>
                <w:szCs w:val="21"/>
              </w:rPr>
              <w:t>（１）</w:t>
            </w:r>
            <w:r w:rsidR="000C1C95" w:rsidRPr="0076307B">
              <w:rPr>
                <w:rFonts w:asciiTheme="majorEastAsia" w:eastAsiaTheme="majorEastAsia" w:hAnsiTheme="majorEastAsia" w:hint="eastAsia"/>
                <w:szCs w:val="21"/>
              </w:rPr>
              <w:t>基本的生活習慣を確</w:t>
            </w:r>
          </w:p>
          <w:p w:rsidR="000C1C95" w:rsidRPr="0076307B" w:rsidRDefault="000C1C95" w:rsidP="00FD719E">
            <w:pPr>
              <w:spacing w:line="300" w:lineRule="exact"/>
              <w:jc w:val="left"/>
              <w:rPr>
                <w:rFonts w:asciiTheme="majorEastAsia" w:eastAsiaTheme="majorEastAsia" w:hAnsiTheme="majorEastAsia"/>
                <w:szCs w:val="21"/>
              </w:rPr>
            </w:pPr>
            <w:r w:rsidRPr="0076307B">
              <w:rPr>
                <w:rFonts w:asciiTheme="majorEastAsia" w:eastAsiaTheme="majorEastAsia" w:hAnsiTheme="majorEastAsia" w:hint="eastAsia"/>
                <w:szCs w:val="21"/>
              </w:rPr>
              <w:t>立し、学業及び行事に主体的・協働的に取り組む。</w:t>
            </w:r>
          </w:p>
          <w:p w:rsidR="00AC402F" w:rsidRPr="0076307B" w:rsidRDefault="00AC402F" w:rsidP="00FD719E">
            <w:pPr>
              <w:spacing w:line="300" w:lineRule="exact"/>
              <w:jc w:val="left"/>
              <w:rPr>
                <w:rFonts w:asciiTheme="majorEastAsia" w:eastAsiaTheme="majorEastAsia" w:hAnsiTheme="majorEastAsia"/>
                <w:szCs w:val="21"/>
              </w:rPr>
            </w:pPr>
          </w:p>
          <w:p w:rsidR="007E6B89" w:rsidRPr="0076307B" w:rsidRDefault="007E6B89" w:rsidP="00FD719E">
            <w:pPr>
              <w:spacing w:line="300" w:lineRule="exact"/>
              <w:jc w:val="left"/>
              <w:rPr>
                <w:rFonts w:asciiTheme="majorEastAsia" w:eastAsiaTheme="majorEastAsia" w:hAnsiTheme="majorEastAsia"/>
                <w:szCs w:val="21"/>
              </w:rPr>
            </w:pPr>
          </w:p>
          <w:p w:rsidR="00C361BF" w:rsidRPr="0076307B" w:rsidRDefault="00C361BF" w:rsidP="00FD719E">
            <w:pPr>
              <w:spacing w:line="300" w:lineRule="exact"/>
              <w:jc w:val="left"/>
              <w:rPr>
                <w:rFonts w:asciiTheme="majorEastAsia" w:eastAsiaTheme="majorEastAsia" w:hAnsiTheme="majorEastAsia"/>
                <w:szCs w:val="21"/>
              </w:rPr>
            </w:pPr>
          </w:p>
          <w:p w:rsidR="00916AF9" w:rsidRPr="0076307B" w:rsidRDefault="006947E1" w:rsidP="006947E1">
            <w:pPr>
              <w:spacing w:line="300" w:lineRule="exact"/>
              <w:jc w:val="left"/>
              <w:rPr>
                <w:rFonts w:asciiTheme="majorEastAsia" w:eastAsiaTheme="majorEastAsia" w:hAnsiTheme="majorEastAsia"/>
                <w:szCs w:val="21"/>
              </w:rPr>
            </w:pPr>
            <w:r w:rsidRPr="0076307B">
              <w:rPr>
                <w:rFonts w:asciiTheme="majorEastAsia" w:eastAsiaTheme="majorEastAsia" w:hAnsiTheme="majorEastAsia" w:hint="eastAsia"/>
                <w:szCs w:val="21"/>
              </w:rPr>
              <w:t>（２）</w:t>
            </w:r>
            <w:r w:rsidR="000C1C95" w:rsidRPr="0076307B">
              <w:rPr>
                <w:rFonts w:asciiTheme="majorEastAsia" w:eastAsiaTheme="majorEastAsia" w:hAnsiTheme="majorEastAsia" w:hint="eastAsia"/>
                <w:szCs w:val="21"/>
              </w:rPr>
              <w:t>学校、保護者、地域</w:t>
            </w:r>
          </w:p>
          <w:p w:rsidR="000C1C95" w:rsidRPr="0076307B" w:rsidRDefault="000C1C95" w:rsidP="00FD719E">
            <w:pPr>
              <w:spacing w:line="300" w:lineRule="exact"/>
              <w:jc w:val="left"/>
              <w:rPr>
                <w:rFonts w:asciiTheme="majorEastAsia" w:eastAsiaTheme="majorEastAsia" w:hAnsiTheme="majorEastAsia"/>
                <w:szCs w:val="21"/>
              </w:rPr>
            </w:pPr>
            <w:r w:rsidRPr="0076307B">
              <w:rPr>
                <w:rFonts w:asciiTheme="majorEastAsia" w:eastAsiaTheme="majorEastAsia" w:hAnsiTheme="majorEastAsia" w:hint="eastAsia"/>
                <w:szCs w:val="21"/>
              </w:rPr>
              <w:t>が一体となって安心安全で温もりのある学校・街づくりに参画する。</w:t>
            </w:r>
          </w:p>
          <w:p w:rsidR="000C1C95" w:rsidRPr="0076307B" w:rsidRDefault="000C1C95" w:rsidP="00FD719E">
            <w:pPr>
              <w:spacing w:line="300" w:lineRule="exact"/>
              <w:jc w:val="left"/>
              <w:rPr>
                <w:rFonts w:asciiTheme="majorEastAsia" w:eastAsiaTheme="majorEastAsia" w:hAnsiTheme="majorEastAsia"/>
                <w:szCs w:val="21"/>
              </w:rPr>
            </w:pPr>
          </w:p>
          <w:p w:rsidR="00764F2E" w:rsidRPr="0076307B" w:rsidRDefault="00764F2E" w:rsidP="00FD719E">
            <w:pPr>
              <w:spacing w:line="300" w:lineRule="exact"/>
              <w:jc w:val="left"/>
              <w:rPr>
                <w:rFonts w:asciiTheme="majorEastAsia" w:eastAsiaTheme="majorEastAsia" w:hAnsiTheme="majorEastAsia"/>
                <w:szCs w:val="21"/>
              </w:rPr>
            </w:pPr>
          </w:p>
        </w:tc>
        <w:tc>
          <w:tcPr>
            <w:tcW w:w="4394" w:type="dxa"/>
            <w:tcBorders>
              <w:right w:val="dashed" w:sz="4" w:space="0" w:color="auto"/>
            </w:tcBorders>
            <w:shd w:val="clear" w:color="auto" w:fill="auto"/>
          </w:tcPr>
          <w:p w:rsidR="007E6B89" w:rsidRPr="0076307B" w:rsidRDefault="00FF313F" w:rsidP="00FD719E">
            <w:pPr>
              <w:tabs>
                <w:tab w:val="left" w:pos="6365"/>
              </w:tabs>
              <w:spacing w:line="300" w:lineRule="exact"/>
              <w:ind w:left="210" w:hangingChars="100" w:hanging="210"/>
              <w:jc w:val="left"/>
              <w:rPr>
                <w:rFonts w:asciiTheme="majorEastAsia" w:eastAsiaTheme="majorEastAsia" w:hAnsiTheme="majorEastAsia"/>
                <w:szCs w:val="21"/>
              </w:rPr>
            </w:pPr>
            <w:r w:rsidRPr="0076307B">
              <w:rPr>
                <w:rFonts w:asciiTheme="majorEastAsia" w:eastAsiaTheme="majorEastAsia" w:hAnsiTheme="majorEastAsia" w:hint="eastAsia"/>
                <w:szCs w:val="21"/>
              </w:rPr>
              <w:t>⑥学生</w:t>
            </w:r>
            <w:r w:rsidR="008A209F" w:rsidRPr="0076307B">
              <w:rPr>
                <w:rFonts w:asciiTheme="majorEastAsia" w:eastAsiaTheme="majorEastAsia" w:hAnsiTheme="majorEastAsia" w:hint="eastAsia"/>
                <w:szCs w:val="21"/>
              </w:rPr>
              <w:t>自治</w:t>
            </w:r>
            <w:r w:rsidRPr="0076307B">
              <w:rPr>
                <w:rFonts w:asciiTheme="majorEastAsia" w:eastAsiaTheme="majorEastAsia" w:hAnsiTheme="majorEastAsia" w:hint="eastAsia"/>
                <w:szCs w:val="21"/>
              </w:rPr>
              <w:t>を基本に</w:t>
            </w:r>
            <w:r w:rsidR="008A209F" w:rsidRPr="0076307B">
              <w:rPr>
                <w:rFonts w:asciiTheme="majorEastAsia" w:eastAsiaTheme="majorEastAsia" w:hAnsiTheme="majorEastAsia" w:hint="eastAsia"/>
                <w:szCs w:val="21"/>
              </w:rPr>
              <w:t>、学校生活</w:t>
            </w:r>
            <w:r w:rsidR="00E751E5" w:rsidRPr="0076307B">
              <w:rPr>
                <w:rFonts w:asciiTheme="majorEastAsia" w:eastAsiaTheme="majorEastAsia" w:hAnsiTheme="majorEastAsia" w:hint="eastAsia"/>
                <w:szCs w:val="21"/>
              </w:rPr>
              <w:t>・行事・部活動に主体的・協働的に取り組み、快活な</w:t>
            </w:r>
            <w:r w:rsidR="008A209F" w:rsidRPr="0076307B">
              <w:rPr>
                <w:rFonts w:asciiTheme="majorEastAsia" w:eastAsiaTheme="majorEastAsia" w:hAnsiTheme="majorEastAsia" w:hint="eastAsia"/>
                <w:szCs w:val="21"/>
              </w:rPr>
              <w:t>学生を育てる。</w:t>
            </w:r>
          </w:p>
          <w:p w:rsidR="007B7D1C" w:rsidRPr="0076307B" w:rsidRDefault="007B7D1C" w:rsidP="00FD719E">
            <w:pPr>
              <w:tabs>
                <w:tab w:val="left" w:pos="6365"/>
              </w:tabs>
              <w:spacing w:line="300" w:lineRule="exact"/>
              <w:ind w:left="210" w:hangingChars="100" w:hanging="210"/>
              <w:jc w:val="left"/>
              <w:rPr>
                <w:rFonts w:asciiTheme="majorEastAsia" w:eastAsiaTheme="majorEastAsia" w:hAnsiTheme="majorEastAsia"/>
                <w:szCs w:val="21"/>
              </w:rPr>
            </w:pPr>
          </w:p>
          <w:p w:rsidR="000B0300" w:rsidRPr="0076307B" w:rsidRDefault="000B0300" w:rsidP="00FD719E">
            <w:pPr>
              <w:tabs>
                <w:tab w:val="left" w:pos="6365"/>
              </w:tabs>
              <w:spacing w:line="300" w:lineRule="exact"/>
              <w:ind w:left="210" w:hangingChars="100" w:hanging="210"/>
              <w:jc w:val="left"/>
              <w:rPr>
                <w:rFonts w:asciiTheme="majorEastAsia" w:eastAsiaTheme="majorEastAsia" w:hAnsiTheme="majorEastAsia"/>
                <w:b/>
                <w:szCs w:val="21"/>
              </w:rPr>
            </w:pPr>
            <w:r w:rsidRPr="0076307B">
              <w:rPr>
                <w:rFonts w:asciiTheme="majorEastAsia" w:eastAsiaTheme="majorEastAsia" w:hAnsiTheme="majorEastAsia" w:hint="eastAsia"/>
                <w:szCs w:val="21"/>
              </w:rPr>
              <w:t>⑦</w:t>
            </w:r>
            <w:r w:rsidR="009E7CB9" w:rsidRPr="0076307B">
              <w:rPr>
                <w:rFonts w:asciiTheme="majorEastAsia" w:eastAsiaTheme="majorEastAsia" w:hAnsiTheme="majorEastAsia" w:hint="eastAsia"/>
                <w:szCs w:val="21"/>
              </w:rPr>
              <w:t>道徳教育推進教師を中心に、道徳教育の充実を図る。</w:t>
            </w:r>
          </w:p>
          <w:p w:rsidR="008A209F" w:rsidRPr="0076307B" w:rsidRDefault="000B0300" w:rsidP="00FD719E">
            <w:pPr>
              <w:spacing w:line="300" w:lineRule="exact"/>
              <w:ind w:left="210" w:hangingChars="100" w:hanging="210"/>
              <w:jc w:val="left"/>
              <w:rPr>
                <w:rFonts w:asciiTheme="majorEastAsia" w:eastAsiaTheme="majorEastAsia" w:hAnsiTheme="majorEastAsia"/>
                <w:szCs w:val="21"/>
              </w:rPr>
            </w:pPr>
            <w:r w:rsidRPr="0076307B">
              <w:rPr>
                <w:rFonts w:asciiTheme="majorEastAsia" w:eastAsiaTheme="majorEastAsia" w:hAnsiTheme="majorEastAsia" w:hint="eastAsia"/>
                <w:szCs w:val="21"/>
              </w:rPr>
              <w:t>⑧</w:t>
            </w:r>
            <w:r w:rsidR="008A209F" w:rsidRPr="0076307B">
              <w:rPr>
                <w:rFonts w:asciiTheme="majorEastAsia" w:eastAsiaTheme="majorEastAsia" w:hAnsiTheme="majorEastAsia" w:hint="eastAsia"/>
                <w:szCs w:val="21"/>
              </w:rPr>
              <w:t>「こころの再生」にかかるあいさつ、学校・地域のクリーンアップ、高齢者施設、病院との交流活動を行う。</w:t>
            </w:r>
          </w:p>
          <w:p w:rsidR="008A209F" w:rsidRPr="0076307B" w:rsidRDefault="000B0300" w:rsidP="00FD719E">
            <w:pPr>
              <w:spacing w:line="300" w:lineRule="exact"/>
              <w:ind w:left="210" w:hangingChars="100" w:hanging="210"/>
              <w:jc w:val="left"/>
              <w:rPr>
                <w:rFonts w:asciiTheme="majorEastAsia" w:eastAsiaTheme="majorEastAsia" w:hAnsiTheme="majorEastAsia"/>
                <w:szCs w:val="21"/>
              </w:rPr>
            </w:pPr>
            <w:r w:rsidRPr="0076307B">
              <w:rPr>
                <w:rFonts w:asciiTheme="majorEastAsia" w:eastAsiaTheme="majorEastAsia" w:hAnsiTheme="majorEastAsia" w:hint="eastAsia"/>
                <w:szCs w:val="21"/>
              </w:rPr>
              <w:t>⑨</w:t>
            </w:r>
            <w:r w:rsidR="008A209F" w:rsidRPr="0076307B">
              <w:rPr>
                <w:rFonts w:asciiTheme="majorEastAsia" w:eastAsiaTheme="majorEastAsia" w:hAnsiTheme="majorEastAsia" w:hint="eastAsia"/>
                <w:szCs w:val="21"/>
              </w:rPr>
              <w:t>教育相談・支援体制</w:t>
            </w:r>
            <w:r w:rsidR="00FF313F" w:rsidRPr="0076307B">
              <w:rPr>
                <w:rFonts w:asciiTheme="majorEastAsia" w:eastAsiaTheme="majorEastAsia" w:hAnsiTheme="majorEastAsia" w:hint="eastAsia"/>
                <w:szCs w:val="21"/>
              </w:rPr>
              <w:t>に基づき</w:t>
            </w:r>
            <w:r w:rsidR="008A209F" w:rsidRPr="0076307B">
              <w:rPr>
                <w:rFonts w:asciiTheme="majorEastAsia" w:eastAsiaTheme="majorEastAsia" w:hAnsiTheme="majorEastAsia" w:hint="eastAsia"/>
                <w:szCs w:val="21"/>
              </w:rPr>
              <w:t>、</w:t>
            </w:r>
            <w:r w:rsidR="00FF313F" w:rsidRPr="0076307B">
              <w:rPr>
                <w:rFonts w:asciiTheme="majorEastAsia" w:eastAsiaTheme="majorEastAsia" w:hAnsiTheme="majorEastAsia" w:hint="eastAsia"/>
                <w:szCs w:val="21"/>
              </w:rPr>
              <w:t>家庭、専門人材、外部機関等と連携し、生徒一人ひとりに応じた教育活動を推進する</w:t>
            </w:r>
            <w:r w:rsidR="008A209F" w:rsidRPr="0076307B">
              <w:rPr>
                <w:rFonts w:asciiTheme="majorEastAsia" w:eastAsiaTheme="majorEastAsia" w:hAnsiTheme="majorEastAsia" w:hint="eastAsia"/>
                <w:szCs w:val="21"/>
              </w:rPr>
              <w:t>。</w:t>
            </w:r>
          </w:p>
          <w:p w:rsidR="008A209F" w:rsidRPr="0076307B" w:rsidRDefault="000B0300" w:rsidP="00FD719E">
            <w:pPr>
              <w:spacing w:line="300" w:lineRule="exact"/>
              <w:ind w:left="210" w:hangingChars="100" w:hanging="210"/>
              <w:rPr>
                <w:rFonts w:asciiTheme="majorEastAsia" w:eastAsiaTheme="majorEastAsia" w:hAnsiTheme="majorEastAsia"/>
                <w:szCs w:val="21"/>
              </w:rPr>
            </w:pPr>
            <w:r w:rsidRPr="0076307B">
              <w:rPr>
                <w:rFonts w:asciiTheme="majorEastAsia" w:eastAsiaTheme="majorEastAsia" w:hAnsiTheme="majorEastAsia" w:hint="eastAsia"/>
                <w:szCs w:val="21"/>
              </w:rPr>
              <w:t>⑩</w:t>
            </w:r>
            <w:r w:rsidR="008A209F" w:rsidRPr="0076307B">
              <w:rPr>
                <w:rFonts w:asciiTheme="majorEastAsia" w:eastAsiaTheme="majorEastAsia" w:hAnsiTheme="majorEastAsia" w:hint="eastAsia"/>
                <w:szCs w:val="21"/>
              </w:rPr>
              <w:t>「夕陽丘</w:t>
            </w:r>
            <w:r w:rsidR="00115B06" w:rsidRPr="0076307B">
              <w:rPr>
                <w:rFonts w:asciiTheme="majorEastAsia" w:eastAsiaTheme="majorEastAsia" w:hAnsiTheme="majorEastAsia" w:hint="eastAsia"/>
                <w:szCs w:val="21"/>
              </w:rPr>
              <w:t>高校</w:t>
            </w:r>
            <w:r w:rsidR="008A209F" w:rsidRPr="0076307B">
              <w:rPr>
                <w:rFonts w:asciiTheme="majorEastAsia" w:eastAsiaTheme="majorEastAsia" w:hAnsiTheme="majorEastAsia" w:hint="eastAsia"/>
                <w:szCs w:val="21"/>
              </w:rPr>
              <w:t>いじめ防止基本方針」に基づき、「夕陽丘</w:t>
            </w:r>
            <w:r w:rsidR="00115B06" w:rsidRPr="0076307B">
              <w:rPr>
                <w:rFonts w:asciiTheme="majorEastAsia" w:eastAsiaTheme="majorEastAsia" w:hAnsiTheme="majorEastAsia" w:hint="eastAsia"/>
                <w:szCs w:val="21"/>
              </w:rPr>
              <w:t>高校</w:t>
            </w:r>
            <w:r w:rsidR="008A209F" w:rsidRPr="0076307B">
              <w:rPr>
                <w:rFonts w:asciiTheme="majorEastAsia" w:eastAsiaTheme="majorEastAsia" w:hAnsiTheme="majorEastAsia" w:hint="eastAsia"/>
                <w:szCs w:val="21"/>
              </w:rPr>
              <w:t>いじめ対策組織」を中心に、</w:t>
            </w:r>
            <w:r w:rsidR="00115B06" w:rsidRPr="0076307B">
              <w:rPr>
                <w:rFonts w:asciiTheme="majorEastAsia" w:eastAsiaTheme="majorEastAsia" w:hAnsiTheme="majorEastAsia" w:hint="eastAsia"/>
                <w:szCs w:val="21"/>
              </w:rPr>
              <w:t>学校全体で</w:t>
            </w:r>
            <w:r w:rsidR="008A209F" w:rsidRPr="0076307B">
              <w:rPr>
                <w:rFonts w:asciiTheme="majorEastAsia" w:eastAsiaTheme="majorEastAsia" w:hAnsiTheme="majorEastAsia" w:hint="eastAsia"/>
                <w:szCs w:val="21"/>
              </w:rPr>
              <w:t>いじめの未然防止、早期発見・早期解決に取組む。</w:t>
            </w:r>
          </w:p>
          <w:p w:rsidR="001D012D" w:rsidRPr="0076307B" w:rsidRDefault="000B0300" w:rsidP="00496D7E">
            <w:pPr>
              <w:spacing w:line="300" w:lineRule="exact"/>
              <w:ind w:left="210" w:hangingChars="100" w:hanging="210"/>
              <w:rPr>
                <w:rFonts w:asciiTheme="majorEastAsia" w:eastAsiaTheme="majorEastAsia" w:hAnsiTheme="majorEastAsia"/>
                <w:b/>
                <w:szCs w:val="21"/>
              </w:rPr>
            </w:pPr>
            <w:r w:rsidRPr="0076307B">
              <w:rPr>
                <w:rFonts w:asciiTheme="majorEastAsia" w:eastAsiaTheme="majorEastAsia" w:hAnsiTheme="majorEastAsia" w:hint="eastAsia"/>
                <w:szCs w:val="21"/>
              </w:rPr>
              <w:t>⑪</w:t>
            </w:r>
            <w:r w:rsidR="008A209F" w:rsidRPr="0076307B">
              <w:rPr>
                <w:rFonts w:asciiTheme="majorEastAsia" w:eastAsiaTheme="majorEastAsia" w:hAnsiTheme="majorEastAsia" w:hint="eastAsia"/>
                <w:szCs w:val="21"/>
              </w:rPr>
              <w:t>防犯・防災を含む危機管理体制</w:t>
            </w:r>
            <w:r w:rsidR="00496D7E" w:rsidRPr="0076307B">
              <w:rPr>
                <w:rFonts w:asciiTheme="majorEastAsia" w:eastAsiaTheme="majorEastAsia" w:hAnsiTheme="majorEastAsia" w:hint="eastAsia"/>
                <w:szCs w:val="21"/>
              </w:rPr>
              <w:t>、３ＳＫ</w:t>
            </w:r>
            <w:r w:rsidR="008A209F" w:rsidRPr="0076307B">
              <w:rPr>
                <w:rFonts w:asciiTheme="majorEastAsia" w:eastAsiaTheme="majorEastAsia" w:hAnsiTheme="majorEastAsia" w:hint="eastAsia"/>
                <w:szCs w:val="21"/>
              </w:rPr>
              <w:t>を日常化し、安心安全な教育環境を整える。</w:t>
            </w:r>
          </w:p>
        </w:tc>
        <w:tc>
          <w:tcPr>
            <w:tcW w:w="4536" w:type="dxa"/>
            <w:tcBorders>
              <w:right w:val="dashed" w:sz="4" w:space="0" w:color="auto"/>
            </w:tcBorders>
          </w:tcPr>
          <w:p w:rsidR="006947E1" w:rsidRPr="0076307B" w:rsidRDefault="007E6B89" w:rsidP="007E6B89">
            <w:pPr>
              <w:spacing w:line="300" w:lineRule="exact"/>
              <w:ind w:left="210" w:hangingChars="100" w:hanging="210"/>
              <w:jc w:val="left"/>
              <w:rPr>
                <w:rFonts w:asciiTheme="majorEastAsia" w:eastAsiaTheme="majorEastAsia" w:hAnsiTheme="majorEastAsia"/>
                <w:szCs w:val="21"/>
              </w:rPr>
            </w:pPr>
            <w:r w:rsidRPr="0076307B">
              <w:rPr>
                <w:rFonts w:asciiTheme="majorEastAsia" w:eastAsiaTheme="majorEastAsia" w:hAnsiTheme="majorEastAsia" w:hint="eastAsia"/>
                <w:szCs w:val="21"/>
              </w:rPr>
              <w:t>⑥</w:t>
            </w:r>
            <w:r w:rsidR="007B7D1C" w:rsidRPr="0076307B">
              <w:rPr>
                <w:rFonts w:asciiTheme="majorEastAsia" w:eastAsiaTheme="majorEastAsia" w:hAnsiTheme="majorEastAsia" w:hint="eastAsia"/>
                <w:szCs w:val="21"/>
              </w:rPr>
              <w:t>遅刻</w:t>
            </w:r>
            <w:r w:rsidR="00A726AC" w:rsidRPr="0076307B">
              <w:rPr>
                <w:rFonts w:asciiTheme="majorEastAsia" w:eastAsiaTheme="majorEastAsia" w:hAnsiTheme="majorEastAsia" w:hint="eastAsia"/>
                <w:szCs w:val="21"/>
              </w:rPr>
              <w:t>数</w:t>
            </w:r>
            <w:r w:rsidR="007B7D1C" w:rsidRPr="0076307B">
              <w:rPr>
                <w:rFonts w:asciiTheme="majorEastAsia" w:eastAsiaTheme="majorEastAsia" w:hAnsiTheme="majorEastAsia" w:hint="eastAsia"/>
                <w:szCs w:val="21"/>
              </w:rPr>
              <w:t>減少に向けて好事例等を研究する。</w:t>
            </w:r>
          </w:p>
          <w:p w:rsidR="00AC402F" w:rsidRPr="0076307B" w:rsidRDefault="00496D7E" w:rsidP="006947E1">
            <w:pPr>
              <w:spacing w:line="300" w:lineRule="exact"/>
              <w:ind w:leftChars="100" w:left="210"/>
              <w:jc w:val="left"/>
              <w:rPr>
                <w:rFonts w:asciiTheme="majorEastAsia" w:eastAsiaTheme="majorEastAsia" w:hAnsiTheme="majorEastAsia"/>
                <w:szCs w:val="21"/>
              </w:rPr>
            </w:pPr>
            <w:r w:rsidRPr="0076307B">
              <w:rPr>
                <w:rFonts w:asciiTheme="majorEastAsia" w:eastAsiaTheme="majorEastAsia" w:hAnsiTheme="majorEastAsia" w:hint="eastAsia"/>
                <w:szCs w:val="21"/>
              </w:rPr>
              <w:t>リ</w:t>
            </w:r>
            <w:r w:rsidR="00444EA1" w:rsidRPr="0076307B">
              <w:rPr>
                <w:rFonts w:asciiTheme="majorEastAsia" w:eastAsiaTheme="majorEastAsia" w:hAnsiTheme="majorEastAsia" w:hint="eastAsia"/>
                <w:szCs w:val="21"/>
              </w:rPr>
              <w:t>ーダー研修実施、自己診断90</w:t>
            </w:r>
            <w:r w:rsidR="00B21B84" w:rsidRPr="0076307B">
              <w:rPr>
                <w:rFonts w:asciiTheme="majorEastAsia" w:eastAsiaTheme="majorEastAsia" w:hAnsiTheme="majorEastAsia" w:hint="eastAsia"/>
                <w:szCs w:val="21"/>
              </w:rPr>
              <w:t>％</w:t>
            </w:r>
            <w:r w:rsidR="00F809FF" w:rsidRPr="0076307B">
              <w:rPr>
                <w:rFonts w:asciiTheme="majorEastAsia" w:eastAsiaTheme="majorEastAsia" w:hAnsiTheme="majorEastAsia" w:hint="eastAsia"/>
                <w:szCs w:val="21"/>
              </w:rPr>
              <w:t>以上</w:t>
            </w:r>
            <w:r w:rsidR="00B21B84" w:rsidRPr="0076307B">
              <w:rPr>
                <w:rFonts w:asciiTheme="majorEastAsia" w:eastAsiaTheme="majorEastAsia" w:hAnsiTheme="majorEastAsia" w:hint="eastAsia"/>
                <w:szCs w:val="21"/>
              </w:rPr>
              <w:t>維持</w:t>
            </w:r>
            <w:r w:rsidR="00304FC6" w:rsidRPr="0076307B">
              <w:rPr>
                <w:rFonts w:asciiTheme="majorEastAsia" w:eastAsiaTheme="majorEastAsia" w:hAnsiTheme="majorEastAsia" w:hint="eastAsia"/>
                <w:szCs w:val="21"/>
              </w:rPr>
              <w:t>（</w:t>
            </w:r>
            <w:r w:rsidR="007B7D1C" w:rsidRPr="0076307B">
              <w:rPr>
                <w:rFonts w:asciiTheme="majorEastAsia" w:eastAsiaTheme="majorEastAsia" w:hAnsiTheme="majorEastAsia" w:hint="eastAsia"/>
                <w:szCs w:val="21"/>
              </w:rPr>
              <w:t>H30:89.1</w:t>
            </w:r>
            <w:r w:rsidR="00F809FF" w:rsidRPr="0076307B">
              <w:rPr>
                <w:rFonts w:asciiTheme="majorEastAsia" w:eastAsiaTheme="majorEastAsia" w:hAnsiTheme="majorEastAsia" w:hint="eastAsia"/>
                <w:szCs w:val="21"/>
              </w:rPr>
              <w:t>％</w:t>
            </w:r>
            <w:r w:rsidR="00304FC6" w:rsidRPr="0076307B">
              <w:rPr>
                <w:rFonts w:asciiTheme="majorEastAsia" w:eastAsiaTheme="majorEastAsia" w:hAnsiTheme="majorEastAsia" w:hint="eastAsia"/>
                <w:szCs w:val="21"/>
              </w:rPr>
              <w:t>）</w:t>
            </w:r>
            <w:r w:rsidR="007B7D1C" w:rsidRPr="0076307B">
              <w:rPr>
                <w:rFonts w:asciiTheme="majorEastAsia" w:eastAsiaTheme="majorEastAsia" w:hAnsiTheme="majorEastAsia" w:hint="eastAsia"/>
                <w:szCs w:val="21"/>
              </w:rPr>
              <w:t>、「部活動に係る活動方針」</w:t>
            </w:r>
            <w:r w:rsidRPr="0076307B">
              <w:rPr>
                <w:rFonts w:asciiTheme="majorEastAsia" w:eastAsiaTheme="majorEastAsia" w:hAnsiTheme="majorEastAsia" w:hint="eastAsia"/>
                <w:szCs w:val="21"/>
              </w:rPr>
              <w:t>の適切な</w:t>
            </w:r>
            <w:r w:rsidR="007B7D1C" w:rsidRPr="0076307B">
              <w:rPr>
                <w:rFonts w:asciiTheme="majorEastAsia" w:eastAsiaTheme="majorEastAsia" w:hAnsiTheme="majorEastAsia" w:hint="eastAsia"/>
                <w:szCs w:val="21"/>
              </w:rPr>
              <w:t>実施</w:t>
            </w:r>
          </w:p>
          <w:p w:rsidR="000B0300" w:rsidRPr="0076307B" w:rsidRDefault="000B0300" w:rsidP="007E6B89">
            <w:pPr>
              <w:spacing w:line="300" w:lineRule="exact"/>
              <w:ind w:left="210" w:hangingChars="100" w:hanging="210"/>
              <w:jc w:val="left"/>
              <w:rPr>
                <w:rFonts w:asciiTheme="majorEastAsia" w:eastAsiaTheme="majorEastAsia" w:hAnsiTheme="majorEastAsia"/>
                <w:szCs w:val="21"/>
              </w:rPr>
            </w:pPr>
            <w:r w:rsidRPr="0076307B">
              <w:rPr>
                <w:rFonts w:asciiTheme="majorEastAsia" w:eastAsiaTheme="majorEastAsia" w:hAnsiTheme="majorEastAsia" w:hint="eastAsia"/>
                <w:szCs w:val="21"/>
              </w:rPr>
              <w:t>⑦</w:t>
            </w:r>
            <w:r w:rsidR="00A35C55" w:rsidRPr="0076307B">
              <w:rPr>
                <w:rFonts w:asciiTheme="majorEastAsia" w:eastAsiaTheme="majorEastAsia" w:hAnsiTheme="majorEastAsia" w:hint="eastAsia"/>
                <w:szCs w:val="21"/>
              </w:rPr>
              <w:t>校内研修の実施、</w:t>
            </w:r>
            <w:r w:rsidR="009E7CB9" w:rsidRPr="0076307B">
              <w:rPr>
                <w:rFonts w:asciiTheme="majorEastAsia" w:eastAsiaTheme="majorEastAsia" w:hAnsiTheme="majorEastAsia" w:hint="eastAsia"/>
                <w:szCs w:val="21"/>
              </w:rPr>
              <w:t>推進</w:t>
            </w:r>
            <w:r w:rsidR="00A35C55" w:rsidRPr="0076307B">
              <w:rPr>
                <w:rFonts w:asciiTheme="majorEastAsia" w:eastAsiaTheme="majorEastAsia" w:hAnsiTheme="majorEastAsia" w:hint="eastAsia"/>
                <w:szCs w:val="21"/>
              </w:rPr>
              <w:t>体制の</w:t>
            </w:r>
            <w:r w:rsidR="009E7CB9" w:rsidRPr="0076307B">
              <w:rPr>
                <w:rFonts w:asciiTheme="majorEastAsia" w:eastAsiaTheme="majorEastAsia" w:hAnsiTheme="majorEastAsia" w:hint="eastAsia"/>
                <w:szCs w:val="21"/>
              </w:rPr>
              <w:t>構築</w:t>
            </w:r>
            <w:r w:rsidR="00A35C55" w:rsidRPr="0076307B">
              <w:rPr>
                <w:rFonts w:asciiTheme="majorEastAsia" w:eastAsiaTheme="majorEastAsia" w:hAnsiTheme="majorEastAsia" w:hint="eastAsia"/>
                <w:szCs w:val="21"/>
              </w:rPr>
              <w:t>、</w:t>
            </w:r>
            <w:r w:rsidR="00E751E5" w:rsidRPr="0076307B">
              <w:rPr>
                <w:rFonts w:asciiTheme="majorEastAsia" w:eastAsiaTheme="majorEastAsia" w:hAnsiTheme="majorEastAsia" w:hint="eastAsia"/>
                <w:szCs w:val="21"/>
              </w:rPr>
              <w:t>全体計画の作成、</w:t>
            </w:r>
            <w:r w:rsidRPr="0076307B">
              <w:rPr>
                <w:rFonts w:asciiTheme="majorEastAsia" w:eastAsiaTheme="majorEastAsia" w:hAnsiTheme="majorEastAsia" w:hint="eastAsia"/>
                <w:szCs w:val="21"/>
              </w:rPr>
              <w:t>自己診断80</w:t>
            </w:r>
            <w:r w:rsidR="00496D7E" w:rsidRPr="0076307B">
              <w:rPr>
                <w:rFonts w:asciiTheme="majorEastAsia" w:eastAsiaTheme="majorEastAsia" w:hAnsiTheme="majorEastAsia" w:hint="eastAsia"/>
                <w:szCs w:val="21"/>
              </w:rPr>
              <w:t>％</w:t>
            </w:r>
          </w:p>
          <w:p w:rsidR="00AF393A" w:rsidRPr="0076307B" w:rsidRDefault="000B0300" w:rsidP="007E6B89">
            <w:pPr>
              <w:spacing w:line="300" w:lineRule="exact"/>
              <w:ind w:left="210" w:hangingChars="100" w:hanging="210"/>
              <w:jc w:val="left"/>
              <w:rPr>
                <w:rFonts w:asciiTheme="majorEastAsia" w:eastAsiaTheme="majorEastAsia" w:hAnsiTheme="majorEastAsia"/>
                <w:szCs w:val="21"/>
              </w:rPr>
            </w:pPr>
            <w:r w:rsidRPr="0076307B">
              <w:rPr>
                <w:rFonts w:asciiTheme="majorEastAsia" w:eastAsiaTheme="majorEastAsia" w:hAnsiTheme="majorEastAsia" w:hint="eastAsia"/>
                <w:szCs w:val="21"/>
              </w:rPr>
              <w:t>⑧</w:t>
            </w:r>
            <w:r w:rsidR="00B21B84" w:rsidRPr="0076307B">
              <w:rPr>
                <w:rFonts w:asciiTheme="majorEastAsia" w:eastAsiaTheme="majorEastAsia" w:hAnsiTheme="majorEastAsia" w:hint="eastAsia"/>
                <w:szCs w:val="21"/>
              </w:rPr>
              <w:t>あいさつ週間の設定、</w:t>
            </w:r>
            <w:r w:rsidR="00A726AC" w:rsidRPr="0076307B">
              <w:rPr>
                <w:rFonts w:asciiTheme="majorEastAsia" w:eastAsiaTheme="majorEastAsia" w:hAnsiTheme="majorEastAsia" w:hint="eastAsia"/>
                <w:szCs w:val="21"/>
              </w:rPr>
              <w:t>自己診断</w:t>
            </w:r>
            <w:r w:rsidR="00444EA1" w:rsidRPr="0076307B">
              <w:rPr>
                <w:rFonts w:asciiTheme="majorEastAsia" w:eastAsiaTheme="majorEastAsia" w:hAnsiTheme="majorEastAsia" w:hint="eastAsia"/>
                <w:szCs w:val="21"/>
              </w:rPr>
              <w:t>80</w:t>
            </w:r>
            <w:r w:rsidR="00887DE1" w:rsidRPr="0076307B">
              <w:rPr>
                <w:rFonts w:asciiTheme="majorEastAsia" w:eastAsiaTheme="majorEastAsia" w:hAnsiTheme="majorEastAsia" w:hint="eastAsia"/>
                <w:szCs w:val="21"/>
              </w:rPr>
              <w:t>％以上</w:t>
            </w:r>
          </w:p>
          <w:p w:rsidR="00AC402F" w:rsidRPr="0076307B" w:rsidRDefault="00AF393A" w:rsidP="00405D0F">
            <w:pPr>
              <w:spacing w:line="300" w:lineRule="exact"/>
              <w:ind w:leftChars="100" w:left="210"/>
              <w:jc w:val="left"/>
              <w:rPr>
                <w:rFonts w:asciiTheme="majorEastAsia" w:eastAsiaTheme="majorEastAsia" w:hAnsiTheme="majorEastAsia"/>
                <w:szCs w:val="21"/>
              </w:rPr>
            </w:pPr>
            <w:r w:rsidRPr="0076307B">
              <w:rPr>
                <w:rFonts w:asciiTheme="majorEastAsia" w:eastAsiaTheme="majorEastAsia" w:hAnsiTheme="majorEastAsia" w:hint="eastAsia"/>
                <w:szCs w:val="21"/>
              </w:rPr>
              <w:t>(</w:t>
            </w:r>
            <w:r w:rsidR="001A73D5" w:rsidRPr="0076307B">
              <w:rPr>
                <w:rFonts w:asciiTheme="majorEastAsia" w:eastAsiaTheme="majorEastAsia" w:hAnsiTheme="majorEastAsia" w:hint="eastAsia"/>
                <w:szCs w:val="21"/>
              </w:rPr>
              <w:t>H30:88.2</w:t>
            </w:r>
            <w:r w:rsidRPr="0076307B">
              <w:rPr>
                <w:rFonts w:asciiTheme="majorEastAsia" w:eastAsiaTheme="majorEastAsia" w:hAnsiTheme="majorEastAsia" w:hint="eastAsia"/>
                <w:szCs w:val="21"/>
              </w:rPr>
              <w:t>％)</w:t>
            </w:r>
            <w:r w:rsidR="00F86272" w:rsidRPr="0076307B">
              <w:rPr>
                <w:rFonts w:asciiTheme="majorEastAsia" w:eastAsiaTheme="majorEastAsia" w:hAnsiTheme="majorEastAsia" w:hint="eastAsia"/>
                <w:szCs w:val="21"/>
              </w:rPr>
              <w:t>、</w:t>
            </w:r>
            <w:r w:rsidR="00A726AC" w:rsidRPr="0076307B">
              <w:rPr>
                <w:rFonts w:asciiTheme="majorEastAsia" w:eastAsiaTheme="majorEastAsia" w:hAnsiTheme="majorEastAsia" w:hint="eastAsia"/>
                <w:szCs w:val="21"/>
              </w:rPr>
              <w:t>活動回数</w:t>
            </w:r>
            <w:r w:rsidR="00444EA1" w:rsidRPr="0076307B">
              <w:rPr>
                <w:rFonts w:asciiTheme="majorEastAsia" w:eastAsiaTheme="majorEastAsia" w:hAnsiTheme="majorEastAsia" w:hint="eastAsia"/>
                <w:szCs w:val="21"/>
              </w:rPr>
              <w:t>10</w:t>
            </w:r>
            <w:r w:rsidR="006944A4" w:rsidRPr="0076307B">
              <w:rPr>
                <w:rFonts w:asciiTheme="majorEastAsia" w:eastAsiaTheme="majorEastAsia" w:hAnsiTheme="majorEastAsia" w:hint="eastAsia"/>
                <w:szCs w:val="21"/>
              </w:rPr>
              <w:t>回以上</w:t>
            </w:r>
            <w:r w:rsidRPr="0076307B">
              <w:rPr>
                <w:rFonts w:asciiTheme="majorEastAsia" w:eastAsiaTheme="majorEastAsia" w:hAnsiTheme="majorEastAsia" w:hint="eastAsia"/>
                <w:szCs w:val="21"/>
              </w:rPr>
              <w:t>(</w:t>
            </w:r>
            <w:r w:rsidR="001A73D5" w:rsidRPr="0076307B">
              <w:rPr>
                <w:rFonts w:asciiTheme="majorEastAsia" w:eastAsiaTheme="majorEastAsia" w:hAnsiTheme="majorEastAsia" w:hint="eastAsia"/>
                <w:szCs w:val="21"/>
              </w:rPr>
              <w:t>H30</w:t>
            </w:r>
            <w:r w:rsidR="00887DE1" w:rsidRPr="0076307B">
              <w:rPr>
                <w:rFonts w:asciiTheme="majorEastAsia" w:eastAsiaTheme="majorEastAsia" w:hAnsiTheme="majorEastAsia" w:hint="eastAsia"/>
                <w:szCs w:val="21"/>
              </w:rPr>
              <w:t>:</w:t>
            </w:r>
            <w:r w:rsidR="00713AA7" w:rsidRPr="0076307B">
              <w:rPr>
                <w:rFonts w:asciiTheme="majorEastAsia" w:eastAsiaTheme="majorEastAsia" w:hAnsiTheme="majorEastAsia" w:hint="eastAsia"/>
                <w:szCs w:val="21"/>
              </w:rPr>
              <w:t>15</w:t>
            </w:r>
            <w:r w:rsidRPr="0076307B">
              <w:rPr>
                <w:rFonts w:asciiTheme="majorEastAsia" w:eastAsiaTheme="majorEastAsia" w:hAnsiTheme="majorEastAsia" w:hint="eastAsia"/>
                <w:szCs w:val="21"/>
              </w:rPr>
              <w:t>回)</w:t>
            </w:r>
          </w:p>
          <w:p w:rsidR="00AF393A" w:rsidRPr="0076307B" w:rsidRDefault="00AF393A" w:rsidP="007E6B89">
            <w:pPr>
              <w:spacing w:line="300" w:lineRule="exact"/>
              <w:ind w:left="210" w:hangingChars="100" w:hanging="210"/>
              <w:jc w:val="left"/>
              <w:rPr>
                <w:rFonts w:asciiTheme="majorEastAsia" w:eastAsiaTheme="majorEastAsia" w:hAnsiTheme="majorEastAsia"/>
                <w:szCs w:val="21"/>
              </w:rPr>
            </w:pPr>
          </w:p>
          <w:p w:rsidR="00A726AC" w:rsidRPr="0076307B" w:rsidRDefault="000B0300" w:rsidP="007E6B89">
            <w:pPr>
              <w:spacing w:line="300" w:lineRule="exact"/>
              <w:jc w:val="left"/>
              <w:rPr>
                <w:rFonts w:asciiTheme="majorEastAsia" w:eastAsiaTheme="majorEastAsia" w:hAnsiTheme="majorEastAsia"/>
                <w:szCs w:val="21"/>
              </w:rPr>
            </w:pPr>
            <w:r w:rsidRPr="0076307B">
              <w:rPr>
                <w:rFonts w:asciiTheme="majorEastAsia" w:eastAsiaTheme="majorEastAsia" w:hAnsiTheme="majorEastAsia" w:hint="eastAsia"/>
                <w:szCs w:val="21"/>
              </w:rPr>
              <w:t>⑨</w:t>
            </w:r>
            <w:r w:rsidR="0075021C" w:rsidRPr="0076307B">
              <w:rPr>
                <w:rFonts w:asciiTheme="majorEastAsia" w:eastAsiaTheme="majorEastAsia" w:hAnsiTheme="majorEastAsia" w:hint="eastAsia"/>
                <w:szCs w:val="21"/>
              </w:rPr>
              <w:t>教職員:</w:t>
            </w:r>
            <w:r w:rsidR="00115B06" w:rsidRPr="0076307B">
              <w:rPr>
                <w:rFonts w:asciiTheme="majorEastAsia" w:eastAsiaTheme="majorEastAsia" w:hAnsiTheme="majorEastAsia" w:hint="eastAsia"/>
                <w:szCs w:val="21"/>
              </w:rPr>
              <w:t>自己診断</w:t>
            </w:r>
            <w:r w:rsidR="00307C1D" w:rsidRPr="0076307B">
              <w:rPr>
                <w:rFonts w:asciiTheme="majorEastAsia" w:eastAsiaTheme="majorEastAsia" w:hAnsiTheme="majorEastAsia" w:hint="eastAsia"/>
                <w:szCs w:val="21"/>
              </w:rPr>
              <w:t>80</w:t>
            </w:r>
            <w:r w:rsidR="007E6B89" w:rsidRPr="0076307B">
              <w:rPr>
                <w:rFonts w:asciiTheme="majorEastAsia" w:eastAsiaTheme="majorEastAsia" w:hAnsiTheme="majorEastAsia" w:hint="eastAsia"/>
                <w:szCs w:val="21"/>
              </w:rPr>
              <w:t>％（</w:t>
            </w:r>
            <w:r w:rsidR="001A73D5" w:rsidRPr="0076307B">
              <w:rPr>
                <w:rFonts w:asciiTheme="majorEastAsia" w:eastAsiaTheme="majorEastAsia" w:hAnsiTheme="majorEastAsia" w:hint="eastAsia"/>
                <w:szCs w:val="21"/>
              </w:rPr>
              <w:t>H30:</w:t>
            </w:r>
            <w:r w:rsidR="0075021C" w:rsidRPr="0076307B">
              <w:rPr>
                <w:rFonts w:asciiTheme="majorEastAsia" w:eastAsiaTheme="majorEastAsia" w:hAnsiTheme="majorEastAsia" w:hint="eastAsia"/>
                <w:szCs w:val="21"/>
              </w:rPr>
              <w:t>83.7</w:t>
            </w:r>
            <w:r w:rsidR="007E6B89" w:rsidRPr="0076307B">
              <w:rPr>
                <w:rFonts w:asciiTheme="majorEastAsia" w:eastAsiaTheme="majorEastAsia" w:hAnsiTheme="majorEastAsia" w:hint="eastAsia"/>
                <w:szCs w:val="21"/>
              </w:rPr>
              <w:t>％）</w:t>
            </w:r>
          </w:p>
          <w:p w:rsidR="007E6B89" w:rsidRPr="0076307B" w:rsidRDefault="007E6B89" w:rsidP="007E6B89">
            <w:pPr>
              <w:spacing w:line="300" w:lineRule="exact"/>
              <w:jc w:val="left"/>
              <w:rPr>
                <w:rFonts w:asciiTheme="majorEastAsia" w:eastAsiaTheme="majorEastAsia" w:hAnsiTheme="majorEastAsia"/>
                <w:szCs w:val="21"/>
              </w:rPr>
            </w:pPr>
          </w:p>
          <w:p w:rsidR="007E6B89" w:rsidRPr="0076307B" w:rsidRDefault="007E6B89" w:rsidP="007E6B89">
            <w:pPr>
              <w:spacing w:line="300" w:lineRule="exact"/>
              <w:jc w:val="left"/>
              <w:rPr>
                <w:rFonts w:asciiTheme="majorEastAsia" w:eastAsiaTheme="majorEastAsia" w:hAnsiTheme="majorEastAsia"/>
                <w:szCs w:val="21"/>
              </w:rPr>
            </w:pPr>
          </w:p>
          <w:p w:rsidR="00115B06" w:rsidRPr="0076307B" w:rsidRDefault="000B0300" w:rsidP="007E6B89">
            <w:pPr>
              <w:spacing w:line="300" w:lineRule="exact"/>
              <w:jc w:val="left"/>
              <w:rPr>
                <w:rFonts w:asciiTheme="majorEastAsia" w:eastAsiaTheme="majorEastAsia" w:hAnsiTheme="majorEastAsia"/>
                <w:szCs w:val="21"/>
              </w:rPr>
            </w:pPr>
            <w:r w:rsidRPr="0076307B">
              <w:rPr>
                <w:rFonts w:asciiTheme="majorEastAsia" w:eastAsiaTheme="majorEastAsia" w:hAnsiTheme="majorEastAsia" w:hint="eastAsia"/>
                <w:szCs w:val="21"/>
              </w:rPr>
              <w:t>⑩</w:t>
            </w:r>
            <w:r w:rsidR="00115B06" w:rsidRPr="0076307B">
              <w:rPr>
                <w:rFonts w:asciiTheme="majorEastAsia" w:eastAsiaTheme="majorEastAsia" w:hAnsiTheme="majorEastAsia" w:hint="eastAsia"/>
                <w:szCs w:val="21"/>
              </w:rPr>
              <w:t>「夕陽丘</w:t>
            </w:r>
            <w:r w:rsidR="009775B6" w:rsidRPr="0076307B">
              <w:rPr>
                <w:rFonts w:asciiTheme="majorEastAsia" w:eastAsiaTheme="majorEastAsia" w:hAnsiTheme="majorEastAsia" w:hint="eastAsia"/>
                <w:szCs w:val="21"/>
              </w:rPr>
              <w:t>高校</w:t>
            </w:r>
            <w:r w:rsidR="00115B06" w:rsidRPr="0076307B">
              <w:rPr>
                <w:rFonts w:asciiTheme="majorEastAsia" w:eastAsiaTheme="majorEastAsia" w:hAnsiTheme="majorEastAsia" w:hint="eastAsia"/>
                <w:szCs w:val="21"/>
              </w:rPr>
              <w:t>いじめ防止基本方針」点検</w:t>
            </w:r>
          </w:p>
          <w:p w:rsidR="00F86272" w:rsidRPr="0076307B" w:rsidRDefault="00307C1D" w:rsidP="006947E1">
            <w:pPr>
              <w:spacing w:line="300" w:lineRule="exact"/>
              <w:ind w:firstLineChars="100" w:firstLine="210"/>
              <w:jc w:val="left"/>
              <w:rPr>
                <w:rFonts w:asciiTheme="majorEastAsia" w:eastAsiaTheme="majorEastAsia" w:hAnsiTheme="majorEastAsia"/>
                <w:szCs w:val="21"/>
              </w:rPr>
            </w:pPr>
            <w:r w:rsidRPr="0076307B">
              <w:rPr>
                <w:rFonts w:asciiTheme="majorEastAsia" w:eastAsiaTheme="majorEastAsia" w:hAnsiTheme="majorEastAsia" w:hint="eastAsia"/>
                <w:szCs w:val="21"/>
              </w:rPr>
              <w:t>教職員：</w:t>
            </w:r>
            <w:r w:rsidR="00444EA1" w:rsidRPr="0076307B">
              <w:rPr>
                <w:rFonts w:asciiTheme="majorEastAsia" w:eastAsiaTheme="majorEastAsia" w:hAnsiTheme="majorEastAsia" w:hint="eastAsia"/>
                <w:szCs w:val="21"/>
              </w:rPr>
              <w:t>自己診断</w:t>
            </w:r>
            <w:r w:rsidRPr="0076307B">
              <w:rPr>
                <w:rFonts w:asciiTheme="majorEastAsia" w:eastAsiaTheme="majorEastAsia" w:hAnsiTheme="majorEastAsia" w:hint="eastAsia"/>
                <w:szCs w:val="21"/>
              </w:rPr>
              <w:t>90</w:t>
            </w:r>
            <w:r w:rsidR="00FD719E" w:rsidRPr="0076307B">
              <w:rPr>
                <w:rFonts w:asciiTheme="majorEastAsia" w:eastAsiaTheme="majorEastAsia" w:hAnsiTheme="majorEastAsia" w:hint="eastAsia"/>
                <w:szCs w:val="21"/>
              </w:rPr>
              <w:t>％以上</w:t>
            </w:r>
            <w:r w:rsidR="00887DE1" w:rsidRPr="0076307B">
              <w:rPr>
                <w:rFonts w:asciiTheme="majorEastAsia" w:eastAsiaTheme="majorEastAsia" w:hAnsiTheme="majorEastAsia" w:hint="eastAsia"/>
                <w:szCs w:val="21"/>
              </w:rPr>
              <w:t>（</w:t>
            </w:r>
            <w:r w:rsidR="001A73D5" w:rsidRPr="0076307B">
              <w:rPr>
                <w:rFonts w:asciiTheme="majorEastAsia" w:eastAsiaTheme="majorEastAsia" w:hAnsiTheme="majorEastAsia" w:hint="eastAsia"/>
                <w:szCs w:val="21"/>
              </w:rPr>
              <w:t>H30</w:t>
            </w:r>
            <w:r w:rsidR="00887DE1" w:rsidRPr="0076307B">
              <w:rPr>
                <w:rFonts w:asciiTheme="majorEastAsia" w:eastAsiaTheme="majorEastAsia" w:hAnsiTheme="majorEastAsia" w:hint="eastAsia"/>
                <w:szCs w:val="21"/>
              </w:rPr>
              <w:t>:</w:t>
            </w:r>
            <w:r w:rsidR="001A73D5" w:rsidRPr="0076307B">
              <w:rPr>
                <w:rFonts w:asciiTheme="majorEastAsia" w:eastAsiaTheme="majorEastAsia" w:hAnsiTheme="majorEastAsia" w:hint="eastAsia"/>
                <w:szCs w:val="21"/>
              </w:rPr>
              <w:t>83.6</w:t>
            </w:r>
            <w:r w:rsidR="00887DE1" w:rsidRPr="0076307B">
              <w:rPr>
                <w:rFonts w:asciiTheme="majorEastAsia" w:eastAsiaTheme="majorEastAsia" w:hAnsiTheme="majorEastAsia" w:hint="eastAsia"/>
                <w:szCs w:val="21"/>
              </w:rPr>
              <w:t>％）</w:t>
            </w:r>
          </w:p>
          <w:p w:rsidR="007E6B89" w:rsidRPr="0076307B" w:rsidRDefault="007E6B89" w:rsidP="00FD719E">
            <w:pPr>
              <w:pStyle w:val="aa"/>
              <w:spacing w:line="300" w:lineRule="exact"/>
              <w:ind w:leftChars="0" w:left="420"/>
              <w:jc w:val="left"/>
              <w:rPr>
                <w:rFonts w:asciiTheme="majorEastAsia" w:eastAsiaTheme="majorEastAsia" w:hAnsiTheme="majorEastAsia"/>
                <w:szCs w:val="21"/>
              </w:rPr>
            </w:pPr>
          </w:p>
          <w:p w:rsidR="007E6B89" w:rsidRPr="0076307B" w:rsidRDefault="007E6B89" w:rsidP="00FD719E">
            <w:pPr>
              <w:pStyle w:val="aa"/>
              <w:spacing w:line="300" w:lineRule="exact"/>
              <w:ind w:leftChars="0" w:left="420"/>
              <w:jc w:val="left"/>
              <w:rPr>
                <w:rFonts w:asciiTheme="majorEastAsia" w:eastAsiaTheme="majorEastAsia" w:hAnsiTheme="majorEastAsia"/>
                <w:szCs w:val="21"/>
              </w:rPr>
            </w:pPr>
          </w:p>
          <w:p w:rsidR="00A35C55" w:rsidRPr="0076307B" w:rsidRDefault="000B0300" w:rsidP="00496D7E">
            <w:pPr>
              <w:spacing w:line="300" w:lineRule="exact"/>
              <w:ind w:left="210" w:hangingChars="100" w:hanging="210"/>
              <w:jc w:val="left"/>
              <w:rPr>
                <w:rFonts w:asciiTheme="majorEastAsia" w:eastAsiaTheme="majorEastAsia" w:hAnsiTheme="majorEastAsia"/>
                <w:szCs w:val="21"/>
              </w:rPr>
            </w:pPr>
            <w:r w:rsidRPr="0076307B">
              <w:rPr>
                <w:rFonts w:asciiTheme="majorEastAsia" w:eastAsiaTheme="majorEastAsia" w:hAnsiTheme="majorEastAsia" w:hint="eastAsia"/>
                <w:szCs w:val="21"/>
              </w:rPr>
              <w:t>⑪</w:t>
            </w:r>
            <w:r w:rsidR="00115B06" w:rsidRPr="0076307B">
              <w:rPr>
                <w:rFonts w:asciiTheme="majorEastAsia" w:eastAsiaTheme="majorEastAsia" w:hAnsiTheme="majorEastAsia" w:hint="eastAsia"/>
                <w:szCs w:val="21"/>
              </w:rPr>
              <w:t>実践的な避難訓練の実施、</w:t>
            </w:r>
            <w:r w:rsidR="00405D0F" w:rsidRPr="0076307B">
              <w:rPr>
                <w:rFonts w:asciiTheme="majorEastAsia" w:eastAsiaTheme="majorEastAsia" w:hAnsiTheme="majorEastAsia" w:hint="eastAsia"/>
                <w:szCs w:val="21"/>
              </w:rPr>
              <w:t>区役所等外部と</w:t>
            </w:r>
            <w:r w:rsidR="00A35C55" w:rsidRPr="0076307B">
              <w:rPr>
                <w:rFonts w:asciiTheme="majorEastAsia" w:eastAsiaTheme="majorEastAsia" w:hAnsiTheme="majorEastAsia" w:hint="eastAsia"/>
                <w:szCs w:val="21"/>
              </w:rPr>
              <w:t>連携</w:t>
            </w:r>
            <w:r w:rsidR="00496D7E" w:rsidRPr="0076307B">
              <w:rPr>
                <w:rFonts w:asciiTheme="majorEastAsia" w:eastAsiaTheme="majorEastAsia" w:hAnsiTheme="majorEastAsia" w:hint="eastAsia"/>
                <w:szCs w:val="21"/>
              </w:rPr>
              <w:t>した防災訓練、３ＳＫに係る点検</w:t>
            </w:r>
          </w:p>
        </w:tc>
        <w:tc>
          <w:tcPr>
            <w:tcW w:w="2588" w:type="dxa"/>
            <w:tcBorders>
              <w:left w:val="dashed" w:sz="4" w:space="0" w:color="auto"/>
              <w:right w:val="single" w:sz="4" w:space="0" w:color="auto"/>
            </w:tcBorders>
            <w:shd w:val="clear" w:color="auto" w:fill="auto"/>
          </w:tcPr>
          <w:p w:rsidR="00EB3376" w:rsidRPr="0076307B" w:rsidRDefault="007C469D" w:rsidP="003E12CA">
            <w:pPr>
              <w:spacing w:line="300" w:lineRule="exact"/>
              <w:ind w:left="180" w:hangingChars="100" w:hanging="180"/>
              <w:rPr>
                <w:rFonts w:asciiTheme="majorEastAsia" w:eastAsiaTheme="majorEastAsia" w:hAnsiTheme="majorEastAsia"/>
                <w:sz w:val="18"/>
                <w:szCs w:val="18"/>
              </w:rPr>
            </w:pPr>
            <w:r w:rsidRPr="0076307B">
              <w:rPr>
                <w:rFonts w:asciiTheme="majorEastAsia" w:eastAsiaTheme="majorEastAsia" w:hAnsiTheme="majorEastAsia" w:hint="eastAsia"/>
                <w:sz w:val="18"/>
                <w:szCs w:val="18"/>
              </w:rPr>
              <w:t>⑥遅刻数</w:t>
            </w:r>
            <w:r w:rsidR="003E12CA" w:rsidRPr="0076307B">
              <w:rPr>
                <w:rFonts w:asciiTheme="majorEastAsia" w:eastAsiaTheme="majorEastAsia" w:hAnsiTheme="majorEastAsia" w:hint="eastAsia"/>
                <w:sz w:val="18"/>
                <w:szCs w:val="18"/>
              </w:rPr>
              <w:t>1032</w:t>
            </w:r>
            <w:r w:rsidR="003D4146" w:rsidRPr="0076307B">
              <w:rPr>
                <w:rFonts w:asciiTheme="majorEastAsia" w:eastAsiaTheme="majorEastAsia" w:hAnsiTheme="majorEastAsia" w:hint="eastAsia"/>
                <w:sz w:val="18"/>
                <w:szCs w:val="18"/>
              </w:rPr>
              <w:t>（昨年度</w:t>
            </w:r>
            <w:r w:rsidR="00EB3376" w:rsidRPr="0076307B">
              <w:rPr>
                <w:rFonts w:asciiTheme="majorEastAsia" w:eastAsiaTheme="majorEastAsia" w:hAnsiTheme="majorEastAsia" w:hint="eastAsia"/>
                <w:sz w:val="18"/>
                <w:szCs w:val="18"/>
              </w:rPr>
              <w:t>790</w:t>
            </w:r>
            <w:r w:rsidR="003D4146" w:rsidRPr="0076307B">
              <w:rPr>
                <w:rFonts w:asciiTheme="majorEastAsia" w:eastAsiaTheme="majorEastAsia" w:hAnsiTheme="majorEastAsia" w:hint="eastAsia"/>
                <w:sz w:val="18"/>
                <w:szCs w:val="18"/>
              </w:rPr>
              <w:t>）</w:t>
            </w:r>
            <w:r w:rsidR="003E12CA" w:rsidRPr="0076307B">
              <w:rPr>
                <w:rFonts w:asciiTheme="majorEastAsia" w:eastAsiaTheme="majorEastAsia" w:hAnsiTheme="majorEastAsia" w:hint="eastAsia"/>
                <w:sz w:val="18"/>
                <w:szCs w:val="18"/>
              </w:rPr>
              <w:t>例年同様</w:t>
            </w:r>
            <w:r w:rsidR="00BC12B1" w:rsidRPr="0076307B">
              <w:rPr>
                <w:rFonts w:asciiTheme="majorEastAsia" w:eastAsiaTheme="majorEastAsia" w:hAnsiTheme="majorEastAsia" w:hint="eastAsia"/>
                <w:sz w:val="18"/>
                <w:szCs w:val="18"/>
              </w:rPr>
              <w:t>３</w:t>
            </w:r>
            <w:r w:rsidR="00EB3376" w:rsidRPr="0076307B">
              <w:rPr>
                <w:rFonts w:asciiTheme="majorEastAsia" w:eastAsiaTheme="majorEastAsia" w:hAnsiTheme="majorEastAsia" w:hint="eastAsia"/>
                <w:sz w:val="18"/>
                <w:szCs w:val="18"/>
              </w:rPr>
              <w:t>年生が</w:t>
            </w:r>
            <w:r w:rsidR="003D4146" w:rsidRPr="0076307B">
              <w:rPr>
                <w:rFonts w:asciiTheme="majorEastAsia" w:eastAsiaTheme="majorEastAsia" w:hAnsiTheme="majorEastAsia" w:hint="eastAsia"/>
                <w:sz w:val="18"/>
                <w:szCs w:val="18"/>
              </w:rPr>
              <w:t>増加。</w:t>
            </w:r>
          </w:p>
          <w:p w:rsidR="00B4463E" w:rsidRPr="0076307B" w:rsidRDefault="00B4463E" w:rsidP="00C62C8F">
            <w:pPr>
              <w:spacing w:line="300" w:lineRule="exact"/>
              <w:rPr>
                <w:rFonts w:asciiTheme="majorEastAsia" w:eastAsiaTheme="majorEastAsia" w:hAnsiTheme="majorEastAsia"/>
                <w:sz w:val="18"/>
                <w:szCs w:val="18"/>
              </w:rPr>
            </w:pPr>
            <w:r w:rsidRPr="0076307B">
              <w:rPr>
                <w:rFonts w:asciiTheme="majorEastAsia" w:eastAsiaTheme="majorEastAsia" w:hAnsiTheme="majorEastAsia" w:hint="eastAsia"/>
                <w:sz w:val="18"/>
                <w:szCs w:val="18"/>
              </w:rPr>
              <w:t xml:space="preserve">自己診断93.6%　　　</w:t>
            </w:r>
            <w:r w:rsidR="003E12CA" w:rsidRPr="0076307B">
              <w:rPr>
                <w:rFonts w:asciiTheme="majorEastAsia" w:eastAsiaTheme="majorEastAsia" w:hAnsiTheme="majorEastAsia" w:hint="eastAsia"/>
                <w:sz w:val="18"/>
                <w:szCs w:val="18"/>
              </w:rPr>
              <w:t xml:space="preserve">　</w:t>
            </w:r>
            <w:r w:rsidRPr="0076307B">
              <w:rPr>
                <w:rFonts w:asciiTheme="majorEastAsia" w:eastAsiaTheme="majorEastAsia" w:hAnsiTheme="majorEastAsia" w:hint="eastAsia"/>
                <w:sz w:val="18"/>
                <w:szCs w:val="18"/>
              </w:rPr>
              <w:t>(○)</w:t>
            </w:r>
          </w:p>
          <w:p w:rsidR="00FE47E2" w:rsidRPr="0076307B" w:rsidRDefault="00FE47E2" w:rsidP="00C62C8F">
            <w:pPr>
              <w:spacing w:line="300" w:lineRule="exact"/>
              <w:rPr>
                <w:rFonts w:asciiTheme="majorEastAsia" w:eastAsiaTheme="majorEastAsia" w:hAnsiTheme="majorEastAsia"/>
                <w:sz w:val="18"/>
                <w:szCs w:val="18"/>
              </w:rPr>
            </w:pPr>
            <w:r w:rsidRPr="0076307B">
              <w:rPr>
                <w:rFonts w:asciiTheme="majorEastAsia" w:eastAsiaTheme="majorEastAsia" w:hAnsiTheme="majorEastAsia" w:hint="eastAsia"/>
                <w:sz w:val="18"/>
                <w:szCs w:val="18"/>
              </w:rPr>
              <w:t>⑦</w:t>
            </w:r>
            <w:r w:rsidR="00130BA9" w:rsidRPr="0076307B">
              <w:rPr>
                <w:rFonts w:asciiTheme="majorEastAsia" w:eastAsiaTheme="majorEastAsia" w:hAnsiTheme="majorEastAsia" w:hint="eastAsia"/>
                <w:sz w:val="18"/>
                <w:szCs w:val="18"/>
              </w:rPr>
              <w:t>２</w:t>
            </w:r>
            <w:r w:rsidR="009E7090" w:rsidRPr="0076307B">
              <w:rPr>
                <w:rFonts w:asciiTheme="majorEastAsia" w:eastAsiaTheme="majorEastAsia" w:hAnsiTheme="majorEastAsia" w:hint="eastAsia"/>
                <w:sz w:val="18"/>
                <w:szCs w:val="18"/>
              </w:rPr>
              <w:t>月に</w:t>
            </w:r>
            <w:r w:rsidR="00485618" w:rsidRPr="0076307B">
              <w:rPr>
                <w:rFonts w:asciiTheme="majorEastAsia" w:eastAsiaTheme="majorEastAsia" w:hAnsiTheme="majorEastAsia" w:hint="eastAsia"/>
                <w:sz w:val="18"/>
                <w:szCs w:val="18"/>
              </w:rPr>
              <w:t>校内研修を</w:t>
            </w:r>
            <w:r w:rsidR="009E7090" w:rsidRPr="0076307B">
              <w:rPr>
                <w:rFonts w:asciiTheme="majorEastAsia" w:eastAsiaTheme="majorEastAsia" w:hAnsiTheme="majorEastAsia" w:hint="eastAsia"/>
                <w:sz w:val="18"/>
                <w:szCs w:val="18"/>
              </w:rPr>
              <w:t>実施</w:t>
            </w:r>
          </w:p>
          <w:p w:rsidR="009E7090" w:rsidRPr="0076307B" w:rsidRDefault="000E593C" w:rsidP="00C62C8F">
            <w:pPr>
              <w:spacing w:line="300" w:lineRule="exact"/>
              <w:rPr>
                <w:rFonts w:asciiTheme="majorEastAsia" w:eastAsiaTheme="majorEastAsia" w:hAnsiTheme="majorEastAsia"/>
                <w:sz w:val="18"/>
                <w:szCs w:val="18"/>
              </w:rPr>
            </w:pPr>
            <w:r w:rsidRPr="0076307B">
              <w:rPr>
                <w:rFonts w:asciiTheme="majorEastAsia" w:eastAsiaTheme="majorEastAsia" w:hAnsiTheme="majorEastAsia" w:hint="eastAsia"/>
                <w:sz w:val="18"/>
                <w:szCs w:val="18"/>
              </w:rPr>
              <w:t>自己診断(生徒85.3%、保護者87.4%、教員91.9%</w:t>
            </w:r>
            <w:r w:rsidR="00B4463E" w:rsidRPr="0076307B">
              <w:rPr>
                <w:rFonts w:asciiTheme="majorEastAsia" w:eastAsiaTheme="majorEastAsia" w:hAnsiTheme="majorEastAsia" w:hint="eastAsia"/>
                <w:sz w:val="18"/>
                <w:szCs w:val="18"/>
              </w:rPr>
              <w:t xml:space="preserve">　(○)</w:t>
            </w:r>
          </w:p>
          <w:p w:rsidR="009E7090" w:rsidRPr="0076307B" w:rsidRDefault="000E593C" w:rsidP="000E593C">
            <w:pPr>
              <w:spacing w:line="300" w:lineRule="exact"/>
              <w:jc w:val="left"/>
              <w:rPr>
                <w:rFonts w:asciiTheme="majorEastAsia" w:eastAsiaTheme="majorEastAsia" w:hAnsiTheme="majorEastAsia"/>
                <w:sz w:val="18"/>
                <w:szCs w:val="18"/>
              </w:rPr>
            </w:pPr>
            <w:r w:rsidRPr="0076307B">
              <w:rPr>
                <w:rFonts w:asciiTheme="majorEastAsia" w:eastAsiaTheme="majorEastAsia" w:hAnsiTheme="majorEastAsia" w:hint="eastAsia"/>
                <w:sz w:val="18"/>
                <w:szCs w:val="18"/>
              </w:rPr>
              <w:t>⑧自己診断(生徒95.1%)</w:t>
            </w:r>
          </w:p>
          <w:p w:rsidR="000E593C" w:rsidRPr="0076307B" w:rsidRDefault="000E593C" w:rsidP="000E593C">
            <w:pPr>
              <w:spacing w:line="300" w:lineRule="exact"/>
              <w:jc w:val="left"/>
              <w:rPr>
                <w:rFonts w:asciiTheme="majorEastAsia" w:eastAsiaTheme="majorEastAsia" w:hAnsiTheme="majorEastAsia"/>
                <w:sz w:val="18"/>
                <w:szCs w:val="18"/>
              </w:rPr>
            </w:pPr>
            <w:r w:rsidRPr="0076307B">
              <w:rPr>
                <w:rFonts w:asciiTheme="majorEastAsia" w:eastAsiaTheme="majorEastAsia" w:hAnsiTheme="majorEastAsia" w:hint="eastAsia"/>
                <w:color w:val="FF0000"/>
                <w:sz w:val="18"/>
                <w:szCs w:val="18"/>
              </w:rPr>
              <w:t xml:space="preserve">　</w:t>
            </w:r>
            <w:r w:rsidR="00AB23BB" w:rsidRPr="0076307B">
              <w:rPr>
                <w:rFonts w:asciiTheme="majorEastAsia" w:eastAsiaTheme="majorEastAsia" w:hAnsiTheme="majorEastAsia" w:hint="eastAsia"/>
                <w:sz w:val="18"/>
                <w:szCs w:val="18"/>
              </w:rPr>
              <w:t>活動回数10回</w:t>
            </w:r>
            <w:r w:rsidR="00B4463E" w:rsidRPr="0076307B">
              <w:rPr>
                <w:rFonts w:asciiTheme="majorEastAsia" w:eastAsiaTheme="majorEastAsia" w:hAnsiTheme="majorEastAsia" w:hint="eastAsia"/>
                <w:sz w:val="18"/>
                <w:szCs w:val="18"/>
              </w:rPr>
              <w:t xml:space="preserve">　　　(○)</w:t>
            </w:r>
          </w:p>
          <w:p w:rsidR="00AB23BB" w:rsidRPr="0076307B" w:rsidRDefault="00960A95" w:rsidP="00960A95">
            <w:pPr>
              <w:spacing w:line="300" w:lineRule="exact"/>
              <w:ind w:left="180" w:hangingChars="100" w:hanging="180"/>
              <w:rPr>
                <w:rFonts w:asciiTheme="majorEastAsia" w:eastAsiaTheme="majorEastAsia" w:hAnsiTheme="majorEastAsia"/>
                <w:sz w:val="18"/>
                <w:szCs w:val="18"/>
              </w:rPr>
            </w:pPr>
            <w:r w:rsidRPr="0076307B">
              <w:rPr>
                <w:rFonts w:asciiTheme="majorEastAsia" w:eastAsiaTheme="majorEastAsia" w:hAnsiTheme="majorEastAsia" w:hint="eastAsia"/>
                <w:sz w:val="18"/>
                <w:szCs w:val="18"/>
              </w:rPr>
              <w:t>⑨</w:t>
            </w:r>
            <w:r w:rsidR="00AB23BB" w:rsidRPr="0076307B">
              <w:rPr>
                <w:rFonts w:asciiTheme="majorEastAsia" w:eastAsiaTheme="majorEastAsia" w:hAnsiTheme="majorEastAsia" w:hint="eastAsia"/>
                <w:sz w:val="18"/>
                <w:szCs w:val="18"/>
              </w:rPr>
              <w:t>自己診断85.7%</w:t>
            </w:r>
            <w:r w:rsidR="00CB6F2E" w:rsidRPr="0076307B">
              <w:rPr>
                <w:rFonts w:asciiTheme="majorEastAsia" w:eastAsiaTheme="majorEastAsia" w:hAnsiTheme="majorEastAsia" w:hint="eastAsia"/>
                <w:sz w:val="18"/>
                <w:szCs w:val="18"/>
              </w:rPr>
              <w:t xml:space="preserve">　　 (○)</w:t>
            </w:r>
          </w:p>
          <w:p w:rsidR="009E7090" w:rsidRPr="0076307B" w:rsidRDefault="00960A95" w:rsidP="00960A95">
            <w:pPr>
              <w:spacing w:line="300" w:lineRule="exact"/>
              <w:ind w:left="180" w:hangingChars="100" w:hanging="180"/>
              <w:rPr>
                <w:rFonts w:asciiTheme="majorEastAsia" w:eastAsiaTheme="majorEastAsia" w:hAnsiTheme="majorEastAsia"/>
                <w:sz w:val="18"/>
                <w:szCs w:val="18"/>
              </w:rPr>
            </w:pPr>
            <w:r w:rsidRPr="0076307B">
              <w:rPr>
                <w:rFonts w:asciiTheme="majorEastAsia" w:eastAsiaTheme="majorEastAsia" w:hAnsiTheme="majorEastAsia" w:hint="eastAsia"/>
                <w:sz w:val="18"/>
                <w:szCs w:val="18"/>
              </w:rPr>
              <w:t>学習、生活支援実施。スクールカウンセラー、ソーシャルワーカー実施</w:t>
            </w:r>
            <w:r w:rsidR="00BC12B1" w:rsidRPr="0076307B">
              <w:rPr>
                <w:rFonts w:asciiTheme="majorEastAsia" w:eastAsiaTheme="majorEastAsia" w:hAnsiTheme="majorEastAsia" w:hint="eastAsia"/>
                <w:sz w:val="18"/>
                <w:szCs w:val="18"/>
              </w:rPr>
              <w:t xml:space="preserve">　　　</w:t>
            </w:r>
            <w:r w:rsidR="00B4463E" w:rsidRPr="0076307B">
              <w:rPr>
                <w:rFonts w:asciiTheme="majorEastAsia" w:eastAsiaTheme="majorEastAsia" w:hAnsiTheme="majorEastAsia" w:hint="eastAsia"/>
                <w:sz w:val="18"/>
                <w:szCs w:val="18"/>
              </w:rPr>
              <w:t>(○)</w:t>
            </w:r>
          </w:p>
          <w:p w:rsidR="00EB3376" w:rsidRPr="0076307B" w:rsidRDefault="009E7090" w:rsidP="00C62C8F">
            <w:pPr>
              <w:spacing w:line="300" w:lineRule="exact"/>
              <w:rPr>
                <w:rFonts w:asciiTheme="majorEastAsia" w:eastAsiaTheme="majorEastAsia" w:hAnsiTheme="majorEastAsia"/>
                <w:sz w:val="18"/>
                <w:szCs w:val="18"/>
              </w:rPr>
            </w:pPr>
            <w:r w:rsidRPr="0076307B">
              <w:rPr>
                <w:rFonts w:asciiTheme="majorEastAsia" w:eastAsiaTheme="majorEastAsia" w:hAnsiTheme="majorEastAsia" w:hint="eastAsia"/>
                <w:sz w:val="18"/>
                <w:szCs w:val="18"/>
              </w:rPr>
              <w:t>⑩実施中</w:t>
            </w:r>
            <w:r w:rsidR="007C469D" w:rsidRPr="0076307B">
              <w:rPr>
                <w:rFonts w:asciiTheme="majorEastAsia" w:eastAsiaTheme="majorEastAsia" w:hAnsiTheme="majorEastAsia" w:hint="eastAsia"/>
                <w:sz w:val="18"/>
                <w:szCs w:val="18"/>
              </w:rPr>
              <w:t>。</w:t>
            </w:r>
            <w:r w:rsidR="00EB3376" w:rsidRPr="0076307B">
              <w:rPr>
                <w:rFonts w:asciiTheme="majorEastAsia" w:eastAsiaTheme="majorEastAsia" w:hAnsiTheme="majorEastAsia" w:hint="eastAsia"/>
                <w:sz w:val="18"/>
                <w:szCs w:val="18"/>
              </w:rPr>
              <w:t>委員会を開催し、</w:t>
            </w:r>
            <w:r w:rsidR="007C469D" w:rsidRPr="0076307B">
              <w:rPr>
                <w:rFonts w:asciiTheme="majorEastAsia" w:eastAsiaTheme="majorEastAsia" w:hAnsiTheme="majorEastAsia" w:hint="eastAsia"/>
                <w:sz w:val="18"/>
                <w:szCs w:val="18"/>
              </w:rPr>
              <w:t>未然防止に努め</w:t>
            </w:r>
            <w:r w:rsidR="00EB3376" w:rsidRPr="0076307B">
              <w:rPr>
                <w:rFonts w:asciiTheme="majorEastAsia" w:eastAsiaTheme="majorEastAsia" w:hAnsiTheme="majorEastAsia" w:hint="eastAsia"/>
                <w:sz w:val="18"/>
                <w:szCs w:val="18"/>
              </w:rPr>
              <w:t>てい</w:t>
            </w:r>
            <w:r w:rsidR="007C469D" w:rsidRPr="0076307B">
              <w:rPr>
                <w:rFonts w:asciiTheme="majorEastAsia" w:eastAsiaTheme="majorEastAsia" w:hAnsiTheme="majorEastAsia" w:hint="eastAsia"/>
                <w:sz w:val="18"/>
                <w:szCs w:val="18"/>
              </w:rPr>
              <w:t>る。</w:t>
            </w:r>
          </w:p>
          <w:p w:rsidR="00960A95" w:rsidRPr="0076307B" w:rsidRDefault="000E593C" w:rsidP="00C62C8F">
            <w:pPr>
              <w:spacing w:line="300" w:lineRule="exact"/>
              <w:rPr>
                <w:rFonts w:asciiTheme="majorEastAsia" w:eastAsiaTheme="majorEastAsia" w:hAnsiTheme="majorEastAsia"/>
                <w:sz w:val="18"/>
                <w:szCs w:val="18"/>
              </w:rPr>
            </w:pPr>
            <w:r w:rsidRPr="0076307B">
              <w:rPr>
                <w:rFonts w:asciiTheme="majorEastAsia" w:eastAsiaTheme="majorEastAsia" w:hAnsiTheme="majorEastAsia" w:hint="eastAsia"/>
                <w:sz w:val="18"/>
                <w:szCs w:val="18"/>
              </w:rPr>
              <w:t>自己診断94%</w:t>
            </w:r>
            <w:r w:rsidR="00B4463E" w:rsidRPr="0076307B">
              <w:rPr>
                <w:rFonts w:asciiTheme="majorEastAsia" w:eastAsiaTheme="majorEastAsia" w:hAnsiTheme="majorEastAsia" w:hint="eastAsia"/>
                <w:sz w:val="18"/>
                <w:szCs w:val="18"/>
              </w:rPr>
              <w:t xml:space="preserve">　　　　</w:t>
            </w:r>
            <w:r w:rsidR="00BC12B1" w:rsidRPr="0076307B">
              <w:rPr>
                <w:rFonts w:asciiTheme="majorEastAsia" w:eastAsiaTheme="majorEastAsia" w:hAnsiTheme="majorEastAsia" w:hint="eastAsia"/>
                <w:sz w:val="18"/>
                <w:szCs w:val="18"/>
              </w:rPr>
              <w:t xml:space="preserve">　 </w:t>
            </w:r>
            <w:r w:rsidR="00B4463E" w:rsidRPr="0076307B">
              <w:rPr>
                <w:rFonts w:asciiTheme="majorEastAsia" w:eastAsiaTheme="majorEastAsia" w:hAnsiTheme="majorEastAsia" w:hint="eastAsia"/>
                <w:sz w:val="18"/>
                <w:szCs w:val="18"/>
              </w:rPr>
              <w:t>(○)</w:t>
            </w:r>
          </w:p>
          <w:p w:rsidR="00BE451E" w:rsidRPr="0076307B" w:rsidRDefault="009E7090" w:rsidP="00BE451E">
            <w:pPr>
              <w:spacing w:line="300" w:lineRule="exact"/>
              <w:rPr>
                <w:rFonts w:asciiTheme="majorEastAsia" w:eastAsiaTheme="majorEastAsia" w:hAnsiTheme="majorEastAsia"/>
                <w:sz w:val="18"/>
                <w:szCs w:val="18"/>
              </w:rPr>
            </w:pPr>
            <w:r w:rsidRPr="0076307B">
              <w:rPr>
                <w:rFonts w:asciiTheme="majorEastAsia" w:eastAsiaTheme="majorEastAsia" w:hAnsiTheme="majorEastAsia" w:hint="eastAsia"/>
                <w:sz w:val="18"/>
                <w:szCs w:val="18"/>
              </w:rPr>
              <w:t>⑪</w:t>
            </w:r>
            <w:r w:rsidR="00B4463E" w:rsidRPr="0076307B">
              <w:rPr>
                <w:rFonts w:asciiTheme="majorEastAsia" w:eastAsiaTheme="majorEastAsia" w:hAnsiTheme="majorEastAsia" w:hint="eastAsia"/>
                <w:sz w:val="18"/>
                <w:szCs w:val="18"/>
              </w:rPr>
              <w:t>避難訓練</w:t>
            </w:r>
            <w:r w:rsidR="00BC12B1" w:rsidRPr="0076307B">
              <w:rPr>
                <w:rFonts w:asciiTheme="majorEastAsia" w:eastAsiaTheme="majorEastAsia" w:hAnsiTheme="majorEastAsia" w:hint="eastAsia"/>
                <w:sz w:val="18"/>
                <w:szCs w:val="18"/>
              </w:rPr>
              <w:t>６</w:t>
            </w:r>
            <w:r w:rsidRPr="0076307B">
              <w:rPr>
                <w:rFonts w:asciiTheme="majorEastAsia" w:eastAsiaTheme="majorEastAsia" w:hAnsiTheme="majorEastAsia" w:hint="eastAsia"/>
                <w:sz w:val="18"/>
                <w:szCs w:val="18"/>
              </w:rPr>
              <w:t>月</w:t>
            </w:r>
            <w:r w:rsidR="00B4463E" w:rsidRPr="0076307B">
              <w:rPr>
                <w:rFonts w:asciiTheme="majorEastAsia" w:eastAsiaTheme="majorEastAsia" w:hAnsiTheme="majorEastAsia" w:hint="eastAsia"/>
                <w:sz w:val="18"/>
                <w:szCs w:val="18"/>
              </w:rPr>
              <w:t>、連携防災訓練12月</w:t>
            </w:r>
            <w:r w:rsidRPr="0076307B">
              <w:rPr>
                <w:rFonts w:asciiTheme="majorEastAsia" w:eastAsiaTheme="majorEastAsia" w:hAnsiTheme="majorEastAsia" w:hint="eastAsia"/>
                <w:sz w:val="18"/>
                <w:szCs w:val="18"/>
              </w:rPr>
              <w:t>実施済み</w:t>
            </w:r>
            <w:r w:rsidR="00B4463E" w:rsidRPr="0076307B">
              <w:rPr>
                <w:rFonts w:asciiTheme="majorEastAsia" w:eastAsiaTheme="majorEastAsia" w:hAnsiTheme="majorEastAsia" w:hint="eastAsia"/>
                <w:sz w:val="18"/>
                <w:szCs w:val="18"/>
              </w:rPr>
              <w:t xml:space="preserve">　</w:t>
            </w:r>
            <w:r w:rsidR="00BC12B1" w:rsidRPr="0076307B">
              <w:rPr>
                <w:rFonts w:asciiTheme="majorEastAsia" w:eastAsiaTheme="majorEastAsia" w:hAnsiTheme="majorEastAsia" w:hint="eastAsia"/>
                <w:sz w:val="18"/>
                <w:szCs w:val="18"/>
              </w:rPr>
              <w:t xml:space="preserve">　　</w:t>
            </w:r>
            <w:r w:rsidR="00B4463E" w:rsidRPr="0076307B">
              <w:rPr>
                <w:rFonts w:asciiTheme="majorEastAsia" w:eastAsiaTheme="majorEastAsia" w:hAnsiTheme="majorEastAsia" w:hint="eastAsia"/>
                <w:sz w:val="18"/>
                <w:szCs w:val="18"/>
              </w:rPr>
              <w:t xml:space="preserve"> (○)</w:t>
            </w:r>
            <w:r w:rsidR="00BE451E" w:rsidRPr="0076307B">
              <w:rPr>
                <w:rFonts w:asciiTheme="majorEastAsia" w:eastAsiaTheme="majorEastAsia" w:hAnsiTheme="majorEastAsia" w:hint="eastAsia"/>
                <w:sz w:val="18"/>
                <w:szCs w:val="18"/>
              </w:rPr>
              <w:t xml:space="preserve"> 11月29日防災セミナー実施</w:t>
            </w:r>
          </w:p>
          <w:p w:rsidR="009E7090" w:rsidRPr="0076307B" w:rsidRDefault="00BE451E" w:rsidP="00BE451E">
            <w:pPr>
              <w:spacing w:line="300" w:lineRule="exact"/>
              <w:rPr>
                <w:rFonts w:asciiTheme="majorEastAsia" w:eastAsiaTheme="majorEastAsia" w:hAnsiTheme="majorEastAsia"/>
                <w:sz w:val="18"/>
                <w:szCs w:val="18"/>
              </w:rPr>
            </w:pPr>
            <w:r w:rsidRPr="0076307B">
              <w:rPr>
                <w:rFonts w:asciiTheme="majorEastAsia" w:eastAsiaTheme="majorEastAsia" w:hAnsiTheme="majorEastAsia" w:hint="eastAsia"/>
                <w:sz w:val="18"/>
                <w:szCs w:val="18"/>
              </w:rPr>
              <w:t>（職員研修）　　　　 (○)</w:t>
            </w:r>
          </w:p>
        </w:tc>
      </w:tr>
      <w:tr w:rsidR="00E50B6C" w:rsidRPr="0076307B" w:rsidTr="00BC12B1">
        <w:trPr>
          <w:cantSplit/>
          <w:trHeight w:val="2048"/>
          <w:jc w:val="center"/>
        </w:trPr>
        <w:tc>
          <w:tcPr>
            <w:tcW w:w="633" w:type="dxa"/>
            <w:shd w:val="clear" w:color="auto" w:fill="auto"/>
            <w:textDirection w:val="tbRlV"/>
            <w:vAlign w:val="center"/>
          </w:tcPr>
          <w:p w:rsidR="0028694D" w:rsidRPr="0076307B" w:rsidRDefault="00771783" w:rsidP="00FD719E">
            <w:pPr>
              <w:spacing w:line="320" w:lineRule="exact"/>
              <w:jc w:val="center"/>
              <w:rPr>
                <w:rFonts w:asciiTheme="majorEastAsia" w:eastAsiaTheme="majorEastAsia" w:hAnsiTheme="majorEastAsia"/>
                <w:sz w:val="24"/>
              </w:rPr>
            </w:pPr>
            <w:r w:rsidRPr="0076307B">
              <w:rPr>
                <w:rFonts w:asciiTheme="majorEastAsia" w:eastAsiaTheme="majorEastAsia" w:hAnsiTheme="majorEastAsia" w:hint="eastAsia"/>
                <w:sz w:val="24"/>
              </w:rPr>
              <w:t xml:space="preserve">３　</w:t>
            </w:r>
            <w:r w:rsidR="00FD719E" w:rsidRPr="0076307B">
              <w:rPr>
                <w:rFonts w:asciiTheme="majorEastAsia" w:eastAsiaTheme="majorEastAsia" w:hAnsiTheme="majorEastAsia" w:hint="eastAsia"/>
                <w:sz w:val="24"/>
              </w:rPr>
              <w:t>グローバル人材育成</w:t>
            </w:r>
          </w:p>
        </w:tc>
        <w:tc>
          <w:tcPr>
            <w:tcW w:w="2835" w:type="dxa"/>
            <w:shd w:val="clear" w:color="auto" w:fill="auto"/>
          </w:tcPr>
          <w:p w:rsidR="00AC402F" w:rsidRPr="0076307B" w:rsidRDefault="00916AF9" w:rsidP="00FD719E">
            <w:pPr>
              <w:spacing w:line="300" w:lineRule="exact"/>
              <w:rPr>
                <w:rFonts w:asciiTheme="majorEastAsia" w:eastAsiaTheme="majorEastAsia" w:hAnsiTheme="majorEastAsia"/>
                <w:szCs w:val="21"/>
              </w:rPr>
            </w:pPr>
            <w:r w:rsidRPr="0076307B">
              <w:rPr>
                <w:rFonts w:asciiTheme="majorEastAsia" w:eastAsiaTheme="majorEastAsia" w:hAnsiTheme="majorEastAsia" w:hint="eastAsia"/>
                <w:szCs w:val="21"/>
              </w:rPr>
              <w:t>（１）</w:t>
            </w:r>
            <w:r w:rsidR="00BC0433" w:rsidRPr="0076307B">
              <w:rPr>
                <w:rFonts w:asciiTheme="majorEastAsia" w:eastAsiaTheme="majorEastAsia" w:hAnsiTheme="majorEastAsia" w:hint="eastAsia"/>
                <w:szCs w:val="21"/>
              </w:rPr>
              <w:t>ＹＧＲ</w:t>
            </w:r>
            <w:r w:rsidR="001A6000" w:rsidRPr="0076307B">
              <w:rPr>
                <w:rFonts w:asciiTheme="majorEastAsia" w:eastAsiaTheme="majorEastAsia" w:hAnsiTheme="majorEastAsia" w:hint="eastAsia"/>
                <w:szCs w:val="21"/>
              </w:rPr>
              <w:t>（＊１）</w:t>
            </w:r>
            <w:r w:rsidR="00BC0433" w:rsidRPr="0076307B">
              <w:rPr>
                <w:rFonts w:asciiTheme="majorEastAsia" w:eastAsiaTheme="majorEastAsia" w:hAnsiTheme="majorEastAsia" w:hint="eastAsia"/>
                <w:szCs w:val="21"/>
              </w:rPr>
              <w:t>と連携し、</w:t>
            </w:r>
            <w:r w:rsidR="00AC402F" w:rsidRPr="0076307B">
              <w:rPr>
                <w:rFonts w:asciiTheme="majorEastAsia" w:eastAsiaTheme="majorEastAsia" w:hAnsiTheme="majorEastAsia" w:hint="eastAsia"/>
                <w:szCs w:val="21"/>
              </w:rPr>
              <w:t>海外研修を通じて、多様性を理解するとともに、自身のキャリアデザインを考える。</w:t>
            </w:r>
          </w:p>
          <w:p w:rsidR="007E6B89" w:rsidRPr="0076307B" w:rsidRDefault="007E6B89" w:rsidP="00FD719E">
            <w:pPr>
              <w:spacing w:line="300" w:lineRule="exact"/>
              <w:jc w:val="left"/>
              <w:rPr>
                <w:rFonts w:asciiTheme="majorEastAsia" w:eastAsiaTheme="majorEastAsia" w:hAnsiTheme="majorEastAsia"/>
                <w:szCs w:val="21"/>
              </w:rPr>
            </w:pPr>
          </w:p>
          <w:p w:rsidR="007E6B89" w:rsidRPr="0076307B" w:rsidRDefault="007E6B89" w:rsidP="00FD719E">
            <w:pPr>
              <w:spacing w:line="300" w:lineRule="exact"/>
              <w:jc w:val="left"/>
              <w:rPr>
                <w:rFonts w:asciiTheme="majorEastAsia" w:eastAsiaTheme="majorEastAsia" w:hAnsiTheme="majorEastAsia"/>
                <w:szCs w:val="21"/>
              </w:rPr>
            </w:pPr>
          </w:p>
          <w:p w:rsidR="00217022" w:rsidRPr="0076307B" w:rsidRDefault="00217022" w:rsidP="00FD719E">
            <w:pPr>
              <w:spacing w:line="300" w:lineRule="exact"/>
              <w:jc w:val="left"/>
              <w:rPr>
                <w:rFonts w:asciiTheme="majorEastAsia" w:eastAsiaTheme="majorEastAsia" w:hAnsiTheme="majorEastAsia"/>
                <w:szCs w:val="21"/>
              </w:rPr>
            </w:pPr>
          </w:p>
          <w:p w:rsidR="000C1C95" w:rsidRPr="0076307B" w:rsidRDefault="00916AF9" w:rsidP="00FD719E">
            <w:pPr>
              <w:spacing w:line="300" w:lineRule="exact"/>
              <w:jc w:val="left"/>
              <w:rPr>
                <w:rFonts w:asciiTheme="majorEastAsia" w:eastAsiaTheme="majorEastAsia" w:hAnsiTheme="majorEastAsia"/>
                <w:szCs w:val="21"/>
              </w:rPr>
            </w:pPr>
            <w:r w:rsidRPr="0076307B">
              <w:rPr>
                <w:rFonts w:asciiTheme="majorEastAsia" w:eastAsiaTheme="majorEastAsia" w:hAnsiTheme="majorEastAsia" w:hint="eastAsia"/>
                <w:szCs w:val="21"/>
              </w:rPr>
              <w:t>（２）</w:t>
            </w:r>
            <w:r w:rsidR="00BC0433" w:rsidRPr="0076307B">
              <w:rPr>
                <w:rFonts w:asciiTheme="majorEastAsia" w:eastAsiaTheme="majorEastAsia" w:hAnsiTheme="majorEastAsia" w:hint="eastAsia"/>
                <w:szCs w:val="21"/>
              </w:rPr>
              <w:t>ＹＧＲと連携し、</w:t>
            </w:r>
            <w:r w:rsidR="000C1C95" w:rsidRPr="0076307B">
              <w:rPr>
                <w:rFonts w:asciiTheme="majorEastAsia" w:eastAsiaTheme="majorEastAsia" w:hAnsiTheme="majorEastAsia" w:hint="eastAsia"/>
                <w:szCs w:val="21"/>
              </w:rPr>
              <w:t>国内にいながらにして国際交流を体験できるような様々な機会を提供する。</w:t>
            </w:r>
          </w:p>
          <w:p w:rsidR="00B008B1" w:rsidRPr="0076307B" w:rsidRDefault="00B008B1" w:rsidP="00FD719E">
            <w:pPr>
              <w:spacing w:line="300" w:lineRule="exact"/>
              <w:jc w:val="left"/>
              <w:rPr>
                <w:rFonts w:asciiTheme="majorEastAsia" w:eastAsiaTheme="majorEastAsia" w:hAnsiTheme="majorEastAsia"/>
                <w:szCs w:val="21"/>
              </w:rPr>
            </w:pPr>
          </w:p>
        </w:tc>
        <w:tc>
          <w:tcPr>
            <w:tcW w:w="4394" w:type="dxa"/>
            <w:tcBorders>
              <w:right w:val="dashed" w:sz="4" w:space="0" w:color="auto"/>
            </w:tcBorders>
            <w:shd w:val="clear" w:color="auto" w:fill="auto"/>
          </w:tcPr>
          <w:p w:rsidR="006947E1" w:rsidRPr="0076307B" w:rsidRDefault="000B0300" w:rsidP="00FD719E">
            <w:pPr>
              <w:spacing w:line="300" w:lineRule="exact"/>
              <w:ind w:left="210" w:hangingChars="100" w:hanging="210"/>
              <w:jc w:val="left"/>
              <w:rPr>
                <w:rFonts w:asciiTheme="majorEastAsia" w:eastAsiaTheme="majorEastAsia" w:hAnsiTheme="majorEastAsia"/>
                <w:szCs w:val="21"/>
              </w:rPr>
            </w:pPr>
            <w:r w:rsidRPr="0076307B">
              <w:rPr>
                <w:rFonts w:asciiTheme="majorEastAsia" w:eastAsiaTheme="majorEastAsia" w:hAnsiTheme="majorEastAsia" w:hint="eastAsia"/>
                <w:szCs w:val="21"/>
              </w:rPr>
              <w:t>⑫</w:t>
            </w:r>
            <w:r w:rsidR="00E751E5" w:rsidRPr="0076307B">
              <w:rPr>
                <w:rFonts w:asciiTheme="majorEastAsia" w:eastAsiaTheme="majorEastAsia" w:hAnsiTheme="majorEastAsia" w:hint="eastAsia"/>
                <w:szCs w:val="21"/>
              </w:rPr>
              <w:t>海外修学旅行、ニューヨーク語学研修、</w:t>
            </w:r>
          </w:p>
          <w:p w:rsidR="00115B06" w:rsidRPr="0076307B" w:rsidRDefault="00E751E5" w:rsidP="006947E1">
            <w:pPr>
              <w:spacing w:line="300" w:lineRule="exact"/>
              <w:ind w:leftChars="100" w:left="210"/>
              <w:jc w:val="left"/>
              <w:rPr>
                <w:rFonts w:asciiTheme="majorEastAsia" w:eastAsiaTheme="majorEastAsia" w:hAnsiTheme="majorEastAsia"/>
                <w:szCs w:val="21"/>
              </w:rPr>
            </w:pPr>
            <w:r w:rsidRPr="0076307B">
              <w:rPr>
                <w:rFonts w:asciiTheme="majorEastAsia" w:eastAsiaTheme="majorEastAsia" w:hAnsiTheme="majorEastAsia" w:hint="eastAsia"/>
                <w:szCs w:val="21"/>
              </w:rPr>
              <w:t>ウィーン音楽研修を継続発展</w:t>
            </w:r>
            <w:r w:rsidR="00405D0F" w:rsidRPr="0076307B">
              <w:rPr>
                <w:rFonts w:asciiTheme="majorEastAsia" w:eastAsiaTheme="majorEastAsia" w:hAnsiTheme="majorEastAsia" w:hint="eastAsia"/>
                <w:szCs w:val="21"/>
              </w:rPr>
              <w:t>する</w:t>
            </w:r>
            <w:r w:rsidRPr="0076307B">
              <w:rPr>
                <w:rFonts w:asciiTheme="majorEastAsia" w:eastAsiaTheme="majorEastAsia" w:hAnsiTheme="majorEastAsia" w:hint="eastAsia"/>
                <w:szCs w:val="21"/>
              </w:rPr>
              <w:t>。</w:t>
            </w:r>
          </w:p>
          <w:p w:rsidR="00115B06" w:rsidRPr="0076307B" w:rsidRDefault="000B0300" w:rsidP="00FD719E">
            <w:pPr>
              <w:spacing w:line="300" w:lineRule="exact"/>
              <w:ind w:left="210" w:hangingChars="100" w:hanging="210"/>
              <w:jc w:val="left"/>
              <w:rPr>
                <w:rFonts w:asciiTheme="majorEastAsia" w:eastAsiaTheme="majorEastAsia" w:hAnsiTheme="majorEastAsia"/>
                <w:szCs w:val="21"/>
              </w:rPr>
            </w:pPr>
            <w:r w:rsidRPr="0076307B">
              <w:rPr>
                <w:rFonts w:asciiTheme="majorEastAsia" w:eastAsiaTheme="majorEastAsia" w:hAnsiTheme="majorEastAsia" w:hint="eastAsia"/>
                <w:szCs w:val="21"/>
              </w:rPr>
              <w:t>⑬</w:t>
            </w:r>
            <w:r w:rsidR="00115B06" w:rsidRPr="0076307B">
              <w:rPr>
                <w:rFonts w:asciiTheme="majorEastAsia" w:eastAsiaTheme="majorEastAsia" w:hAnsiTheme="majorEastAsia" w:hint="eastAsia"/>
                <w:szCs w:val="21"/>
              </w:rPr>
              <w:t>グローバルに使える力として</w:t>
            </w:r>
            <w:r w:rsidR="000B5412" w:rsidRPr="0076307B">
              <w:rPr>
                <w:rFonts w:asciiTheme="majorEastAsia" w:eastAsiaTheme="majorEastAsia" w:hAnsiTheme="majorEastAsia" w:hint="eastAsia"/>
                <w:szCs w:val="21"/>
              </w:rPr>
              <w:t>多様性・</w:t>
            </w:r>
            <w:r w:rsidR="00115B06" w:rsidRPr="0076307B">
              <w:rPr>
                <w:rFonts w:asciiTheme="majorEastAsia" w:eastAsiaTheme="majorEastAsia" w:hAnsiTheme="majorEastAsia" w:hint="eastAsia"/>
                <w:szCs w:val="21"/>
              </w:rPr>
              <w:t>英語の４技能をバランスよく育成する。</w:t>
            </w:r>
          </w:p>
          <w:p w:rsidR="007E6B89" w:rsidRPr="0076307B" w:rsidRDefault="007E6B89" w:rsidP="00FD719E">
            <w:pPr>
              <w:spacing w:line="300" w:lineRule="exact"/>
              <w:ind w:left="210" w:hangingChars="100" w:hanging="210"/>
              <w:jc w:val="left"/>
              <w:rPr>
                <w:rFonts w:asciiTheme="majorEastAsia" w:eastAsiaTheme="majorEastAsia" w:hAnsiTheme="majorEastAsia"/>
                <w:szCs w:val="21"/>
              </w:rPr>
            </w:pPr>
          </w:p>
          <w:p w:rsidR="007E6B89" w:rsidRPr="0076307B" w:rsidRDefault="007E6B89" w:rsidP="00FD719E">
            <w:pPr>
              <w:spacing w:line="300" w:lineRule="exact"/>
              <w:ind w:left="210" w:hangingChars="100" w:hanging="210"/>
              <w:jc w:val="left"/>
              <w:rPr>
                <w:rFonts w:asciiTheme="majorEastAsia" w:eastAsiaTheme="majorEastAsia" w:hAnsiTheme="majorEastAsia"/>
                <w:szCs w:val="21"/>
              </w:rPr>
            </w:pPr>
          </w:p>
          <w:p w:rsidR="000C1C95" w:rsidRPr="0076307B" w:rsidRDefault="000C1C95" w:rsidP="00E751E5">
            <w:pPr>
              <w:spacing w:line="300" w:lineRule="exact"/>
              <w:jc w:val="left"/>
              <w:rPr>
                <w:rFonts w:asciiTheme="majorEastAsia" w:eastAsiaTheme="majorEastAsia" w:hAnsiTheme="majorEastAsia"/>
                <w:szCs w:val="21"/>
              </w:rPr>
            </w:pPr>
          </w:p>
          <w:p w:rsidR="00217022" w:rsidRPr="0076307B" w:rsidRDefault="00217022" w:rsidP="00E751E5">
            <w:pPr>
              <w:spacing w:line="300" w:lineRule="exact"/>
              <w:jc w:val="left"/>
              <w:rPr>
                <w:rFonts w:asciiTheme="majorEastAsia" w:eastAsiaTheme="majorEastAsia" w:hAnsiTheme="majorEastAsia"/>
                <w:szCs w:val="21"/>
              </w:rPr>
            </w:pPr>
          </w:p>
          <w:p w:rsidR="00B92E37" w:rsidRPr="0076307B" w:rsidRDefault="00B92E37" w:rsidP="00FD719E">
            <w:pPr>
              <w:spacing w:line="300" w:lineRule="exact"/>
              <w:ind w:left="210" w:hangingChars="100" w:hanging="210"/>
              <w:jc w:val="left"/>
              <w:rPr>
                <w:rFonts w:asciiTheme="majorEastAsia" w:eastAsiaTheme="majorEastAsia" w:hAnsiTheme="majorEastAsia"/>
                <w:szCs w:val="21"/>
              </w:rPr>
            </w:pPr>
            <w:r w:rsidRPr="0076307B">
              <w:rPr>
                <w:rFonts w:asciiTheme="majorEastAsia" w:eastAsiaTheme="majorEastAsia" w:hAnsiTheme="majorEastAsia" w:hint="eastAsia"/>
                <w:szCs w:val="21"/>
              </w:rPr>
              <w:t>⑭海外からの学校訪問や留学生を積極的に受け入れ、日々の学習活動と関連をもたせ、国際交流の内容を深化する。</w:t>
            </w:r>
          </w:p>
          <w:p w:rsidR="00B92E37" w:rsidRPr="0076307B" w:rsidRDefault="00B92E37" w:rsidP="00496D7E">
            <w:pPr>
              <w:spacing w:line="300" w:lineRule="exact"/>
              <w:ind w:left="210" w:hangingChars="100" w:hanging="210"/>
              <w:jc w:val="left"/>
              <w:rPr>
                <w:rFonts w:asciiTheme="majorEastAsia" w:eastAsiaTheme="majorEastAsia" w:hAnsiTheme="majorEastAsia"/>
                <w:szCs w:val="21"/>
              </w:rPr>
            </w:pPr>
            <w:r w:rsidRPr="0076307B">
              <w:rPr>
                <w:rFonts w:asciiTheme="majorEastAsia" w:eastAsiaTheme="majorEastAsia" w:hAnsiTheme="majorEastAsia" w:hint="eastAsia"/>
                <w:szCs w:val="21"/>
              </w:rPr>
              <w:t>⑮</w:t>
            </w:r>
            <w:r w:rsidR="00496D7E" w:rsidRPr="0076307B">
              <w:rPr>
                <w:rFonts w:asciiTheme="majorEastAsia" w:eastAsiaTheme="majorEastAsia" w:hAnsiTheme="majorEastAsia" w:hint="eastAsia"/>
                <w:szCs w:val="21"/>
              </w:rPr>
              <w:t>ＳＤＧsをテーマに、</w:t>
            </w:r>
            <w:r w:rsidR="00307C1D" w:rsidRPr="0076307B">
              <w:rPr>
                <w:rFonts w:asciiTheme="majorEastAsia" w:eastAsiaTheme="majorEastAsia" w:hAnsiTheme="majorEastAsia" w:hint="eastAsia"/>
                <w:szCs w:val="21"/>
              </w:rPr>
              <w:t>生徒の主体的な取組</w:t>
            </w:r>
            <w:r w:rsidR="00496D7E" w:rsidRPr="0076307B">
              <w:rPr>
                <w:rFonts w:asciiTheme="majorEastAsia" w:eastAsiaTheme="majorEastAsia" w:hAnsiTheme="majorEastAsia" w:hint="eastAsia"/>
                <w:szCs w:val="21"/>
              </w:rPr>
              <w:t>及び</w:t>
            </w:r>
            <w:r w:rsidR="00307C1D" w:rsidRPr="0076307B">
              <w:rPr>
                <w:rFonts w:asciiTheme="majorEastAsia" w:eastAsiaTheme="majorEastAsia" w:hAnsiTheme="majorEastAsia" w:hint="eastAsia"/>
                <w:szCs w:val="21"/>
              </w:rPr>
              <w:t>国際交流の活動を学校全体で計画的に行う。</w:t>
            </w:r>
          </w:p>
        </w:tc>
        <w:tc>
          <w:tcPr>
            <w:tcW w:w="4536" w:type="dxa"/>
            <w:tcBorders>
              <w:right w:val="dashed" w:sz="4" w:space="0" w:color="auto"/>
            </w:tcBorders>
          </w:tcPr>
          <w:p w:rsidR="00012A29" w:rsidRPr="0076307B" w:rsidRDefault="000B0300" w:rsidP="007E6B89">
            <w:pPr>
              <w:spacing w:line="300" w:lineRule="exact"/>
              <w:jc w:val="left"/>
              <w:rPr>
                <w:rFonts w:asciiTheme="majorEastAsia" w:eastAsiaTheme="majorEastAsia" w:hAnsiTheme="majorEastAsia"/>
                <w:szCs w:val="21"/>
              </w:rPr>
            </w:pPr>
            <w:r w:rsidRPr="0076307B">
              <w:rPr>
                <w:rFonts w:asciiTheme="majorEastAsia" w:eastAsiaTheme="majorEastAsia" w:hAnsiTheme="majorEastAsia" w:hint="eastAsia"/>
                <w:szCs w:val="21"/>
              </w:rPr>
              <w:t>⑫</w:t>
            </w:r>
            <w:r w:rsidR="005028DA" w:rsidRPr="0076307B">
              <w:rPr>
                <w:rFonts w:asciiTheme="majorEastAsia" w:eastAsiaTheme="majorEastAsia" w:hAnsiTheme="majorEastAsia" w:hint="eastAsia"/>
                <w:szCs w:val="21"/>
              </w:rPr>
              <w:t>アンケートの満足度90</w:t>
            </w:r>
            <w:r w:rsidR="004E086A" w:rsidRPr="0076307B">
              <w:rPr>
                <w:rFonts w:asciiTheme="majorEastAsia" w:eastAsiaTheme="majorEastAsia" w:hAnsiTheme="majorEastAsia" w:hint="eastAsia"/>
                <w:szCs w:val="21"/>
              </w:rPr>
              <w:t>％以上</w:t>
            </w:r>
          </w:p>
          <w:p w:rsidR="007E6B89" w:rsidRPr="0076307B" w:rsidRDefault="007E6B89" w:rsidP="00E751E5">
            <w:pPr>
              <w:spacing w:line="300" w:lineRule="exact"/>
              <w:jc w:val="left"/>
              <w:rPr>
                <w:rFonts w:asciiTheme="majorEastAsia" w:eastAsiaTheme="majorEastAsia" w:hAnsiTheme="majorEastAsia"/>
                <w:szCs w:val="21"/>
              </w:rPr>
            </w:pPr>
          </w:p>
          <w:p w:rsidR="001A6000" w:rsidRPr="0076307B" w:rsidRDefault="000B0300" w:rsidP="007E6B89">
            <w:pPr>
              <w:spacing w:line="300" w:lineRule="exact"/>
              <w:ind w:left="210" w:hangingChars="100" w:hanging="210"/>
              <w:jc w:val="left"/>
              <w:rPr>
                <w:rFonts w:asciiTheme="majorEastAsia" w:eastAsiaTheme="majorEastAsia" w:hAnsiTheme="majorEastAsia"/>
                <w:szCs w:val="21"/>
              </w:rPr>
            </w:pPr>
            <w:r w:rsidRPr="0076307B">
              <w:rPr>
                <w:rFonts w:asciiTheme="majorEastAsia" w:eastAsiaTheme="majorEastAsia" w:hAnsiTheme="majorEastAsia" w:hint="eastAsia"/>
                <w:szCs w:val="21"/>
              </w:rPr>
              <w:t>⑬</w:t>
            </w:r>
            <w:r w:rsidR="00444EA1" w:rsidRPr="0076307B">
              <w:rPr>
                <w:rFonts w:asciiTheme="majorEastAsia" w:eastAsiaTheme="majorEastAsia" w:hAnsiTheme="majorEastAsia" w:hint="eastAsia"/>
                <w:szCs w:val="21"/>
              </w:rPr>
              <w:t>英語学力調査のスコア（生徒の８割）：</w:t>
            </w:r>
            <w:r w:rsidR="005028DA" w:rsidRPr="0076307B">
              <w:rPr>
                <w:rFonts w:asciiTheme="majorEastAsia" w:eastAsiaTheme="majorEastAsia" w:hAnsiTheme="majorEastAsia" w:hint="eastAsia"/>
                <w:szCs w:val="21"/>
              </w:rPr>
              <w:t>65%</w:t>
            </w:r>
            <w:r w:rsidR="00AC402F" w:rsidRPr="0076307B">
              <w:rPr>
                <w:rFonts w:asciiTheme="majorEastAsia" w:eastAsiaTheme="majorEastAsia" w:hAnsiTheme="majorEastAsia" w:hint="eastAsia"/>
                <w:szCs w:val="21"/>
              </w:rPr>
              <w:t>、</w:t>
            </w:r>
            <w:r w:rsidR="00887DE1" w:rsidRPr="0076307B">
              <w:rPr>
                <w:rFonts w:asciiTheme="majorEastAsia" w:eastAsiaTheme="majorEastAsia" w:hAnsiTheme="majorEastAsia" w:hint="eastAsia"/>
                <w:szCs w:val="21"/>
              </w:rPr>
              <w:t>（</w:t>
            </w:r>
            <w:r w:rsidR="005028DA" w:rsidRPr="0076307B">
              <w:rPr>
                <w:rFonts w:asciiTheme="majorEastAsia" w:eastAsiaTheme="majorEastAsia" w:hAnsiTheme="majorEastAsia" w:hint="eastAsia"/>
                <w:szCs w:val="21"/>
              </w:rPr>
              <w:t>H30</w:t>
            </w:r>
            <w:r w:rsidR="00887DE1" w:rsidRPr="0076307B">
              <w:rPr>
                <w:rFonts w:asciiTheme="majorEastAsia" w:eastAsiaTheme="majorEastAsia" w:hAnsiTheme="majorEastAsia" w:hint="eastAsia"/>
                <w:szCs w:val="21"/>
              </w:rPr>
              <w:t>:</w:t>
            </w:r>
            <w:r w:rsidR="00217022" w:rsidRPr="0076307B">
              <w:rPr>
                <w:rFonts w:hint="eastAsia"/>
              </w:rPr>
              <w:t xml:space="preserve"> </w:t>
            </w:r>
            <w:r w:rsidR="00782841" w:rsidRPr="0076307B">
              <w:rPr>
                <w:rFonts w:asciiTheme="majorEastAsia" w:eastAsiaTheme="majorEastAsia" w:hAnsiTheme="majorEastAsia" w:hint="eastAsia"/>
                <w:szCs w:val="21"/>
              </w:rPr>
              <w:t>１</w:t>
            </w:r>
            <w:r w:rsidR="00217022" w:rsidRPr="0076307B">
              <w:rPr>
                <w:rFonts w:asciiTheme="majorEastAsia" w:eastAsiaTheme="majorEastAsia" w:hAnsiTheme="majorEastAsia" w:hint="eastAsia"/>
                <w:szCs w:val="21"/>
              </w:rPr>
              <w:t>年75％</w:t>
            </w:r>
            <w:r w:rsidR="00782841" w:rsidRPr="0076307B">
              <w:rPr>
                <w:rFonts w:asciiTheme="majorEastAsia" w:eastAsiaTheme="majorEastAsia" w:hAnsiTheme="majorEastAsia" w:hint="eastAsia"/>
                <w:szCs w:val="21"/>
              </w:rPr>
              <w:t xml:space="preserve"> ２</w:t>
            </w:r>
            <w:r w:rsidR="00217022" w:rsidRPr="0076307B">
              <w:rPr>
                <w:rFonts w:asciiTheme="majorEastAsia" w:eastAsiaTheme="majorEastAsia" w:hAnsiTheme="majorEastAsia" w:hint="eastAsia"/>
                <w:szCs w:val="21"/>
              </w:rPr>
              <w:t>年64％</w:t>
            </w:r>
            <w:r w:rsidR="00887DE1" w:rsidRPr="0076307B">
              <w:rPr>
                <w:rFonts w:asciiTheme="majorEastAsia" w:eastAsiaTheme="majorEastAsia" w:hAnsiTheme="majorEastAsia" w:hint="eastAsia"/>
                <w:szCs w:val="21"/>
              </w:rPr>
              <w:t>）、</w:t>
            </w:r>
            <w:r w:rsidR="00AC402F" w:rsidRPr="0076307B">
              <w:rPr>
                <w:rFonts w:asciiTheme="majorEastAsia" w:eastAsiaTheme="majorEastAsia" w:hAnsiTheme="majorEastAsia" w:hint="eastAsia"/>
                <w:szCs w:val="21"/>
              </w:rPr>
              <w:t>英検</w:t>
            </w:r>
            <w:r w:rsidR="00C361BF" w:rsidRPr="0076307B">
              <w:rPr>
                <w:rFonts w:asciiTheme="majorEastAsia" w:eastAsiaTheme="majorEastAsia" w:hAnsiTheme="majorEastAsia" w:hint="eastAsia"/>
                <w:szCs w:val="21"/>
              </w:rPr>
              <w:t>２級</w:t>
            </w:r>
            <w:r w:rsidR="00444EA1" w:rsidRPr="0076307B">
              <w:rPr>
                <w:rFonts w:asciiTheme="majorEastAsia" w:eastAsiaTheme="majorEastAsia" w:hAnsiTheme="majorEastAsia" w:hint="eastAsia"/>
                <w:szCs w:val="21"/>
              </w:rPr>
              <w:t>合格</w:t>
            </w:r>
            <w:r w:rsidR="00307C1D" w:rsidRPr="0076307B">
              <w:rPr>
                <w:rFonts w:asciiTheme="majorEastAsia" w:eastAsiaTheme="majorEastAsia" w:hAnsiTheme="majorEastAsia" w:hint="eastAsia"/>
                <w:szCs w:val="21"/>
              </w:rPr>
              <w:t>者</w:t>
            </w:r>
            <w:r w:rsidR="00444EA1" w:rsidRPr="0076307B">
              <w:rPr>
                <w:rFonts w:asciiTheme="majorEastAsia" w:eastAsiaTheme="majorEastAsia" w:hAnsiTheme="majorEastAsia" w:hint="eastAsia"/>
                <w:szCs w:val="21"/>
              </w:rPr>
              <w:t>：</w:t>
            </w:r>
            <w:r w:rsidR="00307C1D" w:rsidRPr="0076307B">
              <w:rPr>
                <w:rFonts w:asciiTheme="majorEastAsia" w:eastAsiaTheme="majorEastAsia" w:hAnsiTheme="majorEastAsia" w:hint="eastAsia"/>
                <w:szCs w:val="21"/>
              </w:rPr>
              <w:t>40名</w:t>
            </w:r>
            <w:r w:rsidR="00887DE1" w:rsidRPr="0076307B">
              <w:rPr>
                <w:rFonts w:asciiTheme="majorEastAsia" w:eastAsiaTheme="majorEastAsia" w:hAnsiTheme="majorEastAsia" w:hint="eastAsia"/>
                <w:szCs w:val="21"/>
              </w:rPr>
              <w:t>（</w:t>
            </w:r>
            <w:r w:rsidR="005028DA" w:rsidRPr="0076307B">
              <w:rPr>
                <w:rFonts w:asciiTheme="majorEastAsia" w:eastAsiaTheme="majorEastAsia" w:hAnsiTheme="majorEastAsia" w:hint="eastAsia"/>
                <w:szCs w:val="21"/>
              </w:rPr>
              <w:t>H30</w:t>
            </w:r>
            <w:r w:rsidR="00887DE1" w:rsidRPr="0076307B">
              <w:rPr>
                <w:rFonts w:asciiTheme="majorEastAsia" w:eastAsiaTheme="majorEastAsia" w:hAnsiTheme="majorEastAsia" w:hint="eastAsia"/>
                <w:szCs w:val="21"/>
              </w:rPr>
              <w:t>:</w:t>
            </w:r>
            <w:r w:rsidR="00217022" w:rsidRPr="0076307B">
              <w:rPr>
                <w:rFonts w:asciiTheme="majorEastAsia" w:eastAsiaTheme="majorEastAsia" w:hAnsiTheme="majorEastAsia" w:hint="eastAsia"/>
                <w:szCs w:val="21"/>
              </w:rPr>
              <w:t>85名</w:t>
            </w:r>
            <w:r w:rsidR="00887DE1" w:rsidRPr="0076307B">
              <w:rPr>
                <w:rFonts w:asciiTheme="majorEastAsia" w:eastAsiaTheme="majorEastAsia" w:hAnsiTheme="majorEastAsia" w:hint="eastAsia"/>
                <w:szCs w:val="21"/>
              </w:rPr>
              <w:t>）</w:t>
            </w:r>
            <w:r w:rsidR="004E46D8" w:rsidRPr="0076307B">
              <w:rPr>
                <w:rFonts w:asciiTheme="majorEastAsia" w:eastAsiaTheme="majorEastAsia" w:hAnsiTheme="majorEastAsia" w:hint="eastAsia"/>
                <w:szCs w:val="21"/>
              </w:rPr>
              <w:t>、講座</w:t>
            </w:r>
            <w:r w:rsidR="001A6000" w:rsidRPr="0076307B">
              <w:rPr>
                <w:rFonts w:asciiTheme="majorEastAsia" w:eastAsiaTheme="majorEastAsia" w:hAnsiTheme="majorEastAsia" w:hint="eastAsia"/>
                <w:szCs w:val="21"/>
              </w:rPr>
              <w:t>回数：各学年１回以上</w:t>
            </w:r>
            <w:r w:rsidR="009775B6" w:rsidRPr="0076307B">
              <w:rPr>
                <w:rFonts w:asciiTheme="majorEastAsia" w:eastAsiaTheme="majorEastAsia" w:hAnsiTheme="majorEastAsia" w:hint="eastAsia"/>
                <w:szCs w:val="21"/>
              </w:rPr>
              <w:t>、スピーキングテストの実施、</w:t>
            </w:r>
            <w:r w:rsidR="006729AD" w:rsidRPr="0076307B">
              <w:rPr>
                <w:rFonts w:asciiTheme="majorEastAsia" w:eastAsiaTheme="majorEastAsia" w:hAnsiTheme="majorEastAsia" w:hint="eastAsia"/>
                <w:szCs w:val="21"/>
              </w:rPr>
              <w:t>コミュニケーション英語の</w:t>
            </w:r>
            <w:r w:rsidR="009775B6" w:rsidRPr="0076307B">
              <w:rPr>
                <w:rFonts w:asciiTheme="majorEastAsia" w:eastAsiaTheme="majorEastAsia" w:hAnsiTheme="majorEastAsia" w:hint="eastAsia"/>
                <w:szCs w:val="21"/>
              </w:rPr>
              <w:t>英語利用率</w:t>
            </w:r>
            <w:r w:rsidR="006729AD" w:rsidRPr="0076307B">
              <w:rPr>
                <w:rFonts w:asciiTheme="majorEastAsia" w:eastAsiaTheme="majorEastAsia" w:hAnsiTheme="majorEastAsia" w:hint="eastAsia"/>
                <w:szCs w:val="21"/>
              </w:rPr>
              <w:t>：</w:t>
            </w:r>
            <w:r w:rsidR="005C69DC" w:rsidRPr="0076307B">
              <w:rPr>
                <w:rFonts w:asciiTheme="majorEastAsia" w:eastAsiaTheme="majorEastAsia" w:hAnsiTheme="majorEastAsia" w:hint="eastAsia"/>
                <w:szCs w:val="21"/>
              </w:rPr>
              <w:t>50</w:t>
            </w:r>
            <w:r w:rsidR="006729AD" w:rsidRPr="0076307B">
              <w:rPr>
                <w:rFonts w:asciiTheme="majorEastAsia" w:eastAsiaTheme="majorEastAsia" w:hAnsiTheme="majorEastAsia" w:hint="eastAsia"/>
                <w:szCs w:val="21"/>
              </w:rPr>
              <w:t>％</w:t>
            </w:r>
            <w:r w:rsidR="00496D7E" w:rsidRPr="0076307B">
              <w:rPr>
                <w:rFonts w:asciiTheme="majorEastAsia" w:eastAsiaTheme="majorEastAsia" w:hAnsiTheme="majorEastAsia" w:hint="eastAsia"/>
                <w:szCs w:val="21"/>
              </w:rPr>
              <w:t>（H30:</w:t>
            </w:r>
            <w:r w:rsidR="005C69DC" w:rsidRPr="0076307B">
              <w:rPr>
                <w:rFonts w:asciiTheme="majorEastAsia" w:eastAsiaTheme="majorEastAsia" w:hAnsiTheme="majorEastAsia" w:hint="eastAsia"/>
                <w:szCs w:val="21"/>
              </w:rPr>
              <w:t>40</w:t>
            </w:r>
            <w:r w:rsidR="00496D7E" w:rsidRPr="0076307B">
              <w:rPr>
                <w:rFonts w:asciiTheme="majorEastAsia" w:eastAsiaTheme="majorEastAsia" w:hAnsiTheme="majorEastAsia" w:hint="eastAsia"/>
                <w:szCs w:val="21"/>
              </w:rPr>
              <w:t>％）</w:t>
            </w:r>
          </w:p>
          <w:p w:rsidR="006947E1" w:rsidRPr="0076307B" w:rsidRDefault="007E6B89" w:rsidP="007E6B89">
            <w:pPr>
              <w:spacing w:line="300" w:lineRule="exact"/>
              <w:ind w:left="210" w:hangingChars="100" w:hanging="210"/>
              <w:jc w:val="left"/>
              <w:rPr>
                <w:rFonts w:asciiTheme="majorEastAsia" w:eastAsiaTheme="majorEastAsia" w:hAnsiTheme="majorEastAsia"/>
                <w:szCs w:val="21"/>
              </w:rPr>
            </w:pPr>
            <w:r w:rsidRPr="0076307B">
              <w:rPr>
                <w:rFonts w:asciiTheme="majorEastAsia" w:eastAsiaTheme="majorEastAsia" w:hAnsiTheme="majorEastAsia" w:hint="eastAsia"/>
                <w:szCs w:val="21"/>
              </w:rPr>
              <w:t>⑭</w:t>
            </w:r>
            <w:r w:rsidR="009775B6" w:rsidRPr="0076307B">
              <w:rPr>
                <w:rFonts w:asciiTheme="majorEastAsia" w:eastAsiaTheme="majorEastAsia" w:hAnsiTheme="majorEastAsia" w:hint="eastAsia"/>
                <w:szCs w:val="21"/>
              </w:rPr>
              <w:t>交流内容</w:t>
            </w:r>
            <w:r w:rsidR="00887DE1" w:rsidRPr="0076307B">
              <w:rPr>
                <w:rFonts w:asciiTheme="majorEastAsia" w:eastAsiaTheme="majorEastAsia" w:hAnsiTheme="majorEastAsia" w:hint="eastAsia"/>
                <w:szCs w:val="21"/>
              </w:rPr>
              <w:t>、</w:t>
            </w:r>
            <w:r w:rsidR="00307C1D" w:rsidRPr="0076307B">
              <w:rPr>
                <w:rFonts w:asciiTheme="majorEastAsia" w:eastAsiaTheme="majorEastAsia" w:hAnsiTheme="majorEastAsia" w:hint="eastAsia"/>
                <w:szCs w:val="21"/>
              </w:rPr>
              <w:t>留学生の日本語</w:t>
            </w:r>
            <w:r w:rsidR="006729AD" w:rsidRPr="0076307B">
              <w:rPr>
                <w:rFonts w:asciiTheme="majorEastAsia" w:eastAsiaTheme="majorEastAsia" w:hAnsiTheme="majorEastAsia" w:hint="eastAsia"/>
                <w:szCs w:val="21"/>
              </w:rPr>
              <w:t>教室</w:t>
            </w:r>
            <w:r w:rsidR="00496D7E" w:rsidRPr="0076307B">
              <w:rPr>
                <w:rFonts w:asciiTheme="majorEastAsia" w:eastAsiaTheme="majorEastAsia" w:hAnsiTheme="majorEastAsia" w:hint="eastAsia"/>
                <w:szCs w:val="21"/>
              </w:rPr>
              <w:t>の深化</w:t>
            </w:r>
            <w:r w:rsidR="00307C1D" w:rsidRPr="0076307B">
              <w:rPr>
                <w:rFonts w:asciiTheme="majorEastAsia" w:eastAsiaTheme="majorEastAsia" w:hAnsiTheme="majorEastAsia" w:hint="eastAsia"/>
                <w:szCs w:val="21"/>
              </w:rPr>
              <w:t>、</w:t>
            </w:r>
          </w:p>
          <w:p w:rsidR="00012A29" w:rsidRPr="0076307B" w:rsidRDefault="004E46D8" w:rsidP="006947E1">
            <w:pPr>
              <w:spacing w:line="300" w:lineRule="exact"/>
              <w:ind w:leftChars="100" w:left="210"/>
              <w:jc w:val="left"/>
              <w:rPr>
                <w:rFonts w:asciiTheme="majorEastAsia" w:eastAsiaTheme="majorEastAsia" w:hAnsiTheme="majorEastAsia"/>
                <w:szCs w:val="21"/>
              </w:rPr>
            </w:pPr>
            <w:r w:rsidRPr="0076307B">
              <w:rPr>
                <w:rFonts w:asciiTheme="majorEastAsia" w:eastAsiaTheme="majorEastAsia" w:hAnsiTheme="majorEastAsia" w:hint="eastAsia"/>
                <w:szCs w:val="21"/>
              </w:rPr>
              <w:t>自己診断</w:t>
            </w:r>
            <w:r w:rsidR="00444EA1" w:rsidRPr="0076307B">
              <w:rPr>
                <w:rFonts w:asciiTheme="majorEastAsia" w:eastAsiaTheme="majorEastAsia" w:hAnsiTheme="majorEastAsia" w:hint="eastAsia"/>
                <w:szCs w:val="21"/>
              </w:rPr>
              <w:t>85</w:t>
            </w:r>
            <w:r w:rsidR="00887DE1" w:rsidRPr="0076307B">
              <w:rPr>
                <w:rFonts w:asciiTheme="majorEastAsia" w:eastAsiaTheme="majorEastAsia" w:hAnsiTheme="majorEastAsia" w:hint="eastAsia"/>
                <w:szCs w:val="21"/>
              </w:rPr>
              <w:t>％以上</w:t>
            </w:r>
            <w:r w:rsidR="00491134" w:rsidRPr="0076307B">
              <w:rPr>
                <w:rFonts w:asciiTheme="majorEastAsia" w:eastAsiaTheme="majorEastAsia" w:hAnsiTheme="majorEastAsia" w:hint="eastAsia"/>
                <w:szCs w:val="21"/>
              </w:rPr>
              <w:t>（</w:t>
            </w:r>
            <w:r w:rsidR="001A73D5" w:rsidRPr="0076307B">
              <w:rPr>
                <w:rFonts w:asciiTheme="majorEastAsia" w:eastAsiaTheme="majorEastAsia" w:hAnsiTheme="majorEastAsia" w:hint="eastAsia"/>
                <w:szCs w:val="21"/>
              </w:rPr>
              <w:t>H30</w:t>
            </w:r>
            <w:r w:rsidR="00887DE1" w:rsidRPr="0076307B">
              <w:rPr>
                <w:rFonts w:asciiTheme="majorEastAsia" w:eastAsiaTheme="majorEastAsia" w:hAnsiTheme="majorEastAsia" w:hint="eastAsia"/>
                <w:szCs w:val="21"/>
              </w:rPr>
              <w:t>:</w:t>
            </w:r>
            <w:r w:rsidR="001A73D5" w:rsidRPr="0076307B">
              <w:rPr>
                <w:rFonts w:asciiTheme="majorEastAsia" w:eastAsiaTheme="majorEastAsia" w:hAnsiTheme="majorEastAsia" w:hint="eastAsia"/>
                <w:szCs w:val="21"/>
              </w:rPr>
              <w:t>89.6</w:t>
            </w:r>
            <w:r w:rsidR="00491134" w:rsidRPr="0076307B">
              <w:rPr>
                <w:rFonts w:asciiTheme="majorEastAsia" w:eastAsiaTheme="majorEastAsia" w:hAnsiTheme="majorEastAsia" w:hint="eastAsia"/>
                <w:szCs w:val="21"/>
              </w:rPr>
              <w:t>％）</w:t>
            </w:r>
          </w:p>
          <w:p w:rsidR="00AF393A" w:rsidRPr="0076307B" w:rsidRDefault="00AF393A" w:rsidP="00307C1D">
            <w:pPr>
              <w:spacing w:line="300" w:lineRule="exact"/>
              <w:ind w:left="210" w:hangingChars="100" w:hanging="210"/>
              <w:jc w:val="left"/>
              <w:rPr>
                <w:rFonts w:asciiTheme="majorEastAsia" w:eastAsiaTheme="majorEastAsia" w:hAnsiTheme="majorEastAsia"/>
                <w:szCs w:val="21"/>
              </w:rPr>
            </w:pPr>
          </w:p>
          <w:p w:rsidR="005B66F8" w:rsidRPr="0076307B" w:rsidRDefault="007E6B89" w:rsidP="00A37A22">
            <w:pPr>
              <w:spacing w:line="300" w:lineRule="exact"/>
              <w:ind w:left="210" w:hangingChars="100" w:hanging="210"/>
              <w:jc w:val="left"/>
              <w:rPr>
                <w:rFonts w:asciiTheme="majorEastAsia" w:eastAsiaTheme="majorEastAsia" w:hAnsiTheme="majorEastAsia"/>
                <w:szCs w:val="21"/>
              </w:rPr>
            </w:pPr>
            <w:r w:rsidRPr="0076307B">
              <w:rPr>
                <w:rFonts w:asciiTheme="majorEastAsia" w:eastAsiaTheme="majorEastAsia" w:hAnsiTheme="majorEastAsia" w:hint="eastAsia"/>
                <w:szCs w:val="21"/>
              </w:rPr>
              <w:t>⑮</w:t>
            </w:r>
            <w:r w:rsidR="00496D7E" w:rsidRPr="0076307B">
              <w:rPr>
                <w:rFonts w:asciiTheme="majorEastAsia" w:eastAsiaTheme="majorEastAsia" w:hAnsiTheme="majorEastAsia" w:hint="eastAsia"/>
                <w:szCs w:val="21"/>
              </w:rPr>
              <w:t>ＳＤＧsに係る取組、</w:t>
            </w:r>
            <w:r w:rsidR="004E46D8" w:rsidRPr="0076307B">
              <w:rPr>
                <w:rFonts w:asciiTheme="majorEastAsia" w:eastAsiaTheme="majorEastAsia" w:hAnsiTheme="majorEastAsia" w:hint="eastAsia"/>
                <w:szCs w:val="21"/>
              </w:rPr>
              <w:t>国際交流</w:t>
            </w:r>
            <w:r w:rsidR="00307C1D" w:rsidRPr="0076307B">
              <w:rPr>
                <w:rFonts w:asciiTheme="majorEastAsia" w:eastAsiaTheme="majorEastAsia" w:hAnsiTheme="majorEastAsia" w:hint="eastAsia"/>
                <w:szCs w:val="21"/>
              </w:rPr>
              <w:t>活動年</w:t>
            </w:r>
            <w:r w:rsidR="002110F0" w:rsidRPr="0076307B">
              <w:rPr>
                <w:rFonts w:asciiTheme="majorEastAsia" w:eastAsiaTheme="majorEastAsia" w:hAnsiTheme="majorEastAsia" w:hint="eastAsia"/>
                <w:szCs w:val="21"/>
              </w:rPr>
              <w:t>３回</w:t>
            </w:r>
            <w:r w:rsidR="00496D7E" w:rsidRPr="0076307B">
              <w:rPr>
                <w:rFonts w:asciiTheme="majorEastAsia" w:eastAsiaTheme="majorEastAsia" w:hAnsiTheme="majorEastAsia" w:hint="eastAsia"/>
                <w:szCs w:val="21"/>
              </w:rPr>
              <w:t>（H30:</w:t>
            </w:r>
            <w:r w:rsidR="00A37A22" w:rsidRPr="0076307B">
              <w:rPr>
                <w:rFonts w:asciiTheme="majorEastAsia" w:eastAsiaTheme="majorEastAsia" w:hAnsiTheme="majorEastAsia" w:hint="eastAsia"/>
                <w:szCs w:val="21"/>
              </w:rPr>
              <w:t>３</w:t>
            </w:r>
            <w:r w:rsidR="00496D7E" w:rsidRPr="0076307B">
              <w:rPr>
                <w:rFonts w:asciiTheme="majorEastAsia" w:eastAsiaTheme="majorEastAsia" w:hAnsiTheme="majorEastAsia" w:hint="eastAsia"/>
                <w:szCs w:val="21"/>
              </w:rPr>
              <w:t>回）</w:t>
            </w:r>
            <w:r w:rsidR="00307C1D" w:rsidRPr="0076307B">
              <w:rPr>
                <w:rFonts w:asciiTheme="majorEastAsia" w:eastAsiaTheme="majorEastAsia" w:hAnsiTheme="majorEastAsia" w:hint="eastAsia"/>
                <w:szCs w:val="21"/>
              </w:rPr>
              <w:t>実施</w:t>
            </w:r>
            <w:r w:rsidR="00012A29" w:rsidRPr="0076307B">
              <w:rPr>
                <w:rFonts w:asciiTheme="majorEastAsia" w:eastAsiaTheme="majorEastAsia" w:hAnsiTheme="majorEastAsia" w:hint="eastAsia"/>
                <w:szCs w:val="21"/>
              </w:rPr>
              <w:t>、</w:t>
            </w:r>
            <w:r w:rsidR="00307C1D" w:rsidRPr="0076307B">
              <w:rPr>
                <w:rFonts w:asciiTheme="majorEastAsia" w:eastAsiaTheme="majorEastAsia" w:hAnsiTheme="majorEastAsia" w:hint="eastAsia"/>
                <w:szCs w:val="21"/>
              </w:rPr>
              <w:t>国際に係る生徒の取組人数</w:t>
            </w:r>
            <w:r w:rsidR="0033440B" w:rsidRPr="0076307B">
              <w:rPr>
                <w:rFonts w:asciiTheme="majorEastAsia" w:eastAsiaTheme="majorEastAsia" w:hAnsiTheme="majorEastAsia" w:hint="eastAsia"/>
                <w:szCs w:val="21"/>
              </w:rPr>
              <w:t>600人以上</w:t>
            </w:r>
            <w:r w:rsidR="00496D7E" w:rsidRPr="0076307B">
              <w:rPr>
                <w:rFonts w:asciiTheme="majorEastAsia" w:eastAsiaTheme="majorEastAsia" w:hAnsiTheme="majorEastAsia" w:hint="eastAsia"/>
                <w:szCs w:val="21"/>
              </w:rPr>
              <w:t>（H30:</w:t>
            </w:r>
            <w:r w:rsidR="00A37A22" w:rsidRPr="0076307B">
              <w:rPr>
                <w:rFonts w:asciiTheme="majorEastAsia" w:eastAsiaTheme="majorEastAsia" w:hAnsiTheme="majorEastAsia" w:hint="eastAsia"/>
                <w:szCs w:val="21"/>
              </w:rPr>
              <w:t>1,000</w:t>
            </w:r>
            <w:r w:rsidR="00496D7E" w:rsidRPr="0076307B">
              <w:rPr>
                <w:rFonts w:asciiTheme="majorEastAsia" w:eastAsiaTheme="majorEastAsia" w:hAnsiTheme="majorEastAsia" w:hint="eastAsia"/>
                <w:szCs w:val="21"/>
              </w:rPr>
              <w:t>人）</w:t>
            </w:r>
          </w:p>
        </w:tc>
        <w:tc>
          <w:tcPr>
            <w:tcW w:w="2588" w:type="dxa"/>
            <w:tcBorders>
              <w:left w:val="dashed" w:sz="4" w:space="0" w:color="auto"/>
              <w:right w:val="single" w:sz="4" w:space="0" w:color="auto"/>
            </w:tcBorders>
            <w:shd w:val="clear" w:color="auto" w:fill="auto"/>
          </w:tcPr>
          <w:p w:rsidR="00485618" w:rsidRPr="0076307B" w:rsidRDefault="009E7090" w:rsidP="00496D7E">
            <w:pPr>
              <w:spacing w:line="300" w:lineRule="exact"/>
              <w:rPr>
                <w:rFonts w:asciiTheme="majorEastAsia" w:eastAsiaTheme="majorEastAsia" w:hAnsiTheme="majorEastAsia"/>
                <w:sz w:val="18"/>
                <w:szCs w:val="18"/>
              </w:rPr>
            </w:pPr>
            <w:r w:rsidRPr="0076307B">
              <w:rPr>
                <w:rFonts w:asciiTheme="majorEastAsia" w:eastAsiaTheme="majorEastAsia" w:hAnsiTheme="majorEastAsia" w:hint="eastAsia"/>
                <w:sz w:val="18"/>
                <w:szCs w:val="18"/>
              </w:rPr>
              <w:t>⑫</w:t>
            </w:r>
            <w:r w:rsidR="00485618" w:rsidRPr="0076307B">
              <w:rPr>
                <w:rFonts w:asciiTheme="majorEastAsia" w:eastAsiaTheme="majorEastAsia" w:hAnsiTheme="majorEastAsia" w:hint="eastAsia"/>
                <w:sz w:val="18"/>
                <w:szCs w:val="18"/>
              </w:rPr>
              <w:t>海外修学旅行</w:t>
            </w:r>
            <w:r w:rsidR="007A32F7" w:rsidRPr="0076307B">
              <w:rPr>
                <w:rFonts w:asciiTheme="majorEastAsia" w:eastAsiaTheme="majorEastAsia" w:hAnsiTheme="majorEastAsia" w:hint="eastAsia"/>
                <w:sz w:val="18"/>
                <w:szCs w:val="18"/>
              </w:rPr>
              <w:t>：</w:t>
            </w:r>
            <w:r w:rsidR="00714DC6" w:rsidRPr="0076307B">
              <w:rPr>
                <w:rFonts w:asciiTheme="majorEastAsia" w:eastAsiaTheme="majorEastAsia" w:hAnsiTheme="majorEastAsia" w:hint="eastAsia"/>
                <w:sz w:val="18"/>
                <w:szCs w:val="18"/>
              </w:rPr>
              <w:t>94.8％</w:t>
            </w:r>
          </w:p>
          <w:p w:rsidR="009E7090" w:rsidRPr="0076307B" w:rsidRDefault="00485618" w:rsidP="00496D7E">
            <w:pPr>
              <w:spacing w:line="300" w:lineRule="exact"/>
              <w:rPr>
                <w:rFonts w:asciiTheme="majorEastAsia" w:eastAsiaTheme="majorEastAsia" w:hAnsiTheme="majorEastAsia"/>
                <w:sz w:val="18"/>
                <w:szCs w:val="18"/>
              </w:rPr>
            </w:pPr>
            <w:r w:rsidRPr="0076307B">
              <w:rPr>
                <w:rFonts w:asciiTheme="majorEastAsia" w:eastAsiaTheme="majorEastAsia" w:hAnsiTheme="majorEastAsia" w:hint="eastAsia"/>
                <w:sz w:val="18"/>
                <w:szCs w:val="18"/>
              </w:rPr>
              <w:t>NY語学研修：</w:t>
            </w:r>
            <w:r w:rsidR="0076307B">
              <w:rPr>
                <w:rFonts w:asciiTheme="majorEastAsia" w:eastAsiaTheme="majorEastAsia" w:hAnsiTheme="majorEastAsia" w:hint="eastAsia"/>
                <w:sz w:val="18"/>
                <w:szCs w:val="18"/>
              </w:rPr>
              <w:t>3</w:t>
            </w:r>
            <w:r w:rsidR="00BC12B1" w:rsidRPr="0076307B">
              <w:rPr>
                <w:rFonts w:asciiTheme="majorEastAsia" w:eastAsiaTheme="majorEastAsia" w:hAnsiTheme="majorEastAsia" w:hint="eastAsia"/>
                <w:sz w:val="18"/>
                <w:szCs w:val="18"/>
              </w:rPr>
              <w:t>月12日からの予定であったが実施できず。</w:t>
            </w:r>
          </w:p>
          <w:p w:rsidR="007A32F7" w:rsidRPr="0076307B" w:rsidRDefault="007A32F7" w:rsidP="00496D7E">
            <w:pPr>
              <w:spacing w:line="300" w:lineRule="exact"/>
              <w:rPr>
                <w:rFonts w:asciiTheme="majorEastAsia" w:eastAsiaTheme="majorEastAsia" w:hAnsiTheme="majorEastAsia"/>
                <w:color w:val="FF0000"/>
                <w:sz w:val="18"/>
                <w:szCs w:val="18"/>
              </w:rPr>
            </w:pPr>
            <w:r w:rsidRPr="0076307B">
              <w:rPr>
                <w:rFonts w:asciiTheme="majorEastAsia" w:eastAsiaTheme="majorEastAsia" w:hAnsiTheme="majorEastAsia" w:hint="eastAsia"/>
                <w:color w:val="FF0000"/>
                <w:sz w:val="18"/>
                <w:szCs w:val="18"/>
              </w:rPr>
              <w:t xml:space="preserve">　　　　　　　　　　</w:t>
            </w:r>
            <w:r w:rsidRPr="0076307B">
              <w:rPr>
                <w:rFonts w:asciiTheme="majorEastAsia" w:eastAsiaTheme="majorEastAsia" w:hAnsiTheme="majorEastAsia" w:hint="eastAsia"/>
                <w:sz w:val="18"/>
                <w:szCs w:val="18"/>
              </w:rPr>
              <w:t>（○）</w:t>
            </w:r>
          </w:p>
          <w:p w:rsidR="009E7090" w:rsidRPr="0076307B" w:rsidRDefault="009E7090" w:rsidP="00496D7E">
            <w:pPr>
              <w:spacing w:line="300" w:lineRule="exact"/>
              <w:rPr>
                <w:rFonts w:asciiTheme="majorEastAsia" w:eastAsiaTheme="majorEastAsia" w:hAnsiTheme="majorEastAsia"/>
                <w:sz w:val="18"/>
                <w:szCs w:val="18"/>
              </w:rPr>
            </w:pPr>
            <w:r w:rsidRPr="0076307B">
              <w:rPr>
                <w:rFonts w:asciiTheme="majorEastAsia" w:eastAsiaTheme="majorEastAsia" w:hAnsiTheme="majorEastAsia" w:hint="eastAsia"/>
                <w:sz w:val="18"/>
                <w:szCs w:val="18"/>
              </w:rPr>
              <w:t>⑬</w:t>
            </w:r>
            <w:r w:rsidR="00BC12B1" w:rsidRPr="0076307B">
              <w:rPr>
                <w:rFonts w:asciiTheme="majorEastAsia" w:eastAsiaTheme="majorEastAsia" w:hAnsiTheme="majorEastAsia" w:hint="eastAsia"/>
                <w:sz w:val="18"/>
                <w:szCs w:val="18"/>
              </w:rPr>
              <w:t>R１</w:t>
            </w:r>
            <w:r w:rsidR="00AB23BB" w:rsidRPr="0076307B">
              <w:rPr>
                <w:rFonts w:asciiTheme="majorEastAsia" w:eastAsiaTheme="majorEastAsia" w:hAnsiTheme="majorEastAsia" w:hint="eastAsia"/>
                <w:sz w:val="18"/>
                <w:szCs w:val="18"/>
              </w:rPr>
              <w:t>(12月)</w:t>
            </w:r>
            <w:r w:rsidR="00B17F5B" w:rsidRPr="0076307B">
              <w:rPr>
                <w:rFonts w:asciiTheme="majorEastAsia" w:eastAsiaTheme="majorEastAsia" w:hAnsiTheme="majorEastAsia" w:hint="eastAsia"/>
                <w:sz w:val="18"/>
                <w:szCs w:val="18"/>
              </w:rPr>
              <w:t>:１年</w:t>
            </w:r>
            <w:r w:rsidR="003F6434" w:rsidRPr="0076307B">
              <w:rPr>
                <w:rFonts w:asciiTheme="majorEastAsia" w:eastAsiaTheme="majorEastAsia" w:hAnsiTheme="majorEastAsia" w:hint="eastAsia"/>
                <w:sz w:val="18"/>
                <w:szCs w:val="18"/>
              </w:rPr>
              <w:t>73</w:t>
            </w:r>
            <w:r w:rsidR="00B17F5B" w:rsidRPr="0076307B">
              <w:rPr>
                <w:rFonts w:asciiTheme="majorEastAsia" w:eastAsiaTheme="majorEastAsia" w:hAnsiTheme="majorEastAsia" w:hint="eastAsia"/>
                <w:sz w:val="18"/>
                <w:szCs w:val="18"/>
              </w:rPr>
              <w:t>％ ２年</w:t>
            </w:r>
            <w:r w:rsidR="003F6434" w:rsidRPr="0076307B">
              <w:rPr>
                <w:rFonts w:asciiTheme="majorEastAsia" w:eastAsiaTheme="majorEastAsia" w:hAnsiTheme="majorEastAsia" w:hint="eastAsia"/>
                <w:sz w:val="18"/>
                <w:szCs w:val="18"/>
              </w:rPr>
              <w:t>65</w:t>
            </w:r>
            <w:r w:rsidR="00B17F5B" w:rsidRPr="0076307B">
              <w:rPr>
                <w:rFonts w:asciiTheme="majorEastAsia" w:eastAsiaTheme="majorEastAsia" w:hAnsiTheme="majorEastAsia" w:hint="eastAsia"/>
                <w:sz w:val="18"/>
                <w:szCs w:val="18"/>
              </w:rPr>
              <w:t>％</w:t>
            </w:r>
          </w:p>
          <w:p w:rsidR="009E7090" w:rsidRPr="0076307B" w:rsidRDefault="00BC12B1" w:rsidP="00496D7E">
            <w:pPr>
              <w:spacing w:line="300" w:lineRule="exact"/>
              <w:rPr>
                <w:rFonts w:asciiTheme="majorEastAsia" w:eastAsiaTheme="majorEastAsia" w:hAnsiTheme="majorEastAsia"/>
                <w:sz w:val="18"/>
                <w:szCs w:val="18"/>
              </w:rPr>
            </w:pPr>
            <w:r w:rsidRPr="0076307B">
              <w:rPr>
                <w:rFonts w:asciiTheme="majorEastAsia" w:eastAsiaTheme="majorEastAsia" w:hAnsiTheme="majorEastAsia" w:hint="eastAsia"/>
                <w:sz w:val="18"/>
                <w:szCs w:val="18"/>
              </w:rPr>
              <w:t>２</w:t>
            </w:r>
            <w:r w:rsidR="00AB23BB" w:rsidRPr="0076307B">
              <w:rPr>
                <w:rFonts w:asciiTheme="majorEastAsia" w:eastAsiaTheme="majorEastAsia" w:hAnsiTheme="majorEastAsia" w:hint="eastAsia"/>
                <w:sz w:val="18"/>
                <w:szCs w:val="18"/>
              </w:rPr>
              <w:t>級合格者</w:t>
            </w:r>
            <w:r w:rsidR="00A45503" w:rsidRPr="0076307B">
              <w:rPr>
                <w:rFonts w:asciiTheme="majorEastAsia" w:eastAsiaTheme="majorEastAsia" w:hAnsiTheme="majorEastAsia" w:hint="eastAsia"/>
                <w:sz w:val="18"/>
                <w:szCs w:val="18"/>
              </w:rPr>
              <w:t>:65</w:t>
            </w:r>
            <w:r w:rsidR="00AB23BB" w:rsidRPr="0076307B">
              <w:rPr>
                <w:rFonts w:asciiTheme="majorEastAsia" w:eastAsiaTheme="majorEastAsia" w:hAnsiTheme="majorEastAsia" w:hint="eastAsia"/>
                <w:sz w:val="18"/>
                <w:szCs w:val="18"/>
              </w:rPr>
              <w:t>名</w:t>
            </w:r>
          </w:p>
          <w:p w:rsidR="009E7090" w:rsidRPr="0076307B" w:rsidRDefault="00AB23BB" w:rsidP="00496D7E">
            <w:pPr>
              <w:spacing w:line="300" w:lineRule="exact"/>
              <w:rPr>
                <w:rFonts w:asciiTheme="majorEastAsia" w:eastAsiaTheme="majorEastAsia" w:hAnsiTheme="majorEastAsia"/>
                <w:sz w:val="18"/>
                <w:szCs w:val="18"/>
              </w:rPr>
            </w:pPr>
            <w:r w:rsidRPr="0076307B">
              <w:rPr>
                <w:rFonts w:asciiTheme="majorEastAsia" w:eastAsiaTheme="majorEastAsia" w:hAnsiTheme="majorEastAsia" w:hint="eastAsia"/>
                <w:sz w:val="18"/>
                <w:szCs w:val="18"/>
              </w:rPr>
              <w:t>英語利用率</w:t>
            </w:r>
            <w:r w:rsidR="004B7A04" w:rsidRPr="0076307B">
              <w:rPr>
                <w:rFonts w:asciiTheme="majorEastAsia" w:eastAsiaTheme="majorEastAsia" w:hAnsiTheme="majorEastAsia" w:hint="eastAsia"/>
                <w:sz w:val="18"/>
                <w:szCs w:val="18"/>
              </w:rPr>
              <w:t>:5</w:t>
            </w:r>
            <w:r w:rsidRPr="0076307B">
              <w:rPr>
                <w:rFonts w:asciiTheme="majorEastAsia" w:eastAsiaTheme="majorEastAsia" w:hAnsiTheme="majorEastAsia" w:hint="eastAsia"/>
                <w:sz w:val="18"/>
                <w:szCs w:val="18"/>
              </w:rPr>
              <w:t>0％</w:t>
            </w:r>
            <w:r w:rsidR="0077303A" w:rsidRPr="0076307B">
              <w:rPr>
                <w:rFonts w:asciiTheme="majorEastAsia" w:eastAsiaTheme="majorEastAsia" w:hAnsiTheme="majorEastAsia" w:hint="eastAsia"/>
                <w:sz w:val="18"/>
                <w:szCs w:val="18"/>
              </w:rPr>
              <w:t xml:space="preserve">　</w:t>
            </w:r>
            <w:r w:rsidR="00485618" w:rsidRPr="0076307B">
              <w:rPr>
                <w:rFonts w:asciiTheme="majorEastAsia" w:eastAsiaTheme="majorEastAsia" w:hAnsiTheme="majorEastAsia" w:hint="eastAsia"/>
                <w:sz w:val="18"/>
                <w:szCs w:val="18"/>
              </w:rPr>
              <w:t xml:space="preserve">　　(○)　</w:t>
            </w:r>
          </w:p>
          <w:p w:rsidR="009E7090" w:rsidRPr="0076307B" w:rsidRDefault="009E7090" w:rsidP="00496D7E">
            <w:pPr>
              <w:spacing w:line="300" w:lineRule="exact"/>
              <w:rPr>
                <w:rFonts w:asciiTheme="majorEastAsia" w:eastAsiaTheme="majorEastAsia" w:hAnsiTheme="majorEastAsia"/>
                <w:sz w:val="18"/>
                <w:szCs w:val="18"/>
              </w:rPr>
            </w:pPr>
            <w:r w:rsidRPr="0076307B">
              <w:rPr>
                <w:rFonts w:asciiTheme="majorEastAsia" w:eastAsiaTheme="majorEastAsia" w:hAnsiTheme="majorEastAsia" w:hint="eastAsia"/>
                <w:sz w:val="18"/>
                <w:szCs w:val="18"/>
              </w:rPr>
              <w:t>⑭留学生16名</w:t>
            </w:r>
          </w:p>
          <w:p w:rsidR="009E7090" w:rsidRPr="0076307B" w:rsidRDefault="00130BA9" w:rsidP="00496D7E">
            <w:pPr>
              <w:spacing w:line="300" w:lineRule="exact"/>
              <w:rPr>
                <w:rFonts w:asciiTheme="majorEastAsia" w:eastAsiaTheme="majorEastAsia" w:hAnsiTheme="majorEastAsia"/>
                <w:sz w:val="18"/>
                <w:szCs w:val="18"/>
              </w:rPr>
            </w:pPr>
            <w:r w:rsidRPr="0076307B">
              <w:rPr>
                <w:rFonts w:asciiTheme="majorEastAsia" w:eastAsiaTheme="majorEastAsia" w:hAnsiTheme="majorEastAsia" w:hint="eastAsia"/>
                <w:sz w:val="18"/>
                <w:szCs w:val="18"/>
              </w:rPr>
              <w:t>生徒自己診断93.6%</w:t>
            </w:r>
            <w:r w:rsidR="0077303A" w:rsidRPr="0076307B">
              <w:rPr>
                <w:rFonts w:asciiTheme="majorEastAsia" w:eastAsiaTheme="majorEastAsia" w:hAnsiTheme="majorEastAsia" w:hint="eastAsia"/>
                <w:sz w:val="18"/>
                <w:szCs w:val="18"/>
              </w:rPr>
              <w:t xml:space="preserve">　</w:t>
            </w:r>
            <w:r w:rsidR="00BC12B1" w:rsidRPr="0076307B">
              <w:rPr>
                <w:rFonts w:asciiTheme="majorEastAsia" w:eastAsiaTheme="majorEastAsia" w:hAnsiTheme="majorEastAsia" w:hint="eastAsia"/>
                <w:sz w:val="18"/>
                <w:szCs w:val="18"/>
              </w:rPr>
              <w:t xml:space="preserve">　 </w:t>
            </w:r>
            <w:r w:rsidR="0077303A" w:rsidRPr="0076307B">
              <w:rPr>
                <w:rFonts w:asciiTheme="majorEastAsia" w:eastAsiaTheme="majorEastAsia" w:hAnsiTheme="majorEastAsia" w:hint="eastAsia"/>
                <w:sz w:val="18"/>
                <w:szCs w:val="18"/>
              </w:rPr>
              <w:t>(</w:t>
            </w:r>
            <w:r w:rsidR="007A32F7" w:rsidRPr="0076307B">
              <w:rPr>
                <w:rFonts w:asciiTheme="majorEastAsia" w:eastAsiaTheme="majorEastAsia" w:hAnsiTheme="majorEastAsia" w:hint="eastAsia"/>
                <w:sz w:val="18"/>
                <w:szCs w:val="18"/>
              </w:rPr>
              <w:t>◎</w:t>
            </w:r>
            <w:r w:rsidR="0077303A" w:rsidRPr="0076307B">
              <w:rPr>
                <w:rFonts w:asciiTheme="majorEastAsia" w:eastAsiaTheme="majorEastAsia" w:hAnsiTheme="majorEastAsia" w:hint="eastAsia"/>
                <w:sz w:val="18"/>
                <w:szCs w:val="18"/>
              </w:rPr>
              <w:t>)</w:t>
            </w:r>
          </w:p>
          <w:p w:rsidR="009E7090" w:rsidRPr="0076307B" w:rsidRDefault="009E7090" w:rsidP="00496D7E">
            <w:pPr>
              <w:spacing w:line="300" w:lineRule="exact"/>
              <w:rPr>
                <w:rFonts w:asciiTheme="majorEastAsia" w:eastAsiaTheme="majorEastAsia" w:hAnsiTheme="majorEastAsia"/>
                <w:color w:val="FF0000"/>
                <w:sz w:val="18"/>
                <w:szCs w:val="18"/>
              </w:rPr>
            </w:pPr>
          </w:p>
          <w:p w:rsidR="009E7090" w:rsidRPr="0076307B" w:rsidRDefault="00B17F5B" w:rsidP="00496D7E">
            <w:pPr>
              <w:spacing w:line="300" w:lineRule="exact"/>
              <w:rPr>
                <w:rFonts w:asciiTheme="majorEastAsia" w:eastAsiaTheme="majorEastAsia" w:hAnsiTheme="majorEastAsia"/>
                <w:sz w:val="18"/>
                <w:szCs w:val="18"/>
              </w:rPr>
            </w:pPr>
            <w:r w:rsidRPr="0076307B">
              <w:rPr>
                <w:rFonts w:asciiTheme="majorEastAsia" w:eastAsiaTheme="majorEastAsia" w:hAnsiTheme="majorEastAsia" w:hint="eastAsia"/>
                <w:sz w:val="18"/>
                <w:szCs w:val="18"/>
              </w:rPr>
              <w:t>⑮鳳新高級中学・AIG・日中植林交流</w:t>
            </w:r>
            <w:r w:rsidR="00BC12B1" w:rsidRPr="0076307B">
              <w:rPr>
                <w:rFonts w:asciiTheme="majorEastAsia" w:eastAsiaTheme="majorEastAsia" w:hAnsiTheme="majorEastAsia" w:hint="eastAsia"/>
                <w:sz w:val="18"/>
                <w:szCs w:val="18"/>
              </w:rPr>
              <w:t>３</w:t>
            </w:r>
            <w:r w:rsidRPr="0076307B">
              <w:rPr>
                <w:rFonts w:asciiTheme="majorEastAsia" w:eastAsiaTheme="majorEastAsia" w:hAnsiTheme="majorEastAsia" w:hint="eastAsia"/>
                <w:sz w:val="18"/>
                <w:szCs w:val="18"/>
              </w:rPr>
              <w:t>回実施</w:t>
            </w:r>
          </w:p>
          <w:p w:rsidR="00B17F5B" w:rsidRPr="0076307B" w:rsidRDefault="00B17F5B" w:rsidP="00496D7E">
            <w:pPr>
              <w:spacing w:line="300" w:lineRule="exact"/>
              <w:rPr>
                <w:rFonts w:asciiTheme="majorEastAsia" w:eastAsiaTheme="majorEastAsia" w:hAnsiTheme="majorEastAsia"/>
                <w:color w:val="FF0000"/>
                <w:sz w:val="18"/>
                <w:szCs w:val="18"/>
              </w:rPr>
            </w:pPr>
            <w:r w:rsidRPr="0076307B">
              <w:rPr>
                <w:rFonts w:asciiTheme="majorEastAsia" w:eastAsiaTheme="majorEastAsia" w:hAnsiTheme="majorEastAsia" w:hint="eastAsia"/>
                <w:sz w:val="18"/>
                <w:szCs w:val="18"/>
              </w:rPr>
              <w:t>1000人取組み参加</w:t>
            </w:r>
            <w:r w:rsidR="0077303A" w:rsidRPr="0076307B">
              <w:rPr>
                <w:rFonts w:asciiTheme="majorEastAsia" w:eastAsiaTheme="majorEastAsia" w:hAnsiTheme="majorEastAsia" w:hint="eastAsia"/>
                <w:sz w:val="18"/>
                <w:szCs w:val="18"/>
              </w:rPr>
              <w:t xml:space="preserve">　</w:t>
            </w:r>
            <w:r w:rsidR="00BC12B1" w:rsidRPr="0076307B">
              <w:rPr>
                <w:rFonts w:asciiTheme="majorEastAsia" w:eastAsiaTheme="majorEastAsia" w:hAnsiTheme="majorEastAsia" w:hint="eastAsia"/>
                <w:sz w:val="18"/>
                <w:szCs w:val="18"/>
              </w:rPr>
              <w:t xml:space="preserve">　</w:t>
            </w:r>
            <w:r w:rsidR="0077303A" w:rsidRPr="0076307B">
              <w:rPr>
                <w:rFonts w:asciiTheme="majorEastAsia" w:eastAsiaTheme="majorEastAsia" w:hAnsiTheme="majorEastAsia" w:hint="eastAsia"/>
                <w:sz w:val="18"/>
                <w:szCs w:val="18"/>
              </w:rPr>
              <w:t xml:space="preserve">　(○)</w:t>
            </w:r>
          </w:p>
        </w:tc>
      </w:tr>
      <w:tr w:rsidR="00B33D8F" w:rsidRPr="0076307B" w:rsidTr="00BC12B1">
        <w:trPr>
          <w:cantSplit/>
          <w:trHeight w:val="3112"/>
          <w:jc w:val="center"/>
        </w:trPr>
        <w:tc>
          <w:tcPr>
            <w:tcW w:w="633" w:type="dxa"/>
            <w:shd w:val="clear" w:color="auto" w:fill="auto"/>
            <w:textDirection w:val="tbRlV"/>
            <w:vAlign w:val="center"/>
          </w:tcPr>
          <w:p w:rsidR="00771783" w:rsidRPr="0076307B" w:rsidRDefault="00771783" w:rsidP="00771783">
            <w:pPr>
              <w:spacing w:line="320" w:lineRule="exact"/>
              <w:jc w:val="center"/>
              <w:rPr>
                <w:rFonts w:asciiTheme="majorEastAsia" w:eastAsiaTheme="majorEastAsia" w:hAnsiTheme="majorEastAsia"/>
                <w:sz w:val="24"/>
              </w:rPr>
            </w:pPr>
            <w:r w:rsidRPr="0076307B">
              <w:rPr>
                <w:rFonts w:asciiTheme="majorEastAsia" w:eastAsiaTheme="majorEastAsia" w:hAnsiTheme="majorEastAsia" w:hint="eastAsia"/>
                <w:sz w:val="24"/>
              </w:rPr>
              <w:t>４　国内最高の音楽教育</w:t>
            </w:r>
          </w:p>
        </w:tc>
        <w:tc>
          <w:tcPr>
            <w:tcW w:w="2835" w:type="dxa"/>
            <w:shd w:val="clear" w:color="auto" w:fill="auto"/>
          </w:tcPr>
          <w:p w:rsidR="000C1C95" w:rsidRPr="0076307B" w:rsidRDefault="00B22633" w:rsidP="00FD719E">
            <w:pPr>
              <w:spacing w:line="300" w:lineRule="exact"/>
              <w:rPr>
                <w:rFonts w:asciiTheme="majorEastAsia" w:eastAsiaTheme="majorEastAsia" w:hAnsiTheme="majorEastAsia"/>
                <w:szCs w:val="21"/>
              </w:rPr>
            </w:pPr>
            <w:r w:rsidRPr="0076307B">
              <w:rPr>
                <w:rFonts w:asciiTheme="majorEastAsia" w:eastAsiaTheme="majorEastAsia" w:hAnsiTheme="majorEastAsia" w:hint="eastAsia"/>
                <w:szCs w:val="21"/>
              </w:rPr>
              <w:t>（１）</w:t>
            </w:r>
            <w:r w:rsidR="000C1C95" w:rsidRPr="0076307B">
              <w:rPr>
                <w:rFonts w:asciiTheme="majorEastAsia" w:eastAsiaTheme="majorEastAsia" w:hAnsiTheme="majorEastAsia" w:hint="eastAsia"/>
                <w:szCs w:val="21"/>
              </w:rPr>
              <w:t>国や府の推進事業等を積極的に活用し、国内外のトップアーティストを招聘した特別レッスン、特別公開講座を実施する。</w:t>
            </w:r>
          </w:p>
          <w:p w:rsidR="00AF393A" w:rsidRPr="0076307B" w:rsidRDefault="00AF393A" w:rsidP="00FD719E">
            <w:pPr>
              <w:spacing w:line="300" w:lineRule="exact"/>
              <w:rPr>
                <w:rFonts w:asciiTheme="majorEastAsia" w:eastAsiaTheme="majorEastAsia" w:hAnsiTheme="majorEastAsia"/>
                <w:szCs w:val="21"/>
              </w:rPr>
            </w:pPr>
          </w:p>
          <w:p w:rsidR="005B3724" w:rsidRPr="0076307B" w:rsidRDefault="00B22633" w:rsidP="00FD719E">
            <w:pPr>
              <w:spacing w:line="300" w:lineRule="exact"/>
              <w:rPr>
                <w:rFonts w:asciiTheme="majorEastAsia" w:eastAsiaTheme="majorEastAsia" w:hAnsiTheme="majorEastAsia"/>
                <w:szCs w:val="21"/>
              </w:rPr>
            </w:pPr>
            <w:r w:rsidRPr="0076307B">
              <w:rPr>
                <w:rFonts w:asciiTheme="majorEastAsia" w:eastAsiaTheme="majorEastAsia" w:hAnsiTheme="majorEastAsia" w:hint="eastAsia"/>
                <w:szCs w:val="21"/>
              </w:rPr>
              <w:t>（２）</w:t>
            </w:r>
            <w:r w:rsidR="000C1C95" w:rsidRPr="0076307B">
              <w:rPr>
                <w:rFonts w:asciiTheme="majorEastAsia" w:eastAsiaTheme="majorEastAsia" w:hAnsiTheme="majorEastAsia" w:hint="eastAsia"/>
                <w:szCs w:val="21"/>
              </w:rPr>
              <w:t>生徒</w:t>
            </w:r>
            <w:r w:rsidR="00775A04" w:rsidRPr="0076307B">
              <w:rPr>
                <w:rFonts w:asciiTheme="majorEastAsia" w:eastAsiaTheme="majorEastAsia" w:hAnsiTheme="majorEastAsia" w:hint="eastAsia"/>
                <w:szCs w:val="21"/>
              </w:rPr>
              <w:t>等</w:t>
            </w:r>
            <w:r w:rsidR="000C1C95" w:rsidRPr="0076307B">
              <w:rPr>
                <w:rFonts w:asciiTheme="majorEastAsia" w:eastAsiaTheme="majorEastAsia" w:hAnsiTheme="majorEastAsia" w:hint="eastAsia"/>
                <w:szCs w:val="21"/>
              </w:rPr>
              <w:t>の企画運営による学内演奏会やアウトリーチ活動を展開する。</w:t>
            </w:r>
          </w:p>
          <w:p w:rsidR="00AF393A" w:rsidRPr="0076307B" w:rsidRDefault="00AF393A" w:rsidP="00FD719E">
            <w:pPr>
              <w:spacing w:line="300" w:lineRule="exact"/>
              <w:rPr>
                <w:rFonts w:asciiTheme="majorEastAsia" w:eastAsiaTheme="majorEastAsia" w:hAnsiTheme="majorEastAsia"/>
                <w:szCs w:val="21"/>
              </w:rPr>
            </w:pPr>
          </w:p>
          <w:p w:rsidR="00B22633" w:rsidRPr="0076307B" w:rsidRDefault="006947E1" w:rsidP="006947E1">
            <w:pPr>
              <w:spacing w:line="300" w:lineRule="exact"/>
              <w:rPr>
                <w:rFonts w:asciiTheme="majorEastAsia" w:eastAsiaTheme="majorEastAsia" w:hAnsiTheme="majorEastAsia"/>
                <w:szCs w:val="21"/>
              </w:rPr>
            </w:pPr>
            <w:r w:rsidRPr="0076307B">
              <w:rPr>
                <w:rFonts w:asciiTheme="majorEastAsia" w:eastAsiaTheme="majorEastAsia" w:hAnsiTheme="majorEastAsia" w:hint="eastAsia"/>
                <w:szCs w:val="21"/>
              </w:rPr>
              <w:t>（３）</w:t>
            </w:r>
            <w:r w:rsidR="000C1C95" w:rsidRPr="0076307B">
              <w:rPr>
                <w:rFonts w:asciiTheme="majorEastAsia" w:eastAsiaTheme="majorEastAsia" w:hAnsiTheme="majorEastAsia" w:hint="eastAsia"/>
                <w:szCs w:val="21"/>
              </w:rPr>
              <w:t>国内及び海外の大</w:t>
            </w:r>
          </w:p>
          <w:p w:rsidR="00AF393A" w:rsidRPr="0076307B" w:rsidRDefault="000C1C95" w:rsidP="00FD719E">
            <w:pPr>
              <w:spacing w:line="300" w:lineRule="exact"/>
              <w:rPr>
                <w:rFonts w:asciiTheme="majorEastAsia" w:eastAsiaTheme="majorEastAsia" w:hAnsiTheme="majorEastAsia"/>
                <w:szCs w:val="21"/>
              </w:rPr>
            </w:pPr>
            <w:r w:rsidRPr="0076307B">
              <w:rPr>
                <w:rFonts w:asciiTheme="majorEastAsia" w:eastAsiaTheme="majorEastAsia" w:hAnsiTheme="majorEastAsia" w:hint="eastAsia"/>
                <w:szCs w:val="21"/>
              </w:rPr>
              <w:t>学・音楽学校と連携し、交流や短期留学を促進する。</w:t>
            </w:r>
          </w:p>
        </w:tc>
        <w:tc>
          <w:tcPr>
            <w:tcW w:w="4394" w:type="dxa"/>
            <w:tcBorders>
              <w:right w:val="dashed" w:sz="4" w:space="0" w:color="auto"/>
            </w:tcBorders>
            <w:shd w:val="clear" w:color="auto" w:fill="auto"/>
          </w:tcPr>
          <w:p w:rsidR="007E6B89" w:rsidRPr="0076307B" w:rsidRDefault="00B92E37" w:rsidP="00FD719E">
            <w:pPr>
              <w:spacing w:line="300" w:lineRule="exact"/>
              <w:ind w:left="210" w:hangingChars="100" w:hanging="210"/>
              <w:rPr>
                <w:rFonts w:asciiTheme="majorEastAsia" w:eastAsiaTheme="majorEastAsia" w:hAnsiTheme="majorEastAsia"/>
                <w:szCs w:val="21"/>
              </w:rPr>
            </w:pPr>
            <w:r w:rsidRPr="0076307B">
              <w:rPr>
                <w:rFonts w:asciiTheme="majorEastAsia" w:eastAsiaTheme="majorEastAsia" w:hAnsiTheme="majorEastAsia" w:hint="eastAsia"/>
                <w:szCs w:val="21"/>
              </w:rPr>
              <w:t>⑯国際舞台で活躍することを意識した特別レッスン、特別公開講座を取り入れる。</w:t>
            </w:r>
          </w:p>
          <w:p w:rsidR="00AF393A" w:rsidRPr="0076307B" w:rsidRDefault="00AF393A" w:rsidP="00FD719E">
            <w:pPr>
              <w:spacing w:line="300" w:lineRule="exact"/>
              <w:ind w:left="210" w:hangingChars="100" w:hanging="210"/>
              <w:rPr>
                <w:rFonts w:asciiTheme="majorEastAsia" w:eastAsiaTheme="majorEastAsia" w:hAnsiTheme="majorEastAsia"/>
                <w:szCs w:val="21"/>
              </w:rPr>
            </w:pPr>
          </w:p>
          <w:p w:rsidR="00B92E37" w:rsidRPr="0076307B" w:rsidRDefault="00B92E37" w:rsidP="00FD719E">
            <w:pPr>
              <w:spacing w:line="300" w:lineRule="exact"/>
              <w:ind w:left="210" w:hangingChars="100" w:hanging="210"/>
              <w:rPr>
                <w:rFonts w:asciiTheme="majorEastAsia" w:eastAsiaTheme="majorEastAsia" w:hAnsiTheme="majorEastAsia"/>
                <w:szCs w:val="21"/>
              </w:rPr>
            </w:pPr>
            <w:r w:rsidRPr="0076307B">
              <w:rPr>
                <w:rFonts w:asciiTheme="majorEastAsia" w:eastAsiaTheme="majorEastAsia" w:hAnsiTheme="majorEastAsia" w:hint="eastAsia"/>
                <w:szCs w:val="21"/>
              </w:rPr>
              <w:t>⑰一流の指揮者を招聘して、ザ・シンフォニーホールでの定期演奏会、音楽科</w:t>
            </w:r>
            <w:r w:rsidR="00E97CAC" w:rsidRPr="0076307B">
              <w:rPr>
                <w:rFonts w:asciiTheme="majorEastAsia" w:eastAsiaTheme="majorEastAsia" w:hAnsiTheme="majorEastAsia" w:hint="eastAsia"/>
                <w:szCs w:val="21"/>
              </w:rPr>
              <w:t>25</w:t>
            </w:r>
            <w:r w:rsidRPr="0076307B">
              <w:rPr>
                <w:rFonts w:asciiTheme="majorEastAsia" w:eastAsiaTheme="majorEastAsia" w:hAnsiTheme="majorEastAsia" w:hint="eastAsia"/>
                <w:szCs w:val="21"/>
              </w:rPr>
              <w:t>周年（</w:t>
            </w:r>
            <w:r w:rsidR="00E97CAC" w:rsidRPr="0076307B">
              <w:rPr>
                <w:rFonts w:asciiTheme="majorEastAsia" w:eastAsiaTheme="majorEastAsia" w:hAnsiTheme="majorEastAsia" w:hint="eastAsia"/>
                <w:szCs w:val="21"/>
              </w:rPr>
              <w:t>2020</w:t>
            </w:r>
            <w:r w:rsidRPr="0076307B">
              <w:rPr>
                <w:rFonts w:asciiTheme="majorEastAsia" w:eastAsiaTheme="majorEastAsia" w:hAnsiTheme="majorEastAsia" w:hint="eastAsia"/>
                <w:szCs w:val="21"/>
              </w:rPr>
              <w:t>年）事業を</w:t>
            </w:r>
            <w:r w:rsidR="00496D7E" w:rsidRPr="0076307B">
              <w:rPr>
                <w:rFonts w:asciiTheme="majorEastAsia" w:eastAsiaTheme="majorEastAsia" w:hAnsiTheme="majorEastAsia" w:hint="eastAsia"/>
                <w:szCs w:val="21"/>
              </w:rPr>
              <w:t>確定</w:t>
            </w:r>
            <w:r w:rsidRPr="0076307B">
              <w:rPr>
                <w:rFonts w:asciiTheme="majorEastAsia" w:eastAsiaTheme="majorEastAsia" w:hAnsiTheme="majorEastAsia" w:hint="eastAsia"/>
                <w:szCs w:val="21"/>
              </w:rPr>
              <w:t>する。</w:t>
            </w:r>
          </w:p>
          <w:p w:rsidR="00B92E37" w:rsidRPr="0076307B" w:rsidRDefault="00B92E37" w:rsidP="00FD719E">
            <w:pPr>
              <w:spacing w:line="300" w:lineRule="exact"/>
              <w:ind w:left="210" w:hangingChars="100" w:hanging="210"/>
              <w:rPr>
                <w:rFonts w:asciiTheme="majorEastAsia" w:eastAsiaTheme="majorEastAsia" w:hAnsiTheme="majorEastAsia"/>
                <w:szCs w:val="21"/>
              </w:rPr>
            </w:pPr>
            <w:r w:rsidRPr="0076307B">
              <w:rPr>
                <w:rFonts w:asciiTheme="majorEastAsia" w:eastAsiaTheme="majorEastAsia" w:hAnsiTheme="majorEastAsia" w:hint="eastAsia"/>
                <w:szCs w:val="21"/>
              </w:rPr>
              <w:t>⑱校内のヴィオーラホール等を活用して、また、近隣</w:t>
            </w:r>
            <w:r w:rsidR="00775A04" w:rsidRPr="0076307B">
              <w:rPr>
                <w:rFonts w:asciiTheme="majorEastAsia" w:eastAsiaTheme="majorEastAsia" w:hAnsiTheme="majorEastAsia" w:hint="eastAsia"/>
                <w:szCs w:val="21"/>
              </w:rPr>
              <w:t>ホール</w:t>
            </w:r>
            <w:r w:rsidRPr="0076307B">
              <w:rPr>
                <w:rFonts w:asciiTheme="majorEastAsia" w:eastAsiaTheme="majorEastAsia" w:hAnsiTheme="majorEastAsia" w:hint="eastAsia"/>
                <w:szCs w:val="21"/>
              </w:rPr>
              <w:t>・小学校、地域での音楽会を実施する。</w:t>
            </w:r>
          </w:p>
          <w:p w:rsidR="00AF393A" w:rsidRPr="0076307B" w:rsidRDefault="00AF393A" w:rsidP="00B24485">
            <w:pPr>
              <w:spacing w:line="300" w:lineRule="exact"/>
              <w:ind w:left="210" w:hangingChars="100" w:hanging="210"/>
              <w:rPr>
                <w:rFonts w:ascii="ＭＳ ゴシック" w:eastAsia="ＭＳ ゴシック" w:hAnsi="ＭＳ ゴシック"/>
                <w:szCs w:val="21"/>
              </w:rPr>
            </w:pPr>
          </w:p>
          <w:p w:rsidR="00B92E37" w:rsidRPr="0076307B" w:rsidRDefault="00B92E37" w:rsidP="00B24485">
            <w:pPr>
              <w:spacing w:line="300" w:lineRule="exact"/>
              <w:ind w:left="210" w:hangingChars="100" w:hanging="210"/>
              <w:rPr>
                <w:rFonts w:ascii="ＭＳ ゴシック" w:eastAsia="ＭＳ ゴシック" w:hAnsi="ＭＳ ゴシック"/>
                <w:szCs w:val="21"/>
              </w:rPr>
            </w:pPr>
            <w:r w:rsidRPr="0076307B">
              <w:rPr>
                <w:rFonts w:ascii="ＭＳ ゴシック" w:eastAsia="ＭＳ ゴシック" w:hAnsi="ＭＳ ゴシック" w:hint="eastAsia"/>
                <w:szCs w:val="21"/>
              </w:rPr>
              <w:t>⑲大阪教育大学、台湾、オーストリア、ハワイの学校</w:t>
            </w:r>
            <w:r w:rsidR="00775A04" w:rsidRPr="0076307B">
              <w:rPr>
                <w:rFonts w:ascii="ＭＳ ゴシック" w:eastAsia="ＭＳ ゴシック" w:hAnsi="ＭＳ ゴシック" w:hint="eastAsia"/>
                <w:szCs w:val="21"/>
              </w:rPr>
              <w:t>等</w:t>
            </w:r>
            <w:r w:rsidRPr="0076307B">
              <w:rPr>
                <w:rFonts w:ascii="ＭＳ ゴシック" w:eastAsia="ＭＳ ゴシック" w:hAnsi="ＭＳ ゴシック" w:hint="eastAsia"/>
                <w:szCs w:val="21"/>
              </w:rPr>
              <w:t>と交流を継続する。</w:t>
            </w:r>
          </w:p>
          <w:p w:rsidR="005B3724" w:rsidRPr="0076307B" w:rsidRDefault="005B3724" w:rsidP="00FD719E">
            <w:pPr>
              <w:spacing w:line="300" w:lineRule="exact"/>
              <w:rPr>
                <w:rFonts w:asciiTheme="majorEastAsia" w:eastAsiaTheme="majorEastAsia" w:hAnsiTheme="majorEastAsia"/>
                <w:szCs w:val="21"/>
              </w:rPr>
            </w:pPr>
          </w:p>
        </w:tc>
        <w:tc>
          <w:tcPr>
            <w:tcW w:w="4536" w:type="dxa"/>
            <w:tcBorders>
              <w:right w:val="dashed" w:sz="4" w:space="0" w:color="auto"/>
            </w:tcBorders>
          </w:tcPr>
          <w:p w:rsidR="002110F0" w:rsidRPr="0076307B" w:rsidRDefault="007E6B89" w:rsidP="007E6B89">
            <w:pPr>
              <w:spacing w:line="300" w:lineRule="exact"/>
              <w:ind w:left="210" w:hangingChars="100" w:hanging="210"/>
              <w:jc w:val="left"/>
              <w:rPr>
                <w:rFonts w:asciiTheme="majorEastAsia" w:eastAsiaTheme="majorEastAsia" w:hAnsiTheme="majorEastAsia"/>
                <w:szCs w:val="21"/>
              </w:rPr>
            </w:pPr>
            <w:r w:rsidRPr="0076307B">
              <w:rPr>
                <w:rFonts w:asciiTheme="majorEastAsia" w:eastAsiaTheme="majorEastAsia" w:hAnsiTheme="majorEastAsia" w:hint="eastAsia"/>
                <w:szCs w:val="21"/>
              </w:rPr>
              <w:t>⑯</w:t>
            </w:r>
            <w:r w:rsidR="002110F0" w:rsidRPr="0076307B">
              <w:rPr>
                <w:rFonts w:asciiTheme="majorEastAsia" w:eastAsiaTheme="majorEastAsia" w:hAnsiTheme="majorEastAsia" w:hint="eastAsia"/>
                <w:szCs w:val="21"/>
              </w:rPr>
              <w:t>特別レッスン・公開講座の満足度</w:t>
            </w:r>
            <w:r w:rsidR="00444EA1" w:rsidRPr="0076307B">
              <w:rPr>
                <w:rFonts w:asciiTheme="majorEastAsia" w:eastAsiaTheme="majorEastAsia" w:hAnsiTheme="majorEastAsia" w:hint="eastAsia"/>
                <w:szCs w:val="21"/>
              </w:rPr>
              <w:t>100</w:t>
            </w:r>
            <w:r w:rsidR="002110F0" w:rsidRPr="0076307B">
              <w:rPr>
                <w:rFonts w:asciiTheme="majorEastAsia" w:eastAsiaTheme="majorEastAsia" w:hAnsiTheme="majorEastAsia" w:hint="eastAsia"/>
                <w:szCs w:val="21"/>
              </w:rPr>
              <w:t>％</w:t>
            </w:r>
            <w:r w:rsidR="00887DE1" w:rsidRPr="0076307B">
              <w:rPr>
                <w:rFonts w:asciiTheme="majorEastAsia" w:eastAsiaTheme="majorEastAsia" w:hAnsiTheme="majorEastAsia" w:hint="eastAsia"/>
                <w:szCs w:val="21"/>
              </w:rPr>
              <w:t>（H</w:t>
            </w:r>
            <w:r w:rsidR="00496D7E" w:rsidRPr="0076307B">
              <w:rPr>
                <w:rFonts w:asciiTheme="majorEastAsia" w:eastAsiaTheme="majorEastAsia" w:hAnsiTheme="majorEastAsia" w:hint="eastAsia"/>
                <w:szCs w:val="21"/>
              </w:rPr>
              <w:t>30</w:t>
            </w:r>
            <w:r w:rsidR="00887DE1" w:rsidRPr="0076307B">
              <w:rPr>
                <w:rFonts w:asciiTheme="majorEastAsia" w:eastAsiaTheme="majorEastAsia" w:hAnsiTheme="majorEastAsia" w:hint="eastAsia"/>
                <w:szCs w:val="21"/>
              </w:rPr>
              <w:t>:100％）</w:t>
            </w:r>
            <w:r w:rsidR="00775A04" w:rsidRPr="0076307B">
              <w:rPr>
                <w:rFonts w:asciiTheme="majorEastAsia" w:eastAsiaTheme="majorEastAsia" w:hAnsiTheme="majorEastAsia" w:hint="eastAsia"/>
                <w:szCs w:val="21"/>
              </w:rPr>
              <w:t>、留学に関する講座の実施</w:t>
            </w:r>
          </w:p>
          <w:p w:rsidR="00AF393A" w:rsidRPr="0076307B" w:rsidRDefault="00AF393A" w:rsidP="007E6B89">
            <w:pPr>
              <w:spacing w:line="300" w:lineRule="exact"/>
              <w:ind w:left="210" w:hangingChars="100" w:hanging="210"/>
              <w:jc w:val="left"/>
              <w:rPr>
                <w:rFonts w:asciiTheme="majorEastAsia" w:eastAsiaTheme="majorEastAsia" w:hAnsiTheme="majorEastAsia"/>
                <w:szCs w:val="21"/>
              </w:rPr>
            </w:pPr>
          </w:p>
          <w:p w:rsidR="002110F0" w:rsidRPr="0076307B" w:rsidRDefault="007E6B89" w:rsidP="007E6B89">
            <w:pPr>
              <w:spacing w:line="300" w:lineRule="exact"/>
              <w:ind w:left="210" w:hangingChars="100" w:hanging="210"/>
              <w:jc w:val="left"/>
              <w:rPr>
                <w:rFonts w:asciiTheme="majorEastAsia" w:eastAsiaTheme="majorEastAsia" w:hAnsiTheme="majorEastAsia"/>
                <w:szCs w:val="21"/>
              </w:rPr>
            </w:pPr>
            <w:r w:rsidRPr="0076307B">
              <w:rPr>
                <w:rFonts w:asciiTheme="majorEastAsia" w:eastAsiaTheme="majorEastAsia" w:hAnsiTheme="majorEastAsia" w:hint="eastAsia"/>
                <w:szCs w:val="21"/>
              </w:rPr>
              <w:t>⑰</w:t>
            </w:r>
            <w:r w:rsidR="00775A04" w:rsidRPr="0076307B">
              <w:rPr>
                <w:rFonts w:asciiTheme="majorEastAsia" w:eastAsiaTheme="majorEastAsia" w:hAnsiTheme="majorEastAsia" w:hint="eastAsia"/>
                <w:szCs w:val="21"/>
              </w:rPr>
              <w:t>実施内容、</w:t>
            </w:r>
            <w:r w:rsidR="00444EA1" w:rsidRPr="0076307B">
              <w:rPr>
                <w:rFonts w:asciiTheme="majorEastAsia" w:eastAsiaTheme="majorEastAsia" w:hAnsiTheme="majorEastAsia" w:hint="eastAsia"/>
                <w:szCs w:val="21"/>
              </w:rPr>
              <w:t>事後アンケートの満足度100</w:t>
            </w:r>
            <w:r w:rsidR="00C12290" w:rsidRPr="0076307B">
              <w:rPr>
                <w:rFonts w:asciiTheme="majorEastAsia" w:eastAsiaTheme="majorEastAsia" w:hAnsiTheme="majorEastAsia" w:hint="eastAsia"/>
                <w:szCs w:val="21"/>
              </w:rPr>
              <w:t>％</w:t>
            </w:r>
            <w:r w:rsidR="00887DE1" w:rsidRPr="0076307B">
              <w:rPr>
                <w:rFonts w:asciiTheme="majorEastAsia" w:eastAsiaTheme="majorEastAsia" w:hAnsiTheme="majorEastAsia" w:hint="eastAsia"/>
                <w:szCs w:val="21"/>
              </w:rPr>
              <w:t>（H</w:t>
            </w:r>
            <w:r w:rsidR="00496D7E" w:rsidRPr="0076307B">
              <w:rPr>
                <w:rFonts w:asciiTheme="majorEastAsia" w:eastAsiaTheme="majorEastAsia" w:hAnsiTheme="majorEastAsia" w:hint="eastAsia"/>
                <w:szCs w:val="21"/>
              </w:rPr>
              <w:t>30</w:t>
            </w:r>
            <w:r w:rsidR="00887DE1" w:rsidRPr="0076307B">
              <w:rPr>
                <w:rFonts w:asciiTheme="majorEastAsia" w:eastAsiaTheme="majorEastAsia" w:hAnsiTheme="majorEastAsia" w:hint="eastAsia"/>
                <w:szCs w:val="21"/>
              </w:rPr>
              <w:t>:100％）</w:t>
            </w:r>
          </w:p>
          <w:p w:rsidR="00AF393A" w:rsidRPr="0076307B" w:rsidRDefault="00AF393A" w:rsidP="007E6B89">
            <w:pPr>
              <w:spacing w:line="300" w:lineRule="exact"/>
              <w:ind w:left="210" w:hangingChars="100" w:hanging="210"/>
              <w:jc w:val="left"/>
              <w:rPr>
                <w:rFonts w:asciiTheme="majorEastAsia" w:eastAsiaTheme="majorEastAsia" w:hAnsiTheme="majorEastAsia"/>
                <w:szCs w:val="21"/>
              </w:rPr>
            </w:pPr>
          </w:p>
          <w:p w:rsidR="00C12290" w:rsidRPr="0076307B" w:rsidRDefault="007E6B89" w:rsidP="007E6B89">
            <w:pPr>
              <w:spacing w:line="300" w:lineRule="exact"/>
              <w:ind w:left="210" w:hangingChars="100" w:hanging="210"/>
              <w:jc w:val="left"/>
              <w:rPr>
                <w:rFonts w:asciiTheme="majorEastAsia" w:eastAsiaTheme="majorEastAsia" w:hAnsiTheme="majorEastAsia"/>
                <w:szCs w:val="21"/>
              </w:rPr>
            </w:pPr>
            <w:r w:rsidRPr="0076307B">
              <w:rPr>
                <w:rFonts w:asciiTheme="majorEastAsia" w:eastAsiaTheme="majorEastAsia" w:hAnsiTheme="majorEastAsia" w:hint="eastAsia"/>
                <w:szCs w:val="21"/>
              </w:rPr>
              <w:t>⑱</w:t>
            </w:r>
            <w:r w:rsidR="00C12290" w:rsidRPr="0076307B">
              <w:rPr>
                <w:rFonts w:asciiTheme="majorEastAsia" w:eastAsiaTheme="majorEastAsia" w:hAnsiTheme="majorEastAsia" w:hint="eastAsia"/>
                <w:szCs w:val="21"/>
              </w:rPr>
              <w:t>校内、</w:t>
            </w:r>
            <w:r w:rsidR="002110F0" w:rsidRPr="0076307B">
              <w:rPr>
                <w:rFonts w:asciiTheme="majorEastAsia" w:eastAsiaTheme="majorEastAsia" w:hAnsiTheme="majorEastAsia" w:hint="eastAsia"/>
                <w:szCs w:val="21"/>
              </w:rPr>
              <w:t>近隣</w:t>
            </w:r>
            <w:r w:rsidR="00775A04" w:rsidRPr="0076307B">
              <w:rPr>
                <w:rFonts w:asciiTheme="majorEastAsia" w:eastAsiaTheme="majorEastAsia" w:hAnsiTheme="majorEastAsia" w:hint="eastAsia"/>
                <w:szCs w:val="21"/>
              </w:rPr>
              <w:t>ホール</w:t>
            </w:r>
            <w:r w:rsidR="002110F0" w:rsidRPr="0076307B">
              <w:rPr>
                <w:rFonts w:asciiTheme="majorEastAsia" w:eastAsiaTheme="majorEastAsia" w:hAnsiTheme="majorEastAsia" w:hint="eastAsia"/>
                <w:szCs w:val="21"/>
              </w:rPr>
              <w:t>・小学校、地域での音楽会</w:t>
            </w:r>
            <w:r w:rsidR="00C12290" w:rsidRPr="0076307B">
              <w:rPr>
                <w:rFonts w:asciiTheme="majorEastAsia" w:eastAsiaTheme="majorEastAsia" w:hAnsiTheme="majorEastAsia" w:hint="eastAsia"/>
                <w:szCs w:val="21"/>
              </w:rPr>
              <w:t>の</w:t>
            </w:r>
            <w:r w:rsidR="002110F0" w:rsidRPr="0076307B">
              <w:rPr>
                <w:rFonts w:asciiTheme="majorEastAsia" w:eastAsiaTheme="majorEastAsia" w:hAnsiTheme="majorEastAsia" w:hint="eastAsia"/>
                <w:szCs w:val="21"/>
              </w:rPr>
              <w:t>実施</w:t>
            </w:r>
            <w:r w:rsidR="00C12290" w:rsidRPr="0076307B">
              <w:rPr>
                <w:rFonts w:asciiTheme="majorEastAsia" w:eastAsiaTheme="majorEastAsia" w:hAnsiTheme="majorEastAsia" w:hint="eastAsia"/>
                <w:szCs w:val="21"/>
              </w:rPr>
              <w:t>回数</w:t>
            </w:r>
            <w:r w:rsidR="00225A0E" w:rsidRPr="0076307B">
              <w:rPr>
                <w:rFonts w:asciiTheme="majorEastAsia" w:eastAsiaTheme="majorEastAsia" w:hAnsiTheme="majorEastAsia" w:hint="eastAsia"/>
                <w:szCs w:val="21"/>
              </w:rPr>
              <w:t>６</w:t>
            </w:r>
            <w:r w:rsidR="0033440B" w:rsidRPr="0076307B">
              <w:rPr>
                <w:rFonts w:asciiTheme="majorEastAsia" w:eastAsiaTheme="majorEastAsia" w:hAnsiTheme="majorEastAsia" w:hint="eastAsia"/>
                <w:szCs w:val="21"/>
              </w:rPr>
              <w:t>回以上</w:t>
            </w:r>
            <w:r w:rsidR="00887DE1" w:rsidRPr="0076307B">
              <w:rPr>
                <w:rFonts w:asciiTheme="majorEastAsia" w:eastAsiaTheme="majorEastAsia" w:hAnsiTheme="majorEastAsia" w:hint="eastAsia"/>
                <w:szCs w:val="21"/>
              </w:rPr>
              <w:t>（</w:t>
            </w:r>
            <w:r w:rsidR="001A73D5" w:rsidRPr="0076307B">
              <w:rPr>
                <w:rFonts w:asciiTheme="majorEastAsia" w:eastAsiaTheme="majorEastAsia" w:hAnsiTheme="majorEastAsia" w:hint="eastAsia"/>
                <w:szCs w:val="21"/>
              </w:rPr>
              <w:t>H30</w:t>
            </w:r>
            <w:r w:rsidR="00341F02" w:rsidRPr="0076307B">
              <w:rPr>
                <w:rFonts w:asciiTheme="majorEastAsia" w:eastAsiaTheme="majorEastAsia" w:hAnsiTheme="majorEastAsia" w:hint="eastAsia"/>
                <w:szCs w:val="21"/>
              </w:rPr>
              <w:t>:</w:t>
            </w:r>
            <w:r w:rsidR="00713AA7" w:rsidRPr="0076307B">
              <w:rPr>
                <w:rFonts w:asciiTheme="majorEastAsia" w:eastAsiaTheme="majorEastAsia" w:hAnsiTheme="majorEastAsia" w:hint="eastAsia"/>
                <w:szCs w:val="21"/>
              </w:rPr>
              <w:t>８</w:t>
            </w:r>
            <w:r w:rsidR="00887DE1" w:rsidRPr="0076307B">
              <w:rPr>
                <w:rFonts w:asciiTheme="majorEastAsia" w:eastAsiaTheme="majorEastAsia" w:hAnsiTheme="majorEastAsia" w:hint="eastAsia"/>
                <w:szCs w:val="21"/>
              </w:rPr>
              <w:t>回）</w:t>
            </w:r>
          </w:p>
          <w:p w:rsidR="00423662" w:rsidRPr="0076307B" w:rsidRDefault="00423662" w:rsidP="00FD719E">
            <w:pPr>
              <w:pStyle w:val="aa"/>
              <w:spacing w:line="300" w:lineRule="exact"/>
              <w:ind w:leftChars="0" w:left="420"/>
              <w:jc w:val="left"/>
              <w:rPr>
                <w:rFonts w:asciiTheme="majorEastAsia" w:eastAsiaTheme="majorEastAsia" w:hAnsiTheme="majorEastAsia"/>
                <w:szCs w:val="21"/>
              </w:rPr>
            </w:pPr>
          </w:p>
          <w:p w:rsidR="00AF393A" w:rsidRPr="0076307B" w:rsidRDefault="00AF393A" w:rsidP="007E6B89">
            <w:pPr>
              <w:spacing w:line="300" w:lineRule="exact"/>
              <w:jc w:val="left"/>
              <w:rPr>
                <w:rFonts w:asciiTheme="majorEastAsia" w:eastAsiaTheme="majorEastAsia" w:hAnsiTheme="majorEastAsia"/>
                <w:szCs w:val="21"/>
              </w:rPr>
            </w:pPr>
          </w:p>
          <w:p w:rsidR="00BA52F9" w:rsidRPr="0076307B" w:rsidRDefault="007E6B89" w:rsidP="00A37A22">
            <w:pPr>
              <w:spacing w:line="300" w:lineRule="exact"/>
              <w:jc w:val="left"/>
              <w:rPr>
                <w:rFonts w:asciiTheme="majorEastAsia" w:eastAsiaTheme="majorEastAsia" w:hAnsiTheme="majorEastAsia"/>
                <w:szCs w:val="21"/>
              </w:rPr>
            </w:pPr>
            <w:r w:rsidRPr="0076307B">
              <w:rPr>
                <w:rFonts w:asciiTheme="majorEastAsia" w:eastAsiaTheme="majorEastAsia" w:hAnsiTheme="majorEastAsia" w:hint="eastAsia"/>
                <w:szCs w:val="21"/>
              </w:rPr>
              <w:t>⑲</w:t>
            </w:r>
            <w:r w:rsidR="00713AA7" w:rsidRPr="0076307B">
              <w:rPr>
                <w:rFonts w:asciiTheme="majorEastAsia" w:eastAsiaTheme="majorEastAsia" w:hAnsiTheme="majorEastAsia" w:hint="eastAsia"/>
                <w:szCs w:val="21"/>
              </w:rPr>
              <w:t>年間６</w:t>
            </w:r>
            <w:r w:rsidR="00463B62" w:rsidRPr="0076307B">
              <w:rPr>
                <w:rFonts w:asciiTheme="majorEastAsia" w:eastAsiaTheme="majorEastAsia" w:hAnsiTheme="majorEastAsia" w:hint="eastAsia"/>
                <w:szCs w:val="21"/>
              </w:rPr>
              <w:t>回以上</w:t>
            </w:r>
            <w:r w:rsidR="00496D7E" w:rsidRPr="0076307B">
              <w:rPr>
                <w:rFonts w:asciiTheme="majorEastAsia" w:eastAsiaTheme="majorEastAsia" w:hAnsiTheme="majorEastAsia" w:hint="eastAsia"/>
                <w:szCs w:val="21"/>
              </w:rPr>
              <w:t>（H30:</w:t>
            </w:r>
            <w:r w:rsidR="00A37A22" w:rsidRPr="0076307B">
              <w:rPr>
                <w:rFonts w:asciiTheme="majorEastAsia" w:eastAsiaTheme="majorEastAsia" w:hAnsiTheme="majorEastAsia" w:hint="eastAsia"/>
                <w:szCs w:val="21"/>
              </w:rPr>
              <w:t>８</w:t>
            </w:r>
            <w:r w:rsidR="00496D7E" w:rsidRPr="0076307B">
              <w:rPr>
                <w:rFonts w:asciiTheme="majorEastAsia" w:eastAsiaTheme="majorEastAsia" w:hAnsiTheme="majorEastAsia" w:hint="eastAsia"/>
                <w:szCs w:val="21"/>
              </w:rPr>
              <w:t>回）</w:t>
            </w:r>
          </w:p>
        </w:tc>
        <w:tc>
          <w:tcPr>
            <w:tcW w:w="2588" w:type="dxa"/>
            <w:tcBorders>
              <w:left w:val="dashed" w:sz="4" w:space="0" w:color="auto"/>
              <w:right w:val="single" w:sz="4" w:space="0" w:color="auto"/>
            </w:tcBorders>
            <w:shd w:val="clear" w:color="auto" w:fill="auto"/>
          </w:tcPr>
          <w:p w:rsidR="00BC12B1" w:rsidRPr="0076307B" w:rsidRDefault="00DF7D28" w:rsidP="00BC12B1">
            <w:pPr>
              <w:spacing w:line="300" w:lineRule="exact"/>
              <w:ind w:left="180" w:hangingChars="100" w:hanging="180"/>
              <w:rPr>
                <w:rFonts w:asciiTheme="majorEastAsia" w:eastAsiaTheme="majorEastAsia" w:hAnsiTheme="majorEastAsia"/>
                <w:sz w:val="18"/>
                <w:szCs w:val="18"/>
              </w:rPr>
            </w:pPr>
            <w:r w:rsidRPr="0076307B">
              <w:rPr>
                <w:rFonts w:asciiTheme="majorEastAsia" w:eastAsiaTheme="majorEastAsia" w:hAnsiTheme="majorEastAsia" w:hint="eastAsia"/>
                <w:sz w:val="18"/>
                <w:szCs w:val="18"/>
              </w:rPr>
              <w:t>⑯レッスン13回・講座</w:t>
            </w:r>
            <w:r w:rsidR="00BC12B1" w:rsidRPr="0076307B">
              <w:rPr>
                <w:rFonts w:asciiTheme="majorEastAsia" w:eastAsiaTheme="majorEastAsia" w:hAnsiTheme="majorEastAsia" w:hint="eastAsia"/>
                <w:sz w:val="18"/>
                <w:szCs w:val="18"/>
              </w:rPr>
              <w:t>５</w:t>
            </w:r>
            <w:r w:rsidRPr="0076307B">
              <w:rPr>
                <w:rFonts w:asciiTheme="majorEastAsia" w:eastAsiaTheme="majorEastAsia" w:hAnsiTheme="majorEastAsia" w:hint="eastAsia"/>
                <w:sz w:val="18"/>
                <w:szCs w:val="18"/>
              </w:rPr>
              <w:t>回、満足度100％。</w:t>
            </w:r>
          </w:p>
          <w:p w:rsidR="009E7090" w:rsidRPr="0076307B" w:rsidRDefault="00DF7D28" w:rsidP="00BC12B1">
            <w:pPr>
              <w:spacing w:line="300" w:lineRule="exact"/>
              <w:ind w:leftChars="100" w:left="1830" w:hangingChars="900" w:hanging="1620"/>
              <w:rPr>
                <w:rFonts w:asciiTheme="majorEastAsia" w:eastAsiaTheme="majorEastAsia" w:hAnsiTheme="majorEastAsia"/>
                <w:sz w:val="18"/>
                <w:szCs w:val="18"/>
              </w:rPr>
            </w:pPr>
            <w:r w:rsidRPr="0076307B">
              <w:rPr>
                <w:rFonts w:asciiTheme="majorEastAsia" w:eastAsiaTheme="majorEastAsia" w:hAnsiTheme="majorEastAsia" w:hint="eastAsia"/>
                <w:sz w:val="18"/>
                <w:szCs w:val="18"/>
              </w:rPr>
              <w:t>海外からの講師</w:t>
            </w:r>
            <w:r w:rsidR="00BC12B1" w:rsidRPr="0076307B">
              <w:rPr>
                <w:rFonts w:asciiTheme="majorEastAsia" w:eastAsiaTheme="majorEastAsia" w:hAnsiTheme="majorEastAsia" w:hint="eastAsia"/>
                <w:sz w:val="18"/>
                <w:szCs w:val="18"/>
              </w:rPr>
              <w:t>４</w:t>
            </w:r>
            <w:r w:rsidRPr="0076307B">
              <w:rPr>
                <w:rFonts w:asciiTheme="majorEastAsia" w:eastAsiaTheme="majorEastAsia" w:hAnsiTheme="majorEastAsia" w:hint="eastAsia"/>
                <w:sz w:val="18"/>
                <w:szCs w:val="18"/>
              </w:rPr>
              <w:t>人。</w:t>
            </w:r>
            <w:r w:rsidR="0077303A" w:rsidRPr="0076307B">
              <w:rPr>
                <w:rFonts w:asciiTheme="majorEastAsia" w:eastAsiaTheme="majorEastAsia" w:hAnsiTheme="majorEastAsia" w:hint="eastAsia"/>
                <w:sz w:val="18"/>
                <w:szCs w:val="18"/>
              </w:rPr>
              <w:t>(○)</w:t>
            </w:r>
          </w:p>
          <w:p w:rsidR="009E7090" w:rsidRPr="0076307B" w:rsidRDefault="00DF7D28" w:rsidP="00C62C8F">
            <w:pPr>
              <w:spacing w:line="300" w:lineRule="exact"/>
              <w:rPr>
                <w:rFonts w:asciiTheme="majorEastAsia" w:eastAsiaTheme="majorEastAsia" w:hAnsiTheme="majorEastAsia"/>
                <w:sz w:val="18"/>
                <w:szCs w:val="18"/>
              </w:rPr>
            </w:pPr>
            <w:r w:rsidRPr="0076307B">
              <w:rPr>
                <w:rFonts w:asciiTheme="majorEastAsia" w:eastAsiaTheme="majorEastAsia" w:hAnsiTheme="majorEastAsia" w:hint="eastAsia"/>
                <w:sz w:val="18"/>
                <w:szCs w:val="18"/>
              </w:rPr>
              <w:t>⑰10</w:t>
            </w:r>
            <w:r w:rsidR="00BC12B1" w:rsidRPr="0076307B">
              <w:rPr>
                <w:rFonts w:asciiTheme="majorEastAsia" w:eastAsiaTheme="majorEastAsia" w:hAnsiTheme="majorEastAsia" w:hint="eastAsia"/>
                <w:sz w:val="18"/>
                <w:szCs w:val="18"/>
              </w:rPr>
              <w:t>月</w:t>
            </w:r>
            <w:r w:rsidRPr="0076307B">
              <w:rPr>
                <w:rFonts w:asciiTheme="majorEastAsia" w:eastAsiaTheme="majorEastAsia" w:hAnsiTheme="majorEastAsia" w:hint="eastAsia"/>
                <w:sz w:val="18"/>
                <w:szCs w:val="18"/>
              </w:rPr>
              <w:t>13日実施、満足度100％。25周年実行委員会発足。</w:t>
            </w:r>
            <w:r w:rsidR="0077303A" w:rsidRPr="0076307B">
              <w:rPr>
                <w:rFonts w:asciiTheme="majorEastAsia" w:eastAsiaTheme="majorEastAsia" w:hAnsiTheme="majorEastAsia" w:hint="eastAsia"/>
                <w:sz w:val="18"/>
                <w:szCs w:val="18"/>
              </w:rPr>
              <w:t xml:space="preserve">　　　　　　　</w:t>
            </w:r>
            <w:r w:rsidR="00BC12B1" w:rsidRPr="0076307B">
              <w:rPr>
                <w:rFonts w:asciiTheme="majorEastAsia" w:eastAsiaTheme="majorEastAsia" w:hAnsiTheme="majorEastAsia" w:hint="eastAsia"/>
                <w:sz w:val="18"/>
                <w:szCs w:val="18"/>
              </w:rPr>
              <w:t xml:space="preserve">　</w:t>
            </w:r>
            <w:r w:rsidR="0077303A" w:rsidRPr="0076307B">
              <w:rPr>
                <w:rFonts w:asciiTheme="majorEastAsia" w:eastAsiaTheme="majorEastAsia" w:hAnsiTheme="majorEastAsia" w:hint="eastAsia"/>
                <w:sz w:val="18"/>
                <w:szCs w:val="18"/>
              </w:rPr>
              <w:t xml:space="preserve">　(○)</w:t>
            </w:r>
          </w:p>
          <w:p w:rsidR="00E408E7" w:rsidRPr="0076307B" w:rsidRDefault="00DF7D28" w:rsidP="00C62C8F">
            <w:pPr>
              <w:spacing w:line="300" w:lineRule="exact"/>
              <w:rPr>
                <w:rFonts w:asciiTheme="majorEastAsia" w:eastAsiaTheme="majorEastAsia" w:hAnsiTheme="majorEastAsia"/>
                <w:sz w:val="18"/>
                <w:szCs w:val="18"/>
              </w:rPr>
            </w:pPr>
            <w:r w:rsidRPr="0076307B">
              <w:rPr>
                <w:rFonts w:asciiTheme="majorEastAsia" w:eastAsiaTheme="majorEastAsia" w:hAnsiTheme="majorEastAsia" w:hint="eastAsia"/>
                <w:sz w:val="18"/>
                <w:szCs w:val="18"/>
              </w:rPr>
              <w:t>⑱</w:t>
            </w:r>
            <w:r w:rsidR="00E408E7" w:rsidRPr="0076307B">
              <w:rPr>
                <w:rFonts w:asciiTheme="majorEastAsia" w:eastAsiaTheme="majorEastAsia" w:hAnsiTheme="majorEastAsia" w:hint="eastAsia"/>
                <w:sz w:val="18"/>
                <w:szCs w:val="18"/>
              </w:rPr>
              <w:t>学</w:t>
            </w:r>
            <w:r w:rsidR="00D34410" w:rsidRPr="0076307B">
              <w:rPr>
                <w:rFonts w:asciiTheme="majorEastAsia" w:eastAsiaTheme="majorEastAsia" w:hAnsiTheme="majorEastAsia" w:hint="eastAsia"/>
                <w:sz w:val="18"/>
                <w:szCs w:val="18"/>
              </w:rPr>
              <w:t>内</w:t>
            </w:r>
            <w:r w:rsidR="00E408E7" w:rsidRPr="0076307B">
              <w:rPr>
                <w:rFonts w:asciiTheme="majorEastAsia" w:eastAsiaTheme="majorEastAsia" w:hAnsiTheme="majorEastAsia" w:hint="eastAsia"/>
                <w:sz w:val="18"/>
                <w:szCs w:val="18"/>
              </w:rPr>
              <w:t>外での演奏</w:t>
            </w:r>
            <w:r w:rsidR="00BC12B1" w:rsidRPr="0076307B">
              <w:rPr>
                <w:rFonts w:asciiTheme="majorEastAsia" w:eastAsiaTheme="majorEastAsia" w:hAnsiTheme="majorEastAsia" w:hint="eastAsia"/>
                <w:sz w:val="18"/>
                <w:szCs w:val="18"/>
              </w:rPr>
              <w:t>６</w:t>
            </w:r>
            <w:r w:rsidR="00B17F5B" w:rsidRPr="0076307B">
              <w:rPr>
                <w:rFonts w:asciiTheme="majorEastAsia" w:eastAsiaTheme="majorEastAsia" w:hAnsiTheme="majorEastAsia" w:hint="eastAsia"/>
                <w:sz w:val="18"/>
                <w:szCs w:val="18"/>
              </w:rPr>
              <w:t>回実施</w:t>
            </w:r>
            <w:r w:rsidR="00E408E7" w:rsidRPr="0076307B">
              <w:rPr>
                <w:rFonts w:asciiTheme="majorEastAsia" w:eastAsiaTheme="majorEastAsia" w:hAnsiTheme="majorEastAsia" w:hint="eastAsia"/>
                <w:sz w:val="18"/>
                <w:szCs w:val="18"/>
              </w:rPr>
              <w:t>。</w:t>
            </w:r>
            <w:r w:rsidR="0077303A" w:rsidRPr="0076307B">
              <w:rPr>
                <w:rFonts w:asciiTheme="majorEastAsia" w:eastAsiaTheme="majorEastAsia" w:hAnsiTheme="majorEastAsia" w:hint="eastAsia"/>
                <w:sz w:val="18"/>
                <w:szCs w:val="18"/>
              </w:rPr>
              <w:t>(近隣マンション、幼小</w:t>
            </w:r>
            <w:r w:rsidR="00D34410" w:rsidRPr="0076307B">
              <w:rPr>
                <w:rFonts w:asciiTheme="majorEastAsia" w:eastAsiaTheme="majorEastAsia" w:hAnsiTheme="majorEastAsia" w:hint="eastAsia"/>
                <w:sz w:val="18"/>
                <w:szCs w:val="18"/>
              </w:rPr>
              <w:t>、医療施設、藤井寺）</w:t>
            </w:r>
            <w:r w:rsidR="0077303A" w:rsidRPr="0076307B">
              <w:rPr>
                <w:rFonts w:asciiTheme="majorEastAsia" w:eastAsiaTheme="majorEastAsia" w:hAnsiTheme="majorEastAsia" w:hint="eastAsia"/>
                <w:sz w:val="18"/>
                <w:szCs w:val="18"/>
              </w:rPr>
              <w:t xml:space="preserve">　</w:t>
            </w:r>
            <w:r w:rsidR="00BC12B1" w:rsidRPr="0076307B">
              <w:rPr>
                <w:rFonts w:asciiTheme="majorEastAsia" w:eastAsiaTheme="majorEastAsia" w:hAnsiTheme="majorEastAsia" w:hint="eastAsia"/>
                <w:sz w:val="18"/>
                <w:szCs w:val="18"/>
              </w:rPr>
              <w:t xml:space="preserve">　　</w:t>
            </w:r>
            <w:r w:rsidR="0077303A" w:rsidRPr="0076307B">
              <w:rPr>
                <w:rFonts w:asciiTheme="majorEastAsia" w:eastAsiaTheme="majorEastAsia" w:hAnsiTheme="majorEastAsia" w:hint="eastAsia"/>
                <w:sz w:val="18"/>
                <w:szCs w:val="18"/>
              </w:rPr>
              <w:t xml:space="preserve">　(○)</w:t>
            </w:r>
          </w:p>
          <w:p w:rsidR="009E7090" w:rsidRPr="0076307B" w:rsidRDefault="00284181" w:rsidP="00284181">
            <w:pPr>
              <w:spacing w:line="300" w:lineRule="exact"/>
              <w:rPr>
                <w:rFonts w:asciiTheme="majorEastAsia" w:eastAsiaTheme="majorEastAsia" w:hAnsiTheme="majorEastAsia"/>
                <w:sz w:val="18"/>
                <w:szCs w:val="18"/>
              </w:rPr>
            </w:pPr>
            <w:r w:rsidRPr="0076307B">
              <w:rPr>
                <w:rFonts w:asciiTheme="majorEastAsia" w:eastAsiaTheme="majorEastAsia" w:hAnsiTheme="majorEastAsia" w:hint="eastAsia"/>
                <w:sz w:val="18"/>
                <w:szCs w:val="18"/>
              </w:rPr>
              <w:t>⑲</w:t>
            </w:r>
            <w:r w:rsidR="0077303A" w:rsidRPr="0076307B">
              <w:rPr>
                <w:rFonts w:asciiTheme="majorEastAsia" w:eastAsiaTheme="majorEastAsia" w:hAnsiTheme="majorEastAsia" w:hint="eastAsia"/>
                <w:sz w:val="18"/>
                <w:szCs w:val="18"/>
              </w:rPr>
              <w:t>６回実施</w:t>
            </w:r>
            <w:r w:rsidR="00D34410" w:rsidRPr="0076307B">
              <w:rPr>
                <w:rFonts w:asciiTheme="majorEastAsia" w:eastAsiaTheme="majorEastAsia" w:hAnsiTheme="majorEastAsia" w:hint="eastAsia"/>
                <w:sz w:val="18"/>
                <w:szCs w:val="18"/>
              </w:rPr>
              <w:t>（AIG、大阪教育大、ウィーン・チカマさん、プナホウ、台湾、仏ルーション先生）</w:t>
            </w:r>
            <w:r w:rsidR="0077303A" w:rsidRPr="0076307B">
              <w:rPr>
                <w:rFonts w:asciiTheme="majorEastAsia" w:eastAsiaTheme="majorEastAsia" w:hAnsiTheme="majorEastAsia" w:hint="eastAsia"/>
                <w:sz w:val="18"/>
                <w:szCs w:val="18"/>
              </w:rPr>
              <w:t xml:space="preserve">　　　　</w:t>
            </w:r>
            <w:r w:rsidR="00BC12B1" w:rsidRPr="0076307B">
              <w:rPr>
                <w:rFonts w:asciiTheme="majorEastAsia" w:eastAsiaTheme="majorEastAsia" w:hAnsiTheme="majorEastAsia" w:hint="eastAsia"/>
                <w:sz w:val="18"/>
                <w:szCs w:val="18"/>
              </w:rPr>
              <w:t xml:space="preserve">　　　　</w:t>
            </w:r>
            <w:r w:rsidR="0077303A" w:rsidRPr="0076307B">
              <w:rPr>
                <w:rFonts w:asciiTheme="majorEastAsia" w:eastAsiaTheme="majorEastAsia" w:hAnsiTheme="majorEastAsia" w:hint="eastAsia"/>
                <w:sz w:val="18"/>
                <w:szCs w:val="18"/>
              </w:rPr>
              <w:t xml:space="preserve">　(○)</w:t>
            </w:r>
          </w:p>
        </w:tc>
      </w:tr>
      <w:tr w:rsidR="00012A29" w:rsidRPr="0076307B" w:rsidTr="00BC12B1">
        <w:trPr>
          <w:cantSplit/>
          <w:trHeight w:val="1055"/>
          <w:jc w:val="center"/>
        </w:trPr>
        <w:tc>
          <w:tcPr>
            <w:tcW w:w="633" w:type="dxa"/>
            <w:shd w:val="clear" w:color="auto" w:fill="auto"/>
            <w:textDirection w:val="tbRlV"/>
            <w:vAlign w:val="center"/>
          </w:tcPr>
          <w:p w:rsidR="00012A29" w:rsidRPr="0076307B" w:rsidRDefault="00012A29" w:rsidP="00771783">
            <w:pPr>
              <w:spacing w:line="320" w:lineRule="exact"/>
              <w:jc w:val="center"/>
              <w:rPr>
                <w:rFonts w:asciiTheme="majorEastAsia" w:eastAsiaTheme="majorEastAsia" w:hAnsiTheme="majorEastAsia"/>
                <w:sz w:val="24"/>
              </w:rPr>
            </w:pPr>
            <w:r w:rsidRPr="0076307B">
              <w:rPr>
                <w:rFonts w:asciiTheme="majorEastAsia" w:eastAsiaTheme="majorEastAsia" w:hAnsiTheme="majorEastAsia" w:hint="eastAsia"/>
                <w:sz w:val="24"/>
              </w:rPr>
              <w:t>※広報</w:t>
            </w:r>
          </w:p>
        </w:tc>
        <w:tc>
          <w:tcPr>
            <w:tcW w:w="2835" w:type="dxa"/>
            <w:shd w:val="clear" w:color="auto" w:fill="auto"/>
          </w:tcPr>
          <w:p w:rsidR="00012A29" w:rsidRPr="0076307B" w:rsidRDefault="00012A29" w:rsidP="00FD719E">
            <w:pPr>
              <w:spacing w:line="300" w:lineRule="exact"/>
              <w:rPr>
                <w:rFonts w:asciiTheme="majorEastAsia" w:eastAsiaTheme="majorEastAsia" w:hAnsiTheme="majorEastAsia"/>
                <w:szCs w:val="21"/>
              </w:rPr>
            </w:pPr>
            <w:r w:rsidRPr="0076307B">
              <w:rPr>
                <w:rFonts w:asciiTheme="majorEastAsia" w:eastAsiaTheme="majorEastAsia" w:hAnsiTheme="majorEastAsia" w:hint="eastAsia"/>
                <w:szCs w:val="21"/>
              </w:rPr>
              <w:t>広報の在り方を検討する。</w:t>
            </w:r>
          </w:p>
        </w:tc>
        <w:tc>
          <w:tcPr>
            <w:tcW w:w="4394" w:type="dxa"/>
            <w:tcBorders>
              <w:right w:val="dashed" w:sz="4" w:space="0" w:color="auto"/>
            </w:tcBorders>
            <w:shd w:val="clear" w:color="auto" w:fill="auto"/>
          </w:tcPr>
          <w:p w:rsidR="00012A29" w:rsidRPr="0076307B" w:rsidRDefault="000B5412" w:rsidP="000B5412">
            <w:pPr>
              <w:spacing w:line="300" w:lineRule="exact"/>
              <w:ind w:left="210" w:hangingChars="100" w:hanging="210"/>
              <w:rPr>
                <w:rFonts w:asciiTheme="majorEastAsia" w:eastAsiaTheme="majorEastAsia" w:hAnsiTheme="majorEastAsia"/>
                <w:szCs w:val="21"/>
              </w:rPr>
            </w:pPr>
            <w:r w:rsidRPr="0076307B">
              <w:rPr>
                <w:rFonts w:asciiTheme="majorEastAsia" w:eastAsiaTheme="majorEastAsia" w:hAnsiTheme="majorEastAsia" w:hint="eastAsia"/>
                <w:szCs w:val="21"/>
              </w:rPr>
              <w:t>⑳</w:t>
            </w:r>
            <w:r w:rsidR="006004FA" w:rsidRPr="0076307B">
              <w:rPr>
                <w:rFonts w:ascii="ＭＳ ゴシック" w:eastAsia="ＭＳ ゴシック" w:hAnsi="ＭＳ ゴシック" w:hint="eastAsia"/>
                <w:szCs w:val="21"/>
              </w:rPr>
              <w:t>１.～４.の中期的目標をより効果的に発信していく。</w:t>
            </w:r>
          </w:p>
        </w:tc>
        <w:tc>
          <w:tcPr>
            <w:tcW w:w="4536" w:type="dxa"/>
            <w:tcBorders>
              <w:right w:val="dashed" w:sz="4" w:space="0" w:color="auto"/>
            </w:tcBorders>
          </w:tcPr>
          <w:p w:rsidR="006947E1" w:rsidRPr="0076307B" w:rsidRDefault="000B5412" w:rsidP="00A37A22">
            <w:pPr>
              <w:spacing w:line="300" w:lineRule="exact"/>
              <w:ind w:left="210" w:hangingChars="100" w:hanging="210"/>
              <w:jc w:val="left"/>
              <w:rPr>
                <w:rFonts w:asciiTheme="majorEastAsia" w:eastAsiaTheme="majorEastAsia" w:hAnsiTheme="majorEastAsia"/>
                <w:szCs w:val="21"/>
              </w:rPr>
            </w:pPr>
            <w:r w:rsidRPr="0076307B">
              <w:rPr>
                <w:rFonts w:asciiTheme="majorEastAsia" w:eastAsiaTheme="majorEastAsia" w:hAnsiTheme="majorEastAsia" w:hint="eastAsia"/>
                <w:szCs w:val="21"/>
              </w:rPr>
              <w:t>⑳</w:t>
            </w:r>
            <w:r w:rsidR="00304FC6" w:rsidRPr="0076307B">
              <w:rPr>
                <w:rFonts w:asciiTheme="majorEastAsia" w:eastAsiaTheme="majorEastAsia" w:hAnsiTheme="majorEastAsia" w:hint="eastAsia"/>
                <w:szCs w:val="21"/>
              </w:rPr>
              <w:t>中学生対象説明会</w:t>
            </w:r>
            <w:r w:rsidR="00307C1D" w:rsidRPr="0076307B">
              <w:rPr>
                <w:rFonts w:asciiTheme="majorEastAsia" w:eastAsiaTheme="majorEastAsia" w:hAnsiTheme="majorEastAsia" w:hint="eastAsia"/>
                <w:szCs w:val="21"/>
              </w:rPr>
              <w:t>等</w:t>
            </w:r>
            <w:r w:rsidR="00304FC6" w:rsidRPr="0076307B">
              <w:rPr>
                <w:rFonts w:asciiTheme="majorEastAsia" w:eastAsiaTheme="majorEastAsia" w:hAnsiTheme="majorEastAsia" w:hint="eastAsia"/>
                <w:szCs w:val="21"/>
              </w:rPr>
              <w:t>の本校生徒の参加数</w:t>
            </w:r>
            <w:r w:rsidR="00307C1D" w:rsidRPr="0076307B">
              <w:rPr>
                <w:rFonts w:asciiTheme="majorEastAsia" w:eastAsiaTheme="majorEastAsia" w:hAnsiTheme="majorEastAsia" w:hint="eastAsia"/>
                <w:szCs w:val="21"/>
              </w:rPr>
              <w:t>200</w:t>
            </w:r>
            <w:r w:rsidR="00463B62" w:rsidRPr="0076307B">
              <w:rPr>
                <w:rFonts w:asciiTheme="majorEastAsia" w:eastAsiaTheme="majorEastAsia" w:hAnsiTheme="majorEastAsia" w:hint="eastAsia"/>
                <w:szCs w:val="21"/>
              </w:rPr>
              <w:t>名以上</w:t>
            </w:r>
            <w:r w:rsidR="00496D7E" w:rsidRPr="0076307B">
              <w:rPr>
                <w:rFonts w:asciiTheme="majorEastAsia" w:eastAsiaTheme="majorEastAsia" w:hAnsiTheme="majorEastAsia" w:hint="eastAsia"/>
                <w:szCs w:val="21"/>
              </w:rPr>
              <w:t>（H30:</w:t>
            </w:r>
            <w:r w:rsidR="00A37A22" w:rsidRPr="0076307B">
              <w:rPr>
                <w:rFonts w:asciiTheme="majorEastAsia" w:eastAsiaTheme="majorEastAsia" w:hAnsiTheme="majorEastAsia" w:hint="eastAsia"/>
                <w:szCs w:val="21"/>
              </w:rPr>
              <w:t>278</w:t>
            </w:r>
            <w:r w:rsidR="00496D7E" w:rsidRPr="0076307B">
              <w:rPr>
                <w:rFonts w:asciiTheme="majorEastAsia" w:eastAsiaTheme="majorEastAsia" w:hAnsiTheme="majorEastAsia" w:hint="eastAsia"/>
                <w:szCs w:val="21"/>
              </w:rPr>
              <w:t>名）</w:t>
            </w:r>
            <w:r w:rsidR="00304FC6" w:rsidRPr="0076307B">
              <w:rPr>
                <w:rFonts w:asciiTheme="majorEastAsia" w:eastAsiaTheme="majorEastAsia" w:hAnsiTheme="majorEastAsia" w:hint="eastAsia"/>
                <w:szCs w:val="21"/>
              </w:rPr>
              <w:t>、</w:t>
            </w:r>
            <w:r w:rsidR="00463B62" w:rsidRPr="0076307B">
              <w:rPr>
                <w:rFonts w:asciiTheme="majorEastAsia" w:eastAsiaTheme="majorEastAsia" w:hAnsiTheme="majorEastAsia" w:hint="eastAsia"/>
                <w:szCs w:val="21"/>
              </w:rPr>
              <w:t>掲示板月１回更新</w:t>
            </w:r>
            <w:r w:rsidR="006004FA" w:rsidRPr="0076307B">
              <w:rPr>
                <w:rFonts w:asciiTheme="majorEastAsia" w:eastAsiaTheme="majorEastAsia" w:hAnsiTheme="majorEastAsia" w:hint="eastAsia"/>
                <w:szCs w:val="21"/>
              </w:rPr>
              <w:t>、</w:t>
            </w:r>
          </w:p>
          <w:p w:rsidR="00012A29" w:rsidRPr="0076307B" w:rsidRDefault="006004FA" w:rsidP="006947E1">
            <w:pPr>
              <w:spacing w:line="300" w:lineRule="exact"/>
              <w:ind w:leftChars="100" w:left="210"/>
              <w:jc w:val="left"/>
              <w:rPr>
                <w:rFonts w:asciiTheme="majorEastAsia" w:eastAsiaTheme="majorEastAsia" w:hAnsiTheme="majorEastAsia"/>
                <w:szCs w:val="21"/>
              </w:rPr>
            </w:pPr>
            <w:r w:rsidRPr="0076307B">
              <w:rPr>
                <w:rFonts w:asciiTheme="majorEastAsia" w:eastAsiaTheme="majorEastAsia" w:hAnsiTheme="majorEastAsia" w:hint="eastAsia"/>
                <w:szCs w:val="21"/>
              </w:rPr>
              <w:t>夕陽丘マガジンの発行(</w:t>
            </w:r>
            <w:r w:rsidR="00496D7E" w:rsidRPr="0076307B">
              <w:rPr>
                <w:rFonts w:asciiTheme="majorEastAsia" w:eastAsiaTheme="majorEastAsia" w:hAnsiTheme="majorEastAsia" w:hint="eastAsia"/>
                <w:szCs w:val="21"/>
              </w:rPr>
              <w:t>隔月１</w:t>
            </w:r>
            <w:r w:rsidRPr="0076307B">
              <w:rPr>
                <w:rFonts w:asciiTheme="majorEastAsia" w:eastAsiaTheme="majorEastAsia" w:hAnsiTheme="majorEastAsia" w:hint="eastAsia"/>
                <w:szCs w:val="21"/>
              </w:rPr>
              <w:t>回)</w:t>
            </w:r>
          </w:p>
        </w:tc>
        <w:tc>
          <w:tcPr>
            <w:tcW w:w="2588" w:type="dxa"/>
            <w:tcBorders>
              <w:left w:val="dashed" w:sz="4" w:space="0" w:color="auto"/>
              <w:right w:val="single" w:sz="4" w:space="0" w:color="auto"/>
            </w:tcBorders>
            <w:shd w:val="clear" w:color="auto" w:fill="auto"/>
          </w:tcPr>
          <w:p w:rsidR="00012A29" w:rsidRPr="0076307B" w:rsidRDefault="00D178C8" w:rsidP="00573F33">
            <w:pPr>
              <w:spacing w:line="300" w:lineRule="exact"/>
              <w:rPr>
                <w:rFonts w:asciiTheme="majorEastAsia" w:eastAsiaTheme="majorEastAsia" w:hAnsiTheme="majorEastAsia"/>
                <w:color w:val="FF0000"/>
                <w:sz w:val="16"/>
                <w:szCs w:val="16"/>
              </w:rPr>
            </w:pPr>
            <w:r w:rsidRPr="0076307B">
              <w:rPr>
                <w:rFonts w:asciiTheme="majorEastAsia" w:eastAsiaTheme="majorEastAsia" w:hAnsiTheme="majorEastAsia" w:hint="eastAsia"/>
                <w:sz w:val="16"/>
                <w:szCs w:val="16"/>
              </w:rPr>
              <w:t>⑳説明会は、本校生徒が運営に関わる形で３回実施。</w:t>
            </w:r>
            <w:r w:rsidR="00573F33" w:rsidRPr="0076307B">
              <w:rPr>
                <w:rFonts w:asciiTheme="majorEastAsia" w:eastAsiaTheme="majorEastAsia" w:hAnsiTheme="majorEastAsia" w:hint="eastAsia"/>
                <w:sz w:val="16"/>
                <w:szCs w:val="16"/>
              </w:rPr>
              <w:t>本校</w:t>
            </w:r>
            <w:r w:rsidRPr="0076307B">
              <w:rPr>
                <w:rFonts w:asciiTheme="majorEastAsia" w:eastAsiaTheme="majorEastAsia" w:hAnsiTheme="majorEastAsia" w:hint="eastAsia"/>
                <w:sz w:val="16"/>
                <w:szCs w:val="16"/>
              </w:rPr>
              <w:t>生徒</w:t>
            </w:r>
            <w:r w:rsidR="00573F33" w:rsidRPr="0076307B">
              <w:rPr>
                <w:rFonts w:asciiTheme="majorEastAsia" w:eastAsiaTheme="majorEastAsia" w:hAnsiTheme="majorEastAsia" w:hint="eastAsia"/>
                <w:sz w:val="16"/>
                <w:szCs w:val="16"/>
              </w:rPr>
              <w:t>はの</w:t>
            </w:r>
            <w:r w:rsidRPr="0076307B">
              <w:rPr>
                <w:rFonts w:asciiTheme="majorEastAsia" w:eastAsiaTheme="majorEastAsia" w:hAnsiTheme="majorEastAsia" w:hint="eastAsia"/>
                <w:sz w:val="16"/>
                <w:szCs w:val="16"/>
              </w:rPr>
              <w:t>べ315名参加。</w:t>
            </w:r>
            <w:r w:rsidR="00573F33" w:rsidRPr="0076307B">
              <w:rPr>
                <w:rFonts w:asciiTheme="majorEastAsia" w:eastAsiaTheme="majorEastAsia" w:hAnsiTheme="majorEastAsia" w:hint="eastAsia"/>
                <w:sz w:val="16"/>
                <w:szCs w:val="16"/>
              </w:rPr>
              <w:t>夕陽丘</w:t>
            </w:r>
            <w:r w:rsidRPr="0076307B">
              <w:rPr>
                <w:rFonts w:asciiTheme="majorEastAsia" w:eastAsiaTheme="majorEastAsia" w:hAnsiTheme="majorEastAsia" w:hint="eastAsia"/>
                <w:sz w:val="16"/>
                <w:szCs w:val="16"/>
              </w:rPr>
              <w:t>ﾏｶﾞｼﾞﾝ</w:t>
            </w:r>
            <w:r w:rsidR="00284181" w:rsidRPr="0076307B">
              <w:rPr>
                <w:rFonts w:asciiTheme="majorEastAsia" w:eastAsiaTheme="majorEastAsia" w:hAnsiTheme="majorEastAsia" w:hint="eastAsia"/>
                <w:sz w:val="16"/>
                <w:szCs w:val="16"/>
              </w:rPr>
              <w:t>は</w:t>
            </w:r>
            <w:r w:rsidR="0076307B">
              <w:rPr>
                <w:rFonts w:asciiTheme="majorEastAsia" w:eastAsiaTheme="majorEastAsia" w:hAnsiTheme="majorEastAsia" w:hint="eastAsia"/>
                <w:sz w:val="16"/>
                <w:szCs w:val="16"/>
              </w:rPr>
              <w:t>６</w:t>
            </w:r>
            <w:r w:rsidRPr="0076307B">
              <w:rPr>
                <w:rFonts w:asciiTheme="majorEastAsia" w:eastAsiaTheme="majorEastAsia" w:hAnsiTheme="majorEastAsia" w:hint="eastAsia"/>
                <w:sz w:val="16"/>
                <w:szCs w:val="16"/>
              </w:rPr>
              <w:t>号発行</w:t>
            </w:r>
            <w:r w:rsidR="00573F33" w:rsidRPr="0076307B">
              <w:rPr>
                <w:rFonts w:asciiTheme="majorEastAsia" w:eastAsiaTheme="majorEastAsia" w:hAnsiTheme="majorEastAsia" w:hint="eastAsia"/>
                <w:sz w:val="16"/>
                <w:szCs w:val="16"/>
              </w:rPr>
              <w:t>した</w:t>
            </w:r>
            <w:r w:rsidR="00485618" w:rsidRPr="0076307B">
              <w:rPr>
                <w:rFonts w:asciiTheme="majorEastAsia" w:eastAsiaTheme="majorEastAsia" w:hAnsiTheme="majorEastAsia" w:hint="eastAsia"/>
                <w:sz w:val="16"/>
                <w:szCs w:val="16"/>
              </w:rPr>
              <w:t xml:space="preserve">　　　　　　　（◎）</w:t>
            </w:r>
          </w:p>
        </w:tc>
      </w:tr>
    </w:tbl>
    <w:p w:rsidR="00BC0433" w:rsidRPr="00BC0433" w:rsidRDefault="00BC0433" w:rsidP="00BC0433">
      <w:pPr>
        <w:spacing w:line="480" w:lineRule="auto"/>
        <w:rPr>
          <w:rFonts w:asciiTheme="majorEastAsia" w:eastAsiaTheme="majorEastAsia" w:hAnsiTheme="majorEastAsia"/>
        </w:rPr>
      </w:pPr>
      <w:r w:rsidRPr="0076307B">
        <w:rPr>
          <w:rFonts w:hint="eastAsia"/>
        </w:rPr>
        <w:t xml:space="preserve">　　　</w:t>
      </w:r>
      <w:r w:rsidRPr="0076307B">
        <w:rPr>
          <w:rFonts w:ascii="ＭＳ ゴシック" w:eastAsia="ＭＳ ゴシック" w:hAnsi="ＭＳ ゴシック" w:hint="eastAsia"/>
        </w:rPr>
        <w:t xml:space="preserve">　</w:t>
      </w:r>
      <w:r w:rsidR="001A6000" w:rsidRPr="0076307B">
        <w:rPr>
          <w:rFonts w:ascii="ＭＳ ゴシック" w:eastAsia="ＭＳ ゴシック" w:hAnsi="ＭＳ ゴシック" w:hint="eastAsia"/>
        </w:rPr>
        <w:t xml:space="preserve">＊１　</w:t>
      </w:r>
      <w:r w:rsidRPr="0076307B">
        <w:rPr>
          <w:rFonts w:asciiTheme="majorEastAsia" w:eastAsiaTheme="majorEastAsia" w:hAnsiTheme="majorEastAsia" w:hint="eastAsia"/>
        </w:rPr>
        <w:t>ＹＧＲ…</w:t>
      </w:r>
      <w:proofErr w:type="spellStart"/>
      <w:r w:rsidRPr="0076307B">
        <w:rPr>
          <w:rFonts w:asciiTheme="majorEastAsia" w:eastAsiaTheme="majorEastAsia" w:hAnsiTheme="majorEastAsia" w:hint="eastAsia"/>
        </w:rPr>
        <w:t>Yuhigaoka</w:t>
      </w:r>
      <w:proofErr w:type="spellEnd"/>
      <w:r w:rsidRPr="0076307B">
        <w:rPr>
          <w:rFonts w:asciiTheme="majorEastAsia" w:eastAsiaTheme="majorEastAsia" w:hAnsiTheme="majorEastAsia" w:hint="eastAsia"/>
        </w:rPr>
        <w:t xml:space="preserve"> Global Revolution グローバル市民の育成を期して行う学校全体の取組及び委員会</w:t>
      </w:r>
    </w:p>
    <w:sectPr w:rsidR="00BC0433" w:rsidRPr="00BC0433" w:rsidSect="003E568D">
      <w:headerReference w:type="default" r:id="rId11"/>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689" w:rsidRDefault="000E4689">
      <w:r>
        <w:separator/>
      </w:r>
    </w:p>
  </w:endnote>
  <w:endnote w:type="continuationSeparator" w:id="0">
    <w:p w:rsidR="000E4689" w:rsidRDefault="000E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游明朝 Demibold">
    <w:altName w:val="ＭＳ 明朝"/>
    <w:panose1 w:val="020206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689" w:rsidRDefault="000E4689">
      <w:r>
        <w:separator/>
      </w:r>
    </w:p>
  </w:footnote>
  <w:footnote w:type="continuationSeparator" w:id="0">
    <w:p w:rsidR="000E4689" w:rsidRDefault="000E4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517" w:rsidRDefault="00FB7517" w:rsidP="002110F0">
    <w:pPr>
      <w:spacing w:line="360" w:lineRule="exact"/>
      <w:ind w:rightChars="100" w:right="210" w:firstLineChars="7000" w:firstLine="1400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３０２</w:t>
    </w:r>
  </w:p>
  <w:p w:rsidR="00FB7517" w:rsidRDefault="00FB7517" w:rsidP="002110F0">
    <w:pPr>
      <w:spacing w:line="360" w:lineRule="exact"/>
      <w:ind w:rightChars="100" w:right="210" w:firstLineChars="7000" w:firstLine="14000"/>
      <w:jc w:val="right"/>
      <w:rPr>
        <w:rFonts w:ascii="ＭＳ ゴシック" w:eastAsia="ＭＳ ゴシック" w:hAnsi="ＭＳ ゴシック"/>
        <w:sz w:val="20"/>
        <w:szCs w:val="20"/>
      </w:rPr>
    </w:pPr>
  </w:p>
  <w:p w:rsidR="00FB7517" w:rsidRPr="003A3356" w:rsidRDefault="00FB7517" w:rsidP="002110F0">
    <w:pPr>
      <w:spacing w:line="360" w:lineRule="exact"/>
      <w:ind w:rightChars="100" w:right="210" w:firstLineChars="5200" w:firstLine="12529"/>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夕陽丘高等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5524"/>
    <w:multiLevelType w:val="hybridMultilevel"/>
    <w:tmpl w:val="6C845C58"/>
    <w:lvl w:ilvl="0" w:tplc="E6B650A0">
      <w:start w:val="14"/>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B115C7"/>
    <w:multiLevelType w:val="hybridMultilevel"/>
    <w:tmpl w:val="897AA8F2"/>
    <w:lvl w:ilvl="0" w:tplc="04090011">
      <w:start w:val="1"/>
      <w:numFmt w:val="decimalEnclosedCircle"/>
      <w:lvlText w:val="%1"/>
      <w:lvlJc w:val="left"/>
      <w:pPr>
        <w:ind w:left="840" w:hanging="420"/>
      </w:pPr>
      <w:rPr>
        <w:rFonts w:hint="eastAsia"/>
        <w:strike w:val="0"/>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9727E0E"/>
    <w:multiLevelType w:val="hybridMultilevel"/>
    <w:tmpl w:val="7CD46C0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D837B0"/>
    <w:multiLevelType w:val="hybridMultilevel"/>
    <w:tmpl w:val="16983B3E"/>
    <w:lvl w:ilvl="0" w:tplc="2C9E236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4D6479"/>
    <w:multiLevelType w:val="hybridMultilevel"/>
    <w:tmpl w:val="2FB2120C"/>
    <w:lvl w:ilvl="0" w:tplc="04090003">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2617AF"/>
    <w:multiLevelType w:val="hybridMultilevel"/>
    <w:tmpl w:val="897AA8F2"/>
    <w:lvl w:ilvl="0" w:tplc="04090011">
      <w:start w:val="1"/>
      <w:numFmt w:val="decimalEnclosedCircle"/>
      <w:lvlText w:val="%1"/>
      <w:lvlJc w:val="left"/>
      <w:pPr>
        <w:ind w:left="840" w:hanging="420"/>
      </w:pPr>
      <w:rPr>
        <w:rFonts w:hint="eastAsia"/>
        <w:strike w:val="0"/>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5842843"/>
    <w:multiLevelType w:val="hybridMultilevel"/>
    <w:tmpl w:val="A1D28C84"/>
    <w:lvl w:ilvl="0" w:tplc="9328D8E0">
      <w:start w:val="6"/>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E91E11"/>
    <w:multiLevelType w:val="hybridMultilevel"/>
    <w:tmpl w:val="897AA8F2"/>
    <w:lvl w:ilvl="0" w:tplc="04090011">
      <w:start w:val="1"/>
      <w:numFmt w:val="decimalEnclosedCircle"/>
      <w:lvlText w:val="%1"/>
      <w:lvlJc w:val="left"/>
      <w:pPr>
        <w:ind w:left="840" w:hanging="420"/>
      </w:pPr>
      <w:rPr>
        <w:rFonts w:hint="eastAsia"/>
        <w:strike w:val="0"/>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A707A6E"/>
    <w:multiLevelType w:val="hybridMultilevel"/>
    <w:tmpl w:val="9614E9B8"/>
    <w:lvl w:ilvl="0" w:tplc="2C9E236A">
      <w:start w:val="1"/>
      <w:numFmt w:val="decimal"/>
      <w:lvlText w:val="(%1)"/>
      <w:lvlJc w:val="left"/>
      <w:pPr>
        <w:ind w:left="420" w:hanging="420"/>
      </w:pPr>
      <w:rPr>
        <w:rFonts w:hint="eastAsia"/>
        <w:strike w:val="0"/>
        <w:color w:val="auto"/>
      </w:rPr>
    </w:lvl>
    <w:lvl w:ilvl="1" w:tplc="04090017">
      <w:start w:val="1"/>
      <w:numFmt w:val="aiueoFullWidth"/>
      <w:lvlText w:val="(%2)"/>
      <w:lvlJc w:val="left"/>
      <w:pPr>
        <w:ind w:left="988"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9E7B00"/>
    <w:multiLevelType w:val="hybridMultilevel"/>
    <w:tmpl w:val="E4CCFF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2201D7"/>
    <w:multiLevelType w:val="hybridMultilevel"/>
    <w:tmpl w:val="BD3E86DE"/>
    <w:lvl w:ilvl="0" w:tplc="BB1245F4">
      <w:start w:val="12"/>
      <w:numFmt w:val="decimalEnclosedCircle"/>
      <w:lvlText w:val="%1"/>
      <w:lvlJc w:val="left"/>
      <w:pPr>
        <w:ind w:left="840" w:hanging="420"/>
      </w:pPr>
      <w:rPr>
        <w:rFonts w:hint="eastAsia"/>
      </w:rPr>
    </w:lvl>
    <w:lvl w:ilvl="1" w:tplc="99480E42">
      <w:start w:val="1"/>
      <w:numFmt w:val="decimal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4422AA5"/>
    <w:multiLevelType w:val="hybridMultilevel"/>
    <w:tmpl w:val="48348B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87106D"/>
    <w:multiLevelType w:val="hybridMultilevel"/>
    <w:tmpl w:val="53ECFFF8"/>
    <w:lvl w:ilvl="0" w:tplc="EB526FF0">
      <w:start w:val="1"/>
      <w:numFmt w:val="decimalEnclosedCircle"/>
      <w:lvlText w:val="%1"/>
      <w:lvlJc w:val="left"/>
      <w:pPr>
        <w:ind w:left="420" w:hanging="420"/>
      </w:pPr>
      <w:rPr>
        <w:b w:val="0"/>
      </w:rPr>
    </w:lvl>
    <w:lvl w:ilvl="1" w:tplc="5AF4C9C2">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A67F33"/>
    <w:multiLevelType w:val="hybridMultilevel"/>
    <w:tmpl w:val="16983B3E"/>
    <w:lvl w:ilvl="0" w:tplc="2C9E236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757028"/>
    <w:multiLevelType w:val="hybridMultilevel"/>
    <w:tmpl w:val="4544D108"/>
    <w:lvl w:ilvl="0" w:tplc="2C9E236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EB6B29"/>
    <w:multiLevelType w:val="hybridMultilevel"/>
    <w:tmpl w:val="C108FAD2"/>
    <w:lvl w:ilvl="0" w:tplc="041E70D6">
      <w:start w:val="18"/>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CF0C88"/>
    <w:multiLevelType w:val="hybridMultilevel"/>
    <w:tmpl w:val="897AA8F2"/>
    <w:lvl w:ilvl="0" w:tplc="04090011">
      <w:start w:val="1"/>
      <w:numFmt w:val="decimalEnclosedCircle"/>
      <w:lvlText w:val="%1"/>
      <w:lvlJc w:val="left"/>
      <w:pPr>
        <w:ind w:left="840" w:hanging="420"/>
      </w:pPr>
      <w:rPr>
        <w:rFonts w:hint="eastAsia"/>
        <w:strike w:val="0"/>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2EC90BFB"/>
    <w:multiLevelType w:val="hybridMultilevel"/>
    <w:tmpl w:val="BBAC6D2C"/>
    <w:lvl w:ilvl="0" w:tplc="36ACAB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FDD74B7"/>
    <w:multiLevelType w:val="hybridMultilevel"/>
    <w:tmpl w:val="D610E17C"/>
    <w:lvl w:ilvl="0" w:tplc="11F8B4AA">
      <w:start w:val="16"/>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00F5CDB"/>
    <w:multiLevelType w:val="hybridMultilevel"/>
    <w:tmpl w:val="EF844E70"/>
    <w:lvl w:ilvl="0" w:tplc="732CB94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1FC4D62"/>
    <w:multiLevelType w:val="hybridMultilevel"/>
    <w:tmpl w:val="9614E9B8"/>
    <w:lvl w:ilvl="0" w:tplc="2C9E236A">
      <w:start w:val="1"/>
      <w:numFmt w:val="decimal"/>
      <w:lvlText w:val="(%1)"/>
      <w:lvlJc w:val="left"/>
      <w:pPr>
        <w:ind w:left="420" w:hanging="420"/>
      </w:pPr>
      <w:rPr>
        <w:rFonts w:hint="eastAsia"/>
        <w:strike w:val="0"/>
        <w:color w:val="auto"/>
      </w:rPr>
    </w:lvl>
    <w:lvl w:ilvl="1" w:tplc="04090017">
      <w:start w:val="1"/>
      <w:numFmt w:val="aiueoFullWidth"/>
      <w:lvlText w:val="(%2)"/>
      <w:lvlJc w:val="left"/>
      <w:pPr>
        <w:ind w:left="988"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2017F7D"/>
    <w:multiLevelType w:val="hybridMultilevel"/>
    <w:tmpl w:val="7444D8A2"/>
    <w:lvl w:ilvl="0" w:tplc="1BB8B8DC">
      <w:start w:val="20"/>
      <w:numFmt w:val="decimalEnclosedCircle"/>
      <w:lvlText w:val="%1"/>
      <w:lvlJc w:val="left"/>
      <w:pPr>
        <w:ind w:left="360" w:hanging="36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2035254"/>
    <w:multiLevelType w:val="hybridMultilevel"/>
    <w:tmpl w:val="4D68F2DE"/>
    <w:lvl w:ilvl="0" w:tplc="99665DAE">
      <w:start w:val="1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E63B1E"/>
    <w:multiLevelType w:val="hybridMultilevel"/>
    <w:tmpl w:val="FA729918"/>
    <w:lvl w:ilvl="0" w:tplc="2C9E236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5925B6F"/>
    <w:multiLevelType w:val="hybridMultilevel"/>
    <w:tmpl w:val="AC3C0646"/>
    <w:lvl w:ilvl="0" w:tplc="C46AA08A">
      <w:start w:val="1"/>
      <w:numFmt w:val="decimalEnclosedCircle"/>
      <w:lvlText w:val="%1"/>
      <w:lvlJc w:val="left"/>
      <w:pPr>
        <w:ind w:left="420" w:hanging="420"/>
      </w:pPr>
      <w:rPr>
        <w:rFonts w:hint="default"/>
        <w:color w:val="auto"/>
      </w:rPr>
    </w:lvl>
    <w:lvl w:ilvl="1" w:tplc="2F485BF0">
      <w:start w:val="1"/>
      <w:numFmt w:val="decimalFullWidth"/>
      <w:lvlText w:val="（%2）"/>
      <w:lvlJc w:val="left"/>
      <w:pPr>
        <w:ind w:left="720" w:hanging="72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35F64B7D"/>
    <w:multiLevelType w:val="hybridMultilevel"/>
    <w:tmpl w:val="599A01D6"/>
    <w:lvl w:ilvl="0" w:tplc="04090011">
      <w:start w:val="1"/>
      <w:numFmt w:val="decimalEnclosedCircle"/>
      <w:lvlText w:val="%1"/>
      <w:lvlJc w:val="left"/>
      <w:pPr>
        <w:ind w:left="840" w:hanging="420"/>
      </w:pPr>
      <w:rPr>
        <w:rFonts w:hint="eastAsia"/>
        <w:strike w:val="0"/>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3BF02E2F"/>
    <w:multiLevelType w:val="hybridMultilevel"/>
    <w:tmpl w:val="EBCEFCA6"/>
    <w:lvl w:ilvl="0" w:tplc="1186A1AC">
      <w:start w:val="20"/>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2074700"/>
    <w:multiLevelType w:val="hybridMultilevel"/>
    <w:tmpl w:val="A2924E9A"/>
    <w:lvl w:ilvl="0" w:tplc="04090011">
      <w:start w:val="1"/>
      <w:numFmt w:val="decimalEnclosedCircle"/>
      <w:lvlText w:val="%1"/>
      <w:lvlJc w:val="left"/>
      <w:pPr>
        <w:ind w:left="840" w:hanging="420"/>
      </w:pPr>
      <w:rPr>
        <w:rFonts w:hint="eastAsia"/>
        <w:strike w:val="0"/>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45756EEE"/>
    <w:multiLevelType w:val="hybridMultilevel"/>
    <w:tmpl w:val="897AA8F2"/>
    <w:lvl w:ilvl="0" w:tplc="04090011">
      <w:start w:val="1"/>
      <w:numFmt w:val="decimalEnclosedCircle"/>
      <w:lvlText w:val="%1"/>
      <w:lvlJc w:val="left"/>
      <w:pPr>
        <w:ind w:left="840" w:hanging="420"/>
      </w:pPr>
      <w:rPr>
        <w:rFonts w:hint="eastAsia"/>
        <w:strike w:val="0"/>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4BAD03B8"/>
    <w:multiLevelType w:val="hybridMultilevel"/>
    <w:tmpl w:val="DDCECEE0"/>
    <w:lvl w:ilvl="0" w:tplc="2C9E236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ACE5DB4"/>
    <w:multiLevelType w:val="hybridMultilevel"/>
    <w:tmpl w:val="D834FD72"/>
    <w:lvl w:ilvl="0" w:tplc="12D28A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D357864"/>
    <w:multiLevelType w:val="hybridMultilevel"/>
    <w:tmpl w:val="D4683F38"/>
    <w:lvl w:ilvl="0" w:tplc="E97866AE">
      <w:start w:val="16"/>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F5A4894"/>
    <w:multiLevelType w:val="hybridMultilevel"/>
    <w:tmpl w:val="EC029184"/>
    <w:lvl w:ilvl="0" w:tplc="EE189502">
      <w:start w:val="1"/>
      <w:numFmt w:val="decimal"/>
      <w:lvlText w:val="(%1)"/>
      <w:lvlJc w:val="left"/>
      <w:pPr>
        <w:ind w:left="420" w:hanging="420"/>
      </w:pPr>
      <w:rPr>
        <w:rFonts w:asciiTheme="majorEastAsia" w:eastAsiaTheme="majorEastAsia" w:hAnsiTheme="majorEastAsia" w:hint="eastAsia"/>
      </w:rPr>
    </w:lvl>
    <w:lvl w:ilvl="1" w:tplc="9CCAA2B2">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D40346"/>
    <w:multiLevelType w:val="hybridMultilevel"/>
    <w:tmpl w:val="5F8C0DA8"/>
    <w:lvl w:ilvl="0" w:tplc="70120450">
      <w:start w:val="1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6452346"/>
    <w:multiLevelType w:val="hybridMultilevel"/>
    <w:tmpl w:val="AB460DC4"/>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5" w15:restartNumberingAfterBreak="0">
    <w:nsid w:val="692C1527"/>
    <w:multiLevelType w:val="hybridMultilevel"/>
    <w:tmpl w:val="85162AF0"/>
    <w:lvl w:ilvl="0" w:tplc="828492A8">
      <w:start w:val="14"/>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0E749C"/>
    <w:multiLevelType w:val="hybridMultilevel"/>
    <w:tmpl w:val="B2ACEDBE"/>
    <w:lvl w:ilvl="0" w:tplc="58728892">
      <w:start w:val="5"/>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FED3488"/>
    <w:multiLevelType w:val="hybridMultilevel"/>
    <w:tmpl w:val="897AA8F2"/>
    <w:lvl w:ilvl="0" w:tplc="04090011">
      <w:start w:val="1"/>
      <w:numFmt w:val="decimalEnclosedCircle"/>
      <w:lvlText w:val="%1"/>
      <w:lvlJc w:val="left"/>
      <w:pPr>
        <w:ind w:left="840" w:hanging="420"/>
      </w:pPr>
      <w:rPr>
        <w:rFonts w:hint="eastAsia"/>
        <w:strike w:val="0"/>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744967F1"/>
    <w:multiLevelType w:val="hybridMultilevel"/>
    <w:tmpl w:val="AEA8E1D0"/>
    <w:lvl w:ilvl="0" w:tplc="59BCF0BC">
      <w:start w:val="20"/>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52B4EAF"/>
    <w:multiLevelType w:val="hybridMultilevel"/>
    <w:tmpl w:val="A2924E9A"/>
    <w:lvl w:ilvl="0" w:tplc="04090011">
      <w:start w:val="1"/>
      <w:numFmt w:val="decimalEnclosedCircle"/>
      <w:lvlText w:val="%1"/>
      <w:lvlJc w:val="left"/>
      <w:pPr>
        <w:ind w:left="840" w:hanging="420"/>
      </w:pPr>
      <w:rPr>
        <w:rFonts w:hint="eastAsia"/>
        <w:strike w:val="0"/>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0" w15:restartNumberingAfterBreak="0">
    <w:nsid w:val="75F93303"/>
    <w:multiLevelType w:val="hybridMultilevel"/>
    <w:tmpl w:val="2DC41C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7F82A87"/>
    <w:multiLevelType w:val="hybridMultilevel"/>
    <w:tmpl w:val="B8D2C7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9365272"/>
    <w:multiLevelType w:val="hybridMultilevel"/>
    <w:tmpl w:val="C71880D6"/>
    <w:lvl w:ilvl="0" w:tplc="2D24460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98B0C35"/>
    <w:multiLevelType w:val="hybridMultilevel"/>
    <w:tmpl w:val="897AA8F2"/>
    <w:lvl w:ilvl="0" w:tplc="04090011">
      <w:start w:val="1"/>
      <w:numFmt w:val="decimalEnclosedCircle"/>
      <w:lvlText w:val="%1"/>
      <w:lvlJc w:val="left"/>
      <w:pPr>
        <w:ind w:left="840" w:hanging="420"/>
      </w:pPr>
      <w:rPr>
        <w:rFonts w:hint="eastAsia"/>
        <w:strike w:val="0"/>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4" w15:restartNumberingAfterBreak="0">
    <w:nsid w:val="7A317ABE"/>
    <w:multiLevelType w:val="hybridMultilevel"/>
    <w:tmpl w:val="DAEAC9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CB043E7"/>
    <w:multiLevelType w:val="hybridMultilevel"/>
    <w:tmpl w:val="A466848C"/>
    <w:lvl w:ilvl="0" w:tplc="53E87716">
      <w:start w:val="5"/>
      <w:numFmt w:val="decimalEnclosedCircle"/>
      <w:lvlText w:val="%1"/>
      <w:lvlJc w:val="left"/>
      <w:pPr>
        <w:ind w:left="420" w:hanging="420"/>
      </w:pPr>
      <w:rPr>
        <w:rFonts w:hint="eastAsia"/>
      </w:rPr>
    </w:lvl>
    <w:lvl w:ilvl="1" w:tplc="4CEAFF5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32"/>
  </w:num>
  <w:num w:numId="4">
    <w:abstractNumId w:val="41"/>
  </w:num>
  <w:num w:numId="5">
    <w:abstractNumId w:val="25"/>
  </w:num>
  <w:num w:numId="6">
    <w:abstractNumId w:val="4"/>
  </w:num>
  <w:num w:numId="7">
    <w:abstractNumId w:val="24"/>
  </w:num>
  <w:num w:numId="8">
    <w:abstractNumId w:val="35"/>
  </w:num>
  <w:num w:numId="9">
    <w:abstractNumId w:val="20"/>
  </w:num>
  <w:num w:numId="10">
    <w:abstractNumId w:val="12"/>
  </w:num>
  <w:num w:numId="11">
    <w:abstractNumId w:val="13"/>
  </w:num>
  <w:num w:numId="12">
    <w:abstractNumId w:val="29"/>
  </w:num>
  <w:num w:numId="13">
    <w:abstractNumId w:val="23"/>
  </w:num>
  <w:num w:numId="14">
    <w:abstractNumId w:val="33"/>
  </w:num>
  <w:num w:numId="15">
    <w:abstractNumId w:val="14"/>
  </w:num>
  <w:num w:numId="16">
    <w:abstractNumId w:val="36"/>
  </w:num>
  <w:num w:numId="17">
    <w:abstractNumId w:val="6"/>
  </w:num>
  <w:num w:numId="18">
    <w:abstractNumId w:val="22"/>
  </w:num>
  <w:num w:numId="19">
    <w:abstractNumId w:val="10"/>
  </w:num>
  <w:num w:numId="20">
    <w:abstractNumId w:val="0"/>
  </w:num>
  <w:num w:numId="21">
    <w:abstractNumId w:val="15"/>
  </w:num>
  <w:num w:numId="22">
    <w:abstractNumId w:val="31"/>
  </w:num>
  <w:num w:numId="23">
    <w:abstractNumId w:val="38"/>
  </w:num>
  <w:num w:numId="24">
    <w:abstractNumId w:val="18"/>
  </w:num>
  <w:num w:numId="25">
    <w:abstractNumId w:val="26"/>
  </w:num>
  <w:num w:numId="26">
    <w:abstractNumId w:val="45"/>
  </w:num>
  <w:num w:numId="27">
    <w:abstractNumId w:val="30"/>
  </w:num>
  <w:num w:numId="28">
    <w:abstractNumId w:val="17"/>
  </w:num>
  <w:num w:numId="29">
    <w:abstractNumId w:val="42"/>
  </w:num>
  <w:num w:numId="30">
    <w:abstractNumId w:val="27"/>
  </w:num>
  <w:num w:numId="31">
    <w:abstractNumId w:val="39"/>
  </w:num>
  <w:num w:numId="32">
    <w:abstractNumId w:val="43"/>
  </w:num>
  <w:num w:numId="33">
    <w:abstractNumId w:val="5"/>
  </w:num>
  <w:num w:numId="34">
    <w:abstractNumId w:val="37"/>
  </w:num>
  <w:num w:numId="35">
    <w:abstractNumId w:val="16"/>
  </w:num>
  <w:num w:numId="36">
    <w:abstractNumId w:val="1"/>
  </w:num>
  <w:num w:numId="37">
    <w:abstractNumId w:val="7"/>
  </w:num>
  <w:num w:numId="38">
    <w:abstractNumId w:val="19"/>
  </w:num>
  <w:num w:numId="39">
    <w:abstractNumId w:val="28"/>
  </w:num>
  <w:num w:numId="40">
    <w:abstractNumId w:val="34"/>
  </w:num>
  <w:num w:numId="41">
    <w:abstractNumId w:val="40"/>
  </w:num>
  <w:num w:numId="42">
    <w:abstractNumId w:val="9"/>
  </w:num>
  <w:num w:numId="43">
    <w:abstractNumId w:val="44"/>
  </w:num>
  <w:num w:numId="44">
    <w:abstractNumId w:val="21"/>
  </w:num>
  <w:num w:numId="45">
    <w:abstractNumId w:val="2"/>
  </w:num>
  <w:num w:numId="46">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11E"/>
    <w:rsid w:val="0000499A"/>
    <w:rsid w:val="00005060"/>
    <w:rsid w:val="000117E7"/>
    <w:rsid w:val="00012A29"/>
    <w:rsid w:val="00013C0C"/>
    <w:rsid w:val="00014126"/>
    <w:rsid w:val="00014961"/>
    <w:rsid w:val="000156EF"/>
    <w:rsid w:val="000170EB"/>
    <w:rsid w:val="00026853"/>
    <w:rsid w:val="00031A86"/>
    <w:rsid w:val="00034F7E"/>
    <w:rsid w:val="000354D4"/>
    <w:rsid w:val="00035930"/>
    <w:rsid w:val="0004017C"/>
    <w:rsid w:val="0004194C"/>
    <w:rsid w:val="00044348"/>
    <w:rsid w:val="000450B5"/>
    <w:rsid w:val="00045480"/>
    <w:rsid w:val="00046B01"/>
    <w:rsid w:val="000524AE"/>
    <w:rsid w:val="00062192"/>
    <w:rsid w:val="00062211"/>
    <w:rsid w:val="00065298"/>
    <w:rsid w:val="00071DD5"/>
    <w:rsid w:val="000724B0"/>
    <w:rsid w:val="00072E26"/>
    <w:rsid w:val="0008174A"/>
    <w:rsid w:val="00091587"/>
    <w:rsid w:val="00093012"/>
    <w:rsid w:val="000964AB"/>
    <w:rsid w:val="0009658C"/>
    <w:rsid w:val="000967CE"/>
    <w:rsid w:val="000A1216"/>
    <w:rsid w:val="000A1890"/>
    <w:rsid w:val="000A4725"/>
    <w:rsid w:val="000B0300"/>
    <w:rsid w:val="000B0C54"/>
    <w:rsid w:val="000B185E"/>
    <w:rsid w:val="000B395F"/>
    <w:rsid w:val="000B5412"/>
    <w:rsid w:val="000B7F10"/>
    <w:rsid w:val="000B7FDA"/>
    <w:rsid w:val="000C0CDB"/>
    <w:rsid w:val="000C1C95"/>
    <w:rsid w:val="000D035F"/>
    <w:rsid w:val="000D119C"/>
    <w:rsid w:val="000D1B70"/>
    <w:rsid w:val="000D72DA"/>
    <w:rsid w:val="000D7707"/>
    <w:rsid w:val="000D7C02"/>
    <w:rsid w:val="000E1F4D"/>
    <w:rsid w:val="000E4689"/>
    <w:rsid w:val="000E5470"/>
    <w:rsid w:val="000E593C"/>
    <w:rsid w:val="000E6B9D"/>
    <w:rsid w:val="000E7CB5"/>
    <w:rsid w:val="000F7917"/>
    <w:rsid w:val="000F7B2E"/>
    <w:rsid w:val="00100533"/>
    <w:rsid w:val="00100CC5"/>
    <w:rsid w:val="00101A8F"/>
    <w:rsid w:val="00103546"/>
    <w:rsid w:val="001112AC"/>
    <w:rsid w:val="00112A5C"/>
    <w:rsid w:val="00114687"/>
    <w:rsid w:val="00115B06"/>
    <w:rsid w:val="001165DC"/>
    <w:rsid w:val="001218A7"/>
    <w:rsid w:val="00127BB5"/>
    <w:rsid w:val="00127D38"/>
    <w:rsid w:val="00130BA9"/>
    <w:rsid w:val="00132D6F"/>
    <w:rsid w:val="00134824"/>
    <w:rsid w:val="00134EC6"/>
    <w:rsid w:val="00135CE9"/>
    <w:rsid w:val="00137359"/>
    <w:rsid w:val="0014033C"/>
    <w:rsid w:val="001457F5"/>
    <w:rsid w:val="00145C60"/>
    <w:rsid w:val="00145D50"/>
    <w:rsid w:val="001500EA"/>
    <w:rsid w:val="001509BA"/>
    <w:rsid w:val="00154F81"/>
    <w:rsid w:val="00155D92"/>
    <w:rsid w:val="00157860"/>
    <w:rsid w:val="00172FB0"/>
    <w:rsid w:val="00173CE7"/>
    <w:rsid w:val="00176B1A"/>
    <w:rsid w:val="0018261A"/>
    <w:rsid w:val="00184B1B"/>
    <w:rsid w:val="00192419"/>
    <w:rsid w:val="00193569"/>
    <w:rsid w:val="0019459D"/>
    <w:rsid w:val="00194775"/>
    <w:rsid w:val="00195DCF"/>
    <w:rsid w:val="0019637E"/>
    <w:rsid w:val="001A3D07"/>
    <w:rsid w:val="001A3DE9"/>
    <w:rsid w:val="001A4539"/>
    <w:rsid w:val="001A6000"/>
    <w:rsid w:val="001A73D5"/>
    <w:rsid w:val="001A7E66"/>
    <w:rsid w:val="001B38EB"/>
    <w:rsid w:val="001C2FC7"/>
    <w:rsid w:val="001C6B84"/>
    <w:rsid w:val="001C6E50"/>
    <w:rsid w:val="001C751B"/>
    <w:rsid w:val="001C7FE4"/>
    <w:rsid w:val="001D012D"/>
    <w:rsid w:val="001D401B"/>
    <w:rsid w:val="001D44D9"/>
    <w:rsid w:val="001D5135"/>
    <w:rsid w:val="001D6808"/>
    <w:rsid w:val="001E22E7"/>
    <w:rsid w:val="001E4FDA"/>
    <w:rsid w:val="001E7881"/>
    <w:rsid w:val="001F3EEB"/>
    <w:rsid w:val="001F472F"/>
    <w:rsid w:val="002018EE"/>
    <w:rsid w:val="00201C86"/>
    <w:rsid w:val="002034A6"/>
    <w:rsid w:val="002071EC"/>
    <w:rsid w:val="002110F0"/>
    <w:rsid w:val="002111B8"/>
    <w:rsid w:val="0021285A"/>
    <w:rsid w:val="00212981"/>
    <w:rsid w:val="0021545F"/>
    <w:rsid w:val="00217022"/>
    <w:rsid w:val="0022073E"/>
    <w:rsid w:val="00220AE7"/>
    <w:rsid w:val="00221AA2"/>
    <w:rsid w:val="00224AB0"/>
    <w:rsid w:val="002251B9"/>
    <w:rsid w:val="00225A0E"/>
    <w:rsid w:val="00225C70"/>
    <w:rsid w:val="00230487"/>
    <w:rsid w:val="00235785"/>
    <w:rsid w:val="00235B86"/>
    <w:rsid w:val="0024006D"/>
    <w:rsid w:val="00242D63"/>
    <w:rsid w:val="002439A4"/>
    <w:rsid w:val="0025156F"/>
    <w:rsid w:val="00256DD7"/>
    <w:rsid w:val="00260FCB"/>
    <w:rsid w:val="00261CBE"/>
    <w:rsid w:val="00262794"/>
    <w:rsid w:val="00264003"/>
    <w:rsid w:val="00265101"/>
    <w:rsid w:val="00265B21"/>
    <w:rsid w:val="002660B4"/>
    <w:rsid w:val="00267D3C"/>
    <w:rsid w:val="00271252"/>
    <w:rsid w:val="0027129F"/>
    <w:rsid w:val="00274864"/>
    <w:rsid w:val="00274AE8"/>
    <w:rsid w:val="00277476"/>
    <w:rsid w:val="00281E25"/>
    <w:rsid w:val="00284181"/>
    <w:rsid w:val="00284688"/>
    <w:rsid w:val="0028694D"/>
    <w:rsid w:val="00295EB2"/>
    <w:rsid w:val="0029712A"/>
    <w:rsid w:val="002A0AA7"/>
    <w:rsid w:val="002A148E"/>
    <w:rsid w:val="002A5F31"/>
    <w:rsid w:val="002A766F"/>
    <w:rsid w:val="002B096A"/>
    <w:rsid w:val="002B0BC8"/>
    <w:rsid w:val="002B3BE1"/>
    <w:rsid w:val="002B690B"/>
    <w:rsid w:val="002B740F"/>
    <w:rsid w:val="002C40DD"/>
    <w:rsid w:val="002C423D"/>
    <w:rsid w:val="002C5119"/>
    <w:rsid w:val="002E0A2D"/>
    <w:rsid w:val="002E1988"/>
    <w:rsid w:val="002F608A"/>
    <w:rsid w:val="002F62DD"/>
    <w:rsid w:val="002F6E1B"/>
    <w:rsid w:val="00301498"/>
    <w:rsid w:val="00301B59"/>
    <w:rsid w:val="003029E3"/>
    <w:rsid w:val="00302EB2"/>
    <w:rsid w:val="00304FC6"/>
    <w:rsid w:val="0030555A"/>
    <w:rsid w:val="00305D0E"/>
    <w:rsid w:val="00307C1D"/>
    <w:rsid w:val="00310645"/>
    <w:rsid w:val="0031492C"/>
    <w:rsid w:val="00324B67"/>
    <w:rsid w:val="0033440B"/>
    <w:rsid w:val="00334F83"/>
    <w:rsid w:val="00336089"/>
    <w:rsid w:val="00341F02"/>
    <w:rsid w:val="00342F6D"/>
    <w:rsid w:val="0035045D"/>
    <w:rsid w:val="003551CD"/>
    <w:rsid w:val="0036174C"/>
    <w:rsid w:val="00364F35"/>
    <w:rsid w:val="0036526F"/>
    <w:rsid w:val="003730D3"/>
    <w:rsid w:val="0037367C"/>
    <w:rsid w:val="0037506F"/>
    <w:rsid w:val="0038139B"/>
    <w:rsid w:val="00384C02"/>
    <w:rsid w:val="00386133"/>
    <w:rsid w:val="00386771"/>
    <w:rsid w:val="00387D41"/>
    <w:rsid w:val="003A202C"/>
    <w:rsid w:val="003A3356"/>
    <w:rsid w:val="003A571C"/>
    <w:rsid w:val="003A62E8"/>
    <w:rsid w:val="003B1600"/>
    <w:rsid w:val="003B40DA"/>
    <w:rsid w:val="003B6BAA"/>
    <w:rsid w:val="003C503E"/>
    <w:rsid w:val="003D288C"/>
    <w:rsid w:val="003D2C9D"/>
    <w:rsid w:val="003D3CEF"/>
    <w:rsid w:val="003D4146"/>
    <w:rsid w:val="003D71A7"/>
    <w:rsid w:val="003D7473"/>
    <w:rsid w:val="003E12CA"/>
    <w:rsid w:val="003E2759"/>
    <w:rsid w:val="003E4A96"/>
    <w:rsid w:val="003E55A0"/>
    <w:rsid w:val="003E568D"/>
    <w:rsid w:val="003E7942"/>
    <w:rsid w:val="003E7B3D"/>
    <w:rsid w:val="003F6434"/>
    <w:rsid w:val="00400648"/>
    <w:rsid w:val="004007F8"/>
    <w:rsid w:val="0040358C"/>
    <w:rsid w:val="00405D0F"/>
    <w:rsid w:val="00407905"/>
    <w:rsid w:val="00414618"/>
    <w:rsid w:val="00416A59"/>
    <w:rsid w:val="00423662"/>
    <w:rsid w:val="004243CF"/>
    <w:rsid w:val="004245A1"/>
    <w:rsid w:val="00424BAB"/>
    <w:rsid w:val="00427429"/>
    <w:rsid w:val="00427E0B"/>
    <w:rsid w:val="004312EE"/>
    <w:rsid w:val="00432012"/>
    <w:rsid w:val="00434DBE"/>
    <w:rsid w:val="004361C5"/>
    <w:rsid w:val="004368AB"/>
    <w:rsid w:val="004368AD"/>
    <w:rsid w:val="00436BBA"/>
    <w:rsid w:val="00441743"/>
    <w:rsid w:val="00444EA1"/>
    <w:rsid w:val="00445E74"/>
    <w:rsid w:val="00454AF4"/>
    <w:rsid w:val="004552E5"/>
    <w:rsid w:val="004567C3"/>
    <w:rsid w:val="00460710"/>
    <w:rsid w:val="0046344A"/>
    <w:rsid w:val="00463B62"/>
    <w:rsid w:val="00465B85"/>
    <w:rsid w:val="004674C1"/>
    <w:rsid w:val="00471836"/>
    <w:rsid w:val="00471844"/>
    <w:rsid w:val="00473459"/>
    <w:rsid w:val="00473C72"/>
    <w:rsid w:val="00480EB4"/>
    <w:rsid w:val="00482AFF"/>
    <w:rsid w:val="00483AE1"/>
    <w:rsid w:val="00485618"/>
    <w:rsid w:val="00490725"/>
    <w:rsid w:val="00491082"/>
    <w:rsid w:val="00491134"/>
    <w:rsid w:val="00492EB7"/>
    <w:rsid w:val="004930C6"/>
    <w:rsid w:val="00493296"/>
    <w:rsid w:val="004949CC"/>
    <w:rsid w:val="004967CB"/>
    <w:rsid w:val="00496D7E"/>
    <w:rsid w:val="00497ABE"/>
    <w:rsid w:val="004A1605"/>
    <w:rsid w:val="004A4C2C"/>
    <w:rsid w:val="004A7442"/>
    <w:rsid w:val="004B0F51"/>
    <w:rsid w:val="004B33A4"/>
    <w:rsid w:val="004B7A04"/>
    <w:rsid w:val="004C1B92"/>
    <w:rsid w:val="004C2F46"/>
    <w:rsid w:val="004C5994"/>
    <w:rsid w:val="004C5A47"/>
    <w:rsid w:val="004C6D4A"/>
    <w:rsid w:val="004D1BCF"/>
    <w:rsid w:val="004D28A8"/>
    <w:rsid w:val="004D70F9"/>
    <w:rsid w:val="004E086A"/>
    <w:rsid w:val="004E08FB"/>
    <w:rsid w:val="004E46D8"/>
    <w:rsid w:val="004F2B87"/>
    <w:rsid w:val="004F3627"/>
    <w:rsid w:val="004F44EF"/>
    <w:rsid w:val="004F671C"/>
    <w:rsid w:val="00500AF9"/>
    <w:rsid w:val="005027EF"/>
    <w:rsid w:val="005028DA"/>
    <w:rsid w:val="00502EF2"/>
    <w:rsid w:val="00504E38"/>
    <w:rsid w:val="00505621"/>
    <w:rsid w:val="0051706C"/>
    <w:rsid w:val="0052379D"/>
    <w:rsid w:val="005246E8"/>
    <w:rsid w:val="00525690"/>
    <w:rsid w:val="0052580C"/>
    <w:rsid w:val="005261C4"/>
    <w:rsid w:val="00526530"/>
    <w:rsid w:val="00527784"/>
    <w:rsid w:val="005418D9"/>
    <w:rsid w:val="00541953"/>
    <w:rsid w:val="00546EC7"/>
    <w:rsid w:val="0054712D"/>
    <w:rsid w:val="00551ED6"/>
    <w:rsid w:val="00552061"/>
    <w:rsid w:val="005625CA"/>
    <w:rsid w:val="00564BA6"/>
    <w:rsid w:val="00565B55"/>
    <w:rsid w:val="005674E4"/>
    <w:rsid w:val="00567934"/>
    <w:rsid w:val="005731DA"/>
    <w:rsid w:val="00573F33"/>
    <w:rsid w:val="0057417A"/>
    <w:rsid w:val="00575298"/>
    <w:rsid w:val="00577DE4"/>
    <w:rsid w:val="005846E8"/>
    <w:rsid w:val="00585D6A"/>
    <w:rsid w:val="00586254"/>
    <w:rsid w:val="005875B4"/>
    <w:rsid w:val="00587743"/>
    <w:rsid w:val="00591980"/>
    <w:rsid w:val="0059472B"/>
    <w:rsid w:val="00597E7D"/>
    <w:rsid w:val="00597FBA"/>
    <w:rsid w:val="005A2C72"/>
    <w:rsid w:val="005A40A1"/>
    <w:rsid w:val="005B0FAD"/>
    <w:rsid w:val="005B2912"/>
    <w:rsid w:val="005B3724"/>
    <w:rsid w:val="005B66F8"/>
    <w:rsid w:val="005C2C84"/>
    <w:rsid w:val="005C6419"/>
    <w:rsid w:val="005C69DC"/>
    <w:rsid w:val="005D052A"/>
    <w:rsid w:val="005D41A3"/>
    <w:rsid w:val="005D71F4"/>
    <w:rsid w:val="005E00B7"/>
    <w:rsid w:val="005E150C"/>
    <w:rsid w:val="005E218B"/>
    <w:rsid w:val="005E3C2A"/>
    <w:rsid w:val="005E535C"/>
    <w:rsid w:val="005E57C7"/>
    <w:rsid w:val="005F1007"/>
    <w:rsid w:val="005F2C9F"/>
    <w:rsid w:val="006004FA"/>
    <w:rsid w:val="00606705"/>
    <w:rsid w:val="0061051D"/>
    <w:rsid w:val="00611B70"/>
    <w:rsid w:val="006125D1"/>
    <w:rsid w:val="006126E6"/>
    <w:rsid w:val="006138FF"/>
    <w:rsid w:val="00615B34"/>
    <w:rsid w:val="0061764E"/>
    <w:rsid w:val="006206CE"/>
    <w:rsid w:val="00624A4E"/>
    <w:rsid w:val="00626AE2"/>
    <w:rsid w:val="00630EC1"/>
    <w:rsid w:val="006310E2"/>
    <w:rsid w:val="00631815"/>
    <w:rsid w:val="00631CF2"/>
    <w:rsid w:val="00634EEF"/>
    <w:rsid w:val="00634F9A"/>
    <w:rsid w:val="00636087"/>
    <w:rsid w:val="00637161"/>
    <w:rsid w:val="00644AE0"/>
    <w:rsid w:val="00647631"/>
    <w:rsid w:val="00647CE2"/>
    <w:rsid w:val="0065302E"/>
    <w:rsid w:val="00653107"/>
    <w:rsid w:val="00655F07"/>
    <w:rsid w:val="006567B2"/>
    <w:rsid w:val="00656B78"/>
    <w:rsid w:val="006632F1"/>
    <w:rsid w:val="00665D00"/>
    <w:rsid w:val="00666618"/>
    <w:rsid w:val="00670102"/>
    <w:rsid w:val="006729AD"/>
    <w:rsid w:val="006745D6"/>
    <w:rsid w:val="00682F86"/>
    <w:rsid w:val="00685666"/>
    <w:rsid w:val="006944A4"/>
    <w:rsid w:val="006947E1"/>
    <w:rsid w:val="006971F3"/>
    <w:rsid w:val="006A3ECD"/>
    <w:rsid w:val="006A615B"/>
    <w:rsid w:val="006B4E60"/>
    <w:rsid w:val="006B5133"/>
    <w:rsid w:val="006B5B51"/>
    <w:rsid w:val="006B7DA2"/>
    <w:rsid w:val="006C220F"/>
    <w:rsid w:val="006C5797"/>
    <w:rsid w:val="006C6C7C"/>
    <w:rsid w:val="006C7BD2"/>
    <w:rsid w:val="006C7FE8"/>
    <w:rsid w:val="006D4F17"/>
    <w:rsid w:val="006D54AE"/>
    <w:rsid w:val="006D5A31"/>
    <w:rsid w:val="006E0DB0"/>
    <w:rsid w:val="006E1CA6"/>
    <w:rsid w:val="006F127A"/>
    <w:rsid w:val="006F3268"/>
    <w:rsid w:val="006F4599"/>
    <w:rsid w:val="00701AD6"/>
    <w:rsid w:val="00703310"/>
    <w:rsid w:val="00705C56"/>
    <w:rsid w:val="007075B2"/>
    <w:rsid w:val="00713AA7"/>
    <w:rsid w:val="00714DC6"/>
    <w:rsid w:val="0071748A"/>
    <w:rsid w:val="00717D96"/>
    <w:rsid w:val="00720163"/>
    <w:rsid w:val="007237AD"/>
    <w:rsid w:val="00725A8A"/>
    <w:rsid w:val="0072763C"/>
    <w:rsid w:val="00727B59"/>
    <w:rsid w:val="00732F11"/>
    <w:rsid w:val="00733101"/>
    <w:rsid w:val="00735E63"/>
    <w:rsid w:val="00735FB7"/>
    <w:rsid w:val="0074118C"/>
    <w:rsid w:val="007432AD"/>
    <w:rsid w:val="0075021C"/>
    <w:rsid w:val="007520A2"/>
    <w:rsid w:val="007541E8"/>
    <w:rsid w:val="00755DC5"/>
    <w:rsid w:val="0075612D"/>
    <w:rsid w:val="007578CC"/>
    <w:rsid w:val="007606A0"/>
    <w:rsid w:val="0076307B"/>
    <w:rsid w:val="00764F2E"/>
    <w:rsid w:val="007674EA"/>
    <w:rsid w:val="0076789C"/>
    <w:rsid w:val="00771783"/>
    <w:rsid w:val="0077303A"/>
    <w:rsid w:val="0077442A"/>
    <w:rsid w:val="007756CE"/>
    <w:rsid w:val="00775A04"/>
    <w:rsid w:val="00775D41"/>
    <w:rsid w:val="007765E0"/>
    <w:rsid w:val="00780793"/>
    <w:rsid w:val="00781F22"/>
    <w:rsid w:val="00782841"/>
    <w:rsid w:val="00784677"/>
    <w:rsid w:val="00786F0E"/>
    <w:rsid w:val="0079139F"/>
    <w:rsid w:val="00791554"/>
    <w:rsid w:val="0079207A"/>
    <w:rsid w:val="007922A7"/>
    <w:rsid w:val="00792B44"/>
    <w:rsid w:val="00795C88"/>
    <w:rsid w:val="00796024"/>
    <w:rsid w:val="007A1082"/>
    <w:rsid w:val="007A32F7"/>
    <w:rsid w:val="007A3E54"/>
    <w:rsid w:val="007A47FF"/>
    <w:rsid w:val="007A69E8"/>
    <w:rsid w:val="007A7F5F"/>
    <w:rsid w:val="007B1DB6"/>
    <w:rsid w:val="007B6843"/>
    <w:rsid w:val="007B73F3"/>
    <w:rsid w:val="007B7450"/>
    <w:rsid w:val="007B7D1C"/>
    <w:rsid w:val="007C114E"/>
    <w:rsid w:val="007C1418"/>
    <w:rsid w:val="007C469D"/>
    <w:rsid w:val="007C63C6"/>
    <w:rsid w:val="007C698F"/>
    <w:rsid w:val="007D1BB6"/>
    <w:rsid w:val="007D6241"/>
    <w:rsid w:val="007E00A7"/>
    <w:rsid w:val="007E6B89"/>
    <w:rsid w:val="007F2498"/>
    <w:rsid w:val="007F497A"/>
    <w:rsid w:val="007F4C68"/>
    <w:rsid w:val="007F52AD"/>
    <w:rsid w:val="007F5A7B"/>
    <w:rsid w:val="007F7499"/>
    <w:rsid w:val="007F7B21"/>
    <w:rsid w:val="00801D68"/>
    <w:rsid w:val="008101A4"/>
    <w:rsid w:val="0081310D"/>
    <w:rsid w:val="008220D4"/>
    <w:rsid w:val="00822665"/>
    <w:rsid w:val="008255D5"/>
    <w:rsid w:val="008262B5"/>
    <w:rsid w:val="008273E1"/>
    <w:rsid w:val="00827C74"/>
    <w:rsid w:val="00830029"/>
    <w:rsid w:val="0083008C"/>
    <w:rsid w:val="008333AC"/>
    <w:rsid w:val="008368AC"/>
    <w:rsid w:val="008455F4"/>
    <w:rsid w:val="00853545"/>
    <w:rsid w:val="008535E0"/>
    <w:rsid w:val="008546B4"/>
    <w:rsid w:val="00855B56"/>
    <w:rsid w:val="0085610F"/>
    <w:rsid w:val="008563E0"/>
    <w:rsid w:val="00862D1D"/>
    <w:rsid w:val="00863C04"/>
    <w:rsid w:val="00866790"/>
    <w:rsid w:val="0086696C"/>
    <w:rsid w:val="008678F7"/>
    <w:rsid w:val="0087170D"/>
    <w:rsid w:val="008741C2"/>
    <w:rsid w:val="008755C7"/>
    <w:rsid w:val="00877271"/>
    <w:rsid w:val="00882FC4"/>
    <w:rsid w:val="008845FF"/>
    <w:rsid w:val="00885FB9"/>
    <w:rsid w:val="00887DE1"/>
    <w:rsid w:val="008912ED"/>
    <w:rsid w:val="0089387E"/>
    <w:rsid w:val="00894B49"/>
    <w:rsid w:val="00897398"/>
    <w:rsid w:val="00897939"/>
    <w:rsid w:val="008A209F"/>
    <w:rsid w:val="008A315D"/>
    <w:rsid w:val="008A5D1C"/>
    <w:rsid w:val="008A63F1"/>
    <w:rsid w:val="008A76D0"/>
    <w:rsid w:val="008B091B"/>
    <w:rsid w:val="008C03D9"/>
    <w:rsid w:val="008C533F"/>
    <w:rsid w:val="008C6685"/>
    <w:rsid w:val="008D0440"/>
    <w:rsid w:val="008D16E7"/>
    <w:rsid w:val="008D1E4A"/>
    <w:rsid w:val="008D3E85"/>
    <w:rsid w:val="008D690A"/>
    <w:rsid w:val="008D6D80"/>
    <w:rsid w:val="008E00C3"/>
    <w:rsid w:val="008E1182"/>
    <w:rsid w:val="008E7EEA"/>
    <w:rsid w:val="008F11F8"/>
    <w:rsid w:val="008F1CD1"/>
    <w:rsid w:val="008F317E"/>
    <w:rsid w:val="008F5789"/>
    <w:rsid w:val="00902719"/>
    <w:rsid w:val="009105A6"/>
    <w:rsid w:val="00911F03"/>
    <w:rsid w:val="0091389C"/>
    <w:rsid w:val="00916AF9"/>
    <w:rsid w:val="00930E19"/>
    <w:rsid w:val="0093121B"/>
    <w:rsid w:val="00932A22"/>
    <w:rsid w:val="00936E5B"/>
    <w:rsid w:val="00943BC4"/>
    <w:rsid w:val="009470D0"/>
    <w:rsid w:val="00947184"/>
    <w:rsid w:val="00947C4F"/>
    <w:rsid w:val="00953790"/>
    <w:rsid w:val="00960A95"/>
    <w:rsid w:val="0096771F"/>
    <w:rsid w:val="009678AF"/>
    <w:rsid w:val="00970CC3"/>
    <w:rsid w:val="00971A46"/>
    <w:rsid w:val="00971BED"/>
    <w:rsid w:val="009775B6"/>
    <w:rsid w:val="009817F2"/>
    <w:rsid w:val="00981976"/>
    <w:rsid w:val="009835B8"/>
    <w:rsid w:val="009870A5"/>
    <w:rsid w:val="009919BC"/>
    <w:rsid w:val="009970BD"/>
    <w:rsid w:val="009A2716"/>
    <w:rsid w:val="009A6749"/>
    <w:rsid w:val="009B0447"/>
    <w:rsid w:val="009B1C3D"/>
    <w:rsid w:val="009B365C"/>
    <w:rsid w:val="009B4DEB"/>
    <w:rsid w:val="009B5AD2"/>
    <w:rsid w:val="009C1993"/>
    <w:rsid w:val="009D3072"/>
    <w:rsid w:val="009D31EC"/>
    <w:rsid w:val="009D6553"/>
    <w:rsid w:val="009D7730"/>
    <w:rsid w:val="009E2123"/>
    <w:rsid w:val="009E506B"/>
    <w:rsid w:val="009E6A4C"/>
    <w:rsid w:val="009E7090"/>
    <w:rsid w:val="009E7CB9"/>
    <w:rsid w:val="00A07A63"/>
    <w:rsid w:val="00A12A53"/>
    <w:rsid w:val="00A161A4"/>
    <w:rsid w:val="00A163D5"/>
    <w:rsid w:val="00A16862"/>
    <w:rsid w:val="00A16E26"/>
    <w:rsid w:val="00A173ED"/>
    <w:rsid w:val="00A204E1"/>
    <w:rsid w:val="00A225C1"/>
    <w:rsid w:val="00A31A2F"/>
    <w:rsid w:val="00A35C55"/>
    <w:rsid w:val="00A37A22"/>
    <w:rsid w:val="00A45503"/>
    <w:rsid w:val="00A455B2"/>
    <w:rsid w:val="00A47ADC"/>
    <w:rsid w:val="00A60D31"/>
    <w:rsid w:val="00A628A9"/>
    <w:rsid w:val="00A631B9"/>
    <w:rsid w:val="00A653FF"/>
    <w:rsid w:val="00A726AC"/>
    <w:rsid w:val="00A761C7"/>
    <w:rsid w:val="00A81BA8"/>
    <w:rsid w:val="00A85C25"/>
    <w:rsid w:val="00A8644A"/>
    <w:rsid w:val="00A87573"/>
    <w:rsid w:val="00A87AEC"/>
    <w:rsid w:val="00A920A8"/>
    <w:rsid w:val="00A93832"/>
    <w:rsid w:val="00A938A7"/>
    <w:rsid w:val="00A94C6A"/>
    <w:rsid w:val="00A975B3"/>
    <w:rsid w:val="00AA4BF8"/>
    <w:rsid w:val="00AA540D"/>
    <w:rsid w:val="00AA7FDB"/>
    <w:rsid w:val="00AB0AA4"/>
    <w:rsid w:val="00AB23BB"/>
    <w:rsid w:val="00AB2E00"/>
    <w:rsid w:val="00AC1D4A"/>
    <w:rsid w:val="00AC3438"/>
    <w:rsid w:val="00AC3902"/>
    <w:rsid w:val="00AC402F"/>
    <w:rsid w:val="00AC7F33"/>
    <w:rsid w:val="00AD0465"/>
    <w:rsid w:val="00AD123A"/>
    <w:rsid w:val="00AD3212"/>
    <w:rsid w:val="00AD61DE"/>
    <w:rsid w:val="00AD64C2"/>
    <w:rsid w:val="00AD6CC7"/>
    <w:rsid w:val="00AE0DFA"/>
    <w:rsid w:val="00AE2843"/>
    <w:rsid w:val="00AE7CE2"/>
    <w:rsid w:val="00AF0E74"/>
    <w:rsid w:val="00AF232B"/>
    <w:rsid w:val="00AF393A"/>
    <w:rsid w:val="00AF6A23"/>
    <w:rsid w:val="00AF7084"/>
    <w:rsid w:val="00B00840"/>
    <w:rsid w:val="00B008B1"/>
    <w:rsid w:val="00B02588"/>
    <w:rsid w:val="00B03FD4"/>
    <w:rsid w:val="00B05652"/>
    <w:rsid w:val="00B11EEE"/>
    <w:rsid w:val="00B12DCE"/>
    <w:rsid w:val="00B131DD"/>
    <w:rsid w:val="00B16D3F"/>
    <w:rsid w:val="00B17F5B"/>
    <w:rsid w:val="00B20620"/>
    <w:rsid w:val="00B21B84"/>
    <w:rsid w:val="00B22633"/>
    <w:rsid w:val="00B24485"/>
    <w:rsid w:val="00B24BA4"/>
    <w:rsid w:val="00B25096"/>
    <w:rsid w:val="00B2647D"/>
    <w:rsid w:val="00B26E67"/>
    <w:rsid w:val="00B27B3C"/>
    <w:rsid w:val="00B3243C"/>
    <w:rsid w:val="00B33D8F"/>
    <w:rsid w:val="00B34710"/>
    <w:rsid w:val="00B350E4"/>
    <w:rsid w:val="00B42334"/>
    <w:rsid w:val="00B42CBA"/>
    <w:rsid w:val="00B43DB1"/>
    <w:rsid w:val="00B44397"/>
    <w:rsid w:val="00B4463E"/>
    <w:rsid w:val="00B44B20"/>
    <w:rsid w:val="00B455B5"/>
    <w:rsid w:val="00B52BB6"/>
    <w:rsid w:val="00B552F1"/>
    <w:rsid w:val="00B553A0"/>
    <w:rsid w:val="00B6294D"/>
    <w:rsid w:val="00B64F23"/>
    <w:rsid w:val="00B66ED2"/>
    <w:rsid w:val="00B7090D"/>
    <w:rsid w:val="00B72430"/>
    <w:rsid w:val="00B75528"/>
    <w:rsid w:val="00B8044F"/>
    <w:rsid w:val="00B814A7"/>
    <w:rsid w:val="00B82D6D"/>
    <w:rsid w:val="00B850FE"/>
    <w:rsid w:val="00B8515C"/>
    <w:rsid w:val="00B854CE"/>
    <w:rsid w:val="00B90CDA"/>
    <w:rsid w:val="00B92E37"/>
    <w:rsid w:val="00B94DEA"/>
    <w:rsid w:val="00BA52F9"/>
    <w:rsid w:val="00BA5A59"/>
    <w:rsid w:val="00BB1121"/>
    <w:rsid w:val="00BB19BE"/>
    <w:rsid w:val="00BB5396"/>
    <w:rsid w:val="00BC0433"/>
    <w:rsid w:val="00BC12B1"/>
    <w:rsid w:val="00BC40F4"/>
    <w:rsid w:val="00BC55F6"/>
    <w:rsid w:val="00BC6DFE"/>
    <w:rsid w:val="00BD6470"/>
    <w:rsid w:val="00BD69B1"/>
    <w:rsid w:val="00BE0C02"/>
    <w:rsid w:val="00BE1991"/>
    <w:rsid w:val="00BE451E"/>
    <w:rsid w:val="00BE47DD"/>
    <w:rsid w:val="00BE49F0"/>
    <w:rsid w:val="00BE62AE"/>
    <w:rsid w:val="00BE67AF"/>
    <w:rsid w:val="00BF11BD"/>
    <w:rsid w:val="00BF2993"/>
    <w:rsid w:val="00BF3125"/>
    <w:rsid w:val="00BF3A51"/>
    <w:rsid w:val="00C0026F"/>
    <w:rsid w:val="00C02630"/>
    <w:rsid w:val="00C034A1"/>
    <w:rsid w:val="00C03CE3"/>
    <w:rsid w:val="00C0495B"/>
    <w:rsid w:val="00C0740C"/>
    <w:rsid w:val="00C10E94"/>
    <w:rsid w:val="00C12290"/>
    <w:rsid w:val="00C17F2E"/>
    <w:rsid w:val="00C33FF4"/>
    <w:rsid w:val="00C361BF"/>
    <w:rsid w:val="00C37416"/>
    <w:rsid w:val="00C3746A"/>
    <w:rsid w:val="00C40354"/>
    <w:rsid w:val="00C40E2E"/>
    <w:rsid w:val="00C41977"/>
    <w:rsid w:val="00C43728"/>
    <w:rsid w:val="00C45554"/>
    <w:rsid w:val="00C4635D"/>
    <w:rsid w:val="00C5551D"/>
    <w:rsid w:val="00C62C8F"/>
    <w:rsid w:val="00C76B75"/>
    <w:rsid w:val="00C81CD5"/>
    <w:rsid w:val="00C82F14"/>
    <w:rsid w:val="00C87770"/>
    <w:rsid w:val="00C904CE"/>
    <w:rsid w:val="00C90DC7"/>
    <w:rsid w:val="00C967E5"/>
    <w:rsid w:val="00C97C29"/>
    <w:rsid w:val="00CA70DE"/>
    <w:rsid w:val="00CB2D93"/>
    <w:rsid w:val="00CB46B4"/>
    <w:rsid w:val="00CB49C0"/>
    <w:rsid w:val="00CB4BC6"/>
    <w:rsid w:val="00CB5D88"/>
    <w:rsid w:val="00CB5DEC"/>
    <w:rsid w:val="00CB6F2E"/>
    <w:rsid w:val="00CC03B1"/>
    <w:rsid w:val="00CC19D9"/>
    <w:rsid w:val="00CD094B"/>
    <w:rsid w:val="00CD2DF9"/>
    <w:rsid w:val="00CD460A"/>
    <w:rsid w:val="00CD6160"/>
    <w:rsid w:val="00CE1021"/>
    <w:rsid w:val="00CE2D05"/>
    <w:rsid w:val="00CE323E"/>
    <w:rsid w:val="00CE5ADB"/>
    <w:rsid w:val="00CE6CBD"/>
    <w:rsid w:val="00CF0218"/>
    <w:rsid w:val="00CF0A9C"/>
    <w:rsid w:val="00CF1922"/>
    <w:rsid w:val="00CF2FD9"/>
    <w:rsid w:val="00CF33FF"/>
    <w:rsid w:val="00D03C5A"/>
    <w:rsid w:val="00D0467C"/>
    <w:rsid w:val="00D07F2D"/>
    <w:rsid w:val="00D11FBE"/>
    <w:rsid w:val="00D157A7"/>
    <w:rsid w:val="00D1608B"/>
    <w:rsid w:val="00D178C8"/>
    <w:rsid w:val="00D17C4A"/>
    <w:rsid w:val="00D23660"/>
    <w:rsid w:val="00D26FAE"/>
    <w:rsid w:val="00D33AE6"/>
    <w:rsid w:val="00D34410"/>
    <w:rsid w:val="00D3700C"/>
    <w:rsid w:val="00D37257"/>
    <w:rsid w:val="00D40C7C"/>
    <w:rsid w:val="00D41921"/>
    <w:rsid w:val="00D41C37"/>
    <w:rsid w:val="00D46434"/>
    <w:rsid w:val="00D55C25"/>
    <w:rsid w:val="00D602DC"/>
    <w:rsid w:val="00D62F1C"/>
    <w:rsid w:val="00D6494E"/>
    <w:rsid w:val="00D65744"/>
    <w:rsid w:val="00D75886"/>
    <w:rsid w:val="00D76254"/>
    <w:rsid w:val="00D77C73"/>
    <w:rsid w:val="00D822B8"/>
    <w:rsid w:val="00D8247A"/>
    <w:rsid w:val="00D825A7"/>
    <w:rsid w:val="00D84CC8"/>
    <w:rsid w:val="00D854E4"/>
    <w:rsid w:val="00D926BB"/>
    <w:rsid w:val="00DA13D1"/>
    <w:rsid w:val="00DA2346"/>
    <w:rsid w:val="00DA34D6"/>
    <w:rsid w:val="00DA79EE"/>
    <w:rsid w:val="00DB1858"/>
    <w:rsid w:val="00DB3D1A"/>
    <w:rsid w:val="00DB7925"/>
    <w:rsid w:val="00DB7E0E"/>
    <w:rsid w:val="00DC2329"/>
    <w:rsid w:val="00DC2FCD"/>
    <w:rsid w:val="00DC4A37"/>
    <w:rsid w:val="00DC79BD"/>
    <w:rsid w:val="00DD59CC"/>
    <w:rsid w:val="00DE27FC"/>
    <w:rsid w:val="00DE626E"/>
    <w:rsid w:val="00DE64EF"/>
    <w:rsid w:val="00DE744C"/>
    <w:rsid w:val="00DF3B21"/>
    <w:rsid w:val="00DF49F3"/>
    <w:rsid w:val="00DF7D28"/>
    <w:rsid w:val="00E04694"/>
    <w:rsid w:val="00E04D65"/>
    <w:rsid w:val="00E05623"/>
    <w:rsid w:val="00E06BCE"/>
    <w:rsid w:val="00E07705"/>
    <w:rsid w:val="00E123DD"/>
    <w:rsid w:val="00E12754"/>
    <w:rsid w:val="00E13631"/>
    <w:rsid w:val="00E1477B"/>
    <w:rsid w:val="00E15291"/>
    <w:rsid w:val="00E15B07"/>
    <w:rsid w:val="00E1683E"/>
    <w:rsid w:val="00E17324"/>
    <w:rsid w:val="00E2104D"/>
    <w:rsid w:val="00E231D8"/>
    <w:rsid w:val="00E331F1"/>
    <w:rsid w:val="00E33CDB"/>
    <w:rsid w:val="00E34C87"/>
    <w:rsid w:val="00E37403"/>
    <w:rsid w:val="00E408E7"/>
    <w:rsid w:val="00E50301"/>
    <w:rsid w:val="00E508A9"/>
    <w:rsid w:val="00E50B6C"/>
    <w:rsid w:val="00E53EE3"/>
    <w:rsid w:val="00E56A95"/>
    <w:rsid w:val="00E600AD"/>
    <w:rsid w:val="00E6256D"/>
    <w:rsid w:val="00E6672D"/>
    <w:rsid w:val="00E67370"/>
    <w:rsid w:val="00E73DA5"/>
    <w:rsid w:val="00E751E5"/>
    <w:rsid w:val="00E864D3"/>
    <w:rsid w:val="00E87E7A"/>
    <w:rsid w:val="00E92928"/>
    <w:rsid w:val="00E930E2"/>
    <w:rsid w:val="00E97CAC"/>
    <w:rsid w:val="00EA05FD"/>
    <w:rsid w:val="00EA2B01"/>
    <w:rsid w:val="00EA5C58"/>
    <w:rsid w:val="00EA6BCB"/>
    <w:rsid w:val="00EA7F7C"/>
    <w:rsid w:val="00EB0EF8"/>
    <w:rsid w:val="00EB3376"/>
    <w:rsid w:val="00EB3DB7"/>
    <w:rsid w:val="00EB4A00"/>
    <w:rsid w:val="00EC2061"/>
    <w:rsid w:val="00EC5DEA"/>
    <w:rsid w:val="00EC5FAE"/>
    <w:rsid w:val="00ED2AB2"/>
    <w:rsid w:val="00EE158C"/>
    <w:rsid w:val="00EE74A1"/>
    <w:rsid w:val="00EE7E25"/>
    <w:rsid w:val="00EF1275"/>
    <w:rsid w:val="00EF1D3B"/>
    <w:rsid w:val="00EF69A0"/>
    <w:rsid w:val="00F01240"/>
    <w:rsid w:val="00F015CF"/>
    <w:rsid w:val="00F01768"/>
    <w:rsid w:val="00F02047"/>
    <w:rsid w:val="00F0238C"/>
    <w:rsid w:val="00F0653C"/>
    <w:rsid w:val="00F070B8"/>
    <w:rsid w:val="00F0750B"/>
    <w:rsid w:val="00F14B82"/>
    <w:rsid w:val="00F15844"/>
    <w:rsid w:val="00F2332E"/>
    <w:rsid w:val="00F24590"/>
    <w:rsid w:val="00F30096"/>
    <w:rsid w:val="00F304BF"/>
    <w:rsid w:val="00F322BB"/>
    <w:rsid w:val="00F33B2B"/>
    <w:rsid w:val="00F36095"/>
    <w:rsid w:val="00F3696F"/>
    <w:rsid w:val="00F4215F"/>
    <w:rsid w:val="00F44556"/>
    <w:rsid w:val="00F46368"/>
    <w:rsid w:val="00F50FC1"/>
    <w:rsid w:val="00F516CE"/>
    <w:rsid w:val="00F53530"/>
    <w:rsid w:val="00F55724"/>
    <w:rsid w:val="00F60F64"/>
    <w:rsid w:val="00F61288"/>
    <w:rsid w:val="00F65532"/>
    <w:rsid w:val="00F65C3F"/>
    <w:rsid w:val="00F65F11"/>
    <w:rsid w:val="00F6686B"/>
    <w:rsid w:val="00F7077F"/>
    <w:rsid w:val="00F70B42"/>
    <w:rsid w:val="00F70BCC"/>
    <w:rsid w:val="00F71540"/>
    <w:rsid w:val="00F71E78"/>
    <w:rsid w:val="00F72C7A"/>
    <w:rsid w:val="00F73A1A"/>
    <w:rsid w:val="00F7539D"/>
    <w:rsid w:val="00F76B28"/>
    <w:rsid w:val="00F77F28"/>
    <w:rsid w:val="00F809FF"/>
    <w:rsid w:val="00F80DBA"/>
    <w:rsid w:val="00F80E7E"/>
    <w:rsid w:val="00F80F97"/>
    <w:rsid w:val="00F81A35"/>
    <w:rsid w:val="00F84E81"/>
    <w:rsid w:val="00F85189"/>
    <w:rsid w:val="00F86272"/>
    <w:rsid w:val="00F93090"/>
    <w:rsid w:val="00F94020"/>
    <w:rsid w:val="00F974C2"/>
    <w:rsid w:val="00FA61B7"/>
    <w:rsid w:val="00FB4FBF"/>
    <w:rsid w:val="00FB7517"/>
    <w:rsid w:val="00FB7983"/>
    <w:rsid w:val="00FC71A1"/>
    <w:rsid w:val="00FD5C8E"/>
    <w:rsid w:val="00FD6129"/>
    <w:rsid w:val="00FD719E"/>
    <w:rsid w:val="00FD7E65"/>
    <w:rsid w:val="00FE0114"/>
    <w:rsid w:val="00FE1144"/>
    <w:rsid w:val="00FE11A5"/>
    <w:rsid w:val="00FE359A"/>
    <w:rsid w:val="00FE4763"/>
    <w:rsid w:val="00FE47E2"/>
    <w:rsid w:val="00FE503A"/>
    <w:rsid w:val="00FE512D"/>
    <w:rsid w:val="00FE5E3A"/>
    <w:rsid w:val="00FE606E"/>
    <w:rsid w:val="00FF313F"/>
    <w:rsid w:val="00FF4700"/>
    <w:rsid w:val="00FF73A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47F54FF9-FC49-4759-B439-BF1C4FA5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6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Default">
    <w:name w:val="Default"/>
    <w:rsid w:val="003D3CEF"/>
    <w:pPr>
      <w:widowControl w:val="0"/>
      <w:autoSpaceDE w:val="0"/>
      <w:autoSpaceDN w:val="0"/>
      <w:adjustRightInd w:val="0"/>
    </w:pPr>
    <w:rPr>
      <w:rFonts w:ascii="ＭＳ 明朝" w:hAnsi="ＭＳ 明朝" w:cs="ＭＳ 明朝"/>
      <w:color w:val="000000"/>
      <w:sz w:val="24"/>
      <w:szCs w:val="24"/>
    </w:rPr>
  </w:style>
  <w:style w:type="paragraph" w:styleId="aa">
    <w:name w:val="List Paragraph"/>
    <w:basedOn w:val="a"/>
    <w:uiPriority w:val="34"/>
    <w:qFormat/>
    <w:rsid w:val="0077442A"/>
    <w:pPr>
      <w:ind w:leftChars="400" w:left="840"/>
    </w:pPr>
  </w:style>
  <w:style w:type="paragraph" w:styleId="Web">
    <w:name w:val="Normal (Web)"/>
    <w:basedOn w:val="a"/>
    <w:uiPriority w:val="99"/>
    <w:unhideWhenUsed/>
    <w:rsid w:val="00F5572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B3E29-F296-4B4D-B36F-BBD8D7EAD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6864</Words>
  <Characters>748</Characters>
  <Application>Microsoft Office Word</Application>
  <DocSecurity>0</DocSecurity>
  <Lines>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大阪府</cp:lastModifiedBy>
  <cp:revision>3</cp:revision>
  <cp:lastPrinted>2020-01-24T07:44:00Z</cp:lastPrinted>
  <dcterms:created xsi:type="dcterms:W3CDTF">2020-04-24T06:44:00Z</dcterms:created>
  <dcterms:modified xsi:type="dcterms:W3CDTF">2020-04-24T06:46:00Z</dcterms:modified>
</cp:coreProperties>
</file>