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BF2A4E">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w:t>
      </w:r>
      <w:r w:rsidR="00B54979">
        <w:rPr>
          <w:rFonts w:ascii="ＭＳ 明朝" w:hAnsi="ＭＳ 明朝" w:hint="eastAsia"/>
          <w:b/>
          <w:sz w:val="24"/>
        </w:rPr>
        <w:t xml:space="preserve"> </w:t>
      </w:r>
      <w:r w:rsidRPr="00045480">
        <w:rPr>
          <w:rFonts w:ascii="ＭＳ 明朝" w:hAnsi="ＭＳ 明朝" w:hint="eastAsia"/>
          <w:b/>
          <w:sz w:val="24"/>
        </w:rPr>
        <w:t>長</w:t>
      </w:r>
      <w:r w:rsidR="00FA3115">
        <w:rPr>
          <w:rFonts w:ascii="ＭＳ 明朝" w:hAnsi="ＭＳ 明朝" w:hint="eastAsia"/>
          <w:b/>
          <w:sz w:val="24"/>
        </w:rPr>
        <w:t xml:space="preserve">　　松</w:t>
      </w:r>
      <w:bookmarkStart w:id="0" w:name="_GoBack"/>
      <w:bookmarkEnd w:id="0"/>
      <w:r w:rsidR="00FA3115">
        <w:rPr>
          <w:rFonts w:ascii="ＭＳ 明朝" w:hAnsi="ＭＳ 明朝" w:hint="eastAsia"/>
          <w:b/>
          <w:sz w:val="24"/>
        </w:rPr>
        <w:t>田　正也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330E12">
        <w:rPr>
          <w:rFonts w:ascii="ＭＳ ゴシック" w:eastAsia="ＭＳ ゴシック" w:hAnsi="ＭＳ ゴシック"/>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99183E">
        <w:rPr>
          <w:rFonts w:ascii="ＭＳ ゴシック" w:eastAsia="ＭＳ ゴシック" w:hAnsi="ＭＳ ゴシック" w:hint="eastAsia"/>
          <w:b/>
          <w:sz w:val="32"/>
          <w:szCs w:val="32"/>
        </w:rPr>
        <w:t>計画及び学校</w:t>
      </w:r>
      <w:r w:rsidR="00A920A8">
        <w:rPr>
          <w:rFonts w:ascii="ＭＳ ゴシック" w:eastAsia="ＭＳ ゴシック" w:hAnsi="ＭＳ ゴシック" w:hint="eastAsia"/>
          <w:b/>
          <w:sz w:val="32"/>
          <w:szCs w:val="32"/>
        </w:rPr>
        <w:t>評価</w:t>
      </w:r>
    </w:p>
    <w:p w:rsidR="00A920A8" w:rsidRPr="00637D65"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032FC4" w:rsidRDefault="00330E12" w:rsidP="004245A1">
      <w:pPr>
        <w:spacing w:line="300" w:lineRule="exact"/>
        <w:ind w:hanging="187"/>
        <w:jc w:val="left"/>
        <w:rPr>
          <w:rFonts w:ascii="ＭＳ ゴシック" w:eastAsia="ＭＳ ゴシック" w:hAnsi="ＭＳ ゴシック"/>
          <w:szCs w:val="21"/>
        </w:rPr>
      </w:pPr>
      <w:r w:rsidRPr="00032FC4">
        <w:rPr>
          <w:rFonts w:ascii="ＭＳ ゴシック" w:eastAsia="ＭＳ ゴシック" w:hAnsi="ＭＳ ゴシック" w:hint="eastAsia"/>
          <w:szCs w:val="21"/>
        </w:rPr>
        <w:t>１</w:t>
      </w:r>
      <w:r w:rsidR="005846E8" w:rsidRPr="00032FC4">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2FC4" w:rsidTr="000354D4">
        <w:trPr>
          <w:jc w:val="center"/>
        </w:trPr>
        <w:tc>
          <w:tcPr>
            <w:tcW w:w="14944" w:type="dxa"/>
            <w:shd w:val="clear" w:color="auto" w:fill="auto"/>
          </w:tcPr>
          <w:p w:rsidR="009B365C" w:rsidRPr="00D73854" w:rsidRDefault="009B365C" w:rsidP="00D73854">
            <w:pPr>
              <w:spacing w:line="300" w:lineRule="exact"/>
              <w:rPr>
                <w:rFonts w:ascii="ＭＳ ゴシック" w:eastAsia="ＭＳ ゴシック" w:hAnsi="ＭＳ ゴシック"/>
                <w:sz w:val="16"/>
                <w:szCs w:val="16"/>
              </w:rPr>
            </w:pPr>
          </w:p>
          <w:p w:rsidR="00787640" w:rsidRPr="00032FC4" w:rsidRDefault="00787640" w:rsidP="00D73854">
            <w:pPr>
              <w:spacing w:line="300" w:lineRule="exact"/>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人格の完成をめざし、民主的な社会の形成者として、個人の価値を尊び責任を自覚し、次代の日本をリードする人材を育成し得る高等学校</w:t>
            </w:r>
          </w:p>
          <w:p w:rsidR="00787640" w:rsidRPr="00D73854" w:rsidRDefault="00787640" w:rsidP="00D73854">
            <w:pPr>
              <w:spacing w:line="300" w:lineRule="exact"/>
              <w:rPr>
                <w:rFonts w:ascii="ＭＳ Ｐゴシック" w:eastAsia="ＭＳ Ｐゴシック" w:hAnsi="ＭＳ Ｐゴシック"/>
                <w:b/>
                <w:sz w:val="18"/>
                <w:szCs w:val="18"/>
              </w:rPr>
            </w:pPr>
          </w:p>
          <w:p w:rsidR="00787640" w:rsidRPr="00032FC4" w:rsidRDefault="00787640" w:rsidP="00D73854">
            <w:pPr>
              <w:spacing w:line="300" w:lineRule="exact"/>
              <w:ind w:firstLineChars="100" w:firstLine="211"/>
              <w:rPr>
                <w:rFonts w:ascii="ＭＳ Ｐゴシック" w:eastAsia="ＭＳ Ｐゴシック" w:hAnsi="ＭＳ Ｐゴシック"/>
                <w:b/>
                <w:szCs w:val="18"/>
              </w:rPr>
            </w:pPr>
            <w:r w:rsidRPr="00032FC4">
              <w:rPr>
                <w:rFonts w:ascii="ＭＳ Ｐゴシック" w:eastAsia="ＭＳ Ｐゴシック" w:hAnsi="ＭＳ Ｐゴシック" w:hint="eastAsia"/>
                <w:b/>
                <w:szCs w:val="18"/>
              </w:rPr>
              <w:t>強き信念(まこと)　と　高き理想(のぞみ)　を持つ生徒が育つ高等学校</w:t>
            </w:r>
          </w:p>
          <w:p w:rsidR="00787640" w:rsidRPr="00D73854" w:rsidRDefault="00787640" w:rsidP="00D73854">
            <w:pPr>
              <w:spacing w:line="300" w:lineRule="exact"/>
              <w:rPr>
                <w:rFonts w:ascii="ＭＳ Ｐゴシック" w:eastAsia="ＭＳ Ｐゴシック" w:hAnsi="ＭＳ Ｐゴシック"/>
                <w:sz w:val="18"/>
                <w:szCs w:val="18"/>
              </w:rPr>
            </w:pPr>
          </w:p>
          <w:p w:rsidR="00787640" w:rsidRPr="00032FC4" w:rsidRDefault="00787640" w:rsidP="00D73854">
            <w:pPr>
              <w:spacing w:line="30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330E12" w:rsidRPr="00032FC4">
              <w:rPr>
                <w:rFonts w:ascii="ＭＳ Ｐゴシック" w:eastAsia="ＭＳ Ｐゴシック" w:hAnsi="ＭＳ Ｐゴシック" w:hint="eastAsia"/>
                <w:szCs w:val="18"/>
              </w:rPr>
              <w:t>１</w:t>
            </w:r>
            <w:r w:rsidRPr="00032FC4">
              <w:rPr>
                <w:rFonts w:ascii="ＭＳ Ｐゴシック" w:eastAsia="ＭＳ Ｐゴシック" w:hAnsi="ＭＳ Ｐゴシック" w:hint="eastAsia"/>
                <w:szCs w:val="18"/>
              </w:rPr>
              <w:t>．基礎学力を充実させ、自己教育力を高め、自己実現の達成を図る学校</w:t>
            </w:r>
          </w:p>
          <w:p w:rsidR="00787640" w:rsidRPr="00D73854" w:rsidRDefault="00787640" w:rsidP="00D73854">
            <w:pPr>
              <w:spacing w:line="300" w:lineRule="exact"/>
              <w:rPr>
                <w:rFonts w:ascii="ＭＳ Ｐゴシック" w:eastAsia="ＭＳ Ｐゴシック" w:hAnsi="ＭＳ Ｐゴシック"/>
                <w:sz w:val="18"/>
                <w:szCs w:val="18"/>
              </w:rPr>
            </w:pPr>
          </w:p>
          <w:p w:rsidR="00787640" w:rsidRPr="00032FC4" w:rsidRDefault="00787640" w:rsidP="00D73854">
            <w:pPr>
              <w:spacing w:line="30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330E12" w:rsidRPr="00032FC4">
              <w:rPr>
                <w:rFonts w:ascii="ＭＳ Ｐゴシック" w:eastAsia="ＭＳ Ｐゴシック" w:hAnsi="ＭＳ Ｐゴシック" w:hint="eastAsia"/>
                <w:szCs w:val="18"/>
              </w:rPr>
              <w:t>２</w:t>
            </w:r>
            <w:r w:rsidRPr="00032FC4">
              <w:rPr>
                <w:rFonts w:ascii="ＭＳ Ｐゴシック" w:eastAsia="ＭＳ Ｐゴシック" w:hAnsi="ＭＳ Ｐゴシック" w:hint="eastAsia"/>
                <w:szCs w:val="18"/>
              </w:rPr>
              <w:t>．知・徳・体の調和のとれた教育をとおし、豊かな人間性を涵養する学校</w:t>
            </w:r>
          </w:p>
          <w:p w:rsidR="00787640" w:rsidRPr="00D73854" w:rsidRDefault="00787640" w:rsidP="00D73854">
            <w:pPr>
              <w:spacing w:line="300" w:lineRule="exact"/>
              <w:rPr>
                <w:rFonts w:ascii="ＭＳ Ｐゴシック" w:eastAsia="ＭＳ Ｐゴシック" w:hAnsi="ＭＳ Ｐゴシック"/>
                <w:sz w:val="18"/>
                <w:szCs w:val="18"/>
              </w:rPr>
            </w:pPr>
          </w:p>
          <w:p w:rsidR="00787640" w:rsidRDefault="00787640" w:rsidP="00D73854">
            <w:pPr>
              <w:spacing w:line="300" w:lineRule="exact"/>
              <w:rPr>
                <w:rFonts w:ascii="ＭＳ Ｐゴシック" w:eastAsia="ＭＳ Ｐゴシック" w:hAnsi="ＭＳ Ｐゴシック"/>
                <w:szCs w:val="18"/>
              </w:rPr>
            </w:pPr>
            <w:r w:rsidRPr="00032FC4">
              <w:rPr>
                <w:rFonts w:ascii="ＭＳ Ｐゴシック" w:eastAsia="ＭＳ Ｐゴシック" w:hAnsi="ＭＳ Ｐゴシック" w:hint="eastAsia"/>
                <w:szCs w:val="18"/>
              </w:rPr>
              <w:t xml:space="preserve">　　　</w:t>
            </w:r>
            <w:r w:rsidR="00330E12" w:rsidRPr="00032FC4">
              <w:rPr>
                <w:rFonts w:ascii="ＭＳ Ｐゴシック" w:eastAsia="ＭＳ Ｐゴシック" w:hAnsi="ＭＳ Ｐゴシック" w:hint="eastAsia"/>
                <w:szCs w:val="18"/>
              </w:rPr>
              <w:t>３</w:t>
            </w:r>
            <w:r w:rsidR="00BB624F" w:rsidRPr="00032FC4">
              <w:rPr>
                <w:rFonts w:ascii="ＭＳ Ｐゴシック" w:eastAsia="ＭＳ Ｐゴシック" w:hAnsi="ＭＳ Ｐゴシック" w:hint="eastAsia"/>
                <w:szCs w:val="18"/>
              </w:rPr>
              <w:t>．国際</w:t>
            </w:r>
            <w:r w:rsidRPr="00032FC4">
              <w:rPr>
                <w:rFonts w:ascii="ＭＳ Ｐゴシック" w:eastAsia="ＭＳ Ｐゴシック" w:hAnsi="ＭＳ Ｐゴシック" w:hint="eastAsia"/>
                <w:szCs w:val="18"/>
              </w:rPr>
              <w:t>社会に貢献し得る人間の育成を期す学校</w:t>
            </w:r>
          </w:p>
          <w:p w:rsidR="00D73854" w:rsidRPr="00D73854" w:rsidRDefault="00D73854" w:rsidP="00D73854">
            <w:pPr>
              <w:rPr>
                <w:rFonts w:ascii="ＭＳ Ｐゴシック" w:eastAsia="ＭＳ Ｐゴシック" w:hAnsi="ＭＳ Ｐゴシック"/>
                <w:szCs w:val="18"/>
              </w:rPr>
            </w:pPr>
          </w:p>
        </w:tc>
      </w:tr>
    </w:tbl>
    <w:p w:rsidR="00324B67" w:rsidRPr="00032FC4" w:rsidRDefault="00324B67" w:rsidP="004245A1">
      <w:pPr>
        <w:spacing w:line="300" w:lineRule="exact"/>
        <w:ind w:hanging="187"/>
        <w:jc w:val="left"/>
        <w:rPr>
          <w:rFonts w:ascii="ＭＳ ゴシック" w:eastAsia="ＭＳ ゴシック" w:hAnsi="ＭＳ ゴシック"/>
          <w:szCs w:val="21"/>
        </w:rPr>
      </w:pPr>
    </w:p>
    <w:p w:rsidR="009B365C" w:rsidRPr="00032FC4" w:rsidRDefault="00330E12" w:rsidP="004245A1">
      <w:pPr>
        <w:spacing w:line="300" w:lineRule="exact"/>
        <w:ind w:hanging="187"/>
        <w:jc w:val="left"/>
        <w:rPr>
          <w:rFonts w:ascii="ＭＳ ゴシック" w:eastAsia="ＭＳ ゴシック" w:hAnsi="ＭＳ ゴシック"/>
          <w:szCs w:val="21"/>
        </w:rPr>
      </w:pPr>
      <w:r w:rsidRPr="00032FC4">
        <w:rPr>
          <w:rFonts w:ascii="ＭＳ ゴシック" w:eastAsia="ＭＳ ゴシック" w:hAnsi="ＭＳ ゴシック" w:hint="eastAsia"/>
          <w:szCs w:val="21"/>
        </w:rPr>
        <w:t>２</w:t>
      </w:r>
      <w:r w:rsidR="009B365C" w:rsidRPr="00032FC4">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F51FC" w:rsidTr="00556012">
        <w:trPr>
          <w:trHeight w:val="9244"/>
          <w:jc w:val="center"/>
        </w:trPr>
        <w:tc>
          <w:tcPr>
            <w:tcW w:w="14944" w:type="dxa"/>
            <w:shd w:val="clear" w:color="auto" w:fill="auto"/>
          </w:tcPr>
          <w:p w:rsidR="00787640" w:rsidRPr="002F51FC" w:rsidRDefault="00787640" w:rsidP="00787640">
            <w:pPr>
              <w:rPr>
                <w:rFonts w:ascii="ＭＳ Ｐゴシック" w:eastAsia="ＭＳ Ｐゴシック" w:hAnsi="ＭＳ Ｐゴシック"/>
                <w:b/>
                <w:szCs w:val="18"/>
              </w:rPr>
            </w:pPr>
            <w:r w:rsidRPr="002F51FC">
              <w:rPr>
                <w:rFonts w:ascii="ＭＳ ゴシック" w:eastAsia="ＭＳ ゴシック" w:hAnsi="ＭＳ ゴシック" w:hint="eastAsia"/>
                <w:color w:val="000000"/>
              </w:rPr>
              <w:t xml:space="preserve">　　</w:t>
            </w:r>
            <w:r w:rsidR="00330E12" w:rsidRPr="002F51FC">
              <w:rPr>
                <w:rFonts w:ascii="ＭＳ Ｐゴシック" w:eastAsia="ＭＳ Ｐゴシック" w:hAnsi="ＭＳ Ｐゴシック" w:hint="eastAsia"/>
                <w:b/>
                <w:szCs w:val="18"/>
              </w:rPr>
              <w:t>１</w:t>
            </w:r>
            <w:r w:rsidRPr="002F51FC">
              <w:rPr>
                <w:rFonts w:ascii="ＭＳ Ｐゴシック" w:eastAsia="ＭＳ Ｐゴシック" w:hAnsi="ＭＳ Ｐゴシック" w:hint="eastAsia"/>
                <w:b/>
                <w:szCs w:val="18"/>
              </w:rPr>
              <w:t>．基礎学力を充実させ、自己教育力を高め、自己実現の達成を図る学校</w:t>
            </w:r>
          </w:p>
          <w:p w:rsidR="00F3342B" w:rsidRPr="002F51FC" w:rsidRDefault="00787640" w:rsidP="00F3342B">
            <w:pPr>
              <w:ind w:firstLineChars="15" w:firstLine="31"/>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CE6A2F" w:rsidRPr="002F51FC">
              <w:rPr>
                <w:rFonts w:ascii="ＭＳ Ｐゴシック" w:eastAsia="ＭＳ Ｐゴシック" w:hAnsi="ＭＳ Ｐゴシック" w:hint="eastAsia"/>
                <w:szCs w:val="18"/>
              </w:rPr>
              <w:t xml:space="preserve">　（</w:t>
            </w:r>
            <w:r w:rsidR="00330E12" w:rsidRPr="002F51FC">
              <w:rPr>
                <w:rFonts w:ascii="ＭＳ Ｐゴシック" w:eastAsia="ＭＳ Ｐゴシック" w:hAnsi="ＭＳ Ｐゴシック" w:hint="eastAsia"/>
                <w:szCs w:val="18"/>
              </w:rPr>
              <w:t>１</w:t>
            </w:r>
            <w:r w:rsidR="00CE6A2F" w:rsidRPr="002F51FC">
              <w:rPr>
                <w:rFonts w:ascii="ＭＳ Ｐゴシック" w:eastAsia="ＭＳ Ｐゴシック" w:hAnsi="ＭＳ Ｐゴシック" w:hint="eastAsia"/>
                <w:szCs w:val="18"/>
              </w:rPr>
              <w:t xml:space="preserve">）　</w:t>
            </w:r>
            <w:r w:rsidR="00F97C3A" w:rsidRPr="002F51FC">
              <w:rPr>
                <w:rFonts w:ascii="ＭＳ Ｐゴシック" w:eastAsia="ＭＳ Ｐゴシック" w:hAnsi="ＭＳ Ｐゴシック" w:hint="eastAsia"/>
                <w:szCs w:val="18"/>
              </w:rPr>
              <w:t>新たな大学入試制度</w:t>
            </w:r>
            <w:r w:rsidR="00C503AE" w:rsidRPr="002F51FC">
              <w:rPr>
                <w:rFonts w:ascii="ＭＳ Ｐゴシック" w:eastAsia="ＭＳ Ｐゴシック" w:hAnsi="ＭＳ Ｐゴシック" w:hint="eastAsia"/>
                <w:szCs w:val="18"/>
              </w:rPr>
              <w:t>に</w:t>
            </w:r>
            <w:r w:rsidR="00915A3C">
              <w:rPr>
                <w:rFonts w:ascii="ＭＳ Ｐゴシック" w:eastAsia="ＭＳ Ｐゴシック" w:hAnsi="ＭＳ Ｐゴシック" w:hint="eastAsia"/>
                <w:szCs w:val="18"/>
              </w:rPr>
              <w:t>対応し</w:t>
            </w:r>
            <w:r w:rsidR="00F97C3A" w:rsidRPr="002F51FC">
              <w:rPr>
                <w:rFonts w:ascii="ＭＳ Ｐゴシック" w:eastAsia="ＭＳ Ｐゴシック" w:hAnsi="ＭＳ Ｐゴシック" w:hint="eastAsia"/>
                <w:szCs w:val="18"/>
              </w:rPr>
              <w:t>、</w:t>
            </w:r>
            <w:r w:rsidR="00CE6A2F" w:rsidRPr="002F51FC">
              <w:rPr>
                <w:rFonts w:ascii="ＭＳ Ｐゴシック" w:eastAsia="ＭＳ Ｐゴシック" w:hAnsi="ＭＳ Ｐゴシック" w:hint="eastAsia"/>
                <w:szCs w:val="18"/>
              </w:rPr>
              <w:t>次期</w:t>
            </w:r>
            <w:r w:rsidRPr="002F51FC">
              <w:rPr>
                <w:rFonts w:ascii="ＭＳ Ｐゴシック" w:eastAsia="ＭＳ Ｐゴシック" w:hAnsi="ＭＳ Ｐゴシック" w:hint="eastAsia"/>
                <w:szCs w:val="18"/>
              </w:rPr>
              <w:t>学習指導要領を</w:t>
            </w:r>
            <w:r w:rsidR="00314E92" w:rsidRPr="002F51FC">
              <w:rPr>
                <w:rFonts w:ascii="ＭＳ Ｐゴシック" w:eastAsia="ＭＳ Ｐゴシック" w:hAnsi="ＭＳ Ｐゴシック" w:hint="eastAsia"/>
                <w:szCs w:val="18"/>
              </w:rPr>
              <w:t>見据えた</w:t>
            </w:r>
            <w:r w:rsidR="00915A3C">
              <w:rPr>
                <w:rFonts w:ascii="ＭＳ Ｐゴシック" w:eastAsia="ＭＳ Ｐゴシック" w:hAnsi="ＭＳ Ｐゴシック" w:hint="eastAsia"/>
                <w:szCs w:val="18"/>
              </w:rPr>
              <w:t>教育課程の編制と授業の充実</w:t>
            </w:r>
            <w:r w:rsidRPr="002F51FC">
              <w:rPr>
                <w:rFonts w:ascii="ＭＳ Ｐゴシック" w:eastAsia="ＭＳ Ｐゴシック" w:hAnsi="ＭＳ Ｐゴシック" w:hint="eastAsia"/>
                <w:szCs w:val="18"/>
              </w:rPr>
              <w:t>。</w:t>
            </w:r>
          </w:p>
          <w:p w:rsidR="00F3342B" w:rsidRPr="002F51FC" w:rsidRDefault="00314E92"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ア 主体的・対話的で深い学びの実現をめざす。</w:t>
            </w:r>
          </w:p>
          <w:p w:rsidR="00A05A3D" w:rsidRPr="002F51FC" w:rsidRDefault="00A05A3D"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イ　全クラス文理学科</w:t>
            </w:r>
            <w:r w:rsidR="007706BC" w:rsidRPr="002F51FC">
              <w:rPr>
                <w:rFonts w:ascii="ＭＳ Ｐゴシック" w:eastAsia="ＭＳ Ｐゴシック" w:hAnsi="ＭＳ Ｐゴシック" w:hint="eastAsia"/>
                <w:szCs w:val="18"/>
              </w:rPr>
              <w:t>移行</w:t>
            </w:r>
            <w:r w:rsidR="0018052A" w:rsidRPr="002F51FC">
              <w:rPr>
                <w:rFonts w:ascii="ＭＳ Ｐゴシック" w:eastAsia="ＭＳ Ｐゴシック" w:hAnsi="ＭＳ Ｐゴシック" w:hint="eastAsia"/>
                <w:szCs w:val="18"/>
              </w:rPr>
              <w:t>にあわせて</w:t>
            </w:r>
            <w:r w:rsidR="007706BC"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探究的な学びの充実をはかる。</w:t>
            </w:r>
          </w:p>
          <w:p w:rsidR="00A05A3D" w:rsidRPr="002F51FC" w:rsidRDefault="00677214" w:rsidP="00A05A3D">
            <w:pPr>
              <w:ind w:firstLineChars="215" w:firstLine="451"/>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BB624F"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２</w:t>
            </w:r>
            <w:r w:rsidR="00BB624F"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 xml:space="preserve">　グローバル・リーダーズ・ハイスクール（</w:t>
            </w:r>
            <w:r w:rsidR="00330E12" w:rsidRPr="002F51FC">
              <w:rPr>
                <w:rFonts w:ascii="ＭＳ Ｐゴシック" w:eastAsia="ＭＳ Ｐゴシック" w:hAnsi="ＭＳ Ｐゴシック"/>
                <w:szCs w:val="18"/>
              </w:rPr>
              <w:t>GLHS</w:t>
            </w:r>
            <w:r w:rsidRPr="002F51FC">
              <w:rPr>
                <w:rFonts w:ascii="ＭＳ Ｐゴシック" w:eastAsia="ＭＳ Ｐゴシック" w:hAnsi="ＭＳ Ｐゴシック" w:hint="eastAsia"/>
                <w:szCs w:val="18"/>
              </w:rPr>
              <w:t>）</w:t>
            </w:r>
            <w:r w:rsidR="00A05A3D" w:rsidRPr="002F51FC">
              <w:rPr>
                <w:rFonts w:ascii="ＭＳ Ｐゴシック" w:eastAsia="ＭＳ Ｐゴシック" w:hAnsi="ＭＳ Ｐゴシック" w:hint="eastAsia"/>
                <w:szCs w:val="18"/>
              </w:rPr>
              <w:t>、スーパーサイエンス・ハイスクール（</w:t>
            </w:r>
            <w:r w:rsidR="00330E12" w:rsidRPr="002F51FC">
              <w:rPr>
                <w:rFonts w:ascii="ＭＳ Ｐゴシック" w:eastAsia="ＭＳ Ｐゴシック" w:hAnsi="ＭＳ Ｐゴシック"/>
                <w:szCs w:val="18"/>
              </w:rPr>
              <w:t>SSH</w:t>
            </w:r>
            <w:r w:rsidR="00A05A3D" w:rsidRPr="002F51FC">
              <w:rPr>
                <w:rFonts w:ascii="ＭＳ Ｐゴシック" w:eastAsia="ＭＳ Ｐゴシック" w:hAnsi="ＭＳ Ｐゴシック" w:hint="eastAsia"/>
                <w:szCs w:val="18"/>
              </w:rPr>
              <w:t>）</w:t>
            </w:r>
            <w:r w:rsidR="00915A3C">
              <w:rPr>
                <w:rFonts w:ascii="ＭＳ Ｐゴシック" w:eastAsia="ＭＳ Ｐゴシック" w:hAnsi="ＭＳ Ｐゴシック" w:hint="eastAsia"/>
                <w:szCs w:val="18"/>
              </w:rPr>
              <w:t>としての学力向上に係る内容の充実</w:t>
            </w:r>
            <w:r w:rsidR="00F0640E" w:rsidRPr="002F51FC">
              <w:rPr>
                <w:rFonts w:ascii="ＭＳ Ｐゴシック" w:eastAsia="ＭＳ Ｐゴシック" w:hAnsi="ＭＳ Ｐゴシック" w:hint="eastAsia"/>
                <w:szCs w:val="18"/>
              </w:rPr>
              <w:t>。</w:t>
            </w:r>
          </w:p>
          <w:p w:rsidR="00787640" w:rsidRPr="002F51FC" w:rsidRDefault="00BB624F" w:rsidP="001915D2">
            <w:pPr>
              <w:ind w:firstLineChars="282" w:firstLine="592"/>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３</w:t>
            </w:r>
            <w:r w:rsidRPr="002F51FC">
              <w:rPr>
                <w:rFonts w:ascii="ＭＳ Ｐゴシック" w:eastAsia="ＭＳ Ｐゴシック" w:hAnsi="ＭＳ Ｐゴシック" w:hint="eastAsia"/>
                <w:szCs w:val="18"/>
              </w:rPr>
              <w:t>）</w:t>
            </w:r>
            <w:r w:rsidR="006E4570" w:rsidRPr="002F51FC">
              <w:rPr>
                <w:rFonts w:ascii="ＭＳ Ｐゴシック" w:eastAsia="ＭＳ Ｐゴシック" w:hAnsi="ＭＳ Ｐゴシック" w:hint="eastAsia"/>
                <w:szCs w:val="18"/>
              </w:rPr>
              <w:t xml:space="preserve">　</w:t>
            </w:r>
            <w:r w:rsidR="00787640" w:rsidRPr="002F51FC">
              <w:rPr>
                <w:rFonts w:ascii="ＭＳ Ｐゴシック" w:eastAsia="ＭＳ Ｐゴシック" w:hAnsi="ＭＳ Ｐゴシック" w:hint="eastAsia"/>
                <w:szCs w:val="18"/>
              </w:rPr>
              <w:t>進路指導年間計画を充実させるとともにキャリア教育の充実を図る。</w:t>
            </w:r>
          </w:p>
          <w:p w:rsidR="00787640" w:rsidRPr="00915A3C" w:rsidRDefault="003B0003" w:rsidP="00F3342B">
            <w:pPr>
              <w:ind w:firstLineChars="500" w:firstLine="1050"/>
              <w:rPr>
                <w:rFonts w:ascii="ＭＳ Ｐゴシック" w:eastAsia="ＭＳ Ｐゴシック" w:hAnsi="ＭＳ Ｐゴシック"/>
                <w:szCs w:val="18"/>
              </w:rPr>
            </w:pPr>
            <w:r w:rsidRPr="00915A3C">
              <w:rPr>
                <w:rFonts w:ascii="ＭＳ Ｐゴシック" w:eastAsia="ＭＳ Ｐゴシック" w:hAnsi="ＭＳ Ｐゴシック" w:hint="eastAsia"/>
                <w:szCs w:val="18"/>
              </w:rPr>
              <w:t xml:space="preserve">ア　</w:t>
            </w:r>
            <w:r w:rsidR="00787640" w:rsidRPr="00915A3C">
              <w:rPr>
                <w:rFonts w:ascii="ＭＳ Ｐゴシック" w:eastAsia="ＭＳ Ｐゴシック" w:hAnsi="ＭＳ Ｐゴシック" w:hint="eastAsia"/>
                <w:szCs w:val="18"/>
              </w:rPr>
              <w:t>年間計画の充実と一層の進路指導の情報提供に努める。</w:t>
            </w:r>
          </w:p>
          <w:p w:rsidR="00787640" w:rsidRPr="002F51FC" w:rsidRDefault="003B0003" w:rsidP="00F3342B">
            <w:pPr>
              <w:ind w:firstLineChars="500" w:firstLine="1050"/>
              <w:rPr>
                <w:rFonts w:ascii="ＭＳ Ｐゴシック" w:eastAsia="ＭＳ Ｐゴシック" w:hAnsi="ＭＳ Ｐゴシック"/>
                <w:szCs w:val="18"/>
              </w:rPr>
            </w:pPr>
            <w:r w:rsidRPr="00915A3C">
              <w:rPr>
                <w:rFonts w:ascii="ＭＳ Ｐゴシック" w:eastAsia="ＭＳ Ｐゴシック" w:hAnsi="ＭＳ Ｐゴシック" w:hint="eastAsia"/>
                <w:szCs w:val="18"/>
              </w:rPr>
              <w:t xml:space="preserve">イ　</w:t>
            </w:r>
            <w:r w:rsidR="002F51FC" w:rsidRPr="00915A3C">
              <w:rPr>
                <w:rFonts w:ascii="ＭＳ Ｐゴシック" w:eastAsia="ＭＳ Ｐゴシック" w:hAnsi="ＭＳ Ｐゴシック" w:hint="eastAsia"/>
                <w:szCs w:val="18"/>
              </w:rPr>
              <w:t>国公立大学</w:t>
            </w:r>
            <w:r w:rsidR="00915A3C" w:rsidRPr="00915A3C">
              <w:rPr>
                <w:rFonts w:ascii="ＭＳ Ｐゴシック" w:eastAsia="ＭＳ Ｐゴシック" w:hAnsi="ＭＳ Ｐゴシック" w:hint="eastAsia"/>
                <w:szCs w:val="18"/>
              </w:rPr>
              <w:t>志望</w:t>
            </w:r>
            <w:r w:rsidR="00330E12" w:rsidRPr="00915A3C">
              <w:rPr>
                <w:rFonts w:ascii="ＭＳ Ｐゴシック" w:eastAsia="ＭＳ Ｐゴシック" w:hAnsi="ＭＳ Ｐゴシック"/>
                <w:szCs w:val="18"/>
              </w:rPr>
              <w:t>90</w:t>
            </w:r>
            <w:r w:rsidR="002F51FC" w:rsidRPr="00915A3C">
              <w:rPr>
                <w:rFonts w:ascii="ＭＳ Ｐゴシック" w:eastAsia="ＭＳ Ｐゴシック" w:hAnsi="ＭＳ Ｐゴシック" w:hint="eastAsia"/>
                <w:szCs w:val="18"/>
              </w:rPr>
              <w:t>％</w:t>
            </w:r>
            <w:r w:rsidR="00915A3C" w:rsidRPr="00915A3C">
              <w:rPr>
                <w:rFonts w:ascii="ＭＳ Ｐゴシック" w:eastAsia="ＭＳ Ｐゴシック" w:hAnsi="ＭＳ Ｐゴシック" w:hint="eastAsia"/>
                <w:szCs w:val="18"/>
              </w:rPr>
              <w:t>という生徒の進路希望の実現を支援する</w:t>
            </w:r>
            <w:r w:rsidR="002F51FC" w:rsidRPr="00915A3C">
              <w:rPr>
                <w:rFonts w:ascii="ＭＳ Ｐゴシック" w:eastAsia="ＭＳ Ｐゴシック" w:hAnsi="ＭＳ Ｐゴシック" w:hint="eastAsia"/>
                <w:szCs w:val="18"/>
              </w:rPr>
              <w:t>。</w:t>
            </w:r>
          </w:p>
          <w:p w:rsidR="00BB624F" w:rsidRPr="002F51FC" w:rsidRDefault="00BB624F" w:rsidP="00BB624F">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４</w:t>
            </w:r>
            <w:r w:rsidRPr="002F51FC">
              <w:rPr>
                <w:rFonts w:ascii="ＭＳ Ｐゴシック" w:eastAsia="ＭＳ Ｐゴシック" w:hAnsi="ＭＳ Ｐゴシック" w:hint="eastAsia"/>
                <w:szCs w:val="18"/>
              </w:rPr>
              <w:t>）　英語コミュニケーション能力の育成</w:t>
            </w:r>
          </w:p>
          <w:p w:rsidR="00BB624F"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ア　</w:t>
            </w:r>
            <w:r w:rsidR="00330E12" w:rsidRPr="002F51FC">
              <w:rPr>
                <w:rFonts w:ascii="ＭＳ Ｐゴシック" w:eastAsia="ＭＳ Ｐゴシック" w:hAnsi="ＭＳ Ｐゴシック" w:hint="eastAsia"/>
                <w:szCs w:val="18"/>
              </w:rPr>
              <w:t>４</w:t>
            </w:r>
            <w:r w:rsidR="00F97C3A" w:rsidRPr="002F51FC">
              <w:rPr>
                <w:rFonts w:ascii="ＭＳ Ｐゴシック" w:eastAsia="ＭＳ Ｐゴシック" w:hAnsi="ＭＳ Ｐゴシック" w:hint="eastAsia"/>
                <w:szCs w:val="18"/>
              </w:rPr>
              <w:t>技能</w:t>
            </w:r>
            <w:r w:rsidRPr="002F51FC">
              <w:rPr>
                <w:rFonts w:ascii="ＭＳ Ｐゴシック" w:eastAsia="ＭＳ Ｐゴシック" w:hAnsi="ＭＳ Ｐゴシック" w:hint="eastAsia"/>
                <w:szCs w:val="18"/>
              </w:rPr>
              <w:t>（聞く、話す、読む、書く）</w:t>
            </w:r>
            <w:r w:rsidR="00F97C3A" w:rsidRPr="002F51FC">
              <w:rPr>
                <w:rFonts w:ascii="ＭＳ Ｐゴシック" w:eastAsia="ＭＳ Ｐゴシック" w:hAnsi="ＭＳ Ｐゴシック" w:hint="eastAsia"/>
                <w:szCs w:val="18"/>
              </w:rPr>
              <w:t>統合型</w:t>
            </w:r>
            <w:r w:rsidR="00BB624F" w:rsidRPr="002F51FC">
              <w:rPr>
                <w:rFonts w:ascii="ＭＳ Ｐゴシック" w:eastAsia="ＭＳ Ｐゴシック" w:hAnsi="ＭＳ Ｐゴシック" w:hint="eastAsia"/>
                <w:szCs w:val="18"/>
              </w:rPr>
              <w:t>授業</w:t>
            </w:r>
            <w:r w:rsidRPr="002F51FC">
              <w:rPr>
                <w:rFonts w:ascii="ＭＳ Ｐゴシック" w:eastAsia="ＭＳ Ｐゴシック" w:hAnsi="ＭＳ Ｐゴシック" w:hint="eastAsia"/>
                <w:szCs w:val="18"/>
              </w:rPr>
              <w:t>の充実を進め</w:t>
            </w:r>
            <w:r w:rsidR="00BB624F" w:rsidRPr="002F51FC">
              <w:rPr>
                <w:rFonts w:ascii="ＭＳ Ｐゴシック" w:eastAsia="ＭＳ Ｐゴシック" w:hAnsi="ＭＳ Ｐゴシック" w:hint="eastAsia"/>
                <w:szCs w:val="18"/>
              </w:rPr>
              <w:t>、実践的英語力の向上を図る。</w:t>
            </w:r>
          </w:p>
          <w:p w:rsidR="00F3342B" w:rsidRPr="002F51FC" w:rsidRDefault="00022D4F" w:rsidP="00F3342B">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５</w:t>
            </w:r>
            <w:r w:rsidRPr="002F51FC">
              <w:rPr>
                <w:rFonts w:ascii="ＭＳ Ｐゴシック" w:eastAsia="ＭＳ Ｐゴシック" w:hAnsi="ＭＳ Ｐゴシック" w:hint="eastAsia"/>
                <w:szCs w:val="18"/>
              </w:rPr>
              <w:t xml:space="preserve">）　</w:t>
            </w:r>
            <w:r w:rsidR="00330E12" w:rsidRPr="002F51FC">
              <w:rPr>
                <w:rFonts w:ascii="ＭＳ Ｐゴシック" w:eastAsia="ＭＳ Ｐゴシック" w:hAnsi="ＭＳ Ｐゴシック"/>
                <w:szCs w:val="18"/>
              </w:rPr>
              <w:t>ICT</w:t>
            </w:r>
            <w:r w:rsidR="00BB624F" w:rsidRPr="002F51FC">
              <w:rPr>
                <w:rFonts w:ascii="ＭＳ Ｐゴシック" w:eastAsia="ＭＳ Ｐゴシック" w:hAnsi="ＭＳ Ｐゴシック" w:hint="eastAsia"/>
                <w:szCs w:val="18"/>
              </w:rPr>
              <w:t>化対応の教育の推進</w:t>
            </w:r>
            <w:r w:rsidR="00F3342B" w:rsidRPr="002F51FC">
              <w:rPr>
                <w:rFonts w:ascii="ＭＳ Ｐゴシック" w:eastAsia="ＭＳ Ｐゴシック" w:hAnsi="ＭＳ Ｐゴシック" w:hint="eastAsia"/>
                <w:szCs w:val="18"/>
              </w:rPr>
              <w:t>と効果的な</w:t>
            </w:r>
            <w:r w:rsidR="00330E12" w:rsidRPr="002F51FC">
              <w:rPr>
                <w:rFonts w:ascii="ＭＳ Ｐゴシック" w:eastAsia="ＭＳ Ｐゴシック" w:hAnsi="ＭＳ Ｐゴシック"/>
                <w:szCs w:val="18"/>
              </w:rPr>
              <w:t>65</w:t>
            </w:r>
            <w:r w:rsidR="00F3342B" w:rsidRPr="002F51FC">
              <w:rPr>
                <w:rFonts w:ascii="ＭＳ Ｐゴシック" w:eastAsia="ＭＳ Ｐゴシック" w:hAnsi="ＭＳ Ｐゴシック" w:hint="eastAsia"/>
                <w:szCs w:val="18"/>
              </w:rPr>
              <w:t>分授業の実施</w:t>
            </w:r>
            <w:r w:rsidR="00915A3C">
              <w:rPr>
                <w:rFonts w:ascii="ＭＳ Ｐゴシック" w:eastAsia="ＭＳ Ｐゴシック" w:hAnsi="ＭＳ Ｐゴシック" w:hint="eastAsia"/>
                <w:szCs w:val="18"/>
              </w:rPr>
              <w:t xml:space="preserve">　</w:t>
            </w:r>
          </w:p>
          <w:p w:rsidR="00BB624F"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ア　授業における</w:t>
            </w:r>
            <w:r w:rsidR="00330E12" w:rsidRPr="002F51FC">
              <w:rPr>
                <w:rFonts w:ascii="ＭＳ Ｐゴシック" w:eastAsia="ＭＳ Ｐゴシック" w:hAnsi="ＭＳ Ｐゴシック"/>
                <w:szCs w:val="18"/>
              </w:rPr>
              <w:t>ICT</w:t>
            </w:r>
            <w:r w:rsidRPr="002F51FC">
              <w:rPr>
                <w:rFonts w:ascii="ＭＳ Ｐゴシック" w:eastAsia="ＭＳ Ｐゴシック" w:hAnsi="ＭＳ Ｐゴシック" w:hint="eastAsia"/>
                <w:szCs w:val="18"/>
              </w:rPr>
              <w:t>化を進める</w:t>
            </w:r>
            <w:r w:rsidR="002F51FC">
              <w:rPr>
                <w:rFonts w:ascii="ＭＳ Ｐゴシック" w:eastAsia="ＭＳ Ｐゴシック" w:hAnsi="ＭＳ Ｐゴシック" w:hint="eastAsia"/>
                <w:szCs w:val="18"/>
              </w:rPr>
              <w:t>。</w:t>
            </w:r>
          </w:p>
          <w:p w:rsidR="00F3342B" w:rsidRPr="002F51FC" w:rsidRDefault="00F3342B" w:rsidP="00F3342B">
            <w:pPr>
              <w:ind w:firstLineChars="500" w:firstLine="1050"/>
              <w:rPr>
                <w:rFonts w:ascii="ＭＳ Ｐゴシック" w:eastAsia="ＭＳ Ｐゴシック" w:hAnsi="ＭＳ Ｐゴシック"/>
                <w:szCs w:val="18"/>
              </w:rPr>
            </w:pPr>
            <w:r w:rsidRPr="00B73BAC">
              <w:rPr>
                <w:rFonts w:ascii="ＭＳ Ｐゴシック" w:eastAsia="ＭＳ Ｐゴシック" w:hAnsi="ＭＳ Ｐゴシック" w:hint="eastAsia"/>
                <w:szCs w:val="18"/>
              </w:rPr>
              <w:t xml:space="preserve">イ　</w:t>
            </w:r>
            <w:r w:rsidR="00B73BAC" w:rsidRPr="00B73BAC">
              <w:rPr>
                <w:rFonts w:ascii="ＭＳ Ｐゴシック" w:eastAsia="ＭＳ Ｐゴシック" w:hAnsi="ＭＳ Ｐゴシック" w:hint="eastAsia"/>
                <w:szCs w:val="18"/>
              </w:rPr>
              <w:t>教員研修の充実等により</w:t>
            </w:r>
            <w:r w:rsidRPr="00B73BAC">
              <w:rPr>
                <w:rFonts w:ascii="ＭＳ Ｐゴシック" w:eastAsia="ＭＳ Ｐゴシック" w:hAnsi="ＭＳ Ｐゴシック" w:hint="eastAsia"/>
                <w:szCs w:val="18"/>
              </w:rPr>
              <w:t>密度の濃い</w:t>
            </w:r>
            <w:r w:rsidR="00330E12" w:rsidRPr="00B73BAC">
              <w:rPr>
                <w:rFonts w:ascii="ＭＳ Ｐゴシック" w:eastAsia="ＭＳ Ｐゴシック" w:hAnsi="ＭＳ Ｐゴシック"/>
                <w:szCs w:val="18"/>
              </w:rPr>
              <w:t>65</w:t>
            </w:r>
            <w:r w:rsidR="002F51FC" w:rsidRPr="00B73BAC">
              <w:rPr>
                <w:rFonts w:ascii="ＭＳ Ｐゴシック" w:eastAsia="ＭＳ Ｐゴシック" w:hAnsi="ＭＳ Ｐゴシック" w:hint="eastAsia"/>
                <w:szCs w:val="18"/>
              </w:rPr>
              <w:t>分授業を行う。</w:t>
            </w:r>
          </w:p>
          <w:p w:rsidR="00BB624F" w:rsidRPr="002F51FC" w:rsidRDefault="00BB624F" w:rsidP="00787640">
            <w:pPr>
              <w:rPr>
                <w:rFonts w:ascii="ＭＳ Ｐゴシック" w:eastAsia="ＭＳ Ｐゴシック" w:hAnsi="ＭＳ Ｐゴシック"/>
                <w:szCs w:val="18"/>
              </w:rPr>
            </w:pPr>
          </w:p>
          <w:p w:rsidR="00787640" w:rsidRPr="002F51FC" w:rsidRDefault="00787640" w:rsidP="00787640">
            <w:pPr>
              <w:rPr>
                <w:rFonts w:ascii="ＭＳ Ｐゴシック" w:eastAsia="ＭＳ Ｐゴシック" w:hAnsi="ＭＳ Ｐゴシック"/>
                <w:b/>
                <w:szCs w:val="18"/>
              </w:rPr>
            </w:pPr>
            <w:r w:rsidRPr="002F51FC">
              <w:rPr>
                <w:rFonts w:ascii="ＭＳ Ｐゴシック" w:eastAsia="ＭＳ Ｐゴシック" w:hAnsi="ＭＳ Ｐゴシック" w:hint="eastAsia"/>
                <w:szCs w:val="18"/>
              </w:rPr>
              <w:t xml:space="preserve">　　　</w:t>
            </w:r>
            <w:r w:rsidR="00330E12" w:rsidRPr="002F51FC">
              <w:rPr>
                <w:rFonts w:ascii="ＭＳ Ｐゴシック" w:eastAsia="ＭＳ Ｐゴシック" w:hAnsi="ＭＳ Ｐゴシック" w:hint="eastAsia"/>
                <w:b/>
                <w:szCs w:val="18"/>
              </w:rPr>
              <w:t>２</w:t>
            </w:r>
            <w:r w:rsidRPr="002F51FC">
              <w:rPr>
                <w:rFonts w:ascii="ＭＳ Ｐゴシック" w:eastAsia="ＭＳ Ｐゴシック" w:hAnsi="ＭＳ Ｐゴシック" w:hint="eastAsia"/>
                <w:b/>
                <w:szCs w:val="18"/>
              </w:rPr>
              <w:t>．知・徳・体の調和のとれた教育をとおし、豊かな人間性を涵養する学校</w:t>
            </w:r>
          </w:p>
          <w:p w:rsidR="00787640" w:rsidRPr="002F51FC" w:rsidRDefault="003B0003" w:rsidP="003B0003">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１</w:t>
            </w:r>
            <w:r w:rsidRPr="002F51FC">
              <w:rPr>
                <w:rFonts w:ascii="ＭＳ Ｐゴシック" w:eastAsia="ＭＳ Ｐゴシック" w:hAnsi="ＭＳ Ｐゴシック" w:hint="eastAsia"/>
                <w:szCs w:val="18"/>
              </w:rPr>
              <w:t xml:space="preserve">）　</w:t>
            </w:r>
            <w:r w:rsidR="00787640" w:rsidRPr="002F51FC">
              <w:rPr>
                <w:rFonts w:ascii="ＭＳ Ｐゴシック" w:eastAsia="ＭＳ Ｐゴシック" w:hAnsi="ＭＳ Ｐゴシック" w:hint="eastAsia"/>
                <w:szCs w:val="18"/>
              </w:rPr>
              <w:t>学習と</w:t>
            </w:r>
            <w:r w:rsidR="00535581" w:rsidRPr="002F51FC">
              <w:rPr>
                <w:rFonts w:ascii="ＭＳ Ｐゴシック" w:eastAsia="ＭＳ Ｐゴシック" w:hAnsi="ＭＳ Ｐゴシック" w:hint="eastAsia"/>
                <w:szCs w:val="18"/>
              </w:rPr>
              <w:t>学校行事</w:t>
            </w:r>
            <w:r w:rsidR="00787640" w:rsidRPr="002F51FC">
              <w:rPr>
                <w:rFonts w:ascii="ＭＳ Ｐゴシック" w:eastAsia="ＭＳ Ｐゴシック" w:hAnsi="ＭＳ Ｐゴシック" w:hint="eastAsia"/>
                <w:szCs w:val="18"/>
              </w:rPr>
              <w:t>・自治会活動・</w:t>
            </w:r>
            <w:r w:rsidR="00535581" w:rsidRPr="002F51FC">
              <w:rPr>
                <w:rFonts w:ascii="ＭＳ Ｐゴシック" w:eastAsia="ＭＳ Ｐゴシック" w:hAnsi="ＭＳ Ｐゴシック" w:hint="eastAsia"/>
                <w:szCs w:val="18"/>
              </w:rPr>
              <w:t>部活動</w:t>
            </w:r>
            <w:r w:rsidR="00787640" w:rsidRPr="002F51FC">
              <w:rPr>
                <w:rFonts w:ascii="ＭＳ Ｐゴシック" w:eastAsia="ＭＳ Ｐゴシック" w:hAnsi="ＭＳ Ｐゴシック" w:hint="eastAsia"/>
                <w:szCs w:val="18"/>
              </w:rPr>
              <w:t>を両立させうる生徒を育成する。</w:t>
            </w:r>
          </w:p>
          <w:p w:rsidR="00F3342B"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ア　</w:t>
            </w:r>
            <w:r w:rsidR="00330E12" w:rsidRPr="002F51FC">
              <w:rPr>
                <w:rFonts w:ascii="ＭＳ Ｐゴシック" w:eastAsia="ＭＳ Ｐゴシック" w:hAnsi="ＭＳ Ｐゴシック" w:hint="eastAsia"/>
                <w:szCs w:val="18"/>
              </w:rPr>
              <w:t>１</w:t>
            </w:r>
            <w:r w:rsidRPr="002F51FC">
              <w:rPr>
                <w:rFonts w:ascii="ＭＳ Ｐゴシック" w:eastAsia="ＭＳ Ｐゴシック" w:hAnsi="ＭＳ Ｐゴシック" w:hint="eastAsia"/>
                <w:szCs w:val="18"/>
              </w:rPr>
              <w:t>年次部活動加入率</w:t>
            </w:r>
            <w:r w:rsidR="00330E12" w:rsidRPr="002F51FC">
              <w:rPr>
                <w:rFonts w:ascii="ＭＳ Ｐゴシック" w:eastAsia="ＭＳ Ｐゴシック" w:hAnsi="ＭＳ Ｐゴシック"/>
                <w:szCs w:val="18"/>
              </w:rPr>
              <w:t>90</w:t>
            </w:r>
            <w:r w:rsidRPr="002F51FC">
              <w:rPr>
                <w:rFonts w:ascii="ＭＳ Ｐゴシック" w:eastAsia="ＭＳ Ｐゴシック" w:hAnsi="ＭＳ Ｐゴシック" w:hint="eastAsia"/>
                <w:szCs w:val="18"/>
              </w:rPr>
              <w:t>％以上を維持する。</w:t>
            </w:r>
          </w:p>
          <w:p w:rsidR="00787640" w:rsidRPr="002F51FC" w:rsidRDefault="00F3342B" w:rsidP="00F3342B">
            <w:pPr>
              <w:ind w:firstLineChars="500" w:firstLine="105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イ　取組み内容の精選を行い、自主的活動全般のレベルを上げ、意欲につながる充実感を持たせる。</w:t>
            </w:r>
          </w:p>
          <w:p w:rsidR="00787640" w:rsidRPr="002F51FC" w:rsidRDefault="003B0003" w:rsidP="003B0003">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２</w:t>
            </w:r>
            <w:r w:rsidRPr="002F51FC">
              <w:rPr>
                <w:rFonts w:ascii="ＭＳ Ｐゴシック" w:eastAsia="ＭＳ Ｐゴシック" w:hAnsi="ＭＳ Ｐゴシック" w:hint="eastAsia"/>
                <w:szCs w:val="18"/>
              </w:rPr>
              <w:t xml:space="preserve">）　</w:t>
            </w:r>
            <w:r w:rsidR="00787640" w:rsidRPr="002F51FC">
              <w:rPr>
                <w:rFonts w:ascii="ＭＳ Ｐゴシック" w:eastAsia="ＭＳ Ｐゴシック" w:hAnsi="ＭＳ Ｐゴシック" w:hint="eastAsia"/>
                <w:szCs w:val="18"/>
              </w:rPr>
              <w:t>あらゆる場で、人を支える意識・人権尊重の意識の向上に努める。</w:t>
            </w:r>
          </w:p>
          <w:p w:rsidR="003B0003" w:rsidRPr="00B73BAC" w:rsidRDefault="003B0003" w:rsidP="003B0003">
            <w:pPr>
              <w:ind w:firstLineChars="300" w:firstLine="630"/>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３</w:t>
            </w:r>
            <w:r w:rsidRPr="002F51FC">
              <w:rPr>
                <w:rFonts w:ascii="ＭＳ Ｐゴシック" w:eastAsia="ＭＳ Ｐゴシック" w:hAnsi="ＭＳ Ｐゴシック" w:hint="eastAsia"/>
                <w:szCs w:val="18"/>
              </w:rPr>
              <w:t xml:space="preserve">）　</w:t>
            </w:r>
            <w:r w:rsidR="00787640" w:rsidRPr="00B73BAC">
              <w:rPr>
                <w:rFonts w:ascii="ＭＳ Ｐゴシック" w:eastAsia="ＭＳ Ｐゴシック" w:hAnsi="ＭＳ Ｐゴシック" w:hint="eastAsia"/>
                <w:szCs w:val="18"/>
              </w:rPr>
              <w:t>図書館の活用促進・読書指導の充実を図る。</w:t>
            </w:r>
          </w:p>
          <w:p w:rsidR="00EB0755" w:rsidRPr="002F51FC" w:rsidRDefault="00EB0755" w:rsidP="003B0003">
            <w:pPr>
              <w:ind w:firstLineChars="300" w:firstLine="630"/>
              <w:rPr>
                <w:rFonts w:ascii="ＭＳ Ｐゴシック" w:eastAsia="ＭＳ Ｐゴシック" w:hAnsi="ＭＳ Ｐゴシック"/>
                <w:szCs w:val="18"/>
              </w:rPr>
            </w:pPr>
            <w:r w:rsidRPr="00B73BAC">
              <w:rPr>
                <w:rFonts w:ascii="ＭＳ Ｐゴシック" w:eastAsia="ＭＳ Ｐゴシック" w:hAnsi="ＭＳ Ｐゴシック" w:hint="eastAsia"/>
                <w:szCs w:val="18"/>
              </w:rPr>
              <w:t>（</w:t>
            </w:r>
            <w:r w:rsidR="00330E12" w:rsidRPr="00B73BAC">
              <w:rPr>
                <w:rFonts w:ascii="ＭＳ Ｐゴシック" w:eastAsia="ＭＳ Ｐゴシック" w:hAnsi="ＭＳ Ｐゴシック" w:hint="eastAsia"/>
                <w:szCs w:val="18"/>
              </w:rPr>
              <w:t>４</w:t>
            </w:r>
            <w:r w:rsidRPr="00B73BAC">
              <w:rPr>
                <w:rFonts w:ascii="ＭＳ Ｐゴシック" w:eastAsia="ＭＳ Ｐゴシック" w:hAnsi="ＭＳ Ｐゴシック" w:hint="eastAsia"/>
                <w:szCs w:val="18"/>
              </w:rPr>
              <w:t xml:space="preserve">）　</w:t>
            </w:r>
            <w:r w:rsidR="002F51FC" w:rsidRPr="00B73BAC">
              <w:rPr>
                <w:rFonts w:ascii="ＭＳ Ｐゴシック" w:eastAsia="ＭＳ Ｐゴシック" w:hAnsi="ＭＳ Ｐゴシック" w:hint="eastAsia"/>
                <w:szCs w:val="18"/>
              </w:rPr>
              <w:t>指導体制を確立し、通級指導を実施するとともに</w:t>
            </w:r>
            <w:r w:rsidR="00330E12">
              <w:rPr>
                <w:rFonts w:ascii="ＭＳ Ｐゴシック" w:eastAsia="ＭＳ Ｐゴシック" w:hAnsi="ＭＳ Ｐゴシック" w:hint="eastAsia"/>
                <w:szCs w:val="18"/>
              </w:rPr>
              <w:t>取</w:t>
            </w:r>
            <w:r w:rsidRPr="00B73BAC">
              <w:rPr>
                <w:rFonts w:ascii="ＭＳ Ｐゴシック" w:eastAsia="ＭＳ Ｐゴシック" w:hAnsi="ＭＳ Ｐゴシック" w:hint="eastAsia"/>
                <w:szCs w:val="18"/>
              </w:rPr>
              <w:t>組みの学校教育全体への波及を図る。</w:t>
            </w:r>
          </w:p>
          <w:p w:rsidR="00677214" w:rsidRPr="002F51FC" w:rsidRDefault="00677214" w:rsidP="00787640">
            <w:pPr>
              <w:rPr>
                <w:rFonts w:ascii="ＭＳ Ｐゴシック" w:eastAsia="ＭＳ Ｐゴシック" w:hAnsi="ＭＳ Ｐゴシック"/>
                <w:szCs w:val="18"/>
              </w:rPr>
            </w:pPr>
          </w:p>
          <w:p w:rsidR="00787640" w:rsidRPr="002F51FC" w:rsidRDefault="00787640" w:rsidP="00787640">
            <w:pPr>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330E12" w:rsidRPr="002F51FC">
              <w:rPr>
                <w:rFonts w:ascii="ＭＳ Ｐゴシック" w:eastAsia="ＭＳ Ｐゴシック" w:hAnsi="ＭＳ Ｐゴシック" w:hint="eastAsia"/>
                <w:b/>
                <w:szCs w:val="18"/>
              </w:rPr>
              <w:t>３</w:t>
            </w:r>
            <w:r w:rsidRPr="002F51FC">
              <w:rPr>
                <w:rFonts w:ascii="ＭＳ Ｐゴシック" w:eastAsia="ＭＳ Ｐゴシック" w:hAnsi="ＭＳ Ｐゴシック" w:hint="eastAsia"/>
                <w:b/>
                <w:szCs w:val="18"/>
              </w:rPr>
              <w:t>．</w:t>
            </w:r>
            <w:r w:rsidR="00BB624F" w:rsidRPr="002F51FC">
              <w:rPr>
                <w:rFonts w:ascii="ＭＳ Ｐゴシック" w:eastAsia="ＭＳ Ｐゴシック" w:hAnsi="ＭＳ Ｐゴシック" w:hint="eastAsia"/>
                <w:b/>
                <w:szCs w:val="18"/>
              </w:rPr>
              <w:t>国際</w:t>
            </w:r>
            <w:r w:rsidRPr="002F51FC">
              <w:rPr>
                <w:rFonts w:ascii="ＭＳ Ｐゴシック" w:eastAsia="ＭＳ Ｐゴシック" w:hAnsi="ＭＳ Ｐゴシック" w:hint="eastAsia"/>
                <w:b/>
                <w:szCs w:val="18"/>
              </w:rPr>
              <w:t>社会に貢献し得る人間の育成を期す学校</w:t>
            </w:r>
          </w:p>
          <w:p w:rsidR="00787640" w:rsidRPr="002F51FC" w:rsidRDefault="00787640" w:rsidP="001915D2">
            <w:pPr>
              <w:ind w:firstLineChars="35" w:firstLine="73"/>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3B0003" w:rsidRPr="002F51FC">
              <w:rPr>
                <w:rFonts w:ascii="ＭＳ Ｐゴシック" w:eastAsia="ＭＳ Ｐゴシック" w:hAnsi="ＭＳ Ｐゴシック" w:hint="eastAsia"/>
                <w:szCs w:val="18"/>
              </w:rPr>
              <w:t xml:space="preserve">　（</w:t>
            </w:r>
            <w:r w:rsidR="00330E12" w:rsidRPr="002F51FC">
              <w:rPr>
                <w:rFonts w:ascii="ＭＳ Ｐゴシック" w:eastAsia="ＭＳ Ｐゴシック" w:hAnsi="ＭＳ Ｐゴシック" w:hint="eastAsia"/>
                <w:szCs w:val="18"/>
              </w:rPr>
              <w:t>１</w:t>
            </w:r>
            <w:r w:rsidR="003B0003" w:rsidRPr="002F51FC">
              <w:rPr>
                <w:rFonts w:ascii="ＭＳ Ｐゴシック" w:eastAsia="ＭＳ Ｐゴシック" w:hAnsi="ＭＳ Ｐゴシック" w:hint="eastAsia"/>
                <w:szCs w:val="18"/>
              </w:rPr>
              <w:t xml:space="preserve">）　</w:t>
            </w:r>
            <w:r w:rsidR="00BB624F" w:rsidRPr="002F51FC">
              <w:rPr>
                <w:rFonts w:ascii="ＭＳ Ｐゴシック" w:eastAsia="ＭＳ Ｐゴシック" w:hAnsi="ＭＳ Ｐゴシック" w:hint="eastAsia"/>
                <w:szCs w:val="18"/>
              </w:rPr>
              <w:t>ボランティア体験活動</w:t>
            </w:r>
            <w:r w:rsidR="00B40F55" w:rsidRPr="002F51FC">
              <w:rPr>
                <w:rFonts w:ascii="ＭＳ Ｐゴシック" w:eastAsia="ＭＳ Ｐゴシック" w:hAnsi="ＭＳ Ｐゴシック" w:hint="eastAsia"/>
                <w:szCs w:val="18"/>
              </w:rPr>
              <w:t>や授業や行事</w:t>
            </w:r>
            <w:r w:rsidR="00AA2682" w:rsidRPr="002F51FC">
              <w:rPr>
                <w:rFonts w:ascii="ＭＳ Ｐゴシック" w:eastAsia="ＭＳ Ｐゴシック" w:hAnsi="ＭＳ Ｐゴシック" w:hint="eastAsia"/>
                <w:szCs w:val="18"/>
              </w:rPr>
              <w:t>など</w:t>
            </w:r>
            <w:r w:rsidR="00B40F55" w:rsidRPr="002F51FC">
              <w:rPr>
                <w:rFonts w:ascii="ＭＳ Ｐゴシック" w:eastAsia="ＭＳ Ｐゴシック" w:hAnsi="ＭＳ Ｐゴシック" w:hint="eastAsia"/>
                <w:szCs w:val="18"/>
              </w:rPr>
              <w:t>を通じて</w:t>
            </w:r>
            <w:r w:rsidR="00AA2682" w:rsidRPr="002F51FC">
              <w:rPr>
                <w:rFonts w:ascii="ＭＳ Ｐゴシック" w:eastAsia="ＭＳ Ｐゴシック" w:hAnsi="ＭＳ Ｐゴシック" w:hint="eastAsia"/>
                <w:szCs w:val="18"/>
              </w:rPr>
              <w:t>、</w:t>
            </w:r>
            <w:r w:rsidR="00B40F55" w:rsidRPr="002F51FC">
              <w:rPr>
                <w:rFonts w:ascii="ＭＳ Ｐゴシック" w:eastAsia="ＭＳ Ｐゴシック" w:hAnsi="ＭＳ Ｐゴシック" w:hint="eastAsia"/>
                <w:szCs w:val="18"/>
              </w:rPr>
              <w:t>社会貢献の意識を高める</w:t>
            </w:r>
            <w:r w:rsidR="00AC151D" w:rsidRPr="002F51FC">
              <w:rPr>
                <w:rFonts w:ascii="ＭＳ Ｐゴシック" w:eastAsia="ＭＳ Ｐゴシック" w:hAnsi="ＭＳ Ｐゴシック" w:hint="eastAsia"/>
                <w:szCs w:val="18"/>
              </w:rPr>
              <w:t>。</w:t>
            </w:r>
          </w:p>
          <w:p w:rsidR="00AA1CBE" w:rsidRPr="002F51FC" w:rsidRDefault="005E2FB8" w:rsidP="00061371">
            <w:pPr>
              <w:ind w:firstLineChars="302" w:firstLine="634"/>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２</w:t>
            </w:r>
            <w:r w:rsidRPr="002F51FC">
              <w:rPr>
                <w:rFonts w:ascii="ＭＳ Ｐゴシック" w:eastAsia="ＭＳ Ｐゴシック" w:hAnsi="ＭＳ Ｐゴシック" w:hint="eastAsia"/>
                <w:szCs w:val="18"/>
              </w:rPr>
              <w:t>）　海外派遣研修や海外の高校による学校訪問</w:t>
            </w:r>
            <w:r w:rsidR="00981CB9" w:rsidRPr="002F51FC">
              <w:rPr>
                <w:rFonts w:ascii="ＭＳ Ｐゴシック" w:eastAsia="ＭＳ Ｐゴシック" w:hAnsi="ＭＳ Ｐゴシック" w:hint="eastAsia"/>
                <w:szCs w:val="18"/>
              </w:rPr>
              <w:t>（受入）</w:t>
            </w:r>
            <w:r w:rsidRPr="002F51FC">
              <w:rPr>
                <w:rFonts w:ascii="ＭＳ Ｐゴシック" w:eastAsia="ＭＳ Ｐゴシック" w:hAnsi="ＭＳ Ｐゴシック" w:hint="eastAsia"/>
                <w:szCs w:val="18"/>
              </w:rPr>
              <w:t>等により、国際</w:t>
            </w:r>
            <w:r w:rsidR="00A05A3D" w:rsidRPr="002F51FC">
              <w:rPr>
                <w:rFonts w:ascii="ＭＳ Ｐゴシック" w:eastAsia="ＭＳ Ｐゴシック" w:hAnsi="ＭＳ Ｐゴシック" w:hint="eastAsia"/>
                <w:szCs w:val="18"/>
              </w:rPr>
              <w:t>感覚の</w:t>
            </w:r>
            <w:r w:rsidR="00BB624F" w:rsidRPr="002F51FC">
              <w:rPr>
                <w:rFonts w:ascii="ＭＳ Ｐゴシック" w:eastAsia="ＭＳ Ｐゴシック" w:hAnsi="ＭＳ Ｐゴシック" w:hint="eastAsia"/>
                <w:szCs w:val="18"/>
              </w:rPr>
              <w:t>向上に努める</w:t>
            </w:r>
            <w:r w:rsidRPr="002F51FC">
              <w:rPr>
                <w:rFonts w:ascii="ＭＳ Ｐゴシック" w:eastAsia="ＭＳ Ｐゴシック" w:hAnsi="ＭＳ Ｐゴシック" w:hint="eastAsia"/>
                <w:szCs w:val="18"/>
              </w:rPr>
              <w:t>。</w:t>
            </w:r>
          </w:p>
          <w:p w:rsidR="00915A3C" w:rsidRDefault="003B0003" w:rsidP="00D73854">
            <w:pPr>
              <w:ind w:firstLineChars="35" w:firstLine="73"/>
              <w:rPr>
                <w:rFonts w:ascii="ＭＳ Ｐゴシック" w:eastAsia="ＭＳ Ｐゴシック" w:hAnsi="ＭＳ Ｐゴシック"/>
                <w:szCs w:val="18"/>
              </w:rPr>
            </w:pPr>
            <w:r w:rsidRPr="002F51FC">
              <w:rPr>
                <w:rFonts w:ascii="ＭＳ Ｐゴシック" w:eastAsia="ＭＳ Ｐゴシック" w:hAnsi="ＭＳ Ｐゴシック" w:hint="eastAsia"/>
                <w:szCs w:val="18"/>
              </w:rPr>
              <w:t xml:space="preserve">　　　　</w:t>
            </w:r>
            <w:r w:rsidR="009A7C34" w:rsidRPr="002F51FC">
              <w:rPr>
                <w:rFonts w:ascii="ＭＳ Ｐゴシック" w:eastAsia="ＭＳ Ｐゴシック" w:hAnsi="ＭＳ Ｐゴシック" w:hint="eastAsia"/>
                <w:szCs w:val="18"/>
              </w:rPr>
              <w:t>（</w:t>
            </w:r>
            <w:r w:rsidR="00330E12" w:rsidRPr="002F51FC">
              <w:rPr>
                <w:rFonts w:ascii="ＭＳ Ｐゴシック" w:eastAsia="ＭＳ Ｐゴシック" w:hAnsi="ＭＳ Ｐゴシック" w:hint="eastAsia"/>
                <w:szCs w:val="18"/>
              </w:rPr>
              <w:t>３</w:t>
            </w:r>
            <w:r w:rsidR="009A7C34" w:rsidRPr="002F51FC">
              <w:rPr>
                <w:rFonts w:ascii="ＭＳ Ｐゴシック" w:eastAsia="ＭＳ Ｐゴシック" w:hAnsi="ＭＳ Ｐゴシック" w:hint="eastAsia"/>
                <w:szCs w:val="18"/>
              </w:rPr>
              <w:t>）</w:t>
            </w:r>
            <w:r w:rsidRPr="002F51FC">
              <w:rPr>
                <w:rFonts w:ascii="ＭＳ Ｐゴシック" w:eastAsia="ＭＳ Ｐゴシック" w:hAnsi="ＭＳ Ｐゴシック" w:hint="eastAsia"/>
                <w:szCs w:val="18"/>
              </w:rPr>
              <w:t xml:space="preserve">　</w:t>
            </w:r>
            <w:r w:rsidR="00D755A6" w:rsidRPr="002F51FC">
              <w:rPr>
                <w:rFonts w:ascii="ＭＳ Ｐゴシック" w:eastAsia="ＭＳ Ｐゴシック" w:hAnsi="ＭＳ Ｐゴシック" w:hint="eastAsia"/>
                <w:szCs w:val="18"/>
              </w:rPr>
              <w:t>周辺地域、学校の教育活動</w:t>
            </w:r>
            <w:r w:rsidR="00456D85" w:rsidRPr="002F51FC">
              <w:rPr>
                <w:rFonts w:ascii="ＭＳ Ｐゴシック" w:eastAsia="ＭＳ Ｐゴシック" w:hAnsi="ＭＳ Ｐゴシック" w:hint="eastAsia"/>
                <w:szCs w:val="18"/>
              </w:rPr>
              <w:t>に関連した関係諸機関との連携を</w:t>
            </w:r>
            <w:r w:rsidR="00D755A6" w:rsidRPr="002F51FC">
              <w:rPr>
                <w:rFonts w:ascii="ＭＳ Ｐゴシック" w:eastAsia="ＭＳ Ｐゴシック" w:hAnsi="ＭＳ Ｐゴシック" w:hint="eastAsia"/>
                <w:szCs w:val="18"/>
              </w:rPr>
              <w:t>充実させていく。</w:t>
            </w:r>
          </w:p>
          <w:p w:rsidR="00D73854" w:rsidRPr="00D73854" w:rsidRDefault="00D73854" w:rsidP="00D73854">
            <w:pPr>
              <w:ind w:firstLineChars="35" w:firstLine="56"/>
              <w:rPr>
                <w:rFonts w:ascii="ＭＳ Ｐゴシック" w:eastAsia="ＭＳ Ｐゴシック" w:hAnsi="ＭＳ Ｐゴシック"/>
                <w:sz w:val="16"/>
                <w:szCs w:val="16"/>
              </w:rPr>
            </w:pPr>
          </w:p>
          <w:p w:rsidR="00556012" w:rsidRDefault="00556012" w:rsidP="00AC151D">
            <w:pPr>
              <w:spacing w:line="360" w:lineRule="exact"/>
              <w:rPr>
                <w:rFonts w:ascii="ＭＳ ゴシック" w:eastAsia="ＭＳ ゴシック" w:hAnsi="ＭＳ ゴシック"/>
                <w:b/>
                <w:color w:val="000000"/>
              </w:rPr>
            </w:pPr>
            <w:r>
              <w:rPr>
                <w:rFonts w:ascii="ＭＳ ゴシック" w:eastAsia="ＭＳ ゴシック" w:hAnsi="ＭＳ ゴシック" w:hint="eastAsia"/>
                <w:color w:val="000000"/>
              </w:rPr>
              <w:t xml:space="preserve">　　</w:t>
            </w:r>
            <w:r w:rsidR="00330E12" w:rsidRPr="00551F13">
              <w:rPr>
                <w:rFonts w:ascii="ＭＳ ゴシック" w:eastAsia="ＭＳ ゴシック" w:hAnsi="ＭＳ ゴシック" w:hint="eastAsia"/>
                <w:b/>
                <w:color w:val="000000"/>
              </w:rPr>
              <w:t>４</w:t>
            </w:r>
            <w:r w:rsidRPr="00551F13">
              <w:rPr>
                <w:rFonts w:ascii="ＭＳ ゴシック" w:eastAsia="ＭＳ ゴシック" w:hAnsi="ＭＳ ゴシック" w:hint="eastAsia"/>
                <w:b/>
                <w:color w:val="000000"/>
              </w:rPr>
              <w:t>．校務処理の効率化などによる働き方改革の推進</w:t>
            </w:r>
          </w:p>
          <w:p w:rsidR="00556012" w:rsidRPr="00556012" w:rsidRDefault="00556012" w:rsidP="00AC151D">
            <w:pPr>
              <w:spacing w:line="360" w:lineRule="exact"/>
              <w:rPr>
                <w:rFonts w:ascii="ＭＳ ゴシック" w:eastAsia="ＭＳ ゴシック" w:hAnsi="ＭＳ ゴシック"/>
                <w:b/>
                <w:color w:val="000000"/>
              </w:rPr>
            </w:pPr>
          </w:p>
        </w:tc>
      </w:tr>
    </w:tbl>
    <w:p w:rsidR="001D401B" w:rsidRPr="002F51FC"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032FC4" w:rsidRDefault="009B365C" w:rsidP="001D401B">
      <w:pPr>
        <w:spacing w:line="300" w:lineRule="exact"/>
        <w:ind w:leftChars="-342" w:left="-718" w:firstLineChars="250" w:firstLine="525"/>
        <w:rPr>
          <w:rFonts w:ascii="ＭＳ ゴシック" w:eastAsia="ＭＳ ゴシック" w:hAnsi="ＭＳ ゴシック"/>
          <w:szCs w:val="21"/>
        </w:rPr>
      </w:pPr>
      <w:r w:rsidRPr="00032FC4">
        <w:rPr>
          <w:rFonts w:ascii="ＭＳ ゴシック" w:eastAsia="ＭＳ ゴシック" w:hAnsi="ＭＳ ゴシック" w:hint="eastAsia"/>
          <w:szCs w:val="21"/>
        </w:rPr>
        <w:t>【</w:t>
      </w:r>
      <w:r w:rsidR="0037367C" w:rsidRPr="00032FC4">
        <w:rPr>
          <w:rFonts w:ascii="ＭＳ ゴシック" w:eastAsia="ＭＳ ゴシック" w:hAnsi="ＭＳ ゴシック" w:hint="eastAsia"/>
          <w:szCs w:val="21"/>
        </w:rPr>
        <w:t>学校教育自己診断</w:t>
      </w:r>
      <w:r w:rsidR="005E3C2A" w:rsidRPr="00032FC4">
        <w:rPr>
          <w:rFonts w:ascii="ＭＳ ゴシック" w:eastAsia="ＭＳ ゴシック" w:hAnsi="ＭＳ ゴシック" w:hint="eastAsia"/>
          <w:szCs w:val="21"/>
        </w:rPr>
        <w:t>の</w:t>
      </w:r>
      <w:r w:rsidR="0099183E" w:rsidRPr="00032FC4">
        <w:rPr>
          <w:rFonts w:ascii="ＭＳ ゴシック" w:eastAsia="ＭＳ ゴシック" w:hAnsi="ＭＳ ゴシック" w:hint="eastAsia"/>
          <w:szCs w:val="21"/>
        </w:rPr>
        <w:t>結果と分析・学校</w:t>
      </w:r>
      <w:r w:rsidR="00173D86">
        <w:rPr>
          <w:rFonts w:ascii="ＭＳ ゴシック" w:eastAsia="ＭＳ ゴシック" w:hAnsi="ＭＳ ゴシック" w:hint="eastAsia"/>
          <w:szCs w:val="21"/>
        </w:rPr>
        <w:t>運営</w:t>
      </w:r>
      <w:r w:rsidR="0099183E" w:rsidRPr="00032FC4">
        <w:rPr>
          <w:rFonts w:ascii="ＭＳ ゴシック" w:eastAsia="ＭＳ ゴシック" w:hAnsi="ＭＳ ゴシック" w:hint="eastAsia"/>
          <w:szCs w:val="21"/>
        </w:rPr>
        <w:t>協議会からの意見</w:t>
      </w:r>
      <w:r w:rsidRPr="00032FC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8476"/>
      </w:tblGrid>
      <w:tr w:rsidR="00267D3C" w:rsidRPr="00032FC4" w:rsidTr="00D73854">
        <w:trPr>
          <w:trHeight w:val="411"/>
          <w:jc w:val="center"/>
        </w:trPr>
        <w:tc>
          <w:tcPr>
            <w:tcW w:w="6516" w:type="dxa"/>
            <w:shd w:val="clear" w:color="auto" w:fill="auto"/>
            <w:vAlign w:val="center"/>
          </w:tcPr>
          <w:p w:rsidR="00267D3C" w:rsidRPr="004447BE" w:rsidRDefault="00307DAB" w:rsidP="00F97C3A">
            <w:pPr>
              <w:spacing w:line="300" w:lineRule="exact"/>
              <w:jc w:val="center"/>
              <w:rPr>
                <w:rFonts w:ascii="ＭＳ 明朝" w:hAnsi="ＭＳ 明朝"/>
                <w:sz w:val="20"/>
                <w:szCs w:val="20"/>
              </w:rPr>
            </w:pPr>
            <w:r w:rsidRPr="004447BE">
              <w:rPr>
                <w:rFonts w:ascii="ＭＳ 明朝" w:hAnsi="ＭＳ 明朝" w:hint="eastAsia"/>
                <w:sz w:val="20"/>
                <w:szCs w:val="20"/>
              </w:rPr>
              <w:t>学校教育自己診断の結果と分析［令和元</w:t>
            </w:r>
            <w:r w:rsidR="00267D3C" w:rsidRPr="004447BE">
              <w:rPr>
                <w:rFonts w:ascii="ＭＳ 明朝" w:hAnsi="ＭＳ 明朝" w:hint="eastAsia"/>
                <w:sz w:val="20"/>
                <w:szCs w:val="20"/>
              </w:rPr>
              <w:t>年</w:t>
            </w:r>
            <w:r w:rsidR="00330E12" w:rsidRPr="004447BE">
              <w:rPr>
                <w:rFonts w:ascii="ＭＳ 明朝" w:hAnsi="ＭＳ 明朝"/>
                <w:sz w:val="20"/>
                <w:szCs w:val="20"/>
              </w:rPr>
              <w:t>12</w:t>
            </w:r>
            <w:r w:rsidR="00267D3C" w:rsidRPr="004447BE">
              <w:rPr>
                <w:rFonts w:ascii="ＭＳ 明朝" w:hAnsi="ＭＳ 明朝" w:hint="eastAsia"/>
                <w:sz w:val="20"/>
                <w:szCs w:val="20"/>
              </w:rPr>
              <w:t>月実施分］</w:t>
            </w:r>
          </w:p>
        </w:tc>
        <w:tc>
          <w:tcPr>
            <w:tcW w:w="8476" w:type="dxa"/>
            <w:shd w:val="clear" w:color="auto" w:fill="auto"/>
            <w:vAlign w:val="center"/>
          </w:tcPr>
          <w:p w:rsidR="00267D3C" w:rsidRPr="004447BE" w:rsidRDefault="00267D3C" w:rsidP="004245A1">
            <w:pPr>
              <w:spacing w:line="300" w:lineRule="exact"/>
              <w:jc w:val="center"/>
              <w:rPr>
                <w:rFonts w:ascii="ＭＳ 明朝" w:hAnsi="ＭＳ 明朝"/>
                <w:sz w:val="20"/>
                <w:szCs w:val="20"/>
              </w:rPr>
            </w:pPr>
            <w:r w:rsidRPr="004447BE">
              <w:rPr>
                <w:rFonts w:ascii="ＭＳ 明朝" w:hAnsi="ＭＳ 明朝" w:hint="eastAsia"/>
                <w:sz w:val="20"/>
                <w:szCs w:val="20"/>
              </w:rPr>
              <w:t>学校</w:t>
            </w:r>
            <w:r w:rsidR="00173D86" w:rsidRPr="004447BE">
              <w:rPr>
                <w:rFonts w:ascii="ＭＳ 明朝" w:hAnsi="ＭＳ 明朝" w:hint="eastAsia"/>
                <w:sz w:val="20"/>
                <w:szCs w:val="20"/>
              </w:rPr>
              <w:t>運営</w:t>
            </w:r>
            <w:r w:rsidRPr="004447BE">
              <w:rPr>
                <w:rFonts w:ascii="ＭＳ 明朝" w:hAnsi="ＭＳ 明朝" w:hint="eastAsia"/>
                <w:sz w:val="20"/>
                <w:szCs w:val="20"/>
              </w:rPr>
              <w:t>協議会</w:t>
            </w:r>
            <w:r w:rsidR="0099183E" w:rsidRPr="004447BE">
              <w:rPr>
                <w:rFonts w:ascii="ＭＳ 明朝" w:hAnsi="ＭＳ 明朝" w:hint="eastAsia"/>
                <w:sz w:val="20"/>
                <w:szCs w:val="20"/>
              </w:rPr>
              <w:t>からの意見</w:t>
            </w:r>
          </w:p>
        </w:tc>
      </w:tr>
      <w:tr w:rsidR="00C11817" w:rsidRPr="00032FC4" w:rsidTr="00D73854">
        <w:trPr>
          <w:trHeight w:val="5025"/>
          <w:jc w:val="center"/>
        </w:trPr>
        <w:tc>
          <w:tcPr>
            <w:tcW w:w="6516" w:type="dxa"/>
            <w:shd w:val="clear" w:color="auto" w:fill="auto"/>
          </w:tcPr>
          <w:p w:rsidR="00C61875" w:rsidRPr="004447BE" w:rsidRDefault="00307DAB" w:rsidP="00BE3F1B">
            <w:pPr>
              <w:spacing w:line="300" w:lineRule="exact"/>
              <w:rPr>
                <w:rFonts w:ascii="ＭＳ 明朝" w:hAnsi="ＭＳ 明朝"/>
                <w:sz w:val="20"/>
                <w:szCs w:val="20"/>
              </w:rPr>
            </w:pPr>
            <w:r w:rsidRPr="004447BE">
              <w:rPr>
                <w:rFonts w:ascii="ＭＳ 明朝" w:hAnsi="ＭＳ 明朝" w:hint="eastAsia"/>
                <w:sz w:val="20"/>
                <w:szCs w:val="20"/>
              </w:rPr>
              <w:t>・ほぼすべての項目で生徒の肯定的回答の割合は高まった。</w:t>
            </w:r>
          </w:p>
          <w:p w:rsidR="00307DAB" w:rsidRPr="004447BE" w:rsidRDefault="00307DAB" w:rsidP="00BE3F1B">
            <w:pPr>
              <w:spacing w:line="300" w:lineRule="exact"/>
              <w:rPr>
                <w:rFonts w:ascii="ＭＳ 明朝" w:hAnsi="ＭＳ 明朝"/>
                <w:sz w:val="20"/>
                <w:szCs w:val="20"/>
              </w:rPr>
            </w:pPr>
            <w:r w:rsidRPr="004447BE">
              <w:rPr>
                <w:rFonts w:ascii="ＭＳ 明朝" w:hAnsi="ＭＳ 明朝" w:hint="eastAsia"/>
                <w:sz w:val="20"/>
                <w:szCs w:val="20"/>
              </w:rPr>
              <w:t>・学力および進路に関する取組みにおいても、学校の指導に対する納得感と信頼感が引き続き高まっているといえる。課題は、これ</w:t>
            </w:r>
            <w:r w:rsidR="00FB174A" w:rsidRPr="004447BE">
              <w:rPr>
                <w:rFonts w:ascii="ＭＳ 明朝" w:hAnsi="ＭＳ 明朝" w:hint="eastAsia"/>
                <w:sz w:val="20"/>
                <w:szCs w:val="20"/>
              </w:rPr>
              <w:t>らの結果として進路実現を果たし、第一志望の実現が果たせているか</w:t>
            </w:r>
            <w:r w:rsidRPr="004447BE">
              <w:rPr>
                <w:rFonts w:ascii="ＭＳ 明朝" w:hAnsi="ＭＳ 明朝" w:hint="eastAsia"/>
                <w:sz w:val="20"/>
                <w:szCs w:val="20"/>
              </w:rPr>
              <w:t>どうかが課題となってくる。</w:t>
            </w:r>
          </w:p>
          <w:p w:rsidR="00307DAB" w:rsidRPr="004447BE" w:rsidRDefault="00D73854" w:rsidP="00BE3F1B">
            <w:pPr>
              <w:spacing w:line="300" w:lineRule="exact"/>
              <w:rPr>
                <w:rFonts w:ascii="ＭＳ 明朝" w:hAnsi="ＭＳ 明朝"/>
                <w:sz w:val="20"/>
                <w:szCs w:val="20"/>
              </w:rPr>
            </w:pPr>
            <w:r w:rsidRPr="004447BE">
              <w:rPr>
                <w:rFonts w:ascii="ＭＳ 明朝" w:hAnsi="ＭＳ 明朝" w:hint="eastAsia"/>
                <w:sz w:val="20"/>
                <w:szCs w:val="20"/>
              </w:rPr>
              <w:t>・豊かな人間性を涵養するための</w:t>
            </w:r>
            <w:r w:rsidR="00307DAB" w:rsidRPr="004447BE">
              <w:rPr>
                <w:rFonts w:ascii="ＭＳ 明朝" w:hAnsi="ＭＳ 明朝" w:hint="eastAsia"/>
                <w:sz w:val="20"/>
                <w:szCs w:val="20"/>
              </w:rPr>
              <w:t>学校行事の充実、生活</w:t>
            </w:r>
            <w:r w:rsidRPr="004447BE">
              <w:rPr>
                <w:rFonts w:ascii="ＭＳ 明朝" w:hAnsi="ＭＳ 明朝" w:hint="eastAsia"/>
                <w:sz w:val="20"/>
                <w:szCs w:val="20"/>
              </w:rPr>
              <w:t>規律の確立、人権教育や生徒支援の取組みも前進し、肯定的回答の割合</w:t>
            </w:r>
            <w:r w:rsidR="00307DAB" w:rsidRPr="004447BE">
              <w:rPr>
                <w:rFonts w:ascii="ＭＳ 明朝" w:hAnsi="ＭＳ 明朝" w:hint="eastAsia"/>
                <w:sz w:val="20"/>
                <w:szCs w:val="20"/>
              </w:rPr>
              <w:t>を大きく伸ばした項目もあった。</w:t>
            </w:r>
            <w:r w:rsidR="00A758E0" w:rsidRPr="004447BE">
              <w:rPr>
                <w:rFonts w:ascii="ＭＳ 明朝" w:hAnsi="ＭＳ 明朝" w:hint="eastAsia"/>
                <w:sz w:val="20"/>
                <w:szCs w:val="20"/>
              </w:rPr>
              <w:t>単年度の取組みとしないよう成果の継承が課題である。</w:t>
            </w:r>
          </w:p>
          <w:p w:rsidR="00A758E0" w:rsidRPr="004447BE" w:rsidRDefault="00330E12" w:rsidP="00BE3F1B">
            <w:pPr>
              <w:spacing w:line="300" w:lineRule="exact"/>
              <w:rPr>
                <w:rFonts w:ascii="ＭＳ 明朝" w:hAnsi="ＭＳ 明朝"/>
                <w:sz w:val="20"/>
                <w:szCs w:val="20"/>
              </w:rPr>
            </w:pPr>
            <w:r>
              <w:rPr>
                <w:rFonts w:ascii="ＭＳ 明朝" w:hAnsi="ＭＳ 明朝" w:hint="eastAsia"/>
                <w:sz w:val="20"/>
                <w:szCs w:val="20"/>
              </w:rPr>
              <w:t>・国際感覚を育み、社会貢献意識を高める取</w:t>
            </w:r>
            <w:r w:rsidR="00A758E0" w:rsidRPr="004447BE">
              <w:rPr>
                <w:rFonts w:ascii="ＭＳ 明朝" w:hAnsi="ＭＳ 明朝" w:hint="eastAsia"/>
                <w:sz w:val="20"/>
                <w:szCs w:val="20"/>
              </w:rPr>
              <w:t>組みも充実してきたことの成果が、生徒の肯定的回答の高さとなって表れている。</w:t>
            </w:r>
          </w:p>
          <w:p w:rsidR="003D5A93" w:rsidRPr="004447BE" w:rsidRDefault="00A758E0" w:rsidP="00A758E0">
            <w:pPr>
              <w:spacing w:line="300" w:lineRule="exact"/>
              <w:rPr>
                <w:rFonts w:ascii="ＭＳ 明朝" w:hAnsi="ＭＳ 明朝"/>
                <w:sz w:val="20"/>
                <w:szCs w:val="20"/>
              </w:rPr>
            </w:pPr>
            <w:r w:rsidRPr="004447BE">
              <w:rPr>
                <w:rFonts w:ascii="ＭＳ 明朝" w:hAnsi="ＭＳ 明朝" w:hint="eastAsia"/>
                <w:sz w:val="20"/>
                <w:szCs w:val="20"/>
              </w:rPr>
              <w:t>・</w:t>
            </w:r>
            <w:r w:rsidR="003D5A93" w:rsidRPr="004447BE">
              <w:rPr>
                <w:rFonts w:ascii="ＭＳ 明朝" w:hAnsi="ＭＳ 明朝" w:hint="eastAsia"/>
                <w:sz w:val="20"/>
                <w:szCs w:val="20"/>
              </w:rPr>
              <w:t>例年同様、保護者</w:t>
            </w:r>
            <w:r w:rsidRPr="004447BE">
              <w:rPr>
                <w:rFonts w:ascii="ＭＳ 明朝" w:hAnsi="ＭＳ 明朝" w:hint="eastAsia"/>
                <w:sz w:val="20"/>
                <w:szCs w:val="20"/>
              </w:rPr>
              <w:t>から</w:t>
            </w:r>
            <w:r w:rsidR="003D5A93" w:rsidRPr="004447BE">
              <w:rPr>
                <w:rFonts w:ascii="ＭＳ 明朝" w:hAnsi="ＭＳ 明朝" w:hint="eastAsia"/>
                <w:sz w:val="20"/>
                <w:szCs w:val="20"/>
              </w:rPr>
              <w:t>は高い割合で</w:t>
            </w:r>
            <w:r w:rsidRPr="004447BE">
              <w:rPr>
                <w:rFonts w:ascii="ＭＳ 明朝" w:hAnsi="ＭＳ 明朝" w:hint="eastAsia"/>
                <w:sz w:val="20"/>
                <w:szCs w:val="20"/>
              </w:rPr>
              <w:t>肯定的回答</w:t>
            </w:r>
            <w:r w:rsidR="003D5A93" w:rsidRPr="004447BE">
              <w:rPr>
                <w:rFonts w:ascii="ＭＳ 明朝" w:hAnsi="ＭＳ 明朝" w:hint="eastAsia"/>
                <w:sz w:val="20"/>
                <w:szCs w:val="20"/>
              </w:rPr>
              <w:t>をいただいた。</w:t>
            </w:r>
          </w:p>
          <w:p w:rsidR="003D5A93" w:rsidRPr="004447BE" w:rsidRDefault="003D5A93" w:rsidP="00A758E0">
            <w:pPr>
              <w:spacing w:line="300" w:lineRule="exact"/>
              <w:rPr>
                <w:rFonts w:ascii="ＭＳ 明朝" w:hAnsi="ＭＳ 明朝"/>
                <w:sz w:val="20"/>
                <w:szCs w:val="20"/>
              </w:rPr>
            </w:pPr>
            <w:r w:rsidRPr="004447BE">
              <w:rPr>
                <w:rFonts w:ascii="ＭＳ 明朝" w:hAnsi="ＭＳ 明朝" w:hint="eastAsia"/>
                <w:sz w:val="20"/>
                <w:szCs w:val="20"/>
              </w:rPr>
              <w:t>・次年度は、今年度の成果を継承できる体制作りが</w:t>
            </w:r>
            <w:r w:rsidR="00D73854" w:rsidRPr="004447BE">
              <w:rPr>
                <w:rFonts w:ascii="ＭＳ 明朝" w:hAnsi="ＭＳ 明朝" w:hint="eastAsia"/>
                <w:sz w:val="20"/>
                <w:szCs w:val="20"/>
              </w:rPr>
              <w:t>課題である。その際、時間外勤務の削減にもつながるように</w:t>
            </w:r>
            <w:r w:rsidRPr="004447BE">
              <w:rPr>
                <w:rFonts w:ascii="ＭＳ 明朝" w:hAnsi="ＭＳ 明朝" w:hint="eastAsia"/>
                <w:sz w:val="20"/>
                <w:szCs w:val="20"/>
              </w:rPr>
              <w:t>進めていく必要がある。</w:t>
            </w:r>
          </w:p>
          <w:p w:rsidR="003D5A93" w:rsidRPr="004447BE" w:rsidRDefault="00D73854" w:rsidP="00A758E0">
            <w:pPr>
              <w:spacing w:line="300" w:lineRule="exact"/>
              <w:rPr>
                <w:rFonts w:ascii="ＭＳ 明朝" w:hAnsi="ＭＳ 明朝"/>
                <w:sz w:val="20"/>
                <w:szCs w:val="20"/>
              </w:rPr>
            </w:pPr>
            <w:r w:rsidRPr="004447BE">
              <w:rPr>
                <w:rFonts w:ascii="ＭＳ 明朝" w:hAnsi="ＭＳ 明朝" w:hint="eastAsia"/>
                <w:sz w:val="20"/>
                <w:szCs w:val="20"/>
              </w:rPr>
              <w:t>・また</w:t>
            </w:r>
            <w:r w:rsidR="003D5A93" w:rsidRPr="004447BE">
              <w:rPr>
                <w:rFonts w:ascii="ＭＳ 明朝" w:hAnsi="ＭＳ 明朝" w:hint="eastAsia"/>
                <w:sz w:val="20"/>
                <w:szCs w:val="20"/>
              </w:rPr>
              <w:t>今後は分析指標も肯定的割合だけでなく「特にそう思う」「まったく思わない」の割合にも注視し、より深い分析を行っていきたい。</w:t>
            </w:r>
          </w:p>
        </w:tc>
        <w:tc>
          <w:tcPr>
            <w:tcW w:w="8476" w:type="dxa"/>
            <w:shd w:val="clear" w:color="auto" w:fill="auto"/>
          </w:tcPr>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第</w:t>
            </w:r>
            <w:r w:rsidR="00330E12" w:rsidRPr="004447BE">
              <w:rPr>
                <w:rFonts w:ascii="ＭＳ 明朝" w:hAnsi="ＭＳ 明朝" w:hint="eastAsia"/>
                <w:sz w:val="20"/>
                <w:szCs w:val="20"/>
              </w:rPr>
              <w:t>１</w:t>
            </w:r>
            <w:r w:rsidRPr="004447BE">
              <w:rPr>
                <w:rFonts w:ascii="ＭＳ 明朝" w:hAnsi="ＭＳ 明朝" w:hint="eastAsia"/>
                <w:sz w:val="20"/>
                <w:szCs w:val="20"/>
              </w:rPr>
              <w:t>回（令和元</w:t>
            </w:r>
            <w:r w:rsidR="00330E12" w:rsidRPr="004447BE">
              <w:rPr>
                <w:rFonts w:ascii="ＭＳ 明朝" w:hAnsi="ＭＳ 明朝" w:hint="eastAsia"/>
                <w:sz w:val="20"/>
                <w:szCs w:val="20"/>
              </w:rPr>
              <w:t>７</w:t>
            </w:r>
            <w:r w:rsidRPr="004447BE">
              <w:rPr>
                <w:rFonts w:ascii="ＭＳ 明朝" w:hAnsi="ＭＳ 明朝" w:hint="eastAsia"/>
                <w:sz w:val="20"/>
                <w:szCs w:val="20"/>
              </w:rPr>
              <w:t>月</w:t>
            </w:r>
            <w:r w:rsidR="00330E12" w:rsidRPr="004447BE">
              <w:rPr>
                <w:rFonts w:ascii="ＭＳ 明朝" w:hAnsi="ＭＳ 明朝"/>
                <w:sz w:val="20"/>
                <w:szCs w:val="20"/>
              </w:rPr>
              <w:t>10</w:t>
            </w:r>
            <w:r w:rsidRPr="004447BE">
              <w:rPr>
                <w:rFonts w:ascii="ＭＳ 明朝" w:hAnsi="ＭＳ 明朝" w:hint="eastAsia"/>
                <w:sz w:val="20"/>
                <w:szCs w:val="20"/>
              </w:rPr>
              <w:t>日）</w:t>
            </w:r>
          </w:p>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上位層を伸ばし、下位層をサポートするためのビジョンを持ち、「ここまではできるように」という到達点を明確にすることが重要である。中高一貫校の私立に負けない、公立高校の指導として、浪人してでも行きたい大学を受験する指導も必要ではないか。</w:t>
            </w:r>
          </w:p>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・高校入学までに叱られた経験があまりない生徒も多い中で、たとえば遅刻指導の際に「規則だから」ではなく「遅刻がなぜいけないのか」を生徒に理解させることが大事である。</w:t>
            </w:r>
          </w:p>
          <w:p w:rsidR="00C11817"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・行事で、短時間でクオリティーの高いものを仕上げているのは、大手前の良い点である。</w:t>
            </w:r>
          </w:p>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第</w:t>
            </w:r>
            <w:r w:rsidR="00330E12" w:rsidRPr="004447BE">
              <w:rPr>
                <w:rFonts w:ascii="ＭＳ 明朝" w:hAnsi="ＭＳ 明朝" w:hint="eastAsia"/>
                <w:sz w:val="20"/>
                <w:szCs w:val="20"/>
              </w:rPr>
              <w:t>２</w:t>
            </w:r>
            <w:r w:rsidRPr="004447BE">
              <w:rPr>
                <w:rFonts w:ascii="ＭＳ 明朝" w:hAnsi="ＭＳ 明朝" w:hint="eastAsia"/>
                <w:sz w:val="20"/>
                <w:szCs w:val="20"/>
              </w:rPr>
              <w:t>回（令和元年</w:t>
            </w:r>
            <w:r w:rsidR="00330E12" w:rsidRPr="004447BE">
              <w:rPr>
                <w:rFonts w:ascii="ＭＳ 明朝" w:hAnsi="ＭＳ 明朝"/>
                <w:sz w:val="20"/>
                <w:szCs w:val="20"/>
              </w:rPr>
              <w:t>11</w:t>
            </w:r>
            <w:r w:rsidRPr="004447BE">
              <w:rPr>
                <w:rFonts w:ascii="ＭＳ 明朝" w:hAnsi="ＭＳ 明朝" w:hint="eastAsia"/>
                <w:sz w:val="20"/>
                <w:szCs w:val="20"/>
              </w:rPr>
              <w:t>月</w:t>
            </w:r>
            <w:r w:rsidR="00330E12" w:rsidRPr="004447BE">
              <w:rPr>
                <w:rFonts w:ascii="ＭＳ 明朝" w:hAnsi="ＭＳ 明朝"/>
                <w:sz w:val="20"/>
                <w:szCs w:val="20"/>
              </w:rPr>
              <w:t>22</w:t>
            </w:r>
            <w:r w:rsidRPr="004447BE">
              <w:rPr>
                <w:rFonts w:ascii="ＭＳ 明朝" w:hAnsi="ＭＳ 明朝" w:hint="eastAsia"/>
                <w:sz w:val="20"/>
                <w:szCs w:val="20"/>
              </w:rPr>
              <w:t>日）</w:t>
            </w:r>
          </w:p>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・通級による支援は、対象の生徒だけでなく多くの生徒にとって意義がある。多様性を学校や生徒だけでなく、保護者にも理解を広め、肯定的に受け止められるようにすべきである。</w:t>
            </w:r>
          </w:p>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・大学でも、学力と研究意欲が一致していない生徒が多い、大手前のコース分けは「意欲重視」であることは意味がある。</w:t>
            </w:r>
          </w:p>
          <w:p w:rsidR="00D73854" w:rsidRPr="004447BE" w:rsidRDefault="00D73854" w:rsidP="00D73854">
            <w:pPr>
              <w:spacing w:line="240" w:lineRule="exact"/>
              <w:rPr>
                <w:rFonts w:ascii="ＭＳ 明朝" w:hAnsi="ＭＳ 明朝"/>
                <w:sz w:val="20"/>
                <w:szCs w:val="20"/>
              </w:rPr>
            </w:pPr>
            <w:r w:rsidRPr="004447BE">
              <w:rPr>
                <w:rFonts w:ascii="ＭＳ 明朝" w:hAnsi="ＭＳ 明朝" w:hint="eastAsia"/>
                <w:sz w:val="20"/>
                <w:szCs w:val="20"/>
              </w:rPr>
              <w:t>第</w:t>
            </w:r>
            <w:r w:rsidR="00330E12" w:rsidRPr="004447BE">
              <w:rPr>
                <w:rFonts w:ascii="ＭＳ 明朝" w:hAnsi="ＭＳ 明朝" w:hint="eastAsia"/>
                <w:sz w:val="20"/>
                <w:szCs w:val="20"/>
              </w:rPr>
              <w:t>３</w:t>
            </w:r>
            <w:r w:rsidRPr="004447BE">
              <w:rPr>
                <w:rFonts w:ascii="ＭＳ 明朝" w:hAnsi="ＭＳ 明朝" w:hint="eastAsia"/>
                <w:sz w:val="20"/>
                <w:szCs w:val="20"/>
              </w:rPr>
              <w:t>回（令和</w:t>
            </w:r>
            <w:r w:rsidR="00330E12" w:rsidRPr="004447BE">
              <w:rPr>
                <w:rFonts w:ascii="ＭＳ 明朝" w:hAnsi="ＭＳ 明朝" w:hint="eastAsia"/>
                <w:sz w:val="20"/>
                <w:szCs w:val="20"/>
              </w:rPr>
              <w:t>２</w:t>
            </w:r>
            <w:r w:rsidRPr="004447BE">
              <w:rPr>
                <w:rFonts w:ascii="ＭＳ 明朝" w:hAnsi="ＭＳ 明朝" w:hint="eastAsia"/>
                <w:sz w:val="20"/>
                <w:szCs w:val="20"/>
              </w:rPr>
              <w:t>年</w:t>
            </w:r>
            <w:r w:rsidR="00330E12" w:rsidRPr="004447BE">
              <w:rPr>
                <w:rFonts w:ascii="ＭＳ 明朝" w:hAnsi="ＭＳ 明朝" w:hint="eastAsia"/>
                <w:sz w:val="20"/>
                <w:szCs w:val="20"/>
              </w:rPr>
              <w:t>２</w:t>
            </w:r>
            <w:r w:rsidRPr="004447BE">
              <w:rPr>
                <w:rFonts w:ascii="ＭＳ 明朝" w:hAnsi="ＭＳ 明朝" w:hint="eastAsia"/>
                <w:sz w:val="20"/>
                <w:szCs w:val="20"/>
              </w:rPr>
              <w:t>月</w:t>
            </w:r>
            <w:r w:rsidR="00330E12" w:rsidRPr="004447BE">
              <w:rPr>
                <w:rFonts w:ascii="ＭＳ 明朝" w:hAnsi="ＭＳ 明朝"/>
                <w:sz w:val="20"/>
                <w:szCs w:val="20"/>
              </w:rPr>
              <w:t>14</w:t>
            </w:r>
            <w:r w:rsidRPr="004447BE">
              <w:rPr>
                <w:rFonts w:ascii="ＭＳ 明朝" w:hAnsi="ＭＳ 明朝" w:hint="eastAsia"/>
                <w:sz w:val="20"/>
                <w:szCs w:val="20"/>
              </w:rPr>
              <w:t>日）</w:t>
            </w:r>
          </w:p>
          <w:p w:rsidR="008B6854" w:rsidRPr="004447BE" w:rsidRDefault="008B6854" w:rsidP="00D73854">
            <w:pPr>
              <w:spacing w:line="240" w:lineRule="exact"/>
              <w:rPr>
                <w:rFonts w:ascii="ＭＳ 明朝" w:hAnsi="ＭＳ 明朝"/>
                <w:sz w:val="20"/>
                <w:szCs w:val="20"/>
              </w:rPr>
            </w:pPr>
            <w:r w:rsidRPr="004447BE">
              <w:rPr>
                <w:rFonts w:ascii="ＭＳ 明朝" w:hAnsi="ＭＳ 明朝" w:hint="eastAsia"/>
                <w:sz w:val="20"/>
                <w:szCs w:val="20"/>
              </w:rPr>
              <w:t>・三者懇談の実施形態や担任からの指導など、学年や学校として統一感を持たせていく必要がある。また、進路関係の情報や、各時期における学校での指導の力点など、保護者にさらに伝わるような工夫が必要である。学校への信頼を高め、塾に負けないよにするためにも、講習の在り方も見直しが必要。</w:t>
            </w:r>
          </w:p>
          <w:p w:rsidR="008B6854" w:rsidRPr="004447BE" w:rsidRDefault="008B6854" w:rsidP="00D73854">
            <w:pPr>
              <w:spacing w:line="240" w:lineRule="exact"/>
              <w:rPr>
                <w:rFonts w:ascii="ＭＳ 明朝" w:hAnsi="ＭＳ 明朝"/>
                <w:sz w:val="20"/>
                <w:szCs w:val="20"/>
              </w:rPr>
            </w:pPr>
            <w:r w:rsidRPr="004447BE">
              <w:rPr>
                <w:rFonts w:ascii="ＭＳ 明朝" w:hAnsi="ＭＳ 明朝" w:hint="eastAsia"/>
                <w:sz w:val="20"/>
                <w:szCs w:val="20"/>
              </w:rPr>
              <w:t>・小さいころから「与えられたものを丸呑みする」習慣が身についている生徒も多い。それでは大学では伸びない。</w:t>
            </w:r>
            <w:r w:rsidR="00330E12" w:rsidRPr="004447BE">
              <w:rPr>
                <w:rFonts w:ascii="ＭＳ 明朝" w:hAnsi="ＭＳ 明朝"/>
                <w:sz w:val="20"/>
                <w:szCs w:val="20"/>
              </w:rPr>
              <w:t>SSH</w:t>
            </w:r>
            <w:r w:rsidRPr="004447BE">
              <w:rPr>
                <w:rFonts w:ascii="ＭＳ 明朝" w:hAnsi="ＭＳ 明朝" w:hint="eastAsia"/>
                <w:sz w:val="20"/>
                <w:szCs w:val="20"/>
              </w:rPr>
              <w:t>の取組みや課題研究でも</w:t>
            </w:r>
            <w:r w:rsidR="00C62BFD" w:rsidRPr="004447BE">
              <w:rPr>
                <w:rFonts w:ascii="ＭＳ 明朝" w:hAnsi="ＭＳ 明朝" w:hint="eastAsia"/>
                <w:sz w:val="20"/>
                <w:szCs w:val="20"/>
              </w:rPr>
              <w:t>、どんなことをして、それが将来どんなことに結びつくのかを理解させていくことが大事ではないか。</w:t>
            </w:r>
          </w:p>
        </w:tc>
      </w:tr>
    </w:tbl>
    <w:p w:rsidR="0086696C" w:rsidRPr="00D73854" w:rsidRDefault="0086696C" w:rsidP="0037367C">
      <w:pPr>
        <w:spacing w:line="120" w:lineRule="exact"/>
        <w:ind w:leftChars="-428" w:left="-899"/>
      </w:pPr>
    </w:p>
    <w:p w:rsidR="0086696C" w:rsidRPr="00032FC4" w:rsidRDefault="00FF790B" w:rsidP="00B44397">
      <w:pPr>
        <w:ind w:leftChars="-92" w:left="-4" w:hangingChars="90" w:hanging="189"/>
        <w:jc w:val="left"/>
        <w:rPr>
          <w:rFonts w:ascii="ＭＳ ゴシック" w:eastAsia="ＭＳ ゴシック" w:hAnsi="ＭＳ ゴシック"/>
          <w:szCs w:val="21"/>
        </w:rPr>
      </w:pPr>
      <w:r w:rsidRPr="00032FC4">
        <w:rPr>
          <w:rFonts w:ascii="ＭＳ ゴシック" w:eastAsia="ＭＳ ゴシック" w:hAnsi="ＭＳ ゴシック"/>
          <w:szCs w:val="21"/>
        </w:rPr>
        <w:br w:type="page"/>
      </w:r>
      <w:r w:rsidR="00330E12" w:rsidRPr="00032FC4">
        <w:rPr>
          <w:rFonts w:ascii="ＭＳ ゴシック" w:eastAsia="ＭＳ ゴシック" w:hAnsi="ＭＳ ゴシック" w:hint="eastAsia"/>
          <w:szCs w:val="21"/>
        </w:rPr>
        <w:lastRenderedPageBreak/>
        <w:t>３</w:t>
      </w:r>
      <w:r w:rsidR="0037367C" w:rsidRPr="00032FC4">
        <w:rPr>
          <w:rFonts w:ascii="ＭＳ ゴシック" w:eastAsia="ＭＳ ゴシック" w:hAnsi="ＭＳ ゴシック" w:hint="eastAsia"/>
          <w:szCs w:val="21"/>
        </w:rPr>
        <w:t xml:space="preserve">　</w:t>
      </w:r>
      <w:r w:rsidR="0086696C" w:rsidRPr="00032FC4">
        <w:rPr>
          <w:rFonts w:ascii="ＭＳ ゴシック" w:eastAsia="ＭＳ ゴシック" w:hAnsi="ＭＳ ゴシック" w:hint="eastAsia"/>
          <w:szCs w:val="21"/>
        </w:rPr>
        <w:t xml:space="preserve">　本年度の取組</w:t>
      </w:r>
      <w:r w:rsidR="0037367C" w:rsidRPr="00032FC4">
        <w:rPr>
          <w:rFonts w:ascii="ＭＳ ゴシック" w:eastAsia="ＭＳ ゴシック" w:hAnsi="ＭＳ ゴシック" w:hint="eastAsia"/>
          <w:szCs w:val="21"/>
        </w:rPr>
        <w:t>内容</w:t>
      </w:r>
      <w:r w:rsidR="0086696C" w:rsidRPr="00032FC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445"/>
        <w:gridCol w:w="3828"/>
        <w:gridCol w:w="3402"/>
        <w:gridCol w:w="4430"/>
      </w:tblGrid>
      <w:tr w:rsidR="00897939" w:rsidRPr="00032FC4" w:rsidTr="00AE6CD8">
        <w:trPr>
          <w:trHeight w:val="586"/>
          <w:jc w:val="center"/>
        </w:trPr>
        <w:tc>
          <w:tcPr>
            <w:tcW w:w="881" w:type="dxa"/>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中期的</w:t>
            </w:r>
          </w:p>
          <w:p w:rsidR="00897939" w:rsidRPr="00032FC4" w:rsidRDefault="00897939" w:rsidP="007666BF">
            <w:pPr>
              <w:spacing w:line="320" w:lineRule="exact"/>
              <w:jc w:val="center"/>
              <w:rPr>
                <w:rFonts w:ascii="ＭＳ 明朝" w:hAnsi="ＭＳ 明朝"/>
                <w:spacing w:val="-20"/>
                <w:sz w:val="20"/>
                <w:szCs w:val="20"/>
              </w:rPr>
            </w:pPr>
            <w:r w:rsidRPr="00032FC4">
              <w:rPr>
                <w:rFonts w:ascii="ＭＳ 明朝" w:hAnsi="ＭＳ 明朝" w:hint="eastAsia"/>
                <w:sz w:val="20"/>
                <w:szCs w:val="20"/>
              </w:rPr>
              <w:t>目標</w:t>
            </w:r>
          </w:p>
        </w:tc>
        <w:tc>
          <w:tcPr>
            <w:tcW w:w="2445" w:type="dxa"/>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今年度の重点目標</w:t>
            </w:r>
          </w:p>
        </w:tc>
        <w:tc>
          <w:tcPr>
            <w:tcW w:w="3828" w:type="dxa"/>
            <w:tcBorders>
              <w:right w:val="dashed" w:sz="4" w:space="0" w:color="auto"/>
            </w:tcBorders>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具体的な取組計画・内容</w:t>
            </w:r>
          </w:p>
        </w:tc>
        <w:tc>
          <w:tcPr>
            <w:tcW w:w="3402" w:type="dxa"/>
            <w:tcBorders>
              <w:right w:val="dashed" w:sz="4" w:space="0" w:color="auto"/>
            </w:tcBorders>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rsidR="00897939" w:rsidRPr="00032FC4" w:rsidRDefault="00897939" w:rsidP="007666BF">
            <w:pPr>
              <w:spacing w:line="320" w:lineRule="exact"/>
              <w:jc w:val="center"/>
              <w:rPr>
                <w:rFonts w:ascii="ＭＳ 明朝" w:hAnsi="ＭＳ 明朝"/>
                <w:sz w:val="20"/>
                <w:szCs w:val="20"/>
              </w:rPr>
            </w:pPr>
            <w:r w:rsidRPr="00032FC4">
              <w:rPr>
                <w:rFonts w:ascii="ＭＳ 明朝" w:hAnsi="ＭＳ 明朝" w:hint="eastAsia"/>
                <w:sz w:val="20"/>
                <w:szCs w:val="20"/>
              </w:rPr>
              <w:t>自己評価</w:t>
            </w:r>
          </w:p>
        </w:tc>
      </w:tr>
      <w:tr w:rsidR="004447BE" w:rsidRPr="004447BE" w:rsidTr="00C60B3F">
        <w:trPr>
          <w:cantSplit/>
          <w:trHeight w:val="1314"/>
          <w:jc w:val="center"/>
        </w:trPr>
        <w:tc>
          <w:tcPr>
            <w:tcW w:w="881" w:type="dxa"/>
            <w:shd w:val="clear" w:color="auto" w:fill="auto"/>
            <w:textDirection w:val="tbRlV"/>
            <w:vAlign w:val="center"/>
          </w:tcPr>
          <w:p w:rsidR="00C11817" w:rsidRPr="004447BE" w:rsidRDefault="00330E12" w:rsidP="00C60B3F">
            <w:pPr>
              <w:spacing w:line="320" w:lineRule="exact"/>
              <w:jc w:val="center"/>
              <w:rPr>
                <w:rFonts w:ascii="ＭＳ Ｐゴシック" w:eastAsia="ＭＳ Ｐゴシック" w:hAnsi="ＭＳ Ｐゴシック"/>
                <w:b/>
                <w:sz w:val="28"/>
                <w:szCs w:val="28"/>
              </w:rPr>
            </w:pPr>
            <w:r w:rsidRPr="004447BE">
              <w:rPr>
                <w:rFonts w:ascii="ＭＳ Ｐゴシック" w:eastAsia="ＭＳ Ｐゴシック" w:hAnsi="ＭＳ Ｐゴシック" w:hint="eastAsia"/>
                <w:b/>
                <w:sz w:val="28"/>
                <w:szCs w:val="28"/>
              </w:rPr>
              <w:t>１</w:t>
            </w:r>
            <w:r w:rsidR="00C11817" w:rsidRPr="004447BE">
              <w:rPr>
                <w:rFonts w:ascii="ＭＳ Ｐゴシック" w:eastAsia="ＭＳ Ｐゴシック" w:hAnsi="ＭＳ Ｐゴシック" w:hint="eastAsia"/>
                <w:b/>
                <w:sz w:val="28"/>
                <w:szCs w:val="28"/>
              </w:rPr>
              <w:t xml:space="preserve">　基礎学力を充実させ、自己教育力を高め、自己実現の達成を図る学校</w:t>
            </w:r>
          </w:p>
        </w:tc>
        <w:tc>
          <w:tcPr>
            <w:tcW w:w="2445" w:type="dxa"/>
            <w:shd w:val="clear" w:color="auto" w:fill="auto"/>
          </w:tcPr>
          <w:p w:rsidR="00C11817" w:rsidRPr="004447BE" w:rsidRDefault="00C11817" w:rsidP="007666BF">
            <w:pPr>
              <w:widowControl/>
              <w:spacing w:line="320" w:lineRule="exact"/>
              <w:ind w:left="181" w:hangingChars="100" w:hanging="181"/>
              <w:jc w:val="left"/>
              <w:rPr>
                <w:rFonts w:ascii="ＭＳ Ｐゴシック" w:eastAsia="ＭＳ Ｐゴシック" w:hAnsi="ＭＳ Ｐゴシック"/>
                <w:b/>
                <w:sz w:val="18"/>
                <w:szCs w:val="18"/>
              </w:rPr>
            </w:pPr>
            <w:r w:rsidRPr="004447BE">
              <w:rPr>
                <w:rFonts w:ascii="ＭＳ Ｐゴシック" w:eastAsia="ＭＳ Ｐゴシック" w:hAnsi="ＭＳ Ｐゴシック" w:hint="eastAsia"/>
                <w:b/>
                <w:sz w:val="18"/>
                <w:szCs w:val="18"/>
              </w:rPr>
              <w:t>（</w:t>
            </w:r>
            <w:r w:rsidR="00330E12" w:rsidRPr="004447BE">
              <w:rPr>
                <w:rFonts w:ascii="ＭＳ Ｐゴシック" w:eastAsia="ＭＳ Ｐゴシック" w:hAnsi="ＭＳ Ｐゴシック" w:hint="eastAsia"/>
                <w:b/>
                <w:sz w:val="18"/>
                <w:szCs w:val="18"/>
              </w:rPr>
              <w:t>１</w:t>
            </w:r>
            <w:r w:rsidRPr="004447BE">
              <w:rPr>
                <w:rFonts w:ascii="ＭＳ Ｐゴシック" w:eastAsia="ＭＳ Ｐゴシック" w:hAnsi="ＭＳ Ｐゴシック" w:hint="eastAsia"/>
                <w:b/>
                <w:sz w:val="18"/>
                <w:szCs w:val="18"/>
              </w:rPr>
              <w:t>）学力の充実と進路希望の実現</w:t>
            </w:r>
          </w:p>
          <w:p w:rsidR="00C11817" w:rsidRPr="004447BE" w:rsidRDefault="004F5B14" w:rsidP="007666BF">
            <w:pPr>
              <w:widowControl/>
              <w:spacing w:line="320" w:lineRule="exact"/>
              <w:jc w:val="lef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ア　</w:t>
            </w:r>
            <w:r w:rsidR="00EB0755" w:rsidRPr="004447BE">
              <w:rPr>
                <w:rFonts w:ascii="ＭＳ Ｐゴシック" w:eastAsia="ＭＳ Ｐゴシック" w:hAnsi="ＭＳ Ｐゴシック" w:hint="eastAsia"/>
                <w:sz w:val="18"/>
                <w:szCs w:val="18"/>
              </w:rPr>
              <w:t>学習指導方法の更なる工夫と改善</w:t>
            </w:r>
          </w:p>
          <w:p w:rsidR="00C11817" w:rsidRPr="004447BE" w:rsidRDefault="00C11817"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C60B3F" w:rsidRPr="004447BE" w:rsidRDefault="00C60B3F" w:rsidP="007666BF">
            <w:pPr>
              <w:widowControl/>
              <w:spacing w:line="320" w:lineRule="exact"/>
              <w:jc w:val="left"/>
              <w:rPr>
                <w:rFonts w:ascii="ＭＳ Ｐゴシック" w:eastAsia="ＭＳ Ｐゴシック" w:hAnsi="ＭＳ Ｐゴシック"/>
                <w:sz w:val="18"/>
                <w:szCs w:val="18"/>
              </w:rPr>
            </w:pPr>
          </w:p>
          <w:p w:rsidR="00C60B3F" w:rsidRPr="004447BE" w:rsidRDefault="00C60B3F" w:rsidP="007666BF">
            <w:pPr>
              <w:widowControl/>
              <w:spacing w:line="320" w:lineRule="exact"/>
              <w:jc w:val="left"/>
              <w:rPr>
                <w:rFonts w:ascii="ＭＳ Ｐゴシック" w:eastAsia="ＭＳ Ｐゴシック" w:hAnsi="ＭＳ Ｐゴシック"/>
                <w:sz w:val="18"/>
                <w:szCs w:val="18"/>
              </w:rPr>
            </w:pPr>
          </w:p>
          <w:p w:rsidR="00C11817" w:rsidRPr="004447BE" w:rsidRDefault="00EB0755" w:rsidP="007666BF">
            <w:pPr>
              <w:widowControl/>
              <w:spacing w:line="320" w:lineRule="exact"/>
              <w:jc w:val="lef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イ　全員が課題研究に取り組むための指導体制の確立</w:t>
            </w:r>
          </w:p>
          <w:p w:rsidR="00EB0755" w:rsidRPr="004447BE" w:rsidRDefault="00EB0755"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EB0755" w:rsidRPr="004447BE" w:rsidRDefault="00E9571D" w:rsidP="007666BF">
            <w:pPr>
              <w:widowControl/>
              <w:spacing w:line="320" w:lineRule="exact"/>
              <w:jc w:val="lef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ウ　明確な進路目標をもたせるための指導と、</w:t>
            </w:r>
            <w:r w:rsidR="00EB0755" w:rsidRPr="004447BE">
              <w:rPr>
                <w:rFonts w:ascii="ＭＳ Ｐゴシック" w:eastAsia="ＭＳ Ｐゴシック" w:hAnsi="ＭＳ Ｐゴシック" w:hint="eastAsia"/>
                <w:sz w:val="18"/>
                <w:szCs w:val="18"/>
              </w:rPr>
              <w:t>進路実現を図るための指導の充実</w:t>
            </w:r>
          </w:p>
          <w:p w:rsidR="00EB0755" w:rsidRPr="004447BE" w:rsidRDefault="00EB0755"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4F5B14" w:rsidRPr="004447BE" w:rsidRDefault="004F5B14" w:rsidP="007666BF">
            <w:pPr>
              <w:widowControl/>
              <w:spacing w:line="320" w:lineRule="exact"/>
              <w:jc w:val="left"/>
              <w:rPr>
                <w:rFonts w:ascii="ＭＳ Ｐゴシック" w:eastAsia="ＭＳ Ｐゴシック" w:hAnsi="ＭＳ Ｐゴシック"/>
                <w:sz w:val="18"/>
                <w:szCs w:val="18"/>
              </w:rPr>
            </w:pPr>
          </w:p>
          <w:p w:rsidR="00915A3C" w:rsidRPr="004447BE" w:rsidRDefault="00915A3C" w:rsidP="007666BF">
            <w:pPr>
              <w:widowControl/>
              <w:spacing w:line="320" w:lineRule="exact"/>
              <w:jc w:val="left"/>
              <w:rPr>
                <w:rFonts w:ascii="ＭＳ Ｐゴシック" w:eastAsia="ＭＳ Ｐゴシック" w:hAnsi="ＭＳ Ｐゴシック"/>
                <w:sz w:val="18"/>
                <w:szCs w:val="18"/>
              </w:rPr>
            </w:pPr>
          </w:p>
          <w:p w:rsidR="00C11817" w:rsidRPr="004447BE" w:rsidRDefault="00E9571D" w:rsidP="007666BF">
            <w:pPr>
              <w:widowControl/>
              <w:spacing w:line="320" w:lineRule="exact"/>
              <w:jc w:val="lef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エ</w:t>
            </w:r>
            <w:r w:rsidR="00EB0755" w:rsidRPr="004447BE">
              <w:rPr>
                <w:rFonts w:ascii="ＭＳ Ｐゴシック" w:eastAsia="ＭＳ Ｐゴシック" w:hAnsi="ＭＳ Ｐゴシック" w:hint="eastAsia"/>
                <w:sz w:val="18"/>
                <w:szCs w:val="18"/>
              </w:rPr>
              <w:t xml:space="preserve">　英語</w:t>
            </w:r>
            <w:r w:rsidR="00330E12" w:rsidRPr="004447BE">
              <w:rPr>
                <w:rFonts w:ascii="ＭＳ Ｐゴシック" w:eastAsia="ＭＳ Ｐゴシック" w:hAnsi="ＭＳ Ｐゴシック" w:hint="eastAsia"/>
                <w:sz w:val="18"/>
                <w:szCs w:val="18"/>
              </w:rPr>
              <w:t>４</w:t>
            </w:r>
            <w:r w:rsidR="00EB0755" w:rsidRPr="004447BE">
              <w:rPr>
                <w:rFonts w:ascii="ＭＳ Ｐゴシック" w:eastAsia="ＭＳ Ｐゴシック" w:hAnsi="ＭＳ Ｐゴシック" w:hint="eastAsia"/>
                <w:sz w:val="18"/>
                <w:szCs w:val="18"/>
              </w:rPr>
              <w:t>技能の身につけるための取組みの充実</w:t>
            </w:r>
          </w:p>
          <w:p w:rsidR="00EB0755" w:rsidRPr="004447BE" w:rsidRDefault="00EB0755" w:rsidP="007666BF">
            <w:pPr>
              <w:widowControl/>
              <w:spacing w:line="320" w:lineRule="exact"/>
              <w:jc w:val="left"/>
              <w:rPr>
                <w:rFonts w:ascii="ＭＳ Ｐゴシック" w:eastAsia="ＭＳ Ｐゴシック" w:hAnsi="ＭＳ Ｐゴシック"/>
                <w:sz w:val="18"/>
                <w:szCs w:val="18"/>
              </w:rPr>
            </w:pPr>
          </w:p>
          <w:p w:rsidR="00A73CDA" w:rsidRPr="004447BE" w:rsidRDefault="00A73CDA" w:rsidP="007666BF">
            <w:pPr>
              <w:widowControl/>
              <w:spacing w:line="320" w:lineRule="exact"/>
              <w:jc w:val="left"/>
              <w:rPr>
                <w:rFonts w:ascii="ＭＳ Ｐゴシック" w:eastAsia="ＭＳ Ｐゴシック" w:hAnsi="ＭＳ Ｐゴシック"/>
                <w:sz w:val="18"/>
                <w:szCs w:val="18"/>
              </w:rPr>
            </w:pPr>
          </w:p>
          <w:p w:rsidR="00C11817" w:rsidRPr="004447BE" w:rsidRDefault="0064701A" w:rsidP="007666BF">
            <w:pPr>
              <w:widowControl/>
              <w:spacing w:line="320" w:lineRule="exact"/>
              <w:jc w:val="lef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オ</w:t>
            </w:r>
            <w:r w:rsidR="00022D4F" w:rsidRPr="004447BE">
              <w:rPr>
                <w:rFonts w:ascii="ＭＳ Ｐゴシック" w:eastAsia="ＭＳ Ｐゴシック" w:hAnsi="ＭＳ Ｐゴシック" w:hint="eastAsia"/>
                <w:sz w:val="18"/>
                <w:szCs w:val="18"/>
              </w:rPr>
              <w:t xml:space="preserve">　</w:t>
            </w:r>
            <w:r w:rsidR="00330E12" w:rsidRPr="004447BE">
              <w:rPr>
                <w:rFonts w:ascii="ＭＳ Ｐゴシック" w:eastAsia="ＭＳ Ｐゴシック" w:hAnsi="ＭＳ Ｐゴシック"/>
                <w:sz w:val="18"/>
                <w:szCs w:val="18"/>
              </w:rPr>
              <w:t>ICT</w:t>
            </w:r>
            <w:r w:rsidR="00022D4F" w:rsidRPr="004447BE">
              <w:rPr>
                <w:rFonts w:ascii="ＭＳ Ｐゴシック" w:eastAsia="ＭＳ Ｐゴシック" w:hAnsi="ＭＳ Ｐゴシック" w:hint="eastAsia"/>
                <w:sz w:val="18"/>
                <w:szCs w:val="18"/>
              </w:rPr>
              <w:t>化の活用と</w:t>
            </w:r>
            <w:r w:rsidR="00330E12" w:rsidRPr="004447BE">
              <w:rPr>
                <w:rFonts w:ascii="ＭＳ Ｐゴシック" w:eastAsia="ＭＳ Ｐゴシック" w:hAnsi="ＭＳ Ｐゴシック"/>
                <w:sz w:val="18"/>
                <w:szCs w:val="18"/>
              </w:rPr>
              <w:t>65</w:t>
            </w:r>
            <w:r w:rsidR="00A73CDA" w:rsidRPr="004447BE">
              <w:rPr>
                <w:rFonts w:ascii="ＭＳ Ｐゴシック" w:eastAsia="ＭＳ Ｐゴシック" w:hAnsi="ＭＳ Ｐゴシック" w:hint="eastAsia"/>
                <w:sz w:val="18"/>
                <w:szCs w:val="18"/>
              </w:rPr>
              <w:t>分授業の効果的な実施</w:t>
            </w:r>
          </w:p>
        </w:tc>
        <w:tc>
          <w:tcPr>
            <w:tcW w:w="3828" w:type="dxa"/>
            <w:tcBorders>
              <w:right w:val="dashed" w:sz="4" w:space="0" w:color="auto"/>
            </w:tcBorders>
            <w:shd w:val="clear" w:color="auto" w:fill="auto"/>
          </w:tcPr>
          <w:p w:rsidR="00FE3F9F" w:rsidRPr="004447BE" w:rsidRDefault="00FE3F9F" w:rsidP="007666BF">
            <w:pPr>
              <w:spacing w:line="320" w:lineRule="exact"/>
              <w:ind w:left="180" w:hangingChars="100" w:hanging="180"/>
              <w:rPr>
                <w:rFonts w:ascii="ＭＳ Ｐゴシック" w:eastAsia="ＭＳ Ｐゴシック" w:hAnsi="ＭＳ Ｐゴシック"/>
                <w:sz w:val="18"/>
                <w:szCs w:val="18"/>
              </w:rPr>
            </w:pPr>
          </w:p>
          <w:p w:rsidR="00C60B3F" w:rsidRPr="004447BE" w:rsidRDefault="00C60B3F" w:rsidP="007666BF">
            <w:pPr>
              <w:spacing w:line="320" w:lineRule="exact"/>
              <w:ind w:left="2"/>
              <w:rPr>
                <w:rFonts w:ascii="ＭＳ Ｐゴシック" w:eastAsia="ＭＳ Ｐゴシック" w:hAnsi="ＭＳ Ｐゴシック"/>
                <w:sz w:val="18"/>
                <w:szCs w:val="18"/>
              </w:rPr>
            </w:pPr>
          </w:p>
          <w:p w:rsidR="00FE3F9F" w:rsidRPr="004447BE" w:rsidRDefault="00FE3F9F" w:rsidP="007666BF">
            <w:pPr>
              <w:spacing w:line="320" w:lineRule="exact"/>
              <w:ind w:left="2"/>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ア　授業改善</w:t>
            </w:r>
          </w:p>
          <w:p w:rsidR="00FE3F9F" w:rsidRPr="004447BE" w:rsidRDefault="00C11817" w:rsidP="007666BF">
            <w:pPr>
              <w:pStyle w:val="af"/>
              <w:numPr>
                <w:ilvl w:val="0"/>
                <w:numId w:val="1"/>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日常的な授業見学</w:t>
            </w:r>
            <w:r w:rsidR="00FE3F9F" w:rsidRPr="004447BE">
              <w:rPr>
                <w:rFonts w:ascii="ＭＳ Ｐゴシック" w:eastAsia="ＭＳ Ｐゴシック" w:hAnsi="ＭＳ Ｐゴシック" w:hint="eastAsia"/>
                <w:sz w:val="18"/>
                <w:szCs w:val="18"/>
              </w:rPr>
              <w:t>（バディシステム</w:t>
            </w:r>
            <w:r w:rsidR="00EE0FA5" w:rsidRPr="004447BE">
              <w:rPr>
                <w:rFonts w:ascii="ＭＳ Ｐゴシック" w:eastAsia="ＭＳ Ｐゴシック" w:hAnsi="ＭＳ Ｐゴシック" w:hint="eastAsia"/>
                <w:sz w:val="18"/>
                <w:szCs w:val="18"/>
              </w:rPr>
              <w:t>）</w:t>
            </w:r>
            <w:r w:rsidRPr="004447BE">
              <w:rPr>
                <w:rFonts w:ascii="ＭＳ Ｐゴシック" w:eastAsia="ＭＳ Ｐゴシック" w:hAnsi="ＭＳ Ｐゴシック" w:hint="eastAsia"/>
                <w:sz w:val="18"/>
                <w:szCs w:val="18"/>
              </w:rPr>
              <w:t>や研究</w:t>
            </w:r>
            <w:r w:rsidR="00EE0FA5" w:rsidRPr="004447BE">
              <w:rPr>
                <w:rFonts w:ascii="ＭＳ Ｐゴシック" w:eastAsia="ＭＳ Ｐゴシック" w:hAnsi="ＭＳ Ｐゴシック" w:hint="eastAsia"/>
                <w:sz w:val="18"/>
                <w:szCs w:val="18"/>
              </w:rPr>
              <w:t>授業</w:t>
            </w:r>
            <w:r w:rsidRPr="004447BE">
              <w:rPr>
                <w:rFonts w:ascii="ＭＳ Ｐゴシック" w:eastAsia="ＭＳ Ｐゴシック" w:hAnsi="ＭＳ Ｐゴシック" w:hint="eastAsia"/>
                <w:sz w:val="18"/>
                <w:szCs w:val="18"/>
              </w:rPr>
              <w:t>の実施</w:t>
            </w:r>
            <w:r w:rsidR="00EE0FA5" w:rsidRPr="004447BE">
              <w:rPr>
                <w:rFonts w:ascii="ＭＳ Ｐゴシック" w:eastAsia="ＭＳ Ｐゴシック" w:hAnsi="ＭＳ Ｐゴシック" w:hint="eastAsia"/>
                <w:sz w:val="18"/>
                <w:szCs w:val="18"/>
              </w:rPr>
              <w:t>などにより、自らが積極的に日々</w:t>
            </w:r>
            <w:r w:rsidRPr="004447BE">
              <w:rPr>
                <w:rFonts w:ascii="ＭＳ Ｐゴシック" w:eastAsia="ＭＳ Ｐゴシック" w:hAnsi="ＭＳ Ｐゴシック" w:hint="eastAsia"/>
                <w:sz w:val="18"/>
                <w:szCs w:val="18"/>
              </w:rPr>
              <w:t>授業</w:t>
            </w:r>
            <w:r w:rsidR="00FE3F9F" w:rsidRPr="004447BE">
              <w:rPr>
                <w:rFonts w:ascii="ＭＳ Ｐゴシック" w:eastAsia="ＭＳ Ｐゴシック" w:hAnsi="ＭＳ Ｐゴシック" w:hint="eastAsia"/>
                <w:sz w:val="18"/>
                <w:szCs w:val="18"/>
              </w:rPr>
              <w:t>改善に取り組む</w:t>
            </w:r>
          </w:p>
          <w:p w:rsidR="00FE3F9F" w:rsidRPr="004447BE" w:rsidRDefault="00C11817" w:rsidP="007666BF">
            <w:pPr>
              <w:pStyle w:val="af"/>
              <w:numPr>
                <w:ilvl w:val="0"/>
                <w:numId w:val="1"/>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学習到達度の低い生徒に対する</w:t>
            </w:r>
            <w:r w:rsidR="00FE3F9F" w:rsidRPr="004447BE">
              <w:rPr>
                <w:rFonts w:ascii="ＭＳ Ｐゴシック" w:eastAsia="ＭＳ Ｐゴシック" w:hAnsi="ＭＳ Ｐゴシック" w:hint="eastAsia"/>
                <w:sz w:val="18"/>
                <w:szCs w:val="18"/>
              </w:rPr>
              <w:t>授業の工夫や</w:t>
            </w:r>
            <w:r w:rsidR="00486E09" w:rsidRPr="004447BE">
              <w:rPr>
                <w:rFonts w:ascii="ＭＳ Ｐゴシック" w:eastAsia="ＭＳ Ｐゴシック" w:hAnsi="ＭＳ Ｐゴシック" w:hint="eastAsia"/>
                <w:sz w:val="18"/>
                <w:szCs w:val="18"/>
              </w:rPr>
              <w:t>、補習・講習の</w:t>
            </w:r>
            <w:r w:rsidRPr="004447BE">
              <w:rPr>
                <w:rFonts w:ascii="ＭＳ Ｐゴシック" w:eastAsia="ＭＳ Ｐゴシック" w:hAnsi="ＭＳ Ｐゴシック" w:hint="eastAsia"/>
                <w:sz w:val="18"/>
                <w:szCs w:val="18"/>
              </w:rPr>
              <w:t>充実に努める。</w:t>
            </w:r>
          </w:p>
          <w:p w:rsidR="00C11817" w:rsidRPr="004447BE" w:rsidRDefault="00E9571D" w:rsidP="007666BF">
            <w:pPr>
              <w:pStyle w:val="af"/>
              <w:numPr>
                <w:ilvl w:val="0"/>
                <w:numId w:val="1"/>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校内教職員研修を</w:t>
            </w:r>
            <w:r w:rsidR="00C11817" w:rsidRPr="004447BE">
              <w:rPr>
                <w:rFonts w:ascii="ＭＳ Ｐゴシック" w:eastAsia="ＭＳ Ｐゴシック" w:hAnsi="ＭＳ Ｐゴシック" w:hint="eastAsia"/>
                <w:sz w:val="18"/>
                <w:szCs w:val="18"/>
              </w:rPr>
              <w:t>充実</w:t>
            </w:r>
            <w:r w:rsidRPr="004447BE">
              <w:rPr>
                <w:rFonts w:ascii="ＭＳ Ｐゴシック" w:eastAsia="ＭＳ Ｐゴシック" w:hAnsi="ＭＳ Ｐゴシック" w:hint="eastAsia"/>
                <w:sz w:val="18"/>
                <w:szCs w:val="18"/>
              </w:rPr>
              <w:t>させる</w:t>
            </w:r>
          </w:p>
          <w:p w:rsidR="00486E09" w:rsidRPr="004447BE" w:rsidRDefault="00330E12" w:rsidP="007666BF">
            <w:pPr>
              <w:spacing w:line="320" w:lineRule="exact"/>
              <w:ind w:leftChars="200" w:left="420"/>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A</w:t>
            </w:r>
            <w:r w:rsidR="00C11817" w:rsidRPr="004447BE">
              <w:rPr>
                <w:rFonts w:ascii="ＭＳ Ｐゴシック" w:eastAsia="ＭＳ Ｐゴシック" w:hAnsi="ＭＳ Ｐゴシック" w:hint="eastAsia"/>
                <w:sz w:val="18"/>
                <w:szCs w:val="18"/>
              </w:rPr>
              <w:t>．経験豊かな教員による個別研修</w:t>
            </w:r>
          </w:p>
          <w:p w:rsidR="00C11817" w:rsidRPr="004447BE" w:rsidRDefault="00330E12" w:rsidP="007666BF">
            <w:pPr>
              <w:spacing w:line="320" w:lineRule="exact"/>
              <w:ind w:leftChars="200" w:left="420"/>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B</w:t>
            </w:r>
            <w:r w:rsidR="00C11817" w:rsidRPr="004447BE">
              <w:rPr>
                <w:rFonts w:ascii="ＭＳ Ｐゴシック" w:eastAsia="ＭＳ Ｐゴシック" w:hAnsi="ＭＳ Ｐゴシック" w:hint="eastAsia"/>
                <w:sz w:val="18"/>
                <w:szCs w:val="18"/>
              </w:rPr>
              <w:t>．定時制教員</w:t>
            </w:r>
            <w:r w:rsidR="005E142D" w:rsidRPr="004447BE">
              <w:rPr>
                <w:rFonts w:ascii="ＭＳ Ｐゴシック" w:eastAsia="ＭＳ Ｐゴシック" w:hAnsi="ＭＳ Ｐゴシック" w:hint="eastAsia"/>
                <w:sz w:val="18"/>
                <w:szCs w:val="18"/>
              </w:rPr>
              <w:t>や他校教員</w:t>
            </w:r>
            <w:r w:rsidR="00C11817" w:rsidRPr="004447BE">
              <w:rPr>
                <w:rFonts w:ascii="ＭＳ Ｐゴシック" w:eastAsia="ＭＳ Ｐゴシック" w:hAnsi="ＭＳ Ｐゴシック" w:hint="eastAsia"/>
                <w:sz w:val="18"/>
                <w:szCs w:val="18"/>
              </w:rPr>
              <w:t>との合同研修</w:t>
            </w:r>
            <w:r w:rsidR="005E142D" w:rsidRPr="004447BE">
              <w:rPr>
                <w:rFonts w:ascii="ＭＳ Ｐゴシック" w:eastAsia="ＭＳ Ｐゴシック" w:hAnsi="ＭＳ Ｐゴシック" w:hint="eastAsia"/>
                <w:sz w:val="18"/>
                <w:szCs w:val="18"/>
              </w:rPr>
              <w:t xml:space="preserve">　</w:t>
            </w:r>
          </w:p>
          <w:p w:rsidR="00FE3F9F" w:rsidRPr="004447BE" w:rsidRDefault="00FE3F9F" w:rsidP="007666BF">
            <w:pPr>
              <w:spacing w:line="320" w:lineRule="exact"/>
              <w:rPr>
                <w:rFonts w:ascii="ＭＳ Ｐゴシック" w:eastAsia="ＭＳ Ｐゴシック" w:hAnsi="ＭＳ Ｐゴシック"/>
                <w:sz w:val="18"/>
                <w:szCs w:val="18"/>
                <w:u w:val="single"/>
              </w:rPr>
            </w:pPr>
          </w:p>
          <w:p w:rsidR="00E9571D" w:rsidRPr="004447BE" w:rsidRDefault="00FE3F9F"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イ　課題研究の指導体制</w:t>
            </w:r>
          </w:p>
          <w:p w:rsidR="005E142D" w:rsidRPr="004447BE" w:rsidRDefault="00330E12" w:rsidP="007666BF">
            <w:pPr>
              <w:pStyle w:val="af"/>
              <w:numPr>
                <w:ilvl w:val="0"/>
                <w:numId w:val="2"/>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SS</w:t>
            </w:r>
            <w:r w:rsidR="00FE3F9F" w:rsidRPr="004447BE">
              <w:rPr>
                <w:rFonts w:ascii="ＭＳ Ｐゴシック" w:eastAsia="ＭＳ Ｐゴシック" w:hAnsi="ＭＳ Ｐゴシック" w:hint="eastAsia"/>
                <w:sz w:val="18"/>
                <w:szCs w:val="18"/>
              </w:rPr>
              <w:t>コースの</w:t>
            </w:r>
            <w:r w:rsidR="00E9571D" w:rsidRPr="004447BE">
              <w:rPr>
                <w:rFonts w:ascii="ＭＳ Ｐゴシック" w:eastAsia="ＭＳ Ｐゴシック" w:hAnsi="ＭＳ Ｐゴシック" w:hint="eastAsia"/>
                <w:sz w:val="18"/>
                <w:szCs w:val="18"/>
              </w:rPr>
              <w:t>研究レベルの向上</w:t>
            </w:r>
          </w:p>
          <w:p w:rsidR="00E9571D" w:rsidRPr="004447BE" w:rsidRDefault="00330E12" w:rsidP="007666BF">
            <w:pPr>
              <w:pStyle w:val="af"/>
              <w:numPr>
                <w:ilvl w:val="0"/>
                <w:numId w:val="2"/>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LS</w:t>
            </w:r>
            <w:r w:rsidR="00E9571D" w:rsidRPr="004447BE">
              <w:rPr>
                <w:rFonts w:ascii="ＭＳ Ｐゴシック" w:eastAsia="ＭＳ Ｐゴシック" w:hAnsi="ＭＳ Ｐゴシック" w:hint="eastAsia"/>
                <w:sz w:val="18"/>
                <w:szCs w:val="18"/>
              </w:rPr>
              <w:t>コースの指導プログラム作り</w:t>
            </w:r>
          </w:p>
          <w:p w:rsidR="00C503AE" w:rsidRPr="004447BE" w:rsidRDefault="00C503AE" w:rsidP="007666BF">
            <w:pPr>
              <w:spacing w:line="320" w:lineRule="exact"/>
              <w:ind w:firstLineChars="150" w:firstLine="270"/>
              <w:rPr>
                <w:rFonts w:ascii="ＭＳ Ｐゴシック" w:eastAsia="ＭＳ Ｐゴシック" w:hAnsi="ＭＳ Ｐゴシック"/>
                <w:sz w:val="18"/>
                <w:szCs w:val="18"/>
                <w:u w:val="single"/>
              </w:rPr>
            </w:pPr>
          </w:p>
          <w:p w:rsidR="00C503AE" w:rsidRPr="004447BE" w:rsidRDefault="00E9571D" w:rsidP="007666BF">
            <w:pPr>
              <w:spacing w:line="320" w:lineRule="exact"/>
              <w:rPr>
                <w:rFonts w:ascii="ＭＳ Ｐゴシック" w:eastAsia="ＭＳ Ｐゴシック" w:hAnsi="ＭＳ Ｐゴシック"/>
                <w:sz w:val="18"/>
                <w:szCs w:val="18"/>
                <w:u w:val="single"/>
              </w:rPr>
            </w:pPr>
            <w:r w:rsidRPr="004447BE">
              <w:rPr>
                <w:rFonts w:ascii="ＭＳ Ｐゴシック" w:eastAsia="ＭＳ Ｐゴシック" w:hAnsi="ＭＳ Ｐゴシック" w:hint="eastAsia"/>
                <w:sz w:val="18"/>
                <w:szCs w:val="18"/>
              </w:rPr>
              <w:t>ウ　進路指導</w:t>
            </w:r>
          </w:p>
          <w:p w:rsidR="00C11817" w:rsidRPr="004447BE" w:rsidRDefault="00E9571D" w:rsidP="007666BF">
            <w:pPr>
              <w:pStyle w:val="af"/>
              <w:numPr>
                <w:ilvl w:val="0"/>
                <w:numId w:val="3"/>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集中セミナー</w:t>
            </w:r>
            <w:r w:rsidR="00F80E06" w:rsidRPr="004447BE">
              <w:rPr>
                <w:rFonts w:ascii="ＭＳ Ｐゴシック" w:eastAsia="ＭＳ Ｐゴシック" w:hAnsi="ＭＳ Ｐゴシック" w:hint="eastAsia"/>
                <w:sz w:val="18"/>
                <w:szCs w:val="18"/>
              </w:rPr>
              <w:t>、サマースクール</w:t>
            </w:r>
            <w:r w:rsidRPr="004447BE">
              <w:rPr>
                <w:rFonts w:ascii="ＭＳ Ｐゴシック" w:eastAsia="ＭＳ Ｐゴシック" w:hAnsi="ＭＳ Ｐゴシック" w:hint="eastAsia"/>
                <w:sz w:val="18"/>
                <w:szCs w:val="18"/>
              </w:rPr>
              <w:t>の充実</w:t>
            </w:r>
          </w:p>
          <w:p w:rsidR="00E9571D" w:rsidRPr="004447BE" w:rsidRDefault="00330E12" w:rsidP="007666BF">
            <w:pPr>
              <w:pStyle w:val="af"/>
              <w:numPr>
                <w:ilvl w:val="0"/>
                <w:numId w:val="3"/>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SSH</w:t>
            </w:r>
            <w:r w:rsidR="008356A3" w:rsidRPr="004447BE">
              <w:rPr>
                <w:rFonts w:ascii="ＭＳ Ｐゴシック" w:eastAsia="ＭＳ Ｐゴシック" w:hAnsi="ＭＳ Ｐゴシック" w:hint="eastAsia"/>
                <w:sz w:val="18"/>
                <w:szCs w:val="18"/>
              </w:rPr>
              <w:t>事業における研修（東京・豪州）やマスフェスタなどの実施</w:t>
            </w:r>
          </w:p>
          <w:p w:rsidR="00713F89" w:rsidRPr="004447BE" w:rsidRDefault="00915A3C" w:rsidP="007666BF">
            <w:pPr>
              <w:pStyle w:val="af"/>
              <w:numPr>
                <w:ilvl w:val="0"/>
                <w:numId w:val="3"/>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粘り強く</w:t>
            </w:r>
            <w:r w:rsidR="00713F89" w:rsidRPr="004447BE">
              <w:rPr>
                <w:rFonts w:ascii="ＭＳ Ｐゴシック" w:eastAsia="ＭＳ Ｐゴシック" w:hAnsi="ＭＳ Ｐゴシック" w:hint="eastAsia"/>
                <w:sz w:val="18"/>
                <w:szCs w:val="18"/>
              </w:rPr>
              <w:t>チャレンジする意識</w:t>
            </w:r>
            <w:r w:rsidR="00804A9C" w:rsidRPr="004447BE">
              <w:rPr>
                <w:rFonts w:ascii="ＭＳ Ｐゴシック" w:eastAsia="ＭＳ Ｐゴシック" w:hAnsi="ＭＳ Ｐゴシック" w:hint="eastAsia"/>
                <w:sz w:val="18"/>
                <w:szCs w:val="18"/>
              </w:rPr>
              <w:t>のはぐくみ</w:t>
            </w:r>
          </w:p>
          <w:p w:rsidR="00E9571D" w:rsidRPr="004447BE" w:rsidRDefault="00E9571D" w:rsidP="007666BF">
            <w:pPr>
              <w:pStyle w:val="af"/>
              <w:numPr>
                <w:ilvl w:val="0"/>
                <w:numId w:val="3"/>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進路実現に向けた研修や講習の実施</w:t>
            </w:r>
          </w:p>
          <w:p w:rsidR="00C11817" w:rsidRPr="004447BE" w:rsidRDefault="00C11817" w:rsidP="007666BF">
            <w:pPr>
              <w:spacing w:line="320" w:lineRule="exact"/>
              <w:ind w:left="270" w:hangingChars="150" w:hanging="27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r w:rsidR="00F64E54" w:rsidRPr="004447BE">
              <w:rPr>
                <w:rFonts w:ascii="ＭＳ Ｐゴシック" w:eastAsia="ＭＳ Ｐゴシック" w:hAnsi="ＭＳ Ｐゴシック" w:hint="eastAsia"/>
                <w:sz w:val="18"/>
                <w:szCs w:val="18"/>
              </w:rPr>
              <w:t xml:space="preserve"> </w:t>
            </w:r>
          </w:p>
          <w:p w:rsidR="00C11817" w:rsidRPr="004447BE" w:rsidRDefault="00E9571D"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エ　英語</w:t>
            </w:r>
            <w:r w:rsidR="00330E12" w:rsidRPr="004447BE">
              <w:rPr>
                <w:rFonts w:ascii="ＭＳ Ｐゴシック" w:eastAsia="ＭＳ Ｐゴシック" w:hAnsi="ＭＳ Ｐゴシック" w:hint="eastAsia"/>
                <w:sz w:val="18"/>
                <w:szCs w:val="18"/>
              </w:rPr>
              <w:t>４</w:t>
            </w:r>
            <w:r w:rsidRPr="004447BE">
              <w:rPr>
                <w:rFonts w:ascii="ＭＳ Ｐゴシック" w:eastAsia="ＭＳ Ｐゴシック" w:hAnsi="ＭＳ Ｐゴシック" w:hint="eastAsia"/>
                <w:sz w:val="18"/>
                <w:szCs w:val="18"/>
              </w:rPr>
              <w:t>技能の取組み</w:t>
            </w:r>
          </w:p>
          <w:p w:rsidR="00E9571D" w:rsidRPr="004447BE" w:rsidRDefault="00330E12" w:rsidP="007666BF">
            <w:pPr>
              <w:pStyle w:val="af"/>
              <w:numPr>
                <w:ilvl w:val="0"/>
                <w:numId w:val="4"/>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GTEC</w:t>
            </w:r>
            <w:r w:rsidR="00E9571D" w:rsidRPr="004447BE">
              <w:rPr>
                <w:rFonts w:ascii="ＭＳ Ｐゴシック" w:eastAsia="ＭＳ Ｐゴシック" w:hAnsi="ＭＳ Ｐゴシック" w:hint="eastAsia"/>
                <w:sz w:val="18"/>
                <w:szCs w:val="18"/>
              </w:rPr>
              <w:t>受験など外部検定の実施</w:t>
            </w:r>
          </w:p>
          <w:p w:rsidR="00674C72" w:rsidRPr="004447BE" w:rsidRDefault="00330E12" w:rsidP="007666BF">
            <w:pPr>
              <w:pStyle w:val="af"/>
              <w:numPr>
                <w:ilvl w:val="0"/>
                <w:numId w:val="4"/>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４</w:t>
            </w:r>
            <w:r w:rsidR="00E9571D" w:rsidRPr="004447BE">
              <w:rPr>
                <w:rFonts w:ascii="ＭＳ Ｐゴシック" w:eastAsia="ＭＳ Ｐゴシック" w:hAnsi="ＭＳ Ｐゴシック" w:hint="eastAsia"/>
                <w:sz w:val="18"/>
                <w:szCs w:val="18"/>
              </w:rPr>
              <w:t>技能を身につける授業の促進</w:t>
            </w:r>
          </w:p>
          <w:p w:rsidR="00674C72" w:rsidRPr="004447BE" w:rsidRDefault="00674C72" w:rsidP="007666BF">
            <w:pPr>
              <w:spacing w:line="320" w:lineRule="exact"/>
              <w:ind w:left="180" w:hangingChars="100" w:hanging="180"/>
              <w:rPr>
                <w:rFonts w:ascii="ＭＳ Ｐゴシック" w:eastAsia="ＭＳ Ｐゴシック" w:hAnsi="ＭＳ Ｐゴシック"/>
                <w:sz w:val="18"/>
                <w:szCs w:val="18"/>
              </w:rPr>
            </w:pPr>
          </w:p>
          <w:p w:rsidR="00674C72" w:rsidRPr="004447BE" w:rsidRDefault="00E9571D"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オ　アクティブラーニング</w:t>
            </w:r>
          </w:p>
          <w:p w:rsidR="00456D85" w:rsidRPr="004447BE" w:rsidRDefault="00F80E06" w:rsidP="007666BF">
            <w:pPr>
              <w:pStyle w:val="af"/>
              <w:numPr>
                <w:ilvl w:val="0"/>
                <w:numId w:val="5"/>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授業の</w:t>
            </w:r>
            <w:r w:rsidR="00330E12" w:rsidRPr="004447BE">
              <w:rPr>
                <w:rFonts w:ascii="ＭＳ Ｐゴシック" w:eastAsia="ＭＳ Ｐゴシック" w:hAnsi="ＭＳ Ｐゴシック"/>
                <w:sz w:val="18"/>
                <w:szCs w:val="18"/>
              </w:rPr>
              <w:t>ICT</w:t>
            </w:r>
            <w:r w:rsidRPr="004447BE">
              <w:rPr>
                <w:rFonts w:ascii="ＭＳ Ｐゴシック" w:eastAsia="ＭＳ Ｐゴシック" w:hAnsi="ＭＳ Ｐゴシック" w:hint="eastAsia"/>
                <w:sz w:val="18"/>
                <w:szCs w:val="18"/>
              </w:rPr>
              <w:t>化の促進</w:t>
            </w:r>
            <w:r w:rsidR="00915A3C" w:rsidRPr="004447BE">
              <w:rPr>
                <w:rFonts w:ascii="ＭＳ Ｐゴシック" w:eastAsia="ＭＳ Ｐゴシック" w:hAnsi="ＭＳ Ｐゴシック" w:hint="eastAsia"/>
                <w:sz w:val="18"/>
                <w:szCs w:val="18"/>
              </w:rPr>
              <w:t>と</w:t>
            </w:r>
            <w:r w:rsidR="00A73CDA" w:rsidRPr="004447BE">
              <w:rPr>
                <w:rFonts w:ascii="ＭＳ Ｐゴシック" w:eastAsia="ＭＳ Ｐゴシック" w:hAnsi="ＭＳ Ｐゴシック" w:hint="eastAsia"/>
                <w:sz w:val="18"/>
                <w:szCs w:val="18"/>
              </w:rPr>
              <w:t>密度の濃い</w:t>
            </w:r>
            <w:r w:rsidR="00330E12" w:rsidRPr="004447BE">
              <w:rPr>
                <w:rFonts w:ascii="ＭＳ Ｐゴシック" w:eastAsia="ＭＳ Ｐゴシック" w:hAnsi="ＭＳ Ｐゴシック"/>
                <w:sz w:val="18"/>
                <w:szCs w:val="18"/>
              </w:rPr>
              <w:t>65</w:t>
            </w:r>
            <w:r w:rsidR="00456D85" w:rsidRPr="004447BE">
              <w:rPr>
                <w:rFonts w:ascii="ＭＳ Ｐゴシック" w:eastAsia="ＭＳ Ｐゴシック" w:hAnsi="ＭＳ Ｐゴシック" w:hint="eastAsia"/>
                <w:sz w:val="18"/>
                <w:szCs w:val="18"/>
              </w:rPr>
              <w:t>分授業</w:t>
            </w:r>
            <w:r w:rsidR="00A73CDA" w:rsidRPr="004447BE">
              <w:rPr>
                <w:rFonts w:ascii="ＭＳ Ｐゴシック" w:eastAsia="ＭＳ Ｐゴシック" w:hAnsi="ＭＳ Ｐゴシック" w:hint="eastAsia"/>
                <w:sz w:val="18"/>
                <w:szCs w:val="18"/>
              </w:rPr>
              <w:t>の実施</w:t>
            </w:r>
          </w:p>
        </w:tc>
        <w:tc>
          <w:tcPr>
            <w:tcW w:w="3402" w:type="dxa"/>
            <w:tcBorders>
              <w:right w:val="dashed" w:sz="4" w:space="0" w:color="auto"/>
            </w:tcBorders>
          </w:tcPr>
          <w:p w:rsidR="00697130" w:rsidRPr="004447BE" w:rsidRDefault="00911EC8" w:rsidP="007666BF">
            <w:pPr>
              <w:spacing w:line="320" w:lineRule="exact"/>
              <w:ind w:left="360" w:hangingChars="200" w:hanging="36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）内は</w:t>
            </w:r>
            <w:r w:rsidR="00330E12" w:rsidRPr="004447BE">
              <w:rPr>
                <w:rFonts w:ascii="ＭＳ Ｐゴシック" w:eastAsia="ＭＳ Ｐゴシック" w:hAnsi="ＭＳ Ｐゴシック"/>
                <w:sz w:val="18"/>
                <w:szCs w:val="18"/>
              </w:rPr>
              <w:t>30</w:t>
            </w:r>
            <w:r w:rsidRPr="004447BE">
              <w:rPr>
                <w:rFonts w:ascii="ＭＳ Ｐゴシック" w:eastAsia="ＭＳ Ｐゴシック" w:hAnsi="ＭＳ Ｐゴシック" w:hint="eastAsia"/>
                <w:sz w:val="18"/>
                <w:szCs w:val="18"/>
              </w:rPr>
              <w:t>年度のデータ</w:t>
            </w:r>
          </w:p>
          <w:p w:rsidR="00F80E06" w:rsidRPr="004447BE" w:rsidRDefault="00F80E06" w:rsidP="007666BF">
            <w:pPr>
              <w:spacing w:line="320" w:lineRule="exact"/>
              <w:ind w:left="360" w:hangingChars="200" w:hanging="360"/>
              <w:rPr>
                <w:rFonts w:ascii="ＭＳ Ｐゴシック" w:eastAsia="ＭＳ Ｐゴシック" w:hAnsi="ＭＳ Ｐゴシック"/>
                <w:sz w:val="18"/>
                <w:szCs w:val="18"/>
              </w:rPr>
            </w:pPr>
          </w:p>
          <w:p w:rsidR="00C11817" w:rsidRPr="004447BE" w:rsidRDefault="00557A88" w:rsidP="007666BF">
            <w:pPr>
              <w:spacing w:line="320" w:lineRule="exact"/>
              <w:ind w:left="360" w:hangingChars="200" w:hanging="36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146FCC" w:rsidRPr="004447BE">
              <w:rPr>
                <w:rFonts w:ascii="ＭＳ Ｐゴシック" w:eastAsia="ＭＳ Ｐゴシック" w:hAnsi="ＭＳ Ｐゴシック" w:hint="eastAsia"/>
                <w:sz w:val="18"/>
                <w:szCs w:val="18"/>
              </w:rPr>
              <w:t>授業ｱﾝｹｰﾄ</w:t>
            </w:r>
            <w:r w:rsidR="00C11817" w:rsidRPr="004447BE">
              <w:rPr>
                <w:rFonts w:ascii="ＭＳ Ｐゴシック" w:eastAsia="ＭＳ Ｐゴシック" w:hAnsi="ＭＳ Ｐゴシック" w:hint="eastAsia"/>
                <w:sz w:val="18"/>
                <w:szCs w:val="18"/>
              </w:rPr>
              <w:t>による肯定的評価</w:t>
            </w:r>
            <w:r w:rsidR="00330E12" w:rsidRPr="004447BE">
              <w:rPr>
                <w:rFonts w:ascii="ＭＳ Ｐゴシック" w:eastAsia="ＭＳ Ｐゴシック" w:hAnsi="ＭＳ Ｐゴシック"/>
                <w:sz w:val="18"/>
                <w:szCs w:val="18"/>
              </w:rPr>
              <w:t>87</w:t>
            </w:r>
            <w:r w:rsidR="008D5808" w:rsidRPr="004447BE">
              <w:rPr>
                <w:rFonts w:ascii="ＭＳ Ｐゴシック" w:eastAsia="ＭＳ Ｐゴシック" w:hAnsi="ＭＳ Ｐゴシック" w:hint="eastAsia"/>
                <w:sz w:val="18"/>
                <w:szCs w:val="18"/>
              </w:rPr>
              <w:t>%</w:t>
            </w:r>
            <w:r w:rsidR="00C11817" w:rsidRPr="004447BE">
              <w:rPr>
                <w:rFonts w:ascii="ＭＳ Ｐゴシック" w:eastAsia="ＭＳ Ｐゴシック" w:hAnsi="ＭＳ Ｐゴシック" w:hint="eastAsia"/>
                <w:sz w:val="18"/>
                <w:szCs w:val="18"/>
              </w:rPr>
              <w:t>以上</w:t>
            </w:r>
          </w:p>
          <w:p w:rsidR="00C11817" w:rsidRPr="004447BE" w:rsidRDefault="00697130" w:rsidP="007666BF">
            <w:pPr>
              <w:spacing w:line="320" w:lineRule="exact"/>
              <w:ind w:leftChars="100" w:left="39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hint="eastAsia"/>
                <w:sz w:val="18"/>
                <w:szCs w:val="18"/>
              </w:rPr>
              <w:t>２</w:t>
            </w:r>
            <w:r w:rsidR="00C11817" w:rsidRPr="004447BE">
              <w:rPr>
                <w:rFonts w:ascii="ＭＳ Ｐゴシック" w:eastAsia="ＭＳ Ｐゴシック" w:hAnsi="ＭＳ Ｐゴシック" w:hint="eastAsia"/>
                <w:sz w:val="18"/>
                <w:szCs w:val="18"/>
              </w:rPr>
              <w:t>回平均</w:t>
            </w:r>
            <w:r w:rsidR="00330E12" w:rsidRPr="004447BE">
              <w:rPr>
                <w:rFonts w:ascii="ＭＳ Ｐゴシック" w:eastAsia="ＭＳ Ｐゴシック" w:hAnsi="ＭＳ Ｐゴシック"/>
                <w:sz w:val="18"/>
                <w:szCs w:val="18"/>
              </w:rPr>
              <w:t>85.3</w:t>
            </w:r>
            <w:r w:rsidR="008D5808" w:rsidRPr="004447BE">
              <w:rPr>
                <w:rFonts w:ascii="ＭＳ Ｐゴシック" w:eastAsia="ＭＳ Ｐゴシック" w:hAnsi="ＭＳ Ｐゴシック" w:hint="eastAsia"/>
                <w:sz w:val="18"/>
                <w:szCs w:val="18"/>
              </w:rPr>
              <w:t>%</w:t>
            </w:r>
            <w:r w:rsidR="00C11817" w:rsidRPr="004447BE">
              <w:rPr>
                <w:rFonts w:ascii="ＭＳ Ｐゴシック" w:eastAsia="ＭＳ Ｐゴシック" w:hAnsi="ＭＳ Ｐゴシック" w:hint="eastAsia"/>
                <w:sz w:val="18"/>
                <w:szCs w:val="18"/>
              </w:rPr>
              <w:t>)</w:t>
            </w:r>
          </w:p>
          <w:p w:rsidR="00557A88" w:rsidRPr="004447BE" w:rsidRDefault="00557A88" w:rsidP="007666BF">
            <w:pPr>
              <w:spacing w:line="320" w:lineRule="exact"/>
              <w:ind w:left="360" w:hangingChars="200" w:hanging="36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・学校教育自己診断の</w:t>
            </w:r>
            <w:r w:rsidR="0064701A" w:rsidRPr="004447BE">
              <w:rPr>
                <w:rFonts w:ascii="ＭＳ Ｐゴシック" w:eastAsia="ＭＳ Ｐゴシック" w:hAnsi="ＭＳ Ｐゴシック" w:hint="eastAsia"/>
                <w:sz w:val="18"/>
                <w:szCs w:val="18"/>
              </w:rPr>
              <w:t>関連項目の</w:t>
            </w:r>
            <w:r w:rsidRPr="004447BE">
              <w:rPr>
                <w:rFonts w:ascii="ＭＳ Ｐゴシック" w:eastAsia="ＭＳ Ｐゴシック" w:hAnsi="ＭＳ Ｐゴシック" w:hint="eastAsia"/>
                <w:sz w:val="18"/>
                <w:szCs w:val="18"/>
              </w:rPr>
              <w:t>向上</w:t>
            </w:r>
          </w:p>
          <w:p w:rsidR="00A46CD5" w:rsidRPr="004447BE" w:rsidRDefault="00557A88" w:rsidP="007666BF">
            <w:pPr>
              <w:spacing w:line="320" w:lineRule="exact"/>
              <w:ind w:firstLineChars="100" w:firstLine="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「わかりやすく興味深い授業」（</w:t>
            </w:r>
            <w:r w:rsidR="00330E12" w:rsidRPr="004447BE">
              <w:rPr>
                <w:rFonts w:ascii="ＭＳ Ｐゴシック" w:eastAsia="ＭＳ Ｐゴシック" w:hAnsi="ＭＳ Ｐゴシック"/>
                <w:sz w:val="18"/>
                <w:szCs w:val="18"/>
              </w:rPr>
              <w:t>91.0</w:t>
            </w:r>
            <w:r w:rsidRPr="004447BE">
              <w:rPr>
                <w:rFonts w:ascii="ＭＳ Ｐゴシック" w:eastAsia="ＭＳ Ｐゴシック" w:hAnsi="ＭＳ Ｐゴシック" w:hint="eastAsia"/>
                <w:sz w:val="18"/>
                <w:szCs w:val="18"/>
              </w:rPr>
              <w:t>％）</w:t>
            </w:r>
          </w:p>
          <w:p w:rsidR="00C11817" w:rsidRPr="004447BE" w:rsidRDefault="00911EC8" w:rsidP="007666BF">
            <w:pPr>
              <w:spacing w:line="320" w:lineRule="exact"/>
              <w:ind w:firstLineChars="100" w:firstLine="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「到達度の低い生徒への指導」（</w:t>
            </w:r>
            <w:r w:rsidR="00330E12" w:rsidRPr="004447BE">
              <w:rPr>
                <w:rFonts w:ascii="ＭＳ Ｐゴシック" w:eastAsia="ＭＳ Ｐゴシック" w:hAnsi="ＭＳ Ｐゴシック"/>
                <w:sz w:val="18"/>
                <w:szCs w:val="18"/>
                <w:u w:val="single"/>
              </w:rPr>
              <w:t>76.6</w:t>
            </w:r>
            <w:r w:rsidR="008D5808" w:rsidRPr="004447BE">
              <w:rPr>
                <w:rFonts w:ascii="ＭＳ Ｐゴシック" w:eastAsia="ＭＳ Ｐゴシック" w:hAnsi="ＭＳ Ｐゴシック" w:hint="eastAsia"/>
                <w:sz w:val="18"/>
                <w:szCs w:val="18"/>
              </w:rPr>
              <w:t>%</w:t>
            </w:r>
            <w:r w:rsidR="00C11817" w:rsidRPr="004447BE">
              <w:rPr>
                <w:rFonts w:ascii="ＭＳ Ｐゴシック" w:eastAsia="ＭＳ Ｐゴシック" w:hAnsi="ＭＳ Ｐゴシック" w:hint="eastAsia"/>
                <w:sz w:val="18"/>
                <w:szCs w:val="18"/>
              </w:rPr>
              <w:t>)</w:t>
            </w:r>
          </w:p>
          <w:p w:rsidR="00911EC8" w:rsidRPr="004447BE" w:rsidRDefault="00C11817"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911EC8" w:rsidRPr="004447BE">
              <w:rPr>
                <w:rFonts w:ascii="ＭＳ Ｐゴシック" w:eastAsia="ＭＳ Ｐゴシック" w:hAnsi="ＭＳ Ｐゴシック" w:hint="eastAsia"/>
                <w:sz w:val="18"/>
                <w:szCs w:val="18"/>
              </w:rPr>
              <w:t>研修実施回数</w:t>
            </w:r>
            <w:r w:rsidRPr="004447BE">
              <w:rPr>
                <w:rFonts w:ascii="ＭＳ Ｐゴシック" w:eastAsia="ＭＳ Ｐゴシック" w:hAnsi="ＭＳ Ｐゴシック" w:hint="eastAsia"/>
                <w:sz w:val="18"/>
                <w:szCs w:val="18"/>
              </w:rPr>
              <w:t>と</w:t>
            </w:r>
            <w:r w:rsidR="00F80E06" w:rsidRPr="004447BE">
              <w:rPr>
                <w:rFonts w:ascii="ＭＳ Ｐゴシック" w:eastAsia="ＭＳ Ｐゴシック" w:hAnsi="ＭＳ Ｐゴシック" w:hint="eastAsia"/>
                <w:sz w:val="18"/>
                <w:szCs w:val="18"/>
              </w:rPr>
              <w:t>教職員</w:t>
            </w:r>
            <w:r w:rsidR="00B73BAC" w:rsidRPr="004447BE">
              <w:rPr>
                <w:rFonts w:ascii="ＭＳ Ｐゴシック" w:eastAsia="ＭＳ Ｐゴシック" w:hAnsi="ＭＳ Ｐゴシック" w:hint="eastAsia"/>
                <w:sz w:val="18"/>
                <w:szCs w:val="18"/>
              </w:rPr>
              <w:t>ｱﾝｹｰﾄの授業改善に関する項目の肯定率の向上</w:t>
            </w:r>
          </w:p>
          <w:p w:rsidR="009B1A4B" w:rsidRPr="004447BE" w:rsidRDefault="00486E09" w:rsidP="007666BF">
            <w:pPr>
              <w:spacing w:line="320" w:lineRule="exact"/>
              <w:ind w:leftChars="100" w:left="21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C11817" w:rsidRPr="004447BE">
              <w:rPr>
                <w:rFonts w:ascii="ＭＳ Ｐゴシック" w:eastAsia="ＭＳ Ｐゴシック" w:hAnsi="ＭＳ Ｐゴシック" w:hint="eastAsia"/>
                <w:sz w:val="18"/>
                <w:szCs w:val="18"/>
              </w:rPr>
              <w:t>個別研修</w:t>
            </w:r>
            <w:r w:rsidR="00330E12" w:rsidRPr="004447BE">
              <w:rPr>
                <w:rFonts w:ascii="ＭＳ Ｐゴシック" w:eastAsia="ＭＳ Ｐゴシック" w:hAnsi="ＭＳ Ｐゴシック" w:hint="eastAsia"/>
                <w:sz w:val="18"/>
                <w:szCs w:val="18"/>
              </w:rPr>
              <w:t>９</w:t>
            </w:r>
            <w:r w:rsidR="00C11817" w:rsidRPr="004447BE">
              <w:rPr>
                <w:rFonts w:ascii="ＭＳ Ｐゴシック" w:eastAsia="ＭＳ Ｐゴシック" w:hAnsi="ＭＳ Ｐゴシック" w:hint="eastAsia"/>
                <w:sz w:val="18"/>
                <w:szCs w:val="18"/>
              </w:rPr>
              <w:t>回・合同研修</w:t>
            </w:r>
            <w:r w:rsidR="00330E12" w:rsidRPr="004447BE">
              <w:rPr>
                <w:rFonts w:ascii="ＭＳ Ｐゴシック" w:eastAsia="ＭＳ Ｐゴシック" w:hAnsi="ＭＳ Ｐゴシック" w:hint="eastAsia"/>
                <w:sz w:val="18"/>
                <w:szCs w:val="18"/>
              </w:rPr>
              <w:t>３</w:t>
            </w:r>
            <w:r w:rsidR="00F80E06" w:rsidRPr="004447BE">
              <w:rPr>
                <w:rFonts w:ascii="ＭＳ Ｐゴシック" w:eastAsia="ＭＳ Ｐゴシック" w:hAnsi="ＭＳ Ｐゴシック" w:hint="eastAsia"/>
                <w:sz w:val="18"/>
                <w:szCs w:val="18"/>
              </w:rPr>
              <w:t>回実施)</w:t>
            </w:r>
          </w:p>
          <w:p w:rsidR="009B1A4B" w:rsidRPr="004447BE" w:rsidRDefault="009B1A4B" w:rsidP="007666BF">
            <w:pPr>
              <w:spacing w:line="320" w:lineRule="exact"/>
              <w:ind w:leftChars="100" w:left="210"/>
              <w:rPr>
                <w:rFonts w:ascii="ＭＳ Ｐゴシック" w:eastAsia="ＭＳ Ｐゴシック" w:hAnsi="ＭＳ Ｐゴシック"/>
                <w:sz w:val="18"/>
                <w:szCs w:val="18"/>
              </w:rPr>
            </w:pPr>
          </w:p>
          <w:p w:rsidR="00C60B3F" w:rsidRPr="004447BE" w:rsidRDefault="00C60B3F" w:rsidP="007666BF">
            <w:pPr>
              <w:spacing w:line="320" w:lineRule="exact"/>
              <w:ind w:leftChars="100" w:left="210"/>
              <w:rPr>
                <w:rFonts w:ascii="ＭＳ Ｐゴシック" w:eastAsia="ＭＳ Ｐゴシック" w:hAnsi="ＭＳ Ｐゴシック"/>
                <w:sz w:val="18"/>
                <w:szCs w:val="18"/>
              </w:rPr>
            </w:pPr>
          </w:p>
          <w:p w:rsidR="00035CE0" w:rsidRPr="004447BE" w:rsidRDefault="00F80E06"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・コンクールやコンテストの受賞数</w:t>
            </w:r>
            <w:r w:rsidR="009B1A4B" w:rsidRPr="004447BE">
              <w:rPr>
                <w:rFonts w:ascii="ＭＳ Ｐゴシック" w:eastAsia="ＭＳ Ｐゴシック" w:hAnsi="ＭＳ Ｐゴシック" w:hint="eastAsia"/>
                <w:sz w:val="18"/>
                <w:szCs w:val="18"/>
              </w:rPr>
              <w:t>の増加</w:t>
            </w:r>
          </w:p>
          <w:p w:rsidR="00911EC8" w:rsidRPr="004447BE" w:rsidRDefault="00911EC8"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BC5343" w:rsidRPr="004447BE">
              <w:rPr>
                <w:rFonts w:ascii="ＭＳ Ｐゴシック" w:eastAsia="ＭＳ Ｐゴシック" w:hAnsi="ＭＳ Ｐゴシック" w:hint="eastAsia"/>
                <w:sz w:val="18"/>
                <w:szCs w:val="18"/>
              </w:rPr>
              <w:t>全国レベル</w:t>
            </w:r>
            <w:r w:rsidR="00330E12" w:rsidRPr="004447BE">
              <w:rPr>
                <w:rFonts w:ascii="ＭＳ Ｐゴシック" w:eastAsia="ＭＳ Ｐゴシック" w:hAnsi="ＭＳ Ｐゴシック" w:hint="eastAsia"/>
                <w:sz w:val="18"/>
                <w:szCs w:val="18"/>
              </w:rPr>
              <w:t>５</w:t>
            </w:r>
            <w:r w:rsidR="00BC5343" w:rsidRPr="004447BE">
              <w:rPr>
                <w:rFonts w:ascii="ＭＳ Ｐゴシック" w:eastAsia="ＭＳ Ｐゴシック" w:hAnsi="ＭＳ Ｐゴシック" w:hint="eastAsia"/>
                <w:sz w:val="18"/>
                <w:szCs w:val="18"/>
              </w:rPr>
              <w:t>人、府レベル</w:t>
            </w:r>
            <w:r w:rsidR="00330E12" w:rsidRPr="004447BE">
              <w:rPr>
                <w:rFonts w:ascii="ＭＳ Ｐゴシック" w:eastAsia="ＭＳ Ｐゴシック" w:hAnsi="ＭＳ Ｐゴシック"/>
                <w:sz w:val="18"/>
                <w:szCs w:val="18"/>
              </w:rPr>
              <w:t>19</w:t>
            </w:r>
            <w:r w:rsidR="00BC5343" w:rsidRPr="004447BE">
              <w:rPr>
                <w:rFonts w:ascii="ＭＳ Ｐゴシック" w:eastAsia="ＭＳ Ｐゴシック" w:hAnsi="ＭＳ Ｐゴシック" w:hint="eastAsia"/>
                <w:sz w:val="18"/>
                <w:szCs w:val="18"/>
              </w:rPr>
              <w:t>人）</w:t>
            </w:r>
          </w:p>
          <w:p w:rsidR="00C11817" w:rsidRPr="004447BE" w:rsidRDefault="00F80E06" w:rsidP="007666BF">
            <w:pPr>
              <w:spacing w:line="320" w:lineRule="exact"/>
              <w:ind w:left="175" w:hangingChars="97" w:hanging="175"/>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SS</w:t>
            </w:r>
            <w:r w:rsidR="00B73BAC"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LS</w:t>
            </w:r>
            <w:r w:rsidR="002F51FC" w:rsidRPr="004447BE">
              <w:rPr>
                <w:rFonts w:ascii="ＭＳ Ｐゴシック" w:eastAsia="ＭＳ Ｐゴシック" w:hAnsi="ＭＳ Ｐゴシック" w:hint="eastAsia"/>
                <w:sz w:val="18"/>
                <w:szCs w:val="18"/>
              </w:rPr>
              <w:t>ｺｰｽの</w:t>
            </w:r>
            <w:r w:rsidRPr="004447BE">
              <w:rPr>
                <w:rFonts w:ascii="ＭＳ Ｐゴシック" w:eastAsia="ＭＳ Ｐゴシック" w:hAnsi="ＭＳ Ｐゴシック" w:hint="eastAsia"/>
                <w:sz w:val="18"/>
                <w:szCs w:val="18"/>
              </w:rPr>
              <w:t>指導プログラム</w:t>
            </w:r>
            <w:r w:rsidR="009B1A4B" w:rsidRPr="004447BE">
              <w:rPr>
                <w:rFonts w:ascii="ＭＳ Ｐゴシック" w:eastAsia="ＭＳ Ｐゴシック" w:hAnsi="ＭＳ Ｐゴシック" w:hint="eastAsia"/>
                <w:sz w:val="18"/>
                <w:szCs w:val="18"/>
              </w:rPr>
              <w:t>の完成</w:t>
            </w:r>
          </w:p>
          <w:p w:rsidR="00B73BAC" w:rsidRPr="004447BE" w:rsidRDefault="00B73BAC" w:rsidP="007666BF">
            <w:pPr>
              <w:spacing w:line="320" w:lineRule="exact"/>
              <w:rPr>
                <w:rFonts w:ascii="ＭＳ Ｐゴシック" w:eastAsia="ＭＳ Ｐゴシック" w:hAnsi="ＭＳ Ｐゴシック"/>
                <w:sz w:val="18"/>
                <w:szCs w:val="18"/>
              </w:rPr>
            </w:pPr>
          </w:p>
          <w:p w:rsidR="00BC5343" w:rsidRPr="004447BE" w:rsidRDefault="00674C72" w:rsidP="007666BF">
            <w:pPr>
              <w:spacing w:line="320" w:lineRule="exact"/>
              <w:ind w:left="175" w:hangingChars="97" w:hanging="175"/>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915A3C" w:rsidRPr="004447BE">
              <w:rPr>
                <w:rFonts w:ascii="ＭＳ Ｐゴシック" w:eastAsia="ＭＳ Ｐゴシック" w:hAnsi="ＭＳ Ｐゴシック" w:hint="eastAsia"/>
                <w:sz w:val="18"/>
                <w:szCs w:val="18"/>
              </w:rPr>
              <w:t>学校教育自己診断での生徒・教職員ｱﾝｹｰﾄ</w:t>
            </w:r>
            <w:r w:rsidR="00F80E06"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GLHS</w:t>
            </w:r>
            <w:r w:rsidR="00F80E06"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SSH</w:t>
            </w:r>
            <w:r w:rsidR="00915A3C" w:rsidRPr="004447BE">
              <w:rPr>
                <w:rFonts w:ascii="ＭＳ Ｐゴシック" w:eastAsia="ＭＳ Ｐゴシック" w:hAnsi="ＭＳ Ｐゴシック" w:hint="eastAsia"/>
                <w:sz w:val="18"/>
                <w:szCs w:val="18"/>
              </w:rPr>
              <w:t>の取組み」</w:t>
            </w:r>
            <w:r w:rsidR="00BC5343" w:rsidRPr="004447BE">
              <w:rPr>
                <w:rFonts w:ascii="ＭＳ Ｐゴシック" w:eastAsia="ＭＳ Ｐゴシック" w:hAnsi="ＭＳ Ｐゴシック" w:hint="eastAsia"/>
                <w:sz w:val="18"/>
                <w:szCs w:val="18"/>
              </w:rPr>
              <w:t>肯定率</w:t>
            </w:r>
            <w:r w:rsidR="00B73BAC" w:rsidRPr="004447BE">
              <w:rPr>
                <w:rFonts w:ascii="ＭＳ Ｐゴシック" w:eastAsia="ＭＳ Ｐゴシック" w:hAnsi="ＭＳ Ｐゴシック" w:hint="eastAsia"/>
                <w:sz w:val="18"/>
                <w:szCs w:val="18"/>
              </w:rPr>
              <w:t xml:space="preserve">の向上　　</w:t>
            </w:r>
            <w:r w:rsidR="00BC5343" w:rsidRPr="004447BE">
              <w:rPr>
                <w:rFonts w:ascii="ＭＳ Ｐゴシック" w:eastAsia="ＭＳ Ｐゴシック" w:hAnsi="ＭＳ Ｐゴシック" w:hint="eastAsia"/>
                <w:sz w:val="18"/>
                <w:szCs w:val="18"/>
              </w:rPr>
              <w:t>（それぞれ</w:t>
            </w:r>
            <w:r w:rsidR="00330E12" w:rsidRPr="004447BE">
              <w:rPr>
                <w:rFonts w:ascii="ＭＳ Ｐゴシック" w:eastAsia="ＭＳ Ｐゴシック" w:hAnsi="ＭＳ Ｐゴシック"/>
                <w:sz w:val="18"/>
                <w:szCs w:val="18"/>
              </w:rPr>
              <w:t>75.9</w:t>
            </w:r>
            <w:r w:rsidR="00BC5343"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76.9</w:t>
            </w:r>
            <w:r w:rsidR="00BC5343" w:rsidRPr="004447BE">
              <w:rPr>
                <w:rFonts w:ascii="ＭＳ Ｐゴシック" w:eastAsia="ＭＳ Ｐゴシック" w:hAnsi="ＭＳ Ｐゴシック" w:hint="eastAsia"/>
                <w:sz w:val="18"/>
                <w:szCs w:val="18"/>
              </w:rPr>
              <w:t>％）</w:t>
            </w:r>
          </w:p>
          <w:p w:rsidR="00674C72" w:rsidRPr="004447BE" w:rsidRDefault="00557A88" w:rsidP="007666BF">
            <w:pPr>
              <w:spacing w:line="320" w:lineRule="exact"/>
              <w:ind w:left="360" w:hangingChars="200" w:hanging="36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・進路研修の実施回数（</w:t>
            </w:r>
            <w:r w:rsidR="00330E12" w:rsidRPr="004447BE">
              <w:rPr>
                <w:rFonts w:ascii="ＭＳ Ｐゴシック" w:eastAsia="ＭＳ Ｐゴシック" w:hAnsi="ＭＳ Ｐゴシック"/>
                <w:sz w:val="18"/>
                <w:szCs w:val="18"/>
              </w:rPr>
              <w:t>31</w:t>
            </w:r>
            <w:r w:rsidRPr="004447BE">
              <w:rPr>
                <w:rFonts w:ascii="ＭＳ Ｐゴシック" w:eastAsia="ＭＳ Ｐゴシック" w:hAnsi="ＭＳ Ｐゴシック" w:hint="eastAsia"/>
                <w:sz w:val="18"/>
                <w:szCs w:val="18"/>
              </w:rPr>
              <w:t>回）</w:t>
            </w:r>
          </w:p>
          <w:p w:rsidR="00804A9C" w:rsidRPr="004447BE" w:rsidRDefault="00715AE5" w:rsidP="007666BF">
            <w:pPr>
              <w:spacing w:line="320" w:lineRule="exact"/>
              <w:ind w:left="360" w:hangingChars="200" w:hanging="36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804A9C" w:rsidRPr="004447BE">
              <w:rPr>
                <w:rFonts w:ascii="ＭＳ Ｐゴシック" w:eastAsia="ＭＳ Ｐゴシック" w:hAnsi="ＭＳ Ｐゴシック" w:hint="eastAsia"/>
                <w:sz w:val="18"/>
                <w:szCs w:val="18"/>
              </w:rPr>
              <w:t>国公立</w:t>
            </w:r>
            <w:r w:rsidR="008356A3" w:rsidRPr="004447BE">
              <w:rPr>
                <w:rFonts w:ascii="ＭＳ Ｐゴシック" w:eastAsia="ＭＳ Ｐゴシック" w:hAnsi="ＭＳ Ｐゴシック" w:hint="eastAsia"/>
                <w:sz w:val="18"/>
                <w:szCs w:val="18"/>
              </w:rPr>
              <w:t>進学率</w:t>
            </w:r>
            <w:r w:rsidR="009B1A4B" w:rsidRPr="004447BE">
              <w:rPr>
                <w:rFonts w:ascii="ＭＳ Ｐゴシック" w:eastAsia="ＭＳ Ｐゴシック" w:hAnsi="ＭＳ Ｐゴシック" w:hint="eastAsia"/>
                <w:sz w:val="18"/>
                <w:szCs w:val="18"/>
              </w:rPr>
              <w:t>現浪合わせて</w:t>
            </w:r>
            <w:r w:rsidR="00330E12" w:rsidRPr="004447BE">
              <w:rPr>
                <w:rFonts w:ascii="ＭＳ Ｐゴシック" w:eastAsia="ＭＳ Ｐゴシック" w:hAnsi="ＭＳ Ｐゴシック"/>
                <w:sz w:val="18"/>
                <w:szCs w:val="18"/>
              </w:rPr>
              <w:t>70</w:t>
            </w:r>
            <w:r w:rsidR="009B1A4B" w:rsidRPr="004447BE">
              <w:rPr>
                <w:rFonts w:ascii="ＭＳ Ｐゴシック" w:eastAsia="ＭＳ Ｐゴシック" w:hAnsi="ＭＳ Ｐゴシック" w:hint="eastAsia"/>
                <w:sz w:val="18"/>
                <w:szCs w:val="18"/>
              </w:rPr>
              <w:t>％</w:t>
            </w:r>
            <w:r w:rsidRPr="004447BE">
              <w:rPr>
                <w:rFonts w:ascii="ＭＳ Ｐゴシック" w:eastAsia="ＭＳ Ｐゴシック" w:hAnsi="ＭＳ Ｐゴシック" w:hint="eastAsia"/>
                <w:sz w:val="18"/>
                <w:szCs w:val="18"/>
              </w:rPr>
              <w:t>の実現</w:t>
            </w:r>
          </w:p>
          <w:p w:rsidR="00BC5343" w:rsidRPr="004447BE" w:rsidRDefault="008356A3" w:rsidP="007666BF">
            <w:pPr>
              <w:spacing w:line="320" w:lineRule="exact"/>
              <w:ind w:left="360" w:hangingChars="200" w:hanging="36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hint="eastAsia"/>
                <w:sz w:val="18"/>
                <w:szCs w:val="18"/>
              </w:rPr>
              <w:t>１</w:t>
            </w:r>
            <w:r w:rsidR="00715AE5" w:rsidRPr="004447BE">
              <w:rPr>
                <w:rFonts w:ascii="ＭＳ Ｐゴシック" w:eastAsia="ＭＳ Ｐゴシック" w:hAnsi="ＭＳ Ｐゴシック" w:hint="eastAsia"/>
                <w:sz w:val="18"/>
                <w:szCs w:val="18"/>
              </w:rPr>
              <w:t>月ｾﾝﾀｰ後の</w:t>
            </w:r>
            <w:r w:rsidRPr="004447BE">
              <w:rPr>
                <w:rFonts w:ascii="ＭＳ Ｐゴシック" w:eastAsia="ＭＳ Ｐゴシック" w:hAnsi="ＭＳ Ｐゴシック" w:hint="eastAsia"/>
                <w:sz w:val="18"/>
                <w:szCs w:val="18"/>
              </w:rPr>
              <w:t>講習の見直し</w:t>
            </w:r>
          </w:p>
          <w:p w:rsidR="00C11817" w:rsidRPr="004447BE" w:rsidRDefault="00C11817" w:rsidP="007666BF">
            <w:pPr>
              <w:spacing w:line="320" w:lineRule="exact"/>
              <w:rPr>
                <w:rFonts w:ascii="ＭＳ Ｐゴシック" w:eastAsia="ＭＳ Ｐゴシック" w:hAnsi="ＭＳ Ｐゴシック"/>
                <w:sz w:val="18"/>
                <w:szCs w:val="18"/>
              </w:rPr>
            </w:pPr>
          </w:p>
          <w:p w:rsidR="00373C84" w:rsidRPr="004447BE" w:rsidRDefault="00551F13"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・外部検定のスコアの上昇</w:t>
            </w:r>
          </w:p>
          <w:p w:rsidR="00557A88" w:rsidRPr="004447BE" w:rsidRDefault="00330E12"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sz w:val="18"/>
                <w:szCs w:val="18"/>
              </w:rPr>
              <w:t>GTEC</w:t>
            </w:r>
            <w:r w:rsidR="0075115E" w:rsidRPr="004447BE">
              <w:rPr>
                <w:rFonts w:ascii="ＭＳ Ｐゴシック" w:eastAsia="ＭＳ Ｐゴシック" w:hAnsi="ＭＳ Ｐゴシック" w:hint="eastAsia"/>
                <w:sz w:val="18"/>
                <w:szCs w:val="18"/>
              </w:rPr>
              <w:t>での全員</w:t>
            </w:r>
            <w:r w:rsidRPr="004447BE">
              <w:rPr>
                <w:rFonts w:ascii="ＭＳ Ｐゴシック" w:eastAsia="ＭＳ Ｐゴシック" w:hAnsi="ＭＳ Ｐゴシック"/>
                <w:sz w:val="18"/>
                <w:szCs w:val="18"/>
              </w:rPr>
              <w:t>CEFR</w:t>
            </w:r>
            <w:r w:rsidR="0075115E" w:rsidRPr="004447BE">
              <w:rPr>
                <w:rFonts w:ascii="ＭＳ Ｐゴシック" w:eastAsia="ＭＳ Ｐゴシック" w:hAnsi="ＭＳ Ｐゴシック" w:hint="eastAsia"/>
                <w:sz w:val="18"/>
                <w:szCs w:val="18"/>
              </w:rPr>
              <w:t xml:space="preserve">　</w:t>
            </w:r>
            <w:r w:rsidRPr="004447BE">
              <w:rPr>
                <w:rFonts w:ascii="ＭＳ Ｐゴシック" w:eastAsia="ＭＳ Ｐゴシック" w:hAnsi="ＭＳ Ｐゴシック"/>
                <w:sz w:val="18"/>
                <w:szCs w:val="18"/>
              </w:rPr>
              <w:t>A</w:t>
            </w:r>
            <w:r w:rsidRPr="004447BE">
              <w:rPr>
                <w:rFonts w:ascii="ＭＳ Ｐゴシック" w:eastAsia="ＭＳ Ｐゴシック" w:hAnsi="ＭＳ Ｐゴシック" w:hint="eastAsia"/>
                <w:sz w:val="18"/>
                <w:szCs w:val="18"/>
              </w:rPr>
              <w:t>２</w:t>
            </w:r>
            <w:r w:rsidR="0075115E" w:rsidRPr="004447BE">
              <w:rPr>
                <w:rFonts w:ascii="ＭＳ Ｐゴシック" w:eastAsia="ＭＳ Ｐゴシック" w:hAnsi="ＭＳ Ｐゴシック" w:hint="eastAsia"/>
                <w:sz w:val="18"/>
                <w:szCs w:val="18"/>
              </w:rPr>
              <w:t>以上の維持</w:t>
            </w:r>
          </w:p>
          <w:p w:rsidR="000E1DFB" w:rsidRPr="004447BE" w:rsidRDefault="000E1DFB" w:rsidP="007666BF">
            <w:pPr>
              <w:spacing w:line="320" w:lineRule="exact"/>
              <w:rPr>
                <w:rFonts w:ascii="ＭＳ Ｐゴシック" w:eastAsia="ＭＳ Ｐゴシック" w:hAnsi="ＭＳ Ｐゴシック"/>
                <w:sz w:val="18"/>
                <w:szCs w:val="18"/>
              </w:rPr>
            </w:pPr>
          </w:p>
          <w:p w:rsidR="00C60B3F" w:rsidRPr="004447BE" w:rsidRDefault="00C60B3F" w:rsidP="007666BF">
            <w:pPr>
              <w:spacing w:line="320" w:lineRule="exact"/>
              <w:rPr>
                <w:rFonts w:ascii="ＭＳ Ｐゴシック" w:eastAsia="ＭＳ Ｐゴシック" w:hAnsi="ＭＳ Ｐゴシック"/>
                <w:sz w:val="18"/>
                <w:szCs w:val="18"/>
              </w:rPr>
            </w:pPr>
          </w:p>
          <w:p w:rsidR="00F711C0" w:rsidRPr="004447BE" w:rsidRDefault="00557A88"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・学校教育自己診断関連項目</w:t>
            </w:r>
            <w:r w:rsidR="00715AE5" w:rsidRPr="004447BE">
              <w:rPr>
                <w:rFonts w:ascii="ＭＳ Ｐゴシック" w:eastAsia="ＭＳ Ｐゴシック" w:hAnsi="ＭＳ Ｐゴシック" w:hint="eastAsia"/>
                <w:sz w:val="18"/>
                <w:szCs w:val="18"/>
              </w:rPr>
              <w:t>の向上</w:t>
            </w:r>
          </w:p>
          <w:p w:rsidR="00557A88" w:rsidRPr="004447BE" w:rsidRDefault="00F711C0"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（生徒</w:t>
            </w:r>
            <w:r w:rsidR="00330E12" w:rsidRPr="004447BE">
              <w:rPr>
                <w:rFonts w:ascii="ＭＳ Ｐゴシック" w:eastAsia="ＭＳ Ｐゴシック" w:hAnsi="ＭＳ Ｐゴシック"/>
                <w:sz w:val="18"/>
                <w:szCs w:val="18"/>
              </w:rPr>
              <w:t>91.9</w:t>
            </w:r>
            <w:r w:rsidRPr="004447BE">
              <w:rPr>
                <w:rFonts w:ascii="ＭＳ Ｐゴシック" w:eastAsia="ＭＳ Ｐゴシック" w:hAnsi="ＭＳ Ｐゴシック" w:hint="eastAsia"/>
                <w:sz w:val="18"/>
                <w:szCs w:val="18"/>
              </w:rPr>
              <w:t>％、教職員</w:t>
            </w:r>
            <w:r w:rsidR="00330E12" w:rsidRPr="004447BE">
              <w:rPr>
                <w:rFonts w:ascii="ＭＳ Ｐゴシック" w:eastAsia="ＭＳ Ｐゴシック" w:hAnsi="ＭＳ Ｐゴシック"/>
                <w:sz w:val="18"/>
                <w:szCs w:val="18"/>
              </w:rPr>
              <w:t>95.8</w:t>
            </w:r>
            <w:r w:rsidRPr="004447BE">
              <w:rPr>
                <w:rFonts w:ascii="ＭＳ Ｐゴシック" w:eastAsia="ＭＳ Ｐゴシック" w:hAnsi="ＭＳ Ｐゴシック" w:hint="eastAsia"/>
                <w:sz w:val="18"/>
                <w:szCs w:val="18"/>
              </w:rPr>
              <w:t>％）</w:t>
            </w:r>
          </w:p>
        </w:tc>
        <w:tc>
          <w:tcPr>
            <w:tcW w:w="4430" w:type="dxa"/>
            <w:tcBorders>
              <w:left w:val="dashed" w:sz="4" w:space="0" w:color="auto"/>
              <w:right w:val="single" w:sz="4" w:space="0" w:color="auto"/>
            </w:tcBorders>
            <w:shd w:val="clear" w:color="auto" w:fill="auto"/>
          </w:tcPr>
          <w:p w:rsidR="00C11817" w:rsidRPr="004447BE" w:rsidRDefault="00C11817" w:rsidP="007666BF">
            <w:pPr>
              <w:spacing w:line="320" w:lineRule="exact"/>
              <w:rPr>
                <w:rFonts w:asciiTheme="majorEastAsia" w:eastAsiaTheme="majorEastAsia" w:hAnsiTheme="majorEastAsia"/>
                <w:sz w:val="18"/>
                <w:szCs w:val="18"/>
              </w:rPr>
            </w:pPr>
          </w:p>
          <w:p w:rsidR="00035CE0" w:rsidRPr="004447BE" w:rsidRDefault="00035CE0" w:rsidP="007666BF">
            <w:pPr>
              <w:spacing w:line="320" w:lineRule="exact"/>
              <w:rPr>
                <w:rFonts w:asciiTheme="majorEastAsia" w:eastAsiaTheme="majorEastAsia" w:hAnsiTheme="majorEastAsia"/>
                <w:sz w:val="18"/>
                <w:szCs w:val="18"/>
              </w:rPr>
            </w:pPr>
          </w:p>
          <w:p w:rsidR="001B2ED1" w:rsidRPr="004447BE" w:rsidRDefault="000D71CF"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・授業アンケートにおける肯定的評価は</w:t>
            </w:r>
            <w:r w:rsidR="00330E12" w:rsidRPr="004447BE">
              <w:rPr>
                <w:rFonts w:asciiTheme="majorEastAsia" w:eastAsiaTheme="majorEastAsia" w:hAnsiTheme="majorEastAsia"/>
                <w:sz w:val="18"/>
                <w:szCs w:val="18"/>
              </w:rPr>
              <w:t>88.6</w:t>
            </w:r>
            <w:r w:rsidR="001B2ED1" w:rsidRPr="004447BE">
              <w:rPr>
                <w:rFonts w:asciiTheme="majorEastAsia" w:eastAsiaTheme="majorEastAsia" w:hAnsiTheme="majorEastAsia" w:hint="eastAsia"/>
                <w:sz w:val="18"/>
                <w:szCs w:val="18"/>
              </w:rPr>
              <w:t>％となり、目標値を達成した。（○）</w:t>
            </w:r>
          </w:p>
          <w:p w:rsidR="001B2ED1" w:rsidRPr="004447BE" w:rsidRDefault="001B2ED1"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・授業相互見学も定着し、授業改善が図られた結果、わかりやすく興味深い授業」</w:t>
            </w:r>
            <w:r w:rsidR="00330E12" w:rsidRPr="004447BE">
              <w:rPr>
                <w:rFonts w:asciiTheme="majorEastAsia" w:eastAsiaTheme="majorEastAsia" w:hAnsiTheme="majorEastAsia"/>
                <w:sz w:val="18"/>
                <w:szCs w:val="18"/>
              </w:rPr>
              <w:t>91.2</w:t>
            </w:r>
            <w:r w:rsidRPr="004447BE">
              <w:rPr>
                <w:rFonts w:asciiTheme="majorEastAsia" w:eastAsiaTheme="majorEastAsia" w:hAnsiTheme="majorEastAsia" w:hint="eastAsia"/>
                <w:sz w:val="18"/>
                <w:szCs w:val="18"/>
              </w:rPr>
              <w:t>％、「到達度の低い生徒への指導」</w:t>
            </w:r>
            <w:r w:rsidR="00330E12" w:rsidRPr="004447BE">
              <w:rPr>
                <w:rFonts w:asciiTheme="majorEastAsia" w:eastAsiaTheme="majorEastAsia" w:hAnsiTheme="majorEastAsia"/>
                <w:sz w:val="18"/>
                <w:szCs w:val="18"/>
              </w:rPr>
              <w:t>77.8</w:t>
            </w:r>
            <w:r w:rsidR="00654DF6" w:rsidRPr="004447BE">
              <w:rPr>
                <w:rFonts w:asciiTheme="majorEastAsia" w:eastAsiaTheme="majorEastAsia" w:hAnsiTheme="majorEastAsia" w:hint="eastAsia"/>
                <w:sz w:val="18"/>
                <w:szCs w:val="18"/>
              </w:rPr>
              <w:t>％と微増した。（○）</w:t>
            </w:r>
          </w:p>
          <w:p w:rsidR="001B2ED1" w:rsidRPr="004447BE" w:rsidRDefault="001B2ED1"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・経験豊</w:t>
            </w:r>
            <w:r w:rsidR="00EE6BB3" w:rsidRPr="004447BE">
              <w:rPr>
                <w:rFonts w:asciiTheme="majorEastAsia" w:eastAsiaTheme="majorEastAsia" w:hAnsiTheme="majorEastAsia" w:hint="eastAsia"/>
                <w:sz w:val="18"/>
                <w:szCs w:val="18"/>
              </w:rPr>
              <w:t>かな教員による個別研修を</w:t>
            </w:r>
            <w:r w:rsidR="00330E12" w:rsidRPr="004447BE">
              <w:rPr>
                <w:rFonts w:asciiTheme="majorEastAsia" w:eastAsiaTheme="majorEastAsia" w:hAnsiTheme="majorEastAsia" w:hint="eastAsia"/>
                <w:sz w:val="18"/>
                <w:szCs w:val="18"/>
              </w:rPr>
              <w:t>９</w:t>
            </w:r>
            <w:r w:rsidR="00EE6BB3" w:rsidRPr="004447BE">
              <w:rPr>
                <w:rFonts w:asciiTheme="majorEastAsia" w:eastAsiaTheme="majorEastAsia" w:hAnsiTheme="majorEastAsia" w:hint="eastAsia"/>
                <w:sz w:val="18"/>
                <w:szCs w:val="18"/>
              </w:rPr>
              <w:t>回、</w:t>
            </w:r>
            <w:r w:rsidRPr="004447BE">
              <w:rPr>
                <w:rFonts w:asciiTheme="majorEastAsia" w:eastAsiaTheme="majorEastAsia" w:hAnsiTheme="majorEastAsia" w:hint="eastAsia"/>
                <w:sz w:val="18"/>
                <w:szCs w:val="18"/>
              </w:rPr>
              <w:t>他校教員との合同研修を</w:t>
            </w:r>
            <w:r w:rsidR="00330E12" w:rsidRPr="004447BE">
              <w:rPr>
                <w:rFonts w:asciiTheme="majorEastAsia" w:eastAsiaTheme="majorEastAsia" w:hAnsiTheme="majorEastAsia" w:hint="eastAsia"/>
                <w:sz w:val="18"/>
                <w:szCs w:val="18"/>
              </w:rPr>
              <w:t>４</w:t>
            </w:r>
            <w:r w:rsidRPr="004447BE">
              <w:rPr>
                <w:rFonts w:asciiTheme="majorEastAsia" w:eastAsiaTheme="majorEastAsia" w:hAnsiTheme="majorEastAsia" w:hint="eastAsia"/>
                <w:sz w:val="18"/>
                <w:szCs w:val="18"/>
              </w:rPr>
              <w:t>回</w:t>
            </w:r>
            <w:r w:rsidR="00EE6BB3" w:rsidRPr="004447BE">
              <w:rPr>
                <w:rFonts w:asciiTheme="majorEastAsia" w:eastAsiaTheme="majorEastAsia" w:hAnsiTheme="majorEastAsia" w:hint="eastAsia"/>
                <w:sz w:val="18"/>
                <w:szCs w:val="18"/>
              </w:rPr>
              <w:t>実施し、</w:t>
            </w:r>
            <w:r w:rsidR="00654DF6" w:rsidRPr="004447BE">
              <w:rPr>
                <w:rFonts w:asciiTheme="majorEastAsia" w:eastAsiaTheme="majorEastAsia" w:hAnsiTheme="majorEastAsia" w:hint="eastAsia"/>
                <w:sz w:val="18"/>
                <w:szCs w:val="18"/>
              </w:rPr>
              <w:t>他校の実践に</w:t>
            </w:r>
            <w:r w:rsidR="00EE6BB3" w:rsidRPr="004447BE">
              <w:rPr>
                <w:rFonts w:asciiTheme="majorEastAsia" w:eastAsiaTheme="majorEastAsia" w:hAnsiTheme="majorEastAsia" w:hint="eastAsia"/>
                <w:sz w:val="18"/>
                <w:szCs w:val="18"/>
              </w:rPr>
              <w:t>学んできた。</w:t>
            </w:r>
            <w:r w:rsidR="00654DF6" w:rsidRPr="004447BE">
              <w:rPr>
                <w:rFonts w:asciiTheme="majorEastAsia" w:eastAsiaTheme="majorEastAsia" w:hAnsiTheme="majorEastAsia" w:hint="eastAsia"/>
                <w:sz w:val="18"/>
                <w:szCs w:val="18"/>
              </w:rPr>
              <w:t>定時制とは防災教育の合同研修を行った</w:t>
            </w:r>
            <w:r w:rsidR="00EE6BB3" w:rsidRPr="004447BE">
              <w:rPr>
                <w:rFonts w:asciiTheme="majorEastAsia" w:eastAsiaTheme="majorEastAsia" w:hAnsiTheme="majorEastAsia" w:hint="eastAsia"/>
                <w:sz w:val="18"/>
                <w:szCs w:val="18"/>
              </w:rPr>
              <w:t>（○）</w:t>
            </w:r>
          </w:p>
          <w:p w:rsidR="00654DF6" w:rsidRPr="004447BE" w:rsidRDefault="00654DF6" w:rsidP="007666BF">
            <w:pPr>
              <w:spacing w:line="320" w:lineRule="exact"/>
              <w:rPr>
                <w:rFonts w:asciiTheme="majorEastAsia" w:eastAsiaTheme="majorEastAsia" w:hAnsiTheme="majorEastAsia"/>
                <w:sz w:val="18"/>
                <w:szCs w:val="18"/>
              </w:rPr>
            </w:pPr>
          </w:p>
          <w:p w:rsidR="00EE6BB3" w:rsidRPr="004447BE" w:rsidRDefault="007737CE"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・研究活動では</w:t>
            </w:r>
            <w:r w:rsidR="00EE6BB3" w:rsidRPr="004447BE">
              <w:rPr>
                <w:rFonts w:asciiTheme="majorEastAsia" w:eastAsiaTheme="majorEastAsia" w:hAnsiTheme="majorEastAsia" w:hint="eastAsia"/>
                <w:sz w:val="18"/>
                <w:szCs w:val="18"/>
              </w:rPr>
              <w:t>、全国レベル</w:t>
            </w:r>
            <w:r w:rsidR="00330E12" w:rsidRPr="004447BE">
              <w:rPr>
                <w:rFonts w:asciiTheme="majorEastAsia" w:eastAsiaTheme="majorEastAsia" w:hAnsiTheme="majorEastAsia" w:hint="eastAsia"/>
                <w:sz w:val="18"/>
                <w:szCs w:val="18"/>
              </w:rPr>
              <w:t>３</w:t>
            </w:r>
            <w:r w:rsidR="00EE6BB3" w:rsidRPr="004447BE">
              <w:rPr>
                <w:rFonts w:asciiTheme="majorEastAsia" w:eastAsiaTheme="majorEastAsia" w:hAnsiTheme="majorEastAsia" w:hint="eastAsia"/>
                <w:sz w:val="18"/>
                <w:szCs w:val="18"/>
              </w:rPr>
              <w:t>名、府レベル</w:t>
            </w:r>
            <w:r w:rsidR="00330E12" w:rsidRPr="004447BE">
              <w:rPr>
                <w:rFonts w:asciiTheme="majorEastAsia" w:eastAsiaTheme="majorEastAsia" w:hAnsiTheme="majorEastAsia"/>
                <w:sz w:val="18"/>
                <w:szCs w:val="18"/>
              </w:rPr>
              <w:t>18</w:t>
            </w:r>
            <w:r w:rsidRPr="004447BE">
              <w:rPr>
                <w:rFonts w:asciiTheme="majorEastAsia" w:eastAsiaTheme="majorEastAsia" w:hAnsiTheme="majorEastAsia" w:hint="eastAsia"/>
                <w:sz w:val="18"/>
                <w:szCs w:val="18"/>
              </w:rPr>
              <w:t>名の受賞があり、コンクールやコンテストへの積極的な参加が促進された。（△</w:t>
            </w:r>
            <w:r w:rsidR="00EE6BB3" w:rsidRPr="004447BE">
              <w:rPr>
                <w:rFonts w:asciiTheme="majorEastAsia" w:eastAsiaTheme="majorEastAsia" w:hAnsiTheme="majorEastAsia" w:hint="eastAsia"/>
                <w:sz w:val="18"/>
                <w:szCs w:val="18"/>
              </w:rPr>
              <w:t>）</w:t>
            </w:r>
          </w:p>
          <w:p w:rsidR="00EE6BB3" w:rsidRPr="004447BE" w:rsidRDefault="007737CE"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・各コースの基本プログラムができた。（○）</w:t>
            </w:r>
          </w:p>
          <w:p w:rsidR="007737CE" w:rsidRPr="004447BE" w:rsidRDefault="007737CE" w:rsidP="007666BF">
            <w:pPr>
              <w:spacing w:line="320" w:lineRule="exact"/>
              <w:rPr>
                <w:rFonts w:asciiTheme="majorEastAsia" w:eastAsiaTheme="majorEastAsia" w:hAnsiTheme="majorEastAsia"/>
                <w:sz w:val="18"/>
                <w:szCs w:val="18"/>
              </w:rPr>
            </w:pPr>
          </w:p>
          <w:p w:rsidR="00654DF6" w:rsidRPr="004447BE" w:rsidRDefault="00EE6BB3"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・生徒</w:t>
            </w:r>
            <w:r w:rsidR="00422F83" w:rsidRPr="004447BE">
              <w:rPr>
                <w:rFonts w:asciiTheme="majorEastAsia" w:eastAsiaTheme="majorEastAsia" w:hAnsiTheme="majorEastAsia" w:hint="eastAsia"/>
                <w:sz w:val="18"/>
                <w:szCs w:val="18"/>
              </w:rPr>
              <w:t>及び教職員の</w:t>
            </w:r>
            <w:r w:rsidR="00330E12" w:rsidRPr="004447BE">
              <w:rPr>
                <w:rFonts w:asciiTheme="majorEastAsia" w:eastAsiaTheme="majorEastAsia" w:hAnsiTheme="majorEastAsia"/>
                <w:sz w:val="18"/>
                <w:szCs w:val="18"/>
              </w:rPr>
              <w:t>SSH</w:t>
            </w:r>
            <w:r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sz w:val="18"/>
                <w:szCs w:val="18"/>
              </w:rPr>
              <w:t>GLHS</w:t>
            </w:r>
            <w:r w:rsidRPr="004447BE">
              <w:rPr>
                <w:rFonts w:asciiTheme="majorEastAsia" w:eastAsiaTheme="majorEastAsia" w:hAnsiTheme="majorEastAsia" w:hint="eastAsia"/>
                <w:sz w:val="18"/>
                <w:szCs w:val="18"/>
              </w:rPr>
              <w:t>の取組みへの肯定度は</w:t>
            </w:r>
            <w:r w:rsidR="00422F83" w:rsidRPr="004447BE">
              <w:rPr>
                <w:rFonts w:asciiTheme="majorEastAsia" w:eastAsiaTheme="majorEastAsia" w:hAnsiTheme="majorEastAsia" w:hint="eastAsia"/>
                <w:sz w:val="18"/>
                <w:szCs w:val="18"/>
              </w:rPr>
              <w:t>それぞれ</w:t>
            </w:r>
            <w:r w:rsidR="00330E12" w:rsidRPr="004447BE">
              <w:rPr>
                <w:rFonts w:asciiTheme="majorEastAsia" w:eastAsiaTheme="majorEastAsia" w:hAnsiTheme="majorEastAsia"/>
                <w:sz w:val="18"/>
                <w:szCs w:val="18"/>
              </w:rPr>
              <w:t>80.2</w:t>
            </w:r>
            <w:r w:rsidRPr="004447BE">
              <w:rPr>
                <w:rFonts w:asciiTheme="majorEastAsia" w:eastAsiaTheme="majorEastAsia" w:hAnsiTheme="majorEastAsia" w:hint="eastAsia"/>
                <w:sz w:val="18"/>
                <w:szCs w:val="18"/>
              </w:rPr>
              <w:t>％</w:t>
            </w:r>
            <w:r w:rsidR="00422F83"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sz w:val="18"/>
                <w:szCs w:val="18"/>
              </w:rPr>
              <w:t>83.1</w:t>
            </w:r>
            <w:r w:rsidR="00422F83" w:rsidRPr="004447BE">
              <w:rPr>
                <w:rFonts w:asciiTheme="majorEastAsia" w:eastAsiaTheme="majorEastAsia" w:hAnsiTheme="majorEastAsia" w:hint="eastAsia"/>
                <w:sz w:val="18"/>
                <w:szCs w:val="18"/>
              </w:rPr>
              <w:t>％と向上した。（◎）</w:t>
            </w:r>
          </w:p>
          <w:p w:rsidR="00422F83" w:rsidRPr="004447BE" w:rsidRDefault="00422F83"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7737CE" w:rsidRPr="004447BE">
              <w:rPr>
                <w:rFonts w:asciiTheme="majorEastAsia" w:eastAsiaTheme="majorEastAsia" w:hAnsiTheme="majorEastAsia" w:hint="eastAsia"/>
                <w:sz w:val="18"/>
                <w:szCs w:val="18"/>
              </w:rPr>
              <w:t>進路研修の実施とともに、</w:t>
            </w:r>
            <w:r w:rsidR="00330E12" w:rsidRPr="004447BE">
              <w:rPr>
                <w:rFonts w:asciiTheme="majorEastAsia" w:eastAsiaTheme="majorEastAsia" w:hAnsiTheme="majorEastAsia"/>
                <w:sz w:val="18"/>
                <w:szCs w:val="18"/>
              </w:rPr>
              <w:t>12</w:t>
            </w:r>
            <w:r w:rsidRPr="004447BE">
              <w:rPr>
                <w:rFonts w:asciiTheme="majorEastAsia" w:eastAsiaTheme="majorEastAsia" w:hAnsiTheme="majorEastAsia" w:hint="eastAsia"/>
                <w:sz w:val="18"/>
                <w:szCs w:val="18"/>
              </w:rPr>
              <w:t>月に</w:t>
            </w:r>
            <w:r w:rsidR="00330E12" w:rsidRPr="004447BE">
              <w:rPr>
                <w:rFonts w:asciiTheme="majorEastAsia" w:eastAsiaTheme="majorEastAsia" w:hAnsiTheme="majorEastAsia" w:hint="eastAsia"/>
                <w:sz w:val="18"/>
                <w:szCs w:val="18"/>
              </w:rPr>
              <w:t>２</w:t>
            </w:r>
            <w:r w:rsidRPr="004447BE">
              <w:rPr>
                <w:rFonts w:asciiTheme="majorEastAsia" w:eastAsiaTheme="majorEastAsia" w:hAnsiTheme="majorEastAsia" w:hint="eastAsia"/>
                <w:sz w:val="18"/>
                <w:szCs w:val="18"/>
              </w:rPr>
              <w:t>年生の進路希望動向や学習状況</w:t>
            </w:r>
            <w:r w:rsidR="00AF2F74" w:rsidRPr="004447BE">
              <w:rPr>
                <w:rFonts w:asciiTheme="majorEastAsia" w:eastAsiaTheme="majorEastAsia" w:hAnsiTheme="majorEastAsia" w:hint="eastAsia"/>
                <w:sz w:val="18"/>
                <w:szCs w:val="18"/>
              </w:rPr>
              <w:t>の</w:t>
            </w:r>
            <w:r w:rsidRPr="004447BE">
              <w:rPr>
                <w:rFonts w:asciiTheme="majorEastAsia" w:eastAsiaTheme="majorEastAsia" w:hAnsiTheme="majorEastAsia" w:hint="eastAsia"/>
                <w:sz w:val="18"/>
                <w:szCs w:val="18"/>
              </w:rPr>
              <w:t>把握</w:t>
            </w:r>
            <w:r w:rsidR="00AF2F74" w:rsidRPr="004447BE">
              <w:rPr>
                <w:rFonts w:asciiTheme="majorEastAsia" w:eastAsiaTheme="majorEastAsia" w:hAnsiTheme="majorEastAsia" w:hint="eastAsia"/>
                <w:sz w:val="18"/>
                <w:szCs w:val="18"/>
              </w:rPr>
              <w:t>に基づく</w:t>
            </w:r>
            <w:r w:rsidR="00327791" w:rsidRPr="004447BE">
              <w:rPr>
                <w:rFonts w:asciiTheme="majorEastAsia" w:eastAsiaTheme="majorEastAsia" w:hAnsiTheme="majorEastAsia" w:hint="eastAsia"/>
                <w:sz w:val="18"/>
                <w:szCs w:val="18"/>
              </w:rPr>
              <w:t>方針確立のための検討会議</w:t>
            </w:r>
            <w:r w:rsidRPr="004447BE">
              <w:rPr>
                <w:rFonts w:asciiTheme="majorEastAsia" w:eastAsiaTheme="majorEastAsia" w:hAnsiTheme="majorEastAsia" w:hint="eastAsia"/>
                <w:sz w:val="18"/>
                <w:szCs w:val="18"/>
              </w:rPr>
              <w:t>を新たに実施した。</w:t>
            </w:r>
            <w:r w:rsidR="00EB28BD" w:rsidRPr="004447BE">
              <w:rPr>
                <w:rFonts w:asciiTheme="majorEastAsia" w:eastAsiaTheme="majorEastAsia" w:hAnsiTheme="majorEastAsia" w:hint="eastAsia"/>
                <w:sz w:val="18"/>
                <w:szCs w:val="18"/>
              </w:rPr>
              <w:t>(</w:t>
            </w:r>
            <w:r w:rsidR="007737CE" w:rsidRPr="004447BE">
              <w:rPr>
                <w:rFonts w:asciiTheme="majorEastAsia" w:eastAsiaTheme="majorEastAsia" w:hAnsiTheme="majorEastAsia" w:hint="eastAsia"/>
                <w:sz w:val="18"/>
                <w:szCs w:val="18"/>
              </w:rPr>
              <w:t>◎</w:t>
            </w:r>
            <w:r w:rsidR="00EB28BD" w:rsidRPr="004447BE">
              <w:rPr>
                <w:rFonts w:asciiTheme="majorEastAsia" w:eastAsiaTheme="majorEastAsia" w:hAnsiTheme="majorEastAsia" w:hint="eastAsia"/>
                <w:sz w:val="18"/>
                <w:szCs w:val="18"/>
              </w:rPr>
              <w:t>)</w:t>
            </w:r>
          </w:p>
          <w:p w:rsidR="007737CE" w:rsidRPr="004447BE" w:rsidRDefault="00E15620"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・国公立大学進学率は</w:t>
            </w:r>
            <w:r w:rsidR="00330E12" w:rsidRPr="004447BE">
              <w:rPr>
                <w:rFonts w:asciiTheme="majorEastAsia" w:eastAsiaTheme="majorEastAsia" w:hAnsiTheme="majorEastAsia"/>
                <w:sz w:val="18"/>
                <w:szCs w:val="18"/>
              </w:rPr>
              <w:t>65</w:t>
            </w:r>
            <w:r w:rsidRPr="004447BE">
              <w:rPr>
                <w:rFonts w:asciiTheme="majorEastAsia" w:eastAsiaTheme="majorEastAsia" w:hAnsiTheme="majorEastAsia" w:hint="eastAsia"/>
                <w:sz w:val="18"/>
                <w:szCs w:val="18"/>
              </w:rPr>
              <w:t>％であ</w:t>
            </w:r>
            <w:r w:rsidR="007737CE" w:rsidRPr="004447BE">
              <w:rPr>
                <w:rFonts w:asciiTheme="majorEastAsia" w:eastAsiaTheme="majorEastAsia" w:hAnsiTheme="majorEastAsia" w:hint="eastAsia"/>
                <w:sz w:val="18"/>
                <w:szCs w:val="18"/>
              </w:rPr>
              <w:t>った（</w:t>
            </w:r>
            <w:r w:rsidRPr="004447BE">
              <w:rPr>
                <w:rFonts w:asciiTheme="majorEastAsia" w:eastAsiaTheme="majorEastAsia" w:hAnsiTheme="majorEastAsia" w:hint="eastAsia"/>
                <w:sz w:val="18"/>
                <w:szCs w:val="18"/>
              </w:rPr>
              <w:t>△</w:t>
            </w:r>
            <w:r w:rsidR="007737CE" w:rsidRPr="004447BE">
              <w:rPr>
                <w:rFonts w:asciiTheme="majorEastAsia" w:eastAsiaTheme="majorEastAsia" w:hAnsiTheme="majorEastAsia" w:hint="eastAsia"/>
                <w:sz w:val="18"/>
                <w:szCs w:val="18"/>
              </w:rPr>
              <w:t>）</w:t>
            </w:r>
          </w:p>
          <w:p w:rsidR="00AF2F74" w:rsidRPr="004447BE" w:rsidRDefault="00422F83"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hint="eastAsia"/>
                <w:sz w:val="18"/>
                <w:szCs w:val="18"/>
              </w:rPr>
              <w:t>１</w:t>
            </w:r>
            <w:r w:rsidR="00654DF6" w:rsidRPr="004447BE">
              <w:rPr>
                <w:rFonts w:asciiTheme="majorEastAsia" w:eastAsiaTheme="majorEastAsia" w:hAnsiTheme="majorEastAsia" w:hint="eastAsia"/>
                <w:sz w:val="18"/>
                <w:szCs w:val="18"/>
              </w:rPr>
              <w:t>月</w:t>
            </w:r>
            <w:r w:rsidR="007737CE" w:rsidRPr="004447BE">
              <w:rPr>
                <w:rFonts w:asciiTheme="majorEastAsia" w:eastAsiaTheme="majorEastAsia" w:hAnsiTheme="majorEastAsia" w:hint="eastAsia"/>
                <w:sz w:val="18"/>
                <w:szCs w:val="18"/>
              </w:rPr>
              <w:t>センター後講習見直しは</w:t>
            </w:r>
            <w:r w:rsidRPr="004447BE">
              <w:rPr>
                <w:rFonts w:asciiTheme="majorEastAsia" w:eastAsiaTheme="majorEastAsia" w:hAnsiTheme="majorEastAsia" w:hint="eastAsia"/>
                <w:sz w:val="18"/>
                <w:szCs w:val="18"/>
              </w:rPr>
              <w:t>できなかった。</w:t>
            </w:r>
            <w:r w:rsidR="00AF2F74" w:rsidRPr="004447BE">
              <w:rPr>
                <w:rFonts w:asciiTheme="majorEastAsia" w:eastAsiaTheme="majorEastAsia" w:hAnsiTheme="majorEastAsia" w:hint="eastAsia"/>
                <w:sz w:val="18"/>
                <w:szCs w:val="18"/>
              </w:rPr>
              <w:t>（△）</w:t>
            </w:r>
          </w:p>
          <w:p w:rsidR="007737CE" w:rsidRPr="004447BE" w:rsidRDefault="007737CE" w:rsidP="007666BF">
            <w:pPr>
              <w:spacing w:line="320" w:lineRule="exact"/>
              <w:rPr>
                <w:rFonts w:asciiTheme="majorEastAsia" w:eastAsiaTheme="majorEastAsia" w:hAnsiTheme="majorEastAsia"/>
                <w:sz w:val="18"/>
                <w:szCs w:val="18"/>
              </w:rPr>
            </w:pPr>
          </w:p>
          <w:p w:rsidR="00422F83" w:rsidRPr="004447BE" w:rsidRDefault="00422F83"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hint="eastAsia"/>
                <w:sz w:val="18"/>
                <w:szCs w:val="18"/>
              </w:rPr>
              <w:t>４</w:t>
            </w:r>
            <w:r w:rsidR="002B13A2" w:rsidRPr="004447BE">
              <w:rPr>
                <w:rFonts w:asciiTheme="majorEastAsia" w:eastAsiaTheme="majorEastAsia" w:hAnsiTheme="majorEastAsia" w:hint="eastAsia"/>
                <w:sz w:val="18"/>
                <w:szCs w:val="18"/>
              </w:rPr>
              <w:t>技能を身に着ける授業を実施し、</w:t>
            </w:r>
            <w:r w:rsidR="00330E12" w:rsidRPr="004447BE">
              <w:rPr>
                <w:rFonts w:asciiTheme="majorEastAsia" w:eastAsiaTheme="majorEastAsia" w:hAnsiTheme="majorEastAsia" w:hint="eastAsia"/>
                <w:sz w:val="18"/>
                <w:szCs w:val="18"/>
              </w:rPr>
              <w:t>２</w:t>
            </w:r>
            <w:r w:rsidRPr="004447BE">
              <w:rPr>
                <w:rFonts w:asciiTheme="majorEastAsia" w:eastAsiaTheme="majorEastAsia" w:hAnsiTheme="majorEastAsia" w:hint="eastAsia"/>
                <w:sz w:val="18"/>
                <w:szCs w:val="18"/>
              </w:rPr>
              <w:t>年生全員が</w:t>
            </w:r>
            <w:r w:rsidR="00330E12" w:rsidRPr="004447BE">
              <w:rPr>
                <w:rFonts w:asciiTheme="majorEastAsia" w:eastAsiaTheme="majorEastAsia" w:hAnsiTheme="majorEastAsia"/>
                <w:sz w:val="18"/>
                <w:szCs w:val="18"/>
              </w:rPr>
              <w:t>A</w:t>
            </w:r>
            <w:r w:rsidR="00330E12" w:rsidRPr="004447BE">
              <w:rPr>
                <w:rFonts w:asciiTheme="majorEastAsia" w:eastAsiaTheme="majorEastAsia" w:hAnsiTheme="majorEastAsia" w:hint="eastAsia"/>
                <w:sz w:val="18"/>
                <w:szCs w:val="18"/>
              </w:rPr>
              <w:t>２</w:t>
            </w:r>
            <w:r w:rsidRPr="004447BE">
              <w:rPr>
                <w:rFonts w:asciiTheme="majorEastAsia" w:eastAsiaTheme="majorEastAsia" w:hAnsiTheme="majorEastAsia" w:hint="eastAsia"/>
                <w:sz w:val="18"/>
                <w:szCs w:val="18"/>
              </w:rPr>
              <w:t>以上のスコアを獲得した（○）</w:t>
            </w:r>
          </w:p>
          <w:p w:rsidR="00AF2F74" w:rsidRPr="004447BE" w:rsidRDefault="00AF2F74" w:rsidP="007666BF">
            <w:pPr>
              <w:spacing w:line="320" w:lineRule="exact"/>
              <w:rPr>
                <w:rFonts w:asciiTheme="majorEastAsia" w:eastAsiaTheme="majorEastAsia" w:hAnsiTheme="majorEastAsia"/>
                <w:sz w:val="18"/>
                <w:szCs w:val="18"/>
              </w:rPr>
            </w:pPr>
          </w:p>
          <w:p w:rsidR="00422F83" w:rsidRPr="004447BE" w:rsidRDefault="00422F83"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sz w:val="18"/>
                <w:szCs w:val="18"/>
              </w:rPr>
              <w:t>ICT</w:t>
            </w:r>
            <w:r w:rsidR="002754C4" w:rsidRPr="004447BE">
              <w:rPr>
                <w:rFonts w:asciiTheme="majorEastAsia" w:eastAsiaTheme="majorEastAsia" w:hAnsiTheme="majorEastAsia" w:hint="eastAsia"/>
                <w:sz w:val="18"/>
                <w:szCs w:val="18"/>
              </w:rPr>
              <w:t>活用については、生徒</w:t>
            </w:r>
            <w:r w:rsidR="00330E12" w:rsidRPr="004447BE">
              <w:rPr>
                <w:rFonts w:asciiTheme="majorEastAsia" w:eastAsiaTheme="majorEastAsia" w:hAnsiTheme="majorEastAsia"/>
                <w:sz w:val="18"/>
                <w:szCs w:val="18"/>
              </w:rPr>
              <w:t>93.5</w:t>
            </w:r>
            <w:r w:rsidR="002754C4" w:rsidRPr="004447BE">
              <w:rPr>
                <w:rFonts w:asciiTheme="majorEastAsia" w:eastAsiaTheme="majorEastAsia" w:hAnsiTheme="majorEastAsia" w:hint="eastAsia"/>
                <w:sz w:val="18"/>
                <w:szCs w:val="18"/>
              </w:rPr>
              <w:t>％、教職員</w:t>
            </w:r>
            <w:r w:rsidR="00330E12" w:rsidRPr="004447BE">
              <w:rPr>
                <w:rFonts w:asciiTheme="majorEastAsia" w:eastAsiaTheme="majorEastAsia" w:hAnsiTheme="majorEastAsia"/>
                <w:sz w:val="18"/>
                <w:szCs w:val="18"/>
              </w:rPr>
              <w:t>97.7</w:t>
            </w:r>
            <w:r w:rsidR="00327791" w:rsidRPr="004447BE">
              <w:rPr>
                <w:rFonts w:asciiTheme="majorEastAsia" w:eastAsiaTheme="majorEastAsia" w:hAnsiTheme="majorEastAsia" w:hint="eastAsia"/>
                <w:sz w:val="18"/>
                <w:szCs w:val="18"/>
              </w:rPr>
              <w:t>％と向上し、活用が促進された</w:t>
            </w:r>
            <w:r w:rsidR="00EB28BD" w:rsidRPr="004447BE">
              <w:rPr>
                <w:rFonts w:asciiTheme="majorEastAsia" w:eastAsiaTheme="majorEastAsia" w:hAnsiTheme="majorEastAsia" w:hint="eastAsia"/>
                <w:sz w:val="18"/>
                <w:szCs w:val="18"/>
              </w:rPr>
              <w:t>。</w:t>
            </w:r>
            <w:r w:rsidR="002754C4" w:rsidRPr="004447BE">
              <w:rPr>
                <w:rFonts w:asciiTheme="majorEastAsia" w:eastAsiaTheme="majorEastAsia" w:hAnsiTheme="majorEastAsia" w:hint="eastAsia"/>
                <w:sz w:val="18"/>
                <w:szCs w:val="18"/>
              </w:rPr>
              <w:t>（○）</w:t>
            </w:r>
          </w:p>
        </w:tc>
      </w:tr>
      <w:tr w:rsidR="004447BE" w:rsidRPr="004447BE" w:rsidTr="00AE6CD8">
        <w:trPr>
          <w:cantSplit/>
          <w:trHeight w:val="3767"/>
          <w:jc w:val="center"/>
        </w:trPr>
        <w:tc>
          <w:tcPr>
            <w:tcW w:w="881" w:type="dxa"/>
            <w:shd w:val="clear" w:color="auto" w:fill="auto"/>
            <w:textDirection w:val="tbRlV"/>
            <w:vAlign w:val="center"/>
          </w:tcPr>
          <w:p w:rsidR="00C11817" w:rsidRPr="004447BE" w:rsidRDefault="00330E12" w:rsidP="007666BF">
            <w:pPr>
              <w:spacing w:line="320" w:lineRule="exact"/>
              <w:ind w:left="113" w:right="113"/>
              <w:rPr>
                <w:rFonts w:ascii="ＭＳ Ｐゴシック" w:eastAsia="ＭＳ Ｐゴシック" w:hAnsi="ＭＳ Ｐゴシック"/>
                <w:b/>
                <w:sz w:val="28"/>
                <w:szCs w:val="28"/>
              </w:rPr>
            </w:pPr>
            <w:r w:rsidRPr="004447BE">
              <w:rPr>
                <w:rFonts w:ascii="ＭＳ Ｐゴシック" w:eastAsia="ＭＳ Ｐゴシック" w:hAnsi="ＭＳ Ｐゴシック" w:hint="eastAsia"/>
                <w:b/>
                <w:sz w:val="28"/>
                <w:szCs w:val="28"/>
              </w:rPr>
              <w:t>２</w:t>
            </w:r>
            <w:r w:rsidR="00C11817" w:rsidRPr="004447BE">
              <w:rPr>
                <w:rFonts w:ascii="ＭＳ Ｐゴシック" w:eastAsia="ＭＳ Ｐゴシック" w:hAnsi="ＭＳ Ｐゴシック" w:hint="eastAsia"/>
                <w:b/>
                <w:sz w:val="28"/>
                <w:szCs w:val="28"/>
              </w:rPr>
              <w:t xml:space="preserve">　知・徳・体の調和のとれた教育をとおし、</w:t>
            </w:r>
          </w:p>
          <w:p w:rsidR="00C11817" w:rsidRPr="004447BE" w:rsidRDefault="00C11817" w:rsidP="007666BF">
            <w:pPr>
              <w:spacing w:line="320" w:lineRule="exact"/>
              <w:ind w:left="113" w:right="113" w:firstLineChars="100" w:firstLine="281"/>
              <w:rPr>
                <w:rFonts w:ascii="ＭＳ 明朝" w:hAnsi="ＭＳ 明朝"/>
                <w:spacing w:val="-20"/>
                <w:sz w:val="16"/>
                <w:szCs w:val="16"/>
              </w:rPr>
            </w:pPr>
            <w:r w:rsidRPr="004447BE">
              <w:rPr>
                <w:rFonts w:ascii="ＭＳ Ｐゴシック" w:eastAsia="ＭＳ Ｐゴシック" w:hAnsi="ＭＳ Ｐゴシック" w:hint="eastAsia"/>
                <w:b/>
                <w:sz w:val="28"/>
                <w:szCs w:val="28"/>
              </w:rPr>
              <w:t>豊かな人間性を涵養する学校</w:t>
            </w:r>
          </w:p>
        </w:tc>
        <w:tc>
          <w:tcPr>
            <w:tcW w:w="2445" w:type="dxa"/>
            <w:shd w:val="clear" w:color="auto" w:fill="auto"/>
          </w:tcPr>
          <w:p w:rsidR="00C11817" w:rsidRPr="004447BE" w:rsidRDefault="00C11817" w:rsidP="00C60B3F">
            <w:pPr>
              <w:spacing w:line="320" w:lineRule="exact"/>
              <w:ind w:left="1"/>
              <w:rPr>
                <w:rFonts w:ascii="ＭＳ Ｐゴシック" w:eastAsia="ＭＳ Ｐゴシック" w:hAnsi="ＭＳ Ｐゴシック"/>
                <w:b/>
                <w:sz w:val="18"/>
                <w:szCs w:val="18"/>
              </w:rPr>
            </w:pPr>
            <w:r w:rsidRPr="004447BE">
              <w:rPr>
                <w:rFonts w:ascii="ＭＳ Ｐゴシック" w:eastAsia="ＭＳ Ｐゴシック" w:hAnsi="ＭＳ Ｐゴシック" w:hint="eastAsia"/>
                <w:b/>
                <w:sz w:val="18"/>
                <w:szCs w:val="18"/>
              </w:rPr>
              <w:t>（</w:t>
            </w:r>
            <w:r w:rsidR="00330E12" w:rsidRPr="004447BE">
              <w:rPr>
                <w:rFonts w:ascii="ＭＳ Ｐゴシック" w:eastAsia="ＭＳ Ｐゴシック" w:hAnsi="ＭＳ Ｐゴシック" w:hint="eastAsia"/>
                <w:b/>
                <w:sz w:val="18"/>
                <w:szCs w:val="18"/>
              </w:rPr>
              <w:t>２</w:t>
            </w:r>
            <w:r w:rsidRPr="004447BE">
              <w:rPr>
                <w:rFonts w:ascii="ＭＳ Ｐゴシック" w:eastAsia="ＭＳ Ｐゴシック" w:hAnsi="ＭＳ Ｐゴシック" w:hint="eastAsia"/>
                <w:b/>
                <w:sz w:val="18"/>
                <w:szCs w:val="18"/>
              </w:rPr>
              <w:t>）　豊かな人間性の涵養</w:t>
            </w:r>
          </w:p>
          <w:p w:rsidR="0064701A" w:rsidRPr="004447BE" w:rsidRDefault="00C11817"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ア　</w:t>
            </w:r>
            <w:r w:rsidR="0064701A" w:rsidRPr="004447BE">
              <w:rPr>
                <w:rFonts w:ascii="ＭＳ Ｐゴシック" w:eastAsia="ＭＳ Ｐゴシック" w:hAnsi="ＭＳ Ｐゴシック" w:hint="eastAsia"/>
                <w:sz w:val="18"/>
                <w:szCs w:val="18"/>
              </w:rPr>
              <w:t>学校行事や自治会・部活動の取組みの充実</w:t>
            </w:r>
          </w:p>
          <w:p w:rsidR="004F5B14" w:rsidRPr="004447BE" w:rsidRDefault="004F5B14" w:rsidP="00C60B3F">
            <w:pPr>
              <w:spacing w:line="320" w:lineRule="exact"/>
              <w:rPr>
                <w:rFonts w:ascii="ＭＳ Ｐゴシック" w:eastAsia="ＭＳ Ｐゴシック" w:hAnsi="ＭＳ Ｐゴシック"/>
                <w:sz w:val="18"/>
                <w:szCs w:val="18"/>
              </w:rPr>
            </w:pPr>
          </w:p>
          <w:p w:rsidR="00C60B3F" w:rsidRPr="004447BE" w:rsidRDefault="00C60B3F" w:rsidP="00C60B3F">
            <w:pPr>
              <w:spacing w:line="320" w:lineRule="exact"/>
              <w:rPr>
                <w:rFonts w:ascii="ＭＳ Ｐゴシック" w:eastAsia="ＭＳ Ｐゴシック" w:hAnsi="ＭＳ Ｐゴシック"/>
                <w:sz w:val="18"/>
                <w:szCs w:val="18"/>
              </w:rPr>
            </w:pPr>
          </w:p>
          <w:p w:rsidR="0064701A" w:rsidRPr="004447BE" w:rsidRDefault="0064701A"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イ　挨拶の励行と自己管理能力の向上</w:t>
            </w:r>
          </w:p>
          <w:p w:rsidR="0064701A" w:rsidRPr="004447BE" w:rsidRDefault="0064701A" w:rsidP="007666BF">
            <w:pPr>
              <w:spacing w:line="320" w:lineRule="exact"/>
              <w:ind w:left="180" w:hangingChars="100" w:hanging="180"/>
              <w:rPr>
                <w:rFonts w:ascii="ＭＳ Ｐゴシック" w:eastAsia="ＭＳ Ｐゴシック" w:hAnsi="ＭＳ Ｐゴシック"/>
                <w:sz w:val="18"/>
                <w:szCs w:val="18"/>
              </w:rPr>
            </w:pPr>
          </w:p>
          <w:p w:rsidR="00DB0955" w:rsidRPr="004447BE" w:rsidRDefault="0064701A" w:rsidP="00C60B3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ウ　</w:t>
            </w:r>
            <w:r w:rsidR="00DB0955" w:rsidRPr="004447BE">
              <w:rPr>
                <w:rFonts w:ascii="ＭＳ Ｐゴシック" w:eastAsia="ＭＳ Ｐゴシック" w:hAnsi="ＭＳ Ｐゴシック" w:hint="eastAsia"/>
                <w:sz w:val="18"/>
                <w:szCs w:val="18"/>
              </w:rPr>
              <w:t>教育相談と通級指導の連携による生徒支援の充実</w:t>
            </w:r>
          </w:p>
          <w:p w:rsidR="004F5B14" w:rsidRPr="004447BE" w:rsidRDefault="004F5B14" w:rsidP="00C60B3F">
            <w:pPr>
              <w:spacing w:line="320" w:lineRule="exact"/>
              <w:rPr>
                <w:rFonts w:ascii="ＭＳ Ｐゴシック" w:eastAsia="ＭＳ Ｐゴシック" w:hAnsi="ＭＳ Ｐゴシック"/>
                <w:sz w:val="18"/>
                <w:szCs w:val="18"/>
              </w:rPr>
            </w:pPr>
          </w:p>
          <w:p w:rsidR="00C60B3F" w:rsidRPr="004447BE" w:rsidRDefault="00C60B3F" w:rsidP="00C60B3F">
            <w:pPr>
              <w:spacing w:line="320" w:lineRule="exact"/>
              <w:rPr>
                <w:rFonts w:ascii="ＭＳ Ｐゴシック" w:eastAsia="ＭＳ Ｐゴシック" w:hAnsi="ＭＳ Ｐゴシック"/>
                <w:sz w:val="18"/>
                <w:szCs w:val="18"/>
              </w:rPr>
            </w:pPr>
          </w:p>
          <w:p w:rsidR="00C11817" w:rsidRPr="004447BE" w:rsidRDefault="00DB0955"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エ　</w:t>
            </w:r>
            <w:r w:rsidR="0064701A" w:rsidRPr="004447BE">
              <w:rPr>
                <w:rFonts w:ascii="ＭＳ Ｐゴシック" w:eastAsia="ＭＳ Ｐゴシック" w:hAnsi="ＭＳ Ｐゴシック" w:hint="eastAsia"/>
                <w:sz w:val="18"/>
                <w:szCs w:val="18"/>
              </w:rPr>
              <w:t>人権尊重の意識の向上</w:t>
            </w:r>
          </w:p>
          <w:p w:rsidR="004F5B14" w:rsidRPr="004447BE" w:rsidRDefault="004F5B14" w:rsidP="007666BF">
            <w:pPr>
              <w:spacing w:line="320" w:lineRule="exact"/>
              <w:rPr>
                <w:rFonts w:ascii="ＭＳ Ｐゴシック" w:eastAsia="ＭＳ Ｐゴシック" w:hAnsi="ＭＳ Ｐゴシック"/>
                <w:sz w:val="18"/>
                <w:szCs w:val="18"/>
              </w:rPr>
            </w:pPr>
          </w:p>
          <w:p w:rsidR="00C60B3F" w:rsidRPr="004447BE" w:rsidRDefault="00C60B3F" w:rsidP="007666BF">
            <w:pPr>
              <w:spacing w:line="320" w:lineRule="exact"/>
              <w:rPr>
                <w:rFonts w:ascii="ＭＳ Ｐゴシック" w:eastAsia="ＭＳ Ｐゴシック" w:hAnsi="ＭＳ Ｐゴシック"/>
                <w:sz w:val="18"/>
                <w:szCs w:val="18"/>
              </w:rPr>
            </w:pPr>
          </w:p>
          <w:p w:rsidR="004F5B14" w:rsidRPr="004447BE" w:rsidRDefault="004F5B14" w:rsidP="007666BF">
            <w:pPr>
              <w:spacing w:line="320" w:lineRule="exact"/>
              <w:ind w:left="180" w:hangingChars="100" w:hanging="180"/>
              <w:rPr>
                <w:rFonts w:ascii="ＭＳ Ｐゴシック" w:eastAsia="ＭＳ Ｐゴシック" w:hAnsi="ＭＳ Ｐゴシック"/>
                <w:sz w:val="18"/>
                <w:szCs w:val="18"/>
              </w:rPr>
            </w:pPr>
          </w:p>
          <w:p w:rsidR="00C11817" w:rsidRPr="004447BE" w:rsidRDefault="00DB0955"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オ　</w:t>
            </w:r>
            <w:r w:rsidR="0064701A" w:rsidRPr="004447BE">
              <w:rPr>
                <w:rFonts w:ascii="ＭＳ Ｐゴシック" w:eastAsia="ＭＳ Ｐゴシック" w:hAnsi="ＭＳ Ｐゴシック" w:hint="eastAsia"/>
                <w:sz w:val="18"/>
                <w:szCs w:val="18"/>
              </w:rPr>
              <w:t>図書館の活用促進</w:t>
            </w:r>
          </w:p>
        </w:tc>
        <w:tc>
          <w:tcPr>
            <w:tcW w:w="3828" w:type="dxa"/>
            <w:tcBorders>
              <w:right w:val="dashed" w:sz="4" w:space="0" w:color="auto"/>
            </w:tcBorders>
            <w:shd w:val="clear" w:color="auto" w:fill="auto"/>
          </w:tcPr>
          <w:p w:rsidR="0064701A" w:rsidRPr="004447BE" w:rsidRDefault="0064701A" w:rsidP="007666BF">
            <w:pPr>
              <w:spacing w:line="320" w:lineRule="exact"/>
              <w:rPr>
                <w:rFonts w:ascii="ＭＳ Ｐゴシック" w:eastAsia="ＭＳ Ｐゴシック" w:hAnsi="ＭＳ Ｐゴシック"/>
                <w:sz w:val="18"/>
                <w:szCs w:val="18"/>
              </w:rPr>
            </w:pPr>
          </w:p>
          <w:p w:rsidR="00C11817" w:rsidRPr="004447BE" w:rsidRDefault="0064701A"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ア　行事と自治会・部活動の充実</w:t>
            </w:r>
          </w:p>
          <w:p w:rsidR="00C11817" w:rsidRPr="004447BE" w:rsidRDefault="00B40F55" w:rsidP="007666BF">
            <w:pPr>
              <w:pStyle w:val="af"/>
              <w:numPr>
                <w:ilvl w:val="0"/>
                <w:numId w:val="6"/>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行事や</w:t>
            </w:r>
            <w:r w:rsidR="00330E12" w:rsidRPr="004447BE">
              <w:rPr>
                <w:rFonts w:ascii="ＭＳ Ｐゴシック" w:eastAsia="ＭＳ Ｐゴシック" w:hAnsi="ＭＳ Ｐゴシック"/>
                <w:sz w:val="18"/>
                <w:szCs w:val="18"/>
              </w:rPr>
              <w:t>HR</w:t>
            </w:r>
            <w:r w:rsidRPr="004447BE">
              <w:rPr>
                <w:rFonts w:ascii="ＭＳ Ｐゴシック" w:eastAsia="ＭＳ Ｐゴシック" w:hAnsi="ＭＳ Ｐゴシック" w:hint="eastAsia"/>
                <w:sz w:val="18"/>
                <w:szCs w:val="18"/>
              </w:rPr>
              <w:t>活動を精選し充実させる</w:t>
            </w:r>
          </w:p>
          <w:p w:rsidR="0064701A" w:rsidRPr="004447BE" w:rsidRDefault="0064701A" w:rsidP="007666BF">
            <w:pPr>
              <w:pStyle w:val="af"/>
              <w:numPr>
                <w:ilvl w:val="0"/>
                <w:numId w:val="6"/>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部活動入部を促進する</w:t>
            </w:r>
          </w:p>
          <w:p w:rsidR="00C11817" w:rsidRPr="004447BE" w:rsidRDefault="00C11817" w:rsidP="007666BF">
            <w:pPr>
              <w:spacing w:line="320" w:lineRule="exact"/>
              <w:rPr>
                <w:rFonts w:ascii="ＭＳ Ｐゴシック" w:eastAsia="ＭＳ Ｐゴシック" w:hAnsi="ＭＳ Ｐゴシック"/>
                <w:sz w:val="18"/>
                <w:szCs w:val="18"/>
              </w:rPr>
            </w:pPr>
          </w:p>
          <w:p w:rsidR="00DB0955" w:rsidRPr="004447BE" w:rsidRDefault="0064701A"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イ　挨拶の励行と</w:t>
            </w:r>
            <w:r w:rsidR="00DB0955" w:rsidRPr="004447BE">
              <w:rPr>
                <w:rFonts w:ascii="ＭＳ Ｐゴシック" w:eastAsia="ＭＳ Ｐゴシック" w:hAnsi="ＭＳ Ｐゴシック" w:hint="eastAsia"/>
                <w:sz w:val="18"/>
                <w:szCs w:val="18"/>
              </w:rPr>
              <w:t>自己管理能力の向上</w:t>
            </w:r>
          </w:p>
          <w:p w:rsidR="0064701A" w:rsidRPr="004447BE" w:rsidRDefault="0064701A" w:rsidP="007666BF">
            <w:pPr>
              <w:pStyle w:val="af"/>
              <w:numPr>
                <w:ilvl w:val="0"/>
                <w:numId w:val="7"/>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遅刻を減少させる</w:t>
            </w:r>
          </w:p>
          <w:p w:rsidR="00DB0955" w:rsidRPr="004447BE" w:rsidRDefault="00DB0955" w:rsidP="007666BF">
            <w:pPr>
              <w:spacing w:line="320" w:lineRule="exact"/>
              <w:ind w:left="90"/>
              <w:rPr>
                <w:rFonts w:ascii="ＭＳ Ｐゴシック" w:eastAsia="ＭＳ Ｐゴシック" w:hAnsi="ＭＳ Ｐゴシック"/>
                <w:sz w:val="18"/>
                <w:szCs w:val="18"/>
              </w:rPr>
            </w:pPr>
          </w:p>
          <w:p w:rsidR="00697130" w:rsidRPr="004447BE" w:rsidRDefault="00DB0955"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ウ　生徒支援の充実</w:t>
            </w:r>
          </w:p>
          <w:p w:rsidR="00DB0955" w:rsidRPr="004447BE" w:rsidRDefault="00B40F55" w:rsidP="007666BF">
            <w:pPr>
              <w:pStyle w:val="af"/>
              <w:numPr>
                <w:ilvl w:val="0"/>
                <w:numId w:val="8"/>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教育相談体制を</w:t>
            </w:r>
            <w:r w:rsidR="00DB0955" w:rsidRPr="004447BE">
              <w:rPr>
                <w:rFonts w:ascii="ＭＳ Ｐゴシック" w:eastAsia="ＭＳ Ｐゴシック" w:hAnsi="ＭＳ Ｐゴシック" w:hint="eastAsia"/>
                <w:sz w:val="18"/>
                <w:szCs w:val="18"/>
              </w:rPr>
              <w:t>充実</w:t>
            </w:r>
            <w:r w:rsidRPr="004447BE">
              <w:rPr>
                <w:rFonts w:ascii="ＭＳ Ｐゴシック" w:eastAsia="ＭＳ Ｐゴシック" w:hAnsi="ＭＳ Ｐゴシック" w:hint="eastAsia"/>
                <w:sz w:val="18"/>
                <w:szCs w:val="18"/>
              </w:rPr>
              <w:t>させる</w:t>
            </w:r>
          </w:p>
          <w:p w:rsidR="00DB0955" w:rsidRPr="004447BE" w:rsidRDefault="00B40F55" w:rsidP="007666BF">
            <w:pPr>
              <w:pStyle w:val="af"/>
              <w:numPr>
                <w:ilvl w:val="0"/>
                <w:numId w:val="8"/>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通級指導教室を</w:t>
            </w:r>
            <w:r w:rsidR="00DB0955" w:rsidRPr="004447BE">
              <w:rPr>
                <w:rFonts w:ascii="ＭＳ Ｐゴシック" w:eastAsia="ＭＳ Ｐゴシック" w:hAnsi="ＭＳ Ｐゴシック" w:hint="eastAsia"/>
                <w:sz w:val="18"/>
                <w:szCs w:val="18"/>
              </w:rPr>
              <w:t>開設</w:t>
            </w:r>
            <w:r w:rsidRPr="004447BE">
              <w:rPr>
                <w:rFonts w:ascii="ＭＳ Ｐゴシック" w:eastAsia="ＭＳ Ｐゴシック" w:hAnsi="ＭＳ Ｐゴシック" w:hint="eastAsia"/>
                <w:sz w:val="18"/>
                <w:szCs w:val="18"/>
              </w:rPr>
              <w:t>し支援に取り組む</w:t>
            </w:r>
          </w:p>
          <w:p w:rsidR="00DB0955" w:rsidRPr="004447BE" w:rsidRDefault="00DB0955" w:rsidP="007666BF">
            <w:pPr>
              <w:pStyle w:val="af"/>
              <w:spacing w:line="320" w:lineRule="exact"/>
              <w:ind w:leftChars="0" w:left="450"/>
              <w:rPr>
                <w:rFonts w:ascii="ＭＳ Ｐゴシック" w:eastAsia="ＭＳ Ｐゴシック" w:hAnsi="ＭＳ Ｐゴシック"/>
                <w:sz w:val="18"/>
                <w:szCs w:val="18"/>
              </w:rPr>
            </w:pPr>
          </w:p>
          <w:p w:rsidR="00674C72" w:rsidRPr="004447BE" w:rsidRDefault="00DB0955"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エ</w:t>
            </w:r>
            <w:r w:rsidR="0064701A" w:rsidRPr="004447BE">
              <w:rPr>
                <w:rFonts w:ascii="ＭＳ Ｐゴシック" w:eastAsia="ＭＳ Ｐゴシック" w:hAnsi="ＭＳ Ｐゴシック" w:hint="eastAsia"/>
                <w:sz w:val="18"/>
                <w:szCs w:val="18"/>
              </w:rPr>
              <w:t xml:space="preserve">　人権</w:t>
            </w:r>
            <w:r w:rsidR="00330E12" w:rsidRPr="004447BE">
              <w:rPr>
                <w:rFonts w:ascii="ＭＳ Ｐゴシック" w:eastAsia="ＭＳ Ｐゴシック" w:hAnsi="ＭＳ Ｐゴシック"/>
                <w:sz w:val="18"/>
                <w:szCs w:val="18"/>
              </w:rPr>
              <w:t>HR</w:t>
            </w:r>
            <w:r w:rsidR="0064701A" w:rsidRPr="004447BE">
              <w:rPr>
                <w:rFonts w:ascii="ＭＳ Ｐゴシック" w:eastAsia="ＭＳ Ｐゴシック" w:hAnsi="ＭＳ Ｐゴシック" w:hint="eastAsia"/>
                <w:sz w:val="18"/>
                <w:szCs w:val="18"/>
              </w:rPr>
              <w:t>などの充実</w:t>
            </w:r>
          </w:p>
          <w:p w:rsidR="00A45FCC" w:rsidRPr="004447BE" w:rsidRDefault="00B91AA6" w:rsidP="007666BF">
            <w:pPr>
              <w:pStyle w:val="af"/>
              <w:numPr>
                <w:ilvl w:val="0"/>
                <w:numId w:val="9"/>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仲間の思いのわかる集団作りを進める</w:t>
            </w:r>
          </w:p>
          <w:p w:rsidR="00C11817" w:rsidRPr="004447BE" w:rsidRDefault="00B40F55" w:rsidP="007666BF">
            <w:pPr>
              <w:pStyle w:val="af"/>
              <w:numPr>
                <w:ilvl w:val="0"/>
                <w:numId w:val="9"/>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いじめや</w:t>
            </w:r>
            <w:r w:rsidR="00915A3C" w:rsidRPr="004447BE">
              <w:rPr>
                <w:rFonts w:ascii="ＭＳ Ｐゴシック" w:eastAsia="ＭＳ Ｐゴシック" w:hAnsi="ＭＳ Ｐゴシック" w:hint="eastAsia"/>
                <w:sz w:val="18"/>
                <w:szCs w:val="18"/>
              </w:rPr>
              <w:t>人間関係ﾄﾗﾌﾞﾙへの組織的対応</w:t>
            </w:r>
          </w:p>
          <w:p w:rsidR="00B40F55" w:rsidRPr="004447BE" w:rsidRDefault="00B40F55" w:rsidP="007666BF">
            <w:pPr>
              <w:spacing w:line="320" w:lineRule="exact"/>
              <w:rPr>
                <w:rFonts w:ascii="ＭＳ Ｐゴシック" w:eastAsia="ＭＳ Ｐゴシック" w:hAnsi="ＭＳ Ｐゴシック"/>
                <w:sz w:val="18"/>
                <w:szCs w:val="18"/>
              </w:rPr>
            </w:pPr>
          </w:p>
          <w:p w:rsidR="00B40F55" w:rsidRPr="004447BE" w:rsidRDefault="00B40F55"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オ　図書館の活用</w:t>
            </w:r>
          </w:p>
          <w:p w:rsidR="00B40F55" w:rsidRPr="004447BE" w:rsidRDefault="00B40F55" w:rsidP="007666BF">
            <w:pPr>
              <w:pStyle w:val="af"/>
              <w:numPr>
                <w:ilvl w:val="0"/>
                <w:numId w:val="10"/>
              </w:numPr>
              <w:spacing w:line="320" w:lineRule="exact"/>
              <w:ind w:leftChars="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委員会活動の活性化と利用促進</w:t>
            </w:r>
          </w:p>
        </w:tc>
        <w:tc>
          <w:tcPr>
            <w:tcW w:w="3402" w:type="dxa"/>
            <w:tcBorders>
              <w:right w:val="dashed" w:sz="4" w:space="0" w:color="auto"/>
            </w:tcBorders>
          </w:tcPr>
          <w:p w:rsidR="004C2E6E" w:rsidRPr="004447BE" w:rsidRDefault="00C11817" w:rsidP="007666B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p>
          <w:p w:rsidR="0064701A" w:rsidRPr="004447BE" w:rsidRDefault="0064701A" w:rsidP="007666BF">
            <w:pPr>
              <w:spacing w:line="320" w:lineRule="exact"/>
              <w:ind w:leftChars="-57" w:left="-12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r w:rsidR="009B1A4B" w:rsidRPr="004447BE">
              <w:rPr>
                <w:rFonts w:ascii="ＭＳ Ｐゴシック" w:eastAsia="ＭＳ Ｐゴシック" w:hAnsi="ＭＳ Ｐゴシック" w:hint="eastAsia"/>
                <w:sz w:val="18"/>
                <w:szCs w:val="18"/>
              </w:rPr>
              <w:t>行事の内容を見直し精選する。</w:t>
            </w:r>
          </w:p>
          <w:p w:rsidR="009B1A4B" w:rsidRPr="004447BE" w:rsidRDefault="009B1A4B" w:rsidP="007666BF">
            <w:pPr>
              <w:spacing w:line="320" w:lineRule="exact"/>
              <w:ind w:leftChars="-57" w:left="-12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・学校教育自己診断の関連項目の向上</w:t>
            </w:r>
          </w:p>
          <w:p w:rsidR="00DB0955" w:rsidRPr="004447BE" w:rsidRDefault="00DB0955" w:rsidP="007666B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r w:rsidR="00330E12" w:rsidRPr="004447BE">
              <w:rPr>
                <w:rFonts w:ascii="ＭＳ Ｐゴシック" w:eastAsia="ＭＳ Ｐゴシック" w:hAnsi="ＭＳ Ｐゴシック"/>
                <w:sz w:val="18"/>
                <w:szCs w:val="18"/>
              </w:rPr>
              <w:t>HR80.2</w:t>
            </w:r>
            <w:r w:rsidRPr="004447BE">
              <w:rPr>
                <w:rFonts w:ascii="ＭＳ Ｐゴシック" w:eastAsia="ＭＳ Ｐゴシック" w:hAnsi="ＭＳ Ｐゴシック" w:hint="eastAsia"/>
                <w:sz w:val="18"/>
                <w:szCs w:val="18"/>
              </w:rPr>
              <w:t>％、行事</w:t>
            </w:r>
            <w:r w:rsidR="00330E12" w:rsidRPr="004447BE">
              <w:rPr>
                <w:rFonts w:ascii="ＭＳ Ｐゴシック" w:eastAsia="ＭＳ Ｐゴシック" w:hAnsi="ＭＳ Ｐゴシック"/>
                <w:sz w:val="18"/>
                <w:szCs w:val="18"/>
              </w:rPr>
              <w:t>80.5</w:t>
            </w:r>
            <w:r w:rsidRPr="004447BE">
              <w:rPr>
                <w:rFonts w:ascii="ＭＳ Ｐゴシック" w:eastAsia="ＭＳ Ｐゴシック" w:hAnsi="ＭＳ Ｐゴシック" w:hint="eastAsia"/>
                <w:sz w:val="18"/>
                <w:szCs w:val="18"/>
              </w:rPr>
              <w:t>％、自治会</w:t>
            </w:r>
            <w:r w:rsidR="00330E12" w:rsidRPr="004447BE">
              <w:rPr>
                <w:rFonts w:ascii="ＭＳ Ｐゴシック" w:eastAsia="ＭＳ Ｐゴシック" w:hAnsi="ＭＳ Ｐゴシック"/>
                <w:sz w:val="18"/>
                <w:szCs w:val="18"/>
              </w:rPr>
              <w:t>76.2</w:t>
            </w:r>
            <w:r w:rsidRPr="004447BE">
              <w:rPr>
                <w:rFonts w:ascii="ＭＳ Ｐゴシック" w:eastAsia="ＭＳ Ｐゴシック" w:hAnsi="ＭＳ Ｐゴシック" w:hint="eastAsia"/>
                <w:sz w:val="18"/>
                <w:szCs w:val="18"/>
              </w:rPr>
              <w:t>％</w:t>
            </w:r>
            <w:r w:rsidR="00F0057D" w:rsidRPr="004447BE">
              <w:rPr>
                <w:rFonts w:ascii="ＭＳ Ｐゴシック" w:eastAsia="ＭＳ Ｐゴシック" w:hAnsi="ＭＳ Ｐゴシック" w:hint="eastAsia"/>
                <w:sz w:val="18"/>
                <w:szCs w:val="18"/>
              </w:rPr>
              <w:t>）</w:t>
            </w:r>
            <w:r w:rsidR="00286867" w:rsidRPr="004447BE">
              <w:rPr>
                <w:rFonts w:ascii="ＭＳ Ｐゴシック" w:eastAsia="ＭＳ Ｐゴシック" w:hAnsi="ＭＳ Ｐゴシック" w:hint="eastAsia"/>
                <w:sz w:val="18"/>
                <w:szCs w:val="18"/>
              </w:rPr>
              <w:t>学校生活満足度</w:t>
            </w:r>
            <w:r w:rsidR="00330E12" w:rsidRPr="004447BE">
              <w:rPr>
                <w:rFonts w:ascii="ＭＳ Ｐゴシック" w:eastAsia="ＭＳ Ｐゴシック" w:hAnsi="ＭＳ Ｐゴシック"/>
                <w:sz w:val="18"/>
                <w:szCs w:val="18"/>
              </w:rPr>
              <w:t>90</w:t>
            </w:r>
            <w:r w:rsidR="00F3342B" w:rsidRPr="004447BE">
              <w:rPr>
                <w:rFonts w:ascii="ＭＳ Ｐゴシック" w:eastAsia="ＭＳ Ｐゴシック" w:hAnsi="ＭＳ Ｐゴシック" w:hint="eastAsia"/>
                <w:sz w:val="18"/>
                <w:szCs w:val="18"/>
              </w:rPr>
              <w:t>％実現（</w:t>
            </w:r>
            <w:r w:rsidR="00330E12" w:rsidRPr="004447BE">
              <w:rPr>
                <w:rFonts w:ascii="ＭＳ Ｐゴシック" w:eastAsia="ＭＳ Ｐゴシック" w:hAnsi="ＭＳ Ｐゴシック"/>
                <w:sz w:val="18"/>
                <w:szCs w:val="18"/>
              </w:rPr>
              <w:t>88.1</w:t>
            </w:r>
            <w:r w:rsidR="00286867" w:rsidRPr="004447BE">
              <w:rPr>
                <w:rFonts w:ascii="ＭＳ Ｐゴシック" w:eastAsia="ＭＳ Ｐゴシック" w:hAnsi="ＭＳ Ｐゴシック" w:hint="eastAsia"/>
                <w:sz w:val="18"/>
                <w:szCs w:val="18"/>
              </w:rPr>
              <w:t>％</w:t>
            </w:r>
            <w:r w:rsidRPr="004447BE">
              <w:rPr>
                <w:rFonts w:ascii="ＭＳ Ｐゴシック" w:eastAsia="ＭＳ Ｐゴシック" w:hAnsi="ＭＳ Ｐゴシック" w:hint="eastAsia"/>
                <w:sz w:val="18"/>
                <w:szCs w:val="18"/>
              </w:rPr>
              <w:t>）</w:t>
            </w:r>
          </w:p>
          <w:p w:rsidR="00F56CE1" w:rsidRPr="004447BE" w:rsidRDefault="0064701A"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・部活動入部率</w:t>
            </w:r>
            <w:r w:rsidR="00330E12" w:rsidRPr="004447BE">
              <w:rPr>
                <w:rFonts w:ascii="ＭＳ Ｐゴシック" w:eastAsia="ＭＳ Ｐゴシック" w:hAnsi="ＭＳ Ｐゴシック"/>
                <w:sz w:val="18"/>
                <w:szCs w:val="18"/>
              </w:rPr>
              <w:t>90</w:t>
            </w:r>
            <w:r w:rsidR="00F3342B" w:rsidRPr="004447BE">
              <w:rPr>
                <w:rFonts w:ascii="ＭＳ Ｐゴシック" w:eastAsia="ＭＳ Ｐゴシック" w:hAnsi="ＭＳ Ｐゴシック" w:hint="eastAsia"/>
                <w:sz w:val="18"/>
                <w:szCs w:val="18"/>
              </w:rPr>
              <w:t>％以上維持</w:t>
            </w:r>
            <w:r w:rsidR="00DB0955"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94</w:t>
            </w:r>
            <w:r w:rsidR="00DB0955" w:rsidRPr="004447BE">
              <w:rPr>
                <w:rFonts w:ascii="ＭＳ Ｐゴシック" w:eastAsia="ＭＳ Ｐゴシック" w:hAnsi="ＭＳ Ｐゴシック" w:hint="eastAsia"/>
                <w:sz w:val="18"/>
                <w:szCs w:val="18"/>
              </w:rPr>
              <w:t>％）</w:t>
            </w:r>
          </w:p>
          <w:p w:rsidR="00DB0955" w:rsidRPr="004447BE" w:rsidRDefault="00C11817"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674C72" w:rsidRPr="004447BE">
              <w:rPr>
                <w:rFonts w:ascii="ＭＳ Ｐゴシック" w:eastAsia="ＭＳ Ｐゴシック" w:hAnsi="ＭＳ Ｐゴシック" w:hint="eastAsia"/>
                <w:sz w:val="18"/>
                <w:szCs w:val="18"/>
              </w:rPr>
              <w:t>遅刻回数</w:t>
            </w:r>
            <w:r w:rsidR="00330E12" w:rsidRPr="004447BE">
              <w:rPr>
                <w:rFonts w:ascii="ＭＳ Ｐゴシック" w:eastAsia="ＭＳ Ｐゴシック" w:hAnsi="ＭＳ Ｐゴシック"/>
                <w:sz w:val="18"/>
                <w:szCs w:val="18"/>
              </w:rPr>
              <w:t>2500</w:t>
            </w:r>
            <w:r w:rsidR="00DB0955" w:rsidRPr="004447BE">
              <w:rPr>
                <w:rFonts w:ascii="ＭＳ Ｐゴシック" w:eastAsia="ＭＳ Ｐゴシック" w:hAnsi="ＭＳ Ｐゴシック" w:hint="eastAsia"/>
                <w:sz w:val="18"/>
                <w:szCs w:val="18"/>
              </w:rPr>
              <w:t>回</w:t>
            </w:r>
            <w:r w:rsidRPr="004447BE">
              <w:rPr>
                <w:rFonts w:ascii="ＭＳ Ｐゴシック" w:eastAsia="ＭＳ Ｐゴシック" w:hAnsi="ＭＳ Ｐゴシック" w:hint="eastAsia"/>
                <w:sz w:val="18"/>
                <w:szCs w:val="18"/>
              </w:rPr>
              <w:t>以内の達成</w:t>
            </w:r>
            <w:r w:rsidR="00715AE5"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3483</w:t>
            </w:r>
            <w:r w:rsidR="009B1A4B" w:rsidRPr="004447BE">
              <w:rPr>
                <w:rFonts w:ascii="ＭＳ Ｐゴシック" w:eastAsia="ＭＳ Ｐゴシック" w:hAnsi="ＭＳ Ｐゴシック" w:hint="eastAsia"/>
                <w:sz w:val="18"/>
                <w:szCs w:val="18"/>
              </w:rPr>
              <w:t>件）</w:t>
            </w:r>
          </w:p>
          <w:p w:rsidR="00B73BAC" w:rsidRPr="004447BE" w:rsidRDefault="00B73BAC" w:rsidP="007666BF">
            <w:pPr>
              <w:spacing w:line="320" w:lineRule="exact"/>
              <w:ind w:leftChars="-7" w:left="75" w:hangingChars="50" w:hanging="90"/>
              <w:rPr>
                <w:rFonts w:ascii="ＭＳ Ｐゴシック" w:eastAsia="ＭＳ Ｐゴシック" w:hAnsi="ＭＳ Ｐゴシック"/>
                <w:sz w:val="18"/>
                <w:szCs w:val="18"/>
              </w:rPr>
            </w:pPr>
          </w:p>
          <w:p w:rsidR="00B73BAC" w:rsidRPr="004447BE" w:rsidRDefault="00DB0955" w:rsidP="007666BF">
            <w:pPr>
              <w:spacing w:line="320" w:lineRule="exact"/>
              <w:ind w:leftChars="-7" w:left="75" w:hangingChars="50" w:hanging="9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330E12" w:rsidRPr="004447BE">
              <w:rPr>
                <w:rFonts w:ascii="ＭＳ Ｐゴシック" w:eastAsia="ＭＳ Ｐゴシック" w:hAnsi="ＭＳ Ｐゴシック"/>
                <w:sz w:val="18"/>
                <w:szCs w:val="18"/>
              </w:rPr>
              <w:t>SC</w:t>
            </w:r>
            <w:r w:rsidR="00B73BAC" w:rsidRPr="004447BE">
              <w:rPr>
                <w:rFonts w:ascii="ＭＳ Ｐゴシック" w:eastAsia="ＭＳ Ｐゴシック" w:hAnsi="ＭＳ Ｐゴシック" w:hint="eastAsia"/>
                <w:sz w:val="18"/>
                <w:szCs w:val="18"/>
              </w:rPr>
              <w:t>配置の継続と回数・内容に関する学校教育自己診断の肯定的回答率の向上</w:t>
            </w:r>
          </w:p>
          <w:p w:rsidR="00674C72" w:rsidRPr="004447BE" w:rsidRDefault="009B1A4B" w:rsidP="007666BF">
            <w:pPr>
              <w:spacing w:line="320" w:lineRule="exact"/>
              <w:ind w:leftChars="-7" w:left="-15"/>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（相談件数</w:t>
            </w:r>
            <w:r w:rsidR="00330E12" w:rsidRPr="004447BE">
              <w:rPr>
                <w:rFonts w:ascii="ＭＳ Ｐゴシック" w:eastAsia="ＭＳ Ｐゴシック" w:hAnsi="ＭＳ Ｐゴシック"/>
                <w:sz w:val="18"/>
                <w:szCs w:val="18"/>
              </w:rPr>
              <w:t>100</w:t>
            </w:r>
            <w:r w:rsidR="00E04258" w:rsidRPr="004447BE">
              <w:rPr>
                <w:rFonts w:ascii="ＭＳ Ｐゴシック" w:eastAsia="ＭＳ Ｐゴシック" w:hAnsi="ＭＳ Ｐゴシック" w:hint="eastAsia"/>
                <w:sz w:val="18"/>
                <w:szCs w:val="18"/>
              </w:rPr>
              <w:t xml:space="preserve">回）　</w:t>
            </w:r>
          </w:p>
          <w:p w:rsidR="00B91AA6" w:rsidRPr="004447BE"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r w:rsidR="00F3342B" w:rsidRPr="004447BE">
              <w:rPr>
                <w:rFonts w:ascii="ＭＳ Ｐゴシック" w:eastAsia="ＭＳ Ｐゴシック" w:hAnsi="ＭＳ Ｐゴシック" w:hint="eastAsia"/>
                <w:sz w:val="18"/>
                <w:szCs w:val="18"/>
              </w:rPr>
              <w:t>・通級</w:t>
            </w:r>
            <w:r w:rsidR="00715AE5" w:rsidRPr="004447BE">
              <w:rPr>
                <w:rFonts w:ascii="ＭＳ Ｐゴシック" w:eastAsia="ＭＳ Ｐゴシック" w:hAnsi="ＭＳ Ｐゴシック" w:hint="eastAsia"/>
                <w:sz w:val="18"/>
                <w:szCs w:val="18"/>
              </w:rPr>
              <w:t>指導教室</w:t>
            </w:r>
            <w:r w:rsidR="00F3342B" w:rsidRPr="004447BE">
              <w:rPr>
                <w:rFonts w:ascii="ＭＳ Ｐゴシック" w:eastAsia="ＭＳ Ｐゴシック" w:hAnsi="ＭＳ Ｐゴシック" w:hint="eastAsia"/>
                <w:sz w:val="18"/>
                <w:szCs w:val="18"/>
              </w:rPr>
              <w:t>の開設と指導の開始</w:t>
            </w:r>
          </w:p>
          <w:p w:rsidR="00AE6CD8" w:rsidRPr="004447BE"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p>
          <w:p w:rsidR="00A45FCC" w:rsidRPr="004447BE"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・学校教育自己診断の関連項目の向上</w:t>
            </w:r>
          </w:p>
          <w:p w:rsidR="00B40F55" w:rsidRPr="004447BE" w:rsidRDefault="00B91AA6" w:rsidP="007666B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r w:rsidR="00B40F55" w:rsidRPr="004447BE">
              <w:rPr>
                <w:rFonts w:ascii="ＭＳ Ｐゴシック" w:eastAsia="ＭＳ Ｐゴシック" w:hAnsi="ＭＳ Ｐゴシック" w:hint="eastAsia"/>
                <w:sz w:val="18"/>
                <w:szCs w:val="18"/>
              </w:rPr>
              <w:t>人権学習</w:t>
            </w:r>
            <w:r w:rsidR="00330E12" w:rsidRPr="004447BE">
              <w:rPr>
                <w:rFonts w:ascii="ＭＳ Ｐゴシック" w:eastAsia="ＭＳ Ｐゴシック" w:hAnsi="ＭＳ Ｐゴシック"/>
                <w:sz w:val="18"/>
                <w:szCs w:val="18"/>
              </w:rPr>
              <w:t>88.4</w:t>
            </w:r>
            <w:r w:rsidRPr="004447BE">
              <w:rPr>
                <w:rFonts w:ascii="ＭＳ Ｐゴシック" w:eastAsia="ＭＳ Ｐゴシック" w:hAnsi="ＭＳ Ｐゴシック" w:hint="eastAsia"/>
                <w:sz w:val="18"/>
                <w:szCs w:val="18"/>
              </w:rPr>
              <w:t>％</w:t>
            </w:r>
            <w:r w:rsidR="00B40F55" w:rsidRPr="004447BE">
              <w:rPr>
                <w:rFonts w:ascii="ＭＳ Ｐゴシック" w:eastAsia="ＭＳ Ｐゴシック" w:hAnsi="ＭＳ Ｐゴシック" w:hint="eastAsia"/>
                <w:sz w:val="18"/>
                <w:szCs w:val="18"/>
              </w:rPr>
              <w:t xml:space="preserve">　いじめ対応</w:t>
            </w:r>
            <w:r w:rsidR="00330E12" w:rsidRPr="004447BE">
              <w:rPr>
                <w:rFonts w:ascii="ＭＳ Ｐゴシック" w:eastAsia="ＭＳ Ｐゴシック" w:hAnsi="ＭＳ Ｐゴシック"/>
                <w:sz w:val="18"/>
                <w:szCs w:val="18"/>
              </w:rPr>
              <w:t>86.6</w:t>
            </w:r>
            <w:r w:rsidR="00B40F55" w:rsidRPr="004447BE">
              <w:rPr>
                <w:rFonts w:ascii="ＭＳ Ｐゴシック" w:eastAsia="ＭＳ Ｐゴシック" w:hAnsi="ＭＳ Ｐゴシック" w:hint="eastAsia"/>
                <w:sz w:val="18"/>
                <w:szCs w:val="18"/>
              </w:rPr>
              <w:t>％</w:t>
            </w:r>
            <w:r w:rsidRPr="004447BE">
              <w:rPr>
                <w:rFonts w:ascii="ＭＳ Ｐゴシック" w:eastAsia="ＭＳ Ｐゴシック" w:hAnsi="ＭＳ Ｐゴシック" w:hint="eastAsia"/>
                <w:sz w:val="18"/>
                <w:szCs w:val="18"/>
              </w:rPr>
              <w:t>）</w:t>
            </w:r>
          </w:p>
          <w:p w:rsidR="00B40F55" w:rsidRPr="004447BE" w:rsidRDefault="00B40F55" w:rsidP="00C60B3F">
            <w:pPr>
              <w:spacing w:line="320" w:lineRule="exact"/>
              <w:ind w:leftChars="-57" w:left="44" w:hangingChars="91" w:hanging="164"/>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 xml:space="preserve"> </w:t>
            </w:r>
          </w:p>
          <w:p w:rsidR="00B40F55" w:rsidRPr="004447BE" w:rsidRDefault="00910741"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w:t>
            </w:r>
            <w:r w:rsidR="00456D85" w:rsidRPr="004447BE">
              <w:rPr>
                <w:rFonts w:ascii="ＭＳ Ｐゴシック" w:eastAsia="ＭＳ Ｐゴシック" w:hAnsi="ＭＳ Ｐゴシック" w:hint="eastAsia"/>
                <w:sz w:val="18"/>
                <w:szCs w:val="18"/>
              </w:rPr>
              <w:t>委員会</w:t>
            </w:r>
            <w:r w:rsidRPr="004447BE">
              <w:rPr>
                <w:rFonts w:ascii="ＭＳ Ｐゴシック" w:eastAsia="ＭＳ Ｐゴシック" w:hAnsi="ＭＳ Ｐゴシック" w:hint="eastAsia"/>
                <w:sz w:val="18"/>
                <w:szCs w:val="18"/>
              </w:rPr>
              <w:t>活動の実績と</w:t>
            </w:r>
            <w:r w:rsidR="00456D85" w:rsidRPr="004447BE">
              <w:rPr>
                <w:rFonts w:ascii="ＭＳ Ｐゴシック" w:eastAsia="ＭＳ Ｐゴシック" w:hAnsi="ＭＳ Ｐゴシック" w:hint="eastAsia"/>
                <w:sz w:val="18"/>
                <w:szCs w:val="18"/>
              </w:rPr>
              <w:t>人数</w:t>
            </w:r>
            <w:r w:rsidRPr="004447BE">
              <w:rPr>
                <w:rFonts w:ascii="ＭＳ Ｐゴシック" w:eastAsia="ＭＳ Ｐゴシック" w:hAnsi="ＭＳ Ｐゴシック" w:hint="eastAsia"/>
                <w:sz w:val="18"/>
                <w:szCs w:val="18"/>
              </w:rPr>
              <w:t>の増加（</w:t>
            </w:r>
            <w:r w:rsidR="00330E12" w:rsidRPr="004447BE">
              <w:rPr>
                <w:rFonts w:ascii="ＭＳ Ｐゴシック" w:eastAsia="ＭＳ Ｐゴシック" w:hAnsi="ＭＳ Ｐゴシック"/>
                <w:sz w:val="18"/>
                <w:szCs w:val="18"/>
              </w:rPr>
              <w:t>34</w:t>
            </w:r>
            <w:r w:rsidR="009B1A4B" w:rsidRPr="004447BE">
              <w:rPr>
                <w:rFonts w:ascii="ＭＳ Ｐゴシック" w:eastAsia="ＭＳ Ｐゴシック" w:hAnsi="ＭＳ Ｐゴシック" w:hint="eastAsia"/>
                <w:sz w:val="18"/>
                <w:szCs w:val="18"/>
              </w:rPr>
              <w:t>人</w:t>
            </w:r>
            <w:r w:rsidRPr="004447BE">
              <w:rPr>
                <w:rFonts w:ascii="ＭＳ Ｐゴシック" w:eastAsia="ＭＳ Ｐゴシック" w:hAnsi="ＭＳ Ｐゴシック" w:hint="eastAsia"/>
                <w:sz w:val="18"/>
                <w:szCs w:val="18"/>
              </w:rPr>
              <w:t>）</w:t>
            </w:r>
          </w:p>
        </w:tc>
        <w:tc>
          <w:tcPr>
            <w:tcW w:w="4430" w:type="dxa"/>
            <w:tcBorders>
              <w:left w:val="dashed" w:sz="4" w:space="0" w:color="auto"/>
              <w:right w:val="single" w:sz="4" w:space="0" w:color="auto"/>
            </w:tcBorders>
            <w:shd w:val="clear" w:color="auto" w:fill="auto"/>
          </w:tcPr>
          <w:p w:rsidR="00035CE0" w:rsidRPr="004447BE" w:rsidRDefault="00035CE0" w:rsidP="007666BF">
            <w:pPr>
              <w:spacing w:line="320" w:lineRule="exact"/>
              <w:rPr>
                <w:rFonts w:asciiTheme="majorEastAsia" w:eastAsiaTheme="majorEastAsia" w:hAnsiTheme="majorEastAsia"/>
                <w:sz w:val="18"/>
                <w:szCs w:val="18"/>
              </w:rPr>
            </w:pPr>
          </w:p>
          <w:p w:rsidR="00035CE0" w:rsidRPr="004447BE" w:rsidRDefault="00EB28BD"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・行事精選とともに自治会の指導力を高めることにより、</w:t>
            </w:r>
            <w:r w:rsidR="00244B6B" w:rsidRPr="004447BE">
              <w:rPr>
                <w:rFonts w:asciiTheme="majorEastAsia" w:eastAsiaTheme="majorEastAsia" w:hAnsiTheme="majorEastAsia" w:hint="eastAsia"/>
                <w:sz w:val="18"/>
                <w:szCs w:val="18"/>
              </w:rPr>
              <w:t>肯定度が</w:t>
            </w:r>
            <w:r w:rsidR="00330E12" w:rsidRPr="004447BE">
              <w:rPr>
                <w:rFonts w:asciiTheme="majorEastAsia" w:eastAsiaTheme="majorEastAsia" w:hAnsiTheme="majorEastAsia"/>
                <w:sz w:val="18"/>
                <w:szCs w:val="18"/>
              </w:rPr>
              <w:t>HR</w:t>
            </w:r>
            <w:r w:rsidRPr="004447BE">
              <w:rPr>
                <w:rFonts w:asciiTheme="majorEastAsia" w:eastAsiaTheme="majorEastAsia" w:hAnsiTheme="majorEastAsia" w:hint="eastAsia"/>
                <w:sz w:val="18"/>
                <w:szCs w:val="18"/>
              </w:rPr>
              <w:t>活動</w:t>
            </w:r>
            <w:r w:rsidR="00330E12" w:rsidRPr="004447BE">
              <w:rPr>
                <w:rFonts w:asciiTheme="majorEastAsia" w:eastAsiaTheme="majorEastAsia" w:hAnsiTheme="majorEastAsia"/>
                <w:sz w:val="18"/>
                <w:szCs w:val="18"/>
              </w:rPr>
              <w:t>83.0</w:t>
            </w:r>
            <w:r w:rsidRPr="004447BE">
              <w:rPr>
                <w:rFonts w:asciiTheme="majorEastAsia" w:eastAsiaTheme="majorEastAsia" w:hAnsiTheme="majorEastAsia" w:hint="eastAsia"/>
                <w:sz w:val="18"/>
                <w:szCs w:val="18"/>
              </w:rPr>
              <w:t>％、行事</w:t>
            </w:r>
            <w:r w:rsidR="00330E12" w:rsidRPr="004447BE">
              <w:rPr>
                <w:rFonts w:asciiTheme="majorEastAsia" w:eastAsiaTheme="majorEastAsia" w:hAnsiTheme="majorEastAsia"/>
                <w:sz w:val="18"/>
                <w:szCs w:val="18"/>
              </w:rPr>
              <w:t>85.6</w:t>
            </w:r>
            <w:r w:rsidR="007737CE" w:rsidRPr="004447BE">
              <w:rPr>
                <w:rFonts w:asciiTheme="majorEastAsia" w:eastAsiaTheme="majorEastAsia" w:hAnsiTheme="majorEastAsia" w:hint="eastAsia"/>
                <w:sz w:val="18"/>
                <w:szCs w:val="18"/>
              </w:rPr>
              <w:t>％、</w:t>
            </w:r>
            <w:r w:rsidRPr="004447BE">
              <w:rPr>
                <w:rFonts w:asciiTheme="majorEastAsia" w:eastAsiaTheme="majorEastAsia" w:hAnsiTheme="majorEastAsia" w:hint="eastAsia"/>
                <w:sz w:val="18"/>
                <w:szCs w:val="18"/>
              </w:rPr>
              <w:t>自治会活動</w:t>
            </w:r>
            <w:r w:rsidR="00330E12" w:rsidRPr="004447BE">
              <w:rPr>
                <w:rFonts w:asciiTheme="majorEastAsia" w:eastAsiaTheme="majorEastAsia" w:hAnsiTheme="majorEastAsia"/>
                <w:sz w:val="18"/>
                <w:szCs w:val="18"/>
              </w:rPr>
              <w:t>85.7</w:t>
            </w:r>
            <w:r w:rsidR="00244B6B" w:rsidRPr="004447BE">
              <w:rPr>
                <w:rFonts w:asciiTheme="majorEastAsia" w:eastAsiaTheme="majorEastAsia" w:hAnsiTheme="majorEastAsia" w:hint="eastAsia"/>
                <w:sz w:val="18"/>
                <w:szCs w:val="18"/>
              </w:rPr>
              <w:t>％と全てで向上した。学校生活全体の満足度も</w:t>
            </w:r>
            <w:r w:rsidR="00330E12" w:rsidRPr="004447BE">
              <w:rPr>
                <w:rFonts w:asciiTheme="majorEastAsia" w:eastAsiaTheme="majorEastAsia" w:hAnsiTheme="majorEastAsia"/>
                <w:sz w:val="18"/>
                <w:szCs w:val="18"/>
              </w:rPr>
              <w:t>89.5</w:t>
            </w:r>
            <w:r w:rsidR="00244B6B" w:rsidRPr="004447BE">
              <w:rPr>
                <w:rFonts w:asciiTheme="majorEastAsia" w:eastAsiaTheme="majorEastAsia" w:hAnsiTheme="majorEastAsia" w:hint="eastAsia"/>
                <w:sz w:val="18"/>
                <w:szCs w:val="18"/>
              </w:rPr>
              <w:t>％に向上した。（◎）</w:t>
            </w:r>
          </w:p>
          <w:p w:rsidR="00035CE0" w:rsidRPr="004447BE" w:rsidRDefault="00244B6B"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・部活動入部率も</w:t>
            </w:r>
            <w:r w:rsidR="00330E12" w:rsidRPr="004447BE">
              <w:rPr>
                <w:rFonts w:asciiTheme="majorEastAsia" w:eastAsiaTheme="majorEastAsia" w:hAnsiTheme="majorEastAsia"/>
                <w:sz w:val="18"/>
                <w:szCs w:val="18"/>
              </w:rPr>
              <w:t>90</w:t>
            </w:r>
            <w:r w:rsidRPr="004447BE">
              <w:rPr>
                <w:rFonts w:asciiTheme="majorEastAsia" w:eastAsiaTheme="majorEastAsia" w:hAnsiTheme="majorEastAsia" w:hint="eastAsia"/>
                <w:sz w:val="18"/>
                <w:szCs w:val="18"/>
              </w:rPr>
              <w:t>％を維持した。(○)</w:t>
            </w:r>
          </w:p>
          <w:p w:rsidR="00244B6B" w:rsidRPr="004447BE" w:rsidRDefault="00244B6B"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・遅刻総数は</w:t>
            </w:r>
            <w:r w:rsidR="00330E12" w:rsidRPr="004447BE">
              <w:rPr>
                <w:rFonts w:asciiTheme="majorEastAsia" w:eastAsiaTheme="majorEastAsia" w:hAnsiTheme="majorEastAsia"/>
                <w:sz w:val="18"/>
                <w:szCs w:val="18"/>
              </w:rPr>
              <w:t>12</w:t>
            </w:r>
            <w:r w:rsidRPr="004447BE">
              <w:rPr>
                <w:rFonts w:asciiTheme="majorEastAsia" w:eastAsiaTheme="majorEastAsia" w:hAnsiTheme="majorEastAsia" w:hint="eastAsia"/>
                <w:sz w:val="18"/>
                <w:szCs w:val="18"/>
              </w:rPr>
              <w:t>月末で</w:t>
            </w:r>
            <w:r w:rsidR="00330E12" w:rsidRPr="004447BE">
              <w:rPr>
                <w:rFonts w:asciiTheme="majorEastAsia" w:eastAsiaTheme="majorEastAsia" w:hAnsiTheme="majorEastAsia"/>
                <w:sz w:val="18"/>
                <w:szCs w:val="18"/>
              </w:rPr>
              <w:t>1820</w:t>
            </w:r>
            <w:r w:rsidRPr="004447BE">
              <w:rPr>
                <w:rFonts w:asciiTheme="majorEastAsia" w:eastAsiaTheme="majorEastAsia" w:hAnsiTheme="majorEastAsia" w:hint="eastAsia"/>
                <w:sz w:val="18"/>
                <w:szCs w:val="18"/>
              </w:rPr>
              <w:t>件で昨年同期約</w:t>
            </w:r>
            <w:r w:rsidR="00330E12" w:rsidRPr="004447BE">
              <w:rPr>
                <w:rFonts w:asciiTheme="majorEastAsia" w:eastAsiaTheme="majorEastAsia" w:hAnsiTheme="majorEastAsia"/>
                <w:sz w:val="18"/>
                <w:szCs w:val="18"/>
              </w:rPr>
              <w:t>28</w:t>
            </w:r>
            <w:r w:rsidRPr="004447BE">
              <w:rPr>
                <w:rFonts w:asciiTheme="majorEastAsia" w:eastAsiaTheme="majorEastAsia" w:hAnsiTheme="majorEastAsia" w:hint="eastAsia"/>
                <w:sz w:val="18"/>
                <w:szCs w:val="18"/>
              </w:rPr>
              <w:t>％減となっている。（○）</w:t>
            </w:r>
          </w:p>
          <w:p w:rsidR="00244B6B" w:rsidRPr="004447BE" w:rsidRDefault="00244B6B"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sz w:val="18"/>
                <w:szCs w:val="18"/>
              </w:rPr>
              <w:t>SC</w:t>
            </w:r>
            <w:r w:rsidRPr="004447BE">
              <w:rPr>
                <w:rFonts w:asciiTheme="majorEastAsia" w:eastAsiaTheme="majorEastAsia" w:hAnsiTheme="majorEastAsia" w:hint="eastAsia"/>
                <w:sz w:val="18"/>
                <w:szCs w:val="18"/>
              </w:rPr>
              <w:t>の相談件数は</w:t>
            </w:r>
            <w:r w:rsidR="00330E12" w:rsidRPr="004447BE">
              <w:rPr>
                <w:rFonts w:asciiTheme="majorEastAsia" w:eastAsiaTheme="majorEastAsia" w:hAnsiTheme="majorEastAsia"/>
                <w:sz w:val="18"/>
                <w:szCs w:val="18"/>
              </w:rPr>
              <w:t>12</w:t>
            </w:r>
            <w:r w:rsidR="003E4A2E" w:rsidRPr="004447BE">
              <w:rPr>
                <w:rFonts w:asciiTheme="majorEastAsia" w:eastAsiaTheme="majorEastAsia" w:hAnsiTheme="majorEastAsia" w:hint="eastAsia"/>
                <w:sz w:val="18"/>
                <w:szCs w:val="18"/>
              </w:rPr>
              <w:t>月末で</w:t>
            </w:r>
            <w:r w:rsidR="00330E12" w:rsidRPr="004447BE">
              <w:rPr>
                <w:rFonts w:asciiTheme="majorEastAsia" w:eastAsiaTheme="majorEastAsia" w:hAnsiTheme="majorEastAsia"/>
                <w:sz w:val="18"/>
                <w:szCs w:val="18"/>
              </w:rPr>
              <w:t>52</w:t>
            </w:r>
            <w:r w:rsidR="003E4A2E" w:rsidRPr="004447BE">
              <w:rPr>
                <w:rFonts w:asciiTheme="majorEastAsia" w:eastAsiaTheme="majorEastAsia" w:hAnsiTheme="majorEastAsia" w:hint="eastAsia"/>
                <w:sz w:val="18"/>
                <w:szCs w:val="18"/>
              </w:rPr>
              <w:t>件あった。</w:t>
            </w:r>
            <w:r w:rsidRPr="004447BE">
              <w:rPr>
                <w:rFonts w:asciiTheme="majorEastAsia" w:eastAsiaTheme="majorEastAsia" w:hAnsiTheme="majorEastAsia" w:hint="eastAsia"/>
                <w:sz w:val="18"/>
                <w:szCs w:val="18"/>
              </w:rPr>
              <w:t>相談にかかわる肯定的回答も</w:t>
            </w:r>
            <w:r w:rsidR="00330E12" w:rsidRPr="004447BE">
              <w:rPr>
                <w:rFonts w:asciiTheme="majorEastAsia" w:eastAsiaTheme="majorEastAsia" w:hAnsiTheme="majorEastAsia"/>
                <w:sz w:val="18"/>
                <w:szCs w:val="18"/>
              </w:rPr>
              <w:t>90.4</w:t>
            </w:r>
            <w:r w:rsidRPr="004447BE">
              <w:rPr>
                <w:rFonts w:asciiTheme="majorEastAsia" w:eastAsiaTheme="majorEastAsia" w:hAnsiTheme="majorEastAsia" w:hint="eastAsia"/>
                <w:sz w:val="18"/>
                <w:szCs w:val="18"/>
              </w:rPr>
              <w:t>％と向上した。（○）</w:t>
            </w:r>
          </w:p>
          <w:p w:rsidR="00244B6B" w:rsidRPr="004447BE" w:rsidRDefault="00244B6B" w:rsidP="007666BF">
            <w:pPr>
              <w:spacing w:line="320" w:lineRule="exact"/>
              <w:rPr>
                <w:rFonts w:asciiTheme="majorEastAsia" w:eastAsiaTheme="majorEastAsia" w:hAnsiTheme="majorEastAsia"/>
                <w:sz w:val="18"/>
                <w:szCs w:val="18"/>
              </w:rPr>
            </w:pPr>
          </w:p>
          <w:p w:rsidR="00244B6B" w:rsidRPr="004447BE" w:rsidRDefault="007737CE"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・通級指導の取組みも計画通り実行でき、進路保障も実現した（◎）</w:t>
            </w:r>
          </w:p>
          <w:p w:rsidR="00244B6B" w:rsidRPr="004447BE" w:rsidRDefault="00244B6B"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A030E5" w:rsidRPr="004447BE">
              <w:rPr>
                <w:rFonts w:asciiTheme="majorEastAsia" w:eastAsiaTheme="majorEastAsia" w:hAnsiTheme="majorEastAsia" w:hint="eastAsia"/>
                <w:sz w:val="18"/>
                <w:szCs w:val="18"/>
              </w:rPr>
              <w:t>外部の講演以外の取組みも充実し、人権教育</w:t>
            </w:r>
            <w:r w:rsidRPr="004447BE">
              <w:rPr>
                <w:rFonts w:asciiTheme="majorEastAsia" w:eastAsiaTheme="majorEastAsia" w:hAnsiTheme="majorEastAsia" w:hint="eastAsia"/>
                <w:sz w:val="18"/>
                <w:szCs w:val="18"/>
              </w:rPr>
              <w:t>の満足度</w:t>
            </w:r>
            <w:r w:rsidR="00330E12" w:rsidRPr="004447BE">
              <w:rPr>
                <w:rFonts w:asciiTheme="majorEastAsia" w:eastAsiaTheme="majorEastAsia" w:hAnsiTheme="majorEastAsia"/>
                <w:sz w:val="18"/>
                <w:szCs w:val="18"/>
              </w:rPr>
              <w:t>95.0</w:t>
            </w:r>
            <w:r w:rsidR="00A030E5" w:rsidRPr="004447BE">
              <w:rPr>
                <w:rFonts w:asciiTheme="majorEastAsia" w:eastAsiaTheme="majorEastAsia" w:hAnsiTheme="majorEastAsia" w:hint="eastAsia"/>
                <w:sz w:val="18"/>
                <w:szCs w:val="18"/>
              </w:rPr>
              <w:t>％、いじめ対応</w:t>
            </w:r>
            <w:r w:rsidR="00330E12" w:rsidRPr="004447BE">
              <w:rPr>
                <w:rFonts w:asciiTheme="majorEastAsia" w:eastAsiaTheme="majorEastAsia" w:hAnsiTheme="majorEastAsia"/>
                <w:sz w:val="18"/>
                <w:szCs w:val="18"/>
              </w:rPr>
              <w:t>88.7</w:t>
            </w:r>
            <w:r w:rsidR="00A030E5" w:rsidRPr="004447BE">
              <w:rPr>
                <w:rFonts w:asciiTheme="majorEastAsia" w:eastAsiaTheme="majorEastAsia" w:hAnsiTheme="majorEastAsia" w:hint="eastAsia"/>
                <w:sz w:val="18"/>
                <w:szCs w:val="18"/>
              </w:rPr>
              <w:t>％といずれも向上した。（○）</w:t>
            </w:r>
          </w:p>
          <w:p w:rsidR="00A030E5" w:rsidRPr="004447BE" w:rsidRDefault="00031500"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・図書委員会は</w:t>
            </w:r>
            <w:r w:rsidR="00330E12" w:rsidRPr="004447BE">
              <w:rPr>
                <w:rFonts w:asciiTheme="majorEastAsia" w:eastAsiaTheme="majorEastAsia" w:hAnsiTheme="majorEastAsia"/>
                <w:sz w:val="18"/>
                <w:szCs w:val="18"/>
              </w:rPr>
              <w:t>28</w:t>
            </w:r>
            <w:r w:rsidR="00C8689E" w:rsidRPr="004447BE">
              <w:rPr>
                <w:rFonts w:asciiTheme="majorEastAsia" w:eastAsiaTheme="majorEastAsia" w:hAnsiTheme="majorEastAsia" w:hint="eastAsia"/>
                <w:sz w:val="18"/>
                <w:szCs w:val="18"/>
              </w:rPr>
              <w:t>人となった</w:t>
            </w:r>
            <w:r w:rsidRPr="004447BE">
              <w:rPr>
                <w:rFonts w:asciiTheme="majorEastAsia" w:eastAsiaTheme="majorEastAsia" w:hAnsiTheme="majorEastAsia" w:hint="eastAsia"/>
                <w:sz w:val="18"/>
                <w:szCs w:val="18"/>
              </w:rPr>
              <w:t>が、例年</w:t>
            </w:r>
            <w:r w:rsidR="007737CE" w:rsidRPr="004447BE">
              <w:rPr>
                <w:rFonts w:asciiTheme="majorEastAsia" w:eastAsiaTheme="majorEastAsia" w:hAnsiTheme="majorEastAsia" w:hint="eastAsia"/>
                <w:sz w:val="18"/>
                <w:szCs w:val="18"/>
              </w:rPr>
              <w:t>同様の活動実績を残してきた。（△</w:t>
            </w:r>
            <w:r w:rsidR="00A030E5" w:rsidRPr="004447BE">
              <w:rPr>
                <w:rFonts w:asciiTheme="majorEastAsia" w:eastAsiaTheme="majorEastAsia" w:hAnsiTheme="majorEastAsia" w:hint="eastAsia"/>
                <w:sz w:val="18"/>
                <w:szCs w:val="18"/>
              </w:rPr>
              <w:t>）</w:t>
            </w:r>
          </w:p>
        </w:tc>
      </w:tr>
      <w:tr w:rsidR="004447BE" w:rsidRPr="004447BE" w:rsidTr="00C60B3F">
        <w:trPr>
          <w:cantSplit/>
          <w:trHeight w:val="3912"/>
          <w:jc w:val="center"/>
        </w:trPr>
        <w:tc>
          <w:tcPr>
            <w:tcW w:w="881" w:type="dxa"/>
            <w:shd w:val="clear" w:color="auto" w:fill="auto"/>
            <w:textDirection w:val="tbRlV"/>
            <w:vAlign w:val="center"/>
          </w:tcPr>
          <w:p w:rsidR="00C11817" w:rsidRPr="004447BE" w:rsidRDefault="00330E12" w:rsidP="007666BF">
            <w:pPr>
              <w:spacing w:line="320" w:lineRule="exact"/>
              <w:ind w:left="113"/>
              <w:jc w:val="left"/>
              <w:rPr>
                <w:rFonts w:ascii="ＭＳ Ｐゴシック" w:eastAsia="ＭＳ Ｐゴシック" w:hAnsi="ＭＳ Ｐゴシック"/>
                <w:sz w:val="28"/>
                <w:szCs w:val="28"/>
              </w:rPr>
            </w:pPr>
            <w:r w:rsidRPr="004447BE">
              <w:rPr>
                <w:rFonts w:ascii="ＭＳ Ｐゴシック" w:eastAsia="ＭＳ Ｐゴシック" w:hAnsi="ＭＳ Ｐゴシック" w:hint="eastAsia"/>
                <w:b/>
                <w:sz w:val="28"/>
                <w:szCs w:val="28"/>
              </w:rPr>
              <w:t>３</w:t>
            </w:r>
            <w:r w:rsidR="00C11817" w:rsidRPr="004447BE">
              <w:rPr>
                <w:rFonts w:ascii="ＭＳ Ｐゴシック" w:eastAsia="ＭＳ Ｐゴシック" w:hAnsi="ＭＳ Ｐゴシック" w:hint="eastAsia"/>
                <w:b/>
                <w:sz w:val="28"/>
                <w:szCs w:val="28"/>
              </w:rPr>
              <w:t>．国際社会に貢献し得る人間の育成を期す学校</w:t>
            </w:r>
          </w:p>
        </w:tc>
        <w:tc>
          <w:tcPr>
            <w:tcW w:w="2445" w:type="dxa"/>
            <w:shd w:val="clear" w:color="auto" w:fill="auto"/>
          </w:tcPr>
          <w:p w:rsidR="00C11817" w:rsidRPr="004447BE" w:rsidRDefault="00C11817" w:rsidP="00C60B3F">
            <w:pPr>
              <w:spacing w:line="320" w:lineRule="exact"/>
              <w:rPr>
                <w:rFonts w:ascii="ＭＳ Ｐゴシック" w:eastAsia="ＭＳ Ｐゴシック" w:hAnsi="ＭＳ Ｐゴシック"/>
                <w:b/>
                <w:sz w:val="18"/>
                <w:szCs w:val="18"/>
              </w:rPr>
            </w:pPr>
            <w:r w:rsidRPr="004447BE">
              <w:rPr>
                <w:rFonts w:ascii="ＭＳ Ｐゴシック" w:eastAsia="ＭＳ Ｐゴシック" w:hAnsi="ＭＳ Ｐゴシック" w:hint="eastAsia"/>
                <w:b/>
                <w:sz w:val="18"/>
                <w:szCs w:val="18"/>
              </w:rPr>
              <w:t>（</w:t>
            </w:r>
            <w:r w:rsidR="00330E12" w:rsidRPr="004447BE">
              <w:rPr>
                <w:rFonts w:ascii="ＭＳ Ｐゴシック" w:eastAsia="ＭＳ Ｐゴシック" w:hAnsi="ＭＳ Ｐゴシック" w:hint="eastAsia"/>
                <w:b/>
                <w:sz w:val="18"/>
                <w:szCs w:val="18"/>
              </w:rPr>
              <w:t>３</w:t>
            </w:r>
            <w:r w:rsidRPr="004447BE">
              <w:rPr>
                <w:rFonts w:ascii="ＭＳ Ｐゴシック" w:eastAsia="ＭＳ Ｐゴシック" w:hAnsi="ＭＳ Ｐゴシック" w:hint="eastAsia"/>
                <w:b/>
                <w:sz w:val="18"/>
                <w:szCs w:val="18"/>
              </w:rPr>
              <w:t xml:space="preserve">）　</w:t>
            </w:r>
            <w:r w:rsidR="00625AEB" w:rsidRPr="004447BE">
              <w:rPr>
                <w:rFonts w:ascii="ＭＳ Ｐゴシック" w:eastAsia="ＭＳ Ｐゴシック" w:hAnsi="ＭＳ Ｐゴシック" w:hint="eastAsia"/>
                <w:b/>
                <w:sz w:val="18"/>
                <w:szCs w:val="18"/>
              </w:rPr>
              <w:t>社会貢献活動の</w:t>
            </w:r>
            <w:r w:rsidRPr="004447BE">
              <w:rPr>
                <w:rFonts w:ascii="ＭＳ Ｐゴシック" w:eastAsia="ＭＳ Ｐゴシック" w:hAnsi="ＭＳ Ｐゴシック" w:hint="eastAsia"/>
                <w:b/>
                <w:sz w:val="18"/>
                <w:szCs w:val="18"/>
              </w:rPr>
              <w:t>推進</w:t>
            </w:r>
          </w:p>
          <w:p w:rsidR="00625AEB" w:rsidRPr="004447BE" w:rsidRDefault="004F5B14"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ア　社会貢献の意識の高揚</w:t>
            </w:r>
          </w:p>
          <w:p w:rsidR="00625AEB" w:rsidRPr="004447BE" w:rsidRDefault="00625AEB" w:rsidP="007666BF">
            <w:pPr>
              <w:spacing w:line="320" w:lineRule="exact"/>
              <w:ind w:left="180" w:hangingChars="100" w:hanging="180"/>
              <w:rPr>
                <w:rFonts w:ascii="ＭＳ Ｐゴシック" w:eastAsia="ＭＳ Ｐゴシック" w:hAnsi="ＭＳ Ｐゴシック"/>
                <w:sz w:val="18"/>
                <w:szCs w:val="18"/>
              </w:rPr>
            </w:pPr>
          </w:p>
          <w:p w:rsidR="00FF234D" w:rsidRPr="004447BE" w:rsidRDefault="00FF234D" w:rsidP="00C60B3F">
            <w:pPr>
              <w:spacing w:line="320" w:lineRule="exact"/>
              <w:rPr>
                <w:rFonts w:ascii="ＭＳ Ｐゴシック" w:eastAsia="ＭＳ Ｐゴシック" w:hAnsi="ＭＳ Ｐゴシック"/>
                <w:sz w:val="18"/>
                <w:szCs w:val="18"/>
              </w:rPr>
            </w:pPr>
          </w:p>
          <w:p w:rsidR="00C11817" w:rsidRPr="004447BE" w:rsidRDefault="00625AEB" w:rsidP="007666BF">
            <w:pPr>
              <w:spacing w:line="320" w:lineRule="exact"/>
              <w:ind w:left="180" w:hangingChars="100" w:hanging="180"/>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イ</w:t>
            </w:r>
            <w:r w:rsidR="00C11817" w:rsidRPr="004447BE">
              <w:rPr>
                <w:rFonts w:ascii="ＭＳ Ｐゴシック" w:eastAsia="ＭＳ Ｐゴシック" w:hAnsi="ＭＳ Ｐゴシック" w:hint="eastAsia"/>
                <w:sz w:val="18"/>
                <w:szCs w:val="18"/>
              </w:rPr>
              <w:t xml:space="preserve">　</w:t>
            </w:r>
            <w:r w:rsidR="004F5B14" w:rsidRPr="004447BE">
              <w:rPr>
                <w:rFonts w:ascii="ＭＳ Ｐゴシック" w:eastAsia="ＭＳ Ｐゴシック" w:hAnsi="ＭＳ Ｐゴシック" w:hint="eastAsia"/>
                <w:sz w:val="18"/>
                <w:szCs w:val="18"/>
              </w:rPr>
              <w:t>国際感覚の向上</w:t>
            </w:r>
          </w:p>
          <w:p w:rsidR="004F5B14" w:rsidRPr="004447BE" w:rsidRDefault="004F5B14" w:rsidP="007666BF">
            <w:pPr>
              <w:spacing w:line="320" w:lineRule="exact"/>
              <w:rPr>
                <w:rFonts w:ascii="ＭＳ 明朝" w:hAnsi="ＭＳ 明朝"/>
                <w:sz w:val="18"/>
                <w:szCs w:val="18"/>
              </w:rPr>
            </w:pPr>
          </w:p>
          <w:p w:rsidR="004F5B14" w:rsidRPr="004447BE" w:rsidRDefault="004F5B14" w:rsidP="007666BF">
            <w:pPr>
              <w:spacing w:line="320" w:lineRule="exact"/>
              <w:ind w:left="180" w:hangingChars="100" w:hanging="180"/>
              <w:rPr>
                <w:rFonts w:ascii="ＭＳ Ｐゴシック" w:eastAsia="ＭＳ Ｐゴシック" w:hAnsi="ＭＳ Ｐゴシック"/>
                <w:sz w:val="18"/>
                <w:szCs w:val="18"/>
              </w:rPr>
            </w:pPr>
          </w:p>
          <w:p w:rsidR="00C60B3F" w:rsidRPr="004447BE" w:rsidRDefault="00C60B3F" w:rsidP="007666BF">
            <w:pPr>
              <w:spacing w:line="320" w:lineRule="exact"/>
              <w:ind w:left="180" w:hangingChars="100" w:hanging="180"/>
              <w:rPr>
                <w:rFonts w:ascii="ＭＳ Ｐゴシック" w:eastAsia="ＭＳ Ｐゴシック" w:hAnsi="ＭＳ Ｐゴシック"/>
                <w:sz w:val="18"/>
                <w:szCs w:val="18"/>
              </w:rPr>
            </w:pPr>
          </w:p>
          <w:p w:rsidR="00C60B3F" w:rsidRPr="004447BE" w:rsidRDefault="00C60B3F" w:rsidP="007666BF">
            <w:pPr>
              <w:spacing w:line="320" w:lineRule="exact"/>
              <w:ind w:left="180" w:hangingChars="100" w:hanging="180"/>
              <w:rPr>
                <w:rFonts w:ascii="ＭＳ Ｐゴシック" w:eastAsia="ＭＳ Ｐゴシック" w:hAnsi="ＭＳ Ｐゴシック"/>
                <w:sz w:val="18"/>
                <w:szCs w:val="18"/>
              </w:rPr>
            </w:pPr>
          </w:p>
          <w:p w:rsidR="004F5B14" w:rsidRPr="004447BE" w:rsidRDefault="00803BAB" w:rsidP="007666BF">
            <w:pPr>
              <w:spacing w:line="320" w:lineRule="exact"/>
              <w:ind w:left="180" w:hangingChars="100" w:hanging="180"/>
              <w:rPr>
                <w:rFonts w:ascii="ＭＳ 明朝" w:hAnsi="ＭＳ 明朝"/>
                <w:sz w:val="18"/>
                <w:szCs w:val="18"/>
              </w:rPr>
            </w:pPr>
            <w:r w:rsidRPr="004447BE">
              <w:rPr>
                <w:rFonts w:ascii="ＭＳ Ｐゴシック" w:eastAsia="ＭＳ Ｐゴシック" w:hAnsi="ＭＳ Ｐゴシック" w:hint="eastAsia"/>
                <w:sz w:val="18"/>
                <w:szCs w:val="18"/>
              </w:rPr>
              <w:t>ウ　地域と連携した教育活動の</w:t>
            </w:r>
            <w:r w:rsidR="004F5B14" w:rsidRPr="004447BE">
              <w:rPr>
                <w:rFonts w:ascii="ＭＳ Ｐゴシック" w:eastAsia="ＭＳ Ｐゴシック" w:hAnsi="ＭＳ Ｐゴシック" w:hint="eastAsia"/>
                <w:sz w:val="18"/>
                <w:szCs w:val="18"/>
              </w:rPr>
              <w:t>充実</w:t>
            </w:r>
          </w:p>
        </w:tc>
        <w:tc>
          <w:tcPr>
            <w:tcW w:w="3828" w:type="dxa"/>
            <w:tcBorders>
              <w:right w:val="dashed" w:sz="4" w:space="0" w:color="auto"/>
            </w:tcBorders>
            <w:shd w:val="clear" w:color="auto" w:fill="auto"/>
          </w:tcPr>
          <w:p w:rsidR="00E85F5E" w:rsidRPr="004447BE" w:rsidRDefault="00E85F5E" w:rsidP="007666BF">
            <w:pPr>
              <w:spacing w:line="320" w:lineRule="exact"/>
              <w:ind w:leftChars="15" w:left="157" w:hangingChars="70" w:hanging="126"/>
              <w:rPr>
                <w:rFonts w:ascii="ＭＳ ゴシック" w:eastAsia="ＭＳ ゴシック" w:hAnsi="ＭＳ ゴシック"/>
                <w:sz w:val="18"/>
                <w:szCs w:val="18"/>
              </w:rPr>
            </w:pPr>
          </w:p>
          <w:p w:rsidR="00625AEB" w:rsidRPr="004447BE" w:rsidRDefault="00625AEB" w:rsidP="007666BF">
            <w:pPr>
              <w:spacing w:line="320" w:lineRule="exact"/>
              <w:ind w:leftChars="15" w:left="157" w:hangingChars="70" w:hanging="126"/>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 xml:space="preserve">ア　</w:t>
            </w:r>
            <w:r w:rsidR="00FF234D" w:rsidRPr="004447BE">
              <w:rPr>
                <w:rFonts w:ascii="ＭＳ ゴシック" w:eastAsia="ＭＳ ゴシック" w:hAnsi="ＭＳ ゴシック" w:hint="eastAsia"/>
                <w:sz w:val="18"/>
                <w:szCs w:val="18"/>
              </w:rPr>
              <w:t>社会貢献</w:t>
            </w:r>
            <w:r w:rsidRPr="004447BE">
              <w:rPr>
                <w:rFonts w:ascii="ＭＳ ゴシック" w:eastAsia="ＭＳ ゴシック" w:hAnsi="ＭＳ ゴシック" w:hint="eastAsia"/>
                <w:sz w:val="18"/>
                <w:szCs w:val="18"/>
              </w:rPr>
              <w:t>活動の充実</w:t>
            </w:r>
          </w:p>
          <w:p w:rsidR="00625AEB" w:rsidRPr="004447BE" w:rsidRDefault="004F5B14" w:rsidP="007666BF">
            <w:pPr>
              <w:pStyle w:val="af"/>
              <w:numPr>
                <w:ilvl w:val="0"/>
                <w:numId w:val="11"/>
              </w:numPr>
              <w:spacing w:line="320" w:lineRule="exact"/>
              <w:ind w:leftChars="0"/>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ボランティア体験活動の実施</w:t>
            </w:r>
          </w:p>
          <w:p w:rsidR="001A28A4" w:rsidRPr="004447BE" w:rsidRDefault="001A28A4" w:rsidP="007666BF">
            <w:pPr>
              <w:spacing w:line="320" w:lineRule="exact"/>
              <w:rPr>
                <w:rFonts w:ascii="ＭＳ ゴシック" w:eastAsia="ＭＳ ゴシック" w:hAnsi="ＭＳ ゴシック"/>
                <w:sz w:val="18"/>
                <w:szCs w:val="18"/>
              </w:rPr>
            </w:pPr>
          </w:p>
          <w:p w:rsidR="004F5B14" w:rsidRPr="004447BE" w:rsidRDefault="00625AEB"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イ</w:t>
            </w:r>
            <w:r w:rsidR="009D4DDF" w:rsidRPr="004447BE">
              <w:rPr>
                <w:rFonts w:ascii="ＭＳ ゴシック" w:eastAsia="ＭＳ ゴシック" w:hAnsi="ＭＳ ゴシック" w:hint="eastAsia"/>
                <w:sz w:val="18"/>
                <w:szCs w:val="18"/>
              </w:rPr>
              <w:t xml:space="preserve">　国際教育</w:t>
            </w:r>
            <w:r w:rsidR="00C11817" w:rsidRPr="004447BE">
              <w:rPr>
                <w:rFonts w:ascii="ＭＳ ゴシック" w:eastAsia="ＭＳ ゴシック" w:hAnsi="ＭＳ ゴシック" w:hint="eastAsia"/>
                <w:sz w:val="18"/>
                <w:szCs w:val="18"/>
              </w:rPr>
              <w:t>の推進</w:t>
            </w:r>
          </w:p>
          <w:p w:rsidR="004F5B14" w:rsidRPr="004447BE" w:rsidRDefault="00AA2682" w:rsidP="007666BF">
            <w:pPr>
              <w:pStyle w:val="af"/>
              <w:numPr>
                <w:ilvl w:val="0"/>
                <w:numId w:val="12"/>
              </w:numPr>
              <w:spacing w:line="320" w:lineRule="exact"/>
              <w:ind w:leftChars="0"/>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海外生徒派遣研修（</w:t>
            </w:r>
            <w:r w:rsidR="007D27FE" w:rsidRPr="004447BE">
              <w:rPr>
                <w:rFonts w:ascii="ＭＳ ゴシック" w:eastAsia="ＭＳ ゴシック" w:hAnsi="ＭＳ ゴシック" w:hint="eastAsia"/>
                <w:sz w:val="18"/>
                <w:szCs w:val="18"/>
              </w:rPr>
              <w:t>豪州</w:t>
            </w:r>
            <w:r w:rsidRPr="004447BE">
              <w:rPr>
                <w:rFonts w:ascii="ＭＳ ゴシック" w:eastAsia="ＭＳ ゴシック" w:hAnsi="ＭＳ ゴシック" w:hint="eastAsia"/>
                <w:sz w:val="18"/>
                <w:szCs w:val="18"/>
              </w:rPr>
              <w:t>、シンガポール、アメリカ）</w:t>
            </w:r>
            <w:r w:rsidR="004F5B14" w:rsidRPr="004447BE">
              <w:rPr>
                <w:rFonts w:ascii="ＭＳ ゴシック" w:eastAsia="ＭＳ ゴシック" w:hAnsi="ＭＳ ゴシック" w:hint="eastAsia"/>
                <w:sz w:val="18"/>
                <w:szCs w:val="18"/>
              </w:rPr>
              <w:t>の実施</w:t>
            </w:r>
          </w:p>
          <w:p w:rsidR="00AA2682" w:rsidRPr="004447BE" w:rsidRDefault="00AA2682" w:rsidP="007666BF">
            <w:pPr>
              <w:pStyle w:val="af"/>
              <w:numPr>
                <w:ilvl w:val="0"/>
                <w:numId w:val="12"/>
              </w:numPr>
              <w:spacing w:line="320" w:lineRule="exact"/>
              <w:ind w:leftChars="0"/>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姉妹校（</w:t>
            </w:r>
            <w:r w:rsidR="00C11817" w:rsidRPr="004447BE">
              <w:rPr>
                <w:rFonts w:ascii="ＭＳ ゴシック" w:eastAsia="ＭＳ ゴシック" w:hAnsi="ＭＳ ゴシック" w:hint="eastAsia"/>
                <w:sz w:val="18"/>
                <w:szCs w:val="18"/>
              </w:rPr>
              <w:t>英国ペングライス高校</w:t>
            </w:r>
            <w:r w:rsidRPr="004447BE">
              <w:rPr>
                <w:rFonts w:ascii="ＭＳ ゴシック" w:eastAsia="ＭＳ ゴシック" w:hAnsi="ＭＳ ゴシック" w:hint="eastAsia"/>
                <w:sz w:val="18"/>
                <w:szCs w:val="18"/>
              </w:rPr>
              <w:t>）</w:t>
            </w:r>
            <w:r w:rsidR="00C11817" w:rsidRPr="004447BE">
              <w:rPr>
                <w:rFonts w:ascii="ＭＳ ゴシック" w:eastAsia="ＭＳ ゴシック" w:hAnsi="ＭＳ ゴシック" w:hint="eastAsia"/>
                <w:sz w:val="18"/>
                <w:szCs w:val="18"/>
              </w:rPr>
              <w:t>との交流</w:t>
            </w:r>
            <w:r w:rsidRPr="004447BE">
              <w:rPr>
                <w:rFonts w:ascii="ＭＳ ゴシック" w:eastAsia="ＭＳ ゴシック" w:hAnsi="ＭＳ ゴシック" w:hint="eastAsia"/>
                <w:sz w:val="18"/>
                <w:szCs w:val="18"/>
              </w:rPr>
              <w:t>、</w:t>
            </w:r>
            <w:r w:rsidR="00C11817" w:rsidRPr="004447BE">
              <w:rPr>
                <w:rFonts w:ascii="ＭＳ ゴシック" w:eastAsia="ＭＳ ゴシック" w:hAnsi="ＭＳ ゴシック" w:hint="eastAsia"/>
                <w:sz w:val="18"/>
                <w:szCs w:val="18"/>
              </w:rPr>
              <w:t>来日高校生との交流</w:t>
            </w:r>
            <w:r w:rsidR="004F5B14" w:rsidRPr="004447BE">
              <w:rPr>
                <w:rFonts w:ascii="ＭＳ ゴシック" w:eastAsia="ＭＳ ゴシック" w:hAnsi="ＭＳ ゴシック" w:hint="eastAsia"/>
                <w:sz w:val="18"/>
                <w:szCs w:val="18"/>
              </w:rPr>
              <w:t>の実施</w:t>
            </w:r>
          </w:p>
          <w:p w:rsidR="004F5B14" w:rsidRPr="004447BE" w:rsidRDefault="004F5B14"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ウ　地域との連携</w:t>
            </w:r>
          </w:p>
          <w:p w:rsidR="004F5B14" w:rsidRPr="004447BE" w:rsidRDefault="004F5B14" w:rsidP="007666BF">
            <w:pPr>
              <w:pStyle w:val="af"/>
              <w:numPr>
                <w:ilvl w:val="0"/>
                <w:numId w:val="13"/>
              </w:numPr>
              <w:spacing w:line="320" w:lineRule="exact"/>
              <w:ind w:leftChars="0"/>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保育所</w:t>
            </w:r>
            <w:r w:rsidR="009B1A4B" w:rsidRPr="004447BE">
              <w:rPr>
                <w:rFonts w:ascii="ＭＳ ゴシック" w:eastAsia="ＭＳ ゴシック" w:hAnsi="ＭＳ ゴシック" w:hint="eastAsia"/>
                <w:sz w:val="18"/>
                <w:szCs w:val="18"/>
              </w:rPr>
              <w:t>等</w:t>
            </w:r>
            <w:r w:rsidRPr="004447BE">
              <w:rPr>
                <w:rFonts w:ascii="ＭＳ ゴシック" w:eastAsia="ＭＳ ゴシック" w:hAnsi="ＭＳ ゴシック" w:hint="eastAsia"/>
                <w:sz w:val="18"/>
                <w:szCs w:val="18"/>
              </w:rPr>
              <w:t>交流</w:t>
            </w:r>
            <w:r w:rsidR="00803BAB" w:rsidRPr="004447BE">
              <w:rPr>
                <w:rFonts w:ascii="ＭＳ ゴシック" w:eastAsia="ＭＳ ゴシック" w:hAnsi="ＭＳ ゴシック" w:hint="eastAsia"/>
                <w:sz w:val="18"/>
                <w:szCs w:val="18"/>
              </w:rPr>
              <w:t>、弁護士会、税務署</w:t>
            </w:r>
            <w:r w:rsidRPr="004447BE">
              <w:rPr>
                <w:rFonts w:ascii="ＭＳ ゴシック" w:eastAsia="ＭＳ ゴシック" w:hAnsi="ＭＳ ゴシック" w:hint="eastAsia"/>
                <w:sz w:val="18"/>
                <w:szCs w:val="18"/>
              </w:rPr>
              <w:t>などの地域</w:t>
            </w:r>
            <w:r w:rsidR="00803BAB" w:rsidRPr="004447BE">
              <w:rPr>
                <w:rFonts w:ascii="ＭＳ ゴシック" w:eastAsia="ＭＳ ゴシック" w:hAnsi="ＭＳ ゴシック" w:hint="eastAsia"/>
                <w:sz w:val="18"/>
                <w:szCs w:val="18"/>
              </w:rPr>
              <w:t>を舞台にした</w:t>
            </w:r>
            <w:r w:rsidRPr="004447BE">
              <w:rPr>
                <w:rFonts w:ascii="ＭＳ ゴシック" w:eastAsia="ＭＳ ゴシック" w:hAnsi="ＭＳ ゴシック" w:hint="eastAsia"/>
                <w:sz w:val="18"/>
                <w:szCs w:val="18"/>
              </w:rPr>
              <w:t>教育活動の実施</w:t>
            </w:r>
          </w:p>
        </w:tc>
        <w:tc>
          <w:tcPr>
            <w:tcW w:w="3402" w:type="dxa"/>
            <w:tcBorders>
              <w:right w:val="dashed" w:sz="4" w:space="0" w:color="auto"/>
            </w:tcBorders>
          </w:tcPr>
          <w:p w:rsidR="00286867" w:rsidRPr="004447BE" w:rsidRDefault="00286867" w:rsidP="007666BF">
            <w:pPr>
              <w:spacing w:line="320" w:lineRule="exact"/>
              <w:rPr>
                <w:rFonts w:ascii="ＭＳ ゴシック" w:eastAsia="ＭＳ ゴシック" w:hAnsi="ＭＳ ゴシック"/>
                <w:sz w:val="18"/>
                <w:szCs w:val="18"/>
              </w:rPr>
            </w:pPr>
          </w:p>
          <w:p w:rsidR="00286867" w:rsidRPr="004447BE" w:rsidRDefault="009B1A4B"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・ボランティア参加人数の増加</w:t>
            </w:r>
          </w:p>
          <w:p w:rsidR="00FF234D" w:rsidRPr="004447BE" w:rsidRDefault="00286867" w:rsidP="007666BF">
            <w:pPr>
              <w:spacing w:line="320" w:lineRule="exact"/>
              <w:ind w:firstLineChars="100" w:firstLine="180"/>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w:t>
            </w:r>
            <w:r w:rsidR="00330E12" w:rsidRPr="004447BE">
              <w:rPr>
                <w:rFonts w:ascii="ＭＳ ゴシック" w:eastAsia="ＭＳ ゴシック" w:hAnsi="ＭＳ ゴシック"/>
                <w:sz w:val="18"/>
                <w:szCs w:val="18"/>
              </w:rPr>
              <w:t>10</w:t>
            </w:r>
            <w:r w:rsidRPr="004447BE">
              <w:rPr>
                <w:rFonts w:ascii="ＭＳ ゴシック" w:eastAsia="ＭＳ ゴシック" w:hAnsi="ＭＳ ゴシック" w:hint="eastAsia"/>
                <w:sz w:val="18"/>
                <w:szCs w:val="18"/>
              </w:rPr>
              <w:t>団体</w:t>
            </w:r>
            <w:r w:rsidR="00330E12" w:rsidRPr="004447BE">
              <w:rPr>
                <w:rFonts w:ascii="ＭＳ ゴシック" w:eastAsia="ＭＳ ゴシック" w:hAnsi="ＭＳ ゴシック"/>
                <w:sz w:val="18"/>
                <w:szCs w:val="18"/>
              </w:rPr>
              <w:t>165</w:t>
            </w:r>
            <w:r w:rsidRPr="004447BE">
              <w:rPr>
                <w:rFonts w:ascii="ＭＳ ゴシック" w:eastAsia="ＭＳ ゴシック" w:hAnsi="ＭＳ ゴシック" w:hint="eastAsia"/>
                <w:sz w:val="18"/>
                <w:szCs w:val="18"/>
              </w:rPr>
              <w:t>人）</w:t>
            </w:r>
          </w:p>
          <w:p w:rsidR="00625AEB" w:rsidRPr="004447BE" w:rsidRDefault="00625AEB" w:rsidP="007666BF">
            <w:pPr>
              <w:spacing w:line="320" w:lineRule="exact"/>
              <w:rPr>
                <w:rFonts w:ascii="ＭＳ ゴシック" w:eastAsia="ＭＳ ゴシック" w:hAnsi="ＭＳ ゴシック"/>
                <w:sz w:val="18"/>
                <w:szCs w:val="18"/>
              </w:rPr>
            </w:pPr>
          </w:p>
          <w:p w:rsidR="000E1DFB" w:rsidRPr="004447BE" w:rsidRDefault="000E1DFB" w:rsidP="007666BF">
            <w:pPr>
              <w:spacing w:line="320" w:lineRule="exact"/>
              <w:rPr>
                <w:rFonts w:ascii="ＭＳ ゴシック" w:eastAsia="ＭＳ ゴシック" w:hAnsi="ＭＳ ゴシック"/>
                <w:sz w:val="18"/>
                <w:szCs w:val="18"/>
              </w:rPr>
            </w:pPr>
          </w:p>
          <w:p w:rsidR="00C11817" w:rsidRPr="004447BE" w:rsidRDefault="00C11817"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w:t>
            </w:r>
            <w:r w:rsidR="000E1DFB" w:rsidRPr="004447BE">
              <w:rPr>
                <w:rFonts w:ascii="ＭＳ ゴシック" w:eastAsia="ＭＳ ゴシック" w:hAnsi="ＭＳ ゴシック" w:hint="eastAsia"/>
                <w:sz w:val="18"/>
                <w:szCs w:val="18"/>
              </w:rPr>
              <w:t>実施の有無と、学校教育自己診断の国際教育に関わる肯定度</w:t>
            </w:r>
            <w:r w:rsidR="00286867" w:rsidRPr="004447BE">
              <w:rPr>
                <w:rFonts w:ascii="ＭＳ ゴシック" w:eastAsia="ＭＳ ゴシック" w:hAnsi="ＭＳ ゴシック" w:hint="eastAsia"/>
                <w:sz w:val="18"/>
                <w:szCs w:val="18"/>
              </w:rPr>
              <w:t>の向上</w:t>
            </w:r>
          </w:p>
          <w:p w:rsidR="00286867" w:rsidRPr="004447BE" w:rsidRDefault="00286867"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（生徒</w:t>
            </w:r>
            <w:r w:rsidR="00330E12" w:rsidRPr="004447BE">
              <w:rPr>
                <w:rFonts w:ascii="ＭＳ ゴシック" w:eastAsia="ＭＳ ゴシック" w:hAnsi="ＭＳ ゴシック"/>
                <w:sz w:val="18"/>
                <w:szCs w:val="18"/>
              </w:rPr>
              <w:t>81.6</w:t>
            </w:r>
            <w:r w:rsidRPr="004447BE">
              <w:rPr>
                <w:rFonts w:ascii="ＭＳ ゴシック" w:eastAsia="ＭＳ ゴシック" w:hAnsi="ＭＳ ゴシック" w:hint="eastAsia"/>
                <w:sz w:val="18"/>
                <w:szCs w:val="18"/>
              </w:rPr>
              <w:t>％　保護者</w:t>
            </w:r>
            <w:r w:rsidR="00330E12" w:rsidRPr="004447BE">
              <w:rPr>
                <w:rFonts w:ascii="ＭＳ ゴシック" w:eastAsia="ＭＳ ゴシック" w:hAnsi="ＭＳ ゴシック"/>
                <w:sz w:val="18"/>
                <w:szCs w:val="18"/>
              </w:rPr>
              <w:t>94.3</w:t>
            </w:r>
            <w:r w:rsidRPr="004447BE">
              <w:rPr>
                <w:rFonts w:ascii="ＭＳ ゴシック" w:eastAsia="ＭＳ ゴシック" w:hAnsi="ＭＳ ゴシック" w:hint="eastAsia"/>
                <w:sz w:val="18"/>
                <w:szCs w:val="18"/>
              </w:rPr>
              <w:t>％）</w:t>
            </w:r>
          </w:p>
          <w:p w:rsidR="00F753C4" w:rsidRPr="004447BE" w:rsidRDefault="00F753C4" w:rsidP="007666BF">
            <w:pPr>
              <w:spacing w:line="320" w:lineRule="exact"/>
              <w:rPr>
                <w:rFonts w:ascii="ＭＳ ゴシック" w:eastAsia="ＭＳ ゴシック" w:hAnsi="ＭＳ ゴシック"/>
                <w:sz w:val="18"/>
                <w:szCs w:val="18"/>
              </w:rPr>
            </w:pPr>
          </w:p>
          <w:p w:rsidR="00804A9C" w:rsidRPr="004447BE" w:rsidRDefault="00804A9C" w:rsidP="007666BF">
            <w:pPr>
              <w:spacing w:line="320" w:lineRule="exact"/>
              <w:rPr>
                <w:rFonts w:ascii="ＭＳ ゴシック" w:eastAsia="ＭＳ ゴシック" w:hAnsi="ＭＳ ゴシック"/>
                <w:sz w:val="18"/>
                <w:szCs w:val="18"/>
              </w:rPr>
            </w:pPr>
          </w:p>
          <w:p w:rsidR="00286867" w:rsidRPr="004447BE" w:rsidRDefault="00286867"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w:t>
            </w:r>
            <w:r w:rsidR="009B1A4B" w:rsidRPr="004447BE">
              <w:rPr>
                <w:rFonts w:ascii="ＭＳ ゴシック" w:eastAsia="ＭＳ ゴシック" w:hAnsi="ＭＳ ゴシック" w:hint="eastAsia"/>
                <w:sz w:val="18"/>
                <w:szCs w:val="18"/>
              </w:rPr>
              <w:t>各取組みの</w:t>
            </w:r>
            <w:r w:rsidRPr="004447BE">
              <w:rPr>
                <w:rFonts w:ascii="ＭＳ ゴシック" w:eastAsia="ＭＳ ゴシック" w:hAnsi="ＭＳ ゴシック" w:hint="eastAsia"/>
                <w:sz w:val="18"/>
                <w:szCs w:val="18"/>
              </w:rPr>
              <w:t>実施状況</w:t>
            </w:r>
          </w:p>
        </w:tc>
        <w:tc>
          <w:tcPr>
            <w:tcW w:w="4430" w:type="dxa"/>
            <w:tcBorders>
              <w:left w:val="dashed" w:sz="4" w:space="0" w:color="auto"/>
              <w:right w:val="single" w:sz="4" w:space="0" w:color="auto"/>
            </w:tcBorders>
            <w:shd w:val="clear" w:color="auto" w:fill="auto"/>
          </w:tcPr>
          <w:p w:rsidR="00035CE0" w:rsidRPr="004447BE" w:rsidRDefault="00035CE0" w:rsidP="007666BF">
            <w:pPr>
              <w:spacing w:line="320" w:lineRule="exact"/>
              <w:rPr>
                <w:rFonts w:asciiTheme="majorEastAsia" w:eastAsiaTheme="majorEastAsia" w:hAnsiTheme="majorEastAsia"/>
                <w:sz w:val="18"/>
                <w:szCs w:val="18"/>
              </w:rPr>
            </w:pPr>
          </w:p>
          <w:p w:rsidR="00E84FBE" w:rsidRPr="004447BE" w:rsidRDefault="00E84FBE"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7737CE" w:rsidRPr="004447BE">
              <w:rPr>
                <w:rFonts w:asciiTheme="majorEastAsia" w:eastAsiaTheme="majorEastAsia" w:hAnsiTheme="majorEastAsia" w:hint="eastAsia"/>
                <w:sz w:val="18"/>
                <w:szCs w:val="18"/>
              </w:rPr>
              <w:t>予定した</w:t>
            </w:r>
            <w:r w:rsidR="00330E12" w:rsidRPr="004447BE">
              <w:rPr>
                <w:rFonts w:asciiTheme="majorEastAsia" w:eastAsiaTheme="majorEastAsia" w:hAnsiTheme="majorEastAsia"/>
                <w:sz w:val="18"/>
                <w:szCs w:val="18"/>
              </w:rPr>
              <w:t>10</w:t>
            </w:r>
            <w:r w:rsidR="007737CE" w:rsidRPr="004447BE">
              <w:rPr>
                <w:rFonts w:asciiTheme="majorEastAsia" w:eastAsiaTheme="majorEastAsia" w:hAnsiTheme="majorEastAsia" w:hint="eastAsia"/>
                <w:sz w:val="18"/>
                <w:szCs w:val="18"/>
              </w:rPr>
              <w:t>団体</w:t>
            </w:r>
            <w:r w:rsidR="00330E12" w:rsidRPr="004447BE">
              <w:rPr>
                <w:rFonts w:asciiTheme="majorEastAsia" w:eastAsiaTheme="majorEastAsia" w:hAnsiTheme="majorEastAsia"/>
                <w:sz w:val="18"/>
                <w:szCs w:val="18"/>
              </w:rPr>
              <w:t>150</w:t>
            </w:r>
            <w:r w:rsidR="007737CE" w:rsidRPr="004447BE">
              <w:rPr>
                <w:rFonts w:asciiTheme="majorEastAsia" w:eastAsiaTheme="majorEastAsia" w:hAnsiTheme="majorEastAsia" w:hint="eastAsia"/>
                <w:sz w:val="18"/>
                <w:szCs w:val="18"/>
              </w:rPr>
              <w:t>人のﾎﾞﾗﾝﾃｨｱだけでなく、</w:t>
            </w:r>
            <w:r w:rsidRPr="004447BE">
              <w:rPr>
                <w:rFonts w:asciiTheme="majorEastAsia" w:eastAsiaTheme="majorEastAsia" w:hAnsiTheme="majorEastAsia" w:hint="eastAsia"/>
                <w:sz w:val="18"/>
                <w:szCs w:val="18"/>
              </w:rPr>
              <w:t>新たに大阪城公園の落ち葉清掃を実施し</w:t>
            </w:r>
            <w:r w:rsidR="00330E12" w:rsidRPr="004447BE">
              <w:rPr>
                <w:rFonts w:asciiTheme="majorEastAsia" w:eastAsiaTheme="majorEastAsia" w:hAnsiTheme="majorEastAsia"/>
                <w:sz w:val="18"/>
                <w:szCs w:val="18"/>
              </w:rPr>
              <w:t>180</w:t>
            </w:r>
            <w:r w:rsidR="007737CE" w:rsidRPr="004447BE">
              <w:rPr>
                <w:rFonts w:asciiTheme="majorEastAsia" w:eastAsiaTheme="majorEastAsia" w:hAnsiTheme="majorEastAsia" w:hint="eastAsia"/>
                <w:sz w:val="18"/>
                <w:szCs w:val="18"/>
              </w:rPr>
              <w:t>人以上の生徒が参加した。（◎</w:t>
            </w:r>
            <w:r w:rsidRPr="004447BE">
              <w:rPr>
                <w:rFonts w:asciiTheme="majorEastAsia" w:eastAsiaTheme="majorEastAsia" w:hAnsiTheme="majorEastAsia" w:hint="eastAsia"/>
                <w:sz w:val="18"/>
                <w:szCs w:val="18"/>
              </w:rPr>
              <w:t>）</w:t>
            </w:r>
          </w:p>
          <w:p w:rsidR="00E84FBE" w:rsidRPr="004447BE" w:rsidRDefault="00E84FBE"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w:t>
            </w:r>
            <w:r w:rsidR="00330E12" w:rsidRPr="004447BE">
              <w:rPr>
                <w:rFonts w:asciiTheme="majorEastAsia" w:eastAsiaTheme="majorEastAsia" w:hAnsiTheme="majorEastAsia" w:hint="eastAsia"/>
                <w:sz w:val="18"/>
                <w:szCs w:val="18"/>
              </w:rPr>
              <w:t>４</w:t>
            </w:r>
            <w:r w:rsidRPr="004447BE">
              <w:rPr>
                <w:rFonts w:asciiTheme="majorEastAsia" w:eastAsiaTheme="majorEastAsia" w:hAnsiTheme="majorEastAsia" w:hint="eastAsia"/>
                <w:sz w:val="18"/>
                <w:szCs w:val="18"/>
              </w:rPr>
              <w:t>つの海外研修と英国交流を実施し、延べ</w:t>
            </w:r>
            <w:r w:rsidR="00330E12" w:rsidRPr="004447BE">
              <w:rPr>
                <w:rFonts w:asciiTheme="majorEastAsia" w:eastAsiaTheme="majorEastAsia" w:hAnsiTheme="majorEastAsia"/>
                <w:sz w:val="18"/>
                <w:szCs w:val="18"/>
              </w:rPr>
              <w:t>193</w:t>
            </w:r>
            <w:r w:rsidRPr="004447BE">
              <w:rPr>
                <w:rFonts w:asciiTheme="majorEastAsia" w:eastAsiaTheme="majorEastAsia" w:hAnsiTheme="majorEastAsia" w:hint="eastAsia"/>
                <w:sz w:val="18"/>
                <w:szCs w:val="18"/>
              </w:rPr>
              <w:t>名が海外で学び、グローバル人材</w:t>
            </w:r>
            <w:r w:rsidR="00194790" w:rsidRPr="004447BE">
              <w:rPr>
                <w:rFonts w:asciiTheme="majorEastAsia" w:eastAsiaTheme="majorEastAsia" w:hAnsiTheme="majorEastAsia" w:hint="eastAsia"/>
                <w:sz w:val="18"/>
                <w:szCs w:val="18"/>
              </w:rPr>
              <w:t>育成や語学力の向上の取組みが進んだ。肯定度も生徒</w:t>
            </w:r>
            <w:r w:rsidR="00330E12" w:rsidRPr="004447BE">
              <w:rPr>
                <w:rFonts w:asciiTheme="majorEastAsia" w:eastAsiaTheme="majorEastAsia" w:hAnsiTheme="majorEastAsia"/>
                <w:sz w:val="18"/>
                <w:szCs w:val="18"/>
              </w:rPr>
              <w:t>84.6</w:t>
            </w:r>
            <w:r w:rsidR="00194790" w:rsidRPr="004447BE">
              <w:rPr>
                <w:rFonts w:asciiTheme="majorEastAsia" w:eastAsiaTheme="majorEastAsia" w:hAnsiTheme="majorEastAsia" w:hint="eastAsia"/>
                <w:sz w:val="18"/>
                <w:szCs w:val="18"/>
              </w:rPr>
              <w:t>％、保護者</w:t>
            </w:r>
            <w:r w:rsidR="00330E12" w:rsidRPr="004447BE">
              <w:rPr>
                <w:rFonts w:asciiTheme="majorEastAsia" w:eastAsiaTheme="majorEastAsia" w:hAnsiTheme="majorEastAsia"/>
                <w:sz w:val="18"/>
                <w:szCs w:val="18"/>
              </w:rPr>
              <w:t>96.9</w:t>
            </w:r>
            <w:r w:rsidR="00194790" w:rsidRPr="004447BE">
              <w:rPr>
                <w:rFonts w:asciiTheme="majorEastAsia" w:eastAsiaTheme="majorEastAsia" w:hAnsiTheme="majorEastAsia" w:hint="eastAsia"/>
                <w:sz w:val="18"/>
                <w:szCs w:val="18"/>
              </w:rPr>
              <w:t>％と向上した。（○）</w:t>
            </w:r>
          </w:p>
          <w:p w:rsidR="00194790" w:rsidRPr="004447BE" w:rsidRDefault="00194790" w:rsidP="007666BF">
            <w:pPr>
              <w:spacing w:line="320" w:lineRule="exact"/>
              <w:rPr>
                <w:rFonts w:asciiTheme="majorEastAsia" w:eastAsiaTheme="majorEastAsia" w:hAnsiTheme="majorEastAsia"/>
                <w:sz w:val="18"/>
                <w:szCs w:val="18"/>
              </w:rPr>
            </w:pPr>
          </w:p>
          <w:p w:rsidR="00194790" w:rsidRPr="004447BE" w:rsidRDefault="00330E12" w:rsidP="007666BF">
            <w:pPr>
              <w:spacing w:line="32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・地域の資源を活用し学ぶ取</w:t>
            </w:r>
            <w:r w:rsidR="00194790" w:rsidRPr="004447BE">
              <w:rPr>
                <w:rFonts w:asciiTheme="majorEastAsia" w:eastAsiaTheme="majorEastAsia" w:hAnsiTheme="majorEastAsia" w:hint="eastAsia"/>
                <w:sz w:val="18"/>
                <w:szCs w:val="18"/>
              </w:rPr>
              <w:t>組みも予定通り実施し、人間性を</w:t>
            </w:r>
            <w:r w:rsidR="002B4F78" w:rsidRPr="004447BE">
              <w:rPr>
                <w:rFonts w:asciiTheme="majorEastAsia" w:eastAsiaTheme="majorEastAsia" w:hAnsiTheme="majorEastAsia" w:hint="eastAsia"/>
                <w:sz w:val="18"/>
                <w:szCs w:val="18"/>
              </w:rPr>
              <w:t>育む</w:t>
            </w:r>
            <w:r>
              <w:rPr>
                <w:rFonts w:asciiTheme="majorEastAsia" w:eastAsiaTheme="majorEastAsia" w:hAnsiTheme="majorEastAsia" w:hint="eastAsia"/>
                <w:sz w:val="18"/>
                <w:szCs w:val="18"/>
              </w:rPr>
              <w:t>取</w:t>
            </w:r>
            <w:r w:rsidR="00194790" w:rsidRPr="004447BE">
              <w:rPr>
                <w:rFonts w:asciiTheme="majorEastAsia" w:eastAsiaTheme="majorEastAsia" w:hAnsiTheme="majorEastAsia" w:hint="eastAsia"/>
                <w:sz w:val="18"/>
                <w:szCs w:val="18"/>
              </w:rPr>
              <w:t>組みが進んだ。（○）</w:t>
            </w:r>
          </w:p>
        </w:tc>
      </w:tr>
      <w:tr w:rsidR="00915A3C" w:rsidRPr="004447BE" w:rsidTr="00915A3C">
        <w:trPr>
          <w:cantSplit/>
          <w:trHeight w:val="1014"/>
          <w:jc w:val="center"/>
        </w:trPr>
        <w:tc>
          <w:tcPr>
            <w:tcW w:w="881" w:type="dxa"/>
            <w:shd w:val="clear" w:color="auto" w:fill="auto"/>
            <w:textDirection w:val="tbRlV"/>
            <w:vAlign w:val="center"/>
          </w:tcPr>
          <w:p w:rsidR="00915A3C" w:rsidRPr="004447BE" w:rsidRDefault="00330E12" w:rsidP="007666BF">
            <w:pPr>
              <w:spacing w:line="320" w:lineRule="exact"/>
              <w:ind w:left="113"/>
              <w:jc w:val="left"/>
              <w:rPr>
                <w:rFonts w:ascii="ＭＳ Ｐゴシック" w:eastAsia="ＭＳ Ｐゴシック" w:hAnsi="ＭＳ Ｐゴシック"/>
                <w:b/>
                <w:sz w:val="28"/>
                <w:szCs w:val="28"/>
              </w:rPr>
            </w:pPr>
            <w:r w:rsidRPr="004447BE">
              <w:rPr>
                <w:rFonts w:ascii="ＭＳ Ｐゴシック" w:eastAsia="ＭＳ Ｐゴシック" w:hAnsi="ＭＳ Ｐゴシック" w:hint="eastAsia"/>
                <w:b/>
                <w:sz w:val="28"/>
                <w:szCs w:val="28"/>
              </w:rPr>
              <w:t>４</w:t>
            </w:r>
            <w:r w:rsidR="00556012" w:rsidRPr="004447BE">
              <w:rPr>
                <w:rFonts w:ascii="ＭＳ Ｐゴシック" w:eastAsia="ＭＳ Ｐゴシック" w:hAnsi="ＭＳ Ｐゴシック" w:hint="eastAsia"/>
                <w:b/>
                <w:sz w:val="28"/>
                <w:szCs w:val="28"/>
              </w:rPr>
              <w:t>・働き方改革</w:t>
            </w:r>
          </w:p>
        </w:tc>
        <w:tc>
          <w:tcPr>
            <w:tcW w:w="2445" w:type="dxa"/>
            <w:shd w:val="clear" w:color="auto" w:fill="auto"/>
          </w:tcPr>
          <w:p w:rsidR="00915A3C" w:rsidRPr="004447BE" w:rsidRDefault="00556012" w:rsidP="007666BF">
            <w:pPr>
              <w:spacing w:line="320" w:lineRule="exact"/>
              <w:rPr>
                <w:rFonts w:ascii="ＭＳ Ｐゴシック" w:eastAsia="ＭＳ Ｐゴシック" w:hAnsi="ＭＳ Ｐゴシック"/>
                <w:b/>
                <w:sz w:val="18"/>
                <w:szCs w:val="18"/>
              </w:rPr>
            </w:pPr>
            <w:r w:rsidRPr="004447BE">
              <w:rPr>
                <w:rFonts w:ascii="ＭＳ Ｐゴシック" w:eastAsia="ＭＳ Ｐゴシック" w:hAnsi="ＭＳ Ｐゴシック" w:hint="eastAsia"/>
                <w:b/>
                <w:sz w:val="18"/>
                <w:szCs w:val="18"/>
              </w:rPr>
              <w:t>（</w:t>
            </w:r>
            <w:r w:rsidR="00330E12" w:rsidRPr="004447BE">
              <w:rPr>
                <w:rFonts w:ascii="ＭＳ Ｐゴシック" w:eastAsia="ＭＳ Ｐゴシック" w:hAnsi="ＭＳ Ｐゴシック" w:hint="eastAsia"/>
                <w:b/>
                <w:sz w:val="18"/>
                <w:szCs w:val="18"/>
              </w:rPr>
              <w:t>４</w:t>
            </w:r>
            <w:r w:rsidRPr="004447BE">
              <w:rPr>
                <w:rFonts w:ascii="ＭＳ Ｐゴシック" w:eastAsia="ＭＳ Ｐゴシック" w:hAnsi="ＭＳ Ｐゴシック" w:hint="eastAsia"/>
                <w:b/>
                <w:sz w:val="18"/>
                <w:szCs w:val="18"/>
              </w:rPr>
              <w:t>）働き方改革の推進</w:t>
            </w:r>
          </w:p>
          <w:p w:rsidR="00556012" w:rsidRPr="004447BE" w:rsidRDefault="00556012" w:rsidP="007666BF">
            <w:pPr>
              <w:spacing w:line="320" w:lineRule="exact"/>
              <w:rPr>
                <w:rFonts w:ascii="ＭＳ Ｐゴシック" w:eastAsia="ＭＳ Ｐゴシック" w:hAnsi="ＭＳ Ｐゴシック"/>
                <w:sz w:val="18"/>
                <w:szCs w:val="18"/>
              </w:rPr>
            </w:pPr>
            <w:r w:rsidRPr="004447BE">
              <w:rPr>
                <w:rFonts w:ascii="ＭＳ Ｐゴシック" w:eastAsia="ＭＳ Ｐゴシック" w:hAnsi="ＭＳ Ｐゴシック" w:hint="eastAsia"/>
                <w:sz w:val="18"/>
                <w:szCs w:val="18"/>
              </w:rPr>
              <w:t>ア　校務処理の効率化</w:t>
            </w:r>
          </w:p>
        </w:tc>
        <w:tc>
          <w:tcPr>
            <w:tcW w:w="3828" w:type="dxa"/>
            <w:tcBorders>
              <w:right w:val="dashed" w:sz="4" w:space="0" w:color="auto"/>
            </w:tcBorders>
            <w:shd w:val="clear" w:color="auto" w:fill="auto"/>
          </w:tcPr>
          <w:p w:rsidR="00556012" w:rsidRPr="004447BE" w:rsidRDefault="00556012" w:rsidP="007666BF">
            <w:pPr>
              <w:spacing w:line="320" w:lineRule="exact"/>
              <w:ind w:leftChars="15" w:left="157" w:hangingChars="70" w:hanging="126"/>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ア　校務処理等の効率化を進める</w:t>
            </w:r>
          </w:p>
        </w:tc>
        <w:tc>
          <w:tcPr>
            <w:tcW w:w="3402" w:type="dxa"/>
            <w:tcBorders>
              <w:right w:val="dashed" w:sz="4" w:space="0" w:color="auto"/>
            </w:tcBorders>
          </w:tcPr>
          <w:p w:rsidR="00556012" w:rsidRPr="004447BE" w:rsidRDefault="00A12C88" w:rsidP="007666BF">
            <w:pPr>
              <w:spacing w:line="320" w:lineRule="exact"/>
              <w:rPr>
                <w:rFonts w:ascii="ＭＳ ゴシック" w:eastAsia="ＭＳ ゴシック" w:hAnsi="ＭＳ ゴシック"/>
                <w:sz w:val="18"/>
                <w:szCs w:val="18"/>
              </w:rPr>
            </w:pPr>
            <w:r w:rsidRPr="004447BE">
              <w:rPr>
                <w:rFonts w:ascii="ＭＳ ゴシック" w:eastAsia="ＭＳ ゴシック" w:hAnsi="ＭＳ ゴシック" w:hint="eastAsia"/>
                <w:sz w:val="18"/>
                <w:szCs w:val="18"/>
              </w:rPr>
              <w:t>・時間外勤務の削減（平均</w:t>
            </w:r>
            <w:r w:rsidR="00330E12" w:rsidRPr="004447BE">
              <w:rPr>
                <w:rFonts w:ascii="ＭＳ ゴシック" w:eastAsia="ＭＳ ゴシック" w:hAnsi="ＭＳ ゴシック"/>
                <w:sz w:val="18"/>
                <w:szCs w:val="18"/>
              </w:rPr>
              <w:t>30</w:t>
            </w:r>
            <w:r w:rsidR="00556012" w:rsidRPr="004447BE">
              <w:rPr>
                <w:rFonts w:ascii="ＭＳ ゴシック" w:eastAsia="ＭＳ ゴシック" w:hAnsi="ＭＳ ゴシック" w:hint="eastAsia"/>
                <w:sz w:val="18"/>
                <w:szCs w:val="18"/>
              </w:rPr>
              <w:t>時間</w:t>
            </w:r>
            <w:r w:rsidRPr="004447BE">
              <w:rPr>
                <w:rFonts w:ascii="ＭＳ ゴシック" w:eastAsia="ＭＳ ゴシック" w:hAnsi="ＭＳ ゴシック" w:hint="eastAsia"/>
                <w:sz w:val="18"/>
                <w:szCs w:val="18"/>
              </w:rPr>
              <w:t>削減</w:t>
            </w:r>
            <w:r w:rsidR="00556012" w:rsidRPr="004447BE">
              <w:rPr>
                <w:rFonts w:ascii="ＭＳ ゴシック" w:eastAsia="ＭＳ ゴシック" w:hAnsi="ＭＳ ゴシック" w:hint="eastAsia"/>
                <w:sz w:val="18"/>
                <w:szCs w:val="18"/>
              </w:rPr>
              <w:t>）</w:t>
            </w:r>
          </w:p>
        </w:tc>
        <w:tc>
          <w:tcPr>
            <w:tcW w:w="4430" w:type="dxa"/>
            <w:tcBorders>
              <w:left w:val="dashed" w:sz="4" w:space="0" w:color="auto"/>
              <w:right w:val="single" w:sz="4" w:space="0" w:color="auto"/>
            </w:tcBorders>
            <w:shd w:val="clear" w:color="auto" w:fill="auto"/>
          </w:tcPr>
          <w:p w:rsidR="00915A3C" w:rsidRPr="004447BE" w:rsidRDefault="00BF3DA4" w:rsidP="007666BF">
            <w:pPr>
              <w:spacing w:line="320" w:lineRule="exact"/>
              <w:rPr>
                <w:rFonts w:asciiTheme="majorEastAsia" w:eastAsiaTheme="majorEastAsia" w:hAnsiTheme="majorEastAsia"/>
                <w:sz w:val="18"/>
                <w:szCs w:val="18"/>
              </w:rPr>
            </w:pPr>
            <w:r w:rsidRPr="004447BE">
              <w:rPr>
                <w:rFonts w:asciiTheme="majorEastAsia" w:eastAsiaTheme="majorEastAsia" w:hAnsiTheme="majorEastAsia" w:hint="eastAsia"/>
                <w:sz w:val="18"/>
                <w:szCs w:val="18"/>
              </w:rPr>
              <w:t>・時間外勤務は昨年同期比</w:t>
            </w:r>
            <w:r w:rsidR="00402583" w:rsidRPr="004447BE">
              <w:rPr>
                <w:rFonts w:asciiTheme="majorEastAsia" w:eastAsiaTheme="majorEastAsia" w:hAnsiTheme="majorEastAsia" w:hint="eastAsia"/>
                <w:sz w:val="18"/>
                <w:szCs w:val="18"/>
              </w:rPr>
              <w:t>、</w:t>
            </w:r>
            <w:r w:rsidRPr="004447BE">
              <w:rPr>
                <w:rFonts w:asciiTheme="majorEastAsia" w:eastAsiaTheme="majorEastAsia" w:hAnsiTheme="majorEastAsia" w:hint="eastAsia"/>
                <w:sz w:val="18"/>
                <w:szCs w:val="18"/>
              </w:rPr>
              <w:t>全職員平均で</w:t>
            </w:r>
            <w:r w:rsidR="00330E12" w:rsidRPr="004447BE">
              <w:rPr>
                <w:rFonts w:asciiTheme="majorEastAsia" w:eastAsiaTheme="majorEastAsia" w:hAnsiTheme="majorEastAsia" w:hint="eastAsia"/>
                <w:sz w:val="18"/>
                <w:szCs w:val="18"/>
              </w:rPr>
              <w:t>４</w:t>
            </w:r>
            <w:r w:rsidRPr="004447BE">
              <w:rPr>
                <w:rFonts w:asciiTheme="majorEastAsia" w:eastAsiaTheme="majorEastAsia" w:hAnsiTheme="majorEastAsia" w:hint="eastAsia"/>
                <w:sz w:val="18"/>
                <w:szCs w:val="18"/>
              </w:rPr>
              <w:t>時間程度しか削減できていない。（△）</w:t>
            </w:r>
          </w:p>
        </w:tc>
      </w:tr>
    </w:tbl>
    <w:p w:rsidR="00035CE0" w:rsidRPr="004447BE" w:rsidRDefault="00035CE0" w:rsidP="006206CE">
      <w:pPr>
        <w:spacing w:line="120" w:lineRule="exact"/>
      </w:pPr>
    </w:p>
    <w:sectPr w:rsidR="00035CE0" w:rsidRPr="004447BE" w:rsidSect="00330E12">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5D" w:rsidRDefault="00714B5D">
      <w:r>
        <w:separator/>
      </w:r>
    </w:p>
  </w:endnote>
  <w:endnote w:type="continuationSeparator" w:id="0">
    <w:p w:rsidR="00714B5D" w:rsidRDefault="0071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5D" w:rsidRDefault="00714B5D">
      <w:r>
        <w:separator/>
      </w:r>
    </w:p>
  </w:footnote>
  <w:footnote w:type="continuationSeparator" w:id="0">
    <w:p w:rsidR="00714B5D" w:rsidRDefault="0071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BF" w:rsidRDefault="003C3C71" w:rsidP="007666BF">
    <w:pPr>
      <w:spacing w:line="360" w:lineRule="exact"/>
      <w:ind w:rightChars="100" w:right="210"/>
      <w:jc w:val="right"/>
      <w:rPr>
        <w:rFonts w:asciiTheme="majorEastAsia" w:eastAsiaTheme="majorEastAsia" w:hAnsiTheme="majorEastAsia"/>
        <w:b/>
        <w:sz w:val="20"/>
        <w:szCs w:val="20"/>
      </w:rPr>
    </w:pPr>
    <w:r>
      <w:rPr>
        <w:rFonts w:ascii="ＭＳ 明朝" w:hAnsi="ＭＳ 明朝" w:hint="eastAsia"/>
        <w:b/>
        <w:sz w:val="24"/>
      </w:rPr>
      <w:t xml:space="preserve">　　　　　　　　　　　　　　　　　　　　　　　　　　　　　　　　　　　　　　　　　　　　　　　　　　　</w:t>
    </w:r>
    <w:r w:rsidR="00FD11F8">
      <w:rPr>
        <w:rFonts w:ascii="ＭＳ 明朝" w:hAnsi="ＭＳ 明朝" w:hint="eastAsia"/>
        <w:b/>
        <w:sz w:val="24"/>
      </w:rPr>
      <w:t xml:space="preserve">　</w:t>
    </w:r>
    <w:r w:rsidR="00FD11F8" w:rsidRPr="002F51FC">
      <w:rPr>
        <w:rFonts w:asciiTheme="majorEastAsia" w:eastAsiaTheme="majorEastAsia" w:hAnsiTheme="majorEastAsia" w:hint="eastAsia"/>
        <w:b/>
        <w:sz w:val="24"/>
      </w:rPr>
      <w:t xml:space="preserve">　</w:t>
    </w:r>
    <w:r w:rsidR="007666BF" w:rsidRPr="007666BF">
      <w:rPr>
        <w:rFonts w:asciiTheme="majorEastAsia" w:eastAsiaTheme="majorEastAsia" w:hAnsiTheme="majorEastAsia" w:hint="eastAsia"/>
        <w:b/>
        <w:sz w:val="20"/>
        <w:szCs w:val="20"/>
      </w:rPr>
      <w:t>№</w:t>
    </w:r>
    <w:r w:rsidR="00173D86" w:rsidRPr="007666BF">
      <w:rPr>
        <w:rFonts w:asciiTheme="majorEastAsia" w:eastAsiaTheme="majorEastAsia" w:hAnsiTheme="majorEastAsia" w:hint="eastAsia"/>
        <w:b/>
        <w:sz w:val="20"/>
        <w:szCs w:val="20"/>
      </w:rPr>
      <w:t>３０１７</w:t>
    </w:r>
  </w:p>
  <w:p w:rsidR="007666BF" w:rsidRPr="007666BF" w:rsidRDefault="007666BF" w:rsidP="007666BF">
    <w:pPr>
      <w:spacing w:line="360" w:lineRule="exact"/>
      <w:ind w:rightChars="100" w:right="210"/>
      <w:jc w:val="right"/>
      <w:rPr>
        <w:rFonts w:asciiTheme="majorEastAsia" w:eastAsiaTheme="majorEastAsia" w:hAnsiTheme="majorEastAsia"/>
        <w:b/>
        <w:sz w:val="20"/>
        <w:szCs w:val="20"/>
      </w:rPr>
    </w:pPr>
  </w:p>
  <w:p w:rsidR="00132D6F" w:rsidRPr="00074F0B" w:rsidRDefault="00BF2A4E" w:rsidP="007666BF">
    <w:pPr>
      <w:spacing w:line="360" w:lineRule="exact"/>
      <w:ind w:rightChars="100" w:right="210"/>
      <w:jc w:val="right"/>
      <w:rPr>
        <w:rFonts w:asciiTheme="minorEastAsia" w:eastAsiaTheme="minorEastAsia" w:hAnsiTheme="minorEastAsia"/>
        <w:b/>
        <w:sz w:val="24"/>
      </w:rPr>
    </w:pPr>
    <w:r w:rsidRPr="00074F0B">
      <w:rPr>
        <w:rFonts w:asciiTheme="minorEastAsia" w:eastAsiaTheme="minorEastAsia" w:hAnsiTheme="minorEastAsia" w:hint="eastAsia"/>
        <w:b/>
        <w:sz w:val="24"/>
      </w:rPr>
      <w:t>府立大手前高等</w:t>
    </w:r>
    <w:r w:rsidR="00132D6F" w:rsidRPr="00074F0B">
      <w:rPr>
        <w:rFonts w:asciiTheme="minorEastAsia" w:eastAsiaTheme="minorEastAsia" w:hAnsiTheme="minorEastAsia"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184"/>
    <w:multiLevelType w:val="hybridMultilevel"/>
    <w:tmpl w:val="3DF677C4"/>
    <w:lvl w:ilvl="0" w:tplc="FBB885C4">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4B92618"/>
    <w:multiLevelType w:val="hybridMultilevel"/>
    <w:tmpl w:val="DDF0BECA"/>
    <w:lvl w:ilvl="0" w:tplc="A2CC1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887A4F"/>
    <w:multiLevelType w:val="hybridMultilevel"/>
    <w:tmpl w:val="BFA83502"/>
    <w:lvl w:ilvl="0" w:tplc="A4FCD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0562A1"/>
    <w:multiLevelType w:val="hybridMultilevel"/>
    <w:tmpl w:val="97CABFCC"/>
    <w:lvl w:ilvl="0" w:tplc="B02AC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C16EA"/>
    <w:multiLevelType w:val="hybridMultilevel"/>
    <w:tmpl w:val="D7F2F468"/>
    <w:lvl w:ilvl="0" w:tplc="DA14F1D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2F4D6252"/>
    <w:multiLevelType w:val="hybridMultilevel"/>
    <w:tmpl w:val="6B90FC80"/>
    <w:lvl w:ilvl="0" w:tplc="6FF0E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C3287"/>
    <w:multiLevelType w:val="hybridMultilevel"/>
    <w:tmpl w:val="02468DD8"/>
    <w:lvl w:ilvl="0" w:tplc="4D5879F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07D20FA"/>
    <w:multiLevelType w:val="hybridMultilevel"/>
    <w:tmpl w:val="CA4683AC"/>
    <w:lvl w:ilvl="0" w:tplc="8258092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52F96914"/>
    <w:multiLevelType w:val="hybridMultilevel"/>
    <w:tmpl w:val="4162CB42"/>
    <w:lvl w:ilvl="0" w:tplc="2D5C9694">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61FB32DF"/>
    <w:multiLevelType w:val="hybridMultilevel"/>
    <w:tmpl w:val="EA0C655E"/>
    <w:lvl w:ilvl="0" w:tplc="B01EEC8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6BC406C9"/>
    <w:multiLevelType w:val="hybridMultilevel"/>
    <w:tmpl w:val="E668CE1A"/>
    <w:lvl w:ilvl="0" w:tplc="9446D38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73B94BC4"/>
    <w:multiLevelType w:val="hybridMultilevel"/>
    <w:tmpl w:val="F4B0C126"/>
    <w:lvl w:ilvl="0" w:tplc="92E83A46">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2" w15:restartNumberingAfterBreak="0">
    <w:nsid w:val="77C04587"/>
    <w:multiLevelType w:val="hybridMultilevel"/>
    <w:tmpl w:val="6130E56E"/>
    <w:lvl w:ilvl="0" w:tplc="6D60577A">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8"/>
  </w:num>
  <w:num w:numId="2">
    <w:abstractNumId w:val="9"/>
  </w:num>
  <w:num w:numId="3">
    <w:abstractNumId w:val="11"/>
  </w:num>
  <w:num w:numId="4">
    <w:abstractNumId w:val="10"/>
  </w:num>
  <w:num w:numId="5">
    <w:abstractNumId w:val="6"/>
  </w:num>
  <w:num w:numId="6">
    <w:abstractNumId w:val="7"/>
  </w:num>
  <w:num w:numId="7">
    <w:abstractNumId w:val="12"/>
  </w:num>
  <w:num w:numId="8">
    <w:abstractNumId w:val="4"/>
  </w:num>
  <w:num w:numId="9">
    <w:abstractNumId w:val="0"/>
  </w:num>
  <w:num w:numId="10">
    <w:abstractNumId w:val="2"/>
  </w:num>
  <w:num w:numId="11">
    <w:abstractNumId w:val="1"/>
  </w:num>
  <w:num w:numId="12">
    <w:abstractNumId w:val="3"/>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DC"/>
    <w:rsid w:val="000050B8"/>
    <w:rsid w:val="00013C0C"/>
    <w:rsid w:val="00014126"/>
    <w:rsid w:val="00014961"/>
    <w:rsid w:val="000156EF"/>
    <w:rsid w:val="00022D4F"/>
    <w:rsid w:val="000276C0"/>
    <w:rsid w:val="00031500"/>
    <w:rsid w:val="00031A86"/>
    <w:rsid w:val="00031B43"/>
    <w:rsid w:val="00032FC4"/>
    <w:rsid w:val="000354D4"/>
    <w:rsid w:val="00035CE0"/>
    <w:rsid w:val="00037430"/>
    <w:rsid w:val="000442D8"/>
    <w:rsid w:val="00044F1B"/>
    <w:rsid w:val="00045480"/>
    <w:rsid w:val="000524AE"/>
    <w:rsid w:val="00061371"/>
    <w:rsid w:val="0006494B"/>
    <w:rsid w:val="000724B0"/>
    <w:rsid w:val="00074F0B"/>
    <w:rsid w:val="000816CC"/>
    <w:rsid w:val="00090D19"/>
    <w:rsid w:val="000911F8"/>
    <w:rsid w:val="00091587"/>
    <w:rsid w:val="0009224B"/>
    <w:rsid w:val="0009658C"/>
    <w:rsid w:val="000967CE"/>
    <w:rsid w:val="000A1890"/>
    <w:rsid w:val="000B0C54"/>
    <w:rsid w:val="000B395F"/>
    <w:rsid w:val="000B64FA"/>
    <w:rsid w:val="000B7F10"/>
    <w:rsid w:val="000C0CDB"/>
    <w:rsid w:val="000D17F9"/>
    <w:rsid w:val="000D1B70"/>
    <w:rsid w:val="000D71CF"/>
    <w:rsid w:val="000D7707"/>
    <w:rsid w:val="000D7C02"/>
    <w:rsid w:val="000E1DFB"/>
    <w:rsid w:val="000E1F4D"/>
    <w:rsid w:val="000E5470"/>
    <w:rsid w:val="000E6B9D"/>
    <w:rsid w:val="000F1BD3"/>
    <w:rsid w:val="000F48C5"/>
    <w:rsid w:val="000F7917"/>
    <w:rsid w:val="000F7B2E"/>
    <w:rsid w:val="00100533"/>
    <w:rsid w:val="00100CC5"/>
    <w:rsid w:val="00103232"/>
    <w:rsid w:val="00103546"/>
    <w:rsid w:val="00103FF8"/>
    <w:rsid w:val="00107EEB"/>
    <w:rsid w:val="001112AC"/>
    <w:rsid w:val="001128E0"/>
    <w:rsid w:val="00112A5C"/>
    <w:rsid w:val="00114C32"/>
    <w:rsid w:val="00116BF6"/>
    <w:rsid w:val="001218A7"/>
    <w:rsid w:val="00121934"/>
    <w:rsid w:val="00126201"/>
    <w:rsid w:val="00127BB5"/>
    <w:rsid w:val="00132D07"/>
    <w:rsid w:val="00132D6F"/>
    <w:rsid w:val="00134824"/>
    <w:rsid w:val="00135143"/>
    <w:rsid w:val="00135CE9"/>
    <w:rsid w:val="00137359"/>
    <w:rsid w:val="0014341A"/>
    <w:rsid w:val="00145D50"/>
    <w:rsid w:val="001469E8"/>
    <w:rsid w:val="00146FCC"/>
    <w:rsid w:val="00152978"/>
    <w:rsid w:val="00157860"/>
    <w:rsid w:val="0016181A"/>
    <w:rsid w:val="00172302"/>
    <w:rsid w:val="00173D86"/>
    <w:rsid w:val="001751CC"/>
    <w:rsid w:val="0018052A"/>
    <w:rsid w:val="0018261A"/>
    <w:rsid w:val="00184B1B"/>
    <w:rsid w:val="00185C05"/>
    <w:rsid w:val="00190E55"/>
    <w:rsid w:val="001915D2"/>
    <w:rsid w:val="00192419"/>
    <w:rsid w:val="00193569"/>
    <w:rsid w:val="00194790"/>
    <w:rsid w:val="00195DCF"/>
    <w:rsid w:val="001A1DA7"/>
    <w:rsid w:val="001A28A4"/>
    <w:rsid w:val="001A4539"/>
    <w:rsid w:val="001A68FD"/>
    <w:rsid w:val="001B2C31"/>
    <w:rsid w:val="001B2C9C"/>
    <w:rsid w:val="001B2ED1"/>
    <w:rsid w:val="001B3409"/>
    <w:rsid w:val="001B38EB"/>
    <w:rsid w:val="001C6B84"/>
    <w:rsid w:val="001C7FE4"/>
    <w:rsid w:val="001D401B"/>
    <w:rsid w:val="001D44D9"/>
    <w:rsid w:val="001D5135"/>
    <w:rsid w:val="001D6383"/>
    <w:rsid w:val="001E03D7"/>
    <w:rsid w:val="001E22E7"/>
    <w:rsid w:val="001E4FDA"/>
    <w:rsid w:val="001F472F"/>
    <w:rsid w:val="001F74C0"/>
    <w:rsid w:val="00201C86"/>
    <w:rsid w:val="002034A6"/>
    <w:rsid w:val="00210900"/>
    <w:rsid w:val="0021285A"/>
    <w:rsid w:val="0022073E"/>
    <w:rsid w:val="00220AE7"/>
    <w:rsid w:val="00221AA2"/>
    <w:rsid w:val="0022253C"/>
    <w:rsid w:val="00222D3B"/>
    <w:rsid w:val="002242B9"/>
    <w:rsid w:val="00224AB0"/>
    <w:rsid w:val="00225C70"/>
    <w:rsid w:val="002275E9"/>
    <w:rsid w:val="00230487"/>
    <w:rsid w:val="002317D2"/>
    <w:rsid w:val="00235785"/>
    <w:rsid w:val="00235B86"/>
    <w:rsid w:val="0024006D"/>
    <w:rsid w:val="002439A4"/>
    <w:rsid w:val="00244B6B"/>
    <w:rsid w:val="00245562"/>
    <w:rsid w:val="00245B39"/>
    <w:rsid w:val="00246103"/>
    <w:rsid w:val="00261E07"/>
    <w:rsid w:val="00262794"/>
    <w:rsid w:val="00263480"/>
    <w:rsid w:val="00267D3C"/>
    <w:rsid w:val="00271252"/>
    <w:rsid w:val="0027129F"/>
    <w:rsid w:val="00274864"/>
    <w:rsid w:val="002754C4"/>
    <w:rsid w:val="00277476"/>
    <w:rsid w:val="00286867"/>
    <w:rsid w:val="00287834"/>
    <w:rsid w:val="00292F2E"/>
    <w:rsid w:val="00295EB2"/>
    <w:rsid w:val="0029712A"/>
    <w:rsid w:val="002A0AA7"/>
    <w:rsid w:val="002A148E"/>
    <w:rsid w:val="002A5F31"/>
    <w:rsid w:val="002A766F"/>
    <w:rsid w:val="002A7A3A"/>
    <w:rsid w:val="002B0BC8"/>
    <w:rsid w:val="002B13A2"/>
    <w:rsid w:val="002B2EB3"/>
    <w:rsid w:val="002B3BE1"/>
    <w:rsid w:val="002B4F78"/>
    <w:rsid w:val="002B690B"/>
    <w:rsid w:val="002B7077"/>
    <w:rsid w:val="002C40DD"/>
    <w:rsid w:val="002C423D"/>
    <w:rsid w:val="002F2297"/>
    <w:rsid w:val="002F51FC"/>
    <w:rsid w:val="002F608A"/>
    <w:rsid w:val="002F62DD"/>
    <w:rsid w:val="002F6E1B"/>
    <w:rsid w:val="00301498"/>
    <w:rsid w:val="00301B59"/>
    <w:rsid w:val="003029E3"/>
    <w:rsid w:val="00302B6C"/>
    <w:rsid w:val="00302EB2"/>
    <w:rsid w:val="0030555A"/>
    <w:rsid w:val="00305D0E"/>
    <w:rsid w:val="00305F2E"/>
    <w:rsid w:val="00307DAB"/>
    <w:rsid w:val="00310645"/>
    <w:rsid w:val="0031492C"/>
    <w:rsid w:val="00314E92"/>
    <w:rsid w:val="003247E0"/>
    <w:rsid w:val="00324B67"/>
    <w:rsid w:val="00326FA4"/>
    <w:rsid w:val="00327791"/>
    <w:rsid w:val="00330E12"/>
    <w:rsid w:val="00331D38"/>
    <w:rsid w:val="00332F3E"/>
    <w:rsid w:val="00334F83"/>
    <w:rsid w:val="00336089"/>
    <w:rsid w:val="003551CD"/>
    <w:rsid w:val="0036174C"/>
    <w:rsid w:val="00361ADB"/>
    <w:rsid w:val="0036206B"/>
    <w:rsid w:val="00364F35"/>
    <w:rsid w:val="00370362"/>
    <w:rsid w:val="00372B67"/>
    <w:rsid w:val="003730D3"/>
    <w:rsid w:val="0037367C"/>
    <w:rsid w:val="00373C84"/>
    <w:rsid w:val="0037506F"/>
    <w:rsid w:val="00384C02"/>
    <w:rsid w:val="00386133"/>
    <w:rsid w:val="00387D41"/>
    <w:rsid w:val="003A0138"/>
    <w:rsid w:val="003A3356"/>
    <w:rsid w:val="003A4BD9"/>
    <w:rsid w:val="003A6255"/>
    <w:rsid w:val="003A62E8"/>
    <w:rsid w:val="003A7AEF"/>
    <w:rsid w:val="003B0003"/>
    <w:rsid w:val="003B14A2"/>
    <w:rsid w:val="003C3C71"/>
    <w:rsid w:val="003C503E"/>
    <w:rsid w:val="003D288C"/>
    <w:rsid w:val="003D2C9D"/>
    <w:rsid w:val="003D5A93"/>
    <w:rsid w:val="003D6CEC"/>
    <w:rsid w:val="003D71A7"/>
    <w:rsid w:val="003D7214"/>
    <w:rsid w:val="003D7473"/>
    <w:rsid w:val="003E4A2E"/>
    <w:rsid w:val="003E55A0"/>
    <w:rsid w:val="003F69F6"/>
    <w:rsid w:val="00400648"/>
    <w:rsid w:val="00402583"/>
    <w:rsid w:val="00405155"/>
    <w:rsid w:val="00407905"/>
    <w:rsid w:val="004118F6"/>
    <w:rsid w:val="00414618"/>
    <w:rsid w:val="00416A59"/>
    <w:rsid w:val="00422F83"/>
    <w:rsid w:val="00423D6F"/>
    <w:rsid w:val="004243CF"/>
    <w:rsid w:val="004245A1"/>
    <w:rsid w:val="004265A1"/>
    <w:rsid w:val="00427E0B"/>
    <w:rsid w:val="004312EE"/>
    <w:rsid w:val="004331D9"/>
    <w:rsid w:val="004368AD"/>
    <w:rsid w:val="00436BBA"/>
    <w:rsid w:val="004378CA"/>
    <w:rsid w:val="00441743"/>
    <w:rsid w:val="004447BE"/>
    <w:rsid w:val="00445E74"/>
    <w:rsid w:val="00451575"/>
    <w:rsid w:val="00454AF4"/>
    <w:rsid w:val="004552E5"/>
    <w:rsid w:val="00456D85"/>
    <w:rsid w:val="00460710"/>
    <w:rsid w:val="00465B85"/>
    <w:rsid w:val="00471E79"/>
    <w:rsid w:val="00480EB4"/>
    <w:rsid w:val="00486E09"/>
    <w:rsid w:val="004930C6"/>
    <w:rsid w:val="004949CC"/>
    <w:rsid w:val="00495F39"/>
    <w:rsid w:val="00497ABE"/>
    <w:rsid w:val="004A1605"/>
    <w:rsid w:val="004A5117"/>
    <w:rsid w:val="004A7442"/>
    <w:rsid w:val="004C1B92"/>
    <w:rsid w:val="004C2E6E"/>
    <w:rsid w:val="004C2F46"/>
    <w:rsid w:val="004C4C45"/>
    <w:rsid w:val="004C5A47"/>
    <w:rsid w:val="004C6D4A"/>
    <w:rsid w:val="004D1BCF"/>
    <w:rsid w:val="004D28A8"/>
    <w:rsid w:val="004D70F9"/>
    <w:rsid w:val="004E08FB"/>
    <w:rsid w:val="004E1878"/>
    <w:rsid w:val="004F047D"/>
    <w:rsid w:val="004F0879"/>
    <w:rsid w:val="004F2B87"/>
    <w:rsid w:val="004F3627"/>
    <w:rsid w:val="004F4629"/>
    <w:rsid w:val="004F5B14"/>
    <w:rsid w:val="00500AF9"/>
    <w:rsid w:val="00502EF2"/>
    <w:rsid w:val="00506E5C"/>
    <w:rsid w:val="00507263"/>
    <w:rsid w:val="0051334E"/>
    <w:rsid w:val="00515A76"/>
    <w:rsid w:val="005164E8"/>
    <w:rsid w:val="0051706C"/>
    <w:rsid w:val="005170DA"/>
    <w:rsid w:val="0051735C"/>
    <w:rsid w:val="0052580C"/>
    <w:rsid w:val="005261C4"/>
    <w:rsid w:val="00526530"/>
    <w:rsid w:val="00530473"/>
    <w:rsid w:val="00535581"/>
    <w:rsid w:val="005378F4"/>
    <w:rsid w:val="00543A06"/>
    <w:rsid w:val="0054712D"/>
    <w:rsid w:val="00551F13"/>
    <w:rsid w:val="00552667"/>
    <w:rsid w:val="00553BF8"/>
    <w:rsid w:val="00554F2A"/>
    <w:rsid w:val="00556012"/>
    <w:rsid w:val="00557A88"/>
    <w:rsid w:val="00564573"/>
    <w:rsid w:val="00565B55"/>
    <w:rsid w:val="00570045"/>
    <w:rsid w:val="00575298"/>
    <w:rsid w:val="00577DE4"/>
    <w:rsid w:val="00581690"/>
    <w:rsid w:val="005846E8"/>
    <w:rsid w:val="00584913"/>
    <w:rsid w:val="00585D6A"/>
    <w:rsid w:val="00586254"/>
    <w:rsid w:val="005875B4"/>
    <w:rsid w:val="00591BA0"/>
    <w:rsid w:val="0059472B"/>
    <w:rsid w:val="00597E7D"/>
    <w:rsid w:val="00597FBA"/>
    <w:rsid w:val="005A0954"/>
    <w:rsid w:val="005A1E52"/>
    <w:rsid w:val="005A2591"/>
    <w:rsid w:val="005A2C72"/>
    <w:rsid w:val="005B0C65"/>
    <w:rsid w:val="005B0FAD"/>
    <w:rsid w:val="005B188F"/>
    <w:rsid w:val="005B66F8"/>
    <w:rsid w:val="005C2C84"/>
    <w:rsid w:val="005D41A3"/>
    <w:rsid w:val="005E075C"/>
    <w:rsid w:val="005E142D"/>
    <w:rsid w:val="005E218B"/>
    <w:rsid w:val="005E2FB8"/>
    <w:rsid w:val="005E3C2A"/>
    <w:rsid w:val="005E535C"/>
    <w:rsid w:val="005F0AEA"/>
    <w:rsid w:val="005F2C9F"/>
    <w:rsid w:val="005F6259"/>
    <w:rsid w:val="006014F5"/>
    <w:rsid w:val="00606705"/>
    <w:rsid w:val="0061051D"/>
    <w:rsid w:val="00611B70"/>
    <w:rsid w:val="00612846"/>
    <w:rsid w:val="0061624F"/>
    <w:rsid w:val="00616F2B"/>
    <w:rsid w:val="006206CE"/>
    <w:rsid w:val="00624A4E"/>
    <w:rsid w:val="00625AEB"/>
    <w:rsid w:val="00626AE2"/>
    <w:rsid w:val="00627D6B"/>
    <w:rsid w:val="00630EC1"/>
    <w:rsid w:val="00631815"/>
    <w:rsid w:val="00634F9A"/>
    <w:rsid w:val="00635B2A"/>
    <w:rsid w:val="00637161"/>
    <w:rsid w:val="00637D65"/>
    <w:rsid w:val="00644AE0"/>
    <w:rsid w:val="0064701A"/>
    <w:rsid w:val="00647631"/>
    <w:rsid w:val="00651183"/>
    <w:rsid w:val="0065302E"/>
    <w:rsid w:val="00654DF6"/>
    <w:rsid w:val="00656110"/>
    <w:rsid w:val="006567B2"/>
    <w:rsid w:val="00656B78"/>
    <w:rsid w:val="006632F1"/>
    <w:rsid w:val="00674766"/>
    <w:rsid w:val="00674C72"/>
    <w:rsid w:val="00675507"/>
    <w:rsid w:val="00677214"/>
    <w:rsid w:val="0068064E"/>
    <w:rsid w:val="00684DA9"/>
    <w:rsid w:val="00697130"/>
    <w:rsid w:val="006971F3"/>
    <w:rsid w:val="006A35F1"/>
    <w:rsid w:val="006A5AF5"/>
    <w:rsid w:val="006B4E60"/>
    <w:rsid w:val="006B5B51"/>
    <w:rsid w:val="006C220F"/>
    <w:rsid w:val="006C48AE"/>
    <w:rsid w:val="006C5797"/>
    <w:rsid w:val="006C7FE8"/>
    <w:rsid w:val="006D4F17"/>
    <w:rsid w:val="006D54AE"/>
    <w:rsid w:val="006D5A31"/>
    <w:rsid w:val="006D6613"/>
    <w:rsid w:val="006D7E26"/>
    <w:rsid w:val="006E4570"/>
    <w:rsid w:val="006E7C1D"/>
    <w:rsid w:val="006F4599"/>
    <w:rsid w:val="006F5F5B"/>
    <w:rsid w:val="00701AD6"/>
    <w:rsid w:val="00702E75"/>
    <w:rsid w:val="00703DD4"/>
    <w:rsid w:val="00713F89"/>
    <w:rsid w:val="00714B5D"/>
    <w:rsid w:val="00715AE5"/>
    <w:rsid w:val="0071748A"/>
    <w:rsid w:val="00717D96"/>
    <w:rsid w:val="0072763C"/>
    <w:rsid w:val="00727B59"/>
    <w:rsid w:val="00733E9E"/>
    <w:rsid w:val="00735E63"/>
    <w:rsid w:val="0074118C"/>
    <w:rsid w:val="007464DF"/>
    <w:rsid w:val="0075115E"/>
    <w:rsid w:val="007520A2"/>
    <w:rsid w:val="007541E8"/>
    <w:rsid w:val="0075612D"/>
    <w:rsid w:val="00756C09"/>
    <w:rsid w:val="007578CC"/>
    <w:rsid w:val="007606A0"/>
    <w:rsid w:val="007624E3"/>
    <w:rsid w:val="007666BF"/>
    <w:rsid w:val="007706BC"/>
    <w:rsid w:val="007730C2"/>
    <w:rsid w:val="007737CE"/>
    <w:rsid w:val="00775D41"/>
    <w:rsid w:val="007765E0"/>
    <w:rsid w:val="00780EF9"/>
    <w:rsid w:val="00781F22"/>
    <w:rsid w:val="0078299B"/>
    <w:rsid w:val="00786F0E"/>
    <w:rsid w:val="00787640"/>
    <w:rsid w:val="00790C56"/>
    <w:rsid w:val="007922A7"/>
    <w:rsid w:val="00792B44"/>
    <w:rsid w:val="00795C88"/>
    <w:rsid w:val="00796024"/>
    <w:rsid w:val="007A3E54"/>
    <w:rsid w:val="007A47FF"/>
    <w:rsid w:val="007A69E8"/>
    <w:rsid w:val="007B1DB6"/>
    <w:rsid w:val="007C1A48"/>
    <w:rsid w:val="007C63C6"/>
    <w:rsid w:val="007D27FE"/>
    <w:rsid w:val="007D6241"/>
    <w:rsid w:val="007F2847"/>
    <w:rsid w:val="007F4C68"/>
    <w:rsid w:val="007F53E3"/>
    <w:rsid w:val="007F5A7B"/>
    <w:rsid w:val="007F6A4E"/>
    <w:rsid w:val="007F7499"/>
    <w:rsid w:val="00802322"/>
    <w:rsid w:val="00803BAB"/>
    <w:rsid w:val="00804A9C"/>
    <w:rsid w:val="00806A6C"/>
    <w:rsid w:val="008101A4"/>
    <w:rsid w:val="00827C74"/>
    <w:rsid w:val="008333AC"/>
    <w:rsid w:val="008356A3"/>
    <w:rsid w:val="00840C77"/>
    <w:rsid w:val="008455F4"/>
    <w:rsid w:val="00850234"/>
    <w:rsid w:val="00852C04"/>
    <w:rsid w:val="00853545"/>
    <w:rsid w:val="00856182"/>
    <w:rsid w:val="008563E0"/>
    <w:rsid w:val="00866790"/>
    <w:rsid w:val="0086696C"/>
    <w:rsid w:val="008678F7"/>
    <w:rsid w:val="0087170D"/>
    <w:rsid w:val="008741C2"/>
    <w:rsid w:val="00885935"/>
    <w:rsid w:val="00885FB9"/>
    <w:rsid w:val="008912ED"/>
    <w:rsid w:val="0089387E"/>
    <w:rsid w:val="00897939"/>
    <w:rsid w:val="008A315D"/>
    <w:rsid w:val="008A5D1C"/>
    <w:rsid w:val="008A63F1"/>
    <w:rsid w:val="008B091B"/>
    <w:rsid w:val="008B4E03"/>
    <w:rsid w:val="008B6854"/>
    <w:rsid w:val="008C533F"/>
    <w:rsid w:val="008C5EEC"/>
    <w:rsid w:val="008C6685"/>
    <w:rsid w:val="008D1B9B"/>
    <w:rsid w:val="008D3E85"/>
    <w:rsid w:val="008D5808"/>
    <w:rsid w:val="008E1182"/>
    <w:rsid w:val="008F0E75"/>
    <w:rsid w:val="008F317E"/>
    <w:rsid w:val="008F3C80"/>
    <w:rsid w:val="00910741"/>
    <w:rsid w:val="00911676"/>
    <w:rsid w:val="00911EC8"/>
    <w:rsid w:val="00915609"/>
    <w:rsid w:val="00915A3C"/>
    <w:rsid w:val="009415C2"/>
    <w:rsid w:val="009470D0"/>
    <w:rsid w:val="00947184"/>
    <w:rsid w:val="00947C4F"/>
    <w:rsid w:val="00953790"/>
    <w:rsid w:val="00955055"/>
    <w:rsid w:val="00971A46"/>
    <w:rsid w:val="009817F2"/>
    <w:rsid w:val="00981CB9"/>
    <w:rsid w:val="009835B8"/>
    <w:rsid w:val="00985DBB"/>
    <w:rsid w:val="00986FFD"/>
    <w:rsid w:val="009870A5"/>
    <w:rsid w:val="0099183E"/>
    <w:rsid w:val="009919BC"/>
    <w:rsid w:val="009A7C34"/>
    <w:rsid w:val="009B1A4B"/>
    <w:rsid w:val="009B1C3D"/>
    <w:rsid w:val="009B365C"/>
    <w:rsid w:val="009B4DEB"/>
    <w:rsid w:val="009B5128"/>
    <w:rsid w:val="009B5AD2"/>
    <w:rsid w:val="009D1684"/>
    <w:rsid w:val="009D31EC"/>
    <w:rsid w:val="009D4DDF"/>
    <w:rsid w:val="009D6553"/>
    <w:rsid w:val="009F5910"/>
    <w:rsid w:val="009F6B07"/>
    <w:rsid w:val="00A030E5"/>
    <w:rsid w:val="00A04271"/>
    <w:rsid w:val="00A05A3D"/>
    <w:rsid w:val="00A07A63"/>
    <w:rsid w:val="00A12A53"/>
    <w:rsid w:val="00A12C88"/>
    <w:rsid w:val="00A163D5"/>
    <w:rsid w:val="00A16862"/>
    <w:rsid w:val="00A16E26"/>
    <w:rsid w:val="00A204E1"/>
    <w:rsid w:val="00A225C1"/>
    <w:rsid w:val="00A449D3"/>
    <w:rsid w:val="00A45FCC"/>
    <w:rsid w:val="00A46CD5"/>
    <w:rsid w:val="00A47ADC"/>
    <w:rsid w:val="00A54394"/>
    <w:rsid w:val="00A653FF"/>
    <w:rsid w:val="00A73CDA"/>
    <w:rsid w:val="00A758E0"/>
    <w:rsid w:val="00A81BA8"/>
    <w:rsid w:val="00A87AEC"/>
    <w:rsid w:val="00A920A8"/>
    <w:rsid w:val="00AA0CCF"/>
    <w:rsid w:val="00AA1CBE"/>
    <w:rsid w:val="00AA2682"/>
    <w:rsid w:val="00AA4146"/>
    <w:rsid w:val="00AA4BF8"/>
    <w:rsid w:val="00AA540D"/>
    <w:rsid w:val="00AB2830"/>
    <w:rsid w:val="00AB2E00"/>
    <w:rsid w:val="00AC151D"/>
    <w:rsid w:val="00AC3438"/>
    <w:rsid w:val="00AC3902"/>
    <w:rsid w:val="00AD123A"/>
    <w:rsid w:val="00AD3212"/>
    <w:rsid w:val="00AD3C40"/>
    <w:rsid w:val="00AD64C2"/>
    <w:rsid w:val="00AD6CC7"/>
    <w:rsid w:val="00AE0DFA"/>
    <w:rsid w:val="00AE2843"/>
    <w:rsid w:val="00AE46DE"/>
    <w:rsid w:val="00AE6224"/>
    <w:rsid w:val="00AE6CD8"/>
    <w:rsid w:val="00AF2F74"/>
    <w:rsid w:val="00AF3339"/>
    <w:rsid w:val="00AF621C"/>
    <w:rsid w:val="00AF7084"/>
    <w:rsid w:val="00B00840"/>
    <w:rsid w:val="00B008B1"/>
    <w:rsid w:val="00B02F3A"/>
    <w:rsid w:val="00B05652"/>
    <w:rsid w:val="00B067F6"/>
    <w:rsid w:val="00B131DD"/>
    <w:rsid w:val="00B15F62"/>
    <w:rsid w:val="00B20620"/>
    <w:rsid w:val="00B230EE"/>
    <w:rsid w:val="00B24BA4"/>
    <w:rsid w:val="00B25096"/>
    <w:rsid w:val="00B27B3C"/>
    <w:rsid w:val="00B3243C"/>
    <w:rsid w:val="00B34710"/>
    <w:rsid w:val="00B350E4"/>
    <w:rsid w:val="00B36340"/>
    <w:rsid w:val="00B37FFE"/>
    <w:rsid w:val="00B40EED"/>
    <w:rsid w:val="00B40F55"/>
    <w:rsid w:val="00B4172B"/>
    <w:rsid w:val="00B419CC"/>
    <w:rsid w:val="00B42334"/>
    <w:rsid w:val="00B42CBA"/>
    <w:rsid w:val="00B43DB1"/>
    <w:rsid w:val="00B44397"/>
    <w:rsid w:val="00B44B20"/>
    <w:rsid w:val="00B45591"/>
    <w:rsid w:val="00B52BB6"/>
    <w:rsid w:val="00B54979"/>
    <w:rsid w:val="00B6294D"/>
    <w:rsid w:val="00B63D99"/>
    <w:rsid w:val="00B66ED2"/>
    <w:rsid w:val="00B7090D"/>
    <w:rsid w:val="00B73BAC"/>
    <w:rsid w:val="00B75528"/>
    <w:rsid w:val="00B8044F"/>
    <w:rsid w:val="00B814A7"/>
    <w:rsid w:val="00B850FE"/>
    <w:rsid w:val="00B854CE"/>
    <w:rsid w:val="00B8574A"/>
    <w:rsid w:val="00B866CB"/>
    <w:rsid w:val="00B90CDA"/>
    <w:rsid w:val="00B91AA6"/>
    <w:rsid w:val="00B94DEA"/>
    <w:rsid w:val="00BA077E"/>
    <w:rsid w:val="00BB0345"/>
    <w:rsid w:val="00BB1121"/>
    <w:rsid w:val="00BB5396"/>
    <w:rsid w:val="00BB624F"/>
    <w:rsid w:val="00BB78A1"/>
    <w:rsid w:val="00BC40F4"/>
    <w:rsid w:val="00BC4ACA"/>
    <w:rsid w:val="00BC5343"/>
    <w:rsid w:val="00BC55F6"/>
    <w:rsid w:val="00BD6470"/>
    <w:rsid w:val="00BD69B1"/>
    <w:rsid w:val="00BE1991"/>
    <w:rsid w:val="00BE3D46"/>
    <w:rsid w:val="00BE3F1B"/>
    <w:rsid w:val="00BE47DD"/>
    <w:rsid w:val="00BE49F0"/>
    <w:rsid w:val="00BE5201"/>
    <w:rsid w:val="00BE62AE"/>
    <w:rsid w:val="00BE75FF"/>
    <w:rsid w:val="00BF2235"/>
    <w:rsid w:val="00BF2A4E"/>
    <w:rsid w:val="00BF2F46"/>
    <w:rsid w:val="00BF3A51"/>
    <w:rsid w:val="00BF3DA4"/>
    <w:rsid w:val="00C0026F"/>
    <w:rsid w:val="00C01B1A"/>
    <w:rsid w:val="00C02630"/>
    <w:rsid w:val="00C03CE3"/>
    <w:rsid w:val="00C05E5B"/>
    <w:rsid w:val="00C0740C"/>
    <w:rsid w:val="00C11817"/>
    <w:rsid w:val="00C1467B"/>
    <w:rsid w:val="00C1532C"/>
    <w:rsid w:val="00C17F2E"/>
    <w:rsid w:val="00C33FF4"/>
    <w:rsid w:val="00C37416"/>
    <w:rsid w:val="00C42668"/>
    <w:rsid w:val="00C43728"/>
    <w:rsid w:val="00C4635D"/>
    <w:rsid w:val="00C503AE"/>
    <w:rsid w:val="00C56DE8"/>
    <w:rsid w:val="00C60B3F"/>
    <w:rsid w:val="00C61875"/>
    <w:rsid w:val="00C62BFD"/>
    <w:rsid w:val="00C81CD5"/>
    <w:rsid w:val="00C8689E"/>
    <w:rsid w:val="00C87770"/>
    <w:rsid w:val="00C90DDF"/>
    <w:rsid w:val="00C91199"/>
    <w:rsid w:val="00C950AD"/>
    <w:rsid w:val="00C9629B"/>
    <w:rsid w:val="00C97C29"/>
    <w:rsid w:val="00CA70DE"/>
    <w:rsid w:val="00CB2D93"/>
    <w:rsid w:val="00CB4BC6"/>
    <w:rsid w:val="00CB5D88"/>
    <w:rsid w:val="00CB5DEC"/>
    <w:rsid w:val="00CC03B1"/>
    <w:rsid w:val="00CC0F8F"/>
    <w:rsid w:val="00CC19D9"/>
    <w:rsid w:val="00CD1EA8"/>
    <w:rsid w:val="00CE1E7C"/>
    <w:rsid w:val="00CE1F8F"/>
    <w:rsid w:val="00CE2D05"/>
    <w:rsid w:val="00CE323E"/>
    <w:rsid w:val="00CE5ADB"/>
    <w:rsid w:val="00CE6A2F"/>
    <w:rsid w:val="00CE6CBD"/>
    <w:rsid w:val="00CF0218"/>
    <w:rsid w:val="00CF1922"/>
    <w:rsid w:val="00CF2FD9"/>
    <w:rsid w:val="00CF33FF"/>
    <w:rsid w:val="00D01C32"/>
    <w:rsid w:val="00D02B02"/>
    <w:rsid w:val="00D0467C"/>
    <w:rsid w:val="00D07C0E"/>
    <w:rsid w:val="00D07F2D"/>
    <w:rsid w:val="00D10C69"/>
    <w:rsid w:val="00D11A0B"/>
    <w:rsid w:val="00D145DF"/>
    <w:rsid w:val="00D1608B"/>
    <w:rsid w:val="00D23660"/>
    <w:rsid w:val="00D37257"/>
    <w:rsid w:val="00D41C37"/>
    <w:rsid w:val="00D44B81"/>
    <w:rsid w:val="00D5305F"/>
    <w:rsid w:val="00D70B4C"/>
    <w:rsid w:val="00D71ADB"/>
    <w:rsid w:val="00D73854"/>
    <w:rsid w:val="00D755A6"/>
    <w:rsid w:val="00D77C73"/>
    <w:rsid w:val="00D8247A"/>
    <w:rsid w:val="00D84CC8"/>
    <w:rsid w:val="00D877FA"/>
    <w:rsid w:val="00D926BB"/>
    <w:rsid w:val="00DA001C"/>
    <w:rsid w:val="00DA13D1"/>
    <w:rsid w:val="00DA34D6"/>
    <w:rsid w:val="00DB0955"/>
    <w:rsid w:val="00DB0E12"/>
    <w:rsid w:val="00DB1858"/>
    <w:rsid w:val="00DB3D1A"/>
    <w:rsid w:val="00DC2FCD"/>
    <w:rsid w:val="00DC79BD"/>
    <w:rsid w:val="00DD4843"/>
    <w:rsid w:val="00DE27FC"/>
    <w:rsid w:val="00DE2BDC"/>
    <w:rsid w:val="00DE3200"/>
    <w:rsid w:val="00DE626E"/>
    <w:rsid w:val="00DE64EF"/>
    <w:rsid w:val="00DE744C"/>
    <w:rsid w:val="00DF3B21"/>
    <w:rsid w:val="00DF49F3"/>
    <w:rsid w:val="00DF5B2C"/>
    <w:rsid w:val="00E04258"/>
    <w:rsid w:val="00E05623"/>
    <w:rsid w:val="00E105CF"/>
    <w:rsid w:val="00E15291"/>
    <w:rsid w:val="00E15620"/>
    <w:rsid w:val="00E1683E"/>
    <w:rsid w:val="00E2104D"/>
    <w:rsid w:val="00E231D8"/>
    <w:rsid w:val="00E26C18"/>
    <w:rsid w:val="00E322F0"/>
    <w:rsid w:val="00E331F1"/>
    <w:rsid w:val="00E34C87"/>
    <w:rsid w:val="00E50B6C"/>
    <w:rsid w:val="00E518EB"/>
    <w:rsid w:val="00E53EE3"/>
    <w:rsid w:val="00E56A95"/>
    <w:rsid w:val="00E600AD"/>
    <w:rsid w:val="00E63391"/>
    <w:rsid w:val="00E67370"/>
    <w:rsid w:val="00E73DA5"/>
    <w:rsid w:val="00E84FBE"/>
    <w:rsid w:val="00E85F5E"/>
    <w:rsid w:val="00E87E7A"/>
    <w:rsid w:val="00E90AD1"/>
    <w:rsid w:val="00E92928"/>
    <w:rsid w:val="00E9571D"/>
    <w:rsid w:val="00EA05FD"/>
    <w:rsid w:val="00EA17D6"/>
    <w:rsid w:val="00EA1C71"/>
    <w:rsid w:val="00EA2B01"/>
    <w:rsid w:val="00EA5C58"/>
    <w:rsid w:val="00EA6BCB"/>
    <w:rsid w:val="00EB0755"/>
    <w:rsid w:val="00EB28BD"/>
    <w:rsid w:val="00EB3DB7"/>
    <w:rsid w:val="00EB4A00"/>
    <w:rsid w:val="00EB68FB"/>
    <w:rsid w:val="00EC4BE4"/>
    <w:rsid w:val="00EC5FAE"/>
    <w:rsid w:val="00EC704C"/>
    <w:rsid w:val="00ED2AB2"/>
    <w:rsid w:val="00ED3738"/>
    <w:rsid w:val="00ED44D7"/>
    <w:rsid w:val="00EE0FA5"/>
    <w:rsid w:val="00EE3EFF"/>
    <w:rsid w:val="00EE6BB3"/>
    <w:rsid w:val="00EE74A1"/>
    <w:rsid w:val="00EE7E25"/>
    <w:rsid w:val="00EF1275"/>
    <w:rsid w:val="00EF55E2"/>
    <w:rsid w:val="00EF69A0"/>
    <w:rsid w:val="00F0057D"/>
    <w:rsid w:val="00F015CF"/>
    <w:rsid w:val="00F01768"/>
    <w:rsid w:val="00F0238C"/>
    <w:rsid w:val="00F0640E"/>
    <w:rsid w:val="00F070B8"/>
    <w:rsid w:val="00F0750B"/>
    <w:rsid w:val="00F14B82"/>
    <w:rsid w:val="00F15560"/>
    <w:rsid w:val="00F15844"/>
    <w:rsid w:val="00F222DB"/>
    <w:rsid w:val="00F2332E"/>
    <w:rsid w:val="00F24590"/>
    <w:rsid w:val="00F304BF"/>
    <w:rsid w:val="00F322BB"/>
    <w:rsid w:val="00F3342B"/>
    <w:rsid w:val="00F33505"/>
    <w:rsid w:val="00F33B2B"/>
    <w:rsid w:val="00F36095"/>
    <w:rsid w:val="00F40F0B"/>
    <w:rsid w:val="00F44556"/>
    <w:rsid w:val="00F50B27"/>
    <w:rsid w:val="00F50FC1"/>
    <w:rsid w:val="00F516CE"/>
    <w:rsid w:val="00F53114"/>
    <w:rsid w:val="00F53F95"/>
    <w:rsid w:val="00F55B88"/>
    <w:rsid w:val="00F56CE1"/>
    <w:rsid w:val="00F64E54"/>
    <w:rsid w:val="00F65F11"/>
    <w:rsid w:val="00F6686B"/>
    <w:rsid w:val="00F711C0"/>
    <w:rsid w:val="00F71540"/>
    <w:rsid w:val="00F71E78"/>
    <w:rsid w:val="00F72C7A"/>
    <w:rsid w:val="00F73A1A"/>
    <w:rsid w:val="00F74FDE"/>
    <w:rsid w:val="00F7539D"/>
    <w:rsid w:val="00F753C4"/>
    <w:rsid w:val="00F76B28"/>
    <w:rsid w:val="00F77F28"/>
    <w:rsid w:val="00F80DBA"/>
    <w:rsid w:val="00F80E06"/>
    <w:rsid w:val="00F80E7E"/>
    <w:rsid w:val="00F80F97"/>
    <w:rsid w:val="00F81A35"/>
    <w:rsid w:val="00F8487C"/>
    <w:rsid w:val="00F84E81"/>
    <w:rsid w:val="00F85189"/>
    <w:rsid w:val="00F86D6A"/>
    <w:rsid w:val="00F93090"/>
    <w:rsid w:val="00F974C2"/>
    <w:rsid w:val="00F97C3A"/>
    <w:rsid w:val="00FA3115"/>
    <w:rsid w:val="00FA58BB"/>
    <w:rsid w:val="00FA6C13"/>
    <w:rsid w:val="00FB174A"/>
    <w:rsid w:val="00FB2C6E"/>
    <w:rsid w:val="00FC3C85"/>
    <w:rsid w:val="00FC71A1"/>
    <w:rsid w:val="00FD11F8"/>
    <w:rsid w:val="00FD5C8E"/>
    <w:rsid w:val="00FD7E65"/>
    <w:rsid w:val="00FE11A5"/>
    <w:rsid w:val="00FE3F9F"/>
    <w:rsid w:val="00FE4763"/>
    <w:rsid w:val="00FE512D"/>
    <w:rsid w:val="00FE606E"/>
    <w:rsid w:val="00FF234D"/>
    <w:rsid w:val="00FF6AD5"/>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3FB41725-6C22-428A-970B-B01313E4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rsid w:val="00EC704C"/>
    <w:rPr>
      <w:sz w:val="18"/>
      <w:szCs w:val="18"/>
    </w:rPr>
  </w:style>
  <w:style w:type="paragraph" w:styleId="ab">
    <w:name w:val="annotation text"/>
    <w:basedOn w:val="a"/>
    <w:link w:val="ac"/>
    <w:rsid w:val="00EC704C"/>
    <w:pPr>
      <w:jc w:val="left"/>
    </w:pPr>
  </w:style>
  <w:style w:type="character" w:customStyle="1" w:styleId="ac">
    <w:name w:val="コメント文字列 (文字)"/>
    <w:link w:val="ab"/>
    <w:rsid w:val="00EC704C"/>
    <w:rPr>
      <w:kern w:val="2"/>
      <w:sz w:val="21"/>
      <w:szCs w:val="24"/>
    </w:rPr>
  </w:style>
  <w:style w:type="paragraph" w:styleId="ad">
    <w:name w:val="annotation subject"/>
    <w:basedOn w:val="ab"/>
    <w:next w:val="ab"/>
    <w:link w:val="ae"/>
    <w:rsid w:val="00EC704C"/>
    <w:rPr>
      <w:b/>
      <w:bCs/>
    </w:rPr>
  </w:style>
  <w:style w:type="character" w:customStyle="1" w:styleId="ae">
    <w:name w:val="コメント内容 (文字)"/>
    <w:link w:val="ad"/>
    <w:rsid w:val="00EC704C"/>
    <w:rPr>
      <w:b/>
      <w:bCs/>
      <w:kern w:val="2"/>
      <w:sz w:val="21"/>
      <w:szCs w:val="24"/>
    </w:rPr>
  </w:style>
  <w:style w:type="paragraph" w:styleId="af">
    <w:name w:val="List Paragraph"/>
    <w:basedOn w:val="a"/>
    <w:uiPriority w:val="34"/>
    <w:qFormat/>
    <w:rsid w:val="00AA26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0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0BA7-B0CC-425D-A782-35847521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4872</Words>
  <Characters>571</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2019-05-10T08:56:00Z</cp:lastPrinted>
  <dcterms:created xsi:type="dcterms:W3CDTF">2020-04-09T06:58:00Z</dcterms:created>
  <dcterms:modified xsi:type="dcterms:W3CDTF">2020-05-20T11:11:00Z</dcterms:modified>
</cp:coreProperties>
</file>