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4B5E2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B5E25">
        <w:rPr>
          <w:rFonts w:ascii="ＭＳ 明朝" w:hAnsi="ＭＳ 明朝" w:hint="eastAsia"/>
          <w:b/>
          <w:sz w:val="24"/>
        </w:rPr>
        <w:t xml:space="preserve">　</w:t>
      </w:r>
      <w:r w:rsidR="00BF4627">
        <w:rPr>
          <w:rFonts w:ascii="ＭＳ 明朝" w:hAnsi="ＭＳ 明朝" w:hint="eastAsia"/>
          <w:b/>
          <w:sz w:val="24"/>
        </w:rPr>
        <w:t>寳田　康彦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F72DA">
        <w:rPr>
          <w:rFonts w:ascii="ＭＳ ゴシック" w:eastAsia="ＭＳ ゴシック" w:hAnsi="ＭＳ ゴシック" w:hint="eastAsia"/>
          <w:b/>
          <w:sz w:val="32"/>
          <w:szCs w:val="32"/>
        </w:rPr>
        <w:t>3</w:t>
      </w:r>
      <w:r w:rsidR="00EF3A67">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2478E" w:rsidRPr="00045480" w:rsidRDefault="0002478E" w:rsidP="00E46455">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EF6CFE" w:rsidTr="00245547">
        <w:trPr>
          <w:trHeight w:val="2166"/>
          <w:jc w:val="center"/>
        </w:trPr>
        <w:tc>
          <w:tcPr>
            <w:tcW w:w="14944" w:type="dxa"/>
            <w:shd w:val="clear" w:color="auto" w:fill="auto"/>
            <w:vAlign w:val="center"/>
          </w:tcPr>
          <w:p w:rsidR="00BD794C" w:rsidRPr="00EF6CFE" w:rsidRDefault="007F5D35" w:rsidP="005B0324">
            <w:pPr>
              <w:ind w:firstLineChars="100" w:firstLine="210"/>
              <w:rPr>
                <w:rFonts w:ascii="ＭＳ ゴシック" w:eastAsia="ＭＳ ゴシック" w:hAnsi="ＭＳ ゴシック"/>
                <w:szCs w:val="21"/>
              </w:rPr>
            </w:pPr>
            <w:r w:rsidRPr="00EF6CFE">
              <w:rPr>
                <w:rFonts w:ascii="ＭＳ ゴシック" w:eastAsia="ＭＳ ゴシック" w:hAnsi="ＭＳ ゴシック" w:hint="eastAsia"/>
                <w:szCs w:val="21"/>
              </w:rPr>
              <w:t>「徳性・知能・体力」ともにすぐれ、誠実、明朗で友愛と気力に満ちた人物の育成に努めるとともに、生徒</w:t>
            </w:r>
            <w:r w:rsidR="00BD794C" w:rsidRPr="00EF6CFE">
              <w:rPr>
                <w:rFonts w:ascii="ＭＳ ゴシック" w:eastAsia="ＭＳ ゴシック" w:hAnsi="ＭＳ ゴシック" w:hint="eastAsia"/>
                <w:szCs w:val="21"/>
              </w:rPr>
              <w:t>一人ひとりの持てる力を最大限に伸ばし、地域に貢献する人材を育て、地域に信頼される学校づくりをめざす。</w:t>
            </w:r>
          </w:p>
          <w:p w:rsidR="00BD794C" w:rsidRPr="00EF6CFE" w:rsidRDefault="00BD794C" w:rsidP="005B0324">
            <w:pPr>
              <w:ind w:firstLineChars="100" w:firstLine="210"/>
              <w:rPr>
                <w:rFonts w:ascii="ＭＳ ゴシック" w:eastAsia="ＭＳ ゴシック" w:hAnsi="ＭＳ ゴシック"/>
                <w:szCs w:val="21"/>
              </w:rPr>
            </w:pPr>
            <w:r w:rsidRPr="00EF6CFE">
              <w:rPr>
                <w:rFonts w:ascii="ＭＳ ゴシック" w:eastAsia="ＭＳ ゴシック" w:hAnsi="ＭＳ ゴシック" w:hint="eastAsia"/>
                <w:szCs w:val="21"/>
              </w:rPr>
              <w:t>そのために、</w:t>
            </w:r>
          </w:p>
          <w:p w:rsidR="00BD794C"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①「確かな学力」への取組みを通して、</w:t>
            </w:r>
            <w:r w:rsidR="00184592" w:rsidRPr="00FE5AAD">
              <w:rPr>
                <w:rFonts w:ascii="ＭＳ ゴシック" w:eastAsia="ＭＳ ゴシック" w:hAnsi="ＭＳ ゴシック" w:hint="eastAsia"/>
                <w:szCs w:val="21"/>
              </w:rPr>
              <w:t>学習習慣の定着を図るとともに、</w:t>
            </w:r>
            <w:r w:rsidRPr="00EF6CFE">
              <w:rPr>
                <w:rFonts w:ascii="ＭＳ ゴシック" w:eastAsia="ＭＳ ゴシック" w:hAnsi="ＭＳ ゴシック" w:hint="eastAsia"/>
                <w:szCs w:val="21"/>
              </w:rPr>
              <w:t>基礎的な力の定着と自ら学び考えることのできる応用力を養成する</w:t>
            </w:r>
          </w:p>
          <w:p w:rsidR="00BD794C"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②「豊かな心」を育む活動を通して、自尊感情を高め、他者を理解し共感できる力を涵養する</w:t>
            </w:r>
          </w:p>
          <w:p w:rsidR="007F5D35"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③「キャリア教育」</w:t>
            </w:r>
            <w:r w:rsidR="00EA776E" w:rsidRPr="00EF6CFE">
              <w:rPr>
                <w:rFonts w:ascii="ＭＳ ゴシック" w:eastAsia="ＭＳ ゴシック" w:hAnsi="ＭＳ ゴシック" w:hint="eastAsia"/>
                <w:szCs w:val="21"/>
              </w:rPr>
              <w:t>を全ての教育活動</w:t>
            </w:r>
            <w:r w:rsidRPr="00EF6CFE">
              <w:rPr>
                <w:rFonts w:ascii="ＭＳ ゴシック" w:eastAsia="ＭＳ ゴシック" w:hAnsi="ＭＳ ゴシック" w:hint="eastAsia"/>
                <w:szCs w:val="21"/>
              </w:rPr>
              <w:t>の</w:t>
            </w:r>
            <w:r w:rsidR="00EA776E" w:rsidRPr="00EF6CFE">
              <w:rPr>
                <w:rFonts w:ascii="ＭＳ ゴシック" w:eastAsia="ＭＳ ゴシック" w:hAnsi="ＭＳ ゴシック" w:hint="eastAsia"/>
                <w:szCs w:val="21"/>
              </w:rPr>
              <w:t>中で</w:t>
            </w:r>
            <w:r w:rsidRPr="00EF6CFE">
              <w:rPr>
                <w:rFonts w:ascii="ＭＳ ゴシック" w:eastAsia="ＭＳ ゴシック" w:hAnsi="ＭＳ ゴシック" w:hint="eastAsia"/>
                <w:szCs w:val="21"/>
              </w:rPr>
              <w:t>展開</w:t>
            </w:r>
            <w:r w:rsidR="00007A42" w:rsidRPr="00EF6CFE">
              <w:rPr>
                <w:rFonts w:ascii="ＭＳ ゴシック" w:eastAsia="ＭＳ ゴシック" w:hAnsi="ＭＳ ゴシック" w:hint="eastAsia"/>
                <w:szCs w:val="21"/>
              </w:rPr>
              <w:t>することを通して</w:t>
            </w:r>
            <w:r w:rsidRPr="00EF6CFE">
              <w:rPr>
                <w:rFonts w:ascii="ＭＳ ゴシック" w:eastAsia="ＭＳ ゴシック" w:hAnsi="ＭＳ ゴシック" w:hint="eastAsia"/>
                <w:szCs w:val="21"/>
              </w:rPr>
              <w:t>、明確な将来設計を描き、目標に向かって努力し続ける態度を育成する</w:t>
            </w:r>
            <w:r w:rsidR="007F5D35" w:rsidRPr="00EF6CFE">
              <w:rPr>
                <w:rFonts w:ascii="ＭＳ ゴシック" w:eastAsia="ＭＳ ゴシック" w:hAnsi="ＭＳ ゴシック" w:hint="eastAsia"/>
                <w:szCs w:val="21"/>
              </w:rPr>
              <w:t xml:space="preserve">　</w:t>
            </w:r>
          </w:p>
        </w:tc>
      </w:tr>
    </w:tbl>
    <w:p w:rsidR="00324B67" w:rsidRPr="00EF6CFE" w:rsidRDefault="00324B67" w:rsidP="00856507">
      <w:pPr>
        <w:ind w:hanging="187"/>
        <w:jc w:val="left"/>
        <w:rPr>
          <w:rFonts w:ascii="ＭＳ ゴシック" w:eastAsia="ＭＳ ゴシック" w:hAnsi="ＭＳ ゴシック"/>
          <w:szCs w:val="21"/>
        </w:rPr>
      </w:pPr>
    </w:p>
    <w:p w:rsidR="009B365C" w:rsidRPr="00EF6CFE" w:rsidRDefault="009B365C" w:rsidP="004245A1">
      <w:pPr>
        <w:spacing w:line="300" w:lineRule="exact"/>
        <w:ind w:hanging="187"/>
        <w:jc w:val="left"/>
        <w:rPr>
          <w:rFonts w:ascii="ＭＳ ゴシック" w:eastAsia="ＭＳ ゴシック" w:hAnsi="ＭＳ ゴシック"/>
          <w:szCs w:val="21"/>
        </w:rPr>
      </w:pPr>
      <w:r w:rsidRPr="00EF6CF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EF6CFE" w:rsidTr="005B0324">
        <w:trPr>
          <w:trHeight w:val="14667"/>
          <w:jc w:val="center"/>
        </w:trPr>
        <w:tc>
          <w:tcPr>
            <w:tcW w:w="14944" w:type="dxa"/>
            <w:shd w:val="clear" w:color="auto" w:fill="auto"/>
            <w:vAlign w:val="center"/>
          </w:tcPr>
          <w:p w:rsidR="00BD794C" w:rsidRPr="00C368E1" w:rsidRDefault="00BD794C" w:rsidP="00245547">
            <w:pPr>
              <w:spacing w:after="40" w:line="320" w:lineRule="exact"/>
              <w:rPr>
                <w:rFonts w:asciiTheme="majorEastAsia" w:eastAsiaTheme="majorEastAsia" w:hAnsiTheme="majorEastAsia"/>
                <w:szCs w:val="21"/>
              </w:rPr>
            </w:pPr>
            <w:r w:rsidRPr="00C368E1">
              <w:rPr>
                <w:rFonts w:asciiTheme="majorEastAsia" w:eastAsiaTheme="majorEastAsia" w:hAnsiTheme="majorEastAsia" w:hint="eastAsia"/>
                <w:szCs w:val="21"/>
              </w:rPr>
              <w:t>１　確かな学力の育成と進路実現の支援</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（１）授業力の向上</w:t>
            </w:r>
            <w:r w:rsidR="00EA1CFA" w:rsidRPr="00C368E1">
              <w:rPr>
                <w:rFonts w:asciiTheme="majorEastAsia" w:eastAsiaTheme="majorEastAsia" w:hAnsiTheme="majorEastAsia" w:hint="eastAsia"/>
                <w:szCs w:val="21"/>
              </w:rPr>
              <w:t>と確かな学力の育成</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ア　授業に集中する環境づくりを</w:t>
            </w:r>
            <w:r w:rsidR="00A1295B" w:rsidRPr="00C368E1">
              <w:rPr>
                <w:rFonts w:asciiTheme="majorEastAsia" w:eastAsiaTheme="majorEastAsia" w:hAnsiTheme="majorEastAsia" w:hint="eastAsia"/>
                <w:szCs w:val="21"/>
              </w:rPr>
              <w:t>進める</w:t>
            </w:r>
            <w:r w:rsidRPr="00C368E1">
              <w:rPr>
                <w:rFonts w:asciiTheme="majorEastAsia" w:eastAsiaTheme="majorEastAsia" w:hAnsiTheme="majorEastAsia" w:hint="eastAsia"/>
                <w:szCs w:val="21"/>
              </w:rPr>
              <w:t>。校内授業見学</w:t>
            </w:r>
            <w:r w:rsidR="0075593A" w:rsidRPr="00C368E1">
              <w:rPr>
                <w:rFonts w:asciiTheme="majorEastAsia" w:eastAsiaTheme="majorEastAsia" w:hAnsiTheme="majorEastAsia" w:hint="eastAsia"/>
                <w:szCs w:val="21"/>
              </w:rPr>
              <w:t>の</w:t>
            </w:r>
            <w:r w:rsidRPr="00C368E1">
              <w:rPr>
                <w:rFonts w:asciiTheme="majorEastAsia" w:eastAsiaTheme="majorEastAsia" w:hAnsiTheme="majorEastAsia" w:hint="eastAsia"/>
                <w:szCs w:val="21"/>
              </w:rPr>
              <w:t>充実</w:t>
            </w:r>
            <w:r w:rsidR="0075593A" w:rsidRPr="00C368E1">
              <w:rPr>
                <w:rFonts w:asciiTheme="majorEastAsia" w:eastAsiaTheme="majorEastAsia" w:hAnsiTheme="majorEastAsia" w:hint="eastAsia"/>
                <w:szCs w:val="21"/>
              </w:rPr>
              <w:t>を図ることにより、教員の授業力を高める</w:t>
            </w:r>
          </w:p>
          <w:p w:rsidR="00A1295B" w:rsidRPr="00C368E1" w:rsidRDefault="00A1295B"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イ　主体的・対話的で深い学びを実現できる授業づくりを進める</w:t>
            </w:r>
          </w:p>
          <w:p w:rsidR="00184592" w:rsidRPr="00C368E1" w:rsidRDefault="00184592"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ウ　</w:t>
            </w:r>
            <w:r w:rsidR="00793AD4" w:rsidRPr="00C368E1">
              <w:rPr>
                <w:rFonts w:asciiTheme="majorEastAsia" w:eastAsiaTheme="majorEastAsia" w:hAnsiTheme="majorEastAsia" w:hint="eastAsia"/>
                <w:szCs w:val="21"/>
              </w:rPr>
              <w:t>大学入学者選抜改革を踏まえ、</w:t>
            </w:r>
            <w:r w:rsidRPr="00C368E1">
              <w:rPr>
                <w:rFonts w:asciiTheme="majorEastAsia" w:eastAsiaTheme="majorEastAsia" w:hAnsiTheme="majorEastAsia" w:hint="eastAsia"/>
                <w:szCs w:val="21"/>
              </w:rPr>
              <w:t>社会で自立するために必要な基礎学力</w:t>
            </w:r>
            <w:r w:rsidR="00793AD4" w:rsidRPr="00C368E1">
              <w:rPr>
                <w:rFonts w:asciiTheme="majorEastAsia" w:eastAsiaTheme="majorEastAsia" w:hAnsiTheme="majorEastAsia" w:hint="eastAsia"/>
                <w:szCs w:val="21"/>
              </w:rPr>
              <w:t>を</w:t>
            </w:r>
            <w:r w:rsidRPr="00C368E1">
              <w:rPr>
                <w:rFonts w:asciiTheme="majorEastAsia" w:eastAsiaTheme="majorEastAsia" w:hAnsiTheme="majorEastAsia" w:hint="eastAsia"/>
                <w:szCs w:val="21"/>
              </w:rPr>
              <w:t>育成</w:t>
            </w:r>
            <w:r w:rsidR="00793AD4" w:rsidRPr="00C368E1">
              <w:rPr>
                <w:rFonts w:asciiTheme="majorEastAsia" w:eastAsiaTheme="majorEastAsia" w:hAnsiTheme="majorEastAsia" w:hint="eastAsia"/>
                <w:szCs w:val="21"/>
              </w:rPr>
              <w:t>するとともに</w:t>
            </w:r>
            <w:r w:rsidRPr="00C368E1">
              <w:rPr>
                <w:rFonts w:asciiTheme="majorEastAsia" w:eastAsiaTheme="majorEastAsia" w:hAnsiTheme="majorEastAsia" w:hint="eastAsia"/>
                <w:szCs w:val="21"/>
              </w:rPr>
              <w:t>、生徒の学習習慣の確立を図る</w:t>
            </w:r>
          </w:p>
          <w:p w:rsidR="00793AD4" w:rsidRPr="00C368E1" w:rsidRDefault="00BD794C" w:rsidP="00983234">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※学校教育自己診断生徒項目の学習・授業に関する項目の肯定的評価平均を、</w:t>
            </w:r>
            <w:r w:rsidR="00DE7F8F" w:rsidRPr="00C368E1">
              <w:rPr>
                <w:rFonts w:asciiTheme="majorEastAsia" w:eastAsiaTheme="majorEastAsia" w:hAnsiTheme="majorEastAsia" w:hint="eastAsia"/>
                <w:szCs w:val="21"/>
              </w:rPr>
              <w:t>70</w:t>
            </w:r>
            <w:r w:rsidRPr="00C368E1">
              <w:rPr>
                <w:rFonts w:asciiTheme="majorEastAsia" w:eastAsiaTheme="majorEastAsia" w:hAnsiTheme="majorEastAsia" w:hint="eastAsia"/>
                <w:szCs w:val="21"/>
              </w:rPr>
              <w:t>％（</w:t>
            </w:r>
            <w:r w:rsidR="00EF3A67"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77</w:t>
            </w:r>
            <w:r w:rsidRPr="00C368E1">
              <w:rPr>
                <w:rFonts w:asciiTheme="majorEastAsia" w:eastAsiaTheme="majorEastAsia" w:hAnsiTheme="majorEastAsia" w:hint="eastAsia"/>
                <w:szCs w:val="21"/>
              </w:rPr>
              <w:t>％（</w:t>
            </w:r>
            <w:r w:rsidR="0008477F" w:rsidRPr="00C368E1">
              <w:rPr>
                <w:rFonts w:asciiTheme="majorEastAsia" w:eastAsiaTheme="majorEastAsia" w:hAnsiTheme="majorEastAsia" w:hint="eastAsia"/>
                <w:szCs w:val="21"/>
              </w:rPr>
              <w:t>202</w:t>
            </w:r>
            <w:r w:rsidR="00EF3A67" w:rsidRPr="00C368E1">
              <w:rPr>
                <w:rFonts w:asciiTheme="majorEastAsia" w:eastAsiaTheme="majorEastAsia" w:hAnsiTheme="majorEastAsia" w:hint="eastAsia"/>
                <w:szCs w:val="21"/>
              </w:rPr>
              <w:t>1</w:t>
            </w:r>
            <w:r w:rsidRPr="00C368E1">
              <w:rPr>
                <w:rFonts w:asciiTheme="majorEastAsia" w:eastAsiaTheme="majorEastAsia" w:hAnsiTheme="majorEastAsia" w:hint="eastAsia"/>
                <w:szCs w:val="21"/>
              </w:rPr>
              <w:t>年度）</w:t>
            </w:r>
          </w:p>
          <w:p w:rsidR="00DE7F8F" w:rsidRPr="00C368E1" w:rsidRDefault="00DE7F8F" w:rsidP="00983234">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※「学校経営推進費」による『進路学習室』の機能を更に生かし、同生徒項目「視聴覚機器等の活用」を、62％（30年度）⇒70％（2021年度）</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（２）カテゴリー制の充実</w:t>
            </w:r>
          </w:p>
          <w:p w:rsidR="00A1295B"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0F4C5C" w:rsidRPr="00C368E1">
              <w:rPr>
                <w:rFonts w:asciiTheme="majorEastAsia" w:eastAsiaTheme="majorEastAsia" w:hAnsiTheme="majorEastAsia" w:hint="eastAsia"/>
                <w:szCs w:val="21"/>
              </w:rPr>
              <w:t>「人文ステップアップコース委員会</w:t>
            </w:r>
            <w:r w:rsidR="002778ED" w:rsidRPr="00C368E1">
              <w:rPr>
                <w:rFonts w:asciiTheme="majorEastAsia" w:eastAsiaTheme="majorEastAsia" w:hAnsiTheme="majorEastAsia" w:hint="eastAsia"/>
                <w:szCs w:val="21"/>
              </w:rPr>
              <w:t>（ＪＳＩ）</w:t>
            </w:r>
            <w:r w:rsidR="000F4C5C" w:rsidRPr="00C368E1">
              <w:rPr>
                <w:rFonts w:asciiTheme="majorEastAsia" w:eastAsiaTheme="majorEastAsia" w:hAnsiTheme="majorEastAsia" w:hint="eastAsia"/>
                <w:szCs w:val="21"/>
              </w:rPr>
              <w:t>」</w:t>
            </w:r>
            <w:r w:rsidR="002778ED" w:rsidRPr="00C368E1">
              <w:rPr>
                <w:rFonts w:asciiTheme="majorEastAsia" w:eastAsiaTheme="majorEastAsia" w:hAnsiTheme="majorEastAsia" w:hint="eastAsia"/>
                <w:szCs w:val="21"/>
              </w:rPr>
              <w:t>が中心となり、</w:t>
            </w:r>
            <w:r w:rsidR="000F4C5C" w:rsidRPr="00C368E1">
              <w:rPr>
                <w:rFonts w:asciiTheme="majorEastAsia" w:eastAsiaTheme="majorEastAsia" w:hAnsiTheme="majorEastAsia" w:hint="eastAsia"/>
                <w:szCs w:val="21"/>
              </w:rPr>
              <w:t>ステップアップコースの一層の充実</w:t>
            </w:r>
            <w:r w:rsidR="002778ED" w:rsidRPr="00C368E1">
              <w:rPr>
                <w:rFonts w:asciiTheme="majorEastAsia" w:eastAsiaTheme="majorEastAsia" w:hAnsiTheme="majorEastAsia" w:hint="eastAsia"/>
                <w:szCs w:val="21"/>
              </w:rPr>
              <w:t>とともに</w:t>
            </w:r>
            <w:r w:rsidR="000F4C5C" w:rsidRPr="00C368E1">
              <w:rPr>
                <w:rFonts w:asciiTheme="majorEastAsia" w:eastAsiaTheme="majorEastAsia" w:hAnsiTheme="majorEastAsia" w:hint="eastAsia"/>
                <w:szCs w:val="21"/>
              </w:rPr>
              <w:t>、</w:t>
            </w:r>
            <w:r w:rsidR="004E2E58" w:rsidRPr="00C368E1">
              <w:rPr>
                <w:rFonts w:asciiTheme="majorEastAsia" w:eastAsiaTheme="majorEastAsia" w:hAnsiTheme="majorEastAsia" w:hint="eastAsia"/>
                <w:szCs w:val="21"/>
              </w:rPr>
              <w:t>カテゴリー制全体の充実を図る</w:t>
            </w:r>
          </w:p>
          <w:p w:rsidR="00BD794C" w:rsidRPr="00C368E1" w:rsidRDefault="00A1295B"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イ　</w:t>
            </w:r>
            <w:r w:rsidR="00BD794C" w:rsidRPr="00C368E1">
              <w:rPr>
                <w:rFonts w:asciiTheme="majorEastAsia" w:eastAsiaTheme="majorEastAsia" w:hAnsiTheme="majorEastAsia" w:hint="eastAsia"/>
                <w:szCs w:val="21"/>
              </w:rPr>
              <w:t>進路意識</w:t>
            </w:r>
            <w:r w:rsidRPr="00C368E1">
              <w:rPr>
                <w:rFonts w:asciiTheme="majorEastAsia" w:eastAsiaTheme="majorEastAsia" w:hAnsiTheme="majorEastAsia" w:hint="eastAsia"/>
                <w:szCs w:val="21"/>
              </w:rPr>
              <w:t>の醸成</w:t>
            </w:r>
            <w:r w:rsidR="00BD794C" w:rsidRPr="00C368E1">
              <w:rPr>
                <w:rFonts w:asciiTheme="majorEastAsia" w:eastAsiaTheme="majorEastAsia" w:hAnsiTheme="majorEastAsia" w:hint="eastAsia"/>
                <w:szCs w:val="21"/>
              </w:rPr>
              <w:t>と連動したカテゴリー選択指導を充実させる</w:t>
            </w:r>
          </w:p>
          <w:p w:rsidR="00BD794C" w:rsidRPr="00C368E1" w:rsidRDefault="00BD794C"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w:t>
            </w:r>
            <w:r w:rsidR="005B0DED" w:rsidRPr="00C368E1">
              <w:rPr>
                <w:rFonts w:asciiTheme="majorEastAsia" w:eastAsiaTheme="majorEastAsia" w:hAnsiTheme="majorEastAsia" w:hint="eastAsia"/>
                <w:szCs w:val="21"/>
              </w:rPr>
              <w:t>ステップアップコースの</w:t>
            </w:r>
            <w:r w:rsidRPr="00C368E1">
              <w:rPr>
                <w:rFonts w:asciiTheme="majorEastAsia" w:eastAsiaTheme="majorEastAsia" w:hAnsiTheme="majorEastAsia" w:hint="eastAsia"/>
                <w:szCs w:val="21"/>
              </w:rPr>
              <w:t>大学進学</w:t>
            </w:r>
            <w:r w:rsidR="007D74F4" w:rsidRPr="00C368E1">
              <w:rPr>
                <w:rFonts w:asciiTheme="majorEastAsia" w:eastAsiaTheme="majorEastAsia" w:hAnsiTheme="majorEastAsia" w:hint="eastAsia"/>
                <w:szCs w:val="21"/>
              </w:rPr>
              <w:t>希望者中</w:t>
            </w:r>
            <w:r w:rsidRPr="00C368E1">
              <w:rPr>
                <w:rFonts w:asciiTheme="majorEastAsia" w:eastAsiaTheme="majorEastAsia" w:hAnsiTheme="majorEastAsia" w:hint="eastAsia"/>
                <w:szCs w:val="21"/>
              </w:rPr>
              <w:t>、より自己の進路実現に向けて一般入試まで努力する生徒</w:t>
            </w:r>
            <w:r w:rsidR="007D74F4" w:rsidRPr="00C368E1">
              <w:rPr>
                <w:rFonts w:asciiTheme="majorEastAsia" w:eastAsiaTheme="majorEastAsia" w:hAnsiTheme="majorEastAsia" w:hint="eastAsia"/>
                <w:szCs w:val="21"/>
              </w:rPr>
              <w:t>の割合</w:t>
            </w:r>
            <w:r w:rsidR="0035027B" w:rsidRPr="00C368E1">
              <w:rPr>
                <w:rFonts w:asciiTheme="majorEastAsia" w:eastAsiaTheme="majorEastAsia" w:hAnsiTheme="majorEastAsia" w:hint="eastAsia"/>
                <w:szCs w:val="21"/>
              </w:rPr>
              <w:t>を、</w:t>
            </w:r>
            <w:r w:rsidR="00D86EEB" w:rsidRPr="00C368E1">
              <w:rPr>
                <w:rFonts w:asciiTheme="majorEastAsia" w:eastAsiaTheme="majorEastAsia" w:hAnsiTheme="majorEastAsia" w:hint="eastAsia"/>
                <w:szCs w:val="21"/>
              </w:rPr>
              <w:t>37</w:t>
            </w:r>
            <w:r w:rsidR="007D74F4" w:rsidRPr="00C368E1">
              <w:rPr>
                <w:rFonts w:asciiTheme="majorEastAsia" w:eastAsiaTheme="majorEastAsia" w:hAnsiTheme="majorEastAsia" w:hint="eastAsia"/>
                <w:szCs w:val="21"/>
              </w:rPr>
              <w:t>％（</w:t>
            </w:r>
            <w:r w:rsidR="00EF3A67" w:rsidRPr="00C368E1">
              <w:rPr>
                <w:rFonts w:asciiTheme="majorEastAsia" w:eastAsiaTheme="majorEastAsia" w:hAnsiTheme="majorEastAsia" w:hint="eastAsia"/>
                <w:szCs w:val="21"/>
              </w:rPr>
              <w:t>30</w:t>
            </w:r>
            <w:r w:rsidR="007D74F4" w:rsidRPr="00C368E1">
              <w:rPr>
                <w:rFonts w:asciiTheme="majorEastAsia" w:eastAsiaTheme="majorEastAsia" w:hAnsiTheme="majorEastAsia" w:hint="eastAsia"/>
                <w:szCs w:val="21"/>
              </w:rPr>
              <w:t>年度）</w:t>
            </w:r>
            <w:r w:rsidR="0035027B" w:rsidRPr="00C368E1">
              <w:rPr>
                <w:rFonts w:asciiTheme="majorEastAsia" w:eastAsiaTheme="majorEastAsia" w:hAnsiTheme="majorEastAsia" w:hint="eastAsia"/>
                <w:szCs w:val="21"/>
              </w:rPr>
              <w:t>⇒</w:t>
            </w:r>
            <w:r w:rsidR="007D57F1" w:rsidRPr="00C368E1">
              <w:rPr>
                <w:rFonts w:asciiTheme="majorEastAsia" w:eastAsiaTheme="majorEastAsia" w:hAnsiTheme="majorEastAsia" w:hint="eastAsia"/>
                <w:szCs w:val="21"/>
              </w:rPr>
              <w:t>45</w:t>
            </w:r>
            <w:r w:rsidR="0035027B" w:rsidRPr="00C368E1">
              <w:rPr>
                <w:rFonts w:asciiTheme="majorEastAsia" w:eastAsiaTheme="majorEastAsia" w:hAnsiTheme="majorEastAsia" w:hint="eastAsia"/>
                <w:szCs w:val="21"/>
              </w:rPr>
              <w:t>％（</w:t>
            </w:r>
            <w:r w:rsidR="0008477F" w:rsidRPr="00C368E1">
              <w:rPr>
                <w:rFonts w:asciiTheme="majorEastAsia" w:eastAsiaTheme="majorEastAsia" w:hAnsiTheme="majorEastAsia" w:hint="eastAsia"/>
                <w:szCs w:val="21"/>
              </w:rPr>
              <w:t>202</w:t>
            </w:r>
            <w:r w:rsidR="00EF3A67" w:rsidRPr="00C368E1">
              <w:rPr>
                <w:rFonts w:asciiTheme="majorEastAsia" w:eastAsiaTheme="majorEastAsia" w:hAnsiTheme="majorEastAsia" w:hint="eastAsia"/>
                <w:szCs w:val="21"/>
              </w:rPr>
              <w:t>1</w:t>
            </w:r>
            <w:r w:rsidR="0035027B"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（３）キャリア教育の推進</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963EBC" w:rsidRPr="00C368E1">
              <w:rPr>
                <w:rFonts w:asciiTheme="majorEastAsia" w:eastAsiaTheme="majorEastAsia" w:hAnsiTheme="majorEastAsia" w:hint="eastAsia"/>
                <w:szCs w:val="21"/>
              </w:rPr>
              <w:t>生徒の希望する進路の実現に向け、</w:t>
            </w:r>
            <w:r w:rsidRPr="00C368E1">
              <w:rPr>
                <w:rFonts w:asciiTheme="majorEastAsia" w:eastAsiaTheme="majorEastAsia" w:hAnsiTheme="majorEastAsia" w:hint="eastAsia"/>
                <w:szCs w:val="21"/>
              </w:rPr>
              <w:t>進路指導と人権教育をコラボレートした「総合的な学習</w:t>
            </w:r>
            <w:r w:rsidR="00EF3A67" w:rsidRPr="00C368E1">
              <w:rPr>
                <w:rFonts w:asciiTheme="majorEastAsia" w:eastAsiaTheme="majorEastAsia" w:hAnsiTheme="majorEastAsia" w:hint="eastAsia"/>
                <w:szCs w:val="21"/>
              </w:rPr>
              <w:t>（探究）</w:t>
            </w:r>
            <w:r w:rsidRPr="00C368E1">
              <w:rPr>
                <w:rFonts w:asciiTheme="majorEastAsia" w:eastAsiaTheme="majorEastAsia" w:hAnsiTheme="majorEastAsia" w:hint="eastAsia"/>
                <w:szCs w:val="21"/>
              </w:rPr>
              <w:t>の時間」を軸に、学年ごとの目標の具体化と検証を進め、３年間を見通した</w:t>
            </w:r>
            <w:r w:rsidR="00C5248A" w:rsidRPr="00C368E1">
              <w:rPr>
                <w:rFonts w:asciiTheme="majorEastAsia" w:eastAsiaTheme="majorEastAsia" w:hAnsiTheme="majorEastAsia" w:hint="eastAsia"/>
                <w:szCs w:val="21"/>
              </w:rPr>
              <w:t>全ての教育活動の中で</w:t>
            </w:r>
            <w:r w:rsidRPr="00C368E1">
              <w:rPr>
                <w:rFonts w:asciiTheme="majorEastAsia" w:eastAsiaTheme="majorEastAsia" w:hAnsiTheme="majorEastAsia" w:hint="eastAsia"/>
                <w:szCs w:val="21"/>
              </w:rPr>
              <w:t>キャリア教育を展開する</w:t>
            </w:r>
          </w:p>
          <w:p w:rsidR="004E2E58" w:rsidRPr="00C368E1" w:rsidRDefault="004E2E58"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イ　カリキュラムの</w:t>
            </w:r>
            <w:r w:rsidR="005443CE" w:rsidRPr="00C368E1">
              <w:rPr>
                <w:rFonts w:asciiTheme="majorEastAsia" w:eastAsiaTheme="majorEastAsia" w:hAnsiTheme="majorEastAsia" w:hint="eastAsia"/>
                <w:szCs w:val="21"/>
              </w:rPr>
              <w:t>充実・改善と生徒への支援のより一層の充実を図る</w:t>
            </w:r>
            <w:r w:rsidR="00262B4E" w:rsidRPr="00C368E1">
              <w:rPr>
                <w:rFonts w:asciiTheme="majorEastAsia" w:eastAsiaTheme="majorEastAsia" w:hAnsiTheme="majorEastAsia" w:hint="eastAsia"/>
                <w:szCs w:val="21"/>
              </w:rPr>
              <w:t>とともに、</w:t>
            </w:r>
            <w:r w:rsidR="00601FB1" w:rsidRPr="00C368E1">
              <w:rPr>
                <w:rFonts w:asciiTheme="majorEastAsia" w:eastAsiaTheme="majorEastAsia" w:hAnsiTheme="majorEastAsia" w:hint="eastAsia"/>
                <w:szCs w:val="21"/>
              </w:rPr>
              <w:t>生徒の進路実現に向け『進路学習室』の機能をより一層活用する。</w:t>
            </w:r>
          </w:p>
          <w:p w:rsidR="00BD794C" w:rsidRPr="00C368E1" w:rsidRDefault="00BD794C"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※学校教育自己診断生徒項目、保護者項目の進路指導に関する項目の肯定的評価平均を、</w:t>
            </w:r>
            <w:r w:rsidR="00DE7F8F" w:rsidRPr="00C368E1">
              <w:rPr>
                <w:rFonts w:asciiTheme="majorEastAsia" w:eastAsiaTheme="majorEastAsia" w:hAnsiTheme="majorEastAsia" w:hint="eastAsia"/>
                <w:szCs w:val="21"/>
              </w:rPr>
              <w:t>76</w:t>
            </w:r>
            <w:r w:rsidRPr="00C368E1">
              <w:rPr>
                <w:rFonts w:asciiTheme="majorEastAsia" w:eastAsiaTheme="majorEastAsia" w:hAnsiTheme="majorEastAsia" w:hint="eastAsia"/>
                <w:szCs w:val="21"/>
              </w:rPr>
              <w:t>％</w:t>
            </w:r>
            <w:r w:rsidR="006A58E7" w:rsidRPr="00C368E1">
              <w:rPr>
                <w:rFonts w:asciiTheme="majorEastAsia" w:eastAsiaTheme="majorEastAsia" w:hAnsiTheme="majorEastAsia" w:hint="eastAsia"/>
                <w:szCs w:val="21"/>
              </w:rPr>
              <w:t>（</w:t>
            </w:r>
            <w:r w:rsidR="000B2620" w:rsidRPr="00C368E1">
              <w:rPr>
                <w:rFonts w:asciiTheme="majorEastAsia" w:eastAsiaTheme="majorEastAsia" w:hAnsiTheme="majorEastAsia" w:hint="eastAsia"/>
                <w:szCs w:val="21"/>
              </w:rPr>
              <w:t>30</w:t>
            </w:r>
            <w:r w:rsidR="006A58E7"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⇒85</w:t>
            </w:r>
            <w:r w:rsidRPr="00C368E1">
              <w:rPr>
                <w:rFonts w:asciiTheme="majorEastAsia" w:eastAsiaTheme="majorEastAsia" w:hAnsiTheme="majorEastAsia" w:hint="eastAsia"/>
                <w:szCs w:val="21"/>
              </w:rPr>
              <w:t>％</w:t>
            </w:r>
            <w:r w:rsidR="006A58E7" w:rsidRPr="00C368E1">
              <w:rPr>
                <w:rFonts w:asciiTheme="majorEastAsia" w:eastAsiaTheme="majorEastAsia" w:hAnsiTheme="majorEastAsia" w:hint="eastAsia"/>
                <w:szCs w:val="21"/>
              </w:rPr>
              <w:t>（</w:t>
            </w:r>
            <w:r w:rsidR="0008477F" w:rsidRPr="00C368E1">
              <w:rPr>
                <w:rFonts w:asciiTheme="majorEastAsia" w:eastAsiaTheme="majorEastAsia" w:hAnsiTheme="majorEastAsia" w:hint="eastAsia"/>
                <w:szCs w:val="21"/>
              </w:rPr>
              <w:t>202</w:t>
            </w:r>
            <w:r w:rsidR="000B2620" w:rsidRPr="00C368E1">
              <w:rPr>
                <w:rFonts w:asciiTheme="majorEastAsia" w:eastAsiaTheme="majorEastAsia" w:hAnsiTheme="majorEastAsia" w:hint="eastAsia"/>
                <w:szCs w:val="21"/>
              </w:rPr>
              <w:t>1</w:t>
            </w:r>
            <w:r w:rsidR="006A58E7" w:rsidRPr="00C368E1">
              <w:rPr>
                <w:rFonts w:asciiTheme="majorEastAsia" w:eastAsiaTheme="majorEastAsia" w:hAnsiTheme="majorEastAsia" w:hint="eastAsia"/>
                <w:szCs w:val="21"/>
              </w:rPr>
              <w:t>年度）</w:t>
            </w:r>
          </w:p>
          <w:p w:rsidR="005443CE" w:rsidRPr="00C368E1" w:rsidRDefault="005443CE"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※学校教育自己診断教職員項目の進路「きめ細かい指導」・「組織連携」関係項目の肯定的評価平均を</w:t>
            </w:r>
            <w:r w:rsidR="00DE7F8F" w:rsidRPr="00C368E1">
              <w:rPr>
                <w:rFonts w:asciiTheme="majorEastAsia" w:eastAsiaTheme="majorEastAsia" w:hAnsiTheme="majorEastAsia" w:hint="eastAsia"/>
                <w:szCs w:val="21"/>
              </w:rPr>
              <w:t>65</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75</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BD794C" w:rsidP="00245547">
            <w:pPr>
              <w:spacing w:after="40" w:line="320" w:lineRule="exact"/>
              <w:rPr>
                <w:rFonts w:asciiTheme="majorEastAsia" w:eastAsiaTheme="majorEastAsia" w:hAnsiTheme="majorEastAsia"/>
                <w:szCs w:val="21"/>
              </w:rPr>
            </w:pPr>
            <w:r w:rsidRPr="00C368E1">
              <w:rPr>
                <w:rFonts w:asciiTheme="majorEastAsia" w:eastAsiaTheme="majorEastAsia" w:hAnsiTheme="majorEastAsia" w:hint="eastAsia"/>
                <w:szCs w:val="21"/>
              </w:rPr>
              <w:t>２　安全で安心な魅力ある学校づくりの推進</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（１）部活動、生徒会</w:t>
            </w:r>
            <w:r w:rsidR="00477F4F" w:rsidRPr="00C368E1">
              <w:rPr>
                <w:rFonts w:asciiTheme="majorEastAsia" w:eastAsiaTheme="majorEastAsia" w:hAnsiTheme="majorEastAsia" w:hint="eastAsia"/>
                <w:szCs w:val="21"/>
              </w:rPr>
              <w:t>や各種行事等の自治</w:t>
            </w:r>
            <w:r w:rsidRPr="00C368E1">
              <w:rPr>
                <w:rFonts w:asciiTheme="majorEastAsia" w:eastAsiaTheme="majorEastAsia" w:hAnsiTheme="majorEastAsia" w:hint="eastAsia"/>
                <w:szCs w:val="21"/>
              </w:rPr>
              <w:t>活動の活性化と、自主的に規律ある学校生活を送る意識を高める指導</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ア　部活動への加入を一層促進</w:t>
            </w:r>
            <w:r w:rsidR="002C5619" w:rsidRPr="00C368E1">
              <w:rPr>
                <w:rFonts w:asciiTheme="majorEastAsia" w:eastAsiaTheme="majorEastAsia" w:hAnsiTheme="majorEastAsia" w:hint="eastAsia"/>
                <w:szCs w:val="21"/>
              </w:rPr>
              <w:t>するとともに</w:t>
            </w:r>
            <w:r w:rsidRPr="00C368E1">
              <w:rPr>
                <w:rFonts w:asciiTheme="majorEastAsia" w:eastAsiaTheme="majorEastAsia" w:hAnsiTheme="majorEastAsia" w:hint="eastAsia"/>
                <w:szCs w:val="21"/>
              </w:rPr>
              <w:t>、生徒会主催のボランティア活動</w:t>
            </w:r>
            <w:r w:rsidR="002C5619" w:rsidRPr="00C368E1">
              <w:rPr>
                <w:rFonts w:asciiTheme="majorEastAsia" w:eastAsiaTheme="majorEastAsia" w:hAnsiTheme="majorEastAsia" w:hint="eastAsia"/>
                <w:szCs w:val="21"/>
              </w:rPr>
              <w:t>の</w:t>
            </w:r>
            <w:r w:rsidRPr="00C368E1">
              <w:rPr>
                <w:rFonts w:asciiTheme="majorEastAsia" w:eastAsiaTheme="majorEastAsia" w:hAnsiTheme="majorEastAsia" w:hint="eastAsia"/>
                <w:szCs w:val="21"/>
              </w:rPr>
              <w:t>充実</w:t>
            </w:r>
            <w:r w:rsidR="002C5619" w:rsidRPr="00C368E1">
              <w:rPr>
                <w:rFonts w:asciiTheme="majorEastAsia" w:eastAsiaTheme="majorEastAsia" w:hAnsiTheme="majorEastAsia" w:hint="eastAsia"/>
                <w:szCs w:val="21"/>
              </w:rPr>
              <w:t>を図るなど、生徒の</w:t>
            </w:r>
            <w:r w:rsidR="00856507" w:rsidRPr="00C368E1">
              <w:rPr>
                <w:rFonts w:asciiTheme="majorEastAsia" w:eastAsiaTheme="majorEastAsia" w:hAnsiTheme="majorEastAsia" w:hint="eastAsia"/>
                <w:szCs w:val="21"/>
              </w:rPr>
              <w:t>主体性や協調性を育む</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イ　遅刻を減らす取組み、着実な清掃活動の推進により、自分たちで規律ある生活を送り学校をよくし後輩に伝えていく意識を</w:t>
            </w:r>
            <w:r w:rsidR="002778ED" w:rsidRPr="00C368E1">
              <w:rPr>
                <w:rFonts w:asciiTheme="majorEastAsia" w:eastAsiaTheme="majorEastAsia" w:hAnsiTheme="majorEastAsia" w:hint="eastAsia"/>
                <w:szCs w:val="21"/>
              </w:rPr>
              <w:t>醸成する</w:t>
            </w:r>
          </w:p>
          <w:p w:rsidR="00856507" w:rsidRPr="00C368E1" w:rsidRDefault="00BD794C" w:rsidP="00245547">
            <w:pPr>
              <w:spacing w:after="40" w:line="320" w:lineRule="exact"/>
              <w:ind w:leftChars="200" w:left="63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w:t>
            </w:r>
            <w:r w:rsidR="007D74F4" w:rsidRPr="00C368E1">
              <w:rPr>
                <w:rFonts w:asciiTheme="majorEastAsia" w:eastAsiaTheme="majorEastAsia" w:hAnsiTheme="majorEastAsia" w:hint="eastAsia"/>
                <w:szCs w:val="21"/>
              </w:rPr>
              <w:t>１、２年生の</w:t>
            </w:r>
            <w:r w:rsidRPr="00C368E1">
              <w:rPr>
                <w:rFonts w:asciiTheme="majorEastAsia" w:eastAsiaTheme="majorEastAsia" w:hAnsiTheme="majorEastAsia" w:hint="eastAsia"/>
                <w:szCs w:val="21"/>
              </w:rPr>
              <w:t>部活動加入率</w:t>
            </w:r>
            <w:r w:rsidR="00DE7F8F" w:rsidRPr="00C368E1">
              <w:rPr>
                <w:rFonts w:asciiTheme="majorEastAsia" w:eastAsiaTheme="majorEastAsia" w:hAnsiTheme="majorEastAsia" w:hint="eastAsia"/>
                <w:szCs w:val="21"/>
              </w:rPr>
              <w:t>60</w:t>
            </w:r>
            <w:r w:rsidRPr="00C368E1">
              <w:rPr>
                <w:rFonts w:asciiTheme="majorEastAsia" w:eastAsiaTheme="majorEastAsia" w:hAnsiTheme="majorEastAsia" w:hint="eastAsia"/>
                <w:szCs w:val="21"/>
              </w:rPr>
              <w:t>％</w:t>
            </w:r>
            <w:r w:rsidR="007D74F4"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7D74F4"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65</w:t>
            </w:r>
            <w:r w:rsidRPr="00C368E1">
              <w:rPr>
                <w:rFonts w:asciiTheme="majorEastAsia" w:eastAsiaTheme="majorEastAsia" w:hAnsiTheme="majorEastAsia" w:hint="eastAsia"/>
                <w:szCs w:val="21"/>
              </w:rPr>
              <w:t>％</w:t>
            </w:r>
            <w:r w:rsidR="007D74F4"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7D74F4"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。登校遅刻数</w:t>
            </w:r>
            <w:r w:rsidR="00F05639" w:rsidRPr="00795723">
              <w:rPr>
                <w:rFonts w:asciiTheme="majorEastAsia" w:eastAsiaTheme="majorEastAsia" w:hAnsiTheme="majorEastAsia" w:hint="eastAsia"/>
                <w:szCs w:val="21"/>
              </w:rPr>
              <w:t>760</w:t>
            </w:r>
            <w:r w:rsidR="006636C8" w:rsidRPr="00795723">
              <w:rPr>
                <w:rFonts w:asciiTheme="majorEastAsia" w:eastAsiaTheme="majorEastAsia" w:hAnsiTheme="majorEastAsia" w:hint="eastAsia"/>
                <w:szCs w:val="21"/>
              </w:rPr>
              <w:t>（</w:t>
            </w:r>
            <w:r w:rsidR="001536AA" w:rsidRPr="00795723">
              <w:rPr>
                <w:rFonts w:asciiTheme="majorEastAsia" w:eastAsiaTheme="majorEastAsia" w:hAnsiTheme="majorEastAsia" w:hint="eastAsia"/>
                <w:szCs w:val="21"/>
              </w:rPr>
              <w:t>30</w:t>
            </w:r>
            <w:r w:rsidR="006636C8" w:rsidRPr="00795723">
              <w:rPr>
                <w:rFonts w:asciiTheme="majorEastAsia" w:eastAsiaTheme="majorEastAsia" w:hAnsiTheme="majorEastAsia" w:hint="eastAsia"/>
                <w:szCs w:val="21"/>
              </w:rPr>
              <w:t>年度）⇒</w:t>
            </w:r>
            <w:r w:rsidR="00F05639" w:rsidRPr="00795723">
              <w:rPr>
                <w:rFonts w:asciiTheme="majorEastAsia" w:eastAsiaTheme="majorEastAsia" w:hAnsiTheme="majorEastAsia" w:hint="eastAsia"/>
                <w:szCs w:val="21"/>
              </w:rPr>
              <w:t>66</w:t>
            </w:r>
            <w:r w:rsidR="0008477F" w:rsidRPr="00795723">
              <w:rPr>
                <w:rFonts w:asciiTheme="majorEastAsia" w:eastAsiaTheme="majorEastAsia" w:hAnsiTheme="majorEastAsia" w:hint="eastAsia"/>
                <w:szCs w:val="21"/>
              </w:rPr>
              <w:t>0</w:t>
            </w:r>
            <w:r w:rsidR="006636C8" w:rsidRPr="00C368E1">
              <w:rPr>
                <w:rFonts w:asciiTheme="majorEastAsia" w:eastAsiaTheme="majorEastAsia" w:hAnsiTheme="majorEastAsia" w:hint="eastAsia"/>
                <w:szCs w:val="21"/>
              </w:rPr>
              <w:t>以下（</w:t>
            </w:r>
            <w:r w:rsidR="001536AA" w:rsidRPr="00C368E1">
              <w:rPr>
                <w:rFonts w:asciiTheme="majorEastAsia" w:eastAsiaTheme="majorEastAsia" w:hAnsiTheme="majorEastAsia" w:hint="eastAsia"/>
                <w:szCs w:val="21"/>
              </w:rPr>
              <w:t>2021</w:t>
            </w:r>
            <w:r w:rsidR="006636C8"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学校教育自己診断生徒項目「生徒会活動は活発である」の肯定的評価を、</w:t>
            </w:r>
            <w:r w:rsidR="00DE7F8F" w:rsidRPr="00C368E1">
              <w:rPr>
                <w:rFonts w:asciiTheme="majorEastAsia" w:eastAsiaTheme="majorEastAsia" w:hAnsiTheme="majorEastAsia" w:hint="eastAsia"/>
                <w:szCs w:val="21"/>
              </w:rPr>
              <w:t>57</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67</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F767E2"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100" w:left="210"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生活指導に関する項目の肯定的評価を、</w:t>
            </w:r>
            <w:r w:rsidR="00DE7F8F" w:rsidRPr="00C368E1">
              <w:rPr>
                <w:rFonts w:asciiTheme="majorEastAsia" w:eastAsiaTheme="majorEastAsia" w:hAnsiTheme="majorEastAsia" w:hint="eastAsia"/>
                <w:szCs w:val="21"/>
              </w:rPr>
              <w:t>63</w:t>
            </w:r>
            <w:r w:rsidR="00CA753F"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00CA753F"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73</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F767E2"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firstLineChars="100" w:firstLine="210"/>
              <w:rPr>
                <w:rFonts w:asciiTheme="majorEastAsia" w:eastAsiaTheme="majorEastAsia" w:hAnsiTheme="majorEastAsia"/>
                <w:szCs w:val="21"/>
              </w:rPr>
            </w:pPr>
            <w:r w:rsidRPr="00C368E1">
              <w:rPr>
                <w:rFonts w:asciiTheme="majorEastAsia" w:eastAsiaTheme="majorEastAsia" w:hAnsiTheme="majorEastAsia" w:hint="eastAsia"/>
                <w:szCs w:val="21"/>
              </w:rPr>
              <w:t>（２）</w:t>
            </w:r>
            <w:r w:rsidR="00191CD6" w:rsidRPr="00C368E1">
              <w:rPr>
                <w:rFonts w:asciiTheme="majorEastAsia" w:eastAsiaTheme="majorEastAsia" w:hAnsiTheme="majorEastAsia" w:hint="eastAsia"/>
                <w:szCs w:val="21"/>
              </w:rPr>
              <w:t>教育相談体制の充実</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F77DB3" w:rsidRPr="00C368E1">
              <w:rPr>
                <w:rFonts w:asciiTheme="majorEastAsia" w:eastAsiaTheme="majorEastAsia" w:hAnsiTheme="majorEastAsia" w:hint="eastAsia"/>
                <w:szCs w:val="21"/>
              </w:rPr>
              <w:t>生徒や保護者に対するきめ</w:t>
            </w:r>
            <w:r w:rsidR="00140A08" w:rsidRPr="00C368E1">
              <w:rPr>
                <w:rFonts w:asciiTheme="majorEastAsia" w:eastAsiaTheme="majorEastAsia" w:hAnsiTheme="majorEastAsia" w:hint="eastAsia"/>
                <w:szCs w:val="21"/>
              </w:rPr>
              <w:t>細やかな</w:t>
            </w:r>
            <w:r w:rsidR="00F77DB3" w:rsidRPr="00C368E1">
              <w:rPr>
                <w:rFonts w:asciiTheme="majorEastAsia" w:eastAsiaTheme="majorEastAsia" w:hAnsiTheme="majorEastAsia" w:hint="eastAsia"/>
                <w:szCs w:val="21"/>
              </w:rPr>
              <w:t>教育相談ができるよう、情報の共有や体制づくり</w:t>
            </w:r>
            <w:r w:rsidR="00140A08" w:rsidRPr="00C368E1">
              <w:rPr>
                <w:rFonts w:asciiTheme="majorEastAsia" w:eastAsiaTheme="majorEastAsia" w:hAnsiTheme="majorEastAsia" w:hint="eastAsia"/>
                <w:szCs w:val="21"/>
              </w:rPr>
              <w:t>、</w:t>
            </w:r>
            <w:r w:rsidR="00F77DB3" w:rsidRPr="00C368E1">
              <w:rPr>
                <w:rFonts w:asciiTheme="majorEastAsia" w:eastAsiaTheme="majorEastAsia" w:hAnsiTheme="majorEastAsia" w:hint="eastAsia"/>
                <w:szCs w:val="21"/>
              </w:rPr>
              <w:t>環境整備の充実を図る</w:t>
            </w:r>
          </w:p>
          <w:p w:rsidR="00983234" w:rsidRPr="00C368E1" w:rsidRDefault="00983234"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イ　</w:t>
            </w:r>
            <w:r w:rsidR="00D54095" w:rsidRPr="00C368E1">
              <w:rPr>
                <w:rFonts w:asciiTheme="majorEastAsia" w:eastAsiaTheme="majorEastAsia" w:hAnsiTheme="majorEastAsia" w:hint="eastAsia"/>
                <w:szCs w:val="21"/>
              </w:rPr>
              <w:t>様々な事象</w:t>
            </w:r>
            <w:r w:rsidR="00963EBC" w:rsidRPr="00C368E1">
              <w:rPr>
                <w:rFonts w:asciiTheme="majorEastAsia" w:eastAsiaTheme="majorEastAsia" w:hAnsiTheme="majorEastAsia" w:hint="eastAsia"/>
                <w:szCs w:val="21"/>
              </w:rPr>
              <w:t>に対する円滑かつ確実な</w:t>
            </w:r>
            <w:r w:rsidR="00D54095" w:rsidRPr="00C368E1">
              <w:rPr>
                <w:rFonts w:asciiTheme="majorEastAsia" w:eastAsiaTheme="majorEastAsia" w:hAnsiTheme="majorEastAsia" w:hint="eastAsia"/>
                <w:szCs w:val="21"/>
              </w:rPr>
              <w:t>対応</w:t>
            </w:r>
            <w:r w:rsidR="00963EBC" w:rsidRPr="00C368E1">
              <w:rPr>
                <w:rFonts w:asciiTheme="majorEastAsia" w:eastAsiaTheme="majorEastAsia" w:hAnsiTheme="majorEastAsia" w:hint="eastAsia"/>
                <w:szCs w:val="21"/>
              </w:rPr>
              <w:t>ができるよう</w:t>
            </w:r>
            <w:r w:rsidR="00D54095" w:rsidRPr="00C368E1">
              <w:rPr>
                <w:rFonts w:asciiTheme="majorEastAsia" w:eastAsiaTheme="majorEastAsia" w:hAnsiTheme="majorEastAsia" w:hint="eastAsia"/>
                <w:szCs w:val="21"/>
              </w:rPr>
              <w:t>、</w:t>
            </w:r>
            <w:r w:rsidR="00963EBC" w:rsidRPr="00C368E1">
              <w:rPr>
                <w:rFonts w:asciiTheme="majorEastAsia" w:eastAsiaTheme="majorEastAsia" w:hAnsiTheme="majorEastAsia" w:hint="eastAsia"/>
                <w:szCs w:val="21"/>
              </w:rPr>
              <w:t>校内組織に加え、</w:t>
            </w:r>
            <w:r w:rsidR="00D54095" w:rsidRPr="00C368E1">
              <w:rPr>
                <w:rFonts w:asciiTheme="majorEastAsia" w:eastAsiaTheme="majorEastAsia" w:hAnsiTheme="majorEastAsia" w:hint="eastAsia"/>
                <w:szCs w:val="21"/>
              </w:rPr>
              <w:t>スクールカウンセラーや学校医</w:t>
            </w:r>
            <w:r w:rsidR="00963EBC" w:rsidRPr="00C368E1">
              <w:rPr>
                <w:rFonts w:asciiTheme="majorEastAsia" w:eastAsiaTheme="majorEastAsia" w:hAnsiTheme="majorEastAsia" w:hint="eastAsia"/>
                <w:szCs w:val="21"/>
              </w:rPr>
              <w:t>等</w:t>
            </w:r>
            <w:r w:rsidR="00D54095" w:rsidRPr="00C368E1">
              <w:rPr>
                <w:rFonts w:asciiTheme="majorEastAsia" w:eastAsiaTheme="majorEastAsia" w:hAnsiTheme="majorEastAsia" w:hint="eastAsia"/>
                <w:szCs w:val="21"/>
              </w:rPr>
              <w:t>、各関係機関との連携を</w:t>
            </w:r>
            <w:r w:rsidR="00963EBC" w:rsidRPr="00C368E1">
              <w:rPr>
                <w:rFonts w:asciiTheme="majorEastAsia" w:eastAsiaTheme="majorEastAsia" w:hAnsiTheme="majorEastAsia" w:hint="eastAsia"/>
                <w:szCs w:val="21"/>
              </w:rPr>
              <w:t>生かす</w:t>
            </w:r>
          </w:p>
          <w:p w:rsidR="00BD794C" w:rsidRPr="00C368E1" w:rsidRDefault="00BD794C"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※学校教育自己診断生徒項目の教育相談、支援に関する項目の肯定的評価平均を、</w:t>
            </w:r>
            <w:r w:rsidR="00DE7F8F" w:rsidRPr="00C368E1">
              <w:rPr>
                <w:rFonts w:asciiTheme="majorEastAsia" w:eastAsiaTheme="majorEastAsia" w:hAnsiTheme="majorEastAsia" w:hint="eastAsia"/>
                <w:szCs w:val="21"/>
              </w:rPr>
              <w:t>72</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00927D81"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80</w:t>
            </w:r>
            <w:r w:rsidR="00927D81"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927D81" w:rsidRPr="00C368E1">
              <w:rPr>
                <w:rFonts w:asciiTheme="majorEastAsia" w:eastAsiaTheme="majorEastAsia" w:hAnsiTheme="majorEastAsia" w:hint="eastAsia"/>
                <w:szCs w:val="21"/>
              </w:rPr>
              <w:t>年度）</w:t>
            </w:r>
          </w:p>
          <w:p w:rsidR="0021639F" w:rsidRPr="00C368E1" w:rsidRDefault="002C5619" w:rsidP="00DE7F8F">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※学校教育自己診断保護者項目「気軽に相談できる」の肯定的評価平均を、</w:t>
            </w:r>
            <w:r w:rsidR="00DE7F8F" w:rsidRPr="00C368E1">
              <w:rPr>
                <w:rFonts w:asciiTheme="majorEastAsia" w:eastAsiaTheme="majorEastAsia" w:hAnsiTheme="majorEastAsia" w:hint="eastAsia"/>
                <w:szCs w:val="21"/>
              </w:rPr>
              <w:t>64</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74</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BD794C" w:rsidP="00245547">
            <w:pPr>
              <w:spacing w:after="40" w:line="320" w:lineRule="exact"/>
              <w:rPr>
                <w:rFonts w:asciiTheme="majorEastAsia" w:eastAsiaTheme="majorEastAsia" w:hAnsiTheme="majorEastAsia"/>
                <w:szCs w:val="21"/>
              </w:rPr>
            </w:pPr>
            <w:r w:rsidRPr="00C368E1">
              <w:rPr>
                <w:rFonts w:asciiTheme="majorEastAsia" w:eastAsiaTheme="majorEastAsia" w:hAnsiTheme="majorEastAsia" w:hint="eastAsia"/>
                <w:szCs w:val="21"/>
              </w:rPr>
              <w:t>３　学校の組織力向上をめざした取組み</w:t>
            </w:r>
          </w:p>
          <w:p w:rsidR="00A96767"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（１）</w:t>
            </w:r>
            <w:r w:rsidR="00A96767" w:rsidRPr="00C368E1">
              <w:rPr>
                <w:rFonts w:asciiTheme="majorEastAsia" w:eastAsiaTheme="majorEastAsia" w:hAnsiTheme="majorEastAsia" w:hint="eastAsia"/>
                <w:szCs w:val="21"/>
              </w:rPr>
              <w:t>学校運営改善に向けた方策の具現化</w:t>
            </w:r>
          </w:p>
          <w:p w:rsidR="00A96767" w:rsidRPr="00C368E1" w:rsidRDefault="000F4C5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　　ア　</w:t>
            </w:r>
            <w:r w:rsidR="00A96767" w:rsidRPr="00C368E1">
              <w:rPr>
                <w:rFonts w:asciiTheme="majorEastAsia" w:eastAsiaTheme="majorEastAsia" w:hAnsiTheme="majorEastAsia" w:hint="eastAsia"/>
                <w:szCs w:val="21"/>
              </w:rPr>
              <w:t>生徒情報を中心とする学校情報の共有</w:t>
            </w:r>
            <w:r w:rsidR="00EB219A" w:rsidRPr="00C368E1">
              <w:rPr>
                <w:rFonts w:asciiTheme="majorEastAsia" w:eastAsiaTheme="majorEastAsia" w:hAnsiTheme="majorEastAsia" w:hint="eastAsia"/>
                <w:szCs w:val="21"/>
              </w:rPr>
              <w:t>と、学年・分掌等の組織間での円滑・有機的な連携を図る</w:t>
            </w:r>
          </w:p>
          <w:p w:rsidR="00A96767" w:rsidRPr="00795723" w:rsidRDefault="00A96767"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　　イ　</w:t>
            </w:r>
            <w:r w:rsidR="001A511E" w:rsidRPr="00C368E1">
              <w:rPr>
                <w:rFonts w:asciiTheme="majorEastAsia" w:eastAsiaTheme="majorEastAsia" w:hAnsiTheme="majorEastAsia" w:hint="eastAsia"/>
                <w:szCs w:val="21"/>
              </w:rPr>
              <w:t>学校運営改善に向け、</w:t>
            </w:r>
            <w:r w:rsidR="000F4C5C" w:rsidRPr="00C368E1">
              <w:rPr>
                <w:rFonts w:asciiTheme="majorEastAsia" w:eastAsiaTheme="majorEastAsia" w:hAnsiTheme="majorEastAsia" w:hint="eastAsia"/>
                <w:szCs w:val="21"/>
              </w:rPr>
              <w:t>「将来構想委員会」及び「</w:t>
            </w:r>
            <w:r w:rsidR="001851FC" w:rsidRPr="00795723">
              <w:rPr>
                <w:rFonts w:asciiTheme="majorEastAsia" w:eastAsiaTheme="majorEastAsia" w:hAnsiTheme="majorEastAsia" w:hint="eastAsia"/>
                <w:szCs w:val="21"/>
              </w:rPr>
              <w:t>４</w:t>
            </w:r>
            <w:r w:rsidR="000F4C5C" w:rsidRPr="00795723">
              <w:rPr>
                <w:rFonts w:asciiTheme="majorEastAsia" w:eastAsiaTheme="majorEastAsia" w:hAnsiTheme="majorEastAsia" w:hint="eastAsia"/>
                <w:szCs w:val="21"/>
              </w:rPr>
              <w:t>つのチーム」を軸に、</w:t>
            </w:r>
            <w:r w:rsidR="00245547" w:rsidRPr="00795723">
              <w:rPr>
                <w:rFonts w:asciiTheme="majorEastAsia" w:eastAsiaTheme="majorEastAsia" w:hAnsiTheme="majorEastAsia" w:hint="eastAsia"/>
                <w:szCs w:val="21"/>
              </w:rPr>
              <w:t>組織・教員間で</w:t>
            </w:r>
            <w:r w:rsidR="002778ED" w:rsidRPr="00795723">
              <w:rPr>
                <w:rFonts w:asciiTheme="majorEastAsia" w:eastAsiaTheme="majorEastAsia" w:hAnsiTheme="majorEastAsia" w:hint="eastAsia"/>
                <w:szCs w:val="21"/>
              </w:rPr>
              <w:t>連携・協働し</w:t>
            </w:r>
            <w:r w:rsidR="00245547" w:rsidRPr="00795723">
              <w:rPr>
                <w:rFonts w:asciiTheme="majorEastAsia" w:eastAsiaTheme="majorEastAsia" w:hAnsiTheme="majorEastAsia" w:hint="eastAsia"/>
                <w:szCs w:val="21"/>
              </w:rPr>
              <w:t>各</w:t>
            </w:r>
            <w:r w:rsidR="001A511E" w:rsidRPr="00795723">
              <w:rPr>
                <w:rFonts w:asciiTheme="majorEastAsia" w:eastAsiaTheme="majorEastAsia" w:hAnsiTheme="majorEastAsia" w:hint="eastAsia"/>
                <w:szCs w:val="21"/>
              </w:rPr>
              <w:t>アクションプランを推進する</w:t>
            </w:r>
          </w:p>
          <w:p w:rsidR="00245547" w:rsidRPr="00C368E1" w:rsidRDefault="00245547" w:rsidP="00245547">
            <w:pPr>
              <w:spacing w:after="40" w:line="320" w:lineRule="exact"/>
              <w:ind w:leftChars="100" w:left="210"/>
              <w:rPr>
                <w:rFonts w:asciiTheme="majorEastAsia" w:eastAsiaTheme="majorEastAsia" w:hAnsiTheme="majorEastAsia"/>
                <w:sz w:val="20"/>
                <w:szCs w:val="20"/>
              </w:rPr>
            </w:pPr>
            <w:r w:rsidRPr="00795723">
              <w:rPr>
                <w:rFonts w:asciiTheme="majorEastAsia" w:eastAsiaTheme="majorEastAsia" w:hAnsiTheme="majorEastAsia" w:hint="eastAsia"/>
                <w:szCs w:val="21"/>
              </w:rPr>
              <w:t xml:space="preserve">　　　　　　　　</w:t>
            </w:r>
            <w:r w:rsidRPr="00795723">
              <w:rPr>
                <w:rFonts w:asciiTheme="majorEastAsia" w:eastAsiaTheme="majorEastAsia" w:hAnsiTheme="majorEastAsia" w:hint="eastAsia"/>
                <w:sz w:val="20"/>
                <w:szCs w:val="20"/>
              </w:rPr>
              <w:t>（「</w:t>
            </w:r>
            <w:r w:rsidR="0021639F" w:rsidRPr="00795723">
              <w:rPr>
                <w:rFonts w:asciiTheme="majorEastAsia" w:eastAsiaTheme="majorEastAsia" w:hAnsiTheme="majorEastAsia" w:hint="eastAsia"/>
                <w:sz w:val="20"/>
                <w:szCs w:val="20"/>
              </w:rPr>
              <w:t>４</w:t>
            </w:r>
            <w:r w:rsidRPr="00795723">
              <w:rPr>
                <w:rFonts w:asciiTheme="majorEastAsia" w:eastAsiaTheme="majorEastAsia" w:hAnsiTheme="majorEastAsia" w:hint="eastAsia"/>
                <w:sz w:val="20"/>
                <w:szCs w:val="20"/>
              </w:rPr>
              <w:t>つのチーム」：①</w:t>
            </w:r>
            <w:r w:rsidR="00795723" w:rsidRPr="00795723">
              <w:rPr>
                <w:rFonts w:asciiTheme="majorEastAsia" w:eastAsiaTheme="majorEastAsia" w:hAnsiTheme="majorEastAsia" w:hint="eastAsia"/>
                <w:sz w:val="20"/>
                <w:szCs w:val="20"/>
              </w:rPr>
              <w:t>学力・</w:t>
            </w:r>
            <w:r w:rsidR="000977FE" w:rsidRPr="00795723">
              <w:rPr>
                <w:rFonts w:asciiTheme="majorEastAsia" w:eastAsiaTheme="majorEastAsia" w:hAnsiTheme="majorEastAsia" w:hint="eastAsia"/>
                <w:sz w:val="20"/>
                <w:szCs w:val="20"/>
              </w:rPr>
              <w:t>授業</w:t>
            </w:r>
            <w:r w:rsidRPr="00795723">
              <w:rPr>
                <w:rFonts w:asciiTheme="majorEastAsia" w:eastAsiaTheme="majorEastAsia" w:hAnsiTheme="majorEastAsia" w:hint="eastAsia"/>
                <w:sz w:val="20"/>
                <w:szCs w:val="20"/>
              </w:rPr>
              <w:t>力向上 ②</w:t>
            </w:r>
            <w:r w:rsidR="00795723" w:rsidRPr="00795723">
              <w:rPr>
                <w:rFonts w:asciiTheme="majorEastAsia" w:eastAsiaTheme="majorEastAsia" w:hAnsiTheme="majorEastAsia" w:hint="eastAsia"/>
                <w:sz w:val="20"/>
                <w:szCs w:val="20"/>
              </w:rPr>
              <w:t>学校行事・</w:t>
            </w:r>
            <w:r w:rsidR="00632698" w:rsidRPr="00795723">
              <w:rPr>
                <w:rFonts w:asciiTheme="majorEastAsia" w:eastAsiaTheme="majorEastAsia" w:hAnsiTheme="majorEastAsia" w:hint="eastAsia"/>
                <w:sz w:val="20"/>
                <w:szCs w:val="20"/>
              </w:rPr>
              <w:t>部活動</w:t>
            </w:r>
            <w:r w:rsidR="001851FC" w:rsidRPr="00795723">
              <w:rPr>
                <w:rFonts w:asciiTheme="majorEastAsia" w:eastAsiaTheme="majorEastAsia" w:hAnsiTheme="majorEastAsia" w:hint="eastAsia"/>
                <w:sz w:val="20"/>
                <w:szCs w:val="20"/>
              </w:rPr>
              <w:t>活性化</w:t>
            </w:r>
            <w:r w:rsidR="000977FE" w:rsidRPr="00795723">
              <w:rPr>
                <w:rFonts w:asciiTheme="majorEastAsia" w:eastAsiaTheme="majorEastAsia" w:hAnsiTheme="majorEastAsia" w:hint="eastAsia"/>
                <w:sz w:val="20"/>
                <w:szCs w:val="20"/>
              </w:rPr>
              <w:t xml:space="preserve"> </w:t>
            </w:r>
            <w:r w:rsidRPr="00795723">
              <w:rPr>
                <w:rFonts w:asciiTheme="majorEastAsia" w:eastAsiaTheme="majorEastAsia" w:hAnsiTheme="majorEastAsia" w:hint="eastAsia"/>
                <w:sz w:val="20"/>
                <w:szCs w:val="20"/>
              </w:rPr>
              <w:t>③</w:t>
            </w:r>
            <w:r w:rsidR="00795723" w:rsidRPr="00795723">
              <w:rPr>
                <w:rFonts w:asciiTheme="majorEastAsia" w:eastAsiaTheme="majorEastAsia" w:hAnsiTheme="majorEastAsia" w:hint="eastAsia"/>
                <w:sz w:val="20"/>
                <w:szCs w:val="20"/>
              </w:rPr>
              <w:t>交流活動</w:t>
            </w:r>
            <w:r w:rsidRPr="00795723">
              <w:rPr>
                <w:rFonts w:asciiTheme="majorEastAsia" w:eastAsiaTheme="majorEastAsia" w:hAnsiTheme="majorEastAsia" w:hint="eastAsia"/>
                <w:sz w:val="20"/>
                <w:szCs w:val="20"/>
              </w:rPr>
              <w:t xml:space="preserve"> ④</w:t>
            </w:r>
            <w:r w:rsidR="00795723" w:rsidRPr="00795723">
              <w:rPr>
                <w:rFonts w:asciiTheme="majorEastAsia" w:eastAsiaTheme="majorEastAsia" w:hAnsiTheme="majorEastAsia" w:hint="eastAsia"/>
                <w:sz w:val="20"/>
                <w:szCs w:val="20"/>
              </w:rPr>
              <w:t>広報・</w:t>
            </w:r>
            <w:r w:rsidR="000977FE" w:rsidRPr="00795723">
              <w:rPr>
                <w:rFonts w:asciiTheme="majorEastAsia" w:eastAsiaTheme="majorEastAsia" w:hAnsiTheme="majorEastAsia" w:hint="eastAsia"/>
                <w:sz w:val="20"/>
                <w:szCs w:val="20"/>
              </w:rPr>
              <w:t>学校説明会）</w:t>
            </w:r>
          </w:p>
          <w:p w:rsidR="0008477F" w:rsidRPr="00C368E1" w:rsidRDefault="0008477F"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 w:val="20"/>
                <w:szCs w:val="20"/>
              </w:rPr>
              <w:t xml:space="preserve">　</w:t>
            </w:r>
            <w:r w:rsidRPr="00C368E1">
              <w:rPr>
                <w:rFonts w:asciiTheme="majorEastAsia" w:eastAsiaTheme="majorEastAsia" w:hAnsiTheme="majorEastAsia" w:hint="eastAsia"/>
                <w:szCs w:val="21"/>
              </w:rPr>
              <w:t xml:space="preserve">　ウ　</w:t>
            </w:r>
            <w:r w:rsidR="00963EBC" w:rsidRPr="00C368E1">
              <w:rPr>
                <w:rFonts w:asciiTheme="majorEastAsia" w:eastAsiaTheme="majorEastAsia" w:hAnsiTheme="majorEastAsia" w:hint="eastAsia"/>
                <w:szCs w:val="21"/>
              </w:rPr>
              <w:t>各種会議等の在り方について</w:t>
            </w:r>
            <w:r w:rsidR="008075B5" w:rsidRPr="00C368E1">
              <w:rPr>
                <w:rFonts w:asciiTheme="majorEastAsia" w:eastAsiaTheme="majorEastAsia" w:hAnsiTheme="majorEastAsia" w:hint="eastAsia"/>
                <w:szCs w:val="21"/>
              </w:rPr>
              <w:t>改善を図るとともに、</w:t>
            </w:r>
            <w:r w:rsidRPr="00C368E1">
              <w:rPr>
                <w:rFonts w:asciiTheme="majorEastAsia" w:eastAsiaTheme="majorEastAsia" w:hAnsiTheme="majorEastAsia" w:hint="eastAsia"/>
                <w:szCs w:val="21"/>
              </w:rPr>
              <w:t>「働き方改革」を見据えた運営改善及び教職員の健康管理</w:t>
            </w:r>
            <w:r w:rsidR="008075B5" w:rsidRPr="00C368E1">
              <w:rPr>
                <w:rFonts w:asciiTheme="majorEastAsia" w:eastAsiaTheme="majorEastAsia" w:hAnsiTheme="majorEastAsia" w:hint="eastAsia"/>
                <w:szCs w:val="21"/>
              </w:rPr>
              <w:t>を推進する</w:t>
            </w:r>
          </w:p>
          <w:p w:rsidR="00F767E2" w:rsidRPr="00C368E1" w:rsidRDefault="00F767E2" w:rsidP="00245547">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※学校教育自己診断教職員項目の診断「組織連携・運営改善」に関する項目の肯定的評価平均を、</w:t>
            </w:r>
            <w:r w:rsidR="00DE7F8F" w:rsidRPr="00C368E1">
              <w:rPr>
                <w:rFonts w:asciiTheme="majorEastAsia" w:eastAsiaTheme="majorEastAsia" w:hAnsiTheme="majorEastAsia" w:hint="eastAsia"/>
                <w:szCs w:val="21"/>
              </w:rPr>
              <w:t>58</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68</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A96767"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（２）</w:t>
            </w:r>
            <w:r w:rsidR="00BD794C" w:rsidRPr="00C368E1">
              <w:rPr>
                <w:rFonts w:asciiTheme="majorEastAsia" w:eastAsiaTheme="majorEastAsia" w:hAnsiTheme="majorEastAsia" w:hint="eastAsia"/>
                <w:szCs w:val="21"/>
              </w:rPr>
              <w:t>経験年数の少ない教員のＯＪＴの推進</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ア　若手教育力育成の「さみどり塾」、研究授業の定例化や、「伝え</w:t>
            </w:r>
            <w:r w:rsidR="007A79E3" w:rsidRPr="00C368E1">
              <w:rPr>
                <w:rFonts w:asciiTheme="majorEastAsia" w:eastAsiaTheme="majorEastAsia" w:hAnsiTheme="majorEastAsia" w:hint="eastAsia"/>
                <w:szCs w:val="21"/>
              </w:rPr>
              <w:t>合い・</w:t>
            </w:r>
            <w:r w:rsidRPr="00C368E1">
              <w:rPr>
                <w:rFonts w:asciiTheme="majorEastAsia" w:eastAsiaTheme="majorEastAsia" w:hAnsiTheme="majorEastAsia" w:hint="eastAsia"/>
                <w:szCs w:val="21"/>
              </w:rPr>
              <w:t>学</w:t>
            </w:r>
            <w:r w:rsidR="007A79E3" w:rsidRPr="00C368E1">
              <w:rPr>
                <w:rFonts w:asciiTheme="majorEastAsia" w:eastAsiaTheme="majorEastAsia" w:hAnsiTheme="majorEastAsia" w:hint="eastAsia"/>
                <w:szCs w:val="21"/>
              </w:rPr>
              <w:t>び合い</w:t>
            </w:r>
            <w:r w:rsidRPr="00C368E1">
              <w:rPr>
                <w:rFonts w:asciiTheme="majorEastAsia" w:eastAsiaTheme="majorEastAsia" w:hAnsiTheme="majorEastAsia" w:hint="eastAsia"/>
                <w:szCs w:val="21"/>
              </w:rPr>
              <w:t>」</w:t>
            </w:r>
            <w:r w:rsidR="007A79E3" w:rsidRPr="00C368E1">
              <w:rPr>
                <w:rFonts w:asciiTheme="majorEastAsia" w:eastAsiaTheme="majorEastAsia" w:hAnsiTheme="majorEastAsia" w:hint="eastAsia"/>
                <w:szCs w:val="21"/>
              </w:rPr>
              <w:t>の</w:t>
            </w:r>
            <w:r w:rsidRPr="00C368E1">
              <w:rPr>
                <w:rFonts w:asciiTheme="majorEastAsia" w:eastAsiaTheme="majorEastAsia" w:hAnsiTheme="majorEastAsia" w:hint="eastAsia"/>
                <w:szCs w:val="21"/>
              </w:rPr>
              <w:t>取組みをすすめ世代継承の活性化を図る</w:t>
            </w:r>
          </w:p>
          <w:p w:rsidR="00F767E2" w:rsidRPr="00C368E1" w:rsidRDefault="00F767E2" w:rsidP="00245547">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※学校教育自己診断教職員項目の診断「経験の少ない教職員育成の体制」に関する項目の肯定的評価を、</w:t>
            </w:r>
            <w:r w:rsidR="00DE7F8F" w:rsidRPr="00C368E1">
              <w:rPr>
                <w:rFonts w:asciiTheme="majorEastAsia" w:eastAsiaTheme="majorEastAsia" w:hAnsiTheme="majorEastAsia" w:hint="eastAsia"/>
                <w:szCs w:val="21"/>
              </w:rPr>
              <w:t>43</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55</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w:t>
            </w:r>
            <w:r w:rsidR="00A96767" w:rsidRPr="00C368E1">
              <w:rPr>
                <w:rFonts w:asciiTheme="majorEastAsia" w:eastAsiaTheme="majorEastAsia" w:hAnsiTheme="majorEastAsia" w:hint="eastAsia"/>
                <w:szCs w:val="21"/>
              </w:rPr>
              <w:t>３</w:t>
            </w:r>
            <w:r w:rsidRPr="00C368E1">
              <w:rPr>
                <w:rFonts w:asciiTheme="majorEastAsia" w:eastAsiaTheme="majorEastAsia" w:hAnsiTheme="majorEastAsia" w:hint="eastAsia"/>
                <w:szCs w:val="21"/>
              </w:rPr>
              <w:t>）中高・高大・地域連携の推進と広報活動の強化</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F77DB3" w:rsidRPr="00C368E1">
              <w:rPr>
                <w:rFonts w:asciiTheme="majorEastAsia" w:eastAsiaTheme="majorEastAsia" w:hAnsiTheme="majorEastAsia" w:hint="eastAsia"/>
                <w:szCs w:val="21"/>
              </w:rPr>
              <w:t>部活動や体育祭、文化祭での交流等による中高・地域連携、</w:t>
            </w:r>
            <w:r w:rsidRPr="00C368E1">
              <w:rPr>
                <w:rFonts w:asciiTheme="majorEastAsia" w:eastAsiaTheme="majorEastAsia" w:hAnsiTheme="majorEastAsia" w:hint="eastAsia"/>
                <w:szCs w:val="21"/>
              </w:rPr>
              <w:t>大学からの学生派遣（学習支援）</w:t>
            </w:r>
            <w:r w:rsidR="00477F4F" w:rsidRPr="00C368E1">
              <w:rPr>
                <w:rFonts w:asciiTheme="majorEastAsia" w:eastAsiaTheme="majorEastAsia" w:hAnsiTheme="majorEastAsia" w:hint="eastAsia"/>
                <w:szCs w:val="21"/>
              </w:rPr>
              <w:t>や交流活動</w:t>
            </w:r>
            <w:r w:rsidR="00F77DB3" w:rsidRPr="00C368E1">
              <w:rPr>
                <w:rFonts w:asciiTheme="majorEastAsia" w:eastAsiaTheme="majorEastAsia" w:hAnsiTheme="majorEastAsia" w:hint="eastAsia"/>
                <w:szCs w:val="21"/>
              </w:rPr>
              <w:t>等による高大連携</w:t>
            </w:r>
            <w:r w:rsidRPr="00C368E1">
              <w:rPr>
                <w:rFonts w:asciiTheme="majorEastAsia" w:eastAsiaTheme="majorEastAsia" w:hAnsiTheme="majorEastAsia" w:hint="eastAsia"/>
                <w:szCs w:val="21"/>
              </w:rPr>
              <w:t>を</w:t>
            </w:r>
            <w:r w:rsidR="00F77DB3" w:rsidRPr="00C368E1">
              <w:rPr>
                <w:rFonts w:asciiTheme="majorEastAsia" w:eastAsiaTheme="majorEastAsia" w:hAnsiTheme="majorEastAsia" w:hint="eastAsia"/>
                <w:szCs w:val="21"/>
              </w:rPr>
              <w:t>一層</w:t>
            </w:r>
            <w:r w:rsidR="00477F4F" w:rsidRPr="00C368E1">
              <w:rPr>
                <w:rFonts w:asciiTheme="majorEastAsia" w:eastAsiaTheme="majorEastAsia" w:hAnsiTheme="majorEastAsia" w:hint="eastAsia"/>
                <w:szCs w:val="21"/>
              </w:rPr>
              <w:t>推進す</w:t>
            </w:r>
            <w:r w:rsidRPr="00C368E1">
              <w:rPr>
                <w:rFonts w:asciiTheme="majorEastAsia" w:eastAsiaTheme="majorEastAsia" w:hAnsiTheme="majorEastAsia" w:hint="eastAsia"/>
                <w:szCs w:val="21"/>
              </w:rPr>
              <w:t>る</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イ　ホームページの更新と、ホームページ等を通じた学校の取組みについての発信を強化する</w:t>
            </w:r>
          </w:p>
          <w:p w:rsidR="005B0324" w:rsidRPr="00EF6CFE" w:rsidRDefault="00BD794C" w:rsidP="00DE7F8F">
            <w:pPr>
              <w:spacing w:after="40" w:line="320" w:lineRule="exact"/>
              <w:ind w:leftChars="200" w:left="630" w:hangingChars="100" w:hanging="210"/>
              <w:rPr>
                <w:rFonts w:ascii="ＭＳ ゴシック" w:eastAsia="ＭＳ ゴシック" w:hAnsi="ＭＳ ゴシック"/>
                <w:sz w:val="18"/>
                <w:szCs w:val="18"/>
              </w:rPr>
            </w:pPr>
            <w:r w:rsidRPr="00C368E1">
              <w:rPr>
                <w:rFonts w:asciiTheme="majorEastAsia" w:eastAsiaTheme="majorEastAsia" w:hAnsiTheme="majorEastAsia" w:hint="eastAsia"/>
                <w:szCs w:val="21"/>
              </w:rPr>
              <w:t>※学校教育自己診断生徒項目の「授業や部活動などでの校外連携」</w:t>
            </w:r>
            <w:r w:rsidR="0021639F" w:rsidRPr="00C368E1">
              <w:rPr>
                <w:rFonts w:asciiTheme="majorEastAsia" w:eastAsiaTheme="majorEastAsia" w:hAnsiTheme="majorEastAsia" w:hint="eastAsia"/>
                <w:szCs w:val="21"/>
              </w:rPr>
              <w:t>の肯定的評価</w:t>
            </w:r>
            <w:r w:rsidRPr="00C368E1">
              <w:rPr>
                <w:rFonts w:asciiTheme="majorEastAsia" w:eastAsiaTheme="majorEastAsia" w:hAnsiTheme="majorEastAsia" w:hint="eastAsia"/>
                <w:szCs w:val="21"/>
              </w:rPr>
              <w:t>を、</w:t>
            </w:r>
            <w:r w:rsidR="00DE7F8F" w:rsidRPr="00C368E1">
              <w:rPr>
                <w:rFonts w:asciiTheme="majorEastAsia" w:eastAsiaTheme="majorEastAsia" w:hAnsiTheme="majorEastAsia" w:hint="eastAsia"/>
                <w:szCs w:val="21"/>
              </w:rPr>
              <w:t>51</w:t>
            </w:r>
            <w:r w:rsidRPr="00C368E1">
              <w:rPr>
                <w:rFonts w:asciiTheme="majorEastAsia" w:eastAsiaTheme="majorEastAsia" w:hAnsiTheme="majorEastAsia" w:hint="eastAsia"/>
                <w:szCs w:val="21"/>
              </w:rPr>
              <w:t>％</w:t>
            </w:r>
            <w:r w:rsidR="006636C8"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6636C8"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60</w:t>
            </w:r>
            <w:r w:rsidRPr="00C368E1">
              <w:rPr>
                <w:rFonts w:asciiTheme="majorEastAsia" w:eastAsiaTheme="majorEastAsia" w:hAnsiTheme="majorEastAsia" w:hint="eastAsia"/>
                <w:szCs w:val="21"/>
              </w:rPr>
              <w:t>％</w:t>
            </w:r>
            <w:r w:rsidR="006636C8"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6636C8" w:rsidRPr="00C368E1">
              <w:rPr>
                <w:rFonts w:asciiTheme="majorEastAsia" w:eastAsiaTheme="majorEastAsia" w:hAnsiTheme="majorEastAsia" w:hint="eastAsia"/>
                <w:szCs w:val="21"/>
              </w:rPr>
              <w:t>年度）</w:t>
            </w:r>
            <w:r w:rsidRPr="00C368E1">
              <w:rPr>
                <w:rFonts w:asciiTheme="majorEastAsia" w:eastAsiaTheme="majorEastAsia" w:hAnsiTheme="majorEastAsia"/>
                <w:szCs w:val="21"/>
              </w:rPr>
              <w:br/>
            </w:r>
            <w:r w:rsidRPr="00C368E1">
              <w:rPr>
                <w:rFonts w:asciiTheme="majorEastAsia" w:eastAsiaTheme="majorEastAsia" w:hAnsiTheme="majorEastAsia" w:hint="eastAsia"/>
                <w:szCs w:val="21"/>
              </w:rPr>
              <w:t>同保護者・生徒両項目の「学校のホームページをよく見る」の肯定的評価を、生徒</w:t>
            </w:r>
            <w:r w:rsidR="00DE7F8F" w:rsidRPr="00C368E1">
              <w:rPr>
                <w:rFonts w:asciiTheme="majorEastAsia" w:eastAsiaTheme="majorEastAsia" w:hAnsiTheme="majorEastAsia" w:hint="eastAsia"/>
                <w:szCs w:val="21"/>
              </w:rPr>
              <w:t>28</w:t>
            </w:r>
            <w:r w:rsidRPr="00C368E1">
              <w:rPr>
                <w:rFonts w:asciiTheme="majorEastAsia" w:eastAsiaTheme="majorEastAsia" w:hAnsiTheme="majorEastAsia" w:hint="eastAsia"/>
                <w:szCs w:val="21"/>
              </w:rPr>
              <w:t>％、保護者</w:t>
            </w:r>
            <w:r w:rsidR="00DE7F8F" w:rsidRPr="00C368E1">
              <w:rPr>
                <w:rFonts w:asciiTheme="majorEastAsia" w:eastAsiaTheme="majorEastAsia" w:hAnsiTheme="majorEastAsia" w:hint="eastAsia"/>
                <w:szCs w:val="21"/>
              </w:rPr>
              <w:t>31</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⇒ともに</w:t>
            </w:r>
            <w:r w:rsidR="00DE7F8F" w:rsidRPr="00C368E1">
              <w:rPr>
                <w:rFonts w:asciiTheme="majorEastAsia" w:eastAsiaTheme="majorEastAsia" w:hAnsiTheme="majorEastAsia" w:hint="eastAsia"/>
                <w:szCs w:val="21"/>
              </w:rPr>
              <w:t>35</w:t>
            </w:r>
            <w:r w:rsidRPr="00C368E1">
              <w:rPr>
                <w:rFonts w:asciiTheme="majorEastAsia" w:eastAsiaTheme="majorEastAsia" w:hAnsiTheme="majorEastAsia" w:hint="eastAsia"/>
                <w:szCs w:val="21"/>
              </w:rPr>
              <w:t>％</w:t>
            </w:r>
            <w:r w:rsidR="00D7088E" w:rsidRPr="00C368E1">
              <w:rPr>
                <w:rFonts w:asciiTheme="majorEastAsia" w:eastAsiaTheme="majorEastAsia" w:hAnsiTheme="majorEastAsia" w:hint="eastAsia"/>
                <w:szCs w:val="21"/>
              </w:rPr>
              <w:t>以上</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F767E2" w:rsidRPr="00C368E1">
              <w:rPr>
                <w:rFonts w:asciiTheme="majorEastAsia" w:eastAsiaTheme="majorEastAsia" w:hAnsiTheme="majorEastAsia" w:hint="eastAsia"/>
                <w:szCs w:val="21"/>
              </w:rPr>
              <w:t>年度）</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067D3" w:rsidRDefault="002067D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67D3C" w:rsidRPr="000918C5" w:rsidRDefault="009B365C" w:rsidP="008C51BD">
      <w:pPr>
        <w:spacing w:line="300" w:lineRule="exact"/>
        <w:rPr>
          <w:rFonts w:ascii="ＭＳ ゴシック" w:eastAsia="ＭＳ ゴシック" w:hAnsi="ＭＳ ゴシック"/>
          <w:szCs w:val="21"/>
        </w:rPr>
      </w:pPr>
      <w:r w:rsidRPr="000918C5">
        <w:rPr>
          <w:rFonts w:ascii="ＭＳ ゴシック" w:eastAsia="ＭＳ ゴシック" w:hAnsi="ＭＳ ゴシック" w:hint="eastAsia"/>
          <w:szCs w:val="21"/>
        </w:rPr>
        <w:t>【</w:t>
      </w:r>
      <w:r w:rsidR="0037367C" w:rsidRPr="000918C5">
        <w:rPr>
          <w:rFonts w:ascii="ＭＳ ゴシック" w:eastAsia="ＭＳ ゴシック" w:hAnsi="ＭＳ ゴシック" w:hint="eastAsia"/>
          <w:szCs w:val="21"/>
        </w:rPr>
        <w:t>学校教育自己診断</w:t>
      </w:r>
      <w:r w:rsidR="005E3C2A" w:rsidRPr="000918C5">
        <w:rPr>
          <w:rFonts w:ascii="ＭＳ ゴシック" w:eastAsia="ＭＳ ゴシック" w:hAnsi="ＭＳ ゴシック" w:hint="eastAsia"/>
          <w:szCs w:val="21"/>
        </w:rPr>
        <w:t>の</w:t>
      </w:r>
      <w:r w:rsidR="0037367C" w:rsidRPr="000918C5">
        <w:rPr>
          <w:rFonts w:ascii="ＭＳ ゴシック" w:eastAsia="ＭＳ ゴシック" w:hAnsi="ＭＳ ゴシック" w:hint="eastAsia"/>
          <w:szCs w:val="21"/>
        </w:rPr>
        <w:t>結果と分析・学校</w:t>
      </w:r>
      <w:r w:rsidR="00543398">
        <w:rPr>
          <w:rFonts w:ascii="ＭＳ ゴシック" w:eastAsia="ＭＳ ゴシック" w:hAnsi="ＭＳ ゴシック" w:hint="eastAsia"/>
          <w:szCs w:val="21"/>
        </w:rPr>
        <w:t>運営</w:t>
      </w:r>
      <w:r w:rsidR="0037367C" w:rsidRPr="000918C5">
        <w:rPr>
          <w:rFonts w:ascii="ＭＳ ゴシック" w:eastAsia="ＭＳ ゴシック" w:hAnsi="ＭＳ ゴシック" w:hint="eastAsia"/>
          <w:szCs w:val="21"/>
        </w:rPr>
        <w:t>協議会</w:t>
      </w:r>
      <w:r w:rsidR="0096649A" w:rsidRPr="000918C5">
        <w:rPr>
          <w:rFonts w:ascii="ＭＳ ゴシック" w:eastAsia="ＭＳ ゴシック" w:hAnsi="ＭＳ ゴシック" w:hint="eastAsia"/>
          <w:szCs w:val="21"/>
        </w:rPr>
        <w:t>からの意見</w:t>
      </w:r>
      <w:r w:rsidRPr="000918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gridCol w:w="6531"/>
      </w:tblGrid>
      <w:tr w:rsidR="00267D3C" w:rsidRPr="000918C5" w:rsidTr="00561064">
        <w:trPr>
          <w:trHeight w:val="411"/>
          <w:jc w:val="center"/>
        </w:trPr>
        <w:tc>
          <w:tcPr>
            <w:tcW w:w="8461" w:type="dxa"/>
            <w:shd w:val="clear" w:color="auto" w:fill="auto"/>
            <w:vAlign w:val="center"/>
          </w:tcPr>
          <w:p w:rsidR="00267D3C" w:rsidRPr="000918C5" w:rsidRDefault="00267D3C" w:rsidP="00F25365">
            <w:pPr>
              <w:spacing w:line="300" w:lineRule="exact"/>
              <w:jc w:val="center"/>
              <w:rPr>
                <w:rFonts w:ascii="ＭＳ 明朝" w:hAnsi="ＭＳ 明朝"/>
                <w:sz w:val="20"/>
                <w:szCs w:val="20"/>
              </w:rPr>
            </w:pPr>
            <w:r w:rsidRPr="000918C5">
              <w:rPr>
                <w:rFonts w:ascii="ＭＳ 明朝" w:hAnsi="ＭＳ 明朝" w:hint="eastAsia"/>
                <w:sz w:val="20"/>
                <w:szCs w:val="20"/>
              </w:rPr>
              <w:t>学校教育自己診断の結果と分析［</w:t>
            </w:r>
            <w:r w:rsidR="00F25365">
              <w:rPr>
                <w:rFonts w:ascii="ＭＳ 明朝" w:hAnsi="ＭＳ 明朝" w:hint="eastAsia"/>
                <w:sz w:val="20"/>
                <w:szCs w:val="20"/>
              </w:rPr>
              <w:t>令和元</w:t>
            </w:r>
            <w:r w:rsidRPr="000918C5">
              <w:rPr>
                <w:rFonts w:ascii="ＭＳ 明朝" w:hAnsi="ＭＳ 明朝" w:hint="eastAsia"/>
                <w:sz w:val="20"/>
                <w:szCs w:val="20"/>
              </w:rPr>
              <w:t>年</w:t>
            </w:r>
            <w:r w:rsidR="00F25365">
              <w:rPr>
                <w:rFonts w:ascii="ＭＳ 明朝" w:hAnsi="ＭＳ 明朝" w:hint="eastAsia"/>
                <w:sz w:val="20"/>
                <w:szCs w:val="20"/>
              </w:rPr>
              <w:t>11</w:t>
            </w:r>
            <w:r w:rsidRPr="000918C5">
              <w:rPr>
                <w:rFonts w:ascii="ＭＳ 明朝" w:hAnsi="ＭＳ 明朝" w:hint="eastAsia"/>
                <w:sz w:val="20"/>
                <w:szCs w:val="20"/>
              </w:rPr>
              <w:t>月実施分］</w:t>
            </w:r>
          </w:p>
        </w:tc>
        <w:tc>
          <w:tcPr>
            <w:tcW w:w="6531" w:type="dxa"/>
            <w:shd w:val="clear" w:color="auto" w:fill="auto"/>
            <w:vAlign w:val="center"/>
          </w:tcPr>
          <w:p w:rsidR="00267D3C" w:rsidRPr="000918C5" w:rsidRDefault="00267D3C" w:rsidP="00225A63">
            <w:pPr>
              <w:spacing w:line="300" w:lineRule="exact"/>
              <w:jc w:val="center"/>
              <w:rPr>
                <w:rFonts w:ascii="ＭＳ 明朝" w:hAnsi="ＭＳ 明朝"/>
                <w:sz w:val="20"/>
                <w:szCs w:val="20"/>
              </w:rPr>
            </w:pPr>
            <w:r w:rsidRPr="000918C5">
              <w:rPr>
                <w:rFonts w:ascii="ＭＳ 明朝" w:hAnsi="ＭＳ 明朝" w:hint="eastAsia"/>
                <w:sz w:val="20"/>
                <w:szCs w:val="20"/>
              </w:rPr>
              <w:t>学校</w:t>
            </w:r>
            <w:r w:rsidR="00543398">
              <w:rPr>
                <w:rFonts w:ascii="ＭＳ 明朝" w:hAnsi="ＭＳ 明朝" w:hint="eastAsia"/>
                <w:sz w:val="20"/>
                <w:szCs w:val="20"/>
              </w:rPr>
              <w:t>運営</w:t>
            </w:r>
            <w:r w:rsidRPr="000918C5">
              <w:rPr>
                <w:rFonts w:ascii="ＭＳ 明朝" w:hAnsi="ＭＳ 明朝" w:hint="eastAsia"/>
                <w:sz w:val="20"/>
                <w:szCs w:val="20"/>
              </w:rPr>
              <w:t>協議会</w:t>
            </w:r>
            <w:r w:rsidR="00225A63" w:rsidRPr="000918C5">
              <w:rPr>
                <w:rFonts w:ascii="ＭＳ 明朝" w:hAnsi="ＭＳ 明朝" w:hint="eastAsia"/>
                <w:sz w:val="20"/>
                <w:szCs w:val="20"/>
              </w:rPr>
              <w:t>からの意見</w:t>
            </w:r>
          </w:p>
        </w:tc>
      </w:tr>
      <w:tr w:rsidR="0086696C" w:rsidRPr="000918C5" w:rsidTr="00561064">
        <w:trPr>
          <w:trHeight w:val="370"/>
          <w:jc w:val="center"/>
        </w:trPr>
        <w:tc>
          <w:tcPr>
            <w:tcW w:w="8461" w:type="dxa"/>
            <w:shd w:val="clear" w:color="auto" w:fill="auto"/>
          </w:tcPr>
          <w:p w:rsidR="00213B9D" w:rsidRDefault="00213B9D" w:rsidP="00213B9D">
            <w:pPr>
              <w:tabs>
                <w:tab w:val="left" w:pos="2879"/>
              </w:tabs>
              <w:spacing w:line="300" w:lineRule="exact"/>
              <w:rPr>
                <w:rFonts w:ascii="ＭＳ 明朝" w:hAnsi="ＭＳ 明朝"/>
                <w:sz w:val="20"/>
                <w:szCs w:val="20"/>
              </w:rPr>
            </w:pPr>
            <w:r w:rsidRPr="00213B9D">
              <w:rPr>
                <w:rFonts w:ascii="ＭＳ 明朝" w:hAnsi="ＭＳ 明朝" w:hint="eastAsia"/>
                <w:sz w:val="20"/>
                <w:szCs w:val="20"/>
              </w:rPr>
              <w:t>◎肯定的回答率の全平均　　※データ：</w:t>
            </w:r>
            <w:r>
              <w:rPr>
                <w:rFonts w:ascii="ＭＳ 明朝" w:hAnsi="ＭＳ 明朝" w:hint="eastAsia"/>
                <w:sz w:val="20"/>
                <w:szCs w:val="20"/>
              </w:rPr>
              <w:t>30</w:t>
            </w:r>
            <w:r w:rsidRPr="00213B9D">
              <w:rPr>
                <w:rFonts w:ascii="ＭＳ 明朝" w:hAnsi="ＭＳ 明朝" w:hint="eastAsia"/>
                <w:sz w:val="20"/>
                <w:szCs w:val="20"/>
              </w:rPr>
              <w:t>年度 ⇒ 本年度</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lastRenderedPageBreak/>
              <w:t>【生徒】6</w:t>
            </w:r>
            <w:r>
              <w:rPr>
                <w:rFonts w:ascii="ＭＳ 明朝" w:hAnsi="ＭＳ 明朝"/>
                <w:sz w:val="20"/>
                <w:szCs w:val="20"/>
              </w:rPr>
              <w:t>6</w:t>
            </w:r>
            <w:r w:rsidRPr="00561064">
              <w:rPr>
                <w:rFonts w:ascii="ＭＳ 明朝" w:hAnsi="ＭＳ 明朝" w:hint="eastAsia"/>
                <w:sz w:val="20"/>
                <w:szCs w:val="20"/>
              </w:rPr>
              <w:t>.8% ⇒ 63.0%　【教員】60.0% ⇒ 54.4%　【保護者】68.2% ⇒ 65.8%</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◎項目をいくつかのカテゴリーにまとめた場合の傾向　</w:t>
            </w:r>
          </w:p>
          <w:p w:rsid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【生徒】</w:t>
            </w:r>
          </w:p>
          <w:p w:rsidR="00561064" w:rsidRPr="00561064" w:rsidRDefault="00561064" w:rsidP="00561064">
            <w:pPr>
              <w:tabs>
                <w:tab w:val="left" w:pos="2879"/>
              </w:tabs>
              <w:spacing w:line="300" w:lineRule="exact"/>
              <w:ind w:firstLineChars="100" w:firstLine="200"/>
              <w:rPr>
                <w:rFonts w:ascii="ＭＳ 明朝" w:hAnsi="ＭＳ 明朝"/>
                <w:sz w:val="20"/>
                <w:szCs w:val="20"/>
              </w:rPr>
            </w:pPr>
            <w:r>
              <w:rPr>
                <w:rFonts w:ascii="ＭＳ 明朝" w:hAnsi="ＭＳ 明朝" w:hint="eastAsia"/>
                <w:sz w:val="20"/>
                <w:szCs w:val="20"/>
              </w:rPr>
              <w:t>①</w:t>
            </w:r>
            <w:r w:rsidRPr="00561064">
              <w:rPr>
                <w:rFonts w:ascii="ＭＳ 明朝" w:hAnsi="ＭＳ 明朝" w:hint="eastAsia"/>
                <w:sz w:val="20"/>
                <w:szCs w:val="20"/>
              </w:rPr>
              <w:t>学校全体についての意識： 5</w:t>
            </w:r>
            <w:r w:rsidRPr="00561064">
              <w:rPr>
                <w:rFonts w:ascii="ＭＳ 明朝" w:hAnsi="ＭＳ 明朝"/>
                <w:sz w:val="20"/>
                <w:szCs w:val="20"/>
              </w:rPr>
              <w:t>1</w:t>
            </w:r>
            <w:r w:rsidRPr="00561064">
              <w:rPr>
                <w:rFonts w:ascii="ＭＳ 明朝" w:hAnsi="ＭＳ 明朝" w:hint="eastAsia"/>
                <w:sz w:val="20"/>
                <w:szCs w:val="20"/>
              </w:rPr>
              <w:t>% ⇒4</w:t>
            </w:r>
            <w:r w:rsidRPr="00561064">
              <w:rPr>
                <w:rFonts w:ascii="ＭＳ 明朝" w:hAnsi="ＭＳ 明朝"/>
                <w:sz w:val="20"/>
                <w:szCs w:val="20"/>
              </w:rPr>
              <w:t>6</w:t>
            </w:r>
            <w:r w:rsidRPr="00561064">
              <w:rPr>
                <w:rFonts w:ascii="ＭＳ 明朝" w:hAnsi="ＭＳ 明朝" w:hint="eastAsia"/>
                <w:sz w:val="20"/>
                <w:szCs w:val="20"/>
              </w:rPr>
              <w:t xml:space="preserve">% 　　 ②学習・授業に関して：    </w:t>
            </w:r>
            <w:r w:rsidRPr="00561064">
              <w:rPr>
                <w:rFonts w:ascii="ＭＳ 明朝" w:hAnsi="ＭＳ 明朝"/>
                <w:sz w:val="20"/>
                <w:szCs w:val="20"/>
              </w:rPr>
              <w:t>70</w:t>
            </w:r>
            <w:r w:rsidRPr="00561064">
              <w:rPr>
                <w:rFonts w:ascii="ＭＳ 明朝" w:hAnsi="ＭＳ 明朝" w:hint="eastAsia"/>
                <w:sz w:val="20"/>
                <w:szCs w:val="20"/>
              </w:rPr>
              <w:t>% ⇒66%</w:t>
            </w:r>
          </w:p>
          <w:p w:rsid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③生活指導に関して：　　　 6</w:t>
            </w:r>
            <w:r>
              <w:rPr>
                <w:rFonts w:ascii="ＭＳ 明朝" w:hAnsi="ＭＳ 明朝"/>
                <w:sz w:val="20"/>
                <w:szCs w:val="20"/>
              </w:rPr>
              <w:t>3</w:t>
            </w:r>
            <w:r w:rsidRPr="00561064">
              <w:rPr>
                <w:rFonts w:ascii="ＭＳ 明朝" w:hAnsi="ＭＳ 明朝" w:hint="eastAsia"/>
                <w:sz w:val="20"/>
                <w:szCs w:val="20"/>
              </w:rPr>
              <w:t>% ⇒</w:t>
            </w:r>
            <w:r>
              <w:rPr>
                <w:rFonts w:ascii="ＭＳ 明朝" w:hAnsi="ＭＳ 明朝" w:hint="eastAsia"/>
                <w:sz w:val="20"/>
                <w:szCs w:val="20"/>
              </w:rPr>
              <w:t>57</w:t>
            </w:r>
            <w:r w:rsidRPr="00561064">
              <w:rPr>
                <w:rFonts w:ascii="ＭＳ 明朝" w:hAnsi="ＭＳ 明朝" w:hint="eastAsia"/>
                <w:sz w:val="20"/>
                <w:szCs w:val="20"/>
              </w:rPr>
              <w:t>%　　  ④進路指導に関して：      7</w:t>
            </w:r>
            <w:r>
              <w:rPr>
                <w:rFonts w:ascii="ＭＳ 明朝" w:hAnsi="ＭＳ 明朝"/>
                <w:sz w:val="20"/>
                <w:szCs w:val="20"/>
              </w:rPr>
              <w:t>8</w:t>
            </w:r>
            <w:r w:rsidRPr="00561064">
              <w:rPr>
                <w:rFonts w:ascii="ＭＳ 明朝" w:hAnsi="ＭＳ 明朝" w:hint="eastAsia"/>
                <w:sz w:val="20"/>
                <w:szCs w:val="20"/>
              </w:rPr>
              <w:t>% ⇒78%</w:t>
            </w:r>
          </w:p>
          <w:p w:rsidR="00561064" w:rsidRPr="00561064" w:rsidRDefault="00561064" w:rsidP="00561064">
            <w:pPr>
              <w:tabs>
                <w:tab w:val="left" w:pos="2879"/>
              </w:tabs>
              <w:spacing w:line="300" w:lineRule="exact"/>
              <w:ind w:firstLineChars="100" w:firstLine="200"/>
              <w:rPr>
                <w:rFonts w:ascii="ＭＳ 明朝" w:hAnsi="ＭＳ 明朝"/>
                <w:sz w:val="20"/>
                <w:szCs w:val="20"/>
              </w:rPr>
            </w:pPr>
            <w:r>
              <w:rPr>
                <w:rFonts w:ascii="ＭＳ 明朝" w:hAnsi="ＭＳ 明朝" w:hint="eastAsia"/>
                <w:sz w:val="20"/>
                <w:szCs w:val="20"/>
              </w:rPr>
              <w:t>⑤</w:t>
            </w:r>
            <w:r w:rsidRPr="00561064">
              <w:rPr>
                <w:rFonts w:ascii="ＭＳ 明朝" w:hAnsi="ＭＳ 明朝" w:hint="eastAsia"/>
                <w:sz w:val="20"/>
                <w:szCs w:val="20"/>
              </w:rPr>
              <w:t>教育相談、支援について： 7</w:t>
            </w:r>
            <w:r w:rsidRPr="00561064">
              <w:rPr>
                <w:rFonts w:ascii="ＭＳ 明朝" w:hAnsi="ＭＳ 明朝"/>
                <w:sz w:val="20"/>
                <w:szCs w:val="20"/>
              </w:rPr>
              <w:t>2</w:t>
            </w:r>
            <w:r w:rsidRPr="00561064">
              <w:rPr>
                <w:rFonts w:ascii="ＭＳ 明朝" w:hAnsi="ＭＳ 明朝" w:hint="eastAsia"/>
                <w:sz w:val="20"/>
                <w:szCs w:val="20"/>
              </w:rPr>
              <w:t>% ⇒7</w:t>
            </w:r>
            <w:r w:rsidRPr="00561064">
              <w:rPr>
                <w:rFonts w:ascii="ＭＳ 明朝" w:hAnsi="ＭＳ 明朝"/>
                <w:sz w:val="20"/>
                <w:szCs w:val="20"/>
              </w:rPr>
              <w:t>1</w:t>
            </w:r>
            <w:r w:rsidRPr="00561064">
              <w:rPr>
                <w:rFonts w:ascii="ＭＳ 明朝" w:hAnsi="ＭＳ 明朝" w:hint="eastAsia"/>
                <w:sz w:val="20"/>
                <w:szCs w:val="20"/>
              </w:rPr>
              <w:t>%    　⑥人権教育・学習について：69% ⇒69%</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⑦学校行事、生徒会活動：   6</w:t>
            </w:r>
            <w:r>
              <w:rPr>
                <w:rFonts w:ascii="ＭＳ 明朝" w:hAnsi="ＭＳ 明朝"/>
                <w:sz w:val="20"/>
                <w:szCs w:val="20"/>
              </w:rPr>
              <w:t>1</w:t>
            </w:r>
            <w:r w:rsidRPr="00561064">
              <w:rPr>
                <w:rFonts w:ascii="ＭＳ 明朝" w:hAnsi="ＭＳ 明朝" w:hint="eastAsia"/>
                <w:sz w:val="20"/>
                <w:szCs w:val="20"/>
              </w:rPr>
              <w:t>% ⇒</w:t>
            </w:r>
            <w:r>
              <w:rPr>
                <w:rFonts w:ascii="ＭＳ 明朝" w:hAnsi="ＭＳ 明朝" w:hint="eastAsia"/>
                <w:sz w:val="20"/>
                <w:szCs w:val="20"/>
              </w:rPr>
              <w:t>59</w:t>
            </w:r>
            <w:r w:rsidRPr="00561064">
              <w:rPr>
                <w:rFonts w:ascii="ＭＳ 明朝" w:hAnsi="ＭＳ 明朝" w:hint="eastAsia"/>
                <w:sz w:val="20"/>
                <w:szCs w:val="20"/>
              </w:rPr>
              <w:t>%   　 ⑧施設・設備に関して：    64% ⇒6</w:t>
            </w:r>
            <w:r>
              <w:rPr>
                <w:rFonts w:ascii="ＭＳ 明朝" w:hAnsi="ＭＳ 明朝"/>
                <w:sz w:val="20"/>
                <w:szCs w:val="20"/>
              </w:rPr>
              <w:t>1</w:t>
            </w:r>
            <w:r w:rsidRPr="00561064">
              <w:rPr>
                <w:rFonts w:ascii="ＭＳ 明朝" w:hAnsi="ＭＳ 明朝" w:hint="eastAsia"/>
                <w:sz w:val="20"/>
                <w:szCs w:val="20"/>
              </w:rPr>
              <w:t>%</w:t>
            </w:r>
          </w:p>
          <w:p w:rsidR="00561064" w:rsidRPr="002373E9" w:rsidRDefault="002373E9" w:rsidP="002373E9">
            <w:pPr>
              <w:tabs>
                <w:tab w:val="left" w:pos="2879"/>
              </w:tabs>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B7AC9" w:rsidRPr="002373E9">
              <w:rPr>
                <w:rFonts w:ascii="ＭＳ 明朝" w:hAnsi="ＭＳ 明朝" w:hint="eastAsia"/>
                <w:sz w:val="20"/>
                <w:szCs w:val="20"/>
              </w:rPr>
              <w:t>「①学校全体についての意識」</w:t>
            </w:r>
            <w:r w:rsidR="00561064" w:rsidRPr="002373E9">
              <w:rPr>
                <w:rFonts w:ascii="ＭＳ 明朝" w:hAnsi="ＭＳ 明朝" w:hint="eastAsia"/>
                <w:sz w:val="20"/>
                <w:szCs w:val="20"/>
              </w:rPr>
              <w:t>「</w:t>
            </w:r>
            <w:r w:rsidR="00AB7AC9" w:rsidRPr="002373E9">
              <w:rPr>
                <w:rFonts w:ascii="ＭＳ 明朝" w:hAnsi="ＭＳ 明朝" w:hint="eastAsia"/>
                <w:sz w:val="20"/>
                <w:szCs w:val="20"/>
              </w:rPr>
              <w:t>③生活指導に関して」の減少が目立つが、その他項目はほぼ</w:t>
            </w:r>
            <w:r w:rsidR="00561064" w:rsidRPr="002373E9">
              <w:rPr>
                <w:rFonts w:ascii="ＭＳ 明朝" w:hAnsi="ＭＳ 明朝" w:hint="eastAsia"/>
                <w:sz w:val="20"/>
                <w:szCs w:val="20"/>
              </w:rPr>
              <w:t>横ばい又はわずかに減少している。</w:t>
            </w:r>
          </w:p>
          <w:p w:rsidR="00EB1316" w:rsidRDefault="00561064" w:rsidP="00EB1316">
            <w:pPr>
              <w:tabs>
                <w:tab w:val="left" w:pos="2879"/>
              </w:tabs>
              <w:spacing w:line="300" w:lineRule="exact"/>
              <w:rPr>
                <w:rFonts w:ascii="ＭＳ 明朝" w:hAnsi="ＭＳ 明朝"/>
                <w:sz w:val="20"/>
                <w:szCs w:val="20"/>
              </w:rPr>
            </w:pPr>
            <w:r w:rsidRPr="00561064">
              <w:rPr>
                <w:rFonts w:ascii="ＭＳ 明朝" w:hAnsi="ＭＳ 明朝" w:hint="eastAsia"/>
                <w:sz w:val="20"/>
                <w:szCs w:val="20"/>
              </w:rPr>
              <w:t>【保護者】</w:t>
            </w:r>
          </w:p>
          <w:p w:rsidR="00EB1316" w:rsidRDefault="00EB1316" w:rsidP="00EB1316">
            <w:pPr>
              <w:tabs>
                <w:tab w:val="left" w:pos="2879"/>
              </w:tabs>
              <w:spacing w:line="300" w:lineRule="exact"/>
              <w:ind w:leftChars="100" w:left="210"/>
              <w:rPr>
                <w:rFonts w:ascii="ＭＳ 明朝" w:hAnsi="ＭＳ 明朝"/>
                <w:sz w:val="20"/>
                <w:szCs w:val="20"/>
              </w:rPr>
            </w:pPr>
            <w:r>
              <w:rPr>
                <w:rFonts w:ascii="ＭＳ 明朝" w:hAnsi="ＭＳ 明朝" w:hint="eastAsia"/>
                <w:sz w:val="20"/>
                <w:szCs w:val="20"/>
              </w:rPr>
              <w:t>①</w:t>
            </w:r>
            <w:r w:rsidR="00561064" w:rsidRPr="00EB1316">
              <w:rPr>
                <w:rFonts w:ascii="ＭＳ 明朝" w:hAnsi="ＭＳ 明朝" w:hint="eastAsia"/>
                <w:sz w:val="20"/>
                <w:szCs w:val="20"/>
              </w:rPr>
              <w:t>学校全体についての意識：6</w:t>
            </w:r>
            <w:r w:rsidR="00AB7AC9" w:rsidRPr="00EB1316">
              <w:rPr>
                <w:rFonts w:ascii="ＭＳ 明朝" w:hAnsi="ＭＳ 明朝"/>
                <w:sz w:val="20"/>
                <w:szCs w:val="20"/>
              </w:rPr>
              <w:t>8</w:t>
            </w:r>
            <w:r w:rsidR="00561064" w:rsidRPr="00EB1316">
              <w:rPr>
                <w:rFonts w:ascii="ＭＳ 明朝" w:hAnsi="ＭＳ 明朝" w:hint="eastAsia"/>
                <w:sz w:val="20"/>
                <w:szCs w:val="20"/>
              </w:rPr>
              <w:t>% ⇒ 6</w:t>
            </w:r>
            <w:r w:rsidR="00AB7AC9" w:rsidRPr="00EB1316">
              <w:rPr>
                <w:rFonts w:ascii="ＭＳ 明朝" w:hAnsi="ＭＳ 明朝"/>
                <w:sz w:val="20"/>
                <w:szCs w:val="20"/>
              </w:rPr>
              <w:t>4</w:t>
            </w:r>
            <w:r w:rsidR="00561064" w:rsidRPr="00EB1316">
              <w:rPr>
                <w:rFonts w:ascii="ＭＳ 明朝" w:hAnsi="ＭＳ 明朝" w:hint="eastAsia"/>
                <w:sz w:val="20"/>
                <w:szCs w:val="20"/>
              </w:rPr>
              <w:t>%</w:t>
            </w:r>
            <w:r>
              <w:rPr>
                <w:rFonts w:ascii="ＭＳ 明朝" w:hAnsi="ＭＳ 明朝" w:hint="eastAsia"/>
                <w:sz w:val="20"/>
                <w:szCs w:val="20"/>
              </w:rPr>
              <w:t xml:space="preserve"> </w:t>
            </w:r>
            <w:r w:rsidR="00561064" w:rsidRPr="00EB1316">
              <w:rPr>
                <w:rFonts w:ascii="ＭＳ 明朝" w:hAnsi="ＭＳ 明朝" w:hint="eastAsia"/>
                <w:sz w:val="20"/>
                <w:szCs w:val="20"/>
              </w:rPr>
              <w:t xml:space="preserve">    　②授業・評価に関して：　　5</w:t>
            </w:r>
            <w:r w:rsidR="00AB7AC9" w:rsidRPr="00EB1316">
              <w:rPr>
                <w:rFonts w:ascii="ＭＳ 明朝" w:hAnsi="ＭＳ 明朝"/>
                <w:sz w:val="20"/>
                <w:szCs w:val="20"/>
              </w:rPr>
              <w:t>9</w:t>
            </w:r>
            <w:r w:rsidR="00561064" w:rsidRPr="00EB1316">
              <w:rPr>
                <w:rFonts w:ascii="ＭＳ 明朝" w:hAnsi="ＭＳ 明朝" w:hint="eastAsia"/>
                <w:sz w:val="20"/>
                <w:szCs w:val="20"/>
              </w:rPr>
              <w:t>% ⇒ 59%</w:t>
            </w:r>
          </w:p>
          <w:p w:rsidR="00561064" w:rsidRPr="00EB1316" w:rsidRDefault="00AB7AC9" w:rsidP="00EB1316">
            <w:pPr>
              <w:tabs>
                <w:tab w:val="left" w:pos="2879"/>
              </w:tabs>
              <w:spacing w:line="300" w:lineRule="exact"/>
              <w:ind w:leftChars="100" w:left="210"/>
              <w:rPr>
                <w:rFonts w:ascii="ＭＳ 明朝" w:hAnsi="ＭＳ 明朝"/>
                <w:sz w:val="20"/>
                <w:szCs w:val="20"/>
              </w:rPr>
            </w:pPr>
            <w:r w:rsidRPr="00EB1316">
              <w:rPr>
                <w:rFonts w:ascii="ＭＳ 明朝" w:hAnsi="ＭＳ 明朝" w:hint="eastAsia"/>
                <w:sz w:val="20"/>
                <w:szCs w:val="20"/>
              </w:rPr>
              <w:t>③</w:t>
            </w:r>
            <w:r w:rsidR="00561064" w:rsidRPr="00EB1316">
              <w:rPr>
                <w:rFonts w:ascii="ＭＳ 明朝" w:hAnsi="ＭＳ 明朝" w:hint="eastAsia"/>
                <w:sz w:val="20"/>
                <w:szCs w:val="20"/>
              </w:rPr>
              <w:t xml:space="preserve">生活指導に関して：　　　</w:t>
            </w:r>
            <w:r w:rsidR="00EB1316" w:rsidRPr="00EB1316">
              <w:rPr>
                <w:rFonts w:ascii="ＭＳ 明朝" w:hAnsi="ＭＳ 明朝" w:hint="eastAsia"/>
                <w:sz w:val="20"/>
                <w:szCs w:val="20"/>
              </w:rPr>
              <w:t>7</w:t>
            </w:r>
            <w:r w:rsidRPr="00EB1316">
              <w:rPr>
                <w:rFonts w:ascii="ＭＳ 明朝" w:hAnsi="ＭＳ 明朝"/>
                <w:sz w:val="20"/>
                <w:szCs w:val="20"/>
              </w:rPr>
              <w:t>1</w:t>
            </w:r>
            <w:r w:rsidR="00561064" w:rsidRPr="00EB1316">
              <w:rPr>
                <w:rFonts w:ascii="ＭＳ 明朝" w:hAnsi="ＭＳ 明朝" w:hint="eastAsia"/>
                <w:sz w:val="20"/>
                <w:szCs w:val="20"/>
              </w:rPr>
              <w:t xml:space="preserve">% ⇒ </w:t>
            </w:r>
            <w:r w:rsidRPr="00EB1316">
              <w:rPr>
                <w:rFonts w:ascii="ＭＳ 明朝" w:hAnsi="ＭＳ 明朝"/>
                <w:sz w:val="20"/>
                <w:szCs w:val="20"/>
              </w:rPr>
              <w:t>66</w:t>
            </w:r>
            <w:r w:rsidR="00561064" w:rsidRPr="00EB1316">
              <w:rPr>
                <w:rFonts w:ascii="ＭＳ 明朝" w:hAnsi="ＭＳ 明朝" w:hint="eastAsia"/>
                <w:sz w:val="20"/>
                <w:szCs w:val="20"/>
              </w:rPr>
              <w:t>%       ④進路指導に関して：　　　7</w:t>
            </w:r>
            <w:r w:rsidRPr="00EB1316">
              <w:rPr>
                <w:rFonts w:ascii="ＭＳ 明朝" w:hAnsi="ＭＳ 明朝"/>
                <w:sz w:val="20"/>
                <w:szCs w:val="20"/>
              </w:rPr>
              <w:t>5</w:t>
            </w:r>
            <w:r w:rsidR="00561064" w:rsidRPr="00EB1316">
              <w:rPr>
                <w:rFonts w:ascii="ＭＳ 明朝" w:hAnsi="ＭＳ 明朝" w:hint="eastAsia"/>
                <w:sz w:val="20"/>
                <w:szCs w:val="20"/>
              </w:rPr>
              <w:t>% ⇒ 7</w:t>
            </w:r>
            <w:r w:rsidRPr="00EB1316">
              <w:rPr>
                <w:rFonts w:ascii="ＭＳ 明朝" w:hAnsi="ＭＳ 明朝"/>
                <w:sz w:val="20"/>
                <w:szCs w:val="20"/>
              </w:rPr>
              <w:t>4</w:t>
            </w:r>
            <w:r w:rsidR="00561064" w:rsidRPr="00EB1316">
              <w:rPr>
                <w:rFonts w:ascii="ＭＳ 明朝" w:hAnsi="ＭＳ 明朝" w:hint="eastAsia"/>
                <w:sz w:val="20"/>
                <w:szCs w:val="20"/>
              </w:rPr>
              <w:t>%</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⑤保護者連携、参加・相談：6</w:t>
            </w:r>
            <w:r w:rsidR="00AB7AC9">
              <w:rPr>
                <w:rFonts w:ascii="ＭＳ 明朝" w:hAnsi="ＭＳ 明朝"/>
                <w:sz w:val="20"/>
                <w:szCs w:val="20"/>
              </w:rPr>
              <w:t>5</w:t>
            </w:r>
            <w:r w:rsidRPr="00561064">
              <w:rPr>
                <w:rFonts w:ascii="ＭＳ 明朝" w:hAnsi="ＭＳ 明朝" w:hint="eastAsia"/>
                <w:sz w:val="20"/>
                <w:szCs w:val="20"/>
              </w:rPr>
              <w:t>% ⇒ 6</w:t>
            </w:r>
            <w:r w:rsidR="00AB7AC9">
              <w:rPr>
                <w:rFonts w:ascii="ＭＳ 明朝" w:hAnsi="ＭＳ 明朝"/>
                <w:sz w:val="20"/>
                <w:szCs w:val="20"/>
              </w:rPr>
              <w:t>4</w:t>
            </w:r>
            <w:r w:rsidRPr="00561064">
              <w:rPr>
                <w:rFonts w:ascii="ＭＳ 明朝" w:hAnsi="ＭＳ 明朝" w:hint="eastAsia"/>
                <w:sz w:val="20"/>
                <w:szCs w:val="20"/>
              </w:rPr>
              <w:t>%       ⑥人権教育、学習について：7</w:t>
            </w:r>
            <w:r w:rsidR="00AB7AC9">
              <w:rPr>
                <w:rFonts w:ascii="ＭＳ 明朝" w:hAnsi="ＭＳ 明朝"/>
                <w:sz w:val="20"/>
                <w:szCs w:val="20"/>
              </w:rPr>
              <w:t>3</w:t>
            </w:r>
            <w:r w:rsidRPr="00561064">
              <w:rPr>
                <w:rFonts w:ascii="ＭＳ 明朝" w:hAnsi="ＭＳ 明朝" w:hint="eastAsia"/>
                <w:sz w:val="20"/>
                <w:szCs w:val="20"/>
              </w:rPr>
              <w:t>% ⇒ 73%</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⑦学校行事、生徒会活動： 　7</w:t>
            </w:r>
            <w:r w:rsidR="00AB7AC9">
              <w:rPr>
                <w:rFonts w:ascii="ＭＳ 明朝" w:hAnsi="ＭＳ 明朝"/>
                <w:sz w:val="20"/>
                <w:szCs w:val="20"/>
              </w:rPr>
              <w:t>4</w:t>
            </w:r>
            <w:r w:rsidRPr="00561064">
              <w:rPr>
                <w:rFonts w:ascii="ＭＳ 明朝" w:hAnsi="ＭＳ 明朝" w:hint="eastAsia"/>
                <w:sz w:val="20"/>
                <w:szCs w:val="20"/>
              </w:rPr>
              <w:t>% ⇒ 7</w:t>
            </w:r>
            <w:r w:rsidR="00AB7AC9">
              <w:rPr>
                <w:rFonts w:ascii="ＭＳ 明朝" w:hAnsi="ＭＳ 明朝"/>
                <w:sz w:val="20"/>
                <w:szCs w:val="20"/>
              </w:rPr>
              <w:t>1</w:t>
            </w:r>
            <w:r w:rsidRPr="00561064">
              <w:rPr>
                <w:rFonts w:ascii="ＭＳ 明朝" w:hAnsi="ＭＳ 明朝" w:hint="eastAsia"/>
                <w:sz w:val="20"/>
                <w:szCs w:val="20"/>
              </w:rPr>
              <w:t>%      ⑧施設・設備に関して：　　6</w:t>
            </w:r>
            <w:r w:rsidR="00AB7AC9">
              <w:rPr>
                <w:rFonts w:ascii="ＭＳ 明朝" w:hAnsi="ＭＳ 明朝"/>
                <w:sz w:val="20"/>
                <w:szCs w:val="20"/>
              </w:rPr>
              <w:t>8</w:t>
            </w:r>
            <w:r w:rsidRPr="00561064">
              <w:rPr>
                <w:rFonts w:ascii="ＭＳ 明朝" w:hAnsi="ＭＳ 明朝" w:hint="eastAsia"/>
                <w:sz w:val="20"/>
                <w:szCs w:val="20"/>
              </w:rPr>
              <w:t>% ⇒ 6</w:t>
            </w:r>
            <w:r w:rsidR="00AB7AC9">
              <w:rPr>
                <w:rFonts w:ascii="ＭＳ 明朝" w:hAnsi="ＭＳ 明朝"/>
                <w:sz w:val="20"/>
                <w:szCs w:val="20"/>
              </w:rPr>
              <w:t>1</w:t>
            </w:r>
            <w:r w:rsidRPr="00561064">
              <w:rPr>
                <w:rFonts w:ascii="ＭＳ 明朝" w:hAnsi="ＭＳ 明朝" w:hint="eastAsia"/>
                <w:sz w:val="20"/>
                <w:szCs w:val="20"/>
              </w:rPr>
              <w:t>%</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⑨学校からの情報提供関連： 6</w:t>
            </w:r>
            <w:r w:rsidR="00AB7AC9">
              <w:rPr>
                <w:rFonts w:ascii="ＭＳ 明朝" w:hAnsi="ＭＳ 明朝"/>
                <w:sz w:val="20"/>
                <w:szCs w:val="20"/>
              </w:rPr>
              <w:t>7</w:t>
            </w:r>
            <w:r w:rsidRPr="00561064">
              <w:rPr>
                <w:rFonts w:ascii="ＭＳ 明朝" w:hAnsi="ＭＳ 明朝" w:hint="eastAsia"/>
                <w:sz w:val="20"/>
                <w:szCs w:val="20"/>
              </w:rPr>
              <w:t>% ⇒ 6</w:t>
            </w:r>
            <w:r w:rsidR="00AB7AC9">
              <w:rPr>
                <w:rFonts w:ascii="ＭＳ 明朝" w:hAnsi="ＭＳ 明朝"/>
                <w:sz w:val="20"/>
                <w:szCs w:val="20"/>
              </w:rPr>
              <w:t>3</w:t>
            </w:r>
            <w:r w:rsidRPr="00561064">
              <w:rPr>
                <w:rFonts w:ascii="ＭＳ 明朝" w:hAnsi="ＭＳ 明朝" w:hint="eastAsia"/>
                <w:sz w:val="20"/>
                <w:szCs w:val="20"/>
              </w:rPr>
              <w:t xml:space="preserve">%      ⑩学校教育への参画関連：　</w:t>
            </w:r>
            <w:r w:rsidR="00AB7AC9">
              <w:rPr>
                <w:rFonts w:ascii="ＭＳ 明朝" w:hAnsi="ＭＳ 明朝" w:hint="eastAsia"/>
                <w:sz w:val="20"/>
                <w:szCs w:val="20"/>
              </w:rPr>
              <w:t>65</w:t>
            </w:r>
            <w:r w:rsidRPr="00561064">
              <w:rPr>
                <w:rFonts w:ascii="ＭＳ 明朝" w:hAnsi="ＭＳ 明朝" w:hint="eastAsia"/>
                <w:sz w:val="20"/>
                <w:szCs w:val="20"/>
              </w:rPr>
              <w:t>% ⇒ 6</w:t>
            </w:r>
            <w:r w:rsidR="00AB7AC9">
              <w:rPr>
                <w:rFonts w:ascii="ＭＳ 明朝" w:hAnsi="ＭＳ 明朝"/>
                <w:sz w:val="20"/>
                <w:szCs w:val="20"/>
              </w:rPr>
              <w:t>4</w:t>
            </w:r>
            <w:r w:rsidRPr="00561064">
              <w:rPr>
                <w:rFonts w:ascii="ＭＳ 明朝" w:hAnsi="ＭＳ 明朝" w:hint="eastAsia"/>
                <w:sz w:val="20"/>
                <w:szCs w:val="20"/>
              </w:rPr>
              <w:t>%</w:t>
            </w:r>
          </w:p>
          <w:p w:rsidR="00561064" w:rsidRDefault="002373E9" w:rsidP="002373E9">
            <w:pPr>
              <w:tabs>
                <w:tab w:val="left" w:pos="2879"/>
              </w:tabs>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B1316" w:rsidRPr="00EB1316">
              <w:rPr>
                <w:rFonts w:ascii="ＭＳ 明朝" w:hAnsi="ＭＳ 明朝" w:hint="eastAsia"/>
                <w:sz w:val="20"/>
                <w:szCs w:val="20"/>
              </w:rPr>
              <w:t>「⑧施設・設備に関して」「③生活指導に関して」の減少が目立つが、その他項目はほぼ横ばい又はわずかに減少している。</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【教職員】</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①教育計画・学校全体：　　5</w:t>
            </w:r>
            <w:r w:rsidR="00EB1316">
              <w:rPr>
                <w:rFonts w:ascii="ＭＳ 明朝" w:hAnsi="ＭＳ 明朝" w:hint="eastAsia"/>
                <w:sz w:val="20"/>
                <w:szCs w:val="20"/>
              </w:rPr>
              <w:t>4</w:t>
            </w:r>
            <w:r w:rsidRPr="00561064">
              <w:rPr>
                <w:rFonts w:ascii="ＭＳ 明朝" w:hAnsi="ＭＳ 明朝" w:hint="eastAsia"/>
                <w:sz w:val="20"/>
                <w:szCs w:val="20"/>
              </w:rPr>
              <w:t xml:space="preserve">% ⇒ </w:t>
            </w:r>
            <w:r w:rsidR="00EB1316">
              <w:rPr>
                <w:rFonts w:ascii="ＭＳ 明朝" w:hAnsi="ＭＳ 明朝" w:hint="eastAsia"/>
                <w:sz w:val="20"/>
                <w:szCs w:val="20"/>
              </w:rPr>
              <w:t>47</w:t>
            </w:r>
            <w:r w:rsidRPr="00561064">
              <w:rPr>
                <w:rFonts w:ascii="ＭＳ 明朝" w:hAnsi="ＭＳ 明朝" w:hint="eastAsia"/>
                <w:sz w:val="20"/>
                <w:szCs w:val="20"/>
              </w:rPr>
              <w:t>%　　    ②授業・評価に関して：　　6</w:t>
            </w:r>
            <w:r w:rsidR="00EB1316">
              <w:rPr>
                <w:rFonts w:ascii="ＭＳ 明朝" w:hAnsi="ＭＳ 明朝" w:hint="eastAsia"/>
                <w:sz w:val="20"/>
                <w:szCs w:val="20"/>
              </w:rPr>
              <w:t>5</w:t>
            </w:r>
            <w:r w:rsidRPr="00561064">
              <w:rPr>
                <w:rFonts w:ascii="ＭＳ 明朝" w:hAnsi="ＭＳ 明朝" w:hint="eastAsia"/>
                <w:sz w:val="20"/>
                <w:szCs w:val="20"/>
              </w:rPr>
              <w:t>% ⇒ 6</w:t>
            </w:r>
            <w:r w:rsidR="00EB1316">
              <w:rPr>
                <w:rFonts w:ascii="ＭＳ 明朝" w:hAnsi="ＭＳ 明朝" w:hint="eastAsia"/>
                <w:sz w:val="20"/>
                <w:szCs w:val="20"/>
              </w:rPr>
              <w:t>0</w:t>
            </w:r>
            <w:r w:rsidRPr="00561064">
              <w:rPr>
                <w:rFonts w:ascii="ＭＳ 明朝" w:hAnsi="ＭＳ 明朝" w:hint="eastAsia"/>
                <w:sz w:val="20"/>
                <w:szCs w:val="20"/>
              </w:rPr>
              <w:t>%</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③生活指導に関して：　　　6</w:t>
            </w:r>
            <w:r w:rsidR="00EB1316">
              <w:rPr>
                <w:rFonts w:ascii="ＭＳ 明朝" w:hAnsi="ＭＳ 明朝" w:hint="eastAsia"/>
                <w:sz w:val="20"/>
                <w:szCs w:val="20"/>
              </w:rPr>
              <w:t>2</w:t>
            </w:r>
            <w:r w:rsidRPr="00561064">
              <w:rPr>
                <w:rFonts w:ascii="ＭＳ 明朝" w:hAnsi="ＭＳ 明朝" w:hint="eastAsia"/>
                <w:sz w:val="20"/>
                <w:szCs w:val="20"/>
              </w:rPr>
              <w:t>% ⇒ 6</w:t>
            </w:r>
            <w:r w:rsidR="00EB1316">
              <w:rPr>
                <w:rFonts w:ascii="ＭＳ 明朝" w:hAnsi="ＭＳ 明朝" w:hint="eastAsia"/>
                <w:sz w:val="20"/>
                <w:szCs w:val="20"/>
              </w:rPr>
              <w:t>3</w:t>
            </w:r>
            <w:r w:rsidRPr="00561064">
              <w:rPr>
                <w:rFonts w:ascii="ＭＳ 明朝" w:hAnsi="ＭＳ 明朝" w:hint="eastAsia"/>
                <w:sz w:val="20"/>
                <w:szCs w:val="20"/>
              </w:rPr>
              <w:t>%      　④進路指導に関して：　　　6</w:t>
            </w:r>
            <w:r w:rsidR="00EB1316">
              <w:rPr>
                <w:rFonts w:ascii="ＭＳ 明朝" w:hAnsi="ＭＳ 明朝" w:hint="eastAsia"/>
                <w:sz w:val="20"/>
                <w:szCs w:val="20"/>
              </w:rPr>
              <w:t>1</w:t>
            </w:r>
            <w:r w:rsidRPr="00561064">
              <w:rPr>
                <w:rFonts w:ascii="ＭＳ 明朝" w:hAnsi="ＭＳ 明朝" w:hint="eastAsia"/>
                <w:sz w:val="20"/>
                <w:szCs w:val="20"/>
              </w:rPr>
              <w:t xml:space="preserve">% ⇒ </w:t>
            </w:r>
            <w:r w:rsidR="00EB1316">
              <w:rPr>
                <w:rFonts w:ascii="ＭＳ 明朝" w:hAnsi="ＭＳ 明朝" w:hint="eastAsia"/>
                <w:sz w:val="20"/>
                <w:szCs w:val="20"/>
              </w:rPr>
              <w:t>53</w:t>
            </w:r>
            <w:r w:rsidRPr="00561064">
              <w:rPr>
                <w:rFonts w:ascii="ＭＳ 明朝" w:hAnsi="ＭＳ 明朝" w:hint="eastAsia"/>
                <w:sz w:val="20"/>
                <w:szCs w:val="20"/>
              </w:rPr>
              <w:t>%</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⑤相談・支援体制：　　　　6</w:t>
            </w:r>
            <w:r w:rsidR="00EB1316">
              <w:rPr>
                <w:rFonts w:ascii="ＭＳ 明朝" w:hAnsi="ＭＳ 明朝" w:hint="eastAsia"/>
                <w:sz w:val="20"/>
                <w:szCs w:val="20"/>
              </w:rPr>
              <w:t>6</w:t>
            </w:r>
            <w:r w:rsidRPr="00561064">
              <w:rPr>
                <w:rFonts w:ascii="ＭＳ 明朝" w:hAnsi="ＭＳ 明朝" w:hint="eastAsia"/>
                <w:sz w:val="20"/>
                <w:szCs w:val="20"/>
              </w:rPr>
              <w:t xml:space="preserve">% ⇒ </w:t>
            </w:r>
            <w:r w:rsidR="00EB1316">
              <w:rPr>
                <w:rFonts w:ascii="ＭＳ 明朝" w:hAnsi="ＭＳ 明朝" w:hint="eastAsia"/>
                <w:sz w:val="20"/>
                <w:szCs w:val="20"/>
              </w:rPr>
              <w:t>54</w:t>
            </w:r>
            <w:r w:rsidRPr="00561064">
              <w:rPr>
                <w:rFonts w:ascii="ＭＳ 明朝" w:hAnsi="ＭＳ 明朝" w:hint="eastAsia"/>
                <w:sz w:val="20"/>
                <w:szCs w:val="20"/>
              </w:rPr>
              <w:t>%      　⑥人権教育、学習について：6</w:t>
            </w:r>
            <w:r w:rsidR="00EB1316">
              <w:rPr>
                <w:rFonts w:ascii="ＭＳ 明朝" w:hAnsi="ＭＳ 明朝" w:hint="eastAsia"/>
                <w:sz w:val="20"/>
                <w:szCs w:val="20"/>
              </w:rPr>
              <w:t>7</w:t>
            </w:r>
            <w:r w:rsidRPr="00561064">
              <w:rPr>
                <w:rFonts w:ascii="ＭＳ 明朝" w:hAnsi="ＭＳ 明朝" w:hint="eastAsia"/>
                <w:sz w:val="20"/>
                <w:szCs w:val="20"/>
              </w:rPr>
              <w:t>% ⇒ 67%</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⑦学校行事等特別活動：　　</w:t>
            </w:r>
            <w:r w:rsidR="00EB1316">
              <w:rPr>
                <w:rFonts w:ascii="ＭＳ 明朝" w:hAnsi="ＭＳ 明朝" w:hint="eastAsia"/>
                <w:sz w:val="20"/>
                <w:szCs w:val="20"/>
              </w:rPr>
              <w:t>53</w:t>
            </w:r>
            <w:r w:rsidRPr="00561064">
              <w:rPr>
                <w:rFonts w:ascii="ＭＳ 明朝" w:hAnsi="ＭＳ 明朝" w:hint="eastAsia"/>
                <w:sz w:val="20"/>
                <w:szCs w:val="20"/>
              </w:rPr>
              <w:t>% ⇒ 5</w:t>
            </w:r>
            <w:r w:rsidR="00EB1316">
              <w:rPr>
                <w:rFonts w:ascii="ＭＳ 明朝" w:hAnsi="ＭＳ 明朝" w:hint="eastAsia"/>
                <w:sz w:val="20"/>
                <w:szCs w:val="20"/>
              </w:rPr>
              <w:t>1</w:t>
            </w:r>
            <w:r w:rsidRPr="00561064">
              <w:rPr>
                <w:rFonts w:ascii="ＭＳ 明朝" w:hAnsi="ＭＳ 明朝" w:hint="eastAsia"/>
                <w:sz w:val="20"/>
                <w:szCs w:val="20"/>
              </w:rPr>
              <w:t xml:space="preserve">%      　⑧施設・設備に関して：　　</w:t>
            </w:r>
            <w:r w:rsidR="00EB1316">
              <w:rPr>
                <w:rFonts w:ascii="ＭＳ 明朝" w:hAnsi="ＭＳ 明朝" w:hint="eastAsia"/>
                <w:sz w:val="20"/>
                <w:szCs w:val="20"/>
              </w:rPr>
              <w:t>50</w:t>
            </w:r>
            <w:r w:rsidRPr="00561064">
              <w:rPr>
                <w:rFonts w:ascii="ＭＳ 明朝" w:hAnsi="ＭＳ 明朝" w:hint="eastAsia"/>
                <w:sz w:val="20"/>
                <w:szCs w:val="20"/>
              </w:rPr>
              <w:t xml:space="preserve">% ⇒ </w:t>
            </w:r>
            <w:r w:rsidR="00EB1316">
              <w:rPr>
                <w:rFonts w:ascii="ＭＳ 明朝" w:hAnsi="ＭＳ 明朝" w:hint="eastAsia"/>
                <w:sz w:val="20"/>
                <w:szCs w:val="20"/>
              </w:rPr>
              <w:t>4</w:t>
            </w:r>
            <w:r w:rsidRPr="00561064">
              <w:rPr>
                <w:rFonts w:ascii="ＭＳ 明朝" w:hAnsi="ＭＳ 明朝" w:hint="eastAsia"/>
                <w:sz w:val="20"/>
                <w:szCs w:val="20"/>
              </w:rPr>
              <w:t>0%</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⑨地域・保護者連携：　　　7</w:t>
            </w:r>
            <w:r w:rsidR="00EB1316">
              <w:rPr>
                <w:rFonts w:ascii="ＭＳ 明朝" w:hAnsi="ＭＳ 明朝" w:hint="eastAsia"/>
                <w:sz w:val="20"/>
                <w:szCs w:val="20"/>
              </w:rPr>
              <w:t>4</w:t>
            </w:r>
            <w:r w:rsidRPr="00561064">
              <w:rPr>
                <w:rFonts w:ascii="ＭＳ 明朝" w:hAnsi="ＭＳ 明朝" w:hint="eastAsia"/>
                <w:sz w:val="20"/>
                <w:szCs w:val="20"/>
              </w:rPr>
              <w:t xml:space="preserve">% ⇒ </w:t>
            </w:r>
            <w:r w:rsidR="00EB1316">
              <w:rPr>
                <w:rFonts w:ascii="ＭＳ 明朝" w:hAnsi="ＭＳ 明朝" w:hint="eastAsia"/>
                <w:sz w:val="20"/>
                <w:szCs w:val="20"/>
              </w:rPr>
              <w:t>67</w:t>
            </w:r>
            <w:r w:rsidRPr="00561064">
              <w:rPr>
                <w:rFonts w:ascii="ＭＳ 明朝" w:hAnsi="ＭＳ 明朝" w:hint="eastAsia"/>
                <w:sz w:val="20"/>
                <w:szCs w:val="20"/>
              </w:rPr>
              <w:t xml:space="preserve">%        ⑩学校組織に関するもの：　59% ⇒ </w:t>
            </w:r>
            <w:r w:rsidR="00EB1316">
              <w:rPr>
                <w:rFonts w:ascii="ＭＳ 明朝" w:hAnsi="ＭＳ 明朝" w:hint="eastAsia"/>
                <w:sz w:val="20"/>
                <w:szCs w:val="20"/>
              </w:rPr>
              <w:t>47</w:t>
            </w:r>
            <w:r w:rsidRPr="00561064">
              <w:rPr>
                <w:rFonts w:ascii="ＭＳ 明朝" w:hAnsi="ＭＳ 明朝" w:hint="eastAsia"/>
                <w:sz w:val="20"/>
                <w:szCs w:val="20"/>
              </w:rPr>
              <w:t>%</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 xml:space="preserve">　⑪教育活動改善に関して：　66% ⇒ </w:t>
            </w:r>
            <w:r w:rsidR="00910B76">
              <w:rPr>
                <w:rFonts w:ascii="ＭＳ 明朝" w:hAnsi="ＭＳ 明朝" w:hint="eastAsia"/>
                <w:sz w:val="20"/>
                <w:szCs w:val="20"/>
              </w:rPr>
              <w:t>59</w:t>
            </w:r>
            <w:r w:rsidRPr="00561064">
              <w:rPr>
                <w:rFonts w:ascii="ＭＳ 明朝" w:hAnsi="ＭＳ 明朝" w:hint="eastAsia"/>
                <w:sz w:val="20"/>
                <w:szCs w:val="20"/>
              </w:rPr>
              <w:t>%      　⑫保護者への情報提供等：　80% ⇒ 7</w:t>
            </w:r>
            <w:r w:rsidR="00910B76">
              <w:rPr>
                <w:rFonts w:ascii="ＭＳ 明朝" w:hAnsi="ＭＳ 明朝" w:hint="eastAsia"/>
                <w:sz w:val="20"/>
                <w:szCs w:val="20"/>
              </w:rPr>
              <w:t>4</w:t>
            </w:r>
            <w:r w:rsidRPr="00561064">
              <w:rPr>
                <w:rFonts w:ascii="ＭＳ 明朝" w:hAnsi="ＭＳ 明朝" w:hint="eastAsia"/>
                <w:sz w:val="20"/>
                <w:szCs w:val="20"/>
              </w:rPr>
              <w:t>%</w:t>
            </w:r>
          </w:p>
          <w:p w:rsidR="00561064" w:rsidRPr="00561064" w:rsidRDefault="002373E9" w:rsidP="002373E9">
            <w:pPr>
              <w:tabs>
                <w:tab w:val="left" w:pos="2879"/>
              </w:tabs>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561064" w:rsidRPr="00561064">
              <w:rPr>
                <w:rFonts w:ascii="ＭＳ 明朝" w:hAnsi="ＭＳ 明朝" w:hint="eastAsia"/>
                <w:sz w:val="20"/>
                <w:szCs w:val="20"/>
              </w:rPr>
              <w:t>「③生活指導に関して」</w:t>
            </w:r>
            <w:r>
              <w:rPr>
                <w:rFonts w:ascii="ＭＳ 明朝" w:hAnsi="ＭＳ 明朝" w:hint="eastAsia"/>
                <w:sz w:val="20"/>
                <w:szCs w:val="20"/>
              </w:rPr>
              <w:t>は</w:t>
            </w:r>
            <w:r w:rsidR="00910B76">
              <w:rPr>
                <w:rFonts w:ascii="ＭＳ 明朝" w:hAnsi="ＭＳ 明朝" w:hint="eastAsia"/>
                <w:sz w:val="20"/>
                <w:szCs w:val="20"/>
              </w:rPr>
              <w:t>微増している</w:t>
            </w:r>
            <w:r>
              <w:rPr>
                <w:rFonts w:ascii="ＭＳ 明朝" w:hAnsi="ＭＳ 明朝" w:hint="eastAsia"/>
                <w:sz w:val="20"/>
                <w:szCs w:val="20"/>
              </w:rPr>
              <w:t>が、</w:t>
            </w:r>
            <w:r w:rsidR="00910B76">
              <w:rPr>
                <w:rFonts w:ascii="ＭＳ 明朝" w:hAnsi="ＭＳ 明朝" w:hint="eastAsia"/>
                <w:sz w:val="20"/>
                <w:szCs w:val="20"/>
              </w:rPr>
              <w:t>その他は横ばい又は減少している。</w:t>
            </w:r>
            <w:r>
              <w:rPr>
                <w:rFonts w:ascii="ＭＳ 明朝" w:hAnsi="ＭＳ 明朝" w:hint="eastAsia"/>
                <w:sz w:val="20"/>
                <w:szCs w:val="20"/>
              </w:rPr>
              <w:t>中でも</w:t>
            </w:r>
            <w:r w:rsidR="00910B76">
              <w:rPr>
                <w:rFonts w:ascii="ＭＳ 明朝" w:hAnsi="ＭＳ 明朝" w:hint="eastAsia"/>
                <w:sz w:val="20"/>
                <w:szCs w:val="20"/>
              </w:rPr>
              <w:t>「</w:t>
            </w:r>
            <w:r w:rsidR="00910B76" w:rsidRPr="00910B76">
              <w:rPr>
                <w:rFonts w:ascii="ＭＳ 明朝" w:hAnsi="ＭＳ 明朝" w:hint="eastAsia"/>
                <w:sz w:val="20"/>
                <w:szCs w:val="20"/>
              </w:rPr>
              <w:t>⑤相談・支援体制</w:t>
            </w:r>
            <w:r w:rsidR="00910B76">
              <w:rPr>
                <w:rFonts w:ascii="ＭＳ 明朝" w:hAnsi="ＭＳ 明朝" w:hint="eastAsia"/>
                <w:sz w:val="20"/>
                <w:szCs w:val="20"/>
              </w:rPr>
              <w:t>」</w:t>
            </w:r>
            <w:r w:rsidR="00561064" w:rsidRPr="00561064">
              <w:rPr>
                <w:rFonts w:ascii="ＭＳ 明朝" w:hAnsi="ＭＳ 明朝" w:hint="eastAsia"/>
                <w:sz w:val="20"/>
                <w:szCs w:val="20"/>
              </w:rPr>
              <w:t>「⑧施設・設備に関して」</w:t>
            </w:r>
            <w:r w:rsidR="00910B76">
              <w:rPr>
                <w:rFonts w:ascii="ＭＳ 明朝" w:hAnsi="ＭＳ 明朝" w:hint="eastAsia"/>
                <w:sz w:val="20"/>
                <w:szCs w:val="20"/>
              </w:rPr>
              <w:t>「</w:t>
            </w:r>
            <w:r w:rsidR="00910B76" w:rsidRPr="00910B76">
              <w:rPr>
                <w:rFonts w:ascii="ＭＳ 明朝" w:hAnsi="ＭＳ 明朝" w:hint="eastAsia"/>
                <w:sz w:val="20"/>
                <w:szCs w:val="20"/>
              </w:rPr>
              <w:t>⑩学校組織に関するもの</w:t>
            </w:r>
            <w:r w:rsidR="00910B76">
              <w:rPr>
                <w:rFonts w:ascii="ＭＳ 明朝" w:hAnsi="ＭＳ 明朝" w:hint="eastAsia"/>
                <w:sz w:val="20"/>
                <w:szCs w:val="20"/>
              </w:rPr>
              <w:t>」の減少が目立つ。</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◎課題</w:t>
            </w:r>
          </w:p>
          <w:p w:rsidR="00561064" w:rsidRPr="00561064" w:rsidRDefault="00561064" w:rsidP="00561064">
            <w:pPr>
              <w:tabs>
                <w:tab w:val="left" w:pos="2879"/>
              </w:tabs>
              <w:spacing w:line="300" w:lineRule="exact"/>
              <w:rPr>
                <w:rFonts w:ascii="ＭＳ 明朝" w:hAnsi="ＭＳ 明朝"/>
                <w:sz w:val="20"/>
                <w:szCs w:val="20"/>
              </w:rPr>
            </w:pPr>
            <w:r w:rsidRPr="00561064">
              <w:rPr>
                <w:rFonts w:ascii="ＭＳ 明朝" w:hAnsi="ＭＳ 明朝" w:hint="eastAsia"/>
                <w:sz w:val="20"/>
                <w:szCs w:val="20"/>
              </w:rPr>
              <w:t>・「学習・授業」に関して</w:t>
            </w:r>
          </w:p>
          <w:p w:rsidR="00561064" w:rsidRPr="008C3AF8" w:rsidRDefault="00684CCC" w:rsidP="00545E27">
            <w:pPr>
              <w:tabs>
                <w:tab w:val="left" w:pos="2879"/>
              </w:tabs>
              <w:spacing w:line="300" w:lineRule="exact"/>
              <w:ind w:firstLineChars="100" w:firstLine="200"/>
              <w:rPr>
                <w:rFonts w:ascii="ＭＳ 明朝" w:hAnsi="ＭＳ 明朝"/>
                <w:sz w:val="20"/>
                <w:szCs w:val="20"/>
              </w:rPr>
            </w:pPr>
            <w:r>
              <w:rPr>
                <w:rFonts w:ascii="ＭＳ 明朝" w:hAnsi="ＭＳ 明朝" w:hint="eastAsia"/>
                <w:sz w:val="20"/>
                <w:szCs w:val="20"/>
              </w:rPr>
              <w:t>生徒にとって</w:t>
            </w:r>
            <w:r w:rsidR="00561064" w:rsidRPr="00561064">
              <w:rPr>
                <w:rFonts w:ascii="ＭＳ 明朝" w:hAnsi="ＭＳ 明朝" w:hint="eastAsia"/>
                <w:sz w:val="20"/>
                <w:szCs w:val="20"/>
              </w:rPr>
              <w:t>「質問のしやすさ」</w:t>
            </w:r>
            <w:r>
              <w:rPr>
                <w:rFonts w:ascii="ＭＳ 明朝" w:hAnsi="ＭＳ 明朝" w:hint="eastAsia"/>
                <w:sz w:val="20"/>
                <w:szCs w:val="20"/>
              </w:rPr>
              <w:t>については</w:t>
            </w:r>
            <w:r w:rsidR="00545E27">
              <w:rPr>
                <w:rFonts w:ascii="ＭＳ 明朝" w:hAnsi="ＭＳ 明朝" w:hint="eastAsia"/>
                <w:sz w:val="20"/>
                <w:szCs w:val="20"/>
              </w:rPr>
              <w:t>8.4%減少したこと</w:t>
            </w:r>
            <w:r>
              <w:rPr>
                <w:rFonts w:ascii="ＭＳ 明朝" w:hAnsi="ＭＳ 明朝" w:hint="eastAsia"/>
                <w:sz w:val="20"/>
                <w:szCs w:val="20"/>
              </w:rPr>
              <w:t>を受けとめつつ、</w:t>
            </w:r>
            <w:r w:rsidR="00561064" w:rsidRPr="008C3AF8">
              <w:rPr>
                <w:rFonts w:ascii="ＭＳ 明朝" w:hAnsi="ＭＳ 明朝" w:hint="eastAsia"/>
                <w:sz w:val="20"/>
                <w:szCs w:val="20"/>
              </w:rPr>
              <w:t>生徒とのコミュニケーションや生徒の困り感への対応</w:t>
            </w:r>
            <w:r w:rsidRPr="008C3AF8">
              <w:rPr>
                <w:rFonts w:ascii="ＭＳ 明朝" w:hAnsi="ＭＳ 明朝" w:hint="eastAsia"/>
                <w:sz w:val="20"/>
                <w:szCs w:val="20"/>
              </w:rPr>
              <w:t>について一層の改善を図る必要がある。</w:t>
            </w:r>
          </w:p>
          <w:p w:rsidR="00142C60" w:rsidRPr="008C3AF8" w:rsidRDefault="00561064" w:rsidP="00684CCC">
            <w:pPr>
              <w:tabs>
                <w:tab w:val="left" w:pos="2879"/>
              </w:tabs>
              <w:spacing w:line="300" w:lineRule="exact"/>
              <w:ind w:firstLineChars="100" w:firstLine="200"/>
              <w:rPr>
                <w:rFonts w:ascii="ＭＳ 明朝" w:hAnsi="ＭＳ 明朝"/>
                <w:sz w:val="20"/>
                <w:szCs w:val="20"/>
              </w:rPr>
            </w:pPr>
            <w:r w:rsidRPr="008C3AF8">
              <w:rPr>
                <w:rFonts w:ascii="ＭＳ 明朝" w:hAnsi="ＭＳ 明朝" w:hint="eastAsia"/>
                <w:sz w:val="20"/>
                <w:szCs w:val="20"/>
              </w:rPr>
              <w:t>「ＩＣＴ機器の活用」</w:t>
            </w:r>
            <w:r w:rsidR="003E7BEB" w:rsidRPr="008C3AF8">
              <w:rPr>
                <w:rFonts w:ascii="ＭＳ 明朝" w:hAnsi="ＭＳ 明朝" w:hint="eastAsia"/>
                <w:sz w:val="20"/>
                <w:szCs w:val="20"/>
              </w:rPr>
              <w:t>の肯定的意見</w:t>
            </w:r>
            <w:r w:rsidRPr="008C3AF8">
              <w:rPr>
                <w:rFonts w:ascii="ＭＳ 明朝" w:hAnsi="ＭＳ 明朝" w:hint="eastAsia"/>
                <w:sz w:val="20"/>
                <w:szCs w:val="20"/>
              </w:rPr>
              <w:t>については、生徒は</w:t>
            </w:r>
            <w:r w:rsidR="00684CCC" w:rsidRPr="008C3AF8">
              <w:rPr>
                <w:rFonts w:ascii="ＭＳ 明朝" w:hAnsi="ＭＳ 明朝" w:hint="eastAsia"/>
                <w:sz w:val="20"/>
                <w:szCs w:val="20"/>
              </w:rPr>
              <w:t>7</w:t>
            </w:r>
            <w:r w:rsidRPr="008C3AF8">
              <w:rPr>
                <w:rFonts w:ascii="ＭＳ 明朝" w:hAnsi="ＭＳ 明朝" w:hint="eastAsia"/>
                <w:sz w:val="20"/>
                <w:szCs w:val="20"/>
              </w:rPr>
              <w:t>.</w:t>
            </w:r>
            <w:r w:rsidR="00684CCC" w:rsidRPr="008C3AF8">
              <w:rPr>
                <w:rFonts w:ascii="ＭＳ 明朝" w:hAnsi="ＭＳ 明朝" w:hint="eastAsia"/>
                <w:sz w:val="20"/>
                <w:szCs w:val="20"/>
              </w:rPr>
              <w:t>1</w:t>
            </w:r>
            <w:r w:rsidRPr="008C3AF8">
              <w:rPr>
                <w:rFonts w:ascii="ＭＳ 明朝" w:hAnsi="ＭＳ 明朝" w:hint="eastAsia"/>
                <w:sz w:val="20"/>
                <w:szCs w:val="20"/>
              </w:rPr>
              <w:t>％</w:t>
            </w:r>
            <w:r w:rsidR="00684CCC" w:rsidRPr="008C3AF8">
              <w:rPr>
                <w:rFonts w:ascii="ＭＳ 明朝" w:hAnsi="ＭＳ 明朝" w:hint="eastAsia"/>
                <w:sz w:val="20"/>
                <w:szCs w:val="20"/>
              </w:rPr>
              <w:t>増加している一方</w:t>
            </w:r>
            <w:r w:rsidRPr="008C3AF8">
              <w:rPr>
                <w:rFonts w:ascii="ＭＳ 明朝" w:hAnsi="ＭＳ 明朝" w:hint="eastAsia"/>
                <w:sz w:val="20"/>
                <w:szCs w:val="20"/>
              </w:rPr>
              <w:t>、教職員</w:t>
            </w:r>
            <w:r w:rsidR="00684CCC" w:rsidRPr="008C3AF8">
              <w:rPr>
                <w:rFonts w:ascii="ＭＳ 明朝" w:hAnsi="ＭＳ 明朝" w:hint="eastAsia"/>
                <w:sz w:val="20"/>
                <w:szCs w:val="20"/>
              </w:rPr>
              <w:t>は</w:t>
            </w:r>
            <w:r w:rsidRPr="008C3AF8">
              <w:rPr>
                <w:rFonts w:ascii="ＭＳ 明朝" w:hAnsi="ＭＳ 明朝" w:hint="eastAsia"/>
                <w:sz w:val="20"/>
                <w:szCs w:val="20"/>
              </w:rPr>
              <w:t>15.</w:t>
            </w:r>
            <w:r w:rsidR="003E7BEB" w:rsidRPr="008C3AF8">
              <w:rPr>
                <w:rFonts w:ascii="ＭＳ 明朝" w:hAnsi="ＭＳ 明朝" w:hint="eastAsia"/>
                <w:sz w:val="20"/>
                <w:szCs w:val="20"/>
              </w:rPr>
              <w:t>2</w:t>
            </w:r>
            <w:r w:rsidRPr="008C3AF8">
              <w:rPr>
                <w:rFonts w:ascii="ＭＳ 明朝" w:hAnsi="ＭＳ 明朝" w:hint="eastAsia"/>
                <w:sz w:val="20"/>
                <w:szCs w:val="20"/>
              </w:rPr>
              <w:t>％</w:t>
            </w:r>
            <w:r w:rsidR="003E7BEB" w:rsidRPr="008C3AF8">
              <w:rPr>
                <w:rFonts w:ascii="ＭＳ 明朝" w:hAnsi="ＭＳ 明朝" w:hint="eastAsia"/>
                <w:sz w:val="20"/>
                <w:szCs w:val="20"/>
              </w:rPr>
              <w:t>減少していることから、ICT機器を活用している教員</w:t>
            </w:r>
            <w:r w:rsidR="00887934" w:rsidRPr="008C3AF8">
              <w:rPr>
                <w:rFonts w:ascii="ＭＳ 明朝" w:hAnsi="ＭＳ 明朝" w:hint="eastAsia"/>
                <w:sz w:val="20"/>
                <w:szCs w:val="20"/>
              </w:rPr>
              <w:t>の固定化と、年間を通した活用の定着化といった傾向によるものであると</w:t>
            </w:r>
            <w:r w:rsidR="003E7BEB" w:rsidRPr="008C3AF8">
              <w:rPr>
                <w:rFonts w:ascii="ＭＳ 明朝" w:hAnsi="ＭＳ 明朝" w:hint="eastAsia"/>
                <w:sz w:val="20"/>
                <w:szCs w:val="20"/>
              </w:rPr>
              <w:t>受けとめられる。</w:t>
            </w:r>
            <w:r w:rsidR="00142C60" w:rsidRPr="008C3AF8">
              <w:rPr>
                <w:rFonts w:ascii="ＭＳ 明朝" w:hAnsi="ＭＳ 明朝" w:hint="eastAsia"/>
                <w:sz w:val="20"/>
                <w:szCs w:val="20"/>
              </w:rPr>
              <w:t>「学校経営推進費」の支援によって配備した『進路学習室』の授業での活用は見られるものの、</w:t>
            </w:r>
            <w:r w:rsidR="003E7BEB" w:rsidRPr="008C3AF8">
              <w:rPr>
                <w:rFonts w:ascii="ＭＳ 明朝" w:hAnsi="ＭＳ 明朝" w:hint="eastAsia"/>
                <w:sz w:val="20"/>
                <w:szCs w:val="20"/>
              </w:rPr>
              <w:t>今年度３，４階に配備したＩＣＴ機器の稼働が遅れたことも</w:t>
            </w:r>
            <w:r w:rsidR="00142C60" w:rsidRPr="008C3AF8">
              <w:rPr>
                <w:rFonts w:ascii="ＭＳ 明朝" w:hAnsi="ＭＳ 明朝" w:hint="eastAsia"/>
                <w:sz w:val="20"/>
                <w:szCs w:val="20"/>
              </w:rPr>
              <w:t>減少の一因として考えられる。各階に配備したプロジェクターや</w:t>
            </w:r>
            <w:r w:rsidR="00142C60" w:rsidRPr="008C3AF8">
              <w:rPr>
                <w:rFonts w:ascii="ＭＳ 明朝" w:hAnsi="ＭＳ 明朝"/>
                <w:sz w:val="20"/>
                <w:szCs w:val="20"/>
              </w:rPr>
              <w:t>Bluetooth</w:t>
            </w:r>
            <w:r w:rsidR="00142C60" w:rsidRPr="008C3AF8">
              <w:rPr>
                <w:rFonts w:ascii="ＭＳ 明朝" w:hAnsi="ＭＳ 明朝" w:hint="eastAsia"/>
                <w:sz w:val="20"/>
                <w:szCs w:val="20"/>
              </w:rPr>
              <w:t xml:space="preserve"> 対応スピーカー等の更なる活用を図るためにも、無線LAN（Wi-Fi）環境の完備が</w:t>
            </w:r>
            <w:r w:rsidR="00887934" w:rsidRPr="008C3AF8">
              <w:rPr>
                <w:rFonts w:ascii="ＭＳ 明朝" w:hAnsi="ＭＳ 明朝" w:hint="eastAsia"/>
                <w:sz w:val="20"/>
                <w:szCs w:val="20"/>
              </w:rPr>
              <w:t>必須であり、さらに全ＨＲ教室へのプロジェクター設置が望まれる</w:t>
            </w:r>
            <w:r w:rsidR="00142C60" w:rsidRPr="008C3AF8">
              <w:rPr>
                <w:rFonts w:ascii="ＭＳ 明朝" w:hAnsi="ＭＳ 明朝" w:hint="eastAsia"/>
                <w:sz w:val="20"/>
                <w:szCs w:val="20"/>
              </w:rPr>
              <w:t>。</w:t>
            </w:r>
          </w:p>
          <w:p w:rsidR="00561064" w:rsidRPr="008C3AF8" w:rsidRDefault="00561064" w:rsidP="00142C60">
            <w:pPr>
              <w:tabs>
                <w:tab w:val="left" w:pos="2879"/>
              </w:tabs>
              <w:spacing w:line="300" w:lineRule="exact"/>
              <w:ind w:firstLineChars="100" w:firstLine="200"/>
              <w:rPr>
                <w:rFonts w:ascii="ＭＳ 明朝" w:hAnsi="ＭＳ 明朝"/>
                <w:sz w:val="20"/>
                <w:szCs w:val="20"/>
              </w:rPr>
            </w:pPr>
            <w:r w:rsidRPr="008C3AF8">
              <w:rPr>
                <w:rFonts w:ascii="ＭＳ 明朝" w:hAnsi="ＭＳ 明朝" w:hint="eastAsia"/>
                <w:sz w:val="20"/>
                <w:szCs w:val="20"/>
              </w:rPr>
              <w:t>「他の教員の授業見学の機会」については、生徒は</w:t>
            </w:r>
            <w:r w:rsidR="00142C60" w:rsidRPr="008C3AF8">
              <w:rPr>
                <w:rFonts w:ascii="ＭＳ 明朝" w:hAnsi="ＭＳ 明朝" w:hint="eastAsia"/>
                <w:sz w:val="20"/>
                <w:szCs w:val="20"/>
              </w:rPr>
              <w:t>昨年度</w:t>
            </w:r>
            <w:r w:rsidRPr="008C3AF8">
              <w:rPr>
                <w:rFonts w:ascii="ＭＳ 明朝" w:hAnsi="ＭＳ 明朝" w:hint="eastAsia"/>
                <w:sz w:val="20"/>
                <w:szCs w:val="20"/>
              </w:rPr>
              <w:t>9.1％増加</w:t>
            </w:r>
            <w:r w:rsidR="00142C60" w:rsidRPr="008C3AF8">
              <w:rPr>
                <w:rFonts w:ascii="ＭＳ 明朝" w:hAnsi="ＭＳ 明朝" w:hint="eastAsia"/>
                <w:sz w:val="20"/>
                <w:szCs w:val="20"/>
              </w:rPr>
              <w:t>したものの、本年度はほぼ横ばい</w:t>
            </w:r>
            <w:r w:rsidRPr="008C3AF8">
              <w:rPr>
                <w:rFonts w:ascii="ＭＳ 明朝" w:hAnsi="ＭＳ 明朝" w:hint="eastAsia"/>
                <w:sz w:val="20"/>
                <w:szCs w:val="20"/>
              </w:rPr>
              <w:t>、教職員も</w:t>
            </w:r>
            <w:r w:rsidR="00142C60" w:rsidRPr="008C3AF8">
              <w:rPr>
                <w:rFonts w:ascii="ＭＳ 明朝" w:hAnsi="ＭＳ 明朝" w:hint="eastAsia"/>
                <w:sz w:val="20"/>
                <w:szCs w:val="20"/>
              </w:rPr>
              <w:t>84.6％とほぼ横ばいである。</w:t>
            </w:r>
            <w:r w:rsidRPr="008C3AF8">
              <w:rPr>
                <w:rFonts w:ascii="ＭＳ 明朝" w:hAnsi="ＭＳ 明朝" w:hint="eastAsia"/>
                <w:sz w:val="20"/>
                <w:szCs w:val="20"/>
              </w:rPr>
              <w:t>これらは「授業力向上チーム」が中心となって取り組んだ、授業公開週間の有効活用・参加促進の働きかけが</w:t>
            </w:r>
            <w:r w:rsidR="00400CEE" w:rsidRPr="008C3AF8">
              <w:rPr>
                <w:rFonts w:ascii="ＭＳ 明朝" w:hAnsi="ＭＳ 明朝" w:hint="eastAsia"/>
                <w:sz w:val="20"/>
                <w:szCs w:val="20"/>
              </w:rPr>
              <w:t>肯定的意見の維持につながっていると考えられる。今後もこうした働きかけを継続させていきたい。</w:t>
            </w:r>
          </w:p>
          <w:p w:rsidR="00561064" w:rsidRPr="008C3AF8" w:rsidRDefault="00561064" w:rsidP="00400CEE">
            <w:pPr>
              <w:tabs>
                <w:tab w:val="left" w:pos="2879"/>
              </w:tabs>
              <w:spacing w:line="300" w:lineRule="exact"/>
              <w:ind w:firstLineChars="100" w:firstLine="200"/>
              <w:rPr>
                <w:rFonts w:ascii="ＭＳ 明朝" w:hAnsi="ＭＳ 明朝"/>
                <w:sz w:val="20"/>
                <w:szCs w:val="20"/>
              </w:rPr>
            </w:pPr>
            <w:r w:rsidRPr="008C3AF8">
              <w:rPr>
                <w:rFonts w:ascii="ＭＳ 明朝" w:hAnsi="ＭＳ 明朝" w:hint="eastAsia"/>
                <w:sz w:val="20"/>
                <w:szCs w:val="20"/>
              </w:rPr>
              <w:t>一方、</w:t>
            </w:r>
            <w:r w:rsidR="00400CEE" w:rsidRPr="008C3AF8">
              <w:rPr>
                <w:rFonts w:ascii="ＭＳ 明朝" w:hAnsi="ＭＳ 明朝" w:hint="eastAsia"/>
                <w:sz w:val="20"/>
                <w:szCs w:val="20"/>
              </w:rPr>
              <w:t>教職員による</w:t>
            </w:r>
            <w:r w:rsidRPr="008C3AF8">
              <w:rPr>
                <w:rFonts w:ascii="ＭＳ 明朝" w:hAnsi="ＭＳ 明朝" w:hint="eastAsia"/>
                <w:sz w:val="20"/>
                <w:szCs w:val="20"/>
              </w:rPr>
              <w:t>「学習指導計画の各教科での検討」の減少</w:t>
            </w:r>
            <w:r w:rsidR="007E24CB" w:rsidRPr="008C3AF8">
              <w:rPr>
                <w:rFonts w:ascii="ＭＳ 明朝" w:hAnsi="ＭＳ 明朝" w:hint="eastAsia"/>
                <w:sz w:val="20"/>
                <w:szCs w:val="20"/>
              </w:rPr>
              <w:t>（10.9％減）</w:t>
            </w:r>
            <w:r w:rsidR="00400CEE" w:rsidRPr="008C3AF8">
              <w:rPr>
                <w:rFonts w:ascii="ＭＳ 明朝" w:hAnsi="ＭＳ 明朝" w:hint="eastAsia"/>
                <w:sz w:val="20"/>
                <w:szCs w:val="20"/>
              </w:rPr>
              <w:t>に比べ、</w:t>
            </w:r>
            <w:r w:rsidRPr="008C3AF8">
              <w:rPr>
                <w:rFonts w:ascii="ＭＳ 明朝" w:hAnsi="ＭＳ 明朝" w:hint="eastAsia"/>
                <w:sz w:val="20"/>
                <w:szCs w:val="20"/>
              </w:rPr>
              <w:t>「評価に関する話し合い」</w:t>
            </w:r>
            <w:r w:rsidR="00400CEE" w:rsidRPr="008C3AF8">
              <w:rPr>
                <w:rFonts w:ascii="ＭＳ 明朝" w:hAnsi="ＭＳ 明朝" w:hint="eastAsia"/>
                <w:sz w:val="20"/>
                <w:szCs w:val="20"/>
              </w:rPr>
              <w:t>について7.8％増加</w:t>
            </w:r>
            <w:r w:rsidR="00EF1B8A" w:rsidRPr="008C3AF8">
              <w:rPr>
                <w:rFonts w:ascii="ＭＳ 明朝" w:hAnsi="ＭＳ 明朝" w:hint="eastAsia"/>
                <w:sz w:val="20"/>
                <w:szCs w:val="20"/>
              </w:rPr>
              <w:t>（昨年度は10.6％減少）</w:t>
            </w:r>
            <w:r w:rsidR="00400CEE" w:rsidRPr="008C3AF8">
              <w:rPr>
                <w:rFonts w:ascii="ＭＳ 明朝" w:hAnsi="ＭＳ 明朝" w:hint="eastAsia"/>
                <w:sz w:val="20"/>
                <w:szCs w:val="20"/>
              </w:rPr>
              <w:t>している</w:t>
            </w:r>
            <w:r w:rsidRPr="008C3AF8">
              <w:rPr>
                <w:rFonts w:ascii="ＭＳ 明朝" w:hAnsi="ＭＳ 明朝" w:hint="eastAsia"/>
                <w:sz w:val="20"/>
                <w:szCs w:val="20"/>
              </w:rPr>
              <w:t>ことから、</w:t>
            </w:r>
            <w:r w:rsidR="00400CEE" w:rsidRPr="008C3AF8">
              <w:rPr>
                <w:rFonts w:ascii="ＭＳ 明朝" w:hAnsi="ＭＳ 明朝" w:hint="eastAsia"/>
                <w:sz w:val="20"/>
                <w:szCs w:val="20"/>
              </w:rPr>
              <w:t>生徒の実情に対応した評価について工夫・改善を図ろうと努めているものと考えられる。</w:t>
            </w:r>
          </w:p>
          <w:p w:rsidR="00561064" w:rsidRPr="008C3AF8" w:rsidRDefault="00561064" w:rsidP="00561064">
            <w:pPr>
              <w:tabs>
                <w:tab w:val="left" w:pos="2879"/>
              </w:tabs>
              <w:spacing w:line="300" w:lineRule="exact"/>
              <w:rPr>
                <w:rFonts w:ascii="ＭＳ 明朝" w:hAnsi="ＭＳ 明朝"/>
                <w:sz w:val="20"/>
                <w:szCs w:val="20"/>
              </w:rPr>
            </w:pPr>
            <w:r w:rsidRPr="008C3AF8">
              <w:rPr>
                <w:rFonts w:ascii="ＭＳ 明朝" w:hAnsi="ＭＳ 明朝" w:hint="eastAsia"/>
                <w:sz w:val="20"/>
                <w:szCs w:val="20"/>
              </w:rPr>
              <w:t>・「生活指導」に関して</w:t>
            </w:r>
          </w:p>
          <w:p w:rsidR="00D83A5F" w:rsidRPr="008C3AF8" w:rsidRDefault="00561064" w:rsidP="00400CEE">
            <w:pPr>
              <w:tabs>
                <w:tab w:val="left" w:pos="2879"/>
              </w:tabs>
              <w:spacing w:line="300" w:lineRule="exact"/>
              <w:ind w:firstLineChars="100" w:firstLine="200"/>
              <w:rPr>
                <w:rFonts w:ascii="ＭＳ 明朝" w:hAnsi="ＭＳ 明朝"/>
                <w:sz w:val="20"/>
                <w:szCs w:val="20"/>
              </w:rPr>
            </w:pPr>
            <w:r w:rsidRPr="008C3AF8">
              <w:rPr>
                <w:rFonts w:ascii="ＭＳ 明朝" w:hAnsi="ＭＳ 明朝" w:hint="eastAsia"/>
                <w:sz w:val="20"/>
                <w:szCs w:val="20"/>
              </w:rPr>
              <w:t>生徒指導部では「基本的なマナーやルールの遵守」「基本的な生活習慣の確立」に向け取組みを進めてきた。特に、遅刻や身だしなみ指導に力を注ぎ、</w:t>
            </w:r>
            <w:r w:rsidR="00712185" w:rsidRPr="008C3AF8">
              <w:rPr>
                <w:rFonts w:ascii="ＭＳ 明朝" w:hAnsi="ＭＳ 明朝" w:hint="eastAsia"/>
                <w:sz w:val="20"/>
                <w:szCs w:val="20"/>
              </w:rPr>
              <w:t>対話指導を取り入れながら</w:t>
            </w:r>
            <w:r w:rsidRPr="008C3AF8">
              <w:rPr>
                <w:rFonts w:ascii="ＭＳ 明朝" w:hAnsi="ＭＳ 明朝" w:hint="eastAsia"/>
                <w:sz w:val="20"/>
                <w:szCs w:val="20"/>
              </w:rPr>
              <w:t>丁寧な指導により一定の効果が生まれている。その一方で</w:t>
            </w:r>
            <w:r w:rsidR="00EF1B8A" w:rsidRPr="008C3AF8">
              <w:rPr>
                <w:rFonts w:ascii="ＭＳ 明朝" w:hAnsi="ＭＳ 明朝" w:hint="eastAsia"/>
                <w:sz w:val="20"/>
                <w:szCs w:val="20"/>
              </w:rPr>
              <w:t>、</w:t>
            </w:r>
            <w:r w:rsidRPr="008C3AF8">
              <w:rPr>
                <w:rFonts w:ascii="ＭＳ 明朝" w:hAnsi="ＭＳ 明朝" w:hint="eastAsia"/>
                <w:sz w:val="20"/>
                <w:szCs w:val="20"/>
              </w:rPr>
              <w:t>生徒の「指導に対する納得」については</w:t>
            </w:r>
            <w:r w:rsidR="00712185" w:rsidRPr="008C3AF8">
              <w:rPr>
                <w:rFonts w:ascii="ＭＳ 明朝" w:hAnsi="ＭＳ 明朝" w:hint="eastAsia"/>
                <w:sz w:val="20"/>
                <w:szCs w:val="20"/>
              </w:rPr>
              <w:t>44.9</w:t>
            </w:r>
            <w:r w:rsidRPr="008C3AF8">
              <w:rPr>
                <w:rFonts w:ascii="ＭＳ 明朝" w:hAnsi="ＭＳ 明朝" w:hint="eastAsia"/>
                <w:sz w:val="20"/>
                <w:szCs w:val="20"/>
              </w:rPr>
              <w:t>％（</w:t>
            </w:r>
            <w:r w:rsidR="00712185" w:rsidRPr="008C3AF8">
              <w:rPr>
                <w:rFonts w:ascii="ＭＳ 明朝" w:hAnsi="ＭＳ 明朝" w:hint="eastAsia"/>
                <w:sz w:val="20"/>
                <w:szCs w:val="20"/>
              </w:rPr>
              <w:t>8.5</w:t>
            </w:r>
            <w:r w:rsidRPr="008C3AF8">
              <w:rPr>
                <w:rFonts w:ascii="ＭＳ 明朝" w:hAnsi="ＭＳ 明朝" w:hint="eastAsia"/>
                <w:sz w:val="20"/>
                <w:szCs w:val="20"/>
              </w:rPr>
              <w:t>%減）</w:t>
            </w:r>
            <w:r w:rsidR="00245397" w:rsidRPr="00624F4F">
              <w:rPr>
                <w:rFonts w:ascii="ＭＳ 明朝" w:hAnsi="ＭＳ 明朝" w:hint="eastAsia"/>
                <w:sz w:val="20"/>
                <w:szCs w:val="20"/>
              </w:rPr>
              <w:t>であった。</w:t>
            </w:r>
            <w:r w:rsidRPr="00624F4F">
              <w:rPr>
                <w:rFonts w:ascii="ＭＳ 明朝" w:hAnsi="ＭＳ 明朝" w:hint="eastAsia"/>
                <w:sz w:val="20"/>
                <w:szCs w:val="20"/>
              </w:rPr>
              <w:t>保護者の「間違った行動を厳しく指導してくれる」</w:t>
            </w:r>
            <w:r w:rsidR="00245397" w:rsidRPr="00624F4F">
              <w:rPr>
                <w:rFonts w:ascii="ＭＳ 明朝" w:hAnsi="ＭＳ 明朝" w:hint="eastAsia"/>
                <w:sz w:val="20"/>
                <w:szCs w:val="20"/>
              </w:rPr>
              <w:t>は</w:t>
            </w:r>
            <w:r w:rsidR="00712185" w:rsidRPr="00624F4F">
              <w:rPr>
                <w:rFonts w:ascii="ＭＳ 明朝" w:hAnsi="ＭＳ 明朝" w:hint="eastAsia"/>
                <w:sz w:val="20"/>
                <w:szCs w:val="20"/>
              </w:rPr>
              <w:t>77</w:t>
            </w:r>
            <w:r w:rsidRPr="00624F4F">
              <w:rPr>
                <w:rFonts w:ascii="ＭＳ 明朝" w:hAnsi="ＭＳ 明朝" w:hint="eastAsia"/>
                <w:sz w:val="20"/>
                <w:szCs w:val="20"/>
              </w:rPr>
              <w:t>.</w:t>
            </w:r>
            <w:r w:rsidR="00712185" w:rsidRPr="00624F4F">
              <w:rPr>
                <w:rFonts w:ascii="ＭＳ 明朝" w:hAnsi="ＭＳ 明朝" w:hint="eastAsia"/>
                <w:sz w:val="20"/>
                <w:szCs w:val="20"/>
              </w:rPr>
              <w:t>2</w:t>
            </w:r>
            <w:r w:rsidRPr="00624F4F">
              <w:rPr>
                <w:rFonts w:ascii="ＭＳ 明朝" w:hAnsi="ＭＳ 明朝" w:hint="eastAsia"/>
                <w:sz w:val="20"/>
                <w:szCs w:val="20"/>
              </w:rPr>
              <w:t>％（</w:t>
            </w:r>
            <w:r w:rsidR="00712185" w:rsidRPr="00624F4F">
              <w:rPr>
                <w:rFonts w:ascii="ＭＳ 明朝" w:hAnsi="ＭＳ 明朝" w:hint="eastAsia"/>
                <w:sz w:val="20"/>
                <w:szCs w:val="20"/>
              </w:rPr>
              <w:t>3.7</w:t>
            </w:r>
            <w:r w:rsidRPr="00624F4F">
              <w:rPr>
                <w:rFonts w:ascii="ＭＳ 明朝" w:hAnsi="ＭＳ 明朝" w:hint="eastAsia"/>
                <w:sz w:val="20"/>
                <w:szCs w:val="20"/>
              </w:rPr>
              <w:t>%</w:t>
            </w:r>
            <w:r w:rsidR="00712185" w:rsidRPr="00624F4F">
              <w:rPr>
                <w:rFonts w:ascii="ＭＳ 明朝" w:hAnsi="ＭＳ 明朝" w:hint="eastAsia"/>
                <w:sz w:val="20"/>
                <w:szCs w:val="20"/>
              </w:rPr>
              <w:t>減</w:t>
            </w:r>
            <w:r w:rsidRPr="00624F4F">
              <w:rPr>
                <w:rFonts w:ascii="ＭＳ 明朝" w:hAnsi="ＭＳ 明朝" w:hint="eastAsia"/>
                <w:sz w:val="20"/>
                <w:szCs w:val="20"/>
              </w:rPr>
              <w:t>）</w:t>
            </w:r>
            <w:r w:rsidR="00245397" w:rsidRPr="00624F4F">
              <w:rPr>
                <w:rFonts w:ascii="ＭＳ 明朝" w:hAnsi="ＭＳ 明朝" w:hint="eastAsia"/>
                <w:sz w:val="20"/>
                <w:szCs w:val="20"/>
              </w:rPr>
              <w:t>であった。保護者の</w:t>
            </w:r>
            <w:r w:rsidRPr="00624F4F">
              <w:rPr>
                <w:rFonts w:ascii="ＭＳ 明朝" w:hAnsi="ＭＳ 明朝" w:hint="eastAsia"/>
                <w:sz w:val="20"/>
                <w:szCs w:val="20"/>
              </w:rPr>
              <w:t>「生徒</w:t>
            </w:r>
            <w:r w:rsidRPr="008C3AF8">
              <w:rPr>
                <w:rFonts w:ascii="ＭＳ 明朝" w:hAnsi="ＭＳ 明朝" w:hint="eastAsia"/>
                <w:sz w:val="20"/>
                <w:szCs w:val="20"/>
              </w:rPr>
              <w:t>指導方針に共感できる」は</w:t>
            </w:r>
            <w:r w:rsidR="00712185" w:rsidRPr="008C3AF8">
              <w:rPr>
                <w:rFonts w:ascii="ＭＳ 明朝" w:hAnsi="ＭＳ 明朝" w:hint="eastAsia"/>
                <w:sz w:val="20"/>
                <w:szCs w:val="20"/>
              </w:rPr>
              <w:t>59</w:t>
            </w:r>
            <w:r w:rsidRPr="008C3AF8">
              <w:rPr>
                <w:rFonts w:ascii="ＭＳ 明朝" w:hAnsi="ＭＳ 明朝" w:hint="eastAsia"/>
                <w:sz w:val="20"/>
                <w:szCs w:val="20"/>
              </w:rPr>
              <w:t>.</w:t>
            </w:r>
            <w:r w:rsidR="00712185" w:rsidRPr="008C3AF8">
              <w:rPr>
                <w:rFonts w:ascii="ＭＳ 明朝" w:hAnsi="ＭＳ 明朝" w:hint="eastAsia"/>
                <w:sz w:val="20"/>
                <w:szCs w:val="20"/>
              </w:rPr>
              <w:t>3</w:t>
            </w:r>
            <w:r w:rsidRPr="008C3AF8">
              <w:rPr>
                <w:rFonts w:ascii="ＭＳ 明朝" w:hAnsi="ＭＳ 明朝" w:hint="eastAsia"/>
                <w:sz w:val="20"/>
                <w:szCs w:val="20"/>
              </w:rPr>
              <w:t>％（</w:t>
            </w:r>
            <w:r w:rsidR="00712185" w:rsidRPr="008C3AF8">
              <w:rPr>
                <w:rFonts w:ascii="ＭＳ 明朝" w:hAnsi="ＭＳ 明朝" w:hint="eastAsia"/>
                <w:sz w:val="20"/>
                <w:szCs w:val="20"/>
              </w:rPr>
              <w:t>5</w:t>
            </w:r>
            <w:r w:rsidRPr="008C3AF8">
              <w:rPr>
                <w:rFonts w:ascii="ＭＳ 明朝" w:hAnsi="ＭＳ 明朝" w:hint="eastAsia"/>
                <w:sz w:val="20"/>
                <w:szCs w:val="20"/>
              </w:rPr>
              <w:t>.</w:t>
            </w:r>
            <w:r w:rsidR="00712185" w:rsidRPr="008C3AF8">
              <w:rPr>
                <w:rFonts w:ascii="ＭＳ 明朝" w:hAnsi="ＭＳ 明朝" w:hint="eastAsia"/>
                <w:sz w:val="20"/>
                <w:szCs w:val="20"/>
              </w:rPr>
              <w:t>4</w:t>
            </w:r>
            <w:r w:rsidRPr="008C3AF8">
              <w:rPr>
                <w:rFonts w:ascii="ＭＳ 明朝" w:hAnsi="ＭＳ 明朝" w:hint="eastAsia"/>
                <w:sz w:val="20"/>
                <w:szCs w:val="20"/>
              </w:rPr>
              <w:t>%減）という状況である。</w:t>
            </w:r>
          </w:p>
          <w:p w:rsidR="00561064" w:rsidRPr="008C3AF8" w:rsidRDefault="00712185" w:rsidP="00D83A5F">
            <w:pPr>
              <w:tabs>
                <w:tab w:val="left" w:pos="2879"/>
              </w:tabs>
              <w:spacing w:line="300" w:lineRule="exact"/>
              <w:ind w:firstLineChars="100" w:firstLine="200"/>
              <w:rPr>
                <w:rFonts w:ascii="ＭＳ 明朝" w:hAnsi="ＭＳ 明朝"/>
                <w:sz w:val="20"/>
                <w:szCs w:val="20"/>
              </w:rPr>
            </w:pPr>
            <w:r w:rsidRPr="008C3AF8">
              <w:rPr>
                <w:rFonts w:ascii="ＭＳ 明朝" w:hAnsi="ＭＳ 明朝" w:hint="eastAsia"/>
                <w:sz w:val="20"/>
                <w:szCs w:val="20"/>
              </w:rPr>
              <w:t>時間やルールを守ること、身だしなみを整えることといった、社会通念上必要な</w:t>
            </w:r>
            <w:r w:rsidR="00D83A5F" w:rsidRPr="008C3AF8">
              <w:rPr>
                <w:rFonts w:ascii="ＭＳ 明朝" w:hAnsi="ＭＳ 明朝" w:hint="eastAsia"/>
                <w:sz w:val="20"/>
                <w:szCs w:val="20"/>
              </w:rPr>
              <w:t>指導を日々</w:t>
            </w:r>
            <w:r w:rsidR="006F6988" w:rsidRPr="008C3AF8">
              <w:rPr>
                <w:rFonts w:ascii="ＭＳ 明朝" w:hAnsi="ＭＳ 明朝" w:hint="eastAsia"/>
                <w:sz w:val="20"/>
                <w:szCs w:val="20"/>
              </w:rPr>
              <w:t>行っている</w:t>
            </w:r>
            <w:r w:rsidR="00D83A5F" w:rsidRPr="008C3AF8">
              <w:rPr>
                <w:rFonts w:ascii="ＭＳ 明朝" w:hAnsi="ＭＳ 明朝" w:hint="eastAsia"/>
                <w:sz w:val="20"/>
                <w:szCs w:val="20"/>
              </w:rPr>
              <w:t>一方で、生徒・保護者の</w:t>
            </w:r>
            <w:r w:rsidR="006F6988" w:rsidRPr="008C3AF8">
              <w:rPr>
                <w:rFonts w:ascii="ＭＳ 明朝" w:hAnsi="ＭＳ 明朝" w:hint="eastAsia"/>
                <w:sz w:val="20"/>
                <w:szCs w:val="20"/>
              </w:rPr>
              <w:t>納得・共感</w:t>
            </w:r>
            <w:r w:rsidR="00D83A5F" w:rsidRPr="008C3AF8">
              <w:rPr>
                <w:rFonts w:ascii="ＭＳ 明朝" w:hAnsi="ＭＳ 明朝" w:hint="eastAsia"/>
                <w:sz w:val="20"/>
                <w:szCs w:val="20"/>
              </w:rPr>
              <w:t>を得られていないとするならば、今後、</w:t>
            </w:r>
            <w:r w:rsidR="00747CBE" w:rsidRPr="008C3AF8">
              <w:rPr>
                <w:rFonts w:ascii="ＭＳ 明朝" w:hAnsi="ＭＳ 明朝" w:hint="eastAsia"/>
                <w:sz w:val="20"/>
                <w:szCs w:val="20"/>
              </w:rPr>
              <w:t>生徒・保護者に対して、</w:t>
            </w:r>
            <w:r w:rsidR="00D83A5F" w:rsidRPr="008C3AF8">
              <w:rPr>
                <w:rFonts w:ascii="ＭＳ 明朝" w:hAnsi="ＭＳ 明朝" w:hint="eastAsia"/>
                <w:sz w:val="20"/>
                <w:szCs w:val="20"/>
              </w:rPr>
              <w:t>指導の趣旨・目的等についてより一層理解を図る必要がある。また、教員の「カウンセリングマインドを取り入れた生徒指導」も59.0％（16%減）と低くなっていることから、教職員間で生徒指導のあり方について</w:t>
            </w:r>
            <w:r w:rsidR="006F6988" w:rsidRPr="008C3AF8">
              <w:rPr>
                <w:rFonts w:ascii="ＭＳ 明朝" w:hAnsi="ＭＳ 明朝" w:hint="eastAsia"/>
                <w:sz w:val="20"/>
                <w:szCs w:val="20"/>
              </w:rPr>
              <w:t>協議し、</w:t>
            </w:r>
            <w:r w:rsidR="00D83A5F" w:rsidRPr="008C3AF8">
              <w:rPr>
                <w:rFonts w:ascii="ＭＳ 明朝" w:hAnsi="ＭＳ 明朝" w:hint="eastAsia"/>
                <w:sz w:val="20"/>
                <w:szCs w:val="20"/>
              </w:rPr>
              <w:t>共通理解を図りながら</w:t>
            </w:r>
            <w:r w:rsidR="00724F34" w:rsidRPr="008C3AF8">
              <w:rPr>
                <w:rFonts w:ascii="ＭＳ 明朝" w:hAnsi="ＭＳ 明朝" w:hint="eastAsia"/>
                <w:sz w:val="20"/>
                <w:szCs w:val="20"/>
              </w:rPr>
              <w:t>改善点を探り、</w:t>
            </w:r>
            <w:r w:rsidR="006F6988" w:rsidRPr="008C3AF8">
              <w:rPr>
                <w:rFonts w:ascii="ＭＳ 明朝" w:hAnsi="ＭＳ 明朝" w:hint="eastAsia"/>
                <w:sz w:val="20"/>
                <w:szCs w:val="20"/>
              </w:rPr>
              <w:t>学校をあげて</w:t>
            </w:r>
            <w:r w:rsidR="00D83A5F" w:rsidRPr="008C3AF8">
              <w:rPr>
                <w:rFonts w:ascii="ＭＳ 明朝" w:hAnsi="ＭＳ 明朝" w:hint="eastAsia"/>
                <w:sz w:val="20"/>
                <w:szCs w:val="20"/>
              </w:rPr>
              <w:t>指導に当たっていく必要がある。</w:t>
            </w:r>
          </w:p>
          <w:p w:rsidR="00561064" w:rsidRPr="008C3AF8" w:rsidRDefault="00561064" w:rsidP="00561064">
            <w:pPr>
              <w:tabs>
                <w:tab w:val="left" w:pos="2879"/>
              </w:tabs>
              <w:spacing w:line="300" w:lineRule="exact"/>
              <w:rPr>
                <w:rFonts w:ascii="ＭＳ 明朝" w:hAnsi="ＭＳ 明朝"/>
                <w:sz w:val="20"/>
                <w:szCs w:val="20"/>
              </w:rPr>
            </w:pPr>
            <w:r w:rsidRPr="008C3AF8">
              <w:rPr>
                <w:rFonts w:ascii="ＭＳ 明朝" w:hAnsi="ＭＳ 明朝" w:hint="eastAsia"/>
                <w:sz w:val="20"/>
                <w:szCs w:val="20"/>
              </w:rPr>
              <w:t>・「進路指導」に関して</w:t>
            </w:r>
          </w:p>
          <w:p w:rsidR="00561064" w:rsidRPr="008C3AF8" w:rsidRDefault="00561064" w:rsidP="00917979">
            <w:pPr>
              <w:tabs>
                <w:tab w:val="left" w:pos="2879"/>
              </w:tabs>
              <w:spacing w:line="300" w:lineRule="exact"/>
              <w:ind w:firstLineChars="100" w:firstLine="200"/>
              <w:rPr>
                <w:rFonts w:ascii="ＭＳ 明朝" w:hAnsi="ＭＳ 明朝"/>
                <w:sz w:val="20"/>
                <w:szCs w:val="20"/>
              </w:rPr>
            </w:pPr>
            <w:r w:rsidRPr="008C3AF8">
              <w:rPr>
                <w:rFonts w:ascii="ＭＳ 明朝" w:hAnsi="ＭＳ 明朝" w:hint="eastAsia"/>
                <w:sz w:val="20"/>
                <w:szCs w:val="20"/>
              </w:rPr>
              <w:t>カテゴリーでの肯定率は生徒・保護者ともに</w:t>
            </w:r>
            <w:r w:rsidR="00917979" w:rsidRPr="008C3AF8">
              <w:rPr>
                <w:rFonts w:ascii="ＭＳ 明朝" w:hAnsi="ＭＳ 明朝" w:hint="eastAsia"/>
                <w:sz w:val="20"/>
                <w:szCs w:val="20"/>
              </w:rPr>
              <w:t>ほぼ横ばいであ</w:t>
            </w:r>
            <w:r w:rsidRPr="008C3AF8">
              <w:rPr>
                <w:rFonts w:ascii="ＭＳ 明朝" w:hAnsi="ＭＳ 明朝" w:hint="eastAsia"/>
                <w:sz w:val="20"/>
                <w:szCs w:val="20"/>
              </w:rPr>
              <w:t>るが、教職員は</w:t>
            </w:r>
            <w:r w:rsidR="00917979" w:rsidRPr="008C3AF8">
              <w:rPr>
                <w:rFonts w:ascii="ＭＳ 明朝" w:hAnsi="ＭＳ 明朝" w:hint="eastAsia"/>
                <w:sz w:val="20"/>
                <w:szCs w:val="20"/>
              </w:rPr>
              <w:t>8.8％</w:t>
            </w:r>
            <w:r w:rsidRPr="008C3AF8">
              <w:rPr>
                <w:rFonts w:ascii="ＭＳ 明朝" w:hAnsi="ＭＳ 明朝" w:hint="eastAsia"/>
                <w:sz w:val="20"/>
                <w:szCs w:val="20"/>
              </w:rPr>
              <w:t>減になっている。これは教職員の「興味関心、適性に応じたきめ細かい指導」が</w:t>
            </w:r>
            <w:r w:rsidR="00917979" w:rsidRPr="008C3AF8">
              <w:rPr>
                <w:rFonts w:ascii="ＭＳ 明朝" w:hAnsi="ＭＳ 明朝" w:hint="eastAsia"/>
                <w:sz w:val="20"/>
                <w:szCs w:val="20"/>
              </w:rPr>
              <w:t>69.2</w:t>
            </w:r>
            <w:r w:rsidRPr="008C3AF8">
              <w:rPr>
                <w:rFonts w:ascii="ＭＳ 明朝" w:hAnsi="ＭＳ 明朝" w:hint="eastAsia"/>
                <w:sz w:val="20"/>
                <w:szCs w:val="20"/>
              </w:rPr>
              <w:t>％（</w:t>
            </w:r>
            <w:r w:rsidR="00917979" w:rsidRPr="008C3AF8">
              <w:rPr>
                <w:rFonts w:ascii="ＭＳ 明朝" w:hAnsi="ＭＳ 明朝" w:hint="eastAsia"/>
                <w:sz w:val="20"/>
                <w:szCs w:val="20"/>
              </w:rPr>
              <w:t>5.9</w:t>
            </w:r>
            <w:r w:rsidRPr="008C3AF8">
              <w:rPr>
                <w:rFonts w:ascii="ＭＳ 明朝" w:hAnsi="ＭＳ 明朝" w:hint="eastAsia"/>
                <w:sz w:val="20"/>
                <w:szCs w:val="20"/>
              </w:rPr>
              <w:t>%</w:t>
            </w:r>
            <w:r w:rsidR="00917979" w:rsidRPr="008C3AF8">
              <w:rPr>
                <w:rFonts w:ascii="ＭＳ 明朝" w:hAnsi="ＭＳ 明朝" w:hint="eastAsia"/>
                <w:sz w:val="20"/>
                <w:szCs w:val="20"/>
              </w:rPr>
              <w:t>減</w:t>
            </w:r>
            <w:r w:rsidRPr="008C3AF8">
              <w:rPr>
                <w:rFonts w:ascii="ＭＳ 明朝" w:hAnsi="ＭＳ 明朝" w:hint="eastAsia"/>
                <w:sz w:val="20"/>
                <w:szCs w:val="20"/>
              </w:rPr>
              <w:t>）</w:t>
            </w:r>
            <w:r w:rsidR="00917979" w:rsidRPr="008C3AF8">
              <w:rPr>
                <w:rFonts w:ascii="ＭＳ 明朝" w:hAnsi="ＭＳ 明朝" w:hint="eastAsia"/>
                <w:sz w:val="20"/>
                <w:szCs w:val="20"/>
              </w:rPr>
              <w:t>、</w:t>
            </w:r>
            <w:r w:rsidRPr="008C3AF8">
              <w:rPr>
                <w:rFonts w:ascii="ＭＳ 明朝" w:hAnsi="ＭＳ 明朝" w:hint="eastAsia"/>
                <w:sz w:val="20"/>
                <w:szCs w:val="20"/>
              </w:rPr>
              <w:t>「系統的なキャリア教育」は</w:t>
            </w:r>
            <w:r w:rsidR="00917979" w:rsidRPr="008C3AF8">
              <w:rPr>
                <w:rFonts w:ascii="ＭＳ 明朝" w:hAnsi="ＭＳ 明朝" w:hint="eastAsia"/>
                <w:sz w:val="20"/>
                <w:szCs w:val="20"/>
              </w:rPr>
              <w:t>35.9</w:t>
            </w:r>
            <w:r w:rsidRPr="008C3AF8">
              <w:rPr>
                <w:rFonts w:ascii="ＭＳ 明朝" w:hAnsi="ＭＳ 明朝" w:hint="eastAsia"/>
                <w:sz w:val="20"/>
                <w:szCs w:val="20"/>
              </w:rPr>
              <w:t>％（</w:t>
            </w:r>
            <w:r w:rsidR="00917979" w:rsidRPr="008C3AF8">
              <w:rPr>
                <w:rFonts w:ascii="ＭＳ 明朝" w:hAnsi="ＭＳ 明朝" w:hint="eastAsia"/>
                <w:sz w:val="20"/>
                <w:szCs w:val="20"/>
              </w:rPr>
              <w:t>11</w:t>
            </w:r>
            <w:r w:rsidRPr="008C3AF8">
              <w:rPr>
                <w:rFonts w:ascii="ＭＳ 明朝" w:hAnsi="ＭＳ 明朝" w:hint="eastAsia"/>
                <w:sz w:val="20"/>
                <w:szCs w:val="20"/>
              </w:rPr>
              <w:t>.</w:t>
            </w:r>
            <w:r w:rsidR="00917979" w:rsidRPr="008C3AF8">
              <w:rPr>
                <w:rFonts w:ascii="ＭＳ 明朝" w:hAnsi="ＭＳ 明朝" w:hint="eastAsia"/>
                <w:sz w:val="20"/>
                <w:szCs w:val="20"/>
              </w:rPr>
              <w:t>8</w:t>
            </w:r>
            <w:r w:rsidRPr="008C3AF8">
              <w:rPr>
                <w:rFonts w:ascii="ＭＳ 明朝" w:hAnsi="ＭＳ 明朝" w:hint="eastAsia"/>
                <w:sz w:val="20"/>
                <w:szCs w:val="20"/>
              </w:rPr>
              <w:t>%減）となっていることによる。この結果から、</w:t>
            </w:r>
            <w:r w:rsidR="00917979" w:rsidRPr="008C3AF8">
              <w:rPr>
                <w:rFonts w:ascii="ＭＳ 明朝" w:hAnsi="ＭＳ 明朝" w:hint="eastAsia"/>
                <w:sz w:val="20"/>
                <w:szCs w:val="20"/>
              </w:rPr>
              <w:t>現在の</w:t>
            </w:r>
            <w:r w:rsidRPr="008C3AF8">
              <w:rPr>
                <w:rFonts w:ascii="ＭＳ 明朝" w:hAnsi="ＭＳ 明朝" w:hint="eastAsia"/>
                <w:sz w:val="20"/>
                <w:szCs w:val="20"/>
              </w:rPr>
              <w:t>系統的なキャリア教育、進路指導計画</w:t>
            </w:r>
            <w:r w:rsidR="00EF1B8A" w:rsidRPr="008C3AF8">
              <w:rPr>
                <w:rFonts w:ascii="ＭＳ 明朝" w:hAnsi="ＭＳ 明朝" w:hint="eastAsia"/>
                <w:sz w:val="20"/>
                <w:szCs w:val="20"/>
              </w:rPr>
              <w:t>及びそれらの指導が、生徒の進路ニーズの多様化等の実情に適応できているのか、改めて</w:t>
            </w:r>
            <w:r w:rsidRPr="008C3AF8">
              <w:rPr>
                <w:rFonts w:ascii="ＭＳ 明朝" w:hAnsi="ＭＳ 明朝" w:hint="eastAsia"/>
                <w:sz w:val="20"/>
                <w:szCs w:val="20"/>
              </w:rPr>
              <w:t>再確認するとともに、「総合的な学習（探究）の時間」等の教育活動との連動も考慮し、系統的・体系的な進路指導ができるようより一層の工夫が必要である。</w:t>
            </w:r>
          </w:p>
          <w:p w:rsidR="00561064" w:rsidRPr="008C3AF8" w:rsidRDefault="00561064" w:rsidP="00561064">
            <w:pPr>
              <w:tabs>
                <w:tab w:val="left" w:pos="2879"/>
              </w:tabs>
              <w:spacing w:line="300" w:lineRule="exact"/>
              <w:rPr>
                <w:rFonts w:ascii="ＭＳ 明朝" w:hAnsi="ＭＳ 明朝"/>
                <w:sz w:val="20"/>
                <w:szCs w:val="20"/>
              </w:rPr>
            </w:pPr>
            <w:r w:rsidRPr="008C3AF8">
              <w:rPr>
                <w:rFonts w:ascii="ＭＳ 明朝" w:hAnsi="ＭＳ 明朝" w:hint="eastAsia"/>
                <w:sz w:val="20"/>
                <w:szCs w:val="20"/>
              </w:rPr>
              <w:t>・「情報提供」に関して</w:t>
            </w:r>
          </w:p>
          <w:p w:rsidR="00FE5AAD" w:rsidRPr="00561064" w:rsidRDefault="00561064" w:rsidP="00D5287E">
            <w:pPr>
              <w:tabs>
                <w:tab w:val="left" w:pos="2879"/>
              </w:tabs>
              <w:spacing w:line="300" w:lineRule="exact"/>
              <w:rPr>
                <w:rFonts w:ascii="ＭＳ 明朝" w:hAnsi="ＭＳ 明朝"/>
                <w:color w:val="D9D9D9"/>
                <w:sz w:val="20"/>
                <w:szCs w:val="20"/>
              </w:rPr>
            </w:pPr>
            <w:r w:rsidRPr="008C3AF8">
              <w:rPr>
                <w:rFonts w:ascii="ＭＳ 明朝" w:hAnsi="ＭＳ 明朝" w:hint="eastAsia"/>
                <w:sz w:val="20"/>
                <w:szCs w:val="20"/>
              </w:rPr>
              <w:t xml:space="preserve">　保護者</w:t>
            </w:r>
            <w:r w:rsidR="007E24CB" w:rsidRPr="008C3AF8">
              <w:rPr>
                <w:rFonts w:ascii="ＭＳ 明朝" w:hAnsi="ＭＳ 明朝" w:hint="eastAsia"/>
                <w:sz w:val="20"/>
                <w:szCs w:val="20"/>
              </w:rPr>
              <w:t>の「学校の教育情報提供の努力」75.0％（4.7%増）、</w:t>
            </w:r>
            <w:r w:rsidRPr="008C3AF8">
              <w:rPr>
                <w:rFonts w:ascii="ＭＳ 明朝" w:hAnsi="ＭＳ 明朝" w:hint="eastAsia"/>
                <w:sz w:val="20"/>
                <w:szCs w:val="20"/>
              </w:rPr>
              <w:t>「ホームページをよく見る」3</w:t>
            </w:r>
            <w:r w:rsidR="007E24CB" w:rsidRPr="008C3AF8">
              <w:rPr>
                <w:rFonts w:ascii="ＭＳ 明朝" w:hAnsi="ＭＳ 明朝" w:hint="eastAsia"/>
                <w:sz w:val="20"/>
                <w:szCs w:val="20"/>
              </w:rPr>
              <w:t>4.7</w:t>
            </w:r>
            <w:r w:rsidRPr="008C3AF8">
              <w:rPr>
                <w:rFonts w:ascii="ＭＳ 明朝" w:hAnsi="ＭＳ 明朝" w:hint="eastAsia"/>
                <w:sz w:val="20"/>
                <w:szCs w:val="20"/>
              </w:rPr>
              <w:t>％（</w:t>
            </w:r>
            <w:r w:rsidR="007E24CB" w:rsidRPr="008C3AF8">
              <w:rPr>
                <w:rFonts w:ascii="ＭＳ 明朝" w:hAnsi="ＭＳ 明朝" w:hint="eastAsia"/>
                <w:sz w:val="20"/>
                <w:szCs w:val="20"/>
              </w:rPr>
              <w:t>3.3</w:t>
            </w:r>
            <w:r w:rsidRPr="008C3AF8">
              <w:rPr>
                <w:rFonts w:ascii="ＭＳ 明朝" w:hAnsi="ＭＳ 明朝" w:hint="eastAsia"/>
                <w:sz w:val="20"/>
                <w:szCs w:val="20"/>
              </w:rPr>
              <w:t>%増）と</w:t>
            </w:r>
            <w:r w:rsidR="002373E9" w:rsidRPr="008C3AF8">
              <w:rPr>
                <w:rFonts w:ascii="ＭＳ 明朝" w:hAnsi="ＭＳ 明朝" w:hint="eastAsia"/>
                <w:sz w:val="20"/>
                <w:szCs w:val="20"/>
              </w:rPr>
              <w:t>増加している一方で「地震・台風等の行動マニュアルが知らされている」66.8％（18%減）、「家庭連絡、意思疎通」64.9％（9.7%減）と減少している。</w:t>
            </w:r>
            <w:r w:rsidR="00F56537" w:rsidRPr="008C3AF8">
              <w:rPr>
                <w:rFonts w:ascii="ＭＳ 明朝" w:hAnsi="ＭＳ 明朝" w:hint="eastAsia"/>
                <w:sz w:val="20"/>
                <w:szCs w:val="20"/>
              </w:rPr>
              <w:t>「ホームページへの掲載が遅い」等の指摘</w:t>
            </w:r>
            <w:r w:rsidR="00AD0760" w:rsidRPr="008C3AF8">
              <w:rPr>
                <w:rFonts w:ascii="ＭＳ 明朝" w:hAnsi="ＭＳ 明朝" w:hint="eastAsia"/>
                <w:sz w:val="20"/>
                <w:szCs w:val="20"/>
              </w:rPr>
              <w:t>、ｱｸｾｽ集中の対応として、</w:t>
            </w:r>
            <w:r w:rsidRPr="008C3AF8">
              <w:rPr>
                <w:rFonts w:ascii="ＭＳ 明朝" w:hAnsi="ＭＳ 明朝" w:hint="eastAsia"/>
                <w:sz w:val="20"/>
                <w:szCs w:val="20"/>
              </w:rPr>
              <w:t>今後も</w:t>
            </w:r>
            <w:r w:rsidR="00F56537" w:rsidRPr="008C3AF8">
              <w:rPr>
                <w:rFonts w:ascii="ＭＳ 明朝" w:hAnsi="ＭＳ 明朝" w:hint="eastAsia"/>
                <w:sz w:val="20"/>
                <w:szCs w:val="20"/>
              </w:rPr>
              <w:t>緊急時における連絡方法の周知徹底と、タイムリー</w:t>
            </w:r>
            <w:r w:rsidR="00D5287E" w:rsidRPr="008C3AF8">
              <w:rPr>
                <w:rFonts w:ascii="ＭＳ 明朝" w:hAnsi="ＭＳ 明朝" w:hint="eastAsia"/>
                <w:sz w:val="20"/>
                <w:szCs w:val="20"/>
              </w:rPr>
              <w:t>かつ確実な</w:t>
            </w:r>
            <w:r w:rsidR="00F56537" w:rsidRPr="008C3AF8">
              <w:rPr>
                <w:rFonts w:ascii="ＭＳ 明朝" w:hAnsi="ＭＳ 明朝" w:hint="eastAsia"/>
                <w:sz w:val="20"/>
                <w:szCs w:val="20"/>
              </w:rPr>
              <w:t>連絡</w:t>
            </w:r>
            <w:r w:rsidR="00D5287E" w:rsidRPr="008C3AF8">
              <w:rPr>
                <w:rFonts w:ascii="ＭＳ 明朝" w:hAnsi="ＭＳ 明朝" w:hint="eastAsia"/>
                <w:sz w:val="20"/>
                <w:szCs w:val="20"/>
              </w:rPr>
              <w:t>ができるよう</w:t>
            </w:r>
            <w:r w:rsidR="00F56537" w:rsidRPr="008C3AF8">
              <w:rPr>
                <w:rFonts w:ascii="ＭＳ 明朝" w:hAnsi="ＭＳ 明朝" w:hint="eastAsia"/>
                <w:sz w:val="20"/>
                <w:szCs w:val="20"/>
              </w:rPr>
              <w:t>体制改善を図る</w:t>
            </w:r>
            <w:r w:rsidRPr="008C3AF8">
              <w:rPr>
                <w:rFonts w:ascii="ＭＳ 明朝" w:hAnsi="ＭＳ 明朝" w:hint="eastAsia"/>
                <w:sz w:val="20"/>
                <w:szCs w:val="20"/>
              </w:rPr>
              <w:t>必要がある。</w:t>
            </w:r>
            <w:r w:rsidR="00F56537" w:rsidRPr="008C3AF8">
              <w:rPr>
                <w:rFonts w:ascii="ＭＳ 明朝" w:hAnsi="ＭＳ 明朝" w:hint="eastAsia"/>
                <w:sz w:val="20"/>
                <w:szCs w:val="20"/>
              </w:rPr>
              <w:t>あわせて、生徒への「地震・台風等の行動マニュアル」</w:t>
            </w:r>
            <w:r w:rsidR="00D5287E" w:rsidRPr="008C3AF8">
              <w:rPr>
                <w:rFonts w:ascii="ＭＳ 明朝" w:hAnsi="ＭＳ 明朝" w:hint="eastAsia"/>
                <w:sz w:val="20"/>
                <w:szCs w:val="20"/>
              </w:rPr>
              <w:t>の周知徹底</w:t>
            </w:r>
            <w:r w:rsidR="00F56537" w:rsidRPr="008C3AF8">
              <w:rPr>
                <w:rFonts w:ascii="ＭＳ 明朝" w:hAnsi="ＭＳ 明朝" w:hint="eastAsia"/>
                <w:sz w:val="20"/>
                <w:szCs w:val="20"/>
              </w:rPr>
              <w:t>については喫緊の課題である。</w:t>
            </w:r>
          </w:p>
        </w:tc>
        <w:tc>
          <w:tcPr>
            <w:tcW w:w="6531" w:type="dxa"/>
            <w:shd w:val="clear" w:color="auto" w:fill="auto"/>
          </w:tcPr>
          <w:p w:rsidR="00E1190B" w:rsidRDefault="00E1190B" w:rsidP="00D7088E">
            <w:pPr>
              <w:spacing w:line="300" w:lineRule="exact"/>
              <w:ind w:left="200" w:hangingChars="100" w:hanging="200"/>
              <w:rPr>
                <w:rFonts w:ascii="ＭＳ 明朝" w:hAnsi="ＭＳ 明朝"/>
                <w:sz w:val="20"/>
                <w:szCs w:val="20"/>
              </w:rPr>
            </w:pPr>
          </w:p>
          <w:p w:rsidR="00021239" w:rsidRDefault="00021239" w:rsidP="00021239">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【第１回】</w:t>
            </w:r>
            <w:r w:rsidRPr="00021239">
              <w:rPr>
                <w:rFonts w:ascii="ＭＳ 明朝" w:hAnsi="ＭＳ 明朝" w:hint="eastAsia"/>
                <w:sz w:val="20"/>
                <w:szCs w:val="20"/>
              </w:rPr>
              <w:t>５月１７日</w:t>
            </w:r>
            <w:r>
              <w:rPr>
                <w:rFonts w:ascii="ＭＳ 明朝" w:hAnsi="ＭＳ 明朝" w:hint="eastAsia"/>
                <w:sz w:val="20"/>
                <w:szCs w:val="20"/>
              </w:rPr>
              <w:t>（</w:t>
            </w:r>
            <w:r w:rsidRPr="00021239">
              <w:rPr>
                <w:rFonts w:ascii="ＭＳ 明朝" w:hAnsi="ＭＳ 明朝" w:hint="eastAsia"/>
                <w:sz w:val="20"/>
                <w:szCs w:val="20"/>
              </w:rPr>
              <w:t>金</w:t>
            </w:r>
            <w:r>
              <w:rPr>
                <w:rFonts w:ascii="ＭＳ 明朝" w:hAnsi="ＭＳ 明朝" w:hint="eastAsia"/>
                <w:sz w:val="20"/>
                <w:szCs w:val="20"/>
              </w:rPr>
              <w:t>）</w:t>
            </w:r>
            <w:r w:rsidR="009474C6">
              <w:rPr>
                <w:rFonts w:ascii="ＭＳ 明朝" w:hAnsi="ＭＳ 明朝" w:hint="eastAsia"/>
                <w:sz w:val="20"/>
                <w:szCs w:val="20"/>
              </w:rPr>
              <w:t xml:space="preserve">　</w:t>
            </w:r>
            <w:r w:rsidR="009474C6" w:rsidRPr="009474C6">
              <w:rPr>
                <w:rFonts w:ascii="ＭＳ 明朝" w:hAnsi="ＭＳ 明朝" w:hint="eastAsia"/>
                <w:sz w:val="20"/>
                <w:szCs w:val="20"/>
              </w:rPr>
              <w:t>本校会議室</w:t>
            </w:r>
            <w:r w:rsidR="009474C6">
              <w:rPr>
                <w:rFonts w:ascii="ＭＳ 明朝" w:hAnsi="ＭＳ 明朝" w:hint="eastAsia"/>
                <w:sz w:val="20"/>
                <w:szCs w:val="20"/>
              </w:rPr>
              <w:t>にて</w:t>
            </w:r>
          </w:p>
          <w:p w:rsidR="00021239" w:rsidRPr="00021239" w:rsidRDefault="00021239" w:rsidP="00021239">
            <w:pPr>
              <w:spacing w:line="300" w:lineRule="exact"/>
              <w:ind w:left="200" w:hangingChars="100" w:hanging="200"/>
              <w:rPr>
                <w:rFonts w:ascii="ＭＳ 明朝" w:hAnsi="ＭＳ 明朝"/>
                <w:sz w:val="20"/>
                <w:szCs w:val="20"/>
              </w:rPr>
            </w:pPr>
            <w:r w:rsidRPr="00021239">
              <w:rPr>
                <w:rFonts w:ascii="ＭＳ 明朝" w:hAnsi="ＭＳ 明朝" w:hint="eastAsia"/>
                <w:sz w:val="20"/>
                <w:szCs w:val="20"/>
              </w:rPr>
              <w:t>１．学校経営計画に関する事項</w:t>
            </w:r>
          </w:p>
          <w:p w:rsidR="00021239" w:rsidRPr="00021239" w:rsidRDefault="00CA44BC" w:rsidP="0002123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021239" w:rsidRPr="00021239">
              <w:rPr>
                <w:rFonts w:ascii="ＭＳ 明朝" w:hAnsi="ＭＳ 明朝" w:hint="eastAsia"/>
                <w:sz w:val="20"/>
                <w:szCs w:val="20"/>
              </w:rPr>
              <w:t>意見交換</w:t>
            </w:r>
            <w:r>
              <w:rPr>
                <w:rFonts w:ascii="ＭＳ 明朝" w:hAnsi="ＭＳ 明朝" w:hint="eastAsia"/>
                <w:sz w:val="20"/>
                <w:szCs w:val="20"/>
              </w:rPr>
              <w:t>＞</w:t>
            </w:r>
          </w:p>
          <w:p w:rsidR="00021239" w:rsidRPr="00021239" w:rsidRDefault="00C3767C" w:rsidP="00C3767C">
            <w:pPr>
              <w:spacing w:line="300" w:lineRule="exact"/>
              <w:rPr>
                <w:rFonts w:ascii="ＭＳ 明朝" w:hAnsi="ＭＳ 明朝"/>
                <w:sz w:val="20"/>
                <w:szCs w:val="20"/>
              </w:rPr>
            </w:pPr>
            <w:r>
              <w:rPr>
                <w:rFonts w:ascii="ＭＳ 明朝" w:hAnsi="ＭＳ 明朝" w:hint="eastAsia"/>
                <w:sz w:val="20"/>
                <w:szCs w:val="20"/>
              </w:rPr>
              <w:t>（１）</w:t>
            </w:r>
            <w:r w:rsidR="00021239" w:rsidRPr="00021239">
              <w:rPr>
                <w:rFonts w:ascii="ＭＳ 明朝" w:hAnsi="ＭＳ 明朝" w:hint="eastAsia"/>
                <w:sz w:val="20"/>
                <w:szCs w:val="20"/>
              </w:rPr>
              <w:t>働き方改革と部活動の充実について</w:t>
            </w:r>
          </w:p>
          <w:p w:rsidR="00550DE6" w:rsidRDefault="00716BD3" w:rsidP="0002123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021239" w:rsidRPr="00021239">
              <w:rPr>
                <w:rFonts w:ascii="ＭＳ 明朝" w:hAnsi="ＭＳ 明朝" w:hint="eastAsia"/>
                <w:sz w:val="20"/>
                <w:szCs w:val="20"/>
              </w:rPr>
              <w:t>・両立は大変ではないか。</w:t>
            </w:r>
            <w:r w:rsidR="00550DE6">
              <w:rPr>
                <w:rFonts w:ascii="ＭＳ 明朝" w:hAnsi="ＭＳ 明朝" w:hint="eastAsia"/>
                <w:sz w:val="20"/>
                <w:szCs w:val="20"/>
              </w:rPr>
              <w:t xml:space="preserve">　</w:t>
            </w:r>
          </w:p>
          <w:p w:rsidR="00021239" w:rsidRPr="00021239" w:rsidRDefault="00021239" w:rsidP="00716BD3">
            <w:pPr>
              <w:spacing w:line="300" w:lineRule="exact"/>
              <w:ind w:leftChars="100" w:left="410" w:hangingChars="100" w:hanging="200"/>
              <w:rPr>
                <w:rFonts w:ascii="ＭＳ 明朝" w:hAnsi="ＭＳ 明朝"/>
                <w:sz w:val="20"/>
                <w:szCs w:val="20"/>
              </w:rPr>
            </w:pPr>
            <w:r w:rsidRPr="00021239">
              <w:rPr>
                <w:rFonts w:ascii="ＭＳ 明朝" w:hAnsi="ＭＳ 明朝" w:hint="eastAsia"/>
                <w:sz w:val="20"/>
                <w:szCs w:val="20"/>
              </w:rPr>
              <w:t>・先生が元気な学校は、生徒も元気。</w:t>
            </w:r>
            <w:r w:rsidR="00550DE6">
              <w:rPr>
                <w:rFonts w:ascii="ＭＳ 明朝" w:hAnsi="ＭＳ 明朝" w:hint="eastAsia"/>
                <w:sz w:val="20"/>
                <w:szCs w:val="20"/>
              </w:rPr>
              <w:t>先生方が元気でいられるようにしていただきたい。</w:t>
            </w:r>
          </w:p>
          <w:p w:rsidR="00021239" w:rsidRPr="00021239" w:rsidRDefault="00716BD3" w:rsidP="0002123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021239" w:rsidRPr="00021239">
              <w:rPr>
                <w:rFonts w:ascii="ＭＳ 明朝" w:hAnsi="ＭＳ 明朝" w:hint="eastAsia"/>
                <w:sz w:val="20"/>
                <w:szCs w:val="20"/>
              </w:rPr>
              <w:t>・どの業種でも同じ問題があり、工夫が必要。</w:t>
            </w:r>
          </w:p>
          <w:p w:rsidR="00021239" w:rsidRPr="00021239" w:rsidRDefault="00C3767C" w:rsidP="00021239">
            <w:pPr>
              <w:spacing w:line="300" w:lineRule="exact"/>
              <w:ind w:left="200" w:hangingChars="100" w:hanging="200"/>
              <w:rPr>
                <w:rFonts w:ascii="ＭＳ 明朝" w:hAnsi="ＭＳ 明朝"/>
                <w:sz w:val="20"/>
                <w:szCs w:val="20"/>
              </w:rPr>
            </w:pPr>
            <w:r>
              <w:rPr>
                <w:rFonts w:ascii="ＭＳ 明朝" w:hAnsi="ＭＳ 明朝" w:hint="eastAsia"/>
                <w:sz w:val="20"/>
                <w:szCs w:val="20"/>
              </w:rPr>
              <w:t>（２）</w:t>
            </w:r>
            <w:r w:rsidR="00021239" w:rsidRPr="00021239">
              <w:rPr>
                <w:rFonts w:ascii="ＭＳ 明朝" w:hAnsi="ＭＳ 明朝" w:hint="eastAsia"/>
                <w:sz w:val="20"/>
                <w:szCs w:val="20"/>
              </w:rPr>
              <w:t>自転車通学による事故の防止について</w:t>
            </w:r>
          </w:p>
          <w:p w:rsidR="00021239" w:rsidRPr="00021239" w:rsidRDefault="00021239" w:rsidP="00716BD3">
            <w:pPr>
              <w:spacing w:line="300" w:lineRule="exact"/>
              <w:ind w:firstLineChars="100" w:firstLine="200"/>
              <w:rPr>
                <w:rFonts w:ascii="ＭＳ 明朝" w:hAnsi="ＭＳ 明朝"/>
                <w:sz w:val="20"/>
                <w:szCs w:val="20"/>
              </w:rPr>
            </w:pPr>
            <w:r w:rsidRPr="00021239">
              <w:rPr>
                <w:rFonts w:ascii="ＭＳ 明朝" w:hAnsi="ＭＳ 明朝" w:hint="eastAsia"/>
                <w:sz w:val="20"/>
                <w:szCs w:val="20"/>
              </w:rPr>
              <w:t>・交通安全週間を設け重点的に指導</w:t>
            </w:r>
            <w:r w:rsidR="00550DE6">
              <w:rPr>
                <w:rFonts w:ascii="ＭＳ 明朝" w:hAnsi="ＭＳ 明朝" w:hint="eastAsia"/>
                <w:sz w:val="20"/>
                <w:szCs w:val="20"/>
              </w:rPr>
              <w:t>することは大切である。</w:t>
            </w:r>
            <w:r w:rsidRPr="00021239">
              <w:rPr>
                <w:rFonts w:ascii="ＭＳ 明朝" w:hAnsi="ＭＳ 明朝" w:hint="eastAsia"/>
                <w:sz w:val="20"/>
                <w:szCs w:val="20"/>
              </w:rPr>
              <w:t xml:space="preserve">　　</w:t>
            </w:r>
          </w:p>
          <w:p w:rsidR="00021239" w:rsidRPr="00021239" w:rsidRDefault="00021239" w:rsidP="00021239">
            <w:pPr>
              <w:spacing w:line="300" w:lineRule="exact"/>
              <w:ind w:left="200" w:hangingChars="100" w:hanging="200"/>
              <w:rPr>
                <w:rFonts w:ascii="ＭＳ 明朝" w:hAnsi="ＭＳ 明朝"/>
                <w:sz w:val="20"/>
                <w:szCs w:val="20"/>
              </w:rPr>
            </w:pPr>
            <w:r w:rsidRPr="00021239">
              <w:rPr>
                <w:rFonts w:ascii="ＭＳ 明朝" w:hAnsi="ＭＳ 明朝" w:hint="eastAsia"/>
                <w:sz w:val="20"/>
                <w:szCs w:val="20"/>
              </w:rPr>
              <w:t>２．教員の授業その他の教育活動に係わる保護者からの意見の調査審議に係わる事項</w:t>
            </w:r>
            <w:r w:rsidR="00C3767C">
              <w:rPr>
                <w:rFonts w:ascii="ＭＳ 明朝" w:hAnsi="ＭＳ 明朝" w:hint="eastAsia"/>
                <w:sz w:val="20"/>
                <w:szCs w:val="20"/>
              </w:rPr>
              <w:t>（</w:t>
            </w:r>
            <w:r w:rsidRPr="00021239">
              <w:rPr>
                <w:rFonts w:ascii="ＭＳ 明朝" w:hAnsi="ＭＳ 明朝" w:hint="eastAsia"/>
                <w:sz w:val="20"/>
                <w:szCs w:val="20"/>
              </w:rPr>
              <w:t>保護者から調査審議に係わる意見はなかった。</w:t>
            </w:r>
            <w:r w:rsidR="00C3767C">
              <w:rPr>
                <w:rFonts w:ascii="ＭＳ 明朝" w:hAnsi="ＭＳ 明朝" w:hint="eastAsia"/>
                <w:sz w:val="20"/>
                <w:szCs w:val="20"/>
              </w:rPr>
              <w:t>）</w:t>
            </w:r>
          </w:p>
          <w:p w:rsidR="00021239" w:rsidRPr="00021239" w:rsidRDefault="00021239" w:rsidP="00021239">
            <w:pPr>
              <w:spacing w:line="300" w:lineRule="exact"/>
              <w:ind w:left="200" w:hangingChars="100" w:hanging="200"/>
              <w:rPr>
                <w:rFonts w:ascii="ＭＳ 明朝" w:hAnsi="ＭＳ 明朝"/>
                <w:sz w:val="20"/>
                <w:szCs w:val="20"/>
              </w:rPr>
            </w:pPr>
            <w:r w:rsidRPr="00021239">
              <w:rPr>
                <w:rFonts w:ascii="ＭＳ 明朝" w:hAnsi="ＭＳ 明朝" w:hint="eastAsia"/>
                <w:sz w:val="20"/>
                <w:szCs w:val="20"/>
              </w:rPr>
              <w:t>３．その他、校長が必要と認める事項</w:t>
            </w:r>
          </w:p>
          <w:p w:rsidR="00021239" w:rsidRPr="00021239" w:rsidRDefault="00021239" w:rsidP="00021239">
            <w:pPr>
              <w:spacing w:line="300" w:lineRule="exact"/>
              <w:ind w:left="200" w:hangingChars="100" w:hanging="200"/>
              <w:rPr>
                <w:rFonts w:ascii="ＭＳ 明朝" w:hAnsi="ＭＳ 明朝"/>
                <w:sz w:val="20"/>
                <w:szCs w:val="20"/>
              </w:rPr>
            </w:pPr>
            <w:r w:rsidRPr="00021239">
              <w:rPr>
                <w:rFonts w:ascii="ＭＳ 明朝" w:hAnsi="ＭＳ 明朝" w:hint="eastAsia"/>
                <w:sz w:val="20"/>
                <w:szCs w:val="20"/>
              </w:rPr>
              <w:t xml:space="preserve">　　</w:t>
            </w:r>
            <w:r w:rsidR="00C3767C">
              <w:rPr>
                <w:rFonts w:ascii="ＭＳ 明朝" w:hAnsi="ＭＳ 明朝" w:hint="eastAsia"/>
                <w:sz w:val="20"/>
                <w:szCs w:val="20"/>
              </w:rPr>
              <w:t>主に、</w:t>
            </w:r>
            <w:r w:rsidRPr="00021239">
              <w:rPr>
                <w:rFonts w:ascii="ＭＳ 明朝" w:hAnsi="ＭＳ 明朝" w:hint="eastAsia"/>
                <w:sz w:val="20"/>
                <w:szCs w:val="20"/>
              </w:rPr>
              <w:t>各分掌・学年より今年度の目標に</w:t>
            </w:r>
            <w:r w:rsidR="00C3767C">
              <w:rPr>
                <w:rFonts w:ascii="ＭＳ 明朝" w:hAnsi="ＭＳ 明朝" w:hint="eastAsia"/>
                <w:sz w:val="20"/>
                <w:szCs w:val="20"/>
              </w:rPr>
              <w:t>関する</w:t>
            </w:r>
            <w:r w:rsidRPr="00021239">
              <w:rPr>
                <w:rFonts w:ascii="ＭＳ 明朝" w:hAnsi="ＭＳ 明朝" w:hint="eastAsia"/>
                <w:sz w:val="20"/>
                <w:szCs w:val="20"/>
              </w:rPr>
              <w:t>説明</w:t>
            </w:r>
            <w:r w:rsidR="00C3767C">
              <w:rPr>
                <w:rFonts w:ascii="ＭＳ 明朝" w:hAnsi="ＭＳ 明朝" w:hint="eastAsia"/>
                <w:sz w:val="20"/>
                <w:szCs w:val="20"/>
              </w:rPr>
              <w:t>について</w:t>
            </w:r>
          </w:p>
          <w:p w:rsidR="00021239" w:rsidRPr="00021239" w:rsidRDefault="00CA44BC" w:rsidP="0002123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021239" w:rsidRPr="00021239">
              <w:rPr>
                <w:rFonts w:ascii="ＭＳ 明朝" w:hAnsi="ＭＳ 明朝" w:hint="eastAsia"/>
                <w:sz w:val="20"/>
                <w:szCs w:val="20"/>
              </w:rPr>
              <w:t>意見交換</w:t>
            </w:r>
            <w:r>
              <w:rPr>
                <w:rFonts w:ascii="ＭＳ 明朝" w:hAnsi="ＭＳ 明朝" w:hint="eastAsia"/>
                <w:sz w:val="20"/>
                <w:szCs w:val="20"/>
              </w:rPr>
              <w:t>＞</w:t>
            </w:r>
          </w:p>
          <w:p w:rsidR="00021239" w:rsidRPr="00021239" w:rsidRDefault="00021239" w:rsidP="00716BD3">
            <w:pPr>
              <w:spacing w:line="300" w:lineRule="exact"/>
              <w:ind w:leftChars="100" w:left="410" w:hangingChars="100" w:hanging="200"/>
              <w:rPr>
                <w:rFonts w:ascii="ＭＳ 明朝" w:hAnsi="ＭＳ 明朝"/>
                <w:sz w:val="20"/>
                <w:szCs w:val="20"/>
              </w:rPr>
            </w:pPr>
            <w:r w:rsidRPr="00021239">
              <w:rPr>
                <w:rFonts w:ascii="ＭＳ 明朝" w:hAnsi="ＭＳ 明朝" w:hint="eastAsia"/>
                <w:sz w:val="20"/>
                <w:szCs w:val="20"/>
              </w:rPr>
              <w:t>・北河内の生徒は確実に減少。「</w:t>
            </w:r>
            <w:r w:rsidR="00C3767C">
              <w:rPr>
                <w:rFonts w:ascii="ＭＳ 明朝" w:hAnsi="ＭＳ 明朝" w:hint="eastAsia"/>
                <w:sz w:val="20"/>
                <w:szCs w:val="20"/>
              </w:rPr>
              <w:t>３</w:t>
            </w:r>
            <w:r w:rsidRPr="00021239">
              <w:rPr>
                <w:rFonts w:ascii="ＭＳ 明朝" w:hAnsi="ＭＳ 明朝" w:hint="eastAsia"/>
                <w:sz w:val="20"/>
                <w:szCs w:val="20"/>
              </w:rPr>
              <w:t>年間できっちり卒業する学校」を保護者は望んでいる。</w:t>
            </w:r>
          </w:p>
          <w:p w:rsidR="00561064" w:rsidRDefault="00021239" w:rsidP="00716BD3">
            <w:pPr>
              <w:spacing w:line="300" w:lineRule="exact"/>
              <w:ind w:leftChars="100" w:left="410" w:hangingChars="100" w:hanging="200"/>
              <w:rPr>
                <w:rFonts w:ascii="ＭＳ 明朝" w:hAnsi="ＭＳ 明朝"/>
                <w:sz w:val="20"/>
                <w:szCs w:val="20"/>
              </w:rPr>
            </w:pPr>
            <w:r w:rsidRPr="00021239">
              <w:rPr>
                <w:rFonts w:ascii="ＭＳ 明朝" w:hAnsi="ＭＳ 明朝" w:hint="eastAsia"/>
                <w:sz w:val="20"/>
                <w:szCs w:val="20"/>
              </w:rPr>
              <w:t>・不登校、遅刻の生徒をなくし、入学した生徒全員を卒業させる学校をめざしてほしい。</w:t>
            </w:r>
          </w:p>
          <w:p w:rsidR="00EC258F" w:rsidRDefault="00EC258F" w:rsidP="00716BD3">
            <w:pPr>
              <w:spacing w:line="300" w:lineRule="exact"/>
              <w:ind w:leftChars="100" w:left="410" w:hangingChars="100" w:hanging="200"/>
              <w:rPr>
                <w:rFonts w:ascii="ＭＳ 明朝" w:hAnsi="ＭＳ 明朝"/>
                <w:sz w:val="20"/>
                <w:szCs w:val="20"/>
              </w:rPr>
            </w:pPr>
          </w:p>
          <w:p w:rsidR="00C3767C" w:rsidRPr="00C3767C" w:rsidRDefault="00C3767C" w:rsidP="00C3767C">
            <w:pPr>
              <w:spacing w:line="300" w:lineRule="exact"/>
              <w:ind w:left="200" w:hangingChars="100" w:hanging="200"/>
              <w:rPr>
                <w:rFonts w:ascii="ＭＳ 明朝" w:hAnsi="ＭＳ 明朝"/>
                <w:sz w:val="20"/>
                <w:szCs w:val="20"/>
              </w:rPr>
            </w:pPr>
            <w:r>
              <w:rPr>
                <w:rFonts w:ascii="ＭＳ 明朝" w:hAnsi="ＭＳ 明朝" w:hint="eastAsia"/>
                <w:sz w:val="20"/>
                <w:szCs w:val="20"/>
              </w:rPr>
              <w:t>【第２回】</w:t>
            </w:r>
            <w:r w:rsidRPr="00C3767C">
              <w:rPr>
                <w:rFonts w:ascii="ＭＳ 明朝" w:hAnsi="ＭＳ 明朝" w:hint="eastAsia"/>
                <w:sz w:val="20"/>
                <w:szCs w:val="20"/>
              </w:rPr>
              <w:t>１１月１日(金)　本校会議室</w:t>
            </w:r>
            <w:r w:rsidR="009474C6">
              <w:rPr>
                <w:rFonts w:ascii="ＭＳ 明朝" w:hAnsi="ＭＳ 明朝" w:hint="eastAsia"/>
                <w:sz w:val="20"/>
                <w:szCs w:val="20"/>
              </w:rPr>
              <w:t>にて</w:t>
            </w:r>
          </w:p>
          <w:p w:rsidR="00C3767C" w:rsidRPr="00C3767C"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１．各分掌、学年の今年度の進捗状況について</w:t>
            </w:r>
          </w:p>
          <w:p w:rsidR="00C3767C" w:rsidRPr="00C3767C"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（１）教務部より</w:t>
            </w:r>
            <w:r w:rsidR="00D13F70">
              <w:rPr>
                <w:rFonts w:ascii="ＭＳ 明朝" w:hAnsi="ＭＳ 明朝" w:hint="eastAsia"/>
                <w:sz w:val="20"/>
                <w:szCs w:val="20"/>
              </w:rPr>
              <w:t>：</w:t>
            </w:r>
            <w:r w:rsidRPr="00C3767C">
              <w:rPr>
                <w:rFonts w:ascii="ＭＳ 明朝" w:hAnsi="ＭＳ 明朝" w:hint="eastAsia"/>
                <w:sz w:val="20"/>
                <w:szCs w:val="20"/>
              </w:rPr>
              <w:t>新カリキュラム作成</w:t>
            </w:r>
          </w:p>
          <w:p w:rsidR="00550DE6" w:rsidRDefault="00C3767C" w:rsidP="00550DE6">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（２）生徒指導部より</w:t>
            </w:r>
            <w:r w:rsidR="00550DE6">
              <w:rPr>
                <w:rFonts w:ascii="ＭＳ 明朝" w:hAnsi="ＭＳ 明朝" w:hint="eastAsia"/>
                <w:sz w:val="20"/>
                <w:szCs w:val="20"/>
              </w:rPr>
              <w:t>：</w:t>
            </w:r>
            <w:r w:rsidRPr="00C3767C">
              <w:rPr>
                <w:rFonts w:ascii="ＭＳ 明朝" w:hAnsi="ＭＳ 明朝" w:hint="eastAsia"/>
                <w:sz w:val="20"/>
                <w:szCs w:val="20"/>
              </w:rPr>
              <w:t>①遅刻減少に向けての取組み</w:t>
            </w:r>
          </w:p>
          <w:p w:rsidR="00C3767C" w:rsidRPr="00C3767C" w:rsidRDefault="00C3767C" w:rsidP="00550DE6">
            <w:pPr>
              <w:spacing w:line="300" w:lineRule="exact"/>
              <w:ind w:leftChars="100" w:left="210" w:firstLineChars="1000" w:firstLine="2000"/>
              <w:rPr>
                <w:rFonts w:ascii="ＭＳ 明朝" w:hAnsi="ＭＳ 明朝"/>
                <w:sz w:val="20"/>
                <w:szCs w:val="20"/>
              </w:rPr>
            </w:pPr>
            <w:r w:rsidRPr="00C3767C">
              <w:rPr>
                <w:rFonts w:ascii="ＭＳ 明朝" w:hAnsi="ＭＳ 明朝" w:hint="eastAsia"/>
                <w:sz w:val="20"/>
                <w:szCs w:val="20"/>
              </w:rPr>
              <w:t>②制服導入に伴う、着こなし講座の実施</w:t>
            </w:r>
          </w:p>
          <w:p w:rsidR="00C3767C" w:rsidRPr="00C3767C"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（３）進路指導部より</w:t>
            </w:r>
            <w:r w:rsidR="00550DE6">
              <w:rPr>
                <w:rFonts w:ascii="ＭＳ 明朝" w:hAnsi="ＭＳ 明朝" w:hint="eastAsia"/>
                <w:sz w:val="20"/>
                <w:szCs w:val="20"/>
              </w:rPr>
              <w:t>：</w:t>
            </w:r>
            <w:r w:rsidRPr="00C3767C">
              <w:rPr>
                <w:rFonts w:ascii="ＭＳ 明朝" w:hAnsi="ＭＳ 明朝" w:hint="eastAsia"/>
                <w:sz w:val="20"/>
                <w:szCs w:val="20"/>
              </w:rPr>
              <w:t>①３年生の進路状況</w:t>
            </w:r>
            <w:r w:rsidR="00CA44BC">
              <w:rPr>
                <w:rFonts w:ascii="ＭＳ 明朝" w:hAnsi="ＭＳ 明朝" w:hint="eastAsia"/>
                <w:sz w:val="20"/>
                <w:szCs w:val="20"/>
              </w:rPr>
              <w:t>：</w:t>
            </w:r>
            <w:r w:rsidRPr="00C3767C">
              <w:rPr>
                <w:rFonts w:ascii="ＭＳ 明朝" w:hAnsi="ＭＳ 明朝" w:hint="eastAsia"/>
                <w:sz w:val="20"/>
                <w:szCs w:val="20"/>
              </w:rPr>
              <w:t xml:space="preserve">就職希望者は全員合格 </w:t>
            </w:r>
          </w:p>
          <w:p w:rsidR="00D13F70" w:rsidRDefault="00C3767C" w:rsidP="009474C6">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（４）保健部より</w:t>
            </w:r>
            <w:r w:rsidR="00550DE6">
              <w:rPr>
                <w:rFonts w:ascii="ＭＳ 明朝" w:hAnsi="ＭＳ 明朝" w:hint="eastAsia"/>
                <w:sz w:val="20"/>
                <w:szCs w:val="20"/>
              </w:rPr>
              <w:t>：</w:t>
            </w:r>
            <w:r w:rsidRPr="00C3767C">
              <w:rPr>
                <w:rFonts w:ascii="ＭＳ 明朝" w:hAnsi="ＭＳ 明朝" w:hint="eastAsia"/>
                <w:sz w:val="20"/>
                <w:szCs w:val="20"/>
              </w:rPr>
              <w:t>①清掃マニュアル作成</w:t>
            </w:r>
            <w:r w:rsidR="00D13F70">
              <w:rPr>
                <w:rFonts w:ascii="ＭＳ 明朝" w:hAnsi="ＭＳ 明朝" w:hint="eastAsia"/>
                <w:sz w:val="20"/>
                <w:szCs w:val="20"/>
              </w:rPr>
              <w:t xml:space="preserve">　</w:t>
            </w:r>
            <w:r w:rsidRPr="00C3767C">
              <w:rPr>
                <w:rFonts w:ascii="ＭＳ 明朝" w:hAnsi="ＭＳ 明朝" w:hint="eastAsia"/>
                <w:sz w:val="20"/>
                <w:szCs w:val="20"/>
              </w:rPr>
              <w:t>②防災計画の見直し</w:t>
            </w:r>
          </w:p>
          <w:p w:rsidR="00D13F70"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（５）生徒会より</w:t>
            </w:r>
            <w:r w:rsidR="00550DE6">
              <w:rPr>
                <w:rFonts w:ascii="ＭＳ 明朝" w:hAnsi="ＭＳ 明朝" w:hint="eastAsia"/>
                <w:sz w:val="20"/>
                <w:szCs w:val="20"/>
              </w:rPr>
              <w:t>：</w:t>
            </w:r>
            <w:r w:rsidRPr="00C3767C">
              <w:rPr>
                <w:rFonts w:ascii="ＭＳ 明朝" w:hAnsi="ＭＳ 明朝" w:hint="eastAsia"/>
                <w:sz w:val="20"/>
                <w:szCs w:val="20"/>
              </w:rPr>
              <w:t>①生徒会自治の活性化</w:t>
            </w:r>
            <w:r w:rsidR="00D13F70">
              <w:rPr>
                <w:rFonts w:ascii="ＭＳ 明朝" w:hAnsi="ＭＳ 明朝" w:hint="eastAsia"/>
                <w:sz w:val="20"/>
                <w:szCs w:val="20"/>
              </w:rPr>
              <w:t xml:space="preserve">　</w:t>
            </w:r>
            <w:r w:rsidRPr="00C3767C">
              <w:rPr>
                <w:rFonts w:ascii="ＭＳ 明朝" w:hAnsi="ＭＳ 明朝" w:hint="eastAsia"/>
                <w:sz w:val="20"/>
                <w:szCs w:val="20"/>
              </w:rPr>
              <w:t>②対外的な交流活動</w:t>
            </w:r>
          </w:p>
          <w:p w:rsidR="00C3767C" w:rsidRPr="00C3767C" w:rsidRDefault="00C3767C" w:rsidP="00CA44BC">
            <w:pPr>
              <w:spacing w:line="300" w:lineRule="exact"/>
              <w:ind w:leftChars="100" w:left="210"/>
              <w:rPr>
                <w:rFonts w:ascii="ＭＳ 明朝" w:hAnsi="ＭＳ 明朝"/>
                <w:sz w:val="20"/>
                <w:szCs w:val="20"/>
              </w:rPr>
            </w:pPr>
            <w:r w:rsidRPr="00C3767C">
              <w:rPr>
                <w:rFonts w:ascii="ＭＳ 明朝" w:hAnsi="ＭＳ 明朝" w:hint="eastAsia"/>
                <w:sz w:val="20"/>
                <w:szCs w:val="20"/>
              </w:rPr>
              <w:t>③「学校生活協議会」（わくわく委員会）の設立</w:t>
            </w:r>
          </w:p>
          <w:p w:rsidR="00C3767C" w:rsidRPr="00C3767C"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２．長尾高校の方向性について</w:t>
            </w:r>
          </w:p>
          <w:p w:rsidR="00AF5FBB" w:rsidRDefault="00C3767C" w:rsidP="00550DE6">
            <w:pPr>
              <w:spacing w:line="300" w:lineRule="exact"/>
              <w:ind w:leftChars="100" w:left="210"/>
              <w:rPr>
                <w:rFonts w:ascii="ＭＳ 明朝" w:hAnsi="ＭＳ 明朝"/>
                <w:sz w:val="20"/>
                <w:szCs w:val="20"/>
              </w:rPr>
            </w:pPr>
            <w:r w:rsidRPr="00C3767C">
              <w:rPr>
                <w:rFonts w:ascii="ＭＳ 明朝" w:hAnsi="ＭＳ 明朝" w:hint="eastAsia"/>
                <w:sz w:val="20"/>
                <w:szCs w:val="20"/>
              </w:rPr>
              <w:t>現状を</w:t>
            </w:r>
            <w:r w:rsidR="00550DE6">
              <w:rPr>
                <w:rFonts w:ascii="ＭＳ 明朝" w:hAnsi="ＭＳ 明朝" w:hint="eastAsia"/>
                <w:sz w:val="20"/>
                <w:szCs w:val="20"/>
              </w:rPr>
              <w:t>踏まえ、</w:t>
            </w:r>
            <w:r w:rsidRPr="00C3767C">
              <w:rPr>
                <w:rFonts w:ascii="ＭＳ 明朝" w:hAnsi="ＭＳ 明朝" w:hint="eastAsia"/>
                <w:sz w:val="20"/>
                <w:szCs w:val="20"/>
              </w:rPr>
              <w:t>生徒に将来の目標をもたせることが重要課題である。</w:t>
            </w:r>
          </w:p>
          <w:p w:rsidR="00C3767C" w:rsidRPr="00C3767C" w:rsidRDefault="00C3767C" w:rsidP="00AF5FBB">
            <w:pPr>
              <w:spacing w:line="300" w:lineRule="exact"/>
              <w:ind w:firstLineChars="100" w:firstLine="200"/>
              <w:rPr>
                <w:rFonts w:ascii="ＭＳ 明朝" w:hAnsi="ＭＳ 明朝"/>
                <w:sz w:val="20"/>
                <w:szCs w:val="20"/>
              </w:rPr>
            </w:pPr>
            <w:r w:rsidRPr="00C3767C">
              <w:rPr>
                <w:rFonts w:ascii="ＭＳ 明朝" w:hAnsi="ＭＳ 明朝" w:hint="eastAsia"/>
                <w:sz w:val="20"/>
                <w:szCs w:val="20"/>
              </w:rPr>
              <w:t>「活用力」「交流力」「行動力」</w:t>
            </w:r>
            <w:r w:rsidR="00AF5FBB">
              <w:rPr>
                <w:rFonts w:ascii="ＭＳ 明朝" w:hAnsi="ＭＳ 明朝" w:hint="eastAsia"/>
                <w:sz w:val="20"/>
                <w:szCs w:val="20"/>
              </w:rPr>
              <w:t>の三つの力を柱に、物事を深く</w:t>
            </w:r>
            <w:r w:rsidRPr="00C3767C">
              <w:rPr>
                <w:rFonts w:ascii="ＭＳ 明朝" w:hAnsi="ＭＳ 明朝" w:hint="eastAsia"/>
                <w:sz w:val="20"/>
                <w:szCs w:val="20"/>
              </w:rPr>
              <w:t xml:space="preserve">考え、行動できる力を育成する。　　　　　　　</w:t>
            </w:r>
          </w:p>
          <w:p w:rsidR="00C3767C" w:rsidRPr="00C3767C" w:rsidRDefault="00550DE6" w:rsidP="00C3767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C3767C" w:rsidRPr="00C3767C">
              <w:rPr>
                <w:rFonts w:ascii="ＭＳ 明朝" w:hAnsi="ＭＳ 明朝" w:hint="eastAsia"/>
                <w:sz w:val="20"/>
                <w:szCs w:val="20"/>
              </w:rPr>
              <w:t>意見交換</w:t>
            </w:r>
            <w:r>
              <w:rPr>
                <w:rFonts w:ascii="ＭＳ 明朝" w:hAnsi="ＭＳ 明朝" w:hint="eastAsia"/>
                <w:sz w:val="20"/>
                <w:szCs w:val="20"/>
              </w:rPr>
              <w:t>＞</w:t>
            </w:r>
          </w:p>
          <w:p w:rsidR="00C3767C" w:rsidRPr="00C3767C"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・「わくわく委員会」の今後の活躍に期待する。みんなで盛り上げ、みんなが楽しむ生徒会活動にしてほしい。</w:t>
            </w:r>
          </w:p>
          <w:p w:rsidR="00C3767C" w:rsidRPr="00C3767C"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・出口でつけておきたい「力」とカリキュラムのつながりをさらに考慮してカリキュラム作りを進めてほしい。</w:t>
            </w:r>
          </w:p>
          <w:p w:rsidR="00C3767C" w:rsidRPr="00C3767C" w:rsidRDefault="00C3767C" w:rsidP="00C3767C">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・将来の目標をもたせるため</w:t>
            </w:r>
            <w:r w:rsidR="00550DE6">
              <w:rPr>
                <w:rFonts w:ascii="ＭＳ 明朝" w:hAnsi="ＭＳ 明朝" w:hint="eastAsia"/>
                <w:sz w:val="20"/>
                <w:szCs w:val="20"/>
              </w:rPr>
              <w:t>に３</w:t>
            </w:r>
            <w:r w:rsidRPr="00C3767C">
              <w:rPr>
                <w:rFonts w:ascii="ＭＳ 明朝" w:hAnsi="ＭＳ 明朝" w:hint="eastAsia"/>
                <w:sz w:val="20"/>
                <w:szCs w:val="20"/>
              </w:rPr>
              <w:t>つの力を育</w:t>
            </w:r>
            <w:r w:rsidR="00550DE6">
              <w:rPr>
                <w:rFonts w:ascii="ＭＳ 明朝" w:hAnsi="ＭＳ 明朝" w:hint="eastAsia"/>
                <w:sz w:val="20"/>
                <w:szCs w:val="20"/>
              </w:rPr>
              <w:t>む</w:t>
            </w:r>
            <w:r w:rsidRPr="00C3767C">
              <w:rPr>
                <w:rFonts w:ascii="ＭＳ 明朝" w:hAnsi="ＭＳ 明朝" w:hint="eastAsia"/>
                <w:sz w:val="20"/>
                <w:szCs w:val="20"/>
              </w:rPr>
              <w:t>ことはとてもよいこと。</w:t>
            </w:r>
          </w:p>
          <w:p w:rsidR="00550DE6" w:rsidRDefault="00C3767C" w:rsidP="00550DE6">
            <w:pPr>
              <w:spacing w:line="300" w:lineRule="exact"/>
              <w:ind w:left="200" w:hangingChars="100" w:hanging="200"/>
              <w:rPr>
                <w:rFonts w:ascii="ＭＳ 明朝" w:hAnsi="ＭＳ 明朝"/>
                <w:sz w:val="20"/>
                <w:szCs w:val="20"/>
              </w:rPr>
            </w:pPr>
            <w:r w:rsidRPr="00C3767C">
              <w:rPr>
                <w:rFonts w:ascii="ＭＳ 明朝" w:hAnsi="ＭＳ 明朝" w:hint="eastAsia"/>
                <w:sz w:val="20"/>
                <w:szCs w:val="20"/>
              </w:rPr>
              <w:t>・将来につながる多くの経験をさせ、現実を認識させ、また、自分に必要なカリキュラムを選ぶ力をつけさせてほしい。</w:t>
            </w:r>
          </w:p>
          <w:p w:rsidR="00C3767C" w:rsidRDefault="00C3767C" w:rsidP="00550DE6">
            <w:pPr>
              <w:spacing w:line="300" w:lineRule="exact"/>
              <w:ind w:left="100" w:hangingChars="50" w:hanging="100"/>
              <w:rPr>
                <w:rFonts w:ascii="ＭＳ 明朝" w:hAnsi="ＭＳ 明朝"/>
                <w:sz w:val="20"/>
                <w:szCs w:val="20"/>
              </w:rPr>
            </w:pPr>
            <w:r w:rsidRPr="00C3767C">
              <w:rPr>
                <w:rFonts w:ascii="ＭＳ 明朝" w:hAnsi="ＭＳ 明朝" w:hint="eastAsia"/>
                <w:sz w:val="20"/>
                <w:szCs w:val="20"/>
              </w:rPr>
              <w:t>・保健部の防災マニュアルの見直しの説明で他校の状況を聞</w:t>
            </w:r>
            <w:r w:rsidR="00550DE6">
              <w:rPr>
                <w:rFonts w:ascii="ＭＳ 明朝" w:hAnsi="ＭＳ 明朝" w:hint="eastAsia"/>
                <w:sz w:val="20"/>
                <w:szCs w:val="20"/>
              </w:rPr>
              <w:t>き</w:t>
            </w:r>
            <w:r w:rsidRPr="00C3767C">
              <w:rPr>
                <w:rFonts w:ascii="ＭＳ 明朝" w:hAnsi="ＭＳ 明朝" w:hint="eastAsia"/>
                <w:sz w:val="20"/>
                <w:szCs w:val="20"/>
              </w:rPr>
              <w:t>参考にしていくとあったが、これは大切なことである。</w:t>
            </w:r>
            <w:r w:rsidR="00AF5FBB">
              <w:rPr>
                <w:rFonts w:ascii="ＭＳ 明朝" w:hAnsi="ＭＳ 明朝" w:hint="eastAsia"/>
                <w:sz w:val="20"/>
                <w:szCs w:val="20"/>
              </w:rPr>
              <w:t>ぜひ進めてほしい。</w:t>
            </w:r>
          </w:p>
          <w:p w:rsidR="00EC258F" w:rsidRPr="00C3767C" w:rsidRDefault="00EC258F" w:rsidP="00550DE6">
            <w:pPr>
              <w:spacing w:line="300" w:lineRule="exact"/>
              <w:ind w:left="100" w:hangingChars="50" w:hanging="100"/>
              <w:rPr>
                <w:rFonts w:ascii="ＭＳ 明朝" w:hAnsi="ＭＳ 明朝"/>
                <w:sz w:val="20"/>
                <w:szCs w:val="20"/>
              </w:rPr>
            </w:pPr>
          </w:p>
          <w:p w:rsidR="00C3767C" w:rsidRPr="00624F4F" w:rsidRDefault="00550DE6" w:rsidP="00E00EA0">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【第</w:t>
            </w:r>
            <w:r w:rsidR="00E00EA0" w:rsidRPr="00624F4F">
              <w:rPr>
                <w:rFonts w:ascii="ＭＳ 明朝" w:hAnsi="ＭＳ 明朝" w:hint="eastAsia"/>
                <w:sz w:val="20"/>
                <w:szCs w:val="20"/>
              </w:rPr>
              <w:t>３</w:t>
            </w:r>
            <w:r w:rsidRPr="00624F4F">
              <w:rPr>
                <w:rFonts w:ascii="ＭＳ 明朝" w:hAnsi="ＭＳ 明朝" w:hint="eastAsia"/>
                <w:sz w:val="20"/>
                <w:szCs w:val="20"/>
              </w:rPr>
              <w:t>回】２月１４日(金)　本校会議室にて</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１．学校経営計画及び学校評価について（学校教育自己診断結果を含む）</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（１）めざす学校像について</w:t>
            </w:r>
          </w:p>
          <w:p w:rsidR="0099575A" w:rsidRPr="00624F4F" w:rsidRDefault="0099575A" w:rsidP="0099575A">
            <w:pPr>
              <w:spacing w:line="300" w:lineRule="exact"/>
              <w:rPr>
                <w:rFonts w:ascii="ＭＳ 明朝" w:hAnsi="ＭＳ 明朝"/>
                <w:sz w:val="19"/>
                <w:szCs w:val="19"/>
              </w:rPr>
            </w:pPr>
            <w:r w:rsidRPr="00624F4F">
              <w:rPr>
                <w:rFonts w:ascii="ＭＳ 明朝" w:hAnsi="ＭＳ 明朝" w:hint="eastAsia"/>
                <w:sz w:val="19"/>
                <w:szCs w:val="19"/>
              </w:rPr>
              <w:t>・社会で活躍できる人間の育成を通じ地域から信頼される学校をめざす</w:t>
            </w:r>
          </w:p>
          <w:p w:rsidR="0099575A" w:rsidRPr="00624F4F" w:rsidRDefault="0099575A" w:rsidP="0099575A">
            <w:pPr>
              <w:spacing w:line="300" w:lineRule="exact"/>
              <w:ind w:left="190" w:hangingChars="100" w:hanging="190"/>
              <w:rPr>
                <w:rFonts w:ascii="ＭＳ 明朝" w:hAnsi="ＭＳ 明朝"/>
                <w:sz w:val="19"/>
                <w:szCs w:val="19"/>
              </w:rPr>
            </w:pPr>
            <w:r w:rsidRPr="00624F4F">
              <w:rPr>
                <w:rFonts w:ascii="ＭＳ 明朝" w:hAnsi="ＭＳ 明朝" w:hint="eastAsia"/>
                <w:sz w:val="19"/>
                <w:szCs w:val="19"/>
              </w:rPr>
              <w:t>・4つの活動（学習・部活動・自治活動・地域連携）を大切にし、人間力を高める</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 xml:space="preserve">２．分掌、学年から今年度の取り組み報告について </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（１）フレッシュマンキャンプについて</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・在校生の企画・運営で新入生を迎えることにより人間関係を学ぶ</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（２）わくわく委員会について（２月６日記念すべき第一回を開催）</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・提案書をもとに各担当生徒が説明。意識の高さに期待が持てる。</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＜意見交換＞</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・「めざす学校像」について、社会で活躍できることをキーワードに、「主体性」「課題発見力」「実行力」を身につけることが大切。</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・社会、地域につながる視点、「対社会」「対他者」のポイントを押さえることは大切。</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・「学習活動」特に「確かな学力」について「全ての生徒にわかる授業」が重要。授業の「可視化・構造化（組み立て）・学び合い」が大切。</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・部活動の目標設定、例えば活動を通してどのような力を身に付けさせるのか、といった目標を具体化・共有化することが重要なポイント。</w:t>
            </w:r>
          </w:p>
          <w:p w:rsidR="0099575A" w:rsidRPr="00624F4F" w:rsidRDefault="0099575A" w:rsidP="0099575A">
            <w:pPr>
              <w:spacing w:line="300" w:lineRule="exact"/>
              <w:rPr>
                <w:rFonts w:ascii="ＭＳ 明朝" w:hAnsi="ＭＳ 明朝"/>
                <w:sz w:val="19"/>
                <w:szCs w:val="19"/>
              </w:rPr>
            </w:pPr>
            <w:r w:rsidRPr="00624F4F">
              <w:rPr>
                <w:rFonts w:ascii="ＭＳ 明朝" w:hAnsi="ＭＳ 明朝" w:hint="eastAsia"/>
                <w:sz w:val="19"/>
                <w:szCs w:val="19"/>
              </w:rPr>
              <w:t>・現状の生徒にあった部活動の在り方について考え直す時かもしれない。</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・中学生からあこがれの対象の生徒を育成することが大切である。</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・わくわく委員会の活性化により、本当の生徒会自治をめざしてほしい。</w:t>
            </w:r>
          </w:p>
          <w:p w:rsidR="0099575A" w:rsidRPr="00624F4F"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・他校生との交流は、意識も高まり有意義で有効である。今後も継続し、さらに交流の場を広げていくのが望ましい。</w:t>
            </w:r>
          </w:p>
          <w:p w:rsidR="0099575A" w:rsidRPr="008E6DF3" w:rsidRDefault="0099575A" w:rsidP="0099575A">
            <w:pPr>
              <w:spacing w:line="300" w:lineRule="exact"/>
              <w:ind w:left="200" w:hangingChars="100" w:hanging="200"/>
              <w:rPr>
                <w:rFonts w:ascii="ＭＳ 明朝" w:hAnsi="ＭＳ 明朝"/>
                <w:sz w:val="20"/>
                <w:szCs w:val="20"/>
              </w:rPr>
            </w:pPr>
            <w:r w:rsidRPr="00624F4F">
              <w:rPr>
                <w:rFonts w:ascii="ＭＳ 明朝" w:hAnsi="ＭＳ 明朝" w:hint="eastAsia"/>
                <w:sz w:val="20"/>
                <w:szCs w:val="20"/>
              </w:rPr>
              <w:t>・生徒が楽しみながら人間関係づくりができる、生徒自ら「やりたい」と思える活動の場を充実させ、生徒間、生徒と先生間のつながりをより一層築いていってほしい。</w:t>
            </w:r>
          </w:p>
        </w:tc>
      </w:tr>
    </w:tbl>
    <w:p w:rsidR="0086696C" w:rsidRPr="00213B9D" w:rsidRDefault="0086696C" w:rsidP="0037367C">
      <w:pPr>
        <w:spacing w:line="120" w:lineRule="exact"/>
        <w:ind w:leftChars="-428" w:left="-899"/>
      </w:pPr>
    </w:p>
    <w:p w:rsidR="002067D3" w:rsidRDefault="002067D3" w:rsidP="00B44397">
      <w:pPr>
        <w:ind w:leftChars="-92" w:left="-4" w:hangingChars="90" w:hanging="189"/>
        <w:jc w:val="left"/>
        <w:rPr>
          <w:rFonts w:ascii="ＭＳ ゴシック" w:eastAsia="ＭＳ ゴシック" w:hAnsi="ＭＳ ゴシック"/>
          <w:szCs w:val="21"/>
        </w:rPr>
      </w:pPr>
    </w:p>
    <w:p w:rsidR="0086696C" w:rsidRPr="000918C5" w:rsidRDefault="0037367C" w:rsidP="00B44397">
      <w:pPr>
        <w:ind w:leftChars="-92" w:left="-4" w:hangingChars="90" w:hanging="189"/>
        <w:jc w:val="left"/>
        <w:rPr>
          <w:rFonts w:ascii="ＭＳ ゴシック" w:eastAsia="ＭＳ ゴシック" w:hAnsi="ＭＳ ゴシック"/>
          <w:szCs w:val="21"/>
        </w:rPr>
      </w:pPr>
      <w:r w:rsidRPr="000918C5">
        <w:rPr>
          <w:rFonts w:ascii="ＭＳ ゴシック" w:eastAsia="ＭＳ ゴシック" w:hAnsi="ＭＳ ゴシック" w:hint="eastAsia"/>
          <w:szCs w:val="21"/>
        </w:rPr>
        <w:t xml:space="preserve">３　</w:t>
      </w:r>
      <w:r w:rsidR="0086696C" w:rsidRPr="000918C5">
        <w:rPr>
          <w:rFonts w:ascii="ＭＳ ゴシック" w:eastAsia="ＭＳ ゴシック" w:hAnsi="ＭＳ ゴシック" w:hint="eastAsia"/>
          <w:szCs w:val="21"/>
        </w:rPr>
        <w:t>本年度の取組</w:t>
      </w:r>
      <w:r w:rsidRPr="000918C5">
        <w:rPr>
          <w:rFonts w:ascii="ＭＳ ゴシック" w:eastAsia="ＭＳ ゴシック" w:hAnsi="ＭＳ ゴシック" w:hint="eastAsia"/>
          <w:szCs w:val="21"/>
        </w:rPr>
        <w:t>内容</w:t>
      </w:r>
      <w:r w:rsidR="0086696C" w:rsidRPr="000918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2067"/>
        <w:gridCol w:w="4394"/>
        <w:gridCol w:w="3332"/>
        <w:gridCol w:w="4359"/>
      </w:tblGrid>
      <w:tr w:rsidR="00897939" w:rsidRPr="000918C5" w:rsidTr="007A0A9B">
        <w:trPr>
          <w:trHeight w:val="586"/>
          <w:jc w:val="center"/>
        </w:trPr>
        <w:tc>
          <w:tcPr>
            <w:tcW w:w="834" w:type="dxa"/>
            <w:shd w:val="clear" w:color="auto" w:fill="auto"/>
            <w:vAlign w:val="center"/>
          </w:tcPr>
          <w:p w:rsidR="00897939" w:rsidRPr="000918C5" w:rsidRDefault="00897939" w:rsidP="0054712D">
            <w:pPr>
              <w:spacing w:line="240" w:lineRule="exact"/>
              <w:jc w:val="center"/>
              <w:rPr>
                <w:rFonts w:ascii="ＭＳ 明朝" w:hAnsi="ＭＳ 明朝"/>
                <w:sz w:val="20"/>
                <w:szCs w:val="20"/>
              </w:rPr>
            </w:pPr>
            <w:r w:rsidRPr="000918C5">
              <w:rPr>
                <w:rFonts w:ascii="ＭＳ 明朝" w:hAnsi="ＭＳ 明朝" w:hint="eastAsia"/>
                <w:sz w:val="20"/>
                <w:szCs w:val="20"/>
              </w:rPr>
              <w:t>中期的</w:t>
            </w:r>
          </w:p>
          <w:p w:rsidR="00897939" w:rsidRPr="000918C5" w:rsidRDefault="00897939" w:rsidP="0054712D">
            <w:pPr>
              <w:spacing w:line="240" w:lineRule="exact"/>
              <w:jc w:val="center"/>
              <w:rPr>
                <w:rFonts w:ascii="ＭＳ 明朝" w:hAnsi="ＭＳ 明朝"/>
                <w:spacing w:val="-20"/>
                <w:sz w:val="20"/>
                <w:szCs w:val="20"/>
              </w:rPr>
            </w:pPr>
            <w:r w:rsidRPr="000918C5">
              <w:rPr>
                <w:rFonts w:ascii="ＭＳ 明朝" w:hAnsi="ＭＳ 明朝" w:hint="eastAsia"/>
                <w:sz w:val="20"/>
                <w:szCs w:val="20"/>
              </w:rPr>
              <w:t>目標</w:t>
            </w:r>
          </w:p>
        </w:tc>
        <w:tc>
          <w:tcPr>
            <w:tcW w:w="2067" w:type="dxa"/>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具体的な取組計画・内容</w:t>
            </w:r>
          </w:p>
        </w:tc>
        <w:tc>
          <w:tcPr>
            <w:tcW w:w="3332" w:type="dxa"/>
            <w:tcBorders>
              <w:right w:val="dashed" w:sz="4" w:space="0" w:color="auto"/>
            </w:tcBorders>
            <w:vAlign w:val="center"/>
          </w:tcPr>
          <w:p w:rsidR="00897939" w:rsidRDefault="00897939" w:rsidP="005975F8">
            <w:pPr>
              <w:spacing w:line="280" w:lineRule="exact"/>
              <w:jc w:val="center"/>
              <w:rPr>
                <w:rFonts w:ascii="ＭＳ 明朝" w:hAnsi="ＭＳ 明朝"/>
                <w:sz w:val="20"/>
                <w:szCs w:val="20"/>
              </w:rPr>
            </w:pPr>
            <w:r w:rsidRPr="000918C5">
              <w:rPr>
                <w:rFonts w:ascii="ＭＳ 明朝" w:hAnsi="ＭＳ 明朝" w:hint="eastAsia"/>
                <w:sz w:val="20"/>
                <w:szCs w:val="20"/>
              </w:rPr>
              <w:t>評価指標</w:t>
            </w:r>
            <w:r w:rsidR="00D33167">
              <w:rPr>
                <w:rFonts w:ascii="ＭＳ 明朝" w:hAnsi="ＭＳ 明朝" w:hint="eastAsia"/>
                <w:sz w:val="20"/>
                <w:szCs w:val="20"/>
              </w:rPr>
              <w:t>（H</w:t>
            </w:r>
            <w:r w:rsidR="001536AA">
              <w:rPr>
                <w:rFonts w:ascii="ＭＳ 明朝" w:hAnsi="ＭＳ 明朝" w:hint="eastAsia"/>
                <w:sz w:val="20"/>
                <w:szCs w:val="20"/>
              </w:rPr>
              <w:t>30</w:t>
            </w:r>
            <w:r w:rsidR="00D33167" w:rsidRPr="00D33167">
              <w:rPr>
                <w:rFonts w:ascii="ＭＳ 明朝" w:hAnsi="ＭＳ 明朝" w:hint="eastAsia"/>
                <w:sz w:val="20"/>
                <w:szCs w:val="20"/>
              </w:rPr>
              <w:t>⇒</w:t>
            </w:r>
            <w:r w:rsidR="00D33167">
              <w:rPr>
                <w:rFonts w:ascii="ＭＳ 明朝" w:hAnsi="ＭＳ 明朝" w:hint="eastAsia"/>
                <w:sz w:val="20"/>
                <w:szCs w:val="20"/>
              </w:rPr>
              <w:t>H</w:t>
            </w:r>
            <w:r w:rsidR="00543398">
              <w:rPr>
                <w:rFonts w:ascii="ＭＳ 明朝" w:hAnsi="ＭＳ 明朝" w:hint="eastAsia"/>
                <w:sz w:val="20"/>
                <w:szCs w:val="20"/>
              </w:rPr>
              <w:t>3</w:t>
            </w:r>
            <w:r w:rsidR="007D7C0C">
              <w:rPr>
                <w:rFonts w:ascii="ＭＳ 明朝" w:hAnsi="ＭＳ 明朝" w:hint="eastAsia"/>
                <w:sz w:val="20"/>
                <w:szCs w:val="20"/>
              </w:rPr>
              <w:t>1</w:t>
            </w:r>
            <w:r w:rsidR="00D33167">
              <w:rPr>
                <w:rFonts w:ascii="ＭＳ 明朝" w:hAnsi="ＭＳ 明朝" w:hint="eastAsia"/>
                <w:sz w:val="20"/>
                <w:szCs w:val="20"/>
              </w:rPr>
              <w:t>）</w:t>
            </w:r>
          </w:p>
          <w:p w:rsidR="00344F6C" w:rsidRPr="00815BE8" w:rsidRDefault="00815BE8" w:rsidP="005975F8">
            <w:pPr>
              <w:spacing w:line="280" w:lineRule="exact"/>
              <w:jc w:val="center"/>
              <w:rPr>
                <w:rFonts w:ascii="ＭＳ 明朝" w:hAnsi="ＭＳ 明朝"/>
                <w:sz w:val="18"/>
                <w:szCs w:val="18"/>
              </w:rPr>
            </w:pPr>
            <w:r>
              <w:rPr>
                <w:rFonts w:ascii="ＭＳ 明朝" w:hAnsi="ＭＳ 明朝" w:hint="eastAsia"/>
                <w:sz w:val="18"/>
                <w:szCs w:val="18"/>
              </w:rPr>
              <w:t>※</w:t>
            </w:r>
            <w:r w:rsidRPr="00815BE8">
              <w:rPr>
                <w:rFonts w:ascii="ＭＳ 明朝" w:hAnsi="ＭＳ 明朝" w:hint="eastAsia"/>
                <w:sz w:val="18"/>
                <w:szCs w:val="18"/>
              </w:rPr>
              <w:t>学校教育自己診断</w:t>
            </w:r>
            <w:r w:rsidR="005975F8">
              <w:rPr>
                <w:rFonts w:ascii="ＭＳ 明朝" w:hAnsi="ＭＳ 明朝" w:hint="eastAsia"/>
                <w:sz w:val="18"/>
                <w:szCs w:val="18"/>
              </w:rPr>
              <w:t>結果：例【生徒】</w:t>
            </w:r>
          </w:p>
        </w:tc>
        <w:tc>
          <w:tcPr>
            <w:tcW w:w="4359" w:type="dxa"/>
            <w:tcBorders>
              <w:left w:val="dashed" w:sz="4" w:space="0" w:color="auto"/>
              <w:right w:val="single"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自己評価</w:t>
            </w:r>
          </w:p>
        </w:tc>
      </w:tr>
      <w:tr w:rsidR="00012BE7" w:rsidRPr="000918C5" w:rsidTr="00E00EA0">
        <w:trPr>
          <w:cantSplit/>
          <w:trHeight w:val="6783"/>
          <w:jc w:val="center"/>
        </w:trPr>
        <w:tc>
          <w:tcPr>
            <w:tcW w:w="834" w:type="dxa"/>
            <w:shd w:val="clear" w:color="auto" w:fill="auto"/>
            <w:textDirection w:val="tbRlV"/>
            <w:vAlign w:val="center"/>
          </w:tcPr>
          <w:p w:rsidR="00012BE7" w:rsidRPr="00C368E1"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１　確かな学力の育成と進路実現の支援</w:t>
            </w:r>
          </w:p>
        </w:tc>
        <w:tc>
          <w:tcPr>
            <w:tcW w:w="2067" w:type="dxa"/>
            <w:shd w:val="clear" w:color="auto" w:fill="auto"/>
          </w:tcPr>
          <w:p w:rsidR="00012BE7" w:rsidRPr="00C368E1" w:rsidRDefault="00012BE7" w:rsidP="00EA1CFA">
            <w:pPr>
              <w:spacing w:line="240" w:lineRule="exact"/>
              <w:rPr>
                <w:rFonts w:ascii="ＭＳ 明朝" w:hAnsi="ＭＳ 明朝"/>
                <w:sz w:val="20"/>
                <w:szCs w:val="20"/>
              </w:rPr>
            </w:pPr>
            <w:r w:rsidRPr="00C368E1">
              <w:rPr>
                <w:rFonts w:ascii="ＭＳ 明朝" w:hAnsi="ＭＳ 明朝" w:hint="eastAsia"/>
                <w:sz w:val="20"/>
                <w:szCs w:val="20"/>
              </w:rPr>
              <w:t>（１）</w:t>
            </w:r>
            <w:r w:rsidRPr="00C368E1">
              <w:rPr>
                <w:rFonts w:asciiTheme="minorEastAsia" w:eastAsiaTheme="minorEastAsia" w:hAnsiTheme="minorEastAsia" w:hint="eastAsia"/>
                <w:sz w:val="20"/>
                <w:szCs w:val="20"/>
              </w:rPr>
              <w:t>授業力の向上と確かな学力の育成を図る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授業に集中する環境づくり</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主体的・対話的で深い学びを実現できる授業づくり</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生徒の基礎学力の育成、学習習慣の確立</w:t>
            </w:r>
          </w:p>
          <w:p w:rsidR="00012BE7" w:rsidRPr="00C368E1" w:rsidRDefault="00012BE7" w:rsidP="007204D4">
            <w:pPr>
              <w:spacing w:line="240" w:lineRule="exact"/>
              <w:rPr>
                <w:rFonts w:ascii="ＭＳ 明朝" w:hAnsi="ＭＳ 明朝"/>
                <w:sz w:val="20"/>
                <w:szCs w:val="20"/>
              </w:rPr>
            </w:pPr>
            <w:r w:rsidRPr="00C368E1">
              <w:rPr>
                <w:rFonts w:ascii="ＭＳ 明朝" w:hAnsi="ＭＳ 明朝" w:hint="eastAsia"/>
                <w:sz w:val="20"/>
                <w:szCs w:val="20"/>
              </w:rPr>
              <w:t>（２）カテゴリー制を充実させる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ステップアップコースの検証と　カテゴリー制全体の充実</w:t>
            </w:r>
          </w:p>
          <w:p w:rsidR="00012BE7" w:rsidRPr="00C368E1" w:rsidRDefault="00012BE7" w:rsidP="002A7978">
            <w:pPr>
              <w:spacing w:line="240" w:lineRule="exact"/>
              <w:rPr>
                <w:rFonts w:ascii="ＭＳ 明朝" w:hAnsi="ＭＳ 明朝"/>
                <w:sz w:val="20"/>
                <w:szCs w:val="20"/>
              </w:rPr>
            </w:pPr>
            <w:r w:rsidRPr="00C368E1">
              <w:rPr>
                <w:rFonts w:ascii="ＭＳ 明朝" w:hAnsi="ＭＳ 明朝" w:hint="eastAsia"/>
                <w:sz w:val="20"/>
                <w:szCs w:val="20"/>
              </w:rPr>
              <w:t>（３）キャリア教育を充実させる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年間目標の具体化と検証</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カリキュラムの充実・改善</w:t>
            </w:r>
          </w:p>
          <w:p w:rsidR="00012BE7" w:rsidRPr="00C368E1" w:rsidRDefault="00012BE7" w:rsidP="008507CD">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「学校経営推進費」による『進路学習室』の更なる活用</w:t>
            </w:r>
          </w:p>
        </w:tc>
        <w:tc>
          <w:tcPr>
            <w:tcW w:w="4394" w:type="dxa"/>
            <w:tcBorders>
              <w:right w:val="dashed" w:sz="4" w:space="0" w:color="auto"/>
            </w:tcBorders>
            <w:shd w:val="clear" w:color="auto" w:fill="auto"/>
          </w:tcPr>
          <w:p w:rsidR="00012BE7" w:rsidRPr="00C368E1" w:rsidRDefault="00012BE7" w:rsidP="00D51295">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（１）授業規律の確立に向け、共通理解のもと、統一した指導を徹底して行う。</w:t>
            </w:r>
          </w:p>
          <w:p w:rsidR="00012BE7" w:rsidRPr="00C368E1" w:rsidRDefault="00012BE7" w:rsidP="0034354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生徒との良好なコミュニケーション</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・「授業力向上チーム」による授業見学の活性化、優れた取組み（GP）の共有化</w:t>
            </w:r>
            <w:r>
              <w:rPr>
                <w:rFonts w:ascii="ＭＳ 明朝" w:hAnsi="ＭＳ 明朝" w:hint="eastAsia"/>
                <w:sz w:val="20"/>
                <w:szCs w:val="20"/>
              </w:rPr>
              <w:t>、環境整備</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教科内研修等、教員間の研鑽を図る。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・視聴覚機器、図書館を活用した授業の実践</w:t>
            </w:r>
          </w:p>
          <w:p w:rsidR="00012BE7" w:rsidRPr="00C368E1" w:rsidRDefault="00012BE7" w:rsidP="007C791F">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ウ　『</w:t>
            </w:r>
            <w:r>
              <w:rPr>
                <w:rFonts w:ascii="ＭＳ 明朝" w:hAnsi="ＭＳ 明朝" w:hint="eastAsia"/>
                <w:sz w:val="20"/>
                <w:szCs w:val="20"/>
              </w:rPr>
              <w:t>自己探究</w:t>
            </w:r>
            <w:r w:rsidRPr="00C368E1">
              <w:rPr>
                <w:rFonts w:ascii="ＭＳ 明朝" w:hAnsi="ＭＳ 明朝" w:hint="eastAsia"/>
                <w:sz w:val="20"/>
                <w:szCs w:val="20"/>
              </w:rPr>
              <w:t>』の充実、評価を円滑に進める。</w:t>
            </w:r>
          </w:p>
          <w:p w:rsidR="00012BE7" w:rsidRPr="00C368E1" w:rsidRDefault="00012BE7" w:rsidP="00FA6A74">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・学習支援ツールを活用した、生徒の基礎学力の向上、学習習慣の確立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（２）学力の定着度や伸び等、データをもとに的確なアドバイスを計画的・継続的に行う。</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模試、学力生活実態調査の有効活用</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・理系進学対応の強化</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・ＪＳＩの効果的な運用</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（３）</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３年間を見通した系統的・体系的な進路指導計画の具体化と共有化</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・生徒が身近な存在をモデルに進路を考えることができる機会の更なる充実</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「総合的な学習（探究）の時間」や「道徳教育」等を含む新カリキュラムの具体化</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ウ　進学講習、資格取得に向けた講習や面接指導等の更なる充実</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・英語、情報関連検定への積極的な取組推進</w:t>
            </w:r>
          </w:p>
          <w:p w:rsidR="00012BE7" w:rsidRPr="00C368E1" w:rsidRDefault="00012BE7" w:rsidP="00846549">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・プレゼン等、授業での更なる活用</w:t>
            </w:r>
          </w:p>
        </w:tc>
        <w:tc>
          <w:tcPr>
            <w:tcW w:w="3332" w:type="dxa"/>
            <w:tcBorders>
              <w:right w:val="dashed" w:sz="4" w:space="0" w:color="auto"/>
            </w:tcBorders>
          </w:tcPr>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（１）アイ　</w:t>
            </w:r>
          </w:p>
          <w:p w:rsidR="00012BE7" w:rsidRPr="00C368E1" w:rsidRDefault="00012BE7" w:rsidP="00D86EEB">
            <w:pPr>
              <w:spacing w:line="240" w:lineRule="exact"/>
              <w:rPr>
                <w:rFonts w:ascii="ＭＳ 明朝" w:hAnsi="ＭＳ 明朝"/>
                <w:sz w:val="20"/>
                <w:szCs w:val="20"/>
              </w:rPr>
            </w:pPr>
            <w:r w:rsidRPr="00C368E1">
              <w:rPr>
                <w:rFonts w:ascii="ＭＳ 明朝" w:hAnsi="ＭＳ 明朝" w:hint="eastAsia"/>
                <w:sz w:val="20"/>
                <w:szCs w:val="20"/>
              </w:rPr>
              <w:t>・【生徒】項目「学習・授業関係」の肯定的評価の平均（70%⇒75%）</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・【生徒】「他の先生が授業を見る」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（56%⇒60%）</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【教職員】「検討する機会」（57%⇒60%）</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【生徒】「視聴覚機器を使う授業」</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（62%⇒65%）</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【教職員】「図書館活用」</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（50%⇒55%）</w:t>
            </w:r>
          </w:p>
          <w:p w:rsidR="00012BE7" w:rsidRPr="00C368E1" w:rsidRDefault="00012BE7"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円滑実施、効果について検証</w:t>
            </w:r>
          </w:p>
          <w:p w:rsidR="00012BE7" w:rsidRPr="00C368E1" w:rsidRDefault="00012BE7" w:rsidP="00304F90">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（２）新指標の明確化（１学期中）</w:t>
            </w:r>
          </w:p>
          <w:p w:rsidR="00012BE7" w:rsidRPr="00C368E1" w:rsidRDefault="00012BE7" w:rsidP="00436930">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大学進学で一般入試まで努力する生徒（37%⇒40%）</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・通信の発行（最低各学期１回）</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（３）ア　【生徒】【保護者】進路関係項目（生：78%⇒80%以上、保：75%⇒78%以上）</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・機会づくりと評価、改善状況</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イウ　運用と具体化、活用状況</w:t>
            </w:r>
          </w:p>
          <w:p w:rsidR="00012BE7" w:rsidRPr="00C368E1" w:rsidRDefault="00012BE7" w:rsidP="00BC2C4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【教職員】進路「きめ細やかな指導」・「組織連携」関係項目平均（65%⇒70%）</w:t>
            </w:r>
          </w:p>
          <w:p w:rsidR="00012BE7" w:rsidRPr="00C368E1" w:rsidRDefault="00012BE7" w:rsidP="00C272BB">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・「英検」受検者数</w:t>
            </w:r>
            <w:r>
              <w:rPr>
                <w:rFonts w:ascii="ＭＳ 明朝" w:hAnsi="ＭＳ 明朝" w:hint="eastAsia"/>
                <w:sz w:val="20"/>
                <w:szCs w:val="20"/>
              </w:rPr>
              <w:t>２</w:t>
            </w:r>
            <w:r w:rsidRPr="00C368E1">
              <w:rPr>
                <w:rFonts w:ascii="ＭＳ 明朝" w:hAnsi="ＭＳ 明朝" w:hint="eastAsia"/>
                <w:sz w:val="20"/>
                <w:szCs w:val="20"/>
              </w:rPr>
              <w:t>割up・準２級以上合格率（150・25%⇒180・30%）、「情報」受検者数</w:t>
            </w:r>
            <w:r>
              <w:rPr>
                <w:rFonts w:ascii="ＭＳ 明朝" w:hAnsi="ＭＳ 明朝" w:hint="eastAsia"/>
                <w:sz w:val="20"/>
                <w:szCs w:val="20"/>
              </w:rPr>
              <w:t>２</w:t>
            </w:r>
            <w:r w:rsidRPr="00C368E1">
              <w:rPr>
                <w:rFonts w:ascii="ＭＳ 明朝" w:hAnsi="ＭＳ 明朝" w:hint="eastAsia"/>
                <w:sz w:val="20"/>
                <w:szCs w:val="20"/>
              </w:rPr>
              <w:t>割up・合格率（32・75%⇒38・80%）</w:t>
            </w:r>
          </w:p>
        </w:tc>
        <w:tc>
          <w:tcPr>
            <w:tcW w:w="4359" w:type="dxa"/>
            <w:tcBorders>
              <w:left w:val="dashed" w:sz="4" w:space="0" w:color="auto"/>
              <w:right w:val="single" w:sz="4" w:space="0" w:color="auto"/>
            </w:tcBorders>
            <w:shd w:val="clear" w:color="auto" w:fill="auto"/>
          </w:tcPr>
          <w:p w:rsidR="00245397" w:rsidRPr="00624F4F" w:rsidRDefault="00012BE7" w:rsidP="00664175">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（１）ア</w:t>
            </w:r>
            <w:r w:rsidR="00664175" w:rsidRPr="00624F4F">
              <w:rPr>
                <w:rFonts w:asciiTheme="minorEastAsia" w:eastAsiaTheme="minorEastAsia" w:hAnsiTheme="minorEastAsia" w:hint="eastAsia"/>
                <w:sz w:val="20"/>
                <w:szCs w:val="20"/>
              </w:rPr>
              <w:t xml:space="preserve"> </w:t>
            </w:r>
            <w:r w:rsidR="00245397" w:rsidRPr="00624F4F">
              <w:rPr>
                <w:rFonts w:asciiTheme="minorEastAsia" w:eastAsiaTheme="minorEastAsia" w:hAnsiTheme="minorEastAsia" w:hint="eastAsia"/>
                <w:sz w:val="20"/>
                <w:szCs w:val="20"/>
              </w:rPr>
              <w:t>｢学習・指導関係｣(70%⇒66%)</w:t>
            </w:r>
            <w:r w:rsidR="00245397" w:rsidRPr="00624F4F">
              <w:rPr>
                <w:rFonts w:asciiTheme="minorEastAsia" w:eastAsiaTheme="minorEastAsia" w:hAnsiTheme="minorEastAsia" w:hint="eastAsia"/>
                <w:b/>
                <w:sz w:val="20"/>
                <w:szCs w:val="20"/>
              </w:rPr>
              <w:t>(△)</w:t>
            </w:r>
          </w:p>
          <w:p w:rsidR="00012BE7" w:rsidRPr="00624F4F" w:rsidRDefault="00245397" w:rsidP="00664175">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指標には届いていないが、</w:t>
            </w:r>
            <w:r w:rsidR="00012BE7" w:rsidRPr="00624F4F">
              <w:rPr>
                <w:rFonts w:asciiTheme="minorEastAsia" w:eastAsiaTheme="minorEastAsia" w:hAnsiTheme="minorEastAsia" w:hint="eastAsia"/>
                <w:sz w:val="20"/>
                <w:szCs w:val="20"/>
              </w:rPr>
              <w:t>朝学習の効果もあり、授業</w:t>
            </w:r>
            <w:r w:rsidR="00664175" w:rsidRPr="00624F4F">
              <w:rPr>
                <w:rFonts w:asciiTheme="minorEastAsia" w:eastAsiaTheme="minorEastAsia" w:hAnsiTheme="minorEastAsia" w:hint="eastAsia"/>
                <w:sz w:val="20"/>
                <w:szCs w:val="20"/>
              </w:rPr>
              <w:t>時</w:t>
            </w:r>
            <w:r w:rsidR="00BA17AD" w:rsidRPr="00624F4F">
              <w:rPr>
                <w:rFonts w:asciiTheme="minorEastAsia" w:eastAsiaTheme="minorEastAsia" w:hAnsiTheme="minorEastAsia" w:hint="eastAsia"/>
                <w:sz w:val="20"/>
                <w:szCs w:val="20"/>
              </w:rPr>
              <w:t>の</w:t>
            </w:r>
            <w:r w:rsidR="00012BE7" w:rsidRPr="00624F4F">
              <w:rPr>
                <w:rFonts w:asciiTheme="minorEastAsia" w:eastAsiaTheme="minorEastAsia" w:hAnsiTheme="minorEastAsia" w:hint="eastAsia"/>
                <w:sz w:val="20"/>
                <w:szCs w:val="20"/>
              </w:rPr>
              <w:t>切替えは向上。</w:t>
            </w:r>
            <w:r w:rsidR="00BA17AD"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sz w:val="20"/>
                <w:szCs w:val="20"/>
              </w:rPr>
              <w:t>「他の先生が授業を見る」（56%⇒55%）</w:t>
            </w:r>
            <w:r w:rsidRPr="00624F4F">
              <w:rPr>
                <w:rFonts w:asciiTheme="minorEastAsia" w:eastAsiaTheme="minorEastAsia" w:hAnsiTheme="minorEastAsia" w:hint="eastAsia"/>
                <w:b/>
                <w:sz w:val="20"/>
                <w:szCs w:val="20"/>
              </w:rPr>
              <w:t>(△)</w:t>
            </w:r>
            <w:r w:rsidRPr="00624F4F">
              <w:rPr>
                <w:rFonts w:asciiTheme="minorEastAsia" w:eastAsiaTheme="minorEastAsia" w:hAnsiTheme="minorEastAsia" w:hint="eastAsia"/>
                <w:sz w:val="20"/>
                <w:szCs w:val="20"/>
              </w:rPr>
              <w:t xml:space="preserve">　</w:t>
            </w:r>
            <w:r w:rsidR="00012BE7" w:rsidRPr="00624F4F">
              <w:rPr>
                <w:rFonts w:asciiTheme="minorEastAsia" w:eastAsiaTheme="minorEastAsia" w:hAnsiTheme="minorEastAsia" w:hint="eastAsia"/>
                <w:sz w:val="20"/>
                <w:szCs w:val="20"/>
              </w:rPr>
              <w:t>公開授業</w:t>
            </w:r>
            <w:r w:rsidR="00BA17AD" w:rsidRPr="00624F4F">
              <w:rPr>
                <w:rFonts w:asciiTheme="minorEastAsia" w:eastAsiaTheme="minorEastAsia" w:hAnsiTheme="minorEastAsia" w:hint="eastAsia"/>
                <w:sz w:val="20"/>
                <w:szCs w:val="20"/>
              </w:rPr>
              <w:t>週間</w:t>
            </w:r>
            <w:r w:rsidR="00012BE7" w:rsidRPr="00624F4F">
              <w:rPr>
                <w:rFonts w:asciiTheme="minorEastAsia" w:eastAsiaTheme="minorEastAsia" w:hAnsiTheme="minorEastAsia" w:hint="eastAsia"/>
                <w:sz w:val="20"/>
                <w:szCs w:val="20"/>
              </w:rPr>
              <w:t>の</w:t>
            </w:r>
            <w:r w:rsidR="00BA17AD" w:rsidRPr="00624F4F">
              <w:rPr>
                <w:rFonts w:asciiTheme="minorEastAsia" w:eastAsiaTheme="minorEastAsia" w:hAnsiTheme="minorEastAsia" w:hint="eastAsia"/>
                <w:sz w:val="20"/>
                <w:szCs w:val="20"/>
              </w:rPr>
              <w:t>授業観察奨励を引き続き行う。</w:t>
            </w:r>
            <w:r w:rsidR="00012BE7" w:rsidRPr="00624F4F">
              <w:rPr>
                <w:rFonts w:asciiTheme="minorEastAsia" w:eastAsiaTheme="minorEastAsia" w:hAnsiTheme="minorEastAsia" w:hint="eastAsia"/>
                <w:sz w:val="20"/>
                <w:szCs w:val="20"/>
              </w:rPr>
              <w:t>イ</w:t>
            </w:r>
            <w:r w:rsidRPr="00624F4F">
              <w:rPr>
                <w:rFonts w:asciiTheme="minorEastAsia" w:eastAsiaTheme="minorEastAsia" w:hAnsiTheme="minorEastAsia" w:hint="eastAsia"/>
                <w:sz w:val="20"/>
                <w:szCs w:val="20"/>
              </w:rPr>
              <w:t>「検討する機会」（57%⇒51%）</w:t>
            </w:r>
            <w:r w:rsidRPr="00624F4F">
              <w:rPr>
                <w:rFonts w:asciiTheme="minorEastAsia" w:eastAsiaTheme="minorEastAsia" w:hAnsiTheme="minorEastAsia" w:hint="eastAsia"/>
                <w:b/>
                <w:sz w:val="20"/>
                <w:szCs w:val="20"/>
              </w:rPr>
              <w:t>(△)</w:t>
            </w:r>
            <w:r w:rsidR="006E7537"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sz w:val="20"/>
                <w:szCs w:val="20"/>
              </w:rPr>
              <w:t>｢視聴覚機器を使う授業｣(62%⇒69%)</w:t>
            </w:r>
            <w:r w:rsidRPr="00624F4F">
              <w:rPr>
                <w:rFonts w:asciiTheme="minorEastAsia" w:eastAsiaTheme="minorEastAsia" w:hAnsiTheme="minorEastAsia" w:hint="eastAsia"/>
                <w:b/>
                <w:sz w:val="20"/>
                <w:szCs w:val="20"/>
              </w:rPr>
              <w:t>(○)</w:t>
            </w:r>
            <w:r w:rsidR="006E7537" w:rsidRPr="00624F4F">
              <w:rPr>
                <w:rFonts w:asciiTheme="minorEastAsia" w:eastAsiaTheme="minorEastAsia" w:hAnsiTheme="minorEastAsia" w:hint="eastAsia"/>
                <w:b/>
                <w:sz w:val="20"/>
                <w:szCs w:val="20"/>
              </w:rPr>
              <w:t xml:space="preserve">　</w:t>
            </w:r>
            <w:r w:rsidR="00012BE7" w:rsidRPr="00624F4F">
              <w:rPr>
                <w:rFonts w:asciiTheme="minorEastAsia" w:eastAsiaTheme="minorEastAsia" w:hAnsiTheme="minorEastAsia" w:hint="eastAsia"/>
                <w:sz w:val="20"/>
                <w:szCs w:val="20"/>
              </w:rPr>
              <w:t>「学校経営推進費」と同窓会によ</w:t>
            </w:r>
            <w:r w:rsidR="006E7537" w:rsidRPr="00624F4F">
              <w:rPr>
                <w:rFonts w:asciiTheme="minorEastAsia" w:eastAsiaTheme="minorEastAsia" w:hAnsiTheme="minorEastAsia" w:hint="eastAsia"/>
                <w:sz w:val="20"/>
                <w:szCs w:val="20"/>
              </w:rPr>
              <w:t>り整備した</w:t>
            </w:r>
            <w:r w:rsidR="00012BE7" w:rsidRPr="00624F4F">
              <w:rPr>
                <w:rFonts w:asciiTheme="minorEastAsia" w:eastAsiaTheme="minorEastAsia" w:hAnsiTheme="minorEastAsia" w:hint="eastAsia"/>
                <w:sz w:val="20"/>
                <w:szCs w:val="20"/>
              </w:rPr>
              <w:t>ICT機器の活用を図る。</w:t>
            </w:r>
            <w:r w:rsidRPr="00624F4F">
              <w:rPr>
                <w:rFonts w:asciiTheme="minorEastAsia" w:eastAsiaTheme="minorEastAsia" w:hAnsiTheme="minorEastAsia" w:hint="eastAsia"/>
                <w:sz w:val="20"/>
                <w:szCs w:val="20"/>
              </w:rPr>
              <w:t>｢図書館の活用｣(50%⇒46%)</w:t>
            </w:r>
            <w:r w:rsidRPr="00624F4F">
              <w:rPr>
                <w:rFonts w:asciiTheme="minorEastAsia" w:eastAsiaTheme="minorEastAsia" w:hAnsiTheme="minorEastAsia" w:hint="eastAsia"/>
                <w:b/>
                <w:sz w:val="20"/>
                <w:szCs w:val="20"/>
              </w:rPr>
              <w:t xml:space="preserve">(△)　</w:t>
            </w:r>
            <w:r w:rsidR="00664175" w:rsidRPr="00624F4F">
              <w:rPr>
                <w:rFonts w:asciiTheme="minorEastAsia" w:eastAsiaTheme="minorEastAsia" w:hAnsiTheme="minorEastAsia" w:hint="eastAsia"/>
                <w:sz w:val="20"/>
                <w:szCs w:val="20"/>
              </w:rPr>
              <w:t>教科との連携により活用を促進する。ウ</w:t>
            </w:r>
            <w:r w:rsidR="00021CC1" w:rsidRPr="00624F4F">
              <w:rPr>
                <w:rFonts w:asciiTheme="minorEastAsia" w:eastAsiaTheme="minorEastAsia" w:hAnsiTheme="minorEastAsia" w:hint="eastAsia"/>
                <w:sz w:val="20"/>
                <w:szCs w:val="20"/>
              </w:rPr>
              <w:t>「名文書写」「脳トレ」「SDGs</w:t>
            </w:r>
            <w:r w:rsidR="00297B7C" w:rsidRPr="00624F4F">
              <w:rPr>
                <w:rFonts w:asciiTheme="minorEastAsia" w:eastAsiaTheme="minorEastAsia" w:hAnsiTheme="minorEastAsia" w:hint="eastAsia"/>
                <w:sz w:val="20"/>
                <w:szCs w:val="20"/>
              </w:rPr>
              <w:t>（３年生）テーマ</w:t>
            </w:r>
            <w:r w:rsidR="00021CC1" w:rsidRPr="00624F4F">
              <w:rPr>
                <w:rFonts w:asciiTheme="minorEastAsia" w:eastAsiaTheme="minorEastAsia" w:hAnsiTheme="minorEastAsia" w:hint="eastAsia"/>
                <w:sz w:val="20"/>
                <w:szCs w:val="20"/>
              </w:rPr>
              <w:t>」を</w:t>
            </w:r>
            <w:r w:rsidR="00297B7C" w:rsidRPr="00624F4F">
              <w:rPr>
                <w:rFonts w:asciiTheme="minorEastAsia" w:eastAsiaTheme="minorEastAsia" w:hAnsiTheme="minorEastAsia" w:hint="eastAsia"/>
                <w:sz w:val="20"/>
                <w:szCs w:val="20"/>
              </w:rPr>
              <w:t>新導入</w:t>
            </w:r>
            <w:r w:rsidR="00021CC1" w:rsidRPr="00624F4F">
              <w:rPr>
                <w:rFonts w:asciiTheme="minorEastAsia" w:eastAsiaTheme="minorEastAsia" w:hAnsiTheme="minorEastAsia" w:hint="eastAsia"/>
                <w:sz w:val="20"/>
                <w:szCs w:val="20"/>
              </w:rPr>
              <w:t>。</w:t>
            </w:r>
            <w:r w:rsidR="00012BE7" w:rsidRPr="00624F4F">
              <w:rPr>
                <w:rFonts w:asciiTheme="minorEastAsia" w:eastAsiaTheme="minorEastAsia" w:hAnsiTheme="minorEastAsia" w:hint="eastAsia"/>
                <w:b/>
                <w:sz w:val="20"/>
                <w:szCs w:val="20"/>
              </w:rPr>
              <w:t>(○)</w:t>
            </w:r>
          </w:p>
          <w:p w:rsidR="00021CC1" w:rsidRPr="00624F4F" w:rsidRDefault="00012BE7" w:rsidP="00D83BFC">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（２）</w:t>
            </w:r>
            <w:r w:rsidR="00021CC1" w:rsidRPr="00624F4F">
              <w:rPr>
                <w:rFonts w:asciiTheme="minorEastAsia" w:eastAsiaTheme="minorEastAsia" w:hAnsiTheme="minorEastAsia" w:hint="eastAsia"/>
                <w:sz w:val="20"/>
                <w:szCs w:val="20"/>
              </w:rPr>
              <w:t>「学力生活実態調査」結果を活用する</w:t>
            </w:r>
            <w:r w:rsidR="00297B7C" w:rsidRPr="00624F4F">
              <w:rPr>
                <w:rFonts w:asciiTheme="minorEastAsia" w:eastAsiaTheme="minorEastAsia" w:hAnsiTheme="minorEastAsia" w:hint="eastAsia"/>
                <w:sz w:val="20"/>
                <w:szCs w:val="20"/>
              </w:rPr>
              <w:t>。</w:t>
            </w:r>
          </w:p>
          <w:p w:rsidR="00012BE7" w:rsidRPr="00624F4F" w:rsidRDefault="00021CC1" w:rsidP="00D83BFC">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 xml:space="preserve">ア </w:t>
            </w:r>
            <w:r w:rsidR="00D900ED" w:rsidRPr="00624F4F">
              <w:rPr>
                <w:rFonts w:asciiTheme="minorEastAsia" w:eastAsiaTheme="minorEastAsia" w:hAnsiTheme="minorEastAsia" w:hint="eastAsia"/>
                <w:sz w:val="20"/>
                <w:szCs w:val="20"/>
              </w:rPr>
              <w:t>31%</w:t>
            </w:r>
            <w:r w:rsidR="00D900ED" w:rsidRPr="00624F4F">
              <w:rPr>
                <w:rFonts w:asciiTheme="minorEastAsia" w:eastAsiaTheme="minorEastAsia" w:hAnsiTheme="minorEastAsia" w:hint="eastAsia"/>
                <w:b/>
                <w:sz w:val="20"/>
                <w:szCs w:val="20"/>
              </w:rPr>
              <w:t>（△）</w:t>
            </w:r>
            <w:r w:rsidRPr="00624F4F">
              <w:rPr>
                <w:rFonts w:asciiTheme="minorEastAsia" w:eastAsiaTheme="minorEastAsia" w:hAnsiTheme="minorEastAsia" w:hint="eastAsia"/>
                <w:sz w:val="20"/>
                <w:szCs w:val="20"/>
              </w:rPr>
              <w:t>本校も安全志向が顕著となった。</w:t>
            </w:r>
          </w:p>
          <w:p w:rsidR="00012BE7" w:rsidRPr="00624F4F" w:rsidRDefault="00012BE7" w:rsidP="00297B7C">
            <w:pPr>
              <w:spacing w:line="260" w:lineRule="exact"/>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w:t>
            </w:r>
            <w:r w:rsidR="00297B7C" w:rsidRPr="00624F4F">
              <w:rPr>
                <w:rFonts w:asciiTheme="minorEastAsia" w:eastAsiaTheme="minorEastAsia" w:hAnsiTheme="minorEastAsia" w:hint="eastAsia"/>
                <w:sz w:val="20"/>
                <w:szCs w:val="20"/>
              </w:rPr>
              <w:t>毎回職員室ﾎﾜｲﾄﾎﾞｰﾄﾞ上に掲示</w:t>
            </w:r>
            <w:r w:rsidR="004B39DB" w:rsidRPr="00624F4F">
              <w:rPr>
                <w:rFonts w:asciiTheme="minorEastAsia" w:eastAsiaTheme="minorEastAsia" w:hAnsiTheme="minorEastAsia" w:hint="eastAsia"/>
                <w:sz w:val="20"/>
                <w:szCs w:val="20"/>
              </w:rPr>
              <w:t>し</w:t>
            </w:r>
            <w:r w:rsidR="00297B7C" w:rsidRPr="00624F4F">
              <w:rPr>
                <w:rFonts w:asciiTheme="minorEastAsia" w:eastAsiaTheme="minorEastAsia" w:hAnsiTheme="minorEastAsia" w:hint="eastAsia"/>
                <w:sz w:val="20"/>
                <w:szCs w:val="20"/>
              </w:rPr>
              <w:t>共有化。</w:t>
            </w:r>
            <w:r w:rsidRPr="00624F4F">
              <w:rPr>
                <w:rFonts w:asciiTheme="minorEastAsia" w:eastAsiaTheme="minorEastAsia" w:hAnsiTheme="minorEastAsia" w:hint="eastAsia"/>
                <w:b/>
                <w:sz w:val="20"/>
                <w:szCs w:val="20"/>
              </w:rPr>
              <w:t>（〇）</w:t>
            </w:r>
          </w:p>
          <w:p w:rsidR="00012BE7" w:rsidRPr="00624F4F" w:rsidRDefault="00012BE7" w:rsidP="004B39DB">
            <w:pPr>
              <w:spacing w:line="260" w:lineRule="exact"/>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（３）ア</w:t>
            </w:r>
            <w:r w:rsidR="006E7537" w:rsidRPr="00624F4F">
              <w:rPr>
                <w:rFonts w:asciiTheme="minorEastAsia" w:eastAsiaTheme="minorEastAsia" w:hAnsiTheme="minorEastAsia" w:hint="eastAsia"/>
                <w:sz w:val="20"/>
                <w:szCs w:val="20"/>
              </w:rPr>
              <w:t>(生：78%⇒78%、保：75%⇒74%）</w:t>
            </w:r>
            <w:r w:rsidR="006E7537" w:rsidRPr="00624F4F">
              <w:rPr>
                <w:rFonts w:asciiTheme="minorEastAsia" w:eastAsiaTheme="minorEastAsia" w:hAnsiTheme="minorEastAsia" w:hint="eastAsia"/>
                <w:b/>
                <w:sz w:val="20"/>
                <w:szCs w:val="20"/>
              </w:rPr>
              <w:t>(△)</w:t>
            </w:r>
            <w:r w:rsidR="00A94413" w:rsidRPr="00624F4F">
              <w:rPr>
                <w:rFonts w:asciiTheme="minorEastAsia" w:eastAsiaTheme="minorEastAsia" w:hAnsiTheme="minorEastAsia" w:hint="eastAsia"/>
                <w:sz w:val="20"/>
                <w:szCs w:val="20"/>
              </w:rPr>
              <w:t>「卒業生講話会」を</w:t>
            </w:r>
            <w:r w:rsidRPr="00624F4F">
              <w:rPr>
                <w:rFonts w:asciiTheme="minorEastAsia" w:eastAsiaTheme="minorEastAsia" w:hAnsiTheme="minorEastAsia" w:hint="eastAsia"/>
                <w:sz w:val="20"/>
                <w:szCs w:val="20"/>
              </w:rPr>
              <w:t>実施。意識付けに効果。</w:t>
            </w:r>
            <w:r w:rsidRPr="00624F4F">
              <w:rPr>
                <w:rFonts w:asciiTheme="minorEastAsia" w:eastAsiaTheme="minorEastAsia" w:hAnsiTheme="minorEastAsia" w:hint="eastAsia"/>
                <w:b/>
                <w:sz w:val="20"/>
                <w:szCs w:val="20"/>
              </w:rPr>
              <w:t>（〇）</w:t>
            </w:r>
            <w:r w:rsidRPr="00624F4F">
              <w:rPr>
                <w:rFonts w:asciiTheme="minorEastAsia" w:eastAsiaTheme="minorEastAsia" w:hAnsiTheme="minorEastAsia" w:hint="eastAsia"/>
                <w:sz w:val="20"/>
                <w:szCs w:val="20"/>
              </w:rPr>
              <w:t xml:space="preserve"> </w:t>
            </w:r>
          </w:p>
          <w:p w:rsidR="00012BE7" w:rsidRPr="00624F4F" w:rsidRDefault="00012BE7" w:rsidP="00D83BFC">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 xml:space="preserve">イ　</w:t>
            </w:r>
            <w:r w:rsidR="005561D0" w:rsidRPr="00624F4F">
              <w:rPr>
                <w:rFonts w:asciiTheme="minorEastAsia" w:eastAsiaTheme="minorEastAsia" w:hAnsiTheme="minorEastAsia" w:hint="eastAsia"/>
                <w:sz w:val="20"/>
                <w:szCs w:val="20"/>
              </w:rPr>
              <w:t>関係</w:t>
            </w:r>
            <w:r w:rsidR="00A94413" w:rsidRPr="00624F4F">
              <w:rPr>
                <w:rFonts w:asciiTheme="minorEastAsia" w:eastAsiaTheme="minorEastAsia" w:hAnsiTheme="minorEastAsia" w:hint="eastAsia"/>
                <w:sz w:val="20"/>
                <w:szCs w:val="20"/>
              </w:rPr>
              <w:t>委員会での検討が進む。各教科・学年、生徒会、進路指導部等間連携を図る。</w:t>
            </w:r>
            <w:r w:rsidRPr="00624F4F">
              <w:rPr>
                <w:rFonts w:asciiTheme="minorEastAsia" w:eastAsiaTheme="minorEastAsia" w:hAnsiTheme="minorEastAsia" w:hint="eastAsia"/>
                <w:b/>
                <w:sz w:val="20"/>
                <w:szCs w:val="20"/>
              </w:rPr>
              <w:t>(○)</w:t>
            </w:r>
          </w:p>
          <w:p w:rsidR="00A94413" w:rsidRPr="00624F4F" w:rsidRDefault="00A94413" w:rsidP="00A94413">
            <w:pPr>
              <w:spacing w:line="260" w:lineRule="exact"/>
              <w:ind w:firstLineChars="50" w:firstLine="1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「道徳教育」：平和学習をテーマに実施。</w:t>
            </w:r>
            <w:r w:rsidRPr="00624F4F">
              <w:rPr>
                <w:rFonts w:asciiTheme="minorEastAsia" w:eastAsiaTheme="minorEastAsia" w:hAnsiTheme="minorEastAsia" w:hint="eastAsia"/>
                <w:b/>
                <w:sz w:val="20"/>
                <w:szCs w:val="20"/>
              </w:rPr>
              <w:t>(○)</w:t>
            </w:r>
          </w:p>
          <w:p w:rsidR="004B39DB" w:rsidRPr="00624F4F" w:rsidRDefault="00012BE7" w:rsidP="004B39DB">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ウ</w:t>
            </w:r>
            <w:r w:rsidR="006E7537" w:rsidRPr="00624F4F">
              <w:rPr>
                <w:rFonts w:asciiTheme="minorEastAsia" w:eastAsiaTheme="minorEastAsia" w:hAnsiTheme="minorEastAsia" w:hint="eastAsia"/>
                <w:sz w:val="20"/>
                <w:szCs w:val="20"/>
              </w:rPr>
              <w:t>（65%⇒</w:t>
            </w:r>
            <w:r w:rsidR="00343FF8" w:rsidRPr="00624F4F">
              <w:rPr>
                <w:rFonts w:asciiTheme="minorEastAsia" w:eastAsiaTheme="minorEastAsia" w:hAnsiTheme="minorEastAsia" w:hint="eastAsia"/>
                <w:sz w:val="20"/>
                <w:szCs w:val="20"/>
              </w:rPr>
              <w:t>58</w:t>
            </w:r>
            <w:r w:rsidR="006E7537" w:rsidRPr="00624F4F">
              <w:rPr>
                <w:rFonts w:asciiTheme="minorEastAsia" w:eastAsiaTheme="minorEastAsia" w:hAnsiTheme="minorEastAsia" w:hint="eastAsia"/>
                <w:sz w:val="20"/>
                <w:szCs w:val="20"/>
              </w:rPr>
              <w:t>%）</w:t>
            </w:r>
            <w:r w:rsidR="006E7537" w:rsidRPr="00624F4F">
              <w:rPr>
                <w:rFonts w:asciiTheme="minorEastAsia" w:eastAsiaTheme="minorEastAsia" w:hAnsiTheme="minorEastAsia" w:hint="eastAsia"/>
                <w:b/>
                <w:sz w:val="20"/>
                <w:szCs w:val="20"/>
              </w:rPr>
              <w:t xml:space="preserve">(△)　</w:t>
            </w:r>
            <w:r w:rsidRPr="00624F4F">
              <w:rPr>
                <w:rFonts w:asciiTheme="minorEastAsia" w:eastAsiaTheme="minorEastAsia" w:hAnsiTheme="minorEastAsia" w:hint="eastAsia"/>
                <w:sz w:val="20"/>
                <w:szCs w:val="20"/>
              </w:rPr>
              <w:t>講習・面接指導は早朝・放課後・土日と丁寧に実践。</w:t>
            </w:r>
            <w:r w:rsidR="004B39DB" w:rsidRPr="00624F4F">
              <w:rPr>
                <w:rFonts w:asciiTheme="minorEastAsia" w:eastAsiaTheme="minorEastAsia" w:hAnsiTheme="minorEastAsia" w:hint="eastAsia"/>
                <w:sz w:val="20"/>
                <w:szCs w:val="20"/>
              </w:rPr>
              <w:t>各学年の進路説明会・講演会も計画的に行い充実させている。</w:t>
            </w:r>
          </w:p>
          <w:p w:rsidR="009665D7" w:rsidRPr="00624F4F" w:rsidRDefault="004B39DB" w:rsidP="009665D7">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・「英検」（150・25%⇒1</w:t>
            </w:r>
            <w:r w:rsidR="009665D7" w:rsidRPr="00624F4F">
              <w:rPr>
                <w:rFonts w:asciiTheme="minorEastAsia" w:eastAsiaTheme="minorEastAsia" w:hAnsiTheme="minorEastAsia" w:hint="eastAsia"/>
                <w:sz w:val="20"/>
                <w:szCs w:val="20"/>
              </w:rPr>
              <w:t>44</w:t>
            </w:r>
            <w:r w:rsidRPr="00624F4F">
              <w:rPr>
                <w:rFonts w:asciiTheme="minorEastAsia" w:eastAsiaTheme="minorEastAsia" w:hAnsiTheme="minorEastAsia" w:hint="eastAsia"/>
                <w:sz w:val="20"/>
                <w:szCs w:val="20"/>
              </w:rPr>
              <w:t>・</w:t>
            </w:r>
            <w:r w:rsidR="006E7537" w:rsidRPr="00624F4F">
              <w:rPr>
                <w:rFonts w:asciiTheme="minorEastAsia" w:eastAsiaTheme="minorEastAsia" w:hAnsiTheme="minorEastAsia" w:hint="eastAsia"/>
                <w:sz w:val="20"/>
                <w:szCs w:val="20"/>
              </w:rPr>
              <w:t>30</w:t>
            </w:r>
            <w:r w:rsidRPr="00624F4F">
              <w:rPr>
                <w:rFonts w:asciiTheme="minorEastAsia" w:eastAsiaTheme="minorEastAsia" w:hAnsiTheme="minorEastAsia" w:hint="eastAsia"/>
                <w:sz w:val="20"/>
                <w:szCs w:val="20"/>
              </w:rPr>
              <w:t>%）</w:t>
            </w:r>
            <w:r w:rsidR="006E7537" w:rsidRPr="00624F4F">
              <w:rPr>
                <w:rFonts w:asciiTheme="minorEastAsia" w:eastAsiaTheme="minorEastAsia" w:hAnsiTheme="minorEastAsia" w:hint="eastAsia"/>
                <w:sz w:val="20"/>
                <w:szCs w:val="20"/>
              </w:rPr>
              <w:t>、</w:t>
            </w:r>
            <w:r w:rsidR="009665D7" w:rsidRPr="00624F4F">
              <w:rPr>
                <w:rFonts w:asciiTheme="minorEastAsia" w:eastAsiaTheme="minorEastAsia" w:hAnsiTheme="minorEastAsia" w:hint="eastAsia"/>
                <w:sz w:val="20"/>
                <w:szCs w:val="20"/>
              </w:rPr>
              <w:t>「情報」（32・75%⇒28・8</w:t>
            </w:r>
            <w:r w:rsidR="006E7537" w:rsidRPr="00624F4F">
              <w:rPr>
                <w:rFonts w:asciiTheme="minorEastAsia" w:eastAsiaTheme="minorEastAsia" w:hAnsiTheme="minorEastAsia" w:hint="eastAsia"/>
                <w:sz w:val="20"/>
                <w:szCs w:val="20"/>
              </w:rPr>
              <w:t>2</w:t>
            </w:r>
            <w:r w:rsidR="009665D7" w:rsidRPr="00624F4F">
              <w:rPr>
                <w:rFonts w:asciiTheme="minorEastAsia" w:eastAsiaTheme="minorEastAsia" w:hAnsiTheme="minorEastAsia" w:hint="eastAsia"/>
                <w:sz w:val="20"/>
                <w:szCs w:val="20"/>
              </w:rPr>
              <w:t>%）</w:t>
            </w:r>
            <w:r w:rsidR="009665D7" w:rsidRPr="00624F4F">
              <w:rPr>
                <w:rFonts w:asciiTheme="minorEastAsia" w:eastAsiaTheme="minorEastAsia" w:hAnsiTheme="minorEastAsia" w:hint="eastAsia"/>
                <w:b/>
                <w:sz w:val="20"/>
                <w:szCs w:val="20"/>
              </w:rPr>
              <w:t>(</w:t>
            </w:r>
            <w:r w:rsidR="00FD20A1" w:rsidRPr="00624F4F">
              <w:rPr>
                <w:rFonts w:asciiTheme="minorEastAsia" w:eastAsiaTheme="minorEastAsia" w:hAnsiTheme="minorEastAsia" w:hint="eastAsia"/>
                <w:b/>
                <w:sz w:val="20"/>
                <w:szCs w:val="20"/>
              </w:rPr>
              <w:t>〇</w:t>
            </w:r>
            <w:r w:rsidR="009665D7" w:rsidRPr="00624F4F">
              <w:rPr>
                <w:rFonts w:asciiTheme="minorEastAsia" w:eastAsiaTheme="minorEastAsia" w:hAnsiTheme="minorEastAsia" w:hint="eastAsia"/>
                <w:b/>
                <w:sz w:val="20"/>
                <w:szCs w:val="20"/>
              </w:rPr>
              <w:t>)</w:t>
            </w:r>
            <w:r w:rsidR="00FD20A1" w:rsidRPr="00624F4F">
              <w:rPr>
                <w:rFonts w:asciiTheme="minorEastAsia" w:eastAsiaTheme="minorEastAsia" w:hAnsiTheme="minorEastAsia" w:hint="eastAsia"/>
                <w:sz w:val="20"/>
                <w:szCs w:val="20"/>
              </w:rPr>
              <w:t>合格率は向上。</w:t>
            </w:r>
            <w:r w:rsidR="009665D7" w:rsidRPr="00624F4F">
              <w:rPr>
                <w:rFonts w:asciiTheme="minorEastAsia" w:eastAsiaTheme="minorEastAsia" w:hAnsiTheme="minorEastAsia" w:hint="eastAsia"/>
                <w:sz w:val="20"/>
                <w:szCs w:val="20"/>
              </w:rPr>
              <w:t>新たに「数学・ﾆｭｰｽ・漢字」検定受検へと拡大した。</w:t>
            </w:r>
            <w:r w:rsidR="009665D7" w:rsidRPr="00624F4F">
              <w:rPr>
                <w:rFonts w:asciiTheme="minorEastAsia" w:eastAsiaTheme="minorEastAsia" w:hAnsiTheme="minorEastAsia" w:hint="eastAsia"/>
                <w:b/>
                <w:sz w:val="20"/>
                <w:szCs w:val="20"/>
              </w:rPr>
              <w:t>(○)</w:t>
            </w:r>
          </w:p>
          <w:p w:rsidR="009665D7" w:rsidRPr="00624F4F" w:rsidRDefault="009665D7" w:rsidP="009665D7">
            <w:pPr>
              <w:spacing w:line="260" w:lineRule="exact"/>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・授業での活用ルールを定め活用中。</w:t>
            </w:r>
            <w:r w:rsidRPr="00624F4F">
              <w:rPr>
                <w:rFonts w:asciiTheme="minorEastAsia" w:eastAsiaTheme="minorEastAsia" w:hAnsiTheme="minorEastAsia" w:hint="eastAsia"/>
                <w:b/>
                <w:sz w:val="20"/>
                <w:szCs w:val="20"/>
              </w:rPr>
              <w:t>(○)</w:t>
            </w:r>
          </w:p>
        </w:tc>
      </w:tr>
      <w:tr w:rsidR="00012BE7" w:rsidRPr="000918C5" w:rsidTr="00E00EA0">
        <w:trPr>
          <w:cantSplit/>
          <w:trHeight w:val="5512"/>
          <w:jc w:val="center"/>
        </w:trPr>
        <w:tc>
          <w:tcPr>
            <w:tcW w:w="834" w:type="dxa"/>
            <w:shd w:val="clear" w:color="auto" w:fill="auto"/>
            <w:textDirection w:val="tbRlV"/>
            <w:vAlign w:val="center"/>
          </w:tcPr>
          <w:p w:rsidR="00012BE7" w:rsidRPr="00C368E1"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２　安全で安心な魅力ある学校づくりの推進</w:t>
            </w:r>
          </w:p>
        </w:tc>
        <w:tc>
          <w:tcPr>
            <w:tcW w:w="2067" w:type="dxa"/>
            <w:shd w:val="clear" w:color="auto" w:fill="auto"/>
          </w:tcPr>
          <w:p w:rsidR="00012BE7" w:rsidRPr="00C368E1" w:rsidRDefault="00012BE7" w:rsidP="002A7978">
            <w:pPr>
              <w:spacing w:line="240" w:lineRule="exact"/>
              <w:rPr>
                <w:rFonts w:ascii="ＭＳ 明朝" w:hAnsi="ＭＳ 明朝"/>
                <w:sz w:val="20"/>
                <w:szCs w:val="20"/>
              </w:rPr>
            </w:pPr>
            <w:r w:rsidRPr="00C368E1">
              <w:rPr>
                <w:rFonts w:ascii="ＭＳ 明朝" w:hAnsi="ＭＳ 明朝" w:hint="eastAsia"/>
                <w:sz w:val="20"/>
                <w:szCs w:val="20"/>
              </w:rPr>
              <w:t>（１）部活動、生徒会活動の活性化、規律ある学校生活の確立を図る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部活動、生徒会活動の活性化</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遅刻指導、清掃活動推進</w:t>
            </w:r>
          </w:p>
          <w:p w:rsidR="00012BE7" w:rsidRPr="00C368E1" w:rsidRDefault="00012BE7"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制服指導の充実</w:t>
            </w:r>
          </w:p>
          <w:p w:rsidR="00012BE7" w:rsidRPr="00C368E1" w:rsidRDefault="00012BE7" w:rsidP="00E834F7">
            <w:pPr>
              <w:spacing w:line="240" w:lineRule="exact"/>
              <w:ind w:left="200" w:hangingChars="100" w:hanging="200"/>
              <w:rPr>
                <w:rFonts w:ascii="ＭＳ 明朝" w:hAnsi="ＭＳ 明朝"/>
                <w:sz w:val="20"/>
                <w:szCs w:val="20"/>
              </w:rPr>
            </w:pPr>
          </w:p>
          <w:p w:rsidR="00012BE7" w:rsidRPr="00C368E1" w:rsidRDefault="00012BE7" w:rsidP="002A7978">
            <w:pPr>
              <w:spacing w:line="240" w:lineRule="exact"/>
              <w:rPr>
                <w:rFonts w:ascii="ＭＳ 明朝" w:hAnsi="ＭＳ 明朝"/>
                <w:sz w:val="20"/>
                <w:szCs w:val="20"/>
              </w:rPr>
            </w:pPr>
            <w:r w:rsidRPr="00C368E1">
              <w:rPr>
                <w:rFonts w:ascii="ＭＳ 明朝" w:hAnsi="ＭＳ 明朝" w:hint="eastAsia"/>
                <w:sz w:val="20"/>
                <w:szCs w:val="20"/>
              </w:rPr>
              <w:t>（２）教育相談体制を充実させる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情報の共有や体制づくり、環境整備や研修の充実</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「いじめ防止」をはじめとする人権教育の充実</w:t>
            </w:r>
          </w:p>
          <w:p w:rsidR="00012BE7" w:rsidRPr="00C368E1" w:rsidRDefault="00012BE7" w:rsidP="00C40B7F">
            <w:pPr>
              <w:spacing w:line="240" w:lineRule="exact"/>
              <w:ind w:left="200" w:hangingChars="100" w:hanging="200"/>
              <w:rPr>
                <w:rFonts w:ascii="ＭＳ 明朝" w:hAnsi="ＭＳ 明朝"/>
                <w:sz w:val="20"/>
                <w:szCs w:val="20"/>
              </w:rPr>
            </w:pPr>
          </w:p>
          <w:p w:rsidR="00012BE7" w:rsidRPr="00C368E1" w:rsidRDefault="00012BE7" w:rsidP="002A7978">
            <w:pPr>
              <w:spacing w:line="240" w:lineRule="exact"/>
              <w:rPr>
                <w:rFonts w:ascii="ＭＳ 明朝" w:hAnsi="ＭＳ 明朝"/>
                <w:sz w:val="20"/>
                <w:szCs w:val="20"/>
              </w:rPr>
            </w:pPr>
            <w:r w:rsidRPr="00C368E1">
              <w:rPr>
                <w:rFonts w:ascii="ＭＳ 明朝" w:hAnsi="ＭＳ 明朝" w:hint="eastAsia"/>
                <w:sz w:val="20"/>
                <w:szCs w:val="20"/>
              </w:rPr>
              <w:t>（３）交通安全指導、防災教育を充実させる</w:t>
            </w:r>
          </w:p>
        </w:tc>
        <w:tc>
          <w:tcPr>
            <w:tcW w:w="4394" w:type="dxa"/>
            <w:tcBorders>
              <w:right w:val="dashed" w:sz="4" w:space="0" w:color="auto"/>
            </w:tcBorders>
            <w:shd w:val="clear" w:color="auto" w:fill="auto"/>
          </w:tcPr>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（１）指導方針・内容の共通理解の徹底と共に、</w:t>
            </w:r>
          </w:p>
          <w:p w:rsidR="00012BE7" w:rsidRPr="00C368E1" w:rsidRDefault="00012BE7" w:rsidP="00FC7400">
            <w:pPr>
              <w:spacing w:line="260" w:lineRule="exact"/>
              <w:ind w:leftChars="100" w:left="210"/>
              <w:rPr>
                <w:rFonts w:ascii="ＭＳ 明朝" w:hAnsi="ＭＳ 明朝"/>
                <w:sz w:val="20"/>
                <w:szCs w:val="20"/>
              </w:rPr>
            </w:pPr>
            <w:r w:rsidRPr="00C368E1">
              <w:rPr>
                <w:rFonts w:ascii="ＭＳ 明朝" w:hAnsi="ＭＳ 明朝" w:hint="eastAsia"/>
                <w:sz w:val="20"/>
                <w:szCs w:val="20"/>
              </w:rPr>
              <w:t>キャンペーン等、指導上の工夫を一層図る。</w:t>
            </w:r>
          </w:p>
          <w:p w:rsidR="00012BE7" w:rsidRPr="00C368E1" w:rsidRDefault="00012BE7" w:rsidP="0045195C">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・生徒の「理解と納得」を図る説明と指導</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部活動加入の促進の更なる強化</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・勧誘活動、部活動の発信力向上（学校ＨＰ等）</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・図書委員活動の更なる充実</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・生徒会執行部が主催、活躍する行事の充実</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・達成感や自己肯定感を味わえる活動の実現</w:t>
            </w:r>
          </w:p>
          <w:p w:rsidR="00012BE7" w:rsidRPr="00C368E1" w:rsidRDefault="00012BE7" w:rsidP="00E834F7">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登校遅刻の更なる減少</w:t>
            </w:r>
          </w:p>
          <w:p w:rsidR="00012BE7" w:rsidRPr="00C368E1" w:rsidRDefault="00012BE7" w:rsidP="00E834F7">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・清掃の徹底強化、保健委員活動の活性化</w:t>
            </w:r>
          </w:p>
          <w:p w:rsidR="00012BE7" w:rsidRPr="00C368E1" w:rsidRDefault="00012BE7" w:rsidP="00E834F7">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ウ　制服指導に学校をあげて取り組む。</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（２）教職員の意識向上と体制強化を図る。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早期発見・対応に向けて指摘し合える体制づくり、「生徒支援委員会」の効果的運用</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・教育相談室の活用等、教育相談機能の充実</w:t>
            </w:r>
          </w:p>
          <w:p w:rsidR="00012BE7" w:rsidRPr="00C368E1" w:rsidRDefault="00012BE7" w:rsidP="00D10C96">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・人権感覚に富んだ生徒への言葉かけ・対応</w:t>
            </w:r>
          </w:p>
          <w:p w:rsidR="00012BE7" w:rsidRPr="00C368E1" w:rsidRDefault="00012BE7" w:rsidP="00287DCA">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「いじめ防止（対応）委員会」と各種会議、外部の関係機関との効果的な連携</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・いじめアンケート等の活用と対応の充実</w:t>
            </w:r>
          </w:p>
          <w:p w:rsidR="00012BE7" w:rsidRPr="00C368E1" w:rsidRDefault="00012BE7" w:rsidP="007849B6">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（３）関係機関との連携による交通安全指導、防災避難訓練等の更なる充実を図る。</w:t>
            </w:r>
          </w:p>
        </w:tc>
        <w:tc>
          <w:tcPr>
            <w:tcW w:w="3332" w:type="dxa"/>
            <w:tcBorders>
              <w:right w:val="dashed" w:sz="4" w:space="0" w:color="auto"/>
            </w:tcBorders>
            <w:shd w:val="clear" w:color="auto" w:fill="auto"/>
          </w:tcPr>
          <w:p w:rsidR="00012BE7" w:rsidRPr="00C368E1" w:rsidRDefault="00012BE7" w:rsidP="00BC2C4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（１）ア　部活動加入率（60％⇒63%）、１年は65％以上</w:t>
            </w:r>
          </w:p>
          <w:p w:rsidR="00012BE7" w:rsidRPr="00C368E1" w:rsidRDefault="00012BE7" w:rsidP="00436930">
            <w:pPr>
              <w:spacing w:line="240" w:lineRule="exact"/>
              <w:rPr>
                <w:rFonts w:ascii="ＭＳ 明朝" w:hAnsi="ＭＳ 明朝"/>
                <w:sz w:val="20"/>
                <w:szCs w:val="20"/>
              </w:rPr>
            </w:pPr>
            <w:r w:rsidRPr="00C368E1">
              <w:rPr>
                <w:rFonts w:ascii="ＭＳ 明朝" w:hAnsi="ＭＳ 明朝" w:hint="eastAsia"/>
                <w:sz w:val="20"/>
                <w:szCs w:val="20"/>
              </w:rPr>
              <w:t>・ＨＰの定期更新</w:t>
            </w:r>
          </w:p>
          <w:p w:rsidR="00012BE7" w:rsidRPr="00C368E1" w:rsidRDefault="00012BE7" w:rsidP="00436930">
            <w:pPr>
              <w:spacing w:line="240" w:lineRule="exact"/>
              <w:rPr>
                <w:rFonts w:ascii="ＭＳ 明朝" w:hAnsi="ＭＳ 明朝"/>
                <w:sz w:val="20"/>
                <w:szCs w:val="20"/>
              </w:rPr>
            </w:pPr>
            <w:r w:rsidRPr="00C368E1">
              <w:rPr>
                <w:rFonts w:ascii="ＭＳ 明朝" w:hAnsi="ＭＳ 明朝" w:hint="eastAsia"/>
                <w:sz w:val="20"/>
                <w:szCs w:val="20"/>
              </w:rPr>
              <w:t>・図書委員、生徒会活動の具現化（新規又は改善２件以上）</w:t>
            </w:r>
          </w:p>
          <w:p w:rsidR="00012BE7" w:rsidRPr="00C368E1" w:rsidRDefault="00012BE7" w:rsidP="00E834F7">
            <w:pPr>
              <w:spacing w:line="240" w:lineRule="exact"/>
              <w:rPr>
                <w:rFonts w:ascii="ＭＳ 明朝" w:hAnsi="ＭＳ 明朝"/>
                <w:sz w:val="20"/>
                <w:szCs w:val="20"/>
              </w:rPr>
            </w:pPr>
            <w:r w:rsidRPr="00C368E1">
              <w:rPr>
                <w:rFonts w:ascii="ＭＳ 明朝" w:hAnsi="ＭＳ 明朝" w:hint="eastAsia"/>
                <w:sz w:val="20"/>
                <w:szCs w:val="20"/>
              </w:rPr>
              <w:t>・【生徒】「生徒会活動は活発」</w:t>
            </w:r>
          </w:p>
          <w:p w:rsidR="00012BE7" w:rsidRPr="00C368E1" w:rsidRDefault="00012BE7" w:rsidP="00E834F7">
            <w:pPr>
              <w:spacing w:line="240" w:lineRule="exact"/>
              <w:rPr>
                <w:rFonts w:ascii="ＭＳ 明朝" w:hAnsi="ＭＳ 明朝"/>
                <w:sz w:val="20"/>
                <w:szCs w:val="20"/>
              </w:rPr>
            </w:pPr>
            <w:r w:rsidRPr="00C368E1">
              <w:rPr>
                <w:rFonts w:ascii="ＭＳ 明朝" w:hAnsi="ＭＳ 明朝" w:hint="eastAsia"/>
                <w:sz w:val="20"/>
                <w:szCs w:val="20"/>
              </w:rPr>
              <w:t>（57%⇒62%）</w:t>
            </w:r>
          </w:p>
          <w:p w:rsidR="00012BE7" w:rsidRPr="00795723" w:rsidRDefault="00012BE7"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年間登校遅刻</w:t>
            </w:r>
            <w:r w:rsidRPr="00795723">
              <w:rPr>
                <w:rFonts w:ascii="ＭＳ 明朝" w:hAnsi="ＭＳ 明朝" w:hint="eastAsia"/>
                <w:sz w:val="20"/>
                <w:szCs w:val="20"/>
              </w:rPr>
              <w:t>700以下</w:t>
            </w:r>
          </w:p>
          <w:p w:rsidR="00012BE7" w:rsidRPr="00C368E1" w:rsidRDefault="00012BE7" w:rsidP="00E834F7">
            <w:pPr>
              <w:spacing w:line="240" w:lineRule="exact"/>
              <w:rPr>
                <w:rFonts w:ascii="ＭＳ 明朝" w:hAnsi="ＭＳ 明朝"/>
                <w:sz w:val="20"/>
                <w:szCs w:val="20"/>
              </w:rPr>
            </w:pPr>
            <w:r w:rsidRPr="00795723">
              <w:rPr>
                <w:rFonts w:ascii="ＭＳ 明朝" w:hAnsi="ＭＳ 明朝" w:hint="eastAsia"/>
                <w:sz w:val="20"/>
                <w:szCs w:val="20"/>
              </w:rPr>
              <w:t>（H30：760）</w:t>
            </w:r>
          </w:p>
          <w:p w:rsidR="00012BE7" w:rsidRPr="00C368E1" w:rsidRDefault="00012BE7" w:rsidP="00E834F7">
            <w:pPr>
              <w:spacing w:line="240" w:lineRule="exact"/>
              <w:rPr>
                <w:rFonts w:ascii="ＭＳ 明朝" w:hAnsi="ＭＳ 明朝"/>
                <w:sz w:val="20"/>
                <w:szCs w:val="20"/>
              </w:rPr>
            </w:pPr>
            <w:r w:rsidRPr="00C368E1">
              <w:rPr>
                <w:rFonts w:ascii="ＭＳ 明朝" w:hAnsi="ＭＳ 明朝" w:hint="eastAsia"/>
                <w:sz w:val="20"/>
                <w:szCs w:val="20"/>
              </w:rPr>
              <w:t>【教職員】清掃関係項目</w:t>
            </w:r>
          </w:p>
          <w:p w:rsidR="00012BE7" w:rsidRPr="00C368E1" w:rsidRDefault="00012BE7" w:rsidP="00E834F7">
            <w:pPr>
              <w:spacing w:line="240" w:lineRule="exact"/>
              <w:rPr>
                <w:rFonts w:ascii="ＭＳ 明朝" w:hAnsi="ＭＳ 明朝"/>
                <w:sz w:val="20"/>
                <w:szCs w:val="20"/>
              </w:rPr>
            </w:pPr>
            <w:r w:rsidRPr="00C368E1">
              <w:rPr>
                <w:rFonts w:ascii="ＭＳ 明朝" w:hAnsi="ＭＳ 明朝" w:hint="eastAsia"/>
                <w:sz w:val="20"/>
                <w:szCs w:val="20"/>
              </w:rPr>
              <w:t>（25%⇒50%）</w:t>
            </w:r>
          </w:p>
          <w:p w:rsidR="00012BE7" w:rsidRPr="00C368E1" w:rsidRDefault="00012BE7" w:rsidP="00E834F7">
            <w:pPr>
              <w:spacing w:line="240" w:lineRule="exact"/>
              <w:rPr>
                <w:rFonts w:ascii="ＭＳ 明朝" w:hAnsi="ＭＳ 明朝"/>
                <w:sz w:val="20"/>
                <w:szCs w:val="20"/>
              </w:rPr>
            </w:pPr>
            <w:r w:rsidRPr="00C368E1">
              <w:rPr>
                <w:rFonts w:ascii="ＭＳ 明朝" w:hAnsi="ＭＳ 明朝" w:hint="eastAsia"/>
                <w:sz w:val="20"/>
                <w:szCs w:val="20"/>
              </w:rPr>
              <w:t>ウ　統一した指導の着実な実施</w:t>
            </w:r>
          </w:p>
          <w:p w:rsidR="00012BE7" w:rsidRPr="00C368E1" w:rsidRDefault="00012BE7"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（２）ア　「相談・支援関係」項目（【生徒】75%以上、【教職員】66 %⇒70%）、【保護者】「気軽に先生に相談できる」（64%⇒70%）</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【生徒】「いじめ等への対応」</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（72%⇒75%）</w:t>
            </w:r>
          </w:p>
          <w:p w:rsidR="00012BE7" w:rsidRPr="00C368E1" w:rsidRDefault="00012BE7" w:rsidP="004E489B">
            <w:pPr>
              <w:spacing w:line="240" w:lineRule="exact"/>
              <w:rPr>
                <w:rFonts w:ascii="ＭＳ 明朝" w:hAnsi="ＭＳ 明朝"/>
                <w:sz w:val="20"/>
                <w:szCs w:val="20"/>
              </w:rPr>
            </w:pPr>
            <w:r w:rsidRPr="00C368E1">
              <w:rPr>
                <w:rFonts w:ascii="ＭＳ 明朝" w:hAnsi="ＭＳ 明朝" w:hint="eastAsia"/>
                <w:sz w:val="20"/>
                <w:szCs w:val="20"/>
              </w:rPr>
              <w:t>【生徒・保護者】｢人権尊重｣平均</w:t>
            </w:r>
          </w:p>
          <w:p w:rsidR="00012BE7" w:rsidRPr="00C368E1" w:rsidRDefault="00012BE7" w:rsidP="004E489B">
            <w:pPr>
              <w:spacing w:line="240" w:lineRule="exact"/>
              <w:rPr>
                <w:rFonts w:ascii="ＭＳ 明朝" w:hAnsi="ＭＳ 明朝"/>
                <w:sz w:val="20"/>
                <w:szCs w:val="20"/>
              </w:rPr>
            </w:pPr>
            <w:r w:rsidRPr="00C368E1">
              <w:rPr>
                <w:rFonts w:ascii="ＭＳ 明朝" w:hAnsi="ＭＳ 明朝" w:hint="eastAsia"/>
                <w:sz w:val="20"/>
                <w:szCs w:val="20"/>
              </w:rPr>
              <w:t>（71%⇒75%以上）</w:t>
            </w:r>
          </w:p>
          <w:p w:rsidR="00012BE7" w:rsidRPr="00C368E1" w:rsidRDefault="00012BE7" w:rsidP="008507CD">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（３）【生徒・保護者】｢防災関係｣</w:t>
            </w:r>
          </w:p>
          <w:p w:rsidR="00012BE7" w:rsidRPr="00C368E1" w:rsidRDefault="00012BE7" w:rsidP="00846549">
            <w:pPr>
              <w:spacing w:line="240" w:lineRule="exact"/>
              <w:ind w:leftChars="50" w:left="205" w:hangingChars="50" w:hanging="100"/>
              <w:rPr>
                <w:rFonts w:ascii="ＭＳ 明朝" w:hAnsi="ＭＳ 明朝"/>
                <w:sz w:val="20"/>
                <w:szCs w:val="20"/>
              </w:rPr>
            </w:pPr>
            <w:r w:rsidRPr="00C368E1">
              <w:rPr>
                <w:rFonts w:ascii="ＭＳ 明朝" w:hAnsi="ＭＳ 明朝" w:hint="eastAsia"/>
                <w:sz w:val="20"/>
                <w:szCs w:val="20"/>
              </w:rPr>
              <w:t>(80%・85%⇒83%・85%以上)</w:t>
            </w:r>
          </w:p>
        </w:tc>
        <w:tc>
          <w:tcPr>
            <w:tcW w:w="4359" w:type="dxa"/>
            <w:tcBorders>
              <w:left w:val="dashed" w:sz="4" w:space="0" w:color="auto"/>
              <w:right w:val="single" w:sz="4" w:space="0" w:color="auto"/>
            </w:tcBorders>
            <w:shd w:val="clear" w:color="auto" w:fill="auto"/>
          </w:tcPr>
          <w:p w:rsidR="00012BE7" w:rsidRPr="00624F4F" w:rsidRDefault="00012BE7" w:rsidP="00D83BFC">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（１）ア　加入率</w:t>
            </w:r>
            <w:r w:rsidR="009665D7" w:rsidRPr="00624F4F">
              <w:rPr>
                <w:rFonts w:asciiTheme="minorEastAsia" w:eastAsiaTheme="minorEastAsia" w:hAnsiTheme="minorEastAsia" w:hint="eastAsia"/>
                <w:sz w:val="20"/>
                <w:szCs w:val="20"/>
              </w:rPr>
              <w:t>63.5</w:t>
            </w:r>
            <w:r w:rsidRPr="00624F4F">
              <w:rPr>
                <w:rFonts w:asciiTheme="minorEastAsia" w:eastAsiaTheme="minorEastAsia" w:hAnsiTheme="minorEastAsia" w:hint="eastAsia"/>
                <w:sz w:val="20"/>
                <w:szCs w:val="20"/>
              </w:rPr>
              <w:t>%、１年：</w:t>
            </w:r>
            <w:r w:rsidR="009665D7" w:rsidRPr="00624F4F">
              <w:rPr>
                <w:rFonts w:asciiTheme="minorEastAsia" w:eastAsiaTheme="minorEastAsia" w:hAnsiTheme="minorEastAsia" w:hint="eastAsia"/>
                <w:sz w:val="20"/>
                <w:szCs w:val="20"/>
              </w:rPr>
              <w:t>76.8</w:t>
            </w:r>
            <w:r w:rsidRPr="00624F4F">
              <w:rPr>
                <w:rFonts w:asciiTheme="minorEastAsia" w:eastAsiaTheme="minorEastAsia" w:hAnsiTheme="minorEastAsia" w:hint="eastAsia"/>
                <w:sz w:val="20"/>
                <w:szCs w:val="20"/>
              </w:rPr>
              <w:t>%</w:t>
            </w:r>
            <w:r w:rsidR="00AF5FBB"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sz w:val="20"/>
                <w:szCs w:val="20"/>
              </w:rPr>
              <w:t>(</w:t>
            </w:r>
            <w:r w:rsidR="00AF5FBB" w:rsidRPr="00624F4F">
              <w:rPr>
                <w:rFonts w:asciiTheme="minorEastAsia" w:eastAsiaTheme="minorEastAsia" w:hAnsiTheme="minorEastAsia" w:hint="eastAsia"/>
                <w:sz w:val="20"/>
                <w:szCs w:val="20"/>
              </w:rPr>
              <w:t>5/1時点</w:t>
            </w:r>
            <w:r w:rsidRPr="00624F4F">
              <w:rPr>
                <w:rFonts w:asciiTheme="minorEastAsia" w:eastAsiaTheme="minorEastAsia" w:hAnsiTheme="minorEastAsia" w:hint="eastAsia"/>
                <w:sz w:val="20"/>
                <w:szCs w:val="20"/>
              </w:rPr>
              <w:t>)</w:t>
            </w:r>
            <w:r w:rsidR="00BC4090" w:rsidRPr="00624F4F">
              <w:rPr>
                <w:rFonts w:asciiTheme="minorEastAsia" w:eastAsiaTheme="minorEastAsia" w:hAnsiTheme="minorEastAsia" w:hint="eastAsia"/>
                <w:sz w:val="20"/>
                <w:szCs w:val="20"/>
              </w:rPr>
              <w:t xml:space="preserve">　</w:t>
            </w:r>
            <w:r w:rsidRPr="00624F4F">
              <w:rPr>
                <w:rFonts w:asciiTheme="minorEastAsia" w:eastAsiaTheme="minorEastAsia" w:hAnsiTheme="minorEastAsia" w:hint="eastAsia"/>
                <w:sz w:val="20"/>
                <w:szCs w:val="20"/>
              </w:rPr>
              <w:t>今後も加入促進に努める。</w:t>
            </w:r>
            <w:r w:rsidRPr="00624F4F">
              <w:rPr>
                <w:rFonts w:asciiTheme="minorEastAsia" w:eastAsiaTheme="minorEastAsia" w:hAnsiTheme="minorEastAsia" w:hint="eastAsia"/>
                <w:b/>
                <w:sz w:val="20"/>
                <w:szCs w:val="20"/>
              </w:rPr>
              <w:t>(</w:t>
            </w:r>
            <w:r w:rsidR="009665D7" w:rsidRPr="00624F4F">
              <w:rPr>
                <w:rFonts w:asciiTheme="minorEastAsia" w:eastAsiaTheme="minorEastAsia" w:hAnsiTheme="minorEastAsia" w:hint="eastAsia"/>
                <w:b/>
                <w:sz w:val="20"/>
                <w:szCs w:val="20"/>
              </w:rPr>
              <w:t>○</w:t>
            </w:r>
            <w:r w:rsidRPr="00624F4F">
              <w:rPr>
                <w:rFonts w:asciiTheme="minorEastAsia" w:eastAsiaTheme="minorEastAsia" w:hAnsiTheme="minorEastAsia" w:hint="eastAsia"/>
                <w:b/>
                <w:sz w:val="20"/>
                <w:szCs w:val="20"/>
              </w:rPr>
              <w:t>)</w:t>
            </w:r>
          </w:p>
          <w:p w:rsidR="00012BE7" w:rsidRPr="00624F4F" w:rsidRDefault="00012BE7" w:rsidP="00D83BFC">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w:t>
            </w:r>
            <w:r w:rsidR="009665D7" w:rsidRPr="00624F4F">
              <w:rPr>
                <w:rFonts w:asciiTheme="minorEastAsia" w:eastAsiaTheme="minorEastAsia" w:hAnsiTheme="minorEastAsia" w:hint="eastAsia"/>
                <w:sz w:val="20"/>
                <w:szCs w:val="20"/>
              </w:rPr>
              <w:t>９月から一斉に更新。今後も</w:t>
            </w:r>
            <w:r w:rsidRPr="00624F4F">
              <w:rPr>
                <w:rFonts w:asciiTheme="minorEastAsia" w:eastAsiaTheme="minorEastAsia" w:hAnsiTheme="minorEastAsia" w:hint="eastAsia"/>
                <w:sz w:val="20"/>
                <w:szCs w:val="20"/>
              </w:rPr>
              <w:t>一層努める。</w:t>
            </w:r>
            <w:r w:rsidRPr="00624F4F">
              <w:rPr>
                <w:rFonts w:asciiTheme="minorEastAsia" w:eastAsiaTheme="minorEastAsia" w:hAnsiTheme="minorEastAsia" w:hint="eastAsia"/>
                <w:b/>
                <w:sz w:val="20"/>
                <w:szCs w:val="20"/>
              </w:rPr>
              <w:t>(○)</w:t>
            </w:r>
          </w:p>
          <w:p w:rsidR="008E6121" w:rsidRPr="00624F4F" w:rsidRDefault="00012BE7" w:rsidP="008E6121">
            <w:pPr>
              <w:spacing w:line="260" w:lineRule="exact"/>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w:t>
            </w:r>
            <w:r w:rsidR="008E6121" w:rsidRPr="00624F4F">
              <w:rPr>
                <w:rFonts w:asciiTheme="minorEastAsia" w:eastAsiaTheme="minorEastAsia" w:hAnsiTheme="minorEastAsia" w:hint="eastAsia"/>
                <w:sz w:val="20"/>
                <w:szCs w:val="20"/>
              </w:rPr>
              <w:t>「こどもに本を届ける活動」を実施し、児童書を</w:t>
            </w:r>
            <w:r w:rsidR="009665D7" w:rsidRPr="00624F4F">
              <w:rPr>
                <w:rFonts w:asciiTheme="minorEastAsia" w:eastAsiaTheme="minorEastAsia" w:hAnsiTheme="minorEastAsia" w:hint="eastAsia"/>
                <w:sz w:val="20"/>
                <w:szCs w:val="20"/>
              </w:rPr>
              <w:t>枚方市図書館に寄贈。</w:t>
            </w:r>
            <w:r w:rsidR="008E6121" w:rsidRPr="00624F4F">
              <w:rPr>
                <w:rFonts w:asciiTheme="minorEastAsia" w:eastAsiaTheme="minorEastAsia" w:hAnsiTheme="minorEastAsia" w:hint="eastAsia"/>
                <w:sz w:val="20"/>
                <w:szCs w:val="20"/>
              </w:rPr>
              <w:t>文化祭開会行事、</w:t>
            </w:r>
            <w:r w:rsidRPr="00624F4F">
              <w:rPr>
                <w:rFonts w:asciiTheme="minorEastAsia" w:eastAsiaTheme="minorEastAsia" w:hAnsiTheme="minorEastAsia" w:hint="eastAsia"/>
                <w:sz w:val="20"/>
                <w:szCs w:val="20"/>
              </w:rPr>
              <w:t>学校説明会</w:t>
            </w:r>
            <w:r w:rsidR="008E6121" w:rsidRPr="00624F4F">
              <w:rPr>
                <w:rFonts w:asciiTheme="minorEastAsia" w:eastAsiaTheme="minorEastAsia" w:hAnsiTheme="minorEastAsia" w:hint="eastAsia"/>
                <w:sz w:val="20"/>
                <w:szCs w:val="20"/>
              </w:rPr>
              <w:t>での企画運営、近隣小中学校行事、高大連携行事にも新たに参画。第１回「わくわく委員会」開催。議案書提出、学校への提案。</w:t>
            </w:r>
            <w:r w:rsidR="008E6121" w:rsidRPr="00624F4F">
              <w:rPr>
                <w:rFonts w:asciiTheme="minorEastAsia" w:eastAsiaTheme="minorEastAsia" w:hAnsiTheme="minorEastAsia" w:hint="eastAsia"/>
                <w:b/>
                <w:sz w:val="20"/>
                <w:szCs w:val="20"/>
              </w:rPr>
              <w:t>（◎）</w:t>
            </w:r>
          </w:p>
          <w:p w:rsidR="00012BE7" w:rsidRPr="00624F4F" w:rsidRDefault="00D83BFC" w:rsidP="008E6121">
            <w:pPr>
              <w:spacing w:line="260" w:lineRule="exact"/>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w:t>
            </w:r>
            <w:r w:rsidR="008E6121" w:rsidRPr="00624F4F">
              <w:rPr>
                <w:rFonts w:asciiTheme="minorEastAsia" w:eastAsiaTheme="minorEastAsia" w:hAnsiTheme="minorEastAsia" w:hint="eastAsia"/>
                <w:sz w:val="20"/>
                <w:szCs w:val="20"/>
              </w:rPr>
              <w:t>（57%⇒61%）ほぼ達成。全校的な理解が必要。</w:t>
            </w:r>
          </w:p>
          <w:p w:rsidR="003F480D" w:rsidRPr="00624F4F" w:rsidRDefault="00012BE7" w:rsidP="00D83BFC">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イ</w:t>
            </w:r>
            <w:r w:rsidR="006E7537" w:rsidRPr="00624F4F">
              <w:rPr>
                <w:rFonts w:asciiTheme="minorEastAsia" w:eastAsiaTheme="minorEastAsia" w:hAnsiTheme="minorEastAsia" w:hint="eastAsia"/>
                <w:sz w:val="20"/>
                <w:szCs w:val="20"/>
              </w:rPr>
              <w:t xml:space="preserve">　年間登校遅刻（760⇒728）</w:t>
            </w:r>
            <w:r w:rsidRPr="00624F4F">
              <w:rPr>
                <w:rFonts w:asciiTheme="minorEastAsia" w:eastAsiaTheme="minorEastAsia" w:hAnsiTheme="minorEastAsia" w:hint="eastAsia"/>
                <w:b/>
                <w:sz w:val="20"/>
                <w:szCs w:val="20"/>
              </w:rPr>
              <w:t>（</w:t>
            </w:r>
            <w:r w:rsidR="006E7537" w:rsidRPr="00624F4F">
              <w:rPr>
                <w:rFonts w:asciiTheme="minorEastAsia" w:eastAsiaTheme="minorEastAsia" w:hAnsiTheme="minorEastAsia" w:hint="eastAsia"/>
                <w:b/>
                <w:sz w:val="20"/>
                <w:szCs w:val="20"/>
              </w:rPr>
              <w:t>◎</w:t>
            </w:r>
            <w:r w:rsidRPr="00624F4F">
              <w:rPr>
                <w:rFonts w:asciiTheme="minorEastAsia" w:eastAsiaTheme="minorEastAsia" w:hAnsiTheme="minorEastAsia" w:hint="eastAsia"/>
                <w:b/>
                <w:sz w:val="20"/>
                <w:szCs w:val="20"/>
              </w:rPr>
              <w:t>）</w:t>
            </w:r>
            <w:r w:rsidR="0007580F" w:rsidRPr="00624F4F">
              <w:rPr>
                <w:rFonts w:asciiTheme="minorEastAsia" w:eastAsiaTheme="minorEastAsia" w:hAnsiTheme="minorEastAsia" w:hint="eastAsia"/>
                <w:sz w:val="20"/>
                <w:szCs w:val="20"/>
              </w:rPr>
              <w:t>・清掃</w:t>
            </w:r>
            <w:r w:rsidR="003F480D" w:rsidRPr="00624F4F">
              <w:rPr>
                <w:rFonts w:asciiTheme="minorEastAsia" w:eastAsiaTheme="minorEastAsia" w:hAnsiTheme="minorEastAsia" w:hint="eastAsia"/>
                <w:sz w:val="20"/>
                <w:szCs w:val="20"/>
              </w:rPr>
              <w:t>関係</w:t>
            </w:r>
          </w:p>
          <w:p w:rsidR="00012BE7" w:rsidRPr="00624F4F" w:rsidRDefault="003F480D" w:rsidP="00D83BFC">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（25%⇒39%）</w:t>
            </w:r>
            <w:r w:rsidRPr="00624F4F">
              <w:rPr>
                <w:rFonts w:asciiTheme="minorEastAsia" w:eastAsiaTheme="minorEastAsia" w:hAnsiTheme="minorEastAsia" w:hint="eastAsia"/>
                <w:b/>
                <w:sz w:val="20"/>
                <w:szCs w:val="20"/>
              </w:rPr>
              <w:t>(△)</w:t>
            </w:r>
            <w:r w:rsidR="00D83BFC" w:rsidRPr="00624F4F">
              <w:rPr>
                <w:rFonts w:asciiTheme="minorEastAsia" w:eastAsiaTheme="minorEastAsia" w:hAnsiTheme="minorEastAsia" w:hint="eastAsia"/>
                <w:sz w:val="20"/>
                <w:szCs w:val="20"/>
              </w:rPr>
              <w:t>14％向上。引き続き</w:t>
            </w:r>
            <w:r w:rsidR="00012BE7" w:rsidRPr="00624F4F">
              <w:rPr>
                <w:rFonts w:asciiTheme="minorEastAsia" w:eastAsiaTheme="minorEastAsia" w:hAnsiTheme="minorEastAsia" w:hint="eastAsia"/>
                <w:sz w:val="20"/>
                <w:szCs w:val="20"/>
              </w:rPr>
              <w:t>取り組む。</w:t>
            </w:r>
          </w:p>
          <w:p w:rsidR="00D83BFC" w:rsidRPr="00624F4F" w:rsidRDefault="00D83BFC" w:rsidP="00D83BFC">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ウ ほぼ定着しており、指導細目を更新中。</w:t>
            </w:r>
            <w:r w:rsidRPr="00624F4F">
              <w:rPr>
                <w:rFonts w:asciiTheme="minorEastAsia" w:eastAsiaTheme="minorEastAsia" w:hAnsiTheme="minorEastAsia" w:hint="eastAsia"/>
                <w:b/>
                <w:sz w:val="20"/>
                <w:szCs w:val="20"/>
              </w:rPr>
              <w:t>(○)</w:t>
            </w:r>
          </w:p>
          <w:p w:rsidR="0007580F" w:rsidRPr="00624F4F" w:rsidRDefault="00012BE7" w:rsidP="00D83BFC">
            <w:pPr>
              <w:spacing w:line="260" w:lineRule="exact"/>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（２）ア</w:t>
            </w:r>
            <w:r w:rsidR="0007580F" w:rsidRPr="00624F4F">
              <w:rPr>
                <w:rFonts w:asciiTheme="minorEastAsia" w:eastAsiaTheme="minorEastAsia" w:hAnsiTheme="minorEastAsia" w:hint="eastAsia"/>
                <w:sz w:val="20"/>
                <w:szCs w:val="20"/>
              </w:rPr>
              <w:t>（【生徒】71%、【教職員】54 %）</w:t>
            </w:r>
            <w:r w:rsidR="0007580F" w:rsidRPr="00624F4F">
              <w:rPr>
                <w:rFonts w:asciiTheme="minorEastAsia" w:eastAsiaTheme="minorEastAsia" w:hAnsiTheme="minorEastAsia" w:hint="eastAsia"/>
                <w:b/>
                <w:sz w:val="20"/>
                <w:szCs w:val="20"/>
              </w:rPr>
              <w:t>(△)</w:t>
            </w:r>
            <w:r w:rsidRPr="00624F4F">
              <w:rPr>
                <w:rFonts w:asciiTheme="minorEastAsia" w:eastAsiaTheme="minorEastAsia" w:hAnsiTheme="minorEastAsia" w:hint="eastAsia"/>
                <w:sz w:val="20"/>
                <w:szCs w:val="20"/>
              </w:rPr>
              <w:t>組織</w:t>
            </w:r>
            <w:r w:rsidR="00D83BFC" w:rsidRPr="00624F4F">
              <w:rPr>
                <w:rFonts w:asciiTheme="minorEastAsia" w:eastAsiaTheme="minorEastAsia" w:hAnsiTheme="minorEastAsia" w:hint="eastAsia"/>
                <w:sz w:val="20"/>
                <w:szCs w:val="20"/>
              </w:rPr>
              <w:t>間連携、外部機関との連携を更に図</w:t>
            </w:r>
            <w:r w:rsidR="0007580F" w:rsidRPr="00624F4F">
              <w:rPr>
                <w:rFonts w:asciiTheme="minorEastAsia" w:eastAsiaTheme="minorEastAsia" w:hAnsiTheme="minorEastAsia" w:hint="eastAsia"/>
                <w:sz w:val="20"/>
                <w:szCs w:val="20"/>
              </w:rPr>
              <w:t>る</w:t>
            </w:r>
            <w:r w:rsidR="00D83BFC" w:rsidRPr="00624F4F">
              <w:rPr>
                <w:rFonts w:asciiTheme="minorEastAsia" w:eastAsiaTheme="minorEastAsia" w:hAnsiTheme="minorEastAsia" w:hint="eastAsia"/>
                <w:sz w:val="20"/>
                <w:szCs w:val="20"/>
              </w:rPr>
              <w:t>。</w:t>
            </w:r>
          </w:p>
          <w:p w:rsidR="00012BE7" w:rsidRPr="00624F4F" w:rsidRDefault="00012BE7" w:rsidP="00D83BFC">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【保護者】「気軽に相談できる」肯定6</w:t>
            </w:r>
            <w:r w:rsidR="00D83BFC" w:rsidRPr="00624F4F">
              <w:rPr>
                <w:rFonts w:asciiTheme="minorEastAsia" w:eastAsiaTheme="minorEastAsia" w:hAnsiTheme="minorEastAsia" w:hint="eastAsia"/>
                <w:sz w:val="20"/>
                <w:szCs w:val="20"/>
              </w:rPr>
              <w:t>5</w:t>
            </w:r>
            <w:r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b/>
                <w:sz w:val="20"/>
                <w:szCs w:val="20"/>
              </w:rPr>
              <w:t>(△)</w:t>
            </w:r>
          </w:p>
          <w:p w:rsidR="0007580F" w:rsidRPr="00624F4F" w:rsidRDefault="00012BE7" w:rsidP="0007580F">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 xml:space="preserve">イ　</w:t>
            </w:r>
            <w:r w:rsidR="0007580F" w:rsidRPr="00624F4F">
              <w:rPr>
                <w:rFonts w:asciiTheme="minorEastAsia" w:eastAsiaTheme="minorEastAsia" w:hAnsiTheme="minorEastAsia" w:hint="eastAsia"/>
                <w:sz w:val="20"/>
                <w:szCs w:val="20"/>
              </w:rPr>
              <w:t>（72%⇒68%）</w:t>
            </w:r>
            <w:r w:rsidR="0007580F" w:rsidRPr="00624F4F">
              <w:rPr>
                <w:rFonts w:asciiTheme="minorEastAsia" w:eastAsiaTheme="minorEastAsia" w:hAnsiTheme="minorEastAsia" w:hint="eastAsia"/>
                <w:b/>
                <w:sz w:val="20"/>
                <w:szCs w:val="20"/>
              </w:rPr>
              <w:t xml:space="preserve">(△)　</w:t>
            </w:r>
            <w:r w:rsidR="00FD0378" w:rsidRPr="00624F4F">
              <w:rPr>
                <w:rFonts w:asciiTheme="minorEastAsia" w:eastAsiaTheme="minorEastAsia" w:hAnsiTheme="minorEastAsia" w:hint="eastAsia"/>
                <w:sz w:val="20"/>
                <w:szCs w:val="20"/>
              </w:rPr>
              <w:t>ＳＣとの連携、ＳＣＳＶによる研修成果を生かしていく。</w:t>
            </w:r>
            <w:r w:rsidR="006D64E3" w:rsidRPr="00624F4F">
              <w:rPr>
                <w:rFonts w:asciiTheme="minorEastAsia" w:eastAsiaTheme="minorEastAsia" w:hAnsiTheme="minorEastAsia" w:hint="eastAsia"/>
                <w:sz w:val="20"/>
                <w:szCs w:val="20"/>
              </w:rPr>
              <w:t>・</w:t>
            </w:r>
            <w:r w:rsidR="0007580F" w:rsidRPr="00624F4F">
              <w:rPr>
                <w:rFonts w:asciiTheme="minorEastAsia" w:eastAsiaTheme="minorEastAsia" w:hAnsiTheme="minorEastAsia" w:hint="eastAsia"/>
                <w:sz w:val="20"/>
                <w:szCs w:val="20"/>
              </w:rPr>
              <w:t>（71%⇒71%）</w:t>
            </w:r>
            <w:r w:rsidR="0007580F" w:rsidRPr="00624F4F">
              <w:rPr>
                <w:rFonts w:asciiTheme="minorEastAsia" w:eastAsiaTheme="minorEastAsia" w:hAnsiTheme="minorEastAsia" w:hint="eastAsia"/>
                <w:b/>
                <w:sz w:val="20"/>
                <w:szCs w:val="20"/>
              </w:rPr>
              <w:t xml:space="preserve">(△)　</w:t>
            </w:r>
            <w:r w:rsidR="006D64E3" w:rsidRPr="00624F4F">
              <w:rPr>
                <w:rFonts w:asciiTheme="minorEastAsia" w:eastAsiaTheme="minorEastAsia" w:hAnsiTheme="minorEastAsia" w:hint="eastAsia"/>
                <w:sz w:val="20"/>
                <w:szCs w:val="20"/>
              </w:rPr>
              <w:t>情報</w:t>
            </w:r>
            <w:r w:rsidRPr="00624F4F">
              <w:rPr>
                <w:rFonts w:asciiTheme="minorEastAsia" w:eastAsiaTheme="minorEastAsia" w:hAnsiTheme="minorEastAsia" w:hint="eastAsia"/>
                <w:sz w:val="20"/>
                <w:szCs w:val="20"/>
              </w:rPr>
              <w:t>把握、迅速な対応を図る。</w:t>
            </w:r>
          </w:p>
          <w:p w:rsidR="00012BE7" w:rsidRPr="00624F4F" w:rsidRDefault="00012BE7" w:rsidP="00D900ED">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（３）</w:t>
            </w:r>
            <w:r w:rsidR="00D900ED" w:rsidRPr="00624F4F">
              <w:rPr>
                <w:rFonts w:asciiTheme="minorEastAsia" w:eastAsiaTheme="minorEastAsia" w:hAnsiTheme="minorEastAsia" w:hint="eastAsia"/>
                <w:sz w:val="20"/>
                <w:szCs w:val="20"/>
              </w:rPr>
              <w:t>（生65%、保67%）</w:t>
            </w:r>
            <w:r w:rsidR="00D900ED" w:rsidRPr="00624F4F">
              <w:rPr>
                <w:rFonts w:asciiTheme="minorEastAsia" w:eastAsiaTheme="minorEastAsia" w:hAnsiTheme="minorEastAsia" w:hint="eastAsia"/>
                <w:b/>
                <w:sz w:val="20"/>
                <w:szCs w:val="20"/>
              </w:rPr>
              <w:t>(△)</w:t>
            </w:r>
            <w:r w:rsidR="00D900ED" w:rsidRPr="00624F4F">
              <w:rPr>
                <w:rFonts w:asciiTheme="minorEastAsia" w:eastAsiaTheme="minorEastAsia" w:hAnsiTheme="minorEastAsia"/>
                <w:b/>
                <w:sz w:val="20"/>
                <w:szCs w:val="20"/>
              </w:rPr>
              <w:t xml:space="preserve">  </w:t>
            </w:r>
            <w:r w:rsidR="006D64E3" w:rsidRPr="00624F4F">
              <w:rPr>
                <w:rFonts w:asciiTheme="minorEastAsia" w:eastAsiaTheme="minorEastAsia" w:hAnsiTheme="minorEastAsia" w:hint="eastAsia"/>
                <w:sz w:val="20"/>
                <w:szCs w:val="20"/>
              </w:rPr>
              <w:t>生徒会による啓発活動を</w:t>
            </w:r>
            <w:r w:rsidR="0007580F" w:rsidRPr="00624F4F">
              <w:rPr>
                <w:rFonts w:asciiTheme="minorEastAsia" w:eastAsiaTheme="minorEastAsia" w:hAnsiTheme="minorEastAsia" w:hint="eastAsia"/>
                <w:sz w:val="20"/>
                <w:szCs w:val="20"/>
              </w:rPr>
              <w:t>一層充実させ</w:t>
            </w:r>
            <w:r w:rsidRPr="00624F4F">
              <w:rPr>
                <w:rFonts w:asciiTheme="minorEastAsia" w:eastAsiaTheme="minorEastAsia" w:hAnsiTheme="minorEastAsia" w:hint="eastAsia"/>
                <w:sz w:val="20"/>
                <w:szCs w:val="20"/>
              </w:rPr>
              <w:t>る。</w:t>
            </w:r>
            <w:r w:rsidR="006D64E3" w:rsidRPr="00624F4F">
              <w:rPr>
                <w:rFonts w:asciiTheme="minorEastAsia" w:eastAsiaTheme="minorEastAsia" w:hAnsiTheme="minorEastAsia" w:hint="eastAsia"/>
                <w:sz w:val="20"/>
                <w:szCs w:val="20"/>
              </w:rPr>
              <w:t>防災訓練、</w:t>
            </w:r>
            <w:r w:rsidRPr="00624F4F">
              <w:rPr>
                <w:rFonts w:asciiTheme="minorEastAsia" w:eastAsiaTheme="minorEastAsia" w:hAnsiTheme="minorEastAsia" w:hint="eastAsia"/>
                <w:sz w:val="20"/>
                <w:szCs w:val="20"/>
              </w:rPr>
              <w:t>体制の強化</w:t>
            </w:r>
            <w:r w:rsidR="00AD0760" w:rsidRPr="00624F4F">
              <w:rPr>
                <w:rFonts w:asciiTheme="minorEastAsia" w:eastAsiaTheme="minorEastAsia" w:hAnsiTheme="minorEastAsia" w:hint="eastAsia"/>
                <w:sz w:val="20"/>
                <w:szCs w:val="20"/>
              </w:rPr>
              <w:t>を</w:t>
            </w:r>
            <w:r w:rsidRPr="00624F4F">
              <w:rPr>
                <w:rFonts w:asciiTheme="minorEastAsia" w:eastAsiaTheme="minorEastAsia" w:hAnsiTheme="minorEastAsia" w:hint="eastAsia"/>
                <w:sz w:val="20"/>
                <w:szCs w:val="20"/>
              </w:rPr>
              <w:t>図る。</w:t>
            </w:r>
            <w:r w:rsidR="00AD0760" w:rsidRPr="00624F4F">
              <w:rPr>
                <w:rFonts w:asciiTheme="minorEastAsia" w:eastAsiaTheme="minorEastAsia" w:hAnsiTheme="minorEastAsia" w:hint="eastAsia"/>
                <w:sz w:val="20"/>
                <w:szCs w:val="20"/>
              </w:rPr>
              <w:t>学校HPへのｱｸｾｽ集中の対応を図る。</w:t>
            </w:r>
          </w:p>
        </w:tc>
      </w:tr>
      <w:tr w:rsidR="00012BE7" w:rsidRPr="00E50B6C" w:rsidTr="002067D3">
        <w:trPr>
          <w:jc w:val="center"/>
        </w:trPr>
        <w:tc>
          <w:tcPr>
            <w:tcW w:w="834" w:type="dxa"/>
            <w:shd w:val="clear" w:color="auto" w:fill="auto"/>
            <w:vAlign w:val="center"/>
          </w:tcPr>
          <w:p w:rsidR="002067D3" w:rsidRDefault="00012BE7" w:rsidP="00C40B7F">
            <w:pPr>
              <w:spacing w:line="240" w:lineRule="exact"/>
              <w:jc w:val="center"/>
              <w:rPr>
                <w:rFonts w:ascii="ＭＳ ゴシック" w:eastAsia="ＭＳ ゴシック" w:hAnsi="ＭＳ ゴシック"/>
              </w:rPr>
            </w:pPr>
            <w:bookmarkStart w:id="0" w:name="_GoBack" w:colFirst="0" w:colLast="4"/>
            <w:r w:rsidRPr="00C368E1">
              <w:rPr>
                <w:rFonts w:ascii="ＭＳ ゴシック" w:eastAsia="ＭＳ ゴシック" w:hAnsi="ＭＳ ゴシック" w:hint="eastAsia"/>
              </w:rPr>
              <w:t>３</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 xml:space="preserve">　</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学</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校</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の</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組</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織</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力</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向</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上</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を</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め</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ざ</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し</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た</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取</w:t>
            </w:r>
          </w:p>
          <w:p w:rsidR="002067D3"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組</w:t>
            </w:r>
          </w:p>
          <w:p w:rsidR="00012BE7" w:rsidRPr="00C368E1" w:rsidRDefault="00012BE7"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み</w:t>
            </w:r>
          </w:p>
        </w:tc>
        <w:tc>
          <w:tcPr>
            <w:tcW w:w="2067" w:type="dxa"/>
            <w:shd w:val="clear" w:color="auto" w:fill="auto"/>
          </w:tcPr>
          <w:p w:rsidR="00012BE7" w:rsidRPr="00C368E1" w:rsidRDefault="00012BE7" w:rsidP="002A7978">
            <w:pPr>
              <w:spacing w:after="40" w:line="240" w:lineRule="exact"/>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（１）学校運営改善を実現する</w:t>
            </w:r>
          </w:p>
          <w:p w:rsidR="00012BE7" w:rsidRPr="00C368E1" w:rsidRDefault="00012BE7" w:rsidP="00C40B7F">
            <w:pPr>
              <w:spacing w:after="40" w:line="240" w:lineRule="exact"/>
              <w:ind w:left="200" w:hangingChars="100" w:hanging="200"/>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ア　学校情報の共有と、組織間での円滑・有機的な連携の充実</w:t>
            </w:r>
          </w:p>
          <w:p w:rsidR="00012BE7" w:rsidRPr="00C368E1" w:rsidRDefault="00012BE7" w:rsidP="00C40B7F">
            <w:pPr>
              <w:spacing w:after="40" w:line="240" w:lineRule="exact"/>
              <w:ind w:left="200" w:hangingChars="100" w:hanging="200"/>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イ　学校運営改善に向けたアクションプランの推進</w:t>
            </w:r>
          </w:p>
          <w:p w:rsidR="00012BE7" w:rsidRPr="00C368E1" w:rsidRDefault="00012BE7" w:rsidP="0008477F">
            <w:pPr>
              <w:spacing w:after="40" w:line="240" w:lineRule="exact"/>
              <w:ind w:left="200" w:hangingChars="100" w:hanging="200"/>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ウ　「働き方改革」を見据えた運営改善及び教職員の健康管理</w:t>
            </w:r>
          </w:p>
          <w:p w:rsidR="00012BE7" w:rsidRPr="00C368E1" w:rsidRDefault="00012BE7" w:rsidP="0008477F">
            <w:pPr>
              <w:spacing w:after="40" w:line="240" w:lineRule="exact"/>
              <w:ind w:left="200" w:hangingChars="100" w:hanging="200"/>
              <w:rPr>
                <w:rFonts w:asciiTheme="minorEastAsia" w:eastAsiaTheme="minorEastAsia" w:hAnsiTheme="minorEastAsia"/>
                <w:sz w:val="20"/>
                <w:szCs w:val="20"/>
              </w:rPr>
            </w:pPr>
          </w:p>
          <w:p w:rsidR="00012BE7" w:rsidRPr="00C368E1" w:rsidRDefault="00012BE7" w:rsidP="002A7978">
            <w:pPr>
              <w:spacing w:line="240" w:lineRule="exact"/>
              <w:rPr>
                <w:rFonts w:ascii="ＭＳ 明朝" w:hAnsi="ＭＳ 明朝"/>
                <w:sz w:val="20"/>
                <w:szCs w:val="20"/>
              </w:rPr>
            </w:pPr>
            <w:r w:rsidRPr="00C368E1">
              <w:rPr>
                <w:rFonts w:ascii="ＭＳ 明朝" w:hAnsi="ＭＳ 明朝" w:hint="eastAsia"/>
                <w:sz w:val="20"/>
                <w:szCs w:val="20"/>
              </w:rPr>
              <w:t>（２）経験年数の少ない教員へのＯＪＴを推進する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「さみどり塾」、研究授業の定例化</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世代継承の取組み</w:t>
            </w:r>
          </w:p>
          <w:p w:rsidR="00012BE7" w:rsidRPr="00C368E1" w:rsidRDefault="00012BE7" w:rsidP="00C40B7F">
            <w:pPr>
              <w:spacing w:line="240" w:lineRule="exact"/>
              <w:ind w:left="200" w:hangingChars="100" w:hanging="200"/>
              <w:rPr>
                <w:rFonts w:ascii="ＭＳ 明朝" w:hAnsi="ＭＳ 明朝"/>
                <w:sz w:val="20"/>
                <w:szCs w:val="20"/>
              </w:rPr>
            </w:pPr>
          </w:p>
          <w:p w:rsidR="00012BE7" w:rsidRPr="00C368E1" w:rsidRDefault="00012BE7" w:rsidP="002A7978">
            <w:pPr>
              <w:spacing w:line="240" w:lineRule="exact"/>
              <w:rPr>
                <w:rFonts w:ascii="ＭＳ 明朝" w:hAnsi="ＭＳ 明朝"/>
                <w:sz w:val="20"/>
                <w:szCs w:val="20"/>
              </w:rPr>
            </w:pPr>
            <w:r w:rsidRPr="00C368E1">
              <w:rPr>
                <w:rFonts w:ascii="ＭＳ 明朝" w:hAnsi="ＭＳ 明朝" w:hint="eastAsia"/>
                <w:sz w:val="20"/>
                <w:szCs w:val="20"/>
              </w:rPr>
              <w:t>（３）中高・高大・地域・ＰＴＡ連携の推進と広報活動の強化を図る</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高大連携の充実</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中高・地域連携の充実</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ホームページの更新、発信強化</w:t>
            </w:r>
          </w:p>
        </w:tc>
        <w:tc>
          <w:tcPr>
            <w:tcW w:w="4394" w:type="dxa"/>
            <w:tcBorders>
              <w:right w:val="dashed" w:sz="4" w:space="0" w:color="auto"/>
            </w:tcBorders>
            <w:shd w:val="clear" w:color="auto" w:fill="auto"/>
          </w:tcPr>
          <w:p w:rsidR="00012BE7" w:rsidRPr="00C368E1" w:rsidRDefault="00012BE7" w:rsidP="00287DCA">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（１）ア・的確な「報・連・相・確認」の推進</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・各方針の学年、教科、分掌・委員会間での統一、全体での共通理解の徹底、協力と実践</w:t>
            </w:r>
          </w:p>
          <w:p w:rsidR="00012BE7" w:rsidRPr="00C368E1" w:rsidRDefault="00012BE7" w:rsidP="002A7978">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・分掌等の業務、チーム分担の明確化</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・個人情報保護・管理のより一層の徹底</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　特に、ガイドラインやルール理解の徹底</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・コンプライアンスに係る教職員の意識向上</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w:t>
            </w:r>
            <w:r w:rsidRPr="00C368E1">
              <w:rPr>
                <w:rFonts w:asciiTheme="minorEastAsia" w:eastAsiaTheme="minorEastAsia" w:hAnsiTheme="minorEastAsia" w:hint="eastAsia"/>
                <w:sz w:val="20"/>
                <w:szCs w:val="20"/>
              </w:rPr>
              <w:t xml:space="preserve">　「将来構想委員会」及び「４つのチーム」を軸に</w:t>
            </w:r>
            <w:r w:rsidRPr="00C368E1">
              <w:rPr>
                <w:rFonts w:ascii="ＭＳ 明朝" w:hAnsi="ＭＳ 明朝" w:hint="eastAsia"/>
                <w:sz w:val="20"/>
                <w:szCs w:val="20"/>
              </w:rPr>
              <w:t>アクションプランを組織的に推進</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・改善に向けた前向きな提言の反映・採用</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ウ　職員会議の在り方、各種会議の精選、ペーパーレス化を含め、会議の効率化を図る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・統合ICTの活用、教材、案内文書等の共有</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・時間外在校時間が多い教職員への個別指導</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（２）ア　授業力・指導力・関係調整力を育成し、伸ばす（相互授業見学、ＯＪＴの活性化）</w:t>
            </w:r>
          </w:p>
          <w:p w:rsidR="00012BE7" w:rsidRPr="00C368E1" w:rsidRDefault="00012BE7" w:rsidP="00872023">
            <w:pPr>
              <w:spacing w:line="260" w:lineRule="exact"/>
              <w:rPr>
                <w:rFonts w:ascii="ＭＳ 明朝" w:hAnsi="ＭＳ 明朝"/>
                <w:sz w:val="20"/>
                <w:szCs w:val="20"/>
              </w:rPr>
            </w:pPr>
            <w:r w:rsidRPr="00C368E1">
              <w:rPr>
                <w:rFonts w:ascii="ＭＳ 明朝" w:hAnsi="ＭＳ 明朝" w:hint="eastAsia"/>
                <w:sz w:val="20"/>
                <w:szCs w:val="20"/>
              </w:rPr>
              <w:t>・「さみどり塾」</w:t>
            </w:r>
            <w:r>
              <w:rPr>
                <w:rFonts w:ascii="ＭＳ 明朝" w:hAnsi="ＭＳ 明朝" w:hint="eastAsia"/>
                <w:sz w:val="20"/>
                <w:szCs w:val="20"/>
              </w:rPr>
              <w:t>等、校内研修の</w:t>
            </w:r>
            <w:r w:rsidRPr="00C368E1">
              <w:rPr>
                <w:rFonts w:ascii="ＭＳ 明朝" w:hAnsi="ＭＳ 明朝" w:hint="eastAsia"/>
                <w:sz w:val="20"/>
                <w:szCs w:val="20"/>
              </w:rPr>
              <w:t>更なる充実</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全教職員が「学ぶこと、伝えること」いずれかを目標化する。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（３）市内小中学校、地域との連携、ＰＴＡの参画により、行事等での交流を充実させる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・オープンキャンパスの充実、参加者の増大</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・広報ビデオや新リーフレット等の更新</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高大連携の推進を図る。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（大学生の学習支援・インターンシップ受入、留学生との交流、研修依頼等）</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中高・地域連携の推進を図る。（インターンシップ受入、授業見学、部活動交流等）</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ウ　学校情報の発信強化を図る。</w:t>
            </w:r>
          </w:p>
          <w:p w:rsidR="00012BE7" w:rsidRPr="00C368E1" w:rsidRDefault="00012BE7"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・ホームページのコンテンツ充実、更新の定着</w:t>
            </w:r>
          </w:p>
          <w:p w:rsidR="00012BE7" w:rsidRPr="00C368E1" w:rsidRDefault="00012BE7" w:rsidP="0020176D">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・生徒・保護者への周知の徹底、趣旨・目的、内容の明確化</w:t>
            </w:r>
          </w:p>
        </w:tc>
        <w:tc>
          <w:tcPr>
            <w:tcW w:w="3332" w:type="dxa"/>
            <w:tcBorders>
              <w:right w:val="dashed" w:sz="4" w:space="0" w:color="auto"/>
            </w:tcBorders>
          </w:tcPr>
          <w:p w:rsidR="00012BE7" w:rsidRPr="00C368E1" w:rsidRDefault="00012BE7" w:rsidP="00D10C96">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（１）ア　取組状況により検証</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【教職員】「学校組織」（54%⇒60%）</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【保護者・教職員】「個人情報の管理」（80%・71%⇒85%・80%）</w:t>
            </w:r>
          </w:p>
          <w:p w:rsidR="00012BE7" w:rsidRPr="00C368E1" w:rsidRDefault="00012BE7" w:rsidP="00C40B7F">
            <w:pPr>
              <w:spacing w:line="240" w:lineRule="exact"/>
              <w:ind w:left="200" w:hangingChars="100" w:hanging="200"/>
              <w:rPr>
                <w:rFonts w:ascii="ＭＳ 明朝" w:hAnsi="ＭＳ 明朝"/>
                <w:sz w:val="20"/>
                <w:szCs w:val="20"/>
              </w:rPr>
            </w:pP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進捗・達成状況により評価</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・「学校経営計画」等に反映</w:t>
            </w:r>
          </w:p>
          <w:p w:rsidR="00012BE7" w:rsidRPr="00C368E1" w:rsidRDefault="00012BE7" w:rsidP="00C40B7F">
            <w:pPr>
              <w:spacing w:line="240" w:lineRule="exact"/>
              <w:ind w:left="200" w:hangingChars="100" w:hanging="200"/>
              <w:rPr>
                <w:rFonts w:ascii="ＭＳ 明朝" w:hAnsi="ＭＳ 明朝"/>
                <w:sz w:val="20"/>
                <w:szCs w:val="20"/>
              </w:rPr>
            </w:pP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アイウ　【教職員】「組織連携・運営改善」平均（58%⇒65%）</w:t>
            </w:r>
          </w:p>
          <w:p w:rsidR="00012BE7" w:rsidRPr="00C368E1" w:rsidRDefault="00012BE7" w:rsidP="00C40B7F">
            <w:pPr>
              <w:spacing w:line="240" w:lineRule="exact"/>
              <w:ind w:left="200" w:hangingChars="100" w:hanging="200"/>
              <w:rPr>
                <w:rFonts w:ascii="ＭＳ 明朝" w:hAnsi="ＭＳ 明朝"/>
                <w:sz w:val="20"/>
                <w:szCs w:val="20"/>
              </w:rPr>
            </w:pP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【教職員】「会議の有効機能」</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（32%⇒45%）</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・活用状況により検証</w:t>
            </w:r>
          </w:p>
          <w:p w:rsidR="00012BE7" w:rsidRPr="00C368E1" w:rsidRDefault="00012BE7" w:rsidP="00914393">
            <w:pPr>
              <w:spacing w:line="240" w:lineRule="exact"/>
              <w:ind w:left="100" w:hangingChars="50" w:hanging="100"/>
              <w:rPr>
                <w:rFonts w:ascii="ＭＳ 明朝" w:hAnsi="ＭＳ 明朝"/>
                <w:sz w:val="20"/>
                <w:szCs w:val="20"/>
              </w:rPr>
            </w:pPr>
            <w:r w:rsidRPr="00C368E1">
              <w:rPr>
                <w:rFonts w:ascii="ＭＳ 明朝" w:hAnsi="ＭＳ 明朝" w:hint="eastAsia"/>
                <w:sz w:val="20"/>
                <w:szCs w:val="20"/>
              </w:rPr>
              <w:t>・学校安全衛生委員会、個別指導を毎月実施</w:t>
            </w:r>
          </w:p>
          <w:p w:rsidR="00012BE7" w:rsidRPr="00C368E1" w:rsidRDefault="00012BE7" w:rsidP="00C40B7F">
            <w:pPr>
              <w:spacing w:line="240" w:lineRule="exact"/>
              <w:ind w:left="200" w:hangingChars="100" w:hanging="200"/>
              <w:rPr>
                <w:rFonts w:ascii="ＭＳ 明朝" w:hAnsi="ＭＳ 明朝"/>
                <w:sz w:val="20"/>
                <w:szCs w:val="20"/>
              </w:rPr>
            </w:pP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（２）アイ　【教職員】「経験少ない教職員を育成する体制」</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（43%⇒50%以上）</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自己申告票で全員が目標化、達成状況で80%以上</w:t>
            </w:r>
          </w:p>
          <w:p w:rsidR="00012BE7" w:rsidRPr="00C368E1" w:rsidRDefault="00012BE7" w:rsidP="00C40B7F">
            <w:pPr>
              <w:spacing w:line="240" w:lineRule="exact"/>
              <w:ind w:left="200" w:hangingChars="100" w:hanging="200"/>
              <w:rPr>
                <w:rFonts w:ascii="ＭＳ 明朝" w:hAnsi="ＭＳ 明朝"/>
                <w:sz w:val="20"/>
                <w:szCs w:val="20"/>
              </w:rPr>
            </w:pP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（３）アイ　新規取組又は改善を少なくとも新たに２つは行う</w:t>
            </w:r>
          </w:p>
          <w:p w:rsidR="00012BE7" w:rsidRPr="00C368E1" w:rsidRDefault="00012BE7"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・学校説明会等への参加者数</w:t>
            </w:r>
          </w:p>
          <w:p w:rsidR="00012BE7" w:rsidRPr="00C368E1" w:rsidRDefault="00012BE7" w:rsidP="00C40B7F">
            <w:pPr>
              <w:spacing w:line="240" w:lineRule="exact"/>
              <w:rPr>
                <w:rFonts w:ascii="ＭＳ 明朝" w:hAnsi="ＭＳ 明朝"/>
                <w:sz w:val="20"/>
                <w:szCs w:val="20"/>
              </w:rPr>
            </w:pPr>
            <w:r w:rsidRPr="00C368E1">
              <w:rPr>
                <w:rFonts w:ascii="ＭＳ 明朝" w:hAnsi="ＭＳ 明朝" w:hint="eastAsia"/>
                <w:sz w:val="20"/>
                <w:szCs w:val="20"/>
              </w:rPr>
              <w:t>（573⇒650以上）</w:t>
            </w:r>
          </w:p>
          <w:p w:rsidR="00012BE7" w:rsidRPr="00C368E1" w:rsidRDefault="00012BE7" w:rsidP="00933001">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・【生徒】「授業、行事等を通して校外と交流機会」（51%⇒55%）</w:t>
            </w:r>
          </w:p>
          <w:p w:rsidR="00012BE7" w:rsidRPr="00C368E1" w:rsidRDefault="00012BE7" w:rsidP="005870BC">
            <w:pPr>
              <w:spacing w:line="240" w:lineRule="exact"/>
              <w:ind w:left="200" w:hangingChars="100" w:hanging="200"/>
              <w:rPr>
                <w:rFonts w:ascii="ＭＳ 明朝" w:hAnsi="ＭＳ 明朝"/>
                <w:sz w:val="20"/>
                <w:szCs w:val="20"/>
              </w:rPr>
            </w:pPr>
          </w:p>
          <w:p w:rsidR="00012BE7" w:rsidRPr="00C368E1" w:rsidRDefault="00012BE7" w:rsidP="00585A2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【生徒・保護者】「ＨＰをよく見る」（28%・31%⇒33%・35%）</w:t>
            </w:r>
          </w:p>
          <w:p w:rsidR="00012BE7" w:rsidRPr="00C368E1" w:rsidRDefault="00012BE7" w:rsidP="00585A2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・「校長ブログ」年間掲載数</w:t>
            </w:r>
          </w:p>
          <w:p w:rsidR="00012BE7" w:rsidRPr="00C368E1" w:rsidRDefault="00012BE7" w:rsidP="00F05639">
            <w:pPr>
              <w:spacing w:line="240" w:lineRule="exact"/>
              <w:ind w:left="200" w:hangingChars="100" w:hanging="200"/>
              <w:rPr>
                <w:rFonts w:ascii="ＭＳ 明朝" w:hAnsi="ＭＳ 明朝"/>
                <w:sz w:val="20"/>
                <w:szCs w:val="20"/>
              </w:rPr>
            </w:pPr>
            <w:r w:rsidRPr="00795723">
              <w:rPr>
                <w:rFonts w:ascii="ＭＳ 明朝" w:hAnsi="ＭＳ 明朝" w:hint="eastAsia"/>
                <w:sz w:val="20"/>
                <w:szCs w:val="20"/>
              </w:rPr>
              <w:t>（121⇒150）</w:t>
            </w:r>
          </w:p>
        </w:tc>
        <w:tc>
          <w:tcPr>
            <w:tcW w:w="4359" w:type="dxa"/>
            <w:tcBorders>
              <w:left w:val="dashed" w:sz="4" w:space="0" w:color="auto"/>
              <w:right w:val="single" w:sz="4" w:space="0" w:color="auto"/>
            </w:tcBorders>
            <w:shd w:val="clear" w:color="auto" w:fill="auto"/>
          </w:tcPr>
          <w:p w:rsidR="00A10940" w:rsidRPr="00624F4F" w:rsidRDefault="00A10940" w:rsidP="00D83BFC">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（１）ア</w:t>
            </w:r>
            <w:r w:rsidR="00FD20A1" w:rsidRPr="00624F4F">
              <w:rPr>
                <w:rFonts w:asciiTheme="minorEastAsia" w:eastAsiaTheme="minorEastAsia" w:hAnsiTheme="minorEastAsia" w:hint="eastAsia"/>
                <w:sz w:val="20"/>
                <w:szCs w:val="20"/>
              </w:rPr>
              <w:t>（54%⇒</w:t>
            </w:r>
            <w:r w:rsidR="00343FF8" w:rsidRPr="00624F4F">
              <w:rPr>
                <w:rFonts w:asciiTheme="minorEastAsia" w:eastAsiaTheme="minorEastAsia" w:hAnsiTheme="minorEastAsia" w:hint="eastAsia"/>
                <w:sz w:val="20"/>
                <w:szCs w:val="20"/>
              </w:rPr>
              <w:t>4</w:t>
            </w:r>
            <w:r w:rsidR="00FD20A1" w:rsidRPr="00624F4F">
              <w:rPr>
                <w:rFonts w:asciiTheme="minorEastAsia" w:eastAsiaTheme="minorEastAsia" w:hAnsiTheme="minorEastAsia" w:hint="eastAsia"/>
                <w:sz w:val="20"/>
                <w:szCs w:val="20"/>
              </w:rPr>
              <w:t>8%）</w:t>
            </w:r>
            <w:r w:rsidRPr="00624F4F">
              <w:rPr>
                <w:rFonts w:asciiTheme="minorEastAsia" w:eastAsiaTheme="minorEastAsia" w:hAnsiTheme="minorEastAsia" w:hint="eastAsia"/>
                <w:b/>
                <w:sz w:val="20"/>
                <w:szCs w:val="20"/>
              </w:rPr>
              <w:t>(</w:t>
            </w:r>
            <w:r w:rsidR="00343FF8" w:rsidRPr="00624F4F">
              <w:rPr>
                <w:rFonts w:asciiTheme="minorEastAsia" w:eastAsiaTheme="minorEastAsia" w:hAnsiTheme="minorEastAsia" w:hint="eastAsia"/>
                <w:b/>
                <w:sz w:val="20"/>
                <w:szCs w:val="20"/>
              </w:rPr>
              <w:t>△</w:t>
            </w:r>
            <w:r w:rsidRPr="00624F4F">
              <w:rPr>
                <w:rFonts w:asciiTheme="minorEastAsia" w:eastAsiaTheme="minorEastAsia" w:hAnsiTheme="minorEastAsia" w:hint="eastAsia"/>
                <w:b/>
                <w:sz w:val="20"/>
                <w:szCs w:val="20"/>
              </w:rPr>
              <w:t>)</w:t>
            </w:r>
            <w:r w:rsidR="00400C31" w:rsidRPr="00624F4F">
              <w:rPr>
                <w:rFonts w:asciiTheme="minorEastAsia" w:eastAsiaTheme="minorEastAsia" w:hAnsiTheme="minorEastAsia" w:hint="eastAsia"/>
                <w:sz w:val="20"/>
                <w:szCs w:val="20"/>
              </w:rPr>
              <w:t>新たな提案等の全体化・共有化をより組織的に行う必要がある。</w:t>
            </w:r>
          </w:p>
          <w:p w:rsidR="00012BE7" w:rsidRPr="00624F4F" w:rsidRDefault="00A10940" w:rsidP="00A10940">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w:t>
            </w:r>
            <w:r w:rsidR="00725727" w:rsidRPr="00624F4F">
              <w:rPr>
                <w:rFonts w:asciiTheme="minorEastAsia" w:eastAsiaTheme="minorEastAsia" w:hAnsiTheme="minorEastAsia" w:hint="eastAsia"/>
                <w:sz w:val="20"/>
                <w:szCs w:val="20"/>
              </w:rPr>
              <w:t>特定</w:t>
            </w:r>
            <w:r w:rsidRPr="00624F4F">
              <w:rPr>
                <w:rFonts w:asciiTheme="minorEastAsia" w:eastAsiaTheme="minorEastAsia" w:hAnsiTheme="minorEastAsia" w:hint="eastAsia"/>
                <w:sz w:val="20"/>
                <w:szCs w:val="20"/>
              </w:rPr>
              <w:t>教員への負担感がある。各種委員会の業務内容を整理し明確化</w:t>
            </w:r>
            <w:r w:rsidR="00B66F6A" w:rsidRPr="00624F4F">
              <w:rPr>
                <w:rFonts w:asciiTheme="minorEastAsia" w:eastAsiaTheme="minorEastAsia" w:hAnsiTheme="minorEastAsia" w:hint="eastAsia"/>
                <w:sz w:val="20"/>
                <w:szCs w:val="20"/>
              </w:rPr>
              <w:t>に取り組み中</w:t>
            </w:r>
            <w:r w:rsidRPr="00624F4F">
              <w:rPr>
                <w:rFonts w:asciiTheme="minorEastAsia" w:eastAsiaTheme="minorEastAsia" w:hAnsiTheme="minorEastAsia" w:hint="eastAsia"/>
                <w:sz w:val="20"/>
                <w:szCs w:val="20"/>
              </w:rPr>
              <w:t>。</w:t>
            </w:r>
            <w:r w:rsidR="00012BE7" w:rsidRPr="00624F4F">
              <w:rPr>
                <w:rFonts w:asciiTheme="minorEastAsia" w:eastAsiaTheme="minorEastAsia" w:hAnsiTheme="minorEastAsia" w:hint="eastAsia"/>
                <w:b/>
                <w:sz w:val="20"/>
                <w:szCs w:val="20"/>
              </w:rPr>
              <w:t>(〇)</w:t>
            </w:r>
          </w:p>
          <w:p w:rsidR="00012BE7" w:rsidRPr="00624F4F" w:rsidRDefault="00012BE7" w:rsidP="00D83BFC">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w:t>
            </w:r>
            <w:r w:rsidR="00D900ED" w:rsidRPr="00624F4F">
              <w:rPr>
                <w:rFonts w:asciiTheme="minorEastAsia" w:eastAsiaTheme="minorEastAsia" w:hAnsiTheme="minorEastAsia" w:hint="eastAsia"/>
                <w:sz w:val="20"/>
                <w:szCs w:val="20"/>
              </w:rPr>
              <w:t>（保：80%、教：46%）</w:t>
            </w:r>
            <w:r w:rsidR="00D900ED" w:rsidRPr="00624F4F">
              <w:rPr>
                <w:rFonts w:asciiTheme="minorEastAsia" w:eastAsiaTheme="minorEastAsia" w:hAnsiTheme="minorEastAsia" w:hint="eastAsia"/>
                <w:b/>
                <w:sz w:val="20"/>
                <w:szCs w:val="20"/>
              </w:rPr>
              <w:t>(△)</w:t>
            </w:r>
            <w:r w:rsidR="00D900ED" w:rsidRPr="00624F4F">
              <w:rPr>
                <w:rFonts w:asciiTheme="minorEastAsia" w:eastAsiaTheme="minorEastAsia" w:hAnsiTheme="minorEastAsia"/>
                <w:b/>
                <w:sz w:val="20"/>
                <w:szCs w:val="20"/>
              </w:rPr>
              <w:t xml:space="preserve">  </w:t>
            </w:r>
            <w:r w:rsidRPr="00624F4F">
              <w:rPr>
                <w:rFonts w:asciiTheme="minorEastAsia" w:eastAsiaTheme="minorEastAsia" w:hAnsiTheme="minorEastAsia" w:hint="eastAsia"/>
                <w:sz w:val="20"/>
                <w:szCs w:val="20"/>
              </w:rPr>
              <w:t>ルール徹底</w:t>
            </w:r>
            <w:r w:rsidR="00725727" w:rsidRPr="00624F4F">
              <w:rPr>
                <w:rFonts w:asciiTheme="minorEastAsia" w:eastAsiaTheme="minorEastAsia" w:hAnsiTheme="minorEastAsia" w:hint="eastAsia"/>
                <w:sz w:val="20"/>
                <w:szCs w:val="20"/>
              </w:rPr>
              <w:t>に加え、執務机の鍵</w:t>
            </w:r>
            <w:r w:rsidR="00B66F6A" w:rsidRPr="00624F4F">
              <w:rPr>
                <w:rFonts w:asciiTheme="minorEastAsia" w:eastAsiaTheme="minorEastAsia" w:hAnsiTheme="minorEastAsia" w:hint="eastAsia"/>
                <w:sz w:val="20"/>
                <w:szCs w:val="20"/>
              </w:rPr>
              <w:t>を</w:t>
            </w:r>
            <w:r w:rsidR="00725727" w:rsidRPr="00624F4F">
              <w:rPr>
                <w:rFonts w:asciiTheme="minorEastAsia" w:eastAsiaTheme="minorEastAsia" w:hAnsiTheme="minorEastAsia" w:hint="eastAsia"/>
                <w:sz w:val="20"/>
                <w:szCs w:val="20"/>
              </w:rPr>
              <w:t>再確認</w:t>
            </w:r>
            <w:r w:rsidR="00B66F6A" w:rsidRPr="00624F4F">
              <w:rPr>
                <w:rFonts w:asciiTheme="minorEastAsia" w:eastAsiaTheme="minorEastAsia" w:hAnsiTheme="minorEastAsia" w:hint="eastAsia"/>
                <w:sz w:val="20"/>
                <w:szCs w:val="20"/>
              </w:rPr>
              <w:t>し、</w:t>
            </w:r>
            <w:r w:rsidR="00725727" w:rsidRPr="00624F4F">
              <w:rPr>
                <w:rFonts w:asciiTheme="minorEastAsia" w:eastAsiaTheme="minorEastAsia" w:hAnsiTheme="minorEastAsia" w:hint="eastAsia"/>
                <w:sz w:val="20"/>
                <w:szCs w:val="20"/>
              </w:rPr>
              <w:t>対策を講じる。</w:t>
            </w:r>
          </w:p>
          <w:p w:rsidR="00012BE7" w:rsidRPr="00624F4F" w:rsidRDefault="00012BE7" w:rsidP="00D83BFC">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 xml:space="preserve">イ　</w:t>
            </w:r>
            <w:r w:rsidR="00D900ED" w:rsidRPr="00624F4F">
              <w:rPr>
                <w:rFonts w:asciiTheme="minorEastAsia" w:eastAsiaTheme="minorEastAsia" w:hAnsiTheme="minorEastAsia" w:hint="eastAsia"/>
                <w:sz w:val="20"/>
                <w:szCs w:val="20"/>
              </w:rPr>
              <w:t>（58%⇒51%）</w:t>
            </w:r>
            <w:r w:rsidR="00D900ED" w:rsidRPr="00624F4F">
              <w:rPr>
                <w:rFonts w:asciiTheme="minorEastAsia" w:eastAsiaTheme="minorEastAsia" w:hAnsiTheme="minorEastAsia" w:hint="eastAsia"/>
                <w:b/>
                <w:sz w:val="20"/>
                <w:szCs w:val="20"/>
              </w:rPr>
              <w:t>(△)</w:t>
            </w:r>
            <w:r w:rsidR="00D900ED" w:rsidRPr="00624F4F">
              <w:rPr>
                <w:rFonts w:asciiTheme="minorEastAsia" w:eastAsiaTheme="minorEastAsia" w:hAnsiTheme="minorEastAsia"/>
                <w:b/>
                <w:sz w:val="20"/>
                <w:szCs w:val="20"/>
              </w:rPr>
              <w:t xml:space="preserve">  </w:t>
            </w:r>
            <w:r w:rsidRPr="00624F4F">
              <w:rPr>
                <w:rFonts w:asciiTheme="minorEastAsia" w:eastAsiaTheme="minorEastAsia" w:hAnsiTheme="minorEastAsia" w:hint="eastAsia"/>
                <w:sz w:val="20"/>
                <w:szCs w:val="20"/>
              </w:rPr>
              <w:t>チームの位置づけ</w:t>
            </w:r>
            <w:r w:rsidR="00725727"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sz w:val="20"/>
                <w:szCs w:val="20"/>
              </w:rPr>
              <w:t>検討内容</w:t>
            </w:r>
            <w:r w:rsidR="00FD4398" w:rsidRPr="00624F4F">
              <w:rPr>
                <w:rFonts w:asciiTheme="minorEastAsia" w:eastAsiaTheme="minorEastAsia" w:hAnsiTheme="minorEastAsia" w:hint="eastAsia"/>
                <w:sz w:val="20"/>
                <w:szCs w:val="20"/>
              </w:rPr>
              <w:t>を</w:t>
            </w:r>
            <w:r w:rsidRPr="00624F4F">
              <w:rPr>
                <w:rFonts w:asciiTheme="minorEastAsia" w:eastAsiaTheme="minorEastAsia" w:hAnsiTheme="minorEastAsia" w:hint="eastAsia"/>
                <w:sz w:val="20"/>
                <w:szCs w:val="20"/>
              </w:rPr>
              <w:t>教職員全体で共有を図る。業務の偏重に留意しアクションプラン</w:t>
            </w:r>
            <w:r w:rsidR="00725727" w:rsidRPr="00624F4F">
              <w:rPr>
                <w:rFonts w:asciiTheme="minorEastAsia" w:eastAsiaTheme="minorEastAsia" w:hAnsiTheme="minorEastAsia" w:hint="eastAsia"/>
                <w:sz w:val="20"/>
                <w:szCs w:val="20"/>
              </w:rPr>
              <w:t>推進を図る。</w:t>
            </w:r>
          </w:p>
          <w:p w:rsidR="00725727" w:rsidRPr="00624F4F" w:rsidRDefault="00725727" w:rsidP="00725727">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 xml:space="preserve">ウ　</w:t>
            </w:r>
            <w:r w:rsidR="00D900ED" w:rsidRPr="00624F4F">
              <w:rPr>
                <w:rFonts w:asciiTheme="minorEastAsia" w:eastAsiaTheme="minorEastAsia" w:hAnsiTheme="minorEastAsia" w:hint="eastAsia"/>
                <w:sz w:val="20"/>
                <w:szCs w:val="20"/>
              </w:rPr>
              <w:t>（28%）</w:t>
            </w:r>
            <w:r w:rsidR="00D900ED" w:rsidRPr="00624F4F">
              <w:rPr>
                <w:rFonts w:asciiTheme="minorEastAsia" w:eastAsiaTheme="minorEastAsia" w:hAnsiTheme="minorEastAsia" w:hint="eastAsia"/>
                <w:b/>
                <w:sz w:val="20"/>
                <w:szCs w:val="20"/>
              </w:rPr>
              <w:t>(△)</w:t>
            </w:r>
            <w:r w:rsidR="00D900ED" w:rsidRPr="00624F4F">
              <w:rPr>
                <w:rFonts w:asciiTheme="minorEastAsia" w:eastAsiaTheme="minorEastAsia" w:hAnsiTheme="minorEastAsia"/>
                <w:b/>
                <w:sz w:val="20"/>
                <w:szCs w:val="20"/>
              </w:rPr>
              <w:t xml:space="preserve">  </w:t>
            </w:r>
            <w:r w:rsidR="00B66F6A" w:rsidRPr="00624F4F">
              <w:rPr>
                <w:rFonts w:asciiTheme="minorEastAsia" w:eastAsiaTheme="minorEastAsia" w:hAnsiTheme="minorEastAsia" w:hint="eastAsia"/>
                <w:sz w:val="20"/>
                <w:szCs w:val="20"/>
              </w:rPr>
              <w:t>試行を踏まえ次年度に反映。</w:t>
            </w:r>
          </w:p>
          <w:p w:rsidR="00B66F6A" w:rsidRPr="00624F4F" w:rsidRDefault="00B66F6A" w:rsidP="00B66F6A">
            <w:pPr>
              <w:spacing w:line="260" w:lineRule="exact"/>
              <w:ind w:left="200" w:hangingChars="100" w:hanging="200"/>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・委員会、個別指導の毎月実施はできず。</w:t>
            </w:r>
            <w:r w:rsidRPr="00624F4F">
              <w:rPr>
                <w:rFonts w:asciiTheme="minorEastAsia" w:eastAsiaTheme="minorEastAsia" w:hAnsiTheme="minorEastAsia" w:hint="eastAsia"/>
                <w:b/>
                <w:sz w:val="20"/>
                <w:szCs w:val="20"/>
              </w:rPr>
              <w:t>(△)</w:t>
            </w:r>
          </w:p>
          <w:p w:rsidR="00012BE7" w:rsidRPr="00624F4F" w:rsidRDefault="00012BE7" w:rsidP="00D83BFC">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（２）ア</w:t>
            </w:r>
            <w:r w:rsidR="00D900ED" w:rsidRPr="00624F4F">
              <w:rPr>
                <w:rFonts w:asciiTheme="minorEastAsia" w:eastAsiaTheme="minorEastAsia" w:hAnsiTheme="minorEastAsia" w:hint="eastAsia"/>
                <w:sz w:val="20"/>
                <w:szCs w:val="20"/>
              </w:rPr>
              <w:t>（39%）</w:t>
            </w:r>
            <w:r w:rsidR="00D900ED" w:rsidRPr="00624F4F">
              <w:rPr>
                <w:rFonts w:asciiTheme="minorEastAsia" w:eastAsiaTheme="minorEastAsia" w:hAnsiTheme="minorEastAsia" w:hint="eastAsia"/>
                <w:b/>
                <w:sz w:val="20"/>
                <w:szCs w:val="20"/>
              </w:rPr>
              <w:t>(△)</w:t>
            </w:r>
            <w:r w:rsidR="00D900ED" w:rsidRPr="00624F4F">
              <w:rPr>
                <w:rFonts w:asciiTheme="minorEastAsia" w:eastAsiaTheme="minorEastAsia" w:hAnsiTheme="minorEastAsia"/>
                <w:b/>
                <w:sz w:val="20"/>
                <w:szCs w:val="20"/>
              </w:rPr>
              <w:t xml:space="preserve"> </w:t>
            </w:r>
            <w:r w:rsidRPr="00624F4F">
              <w:rPr>
                <w:rFonts w:asciiTheme="minorEastAsia" w:eastAsiaTheme="minorEastAsia" w:hAnsiTheme="minorEastAsia" w:hint="eastAsia"/>
                <w:sz w:val="20"/>
                <w:szCs w:val="20"/>
              </w:rPr>
              <w:t>初任者の研究授業・協議</w:t>
            </w:r>
            <w:r w:rsidR="00B66F6A" w:rsidRPr="00624F4F">
              <w:rPr>
                <w:rFonts w:asciiTheme="minorEastAsia" w:eastAsiaTheme="minorEastAsia" w:hAnsiTheme="minorEastAsia" w:hint="eastAsia"/>
                <w:sz w:val="20"/>
                <w:szCs w:val="20"/>
              </w:rPr>
              <w:t>が特定の教員に限定した。そ</w:t>
            </w:r>
            <w:r w:rsidRPr="00624F4F">
              <w:rPr>
                <w:rFonts w:asciiTheme="minorEastAsia" w:eastAsiaTheme="minorEastAsia" w:hAnsiTheme="minorEastAsia" w:hint="eastAsia"/>
                <w:sz w:val="20"/>
                <w:szCs w:val="20"/>
              </w:rPr>
              <w:t>の</w:t>
            </w:r>
            <w:r w:rsidR="00B66F6A" w:rsidRPr="00624F4F">
              <w:rPr>
                <w:rFonts w:asciiTheme="minorEastAsia" w:eastAsiaTheme="minorEastAsia" w:hAnsiTheme="minorEastAsia" w:hint="eastAsia"/>
                <w:sz w:val="20"/>
                <w:szCs w:val="20"/>
              </w:rPr>
              <w:t>改善</w:t>
            </w:r>
            <w:r w:rsidRPr="00624F4F">
              <w:rPr>
                <w:rFonts w:asciiTheme="minorEastAsia" w:eastAsiaTheme="minorEastAsia" w:hAnsiTheme="minorEastAsia" w:hint="eastAsia"/>
                <w:sz w:val="20"/>
                <w:szCs w:val="20"/>
              </w:rPr>
              <w:t>が課題。</w:t>
            </w:r>
          </w:p>
          <w:p w:rsidR="00012BE7" w:rsidRPr="00624F4F" w:rsidRDefault="00012BE7" w:rsidP="00D83BFC">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・初任研や２年目研修、10年研を</w:t>
            </w:r>
            <w:r w:rsidR="00135B9F" w:rsidRPr="00624F4F">
              <w:rPr>
                <w:rFonts w:asciiTheme="minorEastAsia" w:eastAsiaTheme="minorEastAsia" w:hAnsiTheme="minorEastAsia" w:hint="eastAsia"/>
                <w:sz w:val="20"/>
                <w:szCs w:val="20"/>
              </w:rPr>
              <w:t>融合</w:t>
            </w:r>
            <w:r w:rsidRPr="00624F4F">
              <w:rPr>
                <w:rFonts w:asciiTheme="minorEastAsia" w:eastAsiaTheme="minorEastAsia" w:hAnsiTheme="minorEastAsia" w:hint="eastAsia"/>
                <w:sz w:val="20"/>
                <w:szCs w:val="20"/>
              </w:rPr>
              <w:t>した「さみどり塾」で</w:t>
            </w:r>
            <w:r w:rsidR="00135B9F" w:rsidRPr="00624F4F">
              <w:rPr>
                <w:rFonts w:asciiTheme="minorEastAsia" w:eastAsiaTheme="minorEastAsia" w:hAnsiTheme="minorEastAsia" w:hint="eastAsia"/>
                <w:sz w:val="20"/>
                <w:szCs w:val="20"/>
              </w:rPr>
              <w:t>若手教員が</w:t>
            </w:r>
            <w:r w:rsidRPr="00624F4F">
              <w:rPr>
                <w:rFonts w:asciiTheme="minorEastAsia" w:eastAsiaTheme="minorEastAsia" w:hAnsiTheme="minorEastAsia" w:hint="eastAsia"/>
                <w:sz w:val="20"/>
                <w:szCs w:val="20"/>
              </w:rPr>
              <w:t>テーマ別に</w:t>
            </w:r>
            <w:r w:rsidR="00135B9F" w:rsidRPr="00624F4F">
              <w:rPr>
                <w:rFonts w:asciiTheme="minorEastAsia" w:eastAsiaTheme="minorEastAsia" w:hAnsiTheme="minorEastAsia" w:hint="eastAsia"/>
                <w:sz w:val="20"/>
                <w:szCs w:val="20"/>
              </w:rPr>
              <w:t>運用。</w:t>
            </w:r>
            <w:r w:rsidRPr="00624F4F">
              <w:rPr>
                <w:rFonts w:asciiTheme="minorEastAsia" w:eastAsiaTheme="minorEastAsia" w:hAnsiTheme="minorEastAsia" w:hint="eastAsia"/>
                <w:sz w:val="20"/>
                <w:szCs w:val="20"/>
              </w:rPr>
              <w:t>校長への運営改善の提言を行った。</w:t>
            </w:r>
            <w:r w:rsidRPr="00624F4F">
              <w:rPr>
                <w:rFonts w:asciiTheme="minorEastAsia" w:eastAsiaTheme="minorEastAsia" w:hAnsiTheme="minorEastAsia" w:hint="eastAsia"/>
                <w:b/>
                <w:sz w:val="20"/>
                <w:szCs w:val="20"/>
              </w:rPr>
              <w:t>(〇)</w:t>
            </w:r>
          </w:p>
          <w:p w:rsidR="00012BE7" w:rsidRPr="00624F4F" w:rsidRDefault="00012BE7" w:rsidP="00D83BFC">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イ　目標化は</w:t>
            </w:r>
            <w:r w:rsidR="00FD20A1" w:rsidRPr="00624F4F">
              <w:rPr>
                <w:rFonts w:asciiTheme="minorEastAsia" w:eastAsiaTheme="minorEastAsia" w:hAnsiTheme="minorEastAsia" w:hint="eastAsia"/>
                <w:sz w:val="20"/>
                <w:szCs w:val="20"/>
              </w:rPr>
              <w:t>できて</w:t>
            </w:r>
            <w:r w:rsidRPr="00624F4F">
              <w:rPr>
                <w:rFonts w:asciiTheme="minorEastAsia" w:eastAsiaTheme="minorEastAsia" w:hAnsiTheme="minorEastAsia" w:hint="eastAsia"/>
                <w:sz w:val="20"/>
                <w:szCs w:val="20"/>
              </w:rPr>
              <w:t>いる。達成状況：</w:t>
            </w:r>
            <w:r w:rsidR="00FD20A1" w:rsidRPr="00624F4F">
              <w:rPr>
                <w:rFonts w:asciiTheme="minorEastAsia" w:eastAsiaTheme="minorEastAsia" w:hAnsiTheme="minorEastAsia" w:hint="eastAsia"/>
                <w:sz w:val="20"/>
                <w:szCs w:val="20"/>
              </w:rPr>
              <w:t>83</w:t>
            </w:r>
            <w:r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b/>
                <w:sz w:val="20"/>
                <w:szCs w:val="20"/>
              </w:rPr>
              <w:t>（</w:t>
            </w:r>
            <w:r w:rsidR="00FD20A1" w:rsidRPr="00624F4F">
              <w:rPr>
                <w:rFonts w:asciiTheme="minorEastAsia" w:eastAsiaTheme="minorEastAsia" w:hAnsiTheme="minorEastAsia" w:hint="eastAsia"/>
                <w:b/>
                <w:sz w:val="20"/>
                <w:szCs w:val="20"/>
              </w:rPr>
              <w:t>〇</w:t>
            </w:r>
            <w:r w:rsidRPr="00624F4F">
              <w:rPr>
                <w:rFonts w:asciiTheme="minorEastAsia" w:eastAsiaTheme="minorEastAsia" w:hAnsiTheme="minorEastAsia" w:hint="eastAsia"/>
                <w:b/>
                <w:sz w:val="20"/>
                <w:szCs w:val="20"/>
              </w:rPr>
              <w:t>）</w:t>
            </w:r>
          </w:p>
          <w:p w:rsidR="00012BE7" w:rsidRPr="00624F4F" w:rsidRDefault="00012BE7" w:rsidP="00135B9F">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 xml:space="preserve">（３）アイ　</w:t>
            </w:r>
            <w:r w:rsidR="00135B9F" w:rsidRPr="00624F4F">
              <w:rPr>
                <w:rFonts w:asciiTheme="minorEastAsia" w:eastAsiaTheme="minorEastAsia" w:hAnsiTheme="minorEastAsia" w:hint="eastAsia"/>
                <w:sz w:val="20"/>
                <w:szCs w:val="20"/>
              </w:rPr>
              <w:t>これまでの活動に加え、関西外国語大学からは留学生２名が約１ヶ月来校。</w:t>
            </w:r>
            <w:r w:rsidRPr="00624F4F">
              <w:rPr>
                <w:rFonts w:asciiTheme="minorEastAsia" w:eastAsiaTheme="minorEastAsia" w:hAnsiTheme="minorEastAsia" w:hint="eastAsia"/>
                <w:sz w:val="20"/>
                <w:szCs w:val="20"/>
              </w:rPr>
              <w:t>摂南大学</w:t>
            </w:r>
            <w:r w:rsidR="00135B9F" w:rsidRPr="00624F4F">
              <w:rPr>
                <w:rFonts w:asciiTheme="minorEastAsia" w:eastAsiaTheme="minorEastAsia" w:hAnsiTheme="minorEastAsia" w:hint="eastAsia"/>
                <w:sz w:val="20"/>
                <w:szCs w:val="20"/>
              </w:rPr>
              <w:t>との連携により、指導員・大学生・在校生有志による</w:t>
            </w:r>
            <w:r w:rsidR="000307EF" w:rsidRPr="00624F4F">
              <w:rPr>
                <w:rFonts w:asciiTheme="minorEastAsia" w:eastAsiaTheme="minorEastAsia" w:hAnsiTheme="minorEastAsia" w:hint="eastAsia"/>
                <w:sz w:val="20"/>
                <w:szCs w:val="20"/>
              </w:rPr>
              <w:t>新入生対象の</w:t>
            </w:r>
            <w:r w:rsidR="00135B9F" w:rsidRPr="00624F4F">
              <w:rPr>
                <w:rFonts w:asciiTheme="minorEastAsia" w:eastAsiaTheme="minorEastAsia" w:hAnsiTheme="minorEastAsia" w:hint="eastAsia"/>
                <w:sz w:val="20"/>
                <w:szCs w:val="20"/>
              </w:rPr>
              <w:t>「フレッシュマンキャンプ」実施</w:t>
            </w:r>
            <w:r w:rsidR="000307EF" w:rsidRPr="00624F4F">
              <w:rPr>
                <w:rFonts w:asciiTheme="minorEastAsia" w:eastAsiaTheme="minorEastAsia" w:hAnsiTheme="minorEastAsia" w:hint="eastAsia"/>
                <w:sz w:val="20"/>
                <w:szCs w:val="20"/>
              </w:rPr>
              <w:t>（4/11）</w:t>
            </w:r>
            <w:r w:rsidR="00135B9F" w:rsidRPr="00624F4F">
              <w:rPr>
                <w:rFonts w:asciiTheme="minorEastAsia" w:eastAsiaTheme="minorEastAsia" w:hAnsiTheme="minorEastAsia" w:hint="eastAsia"/>
                <w:sz w:val="20"/>
                <w:szCs w:val="20"/>
              </w:rPr>
              <w:t>に向け準備中。</w:t>
            </w:r>
            <w:r w:rsidR="000307EF" w:rsidRPr="00624F4F">
              <w:rPr>
                <w:rFonts w:asciiTheme="minorEastAsia" w:eastAsiaTheme="minorEastAsia" w:hAnsiTheme="minorEastAsia" w:hint="eastAsia"/>
                <w:sz w:val="20"/>
                <w:szCs w:val="20"/>
              </w:rPr>
              <w:t>交野市教委主催の「発明クラブ」に</w:t>
            </w:r>
            <w:r w:rsidR="00CF0412" w:rsidRPr="00624F4F">
              <w:rPr>
                <w:rFonts w:asciiTheme="minorEastAsia" w:eastAsiaTheme="minorEastAsia" w:hAnsiTheme="minorEastAsia" w:hint="eastAsia"/>
                <w:sz w:val="20"/>
                <w:szCs w:val="20"/>
              </w:rPr>
              <w:t>も参加協力</w:t>
            </w:r>
            <w:r w:rsidR="000307EF"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b/>
                <w:sz w:val="20"/>
                <w:szCs w:val="20"/>
              </w:rPr>
              <w:t>(◎)</w:t>
            </w:r>
          </w:p>
          <w:p w:rsidR="00012BE7" w:rsidRPr="00624F4F" w:rsidRDefault="00012BE7" w:rsidP="00D83BFC">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・説明会等への参加者数</w:t>
            </w:r>
            <w:r w:rsidR="0007580F" w:rsidRPr="00624F4F">
              <w:rPr>
                <w:rFonts w:asciiTheme="minorEastAsia" w:eastAsiaTheme="minorEastAsia" w:hAnsiTheme="minorEastAsia" w:hint="eastAsia"/>
                <w:sz w:val="20"/>
                <w:szCs w:val="20"/>
              </w:rPr>
              <w:t>（573⇒666</w:t>
            </w:r>
            <w:r w:rsidRPr="00624F4F">
              <w:rPr>
                <w:rFonts w:asciiTheme="minorEastAsia" w:eastAsiaTheme="minorEastAsia" w:hAnsiTheme="minorEastAsia" w:hint="eastAsia"/>
                <w:sz w:val="20"/>
                <w:szCs w:val="20"/>
              </w:rPr>
              <w:t>名</w:t>
            </w:r>
            <w:r w:rsidR="0007580F"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b/>
                <w:sz w:val="20"/>
                <w:szCs w:val="20"/>
              </w:rPr>
              <w:t>（</w:t>
            </w:r>
            <w:r w:rsidR="0007580F" w:rsidRPr="00624F4F">
              <w:rPr>
                <w:rFonts w:asciiTheme="minorEastAsia" w:eastAsiaTheme="minorEastAsia" w:hAnsiTheme="minorEastAsia" w:hint="eastAsia"/>
                <w:b/>
                <w:sz w:val="20"/>
                <w:szCs w:val="20"/>
              </w:rPr>
              <w:t>〇</w:t>
            </w:r>
            <w:r w:rsidRPr="00624F4F">
              <w:rPr>
                <w:rFonts w:asciiTheme="minorEastAsia" w:eastAsiaTheme="minorEastAsia" w:hAnsiTheme="minorEastAsia" w:hint="eastAsia"/>
                <w:b/>
                <w:sz w:val="20"/>
                <w:szCs w:val="20"/>
              </w:rPr>
              <w:t>）</w:t>
            </w:r>
          </w:p>
          <w:p w:rsidR="00012BE7" w:rsidRPr="00624F4F" w:rsidRDefault="00012BE7" w:rsidP="000307EF">
            <w:pPr>
              <w:spacing w:line="260" w:lineRule="exact"/>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w:t>
            </w:r>
            <w:r w:rsidR="0007580F" w:rsidRPr="00624F4F">
              <w:rPr>
                <w:rFonts w:asciiTheme="minorEastAsia" w:eastAsiaTheme="minorEastAsia" w:hAnsiTheme="minorEastAsia" w:hint="eastAsia"/>
                <w:sz w:val="20"/>
                <w:szCs w:val="20"/>
              </w:rPr>
              <w:t>（49%）</w:t>
            </w:r>
            <w:r w:rsidR="0007580F" w:rsidRPr="00624F4F">
              <w:rPr>
                <w:rFonts w:asciiTheme="minorEastAsia" w:eastAsiaTheme="minorEastAsia" w:hAnsiTheme="minorEastAsia" w:hint="eastAsia"/>
                <w:b/>
                <w:sz w:val="20"/>
                <w:szCs w:val="20"/>
              </w:rPr>
              <w:t>(△)</w:t>
            </w:r>
            <w:r w:rsidR="00D900ED" w:rsidRPr="00624F4F">
              <w:rPr>
                <w:rFonts w:asciiTheme="minorEastAsia" w:eastAsiaTheme="minorEastAsia" w:hAnsiTheme="minorEastAsia"/>
                <w:b/>
                <w:sz w:val="20"/>
                <w:szCs w:val="20"/>
              </w:rPr>
              <w:t xml:space="preserve">  </w:t>
            </w:r>
            <w:r w:rsidR="00DF3C12" w:rsidRPr="00624F4F">
              <w:rPr>
                <w:rFonts w:asciiTheme="minorEastAsia" w:eastAsiaTheme="minorEastAsia" w:hAnsiTheme="minorEastAsia" w:hint="eastAsia"/>
                <w:sz w:val="20"/>
                <w:szCs w:val="20"/>
              </w:rPr>
              <w:t>長尾駅伝、長尾カップに加え交流活動が５件増加</w:t>
            </w:r>
            <w:r w:rsidR="000307EF" w:rsidRPr="00624F4F">
              <w:rPr>
                <w:rFonts w:asciiTheme="minorEastAsia" w:eastAsiaTheme="minorEastAsia" w:hAnsiTheme="minorEastAsia" w:hint="eastAsia"/>
                <w:sz w:val="20"/>
                <w:szCs w:val="20"/>
              </w:rPr>
              <w:t>。参加生徒の活躍と成長は感じられるが、他の生徒への還元を図っていく。</w:t>
            </w:r>
          </w:p>
          <w:p w:rsidR="00012BE7" w:rsidRPr="00624F4F" w:rsidRDefault="00012BE7" w:rsidP="00D83BFC">
            <w:pPr>
              <w:spacing w:line="260" w:lineRule="exact"/>
              <w:ind w:left="200" w:hangingChars="100" w:hanging="200"/>
              <w:rPr>
                <w:rFonts w:asciiTheme="minorEastAsia" w:eastAsiaTheme="minorEastAsia" w:hAnsiTheme="minorEastAsia"/>
                <w:b/>
                <w:sz w:val="20"/>
                <w:szCs w:val="20"/>
              </w:rPr>
            </w:pPr>
            <w:r w:rsidRPr="00624F4F">
              <w:rPr>
                <w:rFonts w:asciiTheme="minorEastAsia" w:eastAsiaTheme="minorEastAsia" w:hAnsiTheme="minorEastAsia" w:hint="eastAsia"/>
                <w:sz w:val="20"/>
                <w:szCs w:val="20"/>
              </w:rPr>
              <w:t>ウ</w:t>
            </w:r>
            <w:r w:rsidR="00CF0412" w:rsidRPr="00624F4F">
              <w:rPr>
                <w:rFonts w:asciiTheme="minorEastAsia" w:eastAsiaTheme="minorEastAsia" w:hAnsiTheme="minorEastAsia" w:hint="eastAsia"/>
                <w:sz w:val="20"/>
                <w:szCs w:val="20"/>
              </w:rPr>
              <w:t xml:space="preserve"> ９月以降</w:t>
            </w:r>
            <w:r w:rsidRPr="00624F4F">
              <w:rPr>
                <w:rFonts w:asciiTheme="minorEastAsia" w:eastAsiaTheme="minorEastAsia" w:hAnsiTheme="minorEastAsia" w:hint="eastAsia"/>
                <w:sz w:val="20"/>
                <w:szCs w:val="20"/>
              </w:rPr>
              <w:t>は</w:t>
            </w:r>
            <w:r w:rsidR="00CF0412" w:rsidRPr="00624F4F">
              <w:rPr>
                <w:rFonts w:asciiTheme="minorEastAsia" w:eastAsiaTheme="minorEastAsia" w:hAnsiTheme="minorEastAsia" w:hint="eastAsia"/>
                <w:sz w:val="20"/>
                <w:szCs w:val="20"/>
              </w:rPr>
              <w:t>更新を奨励したため</w:t>
            </w:r>
            <w:r w:rsidRPr="00624F4F">
              <w:rPr>
                <w:rFonts w:asciiTheme="minorEastAsia" w:eastAsiaTheme="minorEastAsia" w:hAnsiTheme="minorEastAsia" w:hint="eastAsia"/>
                <w:sz w:val="20"/>
                <w:szCs w:val="20"/>
              </w:rPr>
              <w:t>充実。</w:t>
            </w:r>
            <w:r w:rsidRPr="00624F4F">
              <w:rPr>
                <w:rFonts w:asciiTheme="minorEastAsia" w:eastAsiaTheme="minorEastAsia" w:hAnsiTheme="minorEastAsia" w:hint="eastAsia"/>
                <w:b/>
                <w:sz w:val="20"/>
                <w:szCs w:val="20"/>
              </w:rPr>
              <w:t>(○)</w:t>
            </w:r>
          </w:p>
          <w:p w:rsidR="00012BE7" w:rsidRPr="00624F4F" w:rsidRDefault="00012BE7" w:rsidP="008F45A6">
            <w:pPr>
              <w:spacing w:line="260" w:lineRule="exact"/>
              <w:rPr>
                <w:rFonts w:asciiTheme="minorEastAsia" w:eastAsiaTheme="minorEastAsia" w:hAnsiTheme="minorEastAsia"/>
                <w:sz w:val="20"/>
                <w:szCs w:val="20"/>
              </w:rPr>
            </w:pPr>
            <w:r w:rsidRPr="00624F4F">
              <w:rPr>
                <w:rFonts w:asciiTheme="minorEastAsia" w:eastAsiaTheme="minorEastAsia" w:hAnsiTheme="minorEastAsia" w:hint="eastAsia"/>
                <w:sz w:val="20"/>
                <w:szCs w:val="20"/>
              </w:rPr>
              <w:t>・</w:t>
            </w:r>
            <w:r w:rsidR="00FD4398" w:rsidRPr="00624F4F">
              <w:rPr>
                <w:rFonts w:asciiTheme="minorEastAsia" w:eastAsiaTheme="minorEastAsia" w:hAnsiTheme="minorEastAsia" w:hint="eastAsia"/>
                <w:sz w:val="20"/>
                <w:szCs w:val="20"/>
              </w:rPr>
              <w:t>（生23%、保35%）</w:t>
            </w:r>
            <w:r w:rsidR="00FD4398" w:rsidRPr="00624F4F">
              <w:rPr>
                <w:rFonts w:asciiTheme="minorEastAsia" w:eastAsiaTheme="minorEastAsia" w:hAnsiTheme="minorEastAsia" w:hint="eastAsia"/>
                <w:b/>
                <w:sz w:val="20"/>
                <w:szCs w:val="20"/>
              </w:rPr>
              <w:t xml:space="preserve">(○)　</w:t>
            </w:r>
            <w:r w:rsidR="00FD4398" w:rsidRPr="00624F4F">
              <w:rPr>
                <w:rFonts w:asciiTheme="minorEastAsia" w:eastAsiaTheme="minorEastAsia" w:hAnsiTheme="minorEastAsia" w:hint="eastAsia"/>
                <w:sz w:val="20"/>
                <w:szCs w:val="20"/>
              </w:rPr>
              <w:t>保護者</w:t>
            </w:r>
            <w:r w:rsidR="008F45A6" w:rsidRPr="00624F4F">
              <w:rPr>
                <w:rFonts w:asciiTheme="minorEastAsia" w:eastAsiaTheme="minorEastAsia" w:hAnsiTheme="minorEastAsia" w:hint="eastAsia"/>
                <w:sz w:val="20"/>
                <w:szCs w:val="20"/>
              </w:rPr>
              <w:t>は指標どおりで達成と考える。</w:t>
            </w:r>
            <w:r w:rsidR="00FD4398" w:rsidRPr="00624F4F">
              <w:rPr>
                <w:rFonts w:asciiTheme="minorEastAsia" w:eastAsiaTheme="minorEastAsia" w:hAnsiTheme="minorEastAsia" w:hint="eastAsia"/>
                <w:sz w:val="20"/>
                <w:szCs w:val="20"/>
              </w:rPr>
              <w:t>生徒</w:t>
            </w:r>
            <w:r w:rsidR="008F45A6" w:rsidRPr="00624F4F">
              <w:rPr>
                <w:rFonts w:asciiTheme="minorEastAsia" w:eastAsiaTheme="minorEastAsia" w:hAnsiTheme="minorEastAsia" w:hint="eastAsia"/>
                <w:sz w:val="20"/>
                <w:szCs w:val="20"/>
              </w:rPr>
              <w:t>については、</w:t>
            </w:r>
            <w:r w:rsidR="00CF0412" w:rsidRPr="00624F4F">
              <w:rPr>
                <w:rFonts w:asciiTheme="minorEastAsia" w:eastAsiaTheme="minorEastAsia" w:hAnsiTheme="minorEastAsia" w:hint="eastAsia"/>
                <w:sz w:val="20"/>
                <w:szCs w:val="20"/>
              </w:rPr>
              <w:t>生徒会のページ</w:t>
            </w:r>
            <w:r w:rsidR="004A6A2E" w:rsidRPr="00624F4F">
              <w:rPr>
                <w:rFonts w:asciiTheme="minorEastAsia" w:eastAsiaTheme="minorEastAsia" w:hAnsiTheme="minorEastAsia" w:hint="eastAsia"/>
                <w:sz w:val="20"/>
                <w:szCs w:val="20"/>
              </w:rPr>
              <w:t>新設</w:t>
            </w:r>
            <w:r w:rsidR="00CF0412" w:rsidRPr="00624F4F">
              <w:rPr>
                <w:rFonts w:asciiTheme="minorEastAsia" w:eastAsiaTheme="minorEastAsia" w:hAnsiTheme="minorEastAsia" w:hint="eastAsia"/>
                <w:sz w:val="20"/>
                <w:szCs w:val="20"/>
              </w:rPr>
              <w:t>等</w:t>
            </w:r>
            <w:r w:rsidR="004A6A2E" w:rsidRPr="00624F4F">
              <w:rPr>
                <w:rFonts w:asciiTheme="minorEastAsia" w:eastAsiaTheme="minorEastAsia" w:hAnsiTheme="minorEastAsia" w:hint="eastAsia"/>
                <w:sz w:val="20"/>
                <w:szCs w:val="20"/>
              </w:rPr>
              <w:t>、</w:t>
            </w:r>
            <w:r w:rsidR="00CF0412" w:rsidRPr="00624F4F">
              <w:rPr>
                <w:rFonts w:asciiTheme="minorEastAsia" w:eastAsiaTheme="minorEastAsia" w:hAnsiTheme="minorEastAsia" w:hint="eastAsia"/>
                <w:sz w:val="20"/>
                <w:szCs w:val="20"/>
              </w:rPr>
              <w:t>対策を講じる。</w:t>
            </w:r>
            <w:r w:rsidR="004A6A2E" w:rsidRPr="00624F4F">
              <w:rPr>
                <w:rFonts w:asciiTheme="minorEastAsia" w:eastAsiaTheme="minorEastAsia" w:hAnsiTheme="minorEastAsia" w:hint="eastAsia"/>
                <w:sz w:val="20"/>
                <w:szCs w:val="20"/>
              </w:rPr>
              <w:t>・</w:t>
            </w:r>
            <w:r w:rsidRPr="00624F4F">
              <w:rPr>
                <w:rFonts w:asciiTheme="minorEastAsia" w:eastAsiaTheme="minorEastAsia" w:hAnsiTheme="minorEastAsia" w:hint="eastAsia"/>
                <w:sz w:val="20"/>
                <w:szCs w:val="20"/>
              </w:rPr>
              <w:t>校長ブログは</w:t>
            </w:r>
            <w:r w:rsidR="00CF0412" w:rsidRPr="00624F4F">
              <w:rPr>
                <w:rFonts w:asciiTheme="minorEastAsia" w:eastAsiaTheme="minorEastAsia" w:hAnsiTheme="minorEastAsia" w:hint="eastAsia"/>
                <w:sz w:val="20"/>
                <w:szCs w:val="20"/>
              </w:rPr>
              <w:t>106回、</w:t>
            </w:r>
            <w:r w:rsidRPr="00624F4F">
              <w:rPr>
                <w:rFonts w:asciiTheme="minorEastAsia" w:eastAsiaTheme="minorEastAsia" w:hAnsiTheme="minorEastAsia" w:hint="eastAsia"/>
                <w:sz w:val="20"/>
                <w:szCs w:val="20"/>
              </w:rPr>
              <w:t>月平均</w:t>
            </w:r>
            <w:r w:rsidR="00CF0412" w:rsidRPr="00624F4F">
              <w:rPr>
                <w:rFonts w:asciiTheme="minorEastAsia" w:eastAsiaTheme="minorEastAsia" w:hAnsiTheme="minorEastAsia" w:hint="eastAsia"/>
                <w:sz w:val="20"/>
                <w:szCs w:val="20"/>
              </w:rPr>
              <w:t>8.8回</w:t>
            </w:r>
            <w:r w:rsidRPr="00624F4F">
              <w:rPr>
                <w:rFonts w:asciiTheme="minorEastAsia" w:eastAsiaTheme="minorEastAsia" w:hAnsiTheme="minorEastAsia" w:hint="eastAsia"/>
                <w:sz w:val="20"/>
                <w:szCs w:val="20"/>
              </w:rPr>
              <w:t>（H</w:t>
            </w:r>
            <w:r w:rsidR="00CF0412" w:rsidRPr="00624F4F">
              <w:rPr>
                <w:rFonts w:asciiTheme="minorEastAsia" w:eastAsiaTheme="minorEastAsia" w:hAnsiTheme="minorEastAsia" w:hint="eastAsia"/>
                <w:sz w:val="20"/>
                <w:szCs w:val="20"/>
              </w:rPr>
              <w:t>30</w:t>
            </w:r>
            <w:r w:rsidRPr="00624F4F">
              <w:rPr>
                <w:rFonts w:asciiTheme="minorEastAsia" w:eastAsiaTheme="minorEastAsia" w:hAnsiTheme="minorEastAsia" w:hint="eastAsia"/>
                <w:sz w:val="20"/>
                <w:szCs w:val="20"/>
              </w:rPr>
              <w:t>:</w:t>
            </w:r>
            <w:r w:rsidR="00CF0412" w:rsidRPr="00624F4F">
              <w:rPr>
                <w:rFonts w:asciiTheme="minorEastAsia" w:eastAsiaTheme="minorEastAsia" w:hAnsiTheme="minorEastAsia" w:hint="eastAsia"/>
                <w:sz w:val="20"/>
                <w:szCs w:val="20"/>
              </w:rPr>
              <w:t>12</w:t>
            </w:r>
            <w:r w:rsidRPr="00624F4F">
              <w:rPr>
                <w:rFonts w:asciiTheme="minorEastAsia" w:eastAsiaTheme="minorEastAsia" w:hAnsiTheme="minorEastAsia" w:hint="eastAsia"/>
                <w:sz w:val="20"/>
                <w:szCs w:val="20"/>
              </w:rPr>
              <w:t>）</w:t>
            </w:r>
            <w:r w:rsidR="00CF0412" w:rsidRPr="00624F4F">
              <w:rPr>
                <w:rFonts w:asciiTheme="minorEastAsia" w:eastAsiaTheme="minorEastAsia" w:hAnsiTheme="minorEastAsia" w:hint="eastAsia"/>
                <w:sz w:val="20"/>
                <w:szCs w:val="20"/>
              </w:rPr>
              <w:t>にとどまった</w:t>
            </w:r>
            <w:r w:rsidRPr="00624F4F">
              <w:rPr>
                <w:rFonts w:asciiTheme="minorEastAsia" w:eastAsiaTheme="minorEastAsia" w:hAnsiTheme="minorEastAsia" w:hint="eastAsia"/>
                <w:sz w:val="20"/>
                <w:szCs w:val="20"/>
              </w:rPr>
              <w:t>。</w:t>
            </w:r>
            <w:r w:rsidR="004A6A2E" w:rsidRPr="00624F4F">
              <w:rPr>
                <w:rFonts w:asciiTheme="minorEastAsia" w:eastAsiaTheme="minorEastAsia" w:hAnsiTheme="minorEastAsia" w:hint="eastAsia"/>
                <w:b/>
                <w:sz w:val="20"/>
                <w:szCs w:val="20"/>
              </w:rPr>
              <w:t>(△)</w:t>
            </w:r>
          </w:p>
        </w:tc>
      </w:tr>
      <w:bookmarkEnd w:id="0"/>
    </w:tbl>
    <w:p w:rsidR="0086696C" w:rsidRDefault="0086696C" w:rsidP="006206CE">
      <w:pPr>
        <w:spacing w:line="120" w:lineRule="exact"/>
      </w:pPr>
    </w:p>
    <w:sectPr w:rsidR="0086696C" w:rsidSect="008C51BD">
      <w:headerReference w:type="default" r:id="rId11"/>
      <w:type w:val="evenPage"/>
      <w:pgSz w:w="16840" w:h="23814" w:code="8"/>
      <w:pgMar w:top="851" w:right="851" w:bottom="284" w:left="851" w:header="397" w:footer="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96" w:rsidRDefault="001A0896">
      <w:r>
        <w:separator/>
      </w:r>
    </w:p>
  </w:endnote>
  <w:endnote w:type="continuationSeparator" w:id="0">
    <w:p w:rsidR="001A0896" w:rsidRDefault="001A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96" w:rsidRDefault="001A0896">
      <w:r>
        <w:separator/>
      </w:r>
    </w:p>
  </w:footnote>
  <w:footnote w:type="continuationSeparator" w:id="0">
    <w:p w:rsidR="001A0896" w:rsidRDefault="001A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FC" w:rsidRDefault="00D83BFC"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№２１０</w:t>
    </w:r>
  </w:p>
  <w:p w:rsidR="008C51BD" w:rsidRDefault="008C51BD" w:rsidP="00225A63">
    <w:pPr>
      <w:spacing w:line="360" w:lineRule="exact"/>
      <w:ind w:rightChars="100" w:right="210"/>
      <w:jc w:val="right"/>
      <w:rPr>
        <w:rFonts w:ascii="ＭＳ ゴシック" w:eastAsia="ＭＳ ゴシック" w:hAnsi="ＭＳ ゴシック" w:hint="eastAsia"/>
        <w:sz w:val="20"/>
        <w:szCs w:val="20"/>
      </w:rPr>
    </w:pPr>
  </w:p>
  <w:p w:rsidR="00D83BFC" w:rsidRPr="003A3356" w:rsidRDefault="00D83BF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20"/>
    <w:multiLevelType w:val="hybridMultilevel"/>
    <w:tmpl w:val="A5A2D046"/>
    <w:lvl w:ilvl="0" w:tplc="92AE8B4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E23660"/>
    <w:multiLevelType w:val="hybridMultilevel"/>
    <w:tmpl w:val="E3D26E5E"/>
    <w:lvl w:ilvl="0" w:tplc="8D50AC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825907"/>
    <w:multiLevelType w:val="hybridMultilevel"/>
    <w:tmpl w:val="7C66C884"/>
    <w:lvl w:ilvl="0" w:tplc="B19E893E">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E28D6"/>
    <w:multiLevelType w:val="hybridMultilevel"/>
    <w:tmpl w:val="C4C0B648"/>
    <w:lvl w:ilvl="0" w:tplc="AF085C1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215856"/>
    <w:multiLevelType w:val="hybridMultilevel"/>
    <w:tmpl w:val="98F0999A"/>
    <w:lvl w:ilvl="0" w:tplc="F6E2DA0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5D5CBB"/>
    <w:multiLevelType w:val="hybridMultilevel"/>
    <w:tmpl w:val="9D843648"/>
    <w:lvl w:ilvl="0" w:tplc="941A4926">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E43A33"/>
    <w:multiLevelType w:val="hybridMultilevel"/>
    <w:tmpl w:val="3C04E1C4"/>
    <w:lvl w:ilvl="0" w:tplc="809448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0E57A5"/>
    <w:multiLevelType w:val="hybridMultilevel"/>
    <w:tmpl w:val="0352BBD6"/>
    <w:lvl w:ilvl="0" w:tplc="F2BE1CC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0534F53"/>
    <w:multiLevelType w:val="hybridMultilevel"/>
    <w:tmpl w:val="D5ACD6E8"/>
    <w:lvl w:ilvl="0" w:tplc="C086661C">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192268D"/>
    <w:multiLevelType w:val="hybridMultilevel"/>
    <w:tmpl w:val="CE7C23D8"/>
    <w:lvl w:ilvl="0" w:tplc="8B56E0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3B058B2"/>
    <w:multiLevelType w:val="hybridMultilevel"/>
    <w:tmpl w:val="04D84CC6"/>
    <w:lvl w:ilvl="0" w:tplc="C1F69D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702D3F"/>
    <w:multiLevelType w:val="hybridMultilevel"/>
    <w:tmpl w:val="5874E7AE"/>
    <w:lvl w:ilvl="0" w:tplc="57A60FB0">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3C7B57"/>
    <w:multiLevelType w:val="hybridMultilevel"/>
    <w:tmpl w:val="F1CA57E8"/>
    <w:lvl w:ilvl="0" w:tplc="9342AE4A">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6F52746B"/>
    <w:multiLevelType w:val="hybridMultilevel"/>
    <w:tmpl w:val="3D38F86A"/>
    <w:lvl w:ilvl="0" w:tplc="D9809C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4"/>
  </w:num>
  <w:num w:numId="4">
    <w:abstractNumId w:val="6"/>
  </w:num>
  <w:num w:numId="5">
    <w:abstractNumId w:val="21"/>
  </w:num>
  <w:num w:numId="6">
    <w:abstractNumId w:val="29"/>
  </w:num>
  <w:num w:numId="7">
    <w:abstractNumId w:val="25"/>
  </w:num>
  <w:num w:numId="8">
    <w:abstractNumId w:val="11"/>
  </w:num>
  <w:num w:numId="9">
    <w:abstractNumId w:val="26"/>
  </w:num>
  <w:num w:numId="10">
    <w:abstractNumId w:val="4"/>
  </w:num>
  <w:num w:numId="11">
    <w:abstractNumId w:val="9"/>
  </w:num>
  <w:num w:numId="12">
    <w:abstractNumId w:val="23"/>
  </w:num>
  <w:num w:numId="13">
    <w:abstractNumId w:val="20"/>
  </w:num>
  <w:num w:numId="14">
    <w:abstractNumId w:val="13"/>
  </w:num>
  <w:num w:numId="15">
    <w:abstractNumId w:val="16"/>
  </w:num>
  <w:num w:numId="16">
    <w:abstractNumId w:val="1"/>
  </w:num>
  <w:num w:numId="17">
    <w:abstractNumId w:val="15"/>
  </w:num>
  <w:num w:numId="18">
    <w:abstractNumId w:val="27"/>
  </w:num>
  <w:num w:numId="19">
    <w:abstractNumId w:val="28"/>
  </w:num>
  <w:num w:numId="20">
    <w:abstractNumId w:val="3"/>
  </w:num>
  <w:num w:numId="21">
    <w:abstractNumId w:val="22"/>
  </w:num>
  <w:num w:numId="22">
    <w:abstractNumId w:val="7"/>
  </w:num>
  <w:num w:numId="23">
    <w:abstractNumId w:val="0"/>
  </w:num>
  <w:num w:numId="24">
    <w:abstractNumId w:val="12"/>
  </w:num>
  <w:num w:numId="25">
    <w:abstractNumId w:val="2"/>
  </w:num>
  <w:num w:numId="26">
    <w:abstractNumId w:val="19"/>
  </w:num>
  <w:num w:numId="27">
    <w:abstractNumId w:val="10"/>
  </w:num>
  <w:num w:numId="28">
    <w:abstractNumId w:val="18"/>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9D2"/>
    <w:rsid w:val="00007A42"/>
    <w:rsid w:val="00012BE7"/>
    <w:rsid w:val="00013C0C"/>
    <w:rsid w:val="00014126"/>
    <w:rsid w:val="00014961"/>
    <w:rsid w:val="00015657"/>
    <w:rsid w:val="000156EF"/>
    <w:rsid w:val="00021239"/>
    <w:rsid w:val="00021CC1"/>
    <w:rsid w:val="00022DF7"/>
    <w:rsid w:val="0002478E"/>
    <w:rsid w:val="000307EF"/>
    <w:rsid w:val="00031A86"/>
    <w:rsid w:val="000354D4"/>
    <w:rsid w:val="000436C9"/>
    <w:rsid w:val="000440C2"/>
    <w:rsid w:val="00045480"/>
    <w:rsid w:val="00050B69"/>
    <w:rsid w:val="000524AE"/>
    <w:rsid w:val="0005443D"/>
    <w:rsid w:val="00054A17"/>
    <w:rsid w:val="00061745"/>
    <w:rsid w:val="0006386E"/>
    <w:rsid w:val="000724B0"/>
    <w:rsid w:val="00072D7F"/>
    <w:rsid w:val="0007580F"/>
    <w:rsid w:val="0008396B"/>
    <w:rsid w:val="0008477F"/>
    <w:rsid w:val="000866F3"/>
    <w:rsid w:val="000906E8"/>
    <w:rsid w:val="00091587"/>
    <w:rsid w:val="000918C5"/>
    <w:rsid w:val="0009658C"/>
    <w:rsid w:val="000967CE"/>
    <w:rsid w:val="000977FE"/>
    <w:rsid w:val="000A1890"/>
    <w:rsid w:val="000B0C54"/>
    <w:rsid w:val="000B2620"/>
    <w:rsid w:val="000B3479"/>
    <w:rsid w:val="000B395F"/>
    <w:rsid w:val="000B5B61"/>
    <w:rsid w:val="000B737F"/>
    <w:rsid w:val="000B7F10"/>
    <w:rsid w:val="000C0CDB"/>
    <w:rsid w:val="000C1941"/>
    <w:rsid w:val="000C7524"/>
    <w:rsid w:val="000C76F7"/>
    <w:rsid w:val="000D0855"/>
    <w:rsid w:val="000D1B70"/>
    <w:rsid w:val="000D5DF6"/>
    <w:rsid w:val="000D7707"/>
    <w:rsid w:val="000D7C02"/>
    <w:rsid w:val="000E1F4D"/>
    <w:rsid w:val="000E2FDC"/>
    <w:rsid w:val="000E5470"/>
    <w:rsid w:val="000E6B9D"/>
    <w:rsid w:val="000E7A66"/>
    <w:rsid w:val="000F4C5C"/>
    <w:rsid w:val="000F7917"/>
    <w:rsid w:val="000F7B2E"/>
    <w:rsid w:val="00100533"/>
    <w:rsid w:val="00100CC5"/>
    <w:rsid w:val="00103546"/>
    <w:rsid w:val="001112AC"/>
    <w:rsid w:val="00111CFF"/>
    <w:rsid w:val="00112A5C"/>
    <w:rsid w:val="00114102"/>
    <w:rsid w:val="001155BE"/>
    <w:rsid w:val="00116F48"/>
    <w:rsid w:val="001218A7"/>
    <w:rsid w:val="00125786"/>
    <w:rsid w:val="00127BB5"/>
    <w:rsid w:val="00132D6F"/>
    <w:rsid w:val="00134824"/>
    <w:rsid w:val="00135B9F"/>
    <w:rsid w:val="00135CE9"/>
    <w:rsid w:val="00137359"/>
    <w:rsid w:val="00140A08"/>
    <w:rsid w:val="00142C60"/>
    <w:rsid w:val="00145D50"/>
    <w:rsid w:val="001536AA"/>
    <w:rsid w:val="00155E3D"/>
    <w:rsid w:val="00157860"/>
    <w:rsid w:val="00162E37"/>
    <w:rsid w:val="00171ECB"/>
    <w:rsid w:val="001731CF"/>
    <w:rsid w:val="0018261A"/>
    <w:rsid w:val="00184592"/>
    <w:rsid w:val="00184B1B"/>
    <w:rsid w:val="001851FC"/>
    <w:rsid w:val="00191CD6"/>
    <w:rsid w:val="00192419"/>
    <w:rsid w:val="001931F3"/>
    <w:rsid w:val="00193569"/>
    <w:rsid w:val="00195DCF"/>
    <w:rsid w:val="001A0896"/>
    <w:rsid w:val="001A2DA9"/>
    <w:rsid w:val="001A4539"/>
    <w:rsid w:val="001A511E"/>
    <w:rsid w:val="001A72EE"/>
    <w:rsid w:val="001B38EB"/>
    <w:rsid w:val="001C43AE"/>
    <w:rsid w:val="001C6B84"/>
    <w:rsid w:val="001C70F8"/>
    <w:rsid w:val="001C7FE4"/>
    <w:rsid w:val="001D02CF"/>
    <w:rsid w:val="001D401B"/>
    <w:rsid w:val="001D44D9"/>
    <w:rsid w:val="001D5135"/>
    <w:rsid w:val="001D73B5"/>
    <w:rsid w:val="001E22E7"/>
    <w:rsid w:val="001E4CA9"/>
    <w:rsid w:val="001E4FDA"/>
    <w:rsid w:val="001E5FAB"/>
    <w:rsid w:val="001F0223"/>
    <w:rsid w:val="001F472F"/>
    <w:rsid w:val="0020176D"/>
    <w:rsid w:val="00201A51"/>
    <w:rsid w:val="00201C86"/>
    <w:rsid w:val="002034A6"/>
    <w:rsid w:val="002067D3"/>
    <w:rsid w:val="0021074E"/>
    <w:rsid w:val="0021285A"/>
    <w:rsid w:val="00213B9D"/>
    <w:rsid w:val="00214243"/>
    <w:rsid w:val="0021639F"/>
    <w:rsid w:val="0022073E"/>
    <w:rsid w:val="00220AE7"/>
    <w:rsid w:val="00221AA2"/>
    <w:rsid w:val="00224AB0"/>
    <w:rsid w:val="00225A63"/>
    <w:rsid w:val="00225C70"/>
    <w:rsid w:val="00230487"/>
    <w:rsid w:val="00232BA4"/>
    <w:rsid w:val="002349D9"/>
    <w:rsid w:val="00235785"/>
    <w:rsid w:val="00235B86"/>
    <w:rsid w:val="002373E9"/>
    <w:rsid w:val="0024006D"/>
    <w:rsid w:val="002439A4"/>
    <w:rsid w:val="00245397"/>
    <w:rsid w:val="00245547"/>
    <w:rsid w:val="002479D4"/>
    <w:rsid w:val="002524B9"/>
    <w:rsid w:val="002533DE"/>
    <w:rsid w:val="00262794"/>
    <w:rsid w:val="00262B4E"/>
    <w:rsid w:val="002662E3"/>
    <w:rsid w:val="00267D3C"/>
    <w:rsid w:val="00271252"/>
    <w:rsid w:val="0027129F"/>
    <w:rsid w:val="00274864"/>
    <w:rsid w:val="002754FB"/>
    <w:rsid w:val="00277476"/>
    <w:rsid w:val="00277761"/>
    <w:rsid w:val="002778ED"/>
    <w:rsid w:val="00287DCA"/>
    <w:rsid w:val="00293648"/>
    <w:rsid w:val="00295EB2"/>
    <w:rsid w:val="0029712A"/>
    <w:rsid w:val="00297940"/>
    <w:rsid w:val="00297B7C"/>
    <w:rsid w:val="002A0AA7"/>
    <w:rsid w:val="002A148E"/>
    <w:rsid w:val="002A4712"/>
    <w:rsid w:val="002A5F31"/>
    <w:rsid w:val="002A6095"/>
    <w:rsid w:val="002A766F"/>
    <w:rsid w:val="002A7978"/>
    <w:rsid w:val="002B0BC8"/>
    <w:rsid w:val="002B3BE1"/>
    <w:rsid w:val="002B5353"/>
    <w:rsid w:val="002B56D5"/>
    <w:rsid w:val="002B690B"/>
    <w:rsid w:val="002B794D"/>
    <w:rsid w:val="002C40DD"/>
    <w:rsid w:val="002C423D"/>
    <w:rsid w:val="002C4A11"/>
    <w:rsid w:val="002C55A4"/>
    <w:rsid w:val="002C5619"/>
    <w:rsid w:val="002F243D"/>
    <w:rsid w:val="002F4516"/>
    <w:rsid w:val="002F5F38"/>
    <w:rsid w:val="002F608A"/>
    <w:rsid w:val="002F62DD"/>
    <w:rsid w:val="002F6E1B"/>
    <w:rsid w:val="00300515"/>
    <w:rsid w:val="00301498"/>
    <w:rsid w:val="00301B59"/>
    <w:rsid w:val="00302622"/>
    <w:rsid w:val="003029E3"/>
    <w:rsid w:val="00302EB2"/>
    <w:rsid w:val="0030476C"/>
    <w:rsid w:val="00304F90"/>
    <w:rsid w:val="0030555A"/>
    <w:rsid w:val="00305D0E"/>
    <w:rsid w:val="00310645"/>
    <w:rsid w:val="0031492C"/>
    <w:rsid w:val="00315931"/>
    <w:rsid w:val="00324B67"/>
    <w:rsid w:val="00331871"/>
    <w:rsid w:val="00334F83"/>
    <w:rsid w:val="00336089"/>
    <w:rsid w:val="00341F7A"/>
    <w:rsid w:val="00343543"/>
    <w:rsid w:val="00343FF8"/>
    <w:rsid w:val="00344A89"/>
    <w:rsid w:val="00344C06"/>
    <w:rsid w:val="00344F6C"/>
    <w:rsid w:val="0035027B"/>
    <w:rsid w:val="00350E92"/>
    <w:rsid w:val="00351E11"/>
    <w:rsid w:val="0035322E"/>
    <w:rsid w:val="003537E1"/>
    <w:rsid w:val="003551CD"/>
    <w:rsid w:val="0036174C"/>
    <w:rsid w:val="00364F35"/>
    <w:rsid w:val="00372EDF"/>
    <w:rsid w:val="003730D3"/>
    <w:rsid w:val="0037310D"/>
    <w:rsid w:val="0037367C"/>
    <w:rsid w:val="0037506F"/>
    <w:rsid w:val="003803A7"/>
    <w:rsid w:val="00384C02"/>
    <w:rsid w:val="00386133"/>
    <w:rsid w:val="00387D41"/>
    <w:rsid w:val="00397398"/>
    <w:rsid w:val="003A0E34"/>
    <w:rsid w:val="003A3356"/>
    <w:rsid w:val="003A5EA7"/>
    <w:rsid w:val="003A62E8"/>
    <w:rsid w:val="003A71CF"/>
    <w:rsid w:val="003A772E"/>
    <w:rsid w:val="003C2BA7"/>
    <w:rsid w:val="003C503E"/>
    <w:rsid w:val="003D288C"/>
    <w:rsid w:val="003D2C9D"/>
    <w:rsid w:val="003D71A7"/>
    <w:rsid w:val="003D71FD"/>
    <w:rsid w:val="003D7473"/>
    <w:rsid w:val="003E29A7"/>
    <w:rsid w:val="003E55A0"/>
    <w:rsid w:val="003E6C0E"/>
    <w:rsid w:val="003E7BEB"/>
    <w:rsid w:val="003F1370"/>
    <w:rsid w:val="003F480D"/>
    <w:rsid w:val="00400648"/>
    <w:rsid w:val="00400C31"/>
    <w:rsid w:val="00400CEE"/>
    <w:rsid w:val="00400D23"/>
    <w:rsid w:val="00407905"/>
    <w:rsid w:val="00414181"/>
    <w:rsid w:val="00414618"/>
    <w:rsid w:val="00416A59"/>
    <w:rsid w:val="004243CF"/>
    <w:rsid w:val="0042446B"/>
    <w:rsid w:val="004245A1"/>
    <w:rsid w:val="00426878"/>
    <w:rsid w:val="00427CAB"/>
    <w:rsid w:val="00427E0B"/>
    <w:rsid w:val="004312EE"/>
    <w:rsid w:val="004336B2"/>
    <w:rsid w:val="004368AD"/>
    <w:rsid w:val="00436930"/>
    <w:rsid w:val="00436BBA"/>
    <w:rsid w:val="00441743"/>
    <w:rsid w:val="00445E74"/>
    <w:rsid w:val="004468C6"/>
    <w:rsid w:val="0045195C"/>
    <w:rsid w:val="00454AF4"/>
    <w:rsid w:val="004552E5"/>
    <w:rsid w:val="00455EC9"/>
    <w:rsid w:val="00460675"/>
    <w:rsid w:val="00460710"/>
    <w:rsid w:val="00461135"/>
    <w:rsid w:val="004632FA"/>
    <w:rsid w:val="00465B85"/>
    <w:rsid w:val="00474100"/>
    <w:rsid w:val="004765BD"/>
    <w:rsid w:val="00477F4F"/>
    <w:rsid w:val="00480EB4"/>
    <w:rsid w:val="004930C6"/>
    <w:rsid w:val="004949CC"/>
    <w:rsid w:val="00496FEA"/>
    <w:rsid w:val="00497ABE"/>
    <w:rsid w:val="004A1605"/>
    <w:rsid w:val="004A6A2E"/>
    <w:rsid w:val="004A7442"/>
    <w:rsid w:val="004B39DB"/>
    <w:rsid w:val="004B5E25"/>
    <w:rsid w:val="004C1B92"/>
    <w:rsid w:val="004C2F46"/>
    <w:rsid w:val="004C5A47"/>
    <w:rsid w:val="004C6D4A"/>
    <w:rsid w:val="004D1BCF"/>
    <w:rsid w:val="004D28A8"/>
    <w:rsid w:val="004D70F9"/>
    <w:rsid w:val="004E08FB"/>
    <w:rsid w:val="004E2E58"/>
    <w:rsid w:val="004E489B"/>
    <w:rsid w:val="004E7085"/>
    <w:rsid w:val="004E71F1"/>
    <w:rsid w:val="004F04AE"/>
    <w:rsid w:val="004F2B87"/>
    <w:rsid w:val="004F3627"/>
    <w:rsid w:val="004F405F"/>
    <w:rsid w:val="00500AF9"/>
    <w:rsid w:val="00502EF2"/>
    <w:rsid w:val="00516D9F"/>
    <w:rsid w:val="0051706C"/>
    <w:rsid w:val="00521795"/>
    <w:rsid w:val="005231EE"/>
    <w:rsid w:val="0052580C"/>
    <w:rsid w:val="005261C4"/>
    <w:rsid w:val="00526530"/>
    <w:rsid w:val="00534E41"/>
    <w:rsid w:val="0054240E"/>
    <w:rsid w:val="00542FDD"/>
    <w:rsid w:val="00543398"/>
    <w:rsid w:val="005443CE"/>
    <w:rsid w:val="00544C78"/>
    <w:rsid w:val="00545E27"/>
    <w:rsid w:val="0054661F"/>
    <w:rsid w:val="0054712D"/>
    <w:rsid w:val="00550DE6"/>
    <w:rsid w:val="00552702"/>
    <w:rsid w:val="005561D0"/>
    <w:rsid w:val="00560482"/>
    <w:rsid w:val="00561064"/>
    <w:rsid w:val="00565B55"/>
    <w:rsid w:val="005742DA"/>
    <w:rsid w:val="00575298"/>
    <w:rsid w:val="00577A5F"/>
    <w:rsid w:val="00577DE4"/>
    <w:rsid w:val="005846E8"/>
    <w:rsid w:val="0058537C"/>
    <w:rsid w:val="00585A29"/>
    <w:rsid w:val="00585D6A"/>
    <w:rsid w:val="00586254"/>
    <w:rsid w:val="005870BC"/>
    <w:rsid w:val="005875B4"/>
    <w:rsid w:val="0059472B"/>
    <w:rsid w:val="0059624E"/>
    <w:rsid w:val="0059703F"/>
    <w:rsid w:val="005975F8"/>
    <w:rsid w:val="00597E7D"/>
    <w:rsid w:val="00597FBA"/>
    <w:rsid w:val="005A2C72"/>
    <w:rsid w:val="005A30AE"/>
    <w:rsid w:val="005A6CDA"/>
    <w:rsid w:val="005A7679"/>
    <w:rsid w:val="005B0050"/>
    <w:rsid w:val="005B0324"/>
    <w:rsid w:val="005B0DED"/>
    <w:rsid w:val="005B0FAD"/>
    <w:rsid w:val="005B66F8"/>
    <w:rsid w:val="005B7CAA"/>
    <w:rsid w:val="005C2C84"/>
    <w:rsid w:val="005D1F96"/>
    <w:rsid w:val="005D3894"/>
    <w:rsid w:val="005D41A3"/>
    <w:rsid w:val="005D6CA8"/>
    <w:rsid w:val="005E218B"/>
    <w:rsid w:val="005E37DE"/>
    <w:rsid w:val="005E3C2A"/>
    <w:rsid w:val="005E535C"/>
    <w:rsid w:val="005E5DAF"/>
    <w:rsid w:val="005E717C"/>
    <w:rsid w:val="005F0F62"/>
    <w:rsid w:val="005F2C9F"/>
    <w:rsid w:val="005F3722"/>
    <w:rsid w:val="005F6065"/>
    <w:rsid w:val="00601FB1"/>
    <w:rsid w:val="0060207E"/>
    <w:rsid w:val="00603A0A"/>
    <w:rsid w:val="006048FA"/>
    <w:rsid w:val="00606705"/>
    <w:rsid w:val="0061051D"/>
    <w:rsid w:val="00611B70"/>
    <w:rsid w:val="006200D0"/>
    <w:rsid w:val="006206CE"/>
    <w:rsid w:val="006226AF"/>
    <w:rsid w:val="0062397D"/>
    <w:rsid w:val="00624A4E"/>
    <w:rsid w:val="00624F4F"/>
    <w:rsid w:val="00625208"/>
    <w:rsid w:val="00625D04"/>
    <w:rsid w:val="006266B2"/>
    <w:rsid w:val="00626AE2"/>
    <w:rsid w:val="00630115"/>
    <w:rsid w:val="00630425"/>
    <w:rsid w:val="0063056C"/>
    <w:rsid w:val="00630EC1"/>
    <w:rsid w:val="00631815"/>
    <w:rsid w:val="00632698"/>
    <w:rsid w:val="00634F9A"/>
    <w:rsid w:val="00637161"/>
    <w:rsid w:val="006375C9"/>
    <w:rsid w:val="00644AE0"/>
    <w:rsid w:val="0064596D"/>
    <w:rsid w:val="00647631"/>
    <w:rsid w:val="00647AA8"/>
    <w:rsid w:val="00651B29"/>
    <w:rsid w:val="0065302E"/>
    <w:rsid w:val="006567B2"/>
    <w:rsid w:val="00656B78"/>
    <w:rsid w:val="006623EC"/>
    <w:rsid w:val="00663113"/>
    <w:rsid w:val="006632F1"/>
    <w:rsid w:val="006636C8"/>
    <w:rsid w:val="00664175"/>
    <w:rsid w:val="00665A4F"/>
    <w:rsid w:val="00673D2E"/>
    <w:rsid w:val="006758FB"/>
    <w:rsid w:val="006779ED"/>
    <w:rsid w:val="00684CCC"/>
    <w:rsid w:val="0069004B"/>
    <w:rsid w:val="00690A1B"/>
    <w:rsid w:val="006971F3"/>
    <w:rsid w:val="006A05B0"/>
    <w:rsid w:val="006A406F"/>
    <w:rsid w:val="006A54E8"/>
    <w:rsid w:val="006A58E7"/>
    <w:rsid w:val="006A5B4C"/>
    <w:rsid w:val="006A694D"/>
    <w:rsid w:val="006B4E60"/>
    <w:rsid w:val="006B5B51"/>
    <w:rsid w:val="006C220F"/>
    <w:rsid w:val="006C231A"/>
    <w:rsid w:val="006C4F9A"/>
    <w:rsid w:val="006C5797"/>
    <w:rsid w:val="006C7FE8"/>
    <w:rsid w:val="006D1A14"/>
    <w:rsid w:val="006D4F17"/>
    <w:rsid w:val="006D54AE"/>
    <w:rsid w:val="006D5A31"/>
    <w:rsid w:val="006D64E3"/>
    <w:rsid w:val="006E0BF7"/>
    <w:rsid w:val="006E11A0"/>
    <w:rsid w:val="006E4189"/>
    <w:rsid w:val="006E43CB"/>
    <w:rsid w:val="006E7537"/>
    <w:rsid w:val="006F4599"/>
    <w:rsid w:val="006F6988"/>
    <w:rsid w:val="006F79CA"/>
    <w:rsid w:val="007019D1"/>
    <w:rsid w:val="00701AD6"/>
    <w:rsid w:val="00704A12"/>
    <w:rsid w:val="007065A3"/>
    <w:rsid w:val="00712185"/>
    <w:rsid w:val="00716BD3"/>
    <w:rsid w:val="0071748A"/>
    <w:rsid w:val="00717D96"/>
    <w:rsid w:val="007204D4"/>
    <w:rsid w:val="00724F34"/>
    <w:rsid w:val="00725727"/>
    <w:rsid w:val="00726BA8"/>
    <w:rsid w:val="00726FAC"/>
    <w:rsid w:val="0072763C"/>
    <w:rsid w:val="00727B59"/>
    <w:rsid w:val="00735E63"/>
    <w:rsid w:val="0074118C"/>
    <w:rsid w:val="00747CBE"/>
    <w:rsid w:val="007520A2"/>
    <w:rsid w:val="007541E8"/>
    <w:rsid w:val="0075593A"/>
    <w:rsid w:val="0075612D"/>
    <w:rsid w:val="007578CC"/>
    <w:rsid w:val="007606A0"/>
    <w:rsid w:val="007622BC"/>
    <w:rsid w:val="0076560A"/>
    <w:rsid w:val="007735F9"/>
    <w:rsid w:val="00775D41"/>
    <w:rsid w:val="007765E0"/>
    <w:rsid w:val="00781F22"/>
    <w:rsid w:val="00782A4C"/>
    <w:rsid w:val="007849B6"/>
    <w:rsid w:val="00786F0E"/>
    <w:rsid w:val="00791889"/>
    <w:rsid w:val="007922A7"/>
    <w:rsid w:val="0079292E"/>
    <w:rsid w:val="00792B44"/>
    <w:rsid w:val="007936FC"/>
    <w:rsid w:val="00793AD4"/>
    <w:rsid w:val="00795723"/>
    <w:rsid w:val="00795C88"/>
    <w:rsid w:val="00796024"/>
    <w:rsid w:val="007A0A9B"/>
    <w:rsid w:val="007A26C3"/>
    <w:rsid w:val="007A3E54"/>
    <w:rsid w:val="007A3FC5"/>
    <w:rsid w:val="007A47FF"/>
    <w:rsid w:val="007A69E8"/>
    <w:rsid w:val="007A69F6"/>
    <w:rsid w:val="007A79E3"/>
    <w:rsid w:val="007B1DB6"/>
    <w:rsid w:val="007C1BB4"/>
    <w:rsid w:val="007C6195"/>
    <w:rsid w:val="007C63C6"/>
    <w:rsid w:val="007C791F"/>
    <w:rsid w:val="007C7C4B"/>
    <w:rsid w:val="007D17F9"/>
    <w:rsid w:val="007D25AC"/>
    <w:rsid w:val="007D28A5"/>
    <w:rsid w:val="007D57F1"/>
    <w:rsid w:val="007D6241"/>
    <w:rsid w:val="007D6671"/>
    <w:rsid w:val="007D74F4"/>
    <w:rsid w:val="007D7C0C"/>
    <w:rsid w:val="007E1C36"/>
    <w:rsid w:val="007E24CB"/>
    <w:rsid w:val="007E5339"/>
    <w:rsid w:val="007E5A53"/>
    <w:rsid w:val="007E76D9"/>
    <w:rsid w:val="007F4C68"/>
    <w:rsid w:val="007F5A7B"/>
    <w:rsid w:val="007F5D35"/>
    <w:rsid w:val="007F7499"/>
    <w:rsid w:val="007F7BCF"/>
    <w:rsid w:val="00801879"/>
    <w:rsid w:val="00801D5F"/>
    <w:rsid w:val="008075B5"/>
    <w:rsid w:val="008101A4"/>
    <w:rsid w:val="00810336"/>
    <w:rsid w:val="00815BE8"/>
    <w:rsid w:val="00827C74"/>
    <w:rsid w:val="008333AC"/>
    <w:rsid w:val="00842F79"/>
    <w:rsid w:val="00843C74"/>
    <w:rsid w:val="008455F4"/>
    <w:rsid w:val="00846549"/>
    <w:rsid w:val="008507CD"/>
    <w:rsid w:val="00853224"/>
    <w:rsid w:val="00853545"/>
    <w:rsid w:val="008563E0"/>
    <w:rsid w:val="00856507"/>
    <w:rsid w:val="00856B87"/>
    <w:rsid w:val="00866790"/>
    <w:rsid w:val="0086696C"/>
    <w:rsid w:val="00866D8B"/>
    <w:rsid w:val="008678F7"/>
    <w:rsid w:val="0087170D"/>
    <w:rsid w:val="00872023"/>
    <w:rsid w:val="008741C2"/>
    <w:rsid w:val="00885FB9"/>
    <w:rsid w:val="00887934"/>
    <w:rsid w:val="008912ED"/>
    <w:rsid w:val="0089387E"/>
    <w:rsid w:val="00895353"/>
    <w:rsid w:val="00895FFF"/>
    <w:rsid w:val="00897939"/>
    <w:rsid w:val="008A315D"/>
    <w:rsid w:val="008A5D1C"/>
    <w:rsid w:val="008A63F1"/>
    <w:rsid w:val="008A77F3"/>
    <w:rsid w:val="008B091B"/>
    <w:rsid w:val="008B3921"/>
    <w:rsid w:val="008B63F3"/>
    <w:rsid w:val="008C3AF8"/>
    <w:rsid w:val="008C51BD"/>
    <w:rsid w:val="008C533F"/>
    <w:rsid w:val="008C6685"/>
    <w:rsid w:val="008C703F"/>
    <w:rsid w:val="008D1043"/>
    <w:rsid w:val="008D3E85"/>
    <w:rsid w:val="008E03EF"/>
    <w:rsid w:val="008E08B5"/>
    <w:rsid w:val="008E1182"/>
    <w:rsid w:val="008E3FC4"/>
    <w:rsid w:val="008E50F6"/>
    <w:rsid w:val="008E6121"/>
    <w:rsid w:val="008E6DF3"/>
    <w:rsid w:val="008F317E"/>
    <w:rsid w:val="008F45A6"/>
    <w:rsid w:val="00910B76"/>
    <w:rsid w:val="00914393"/>
    <w:rsid w:val="00917979"/>
    <w:rsid w:val="00922CEB"/>
    <w:rsid w:val="00927D81"/>
    <w:rsid w:val="00931C70"/>
    <w:rsid w:val="00933001"/>
    <w:rsid w:val="00936A56"/>
    <w:rsid w:val="00941173"/>
    <w:rsid w:val="00943537"/>
    <w:rsid w:val="009469CB"/>
    <w:rsid w:val="009470D0"/>
    <w:rsid w:val="00947184"/>
    <w:rsid w:val="009474C6"/>
    <w:rsid w:val="00947C4F"/>
    <w:rsid w:val="00953790"/>
    <w:rsid w:val="00963EBC"/>
    <w:rsid w:val="00965739"/>
    <w:rsid w:val="00965B47"/>
    <w:rsid w:val="0096649A"/>
    <w:rsid w:val="009665D7"/>
    <w:rsid w:val="00971A46"/>
    <w:rsid w:val="00973CB9"/>
    <w:rsid w:val="00974FA5"/>
    <w:rsid w:val="00977BD5"/>
    <w:rsid w:val="009817F2"/>
    <w:rsid w:val="00983234"/>
    <w:rsid w:val="009835B8"/>
    <w:rsid w:val="009849F7"/>
    <w:rsid w:val="009851AD"/>
    <w:rsid w:val="00985FE9"/>
    <w:rsid w:val="009870A5"/>
    <w:rsid w:val="0099026E"/>
    <w:rsid w:val="00990E76"/>
    <w:rsid w:val="0099194C"/>
    <w:rsid w:val="009919BC"/>
    <w:rsid w:val="00992AC1"/>
    <w:rsid w:val="00994497"/>
    <w:rsid w:val="0099575A"/>
    <w:rsid w:val="00996B40"/>
    <w:rsid w:val="009A305D"/>
    <w:rsid w:val="009B1C3D"/>
    <w:rsid w:val="009B365C"/>
    <w:rsid w:val="009B4DEB"/>
    <w:rsid w:val="009B5AD2"/>
    <w:rsid w:val="009B6753"/>
    <w:rsid w:val="009C1E24"/>
    <w:rsid w:val="009D1BFC"/>
    <w:rsid w:val="009D31EC"/>
    <w:rsid w:val="009D4980"/>
    <w:rsid w:val="009D6553"/>
    <w:rsid w:val="009D7972"/>
    <w:rsid w:val="009E2705"/>
    <w:rsid w:val="00A00C97"/>
    <w:rsid w:val="00A07A63"/>
    <w:rsid w:val="00A10940"/>
    <w:rsid w:val="00A1295B"/>
    <w:rsid w:val="00A12A53"/>
    <w:rsid w:val="00A163D5"/>
    <w:rsid w:val="00A16862"/>
    <w:rsid w:val="00A16E26"/>
    <w:rsid w:val="00A204E1"/>
    <w:rsid w:val="00A225C1"/>
    <w:rsid w:val="00A2270C"/>
    <w:rsid w:val="00A35269"/>
    <w:rsid w:val="00A36ECE"/>
    <w:rsid w:val="00A44BFF"/>
    <w:rsid w:val="00A47ADC"/>
    <w:rsid w:val="00A52013"/>
    <w:rsid w:val="00A554EC"/>
    <w:rsid w:val="00A609B4"/>
    <w:rsid w:val="00A653FF"/>
    <w:rsid w:val="00A70DE3"/>
    <w:rsid w:val="00A81BA8"/>
    <w:rsid w:val="00A82C82"/>
    <w:rsid w:val="00A86147"/>
    <w:rsid w:val="00A87AEC"/>
    <w:rsid w:val="00A91BAA"/>
    <w:rsid w:val="00A920A8"/>
    <w:rsid w:val="00A94413"/>
    <w:rsid w:val="00A96767"/>
    <w:rsid w:val="00AA4BF8"/>
    <w:rsid w:val="00AA540D"/>
    <w:rsid w:val="00AB16C7"/>
    <w:rsid w:val="00AB2E00"/>
    <w:rsid w:val="00AB4BDB"/>
    <w:rsid w:val="00AB7AC9"/>
    <w:rsid w:val="00AC0251"/>
    <w:rsid w:val="00AC3438"/>
    <w:rsid w:val="00AC3902"/>
    <w:rsid w:val="00AD0760"/>
    <w:rsid w:val="00AD0A7C"/>
    <w:rsid w:val="00AD123A"/>
    <w:rsid w:val="00AD3212"/>
    <w:rsid w:val="00AD64C2"/>
    <w:rsid w:val="00AD6CC7"/>
    <w:rsid w:val="00AE0DFA"/>
    <w:rsid w:val="00AE2843"/>
    <w:rsid w:val="00AE534A"/>
    <w:rsid w:val="00AE5547"/>
    <w:rsid w:val="00AF5FBB"/>
    <w:rsid w:val="00AF7084"/>
    <w:rsid w:val="00B00840"/>
    <w:rsid w:val="00B008B1"/>
    <w:rsid w:val="00B02F93"/>
    <w:rsid w:val="00B05652"/>
    <w:rsid w:val="00B068B1"/>
    <w:rsid w:val="00B131DD"/>
    <w:rsid w:val="00B20620"/>
    <w:rsid w:val="00B24BA4"/>
    <w:rsid w:val="00B25096"/>
    <w:rsid w:val="00B27B3C"/>
    <w:rsid w:val="00B30B31"/>
    <w:rsid w:val="00B3243C"/>
    <w:rsid w:val="00B3448D"/>
    <w:rsid w:val="00B34710"/>
    <w:rsid w:val="00B350E4"/>
    <w:rsid w:val="00B36BD6"/>
    <w:rsid w:val="00B42334"/>
    <w:rsid w:val="00B42CBA"/>
    <w:rsid w:val="00B43DB1"/>
    <w:rsid w:val="00B44397"/>
    <w:rsid w:val="00B44B20"/>
    <w:rsid w:val="00B52BB6"/>
    <w:rsid w:val="00B6294D"/>
    <w:rsid w:val="00B66ED2"/>
    <w:rsid w:val="00B66F6A"/>
    <w:rsid w:val="00B7090D"/>
    <w:rsid w:val="00B75528"/>
    <w:rsid w:val="00B8044F"/>
    <w:rsid w:val="00B814A7"/>
    <w:rsid w:val="00B850FE"/>
    <w:rsid w:val="00B854CE"/>
    <w:rsid w:val="00B90CDA"/>
    <w:rsid w:val="00B94DEA"/>
    <w:rsid w:val="00B9662B"/>
    <w:rsid w:val="00BA17AD"/>
    <w:rsid w:val="00BB1121"/>
    <w:rsid w:val="00BB3CFF"/>
    <w:rsid w:val="00BB5396"/>
    <w:rsid w:val="00BC161C"/>
    <w:rsid w:val="00BC2C49"/>
    <w:rsid w:val="00BC4090"/>
    <w:rsid w:val="00BC40F4"/>
    <w:rsid w:val="00BC440A"/>
    <w:rsid w:val="00BC55F6"/>
    <w:rsid w:val="00BD6367"/>
    <w:rsid w:val="00BD6470"/>
    <w:rsid w:val="00BD69B1"/>
    <w:rsid w:val="00BD794C"/>
    <w:rsid w:val="00BE1991"/>
    <w:rsid w:val="00BE47DD"/>
    <w:rsid w:val="00BE49F0"/>
    <w:rsid w:val="00BE4CC6"/>
    <w:rsid w:val="00BE549D"/>
    <w:rsid w:val="00BE62AE"/>
    <w:rsid w:val="00BF2D7A"/>
    <w:rsid w:val="00BF3A51"/>
    <w:rsid w:val="00BF4627"/>
    <w:rsid w:val="00BF5C17"/>
    <w:rsid w:val="00BF643F"/>
    <w:rsid w:val="00C0026F"/>
    <w:rsid w:val="00C0236C"/>
    <w:rsid w:val="00C02630"/>
    <w:rsid w:val="00C03CE3"/>
    <w:rsid w:val="00C0740C"/>
    <w:rsid w:val="00C07438"/>
    <w:rsid w:val="00C07B03"/>
    <w:rsid w:val="00C124B0"/>
    <w:rsid w:val="00C17F2E"/>
    <w:rsid w:val="00C272BB"/>
    <w:rsid w:val="00C33FF4"/>
    <w:rsid w:val="00C3598D"/>
    <w:rsid w:val="00C368E1"/>
    <w:rsid w:val="00C37416"/>
    <w:rsid w:val="00C3767C"/>
    <w:rsid w:val="00C40B7F"/>
    <w:rsid w:val="00C41FDE"/>
    <w:rsid w:val="00C43728"/>
    <w:rsid w:val="00C4635D"/>
    <w:rsid w:val="00C5013B"/>
    <w:rsid w:val="00C50E71"/>
    <w:rsid w:val="00C5248A"/>
    <w:rsid w:val="00C53F45"/>
    <w:rsid w:val="00C605C2"/>
    <w:rsid w:val="00C6571E"/>
    <w:rsid w:val="00C720D7"/>
    <w:rsid w:val="00C75255"/>
    <w:rsid w:val="00C81A3A"/>
    <w:rsid w:val="00C81CD5"/>
    <w:rsid w:val="00C81E0A"/>
    <w:rsid w:val="00C87770"/>
    <w:rsid w:val="00C9453A"/>
    <w:rsid w:val="00C97C29"/>
    <w:rsid w:val="00CA0922"/>
    <w:rsid w:val="00CA44BC"/>
    <w:rsid w:val="00CA62AE"/>
    <w:rsid w:val="00CA6513"/>
    <w:rsid w:val="00CA70DE"/>
    <w:rsid w:val="00CA74EA"/>
    <w:rsid w:val="00CA753F"/>
    <w:rsid w:val="00CA75F1"/>
    <w:rsid w:val="00CA7835"/>
    <w:rsid w:val="00CB2D93"/>
    <w:rsid w:val="00CB4BC6"/>
    <w:rsid w:val="00CB5D88"/>
    <w:rsid w:val="00CB5DEC"/>
    <w:rsid w:val="00CC03B1"/>
    <w:rsid w:val="00CC19D9"/>
    <w:rsid w:val="00CC33C7"/>
    <w:rsid w:val="00CC5567"/>
    <w:rsid w:val="00CD1963"/>
    <w:rsid w:val="00CD2874"/>
    <w:rsid w:val="00CD414B"/>
    <w:rsid w:val="00CD682C"/>
    <w:rsid w:val="00CE2D05"/>
    <w:rsid w:val="00CE3156"/>
    <w:rsid w:val="00CE323E"/>
    <w:rsid w:val="00CE5ADB"/>
    <w:rsid w:val="00CE5FDF"/>
    <w:rsid w:val="00CE6CBD"/>
    <w:rsid w:val="00CF0218"/>
    <w:rsid w:val="00CF0412"/>
    <w:rsid w:val="00CF1922"/>
    <w:rsid w:val="00CF2FD9"/>
    <w:rsid w:val="00CF33FF"/>
    <w:rsid w:val="00D0467C"/>
    <w:rsid w:val="00D07F2D"/>
    <w:rsid w:val="00D10C96"/>
    <w:rsid w:val="00D13F70"/>
    <w:rsid w:val="00D1608B"/>
    <w:rsid w:val="00D23660"/>
    <w:rsid w:val="00D23C15"/>
    <w:rsid w:val="00D25820"/>
    <w:rsid w:val="00D32734"/>
    <w:rsid w:val="00D33167"/>
    <w:rsid w:val="00D37257"/>
    <w:rsid w:val="00D41C37"/>
    <w:rsid w:val="00D420E1"/>
    <w:rsid w:val="00D5031D"/>
    <w:rsid w:val="00D51295"/>
    <w:rsid w:val="00D51687"/>
    <w:rsid w:val="00D5287E"/>
    <w:rsid w:val="00D54095"/>
    <w:rsid w:val="00D5663D"/>
    <w:rsid w:val="00D60497"/>
    <w:rsid w:val="00D62464"/>
    <w:rsid w:val="00D6340E"/>
    <w:rsid w:val="00D7088E"/>
    <w:rsid w:val="00D726CB"/>
    <w:rsid w:val="00D77C73"/>
    <w:rsid w:val="00D8063E"/>
    <w:rsid w:val="00D8247A"/>
    <w:rsid w:val="00D83A5F"/>
    <w:rsid w:val="00D83BFC"/>
    <w:rsid w:val="00D84CC8"/>
    <w:rsid w:val="00D86EEB"/>
    <w:rsid w:val="00D900ED"/>
    <w:rsid w:val="00D903FC"/>
    <w:rsid w:val="00D91514"/>
    <w:rsid w:val="00D925AF"/>
    <w:rsid w:val="00D92692"/>
    <w:rsid w:val="00D926BB"/>
    <w:rsid w:val="00DA13D1"/>
    <w:rsid w:val="00DA34D6"/>
    <w:rsid w:val="00DB1858"/>
    <w:rsid w:val="00DB3D1A"/>
    <w:rsid w:val="00DC2FCD"/>
    <w:rsid w:val="00DC79BD"/>
    <w:rsid w:val="00DD039E"/>
    <w:rsid w:val="00DE27FC"/>
    <w:rsid w:val="00DE2C27"/>
    <w:rsid w:val="00DE33B7"/>
    <w:rsid w:val="00DE626E"/>
    <w:rsid w:val="00DE64EF"/>
    <w:rsid w:val="00DE744C"/>
    <w:rsid w:val="00DE7F8F"/>
    <w:rsid w:val="00DF2D10"/>
    <w:rsid w:val="00DF3B21"/>
    <w:rsid w:val="00DF3C12"/>
    <w:rsid w:val="00DF49F3"/>
    <w:rsid w:val="00E007F6"/>
    <w:rsid w:val="00E00EA0"/>
    <w:rsid w:val="00E00EE7"/>
    <w:rsid w:val="00E05623"/>
    <w:rsid w:val="00E11141"/>
    <w:rsid w:val="00E1190B"/>
    <w:rsid w:val="00E15291"/>
    <w:rsid w:val="00E1683E"/>
    <w:rsid w:val="00E16FD2"/>
    <w:rsid w:val="00E2104D"/>
    <w:rsid w:val="00E21CE1"/>
    <w:rsid w:val="00E231D8"/>
    <w:rsid w:val="00E232DD"/>
    <w:rsid w:val="00E331F1"/>
    <w:rsid w:val="00E34C87"/>
    <w:rsid w:val="00E36120"/>
    <w:rsid w:val="00E4251F"/>
    <w:rsid w:val="00E43959"/>
    <w:rsid w:val="00E46455"/>
    <w:rsid w:val="00E50B6C"/>
    <w:rsid w:val="00E53EE3"/>
    <w:rsid w:val="00E56A95"/>
    <w:rsid w:val="00E600AD"/>
    <w:rsid w:val="00E6126F"/>
    <w:rsid w:val="00E67370"/>
    <w:rsid w:val="00E73DA5"/>
    <w:rsid w:val="00E74B47"/>
    <w:rsid w:val="00E82EC8"/>
    <w:rsid w:val="00E834F7"/>
    <w:rsid w:val="00E86D72"/>
    <w:rsid w:val="00E87E7A"/>
    <w:rsid w:val="00E91C89"/>
    <w:rsid w:val="00E92928"/>
    <w:rsid w:val="00E92F7C"/>
    <w:rsid w:val="00EA05FD"/>
    <w:rsid w:val="00EA1A2A"/>
    <w:rsid w:val="00EA1CFA"/>
    <w:rsid w:val="00EA2B01"/>
    <w:rsid w:val="00EA5C58"/>
    <w:rsid w:val="00EA6BCB"/>
    <w:rsid w:val="00EA776E"/>
    <w:rsid w:val="00EB0716"/>
    <w:rsid w:val="00EB1316"/>
    <w:rsid w:val="00EB219A"/>
    <w:rsid w:val="00EB3DB7"/>
    <w:rsid w:val="00EB4A00"/>
    <w:rsid w:val="00EB7147"/>
    <w:rsid w:val="00EC11B8"/>
    <w:rsid w:val="00EC258F"/>
    <w:rsid w:val="00EC3C0B"/>
    <w:rsid w:val="00EC5FAE"/>
    <w:rsid w:val="00ED2AB2"/>
    <w:rsid w:val="00ED5F7C"/>
    <w:rsid w:val="00EE073A"/>
    <w:rsid w:val="00EE6BFF"/>
    <w:rsid w:val="00EE74A1"/>
    <w:rsid w:val="00EE7E25"/>
    <w:rsid w:val="00EF1275"/>
    <w:rsid w:val="00EF1B8A"/>
    <w:rsid w:val="00EF1E2C"/>
    <w:rsid w:val="00EF3A67"/>
    <w:rsid w:val="00EF69A0"/>
    <w:rsid w:val="00EF6CFE"/>
    <w:rsid w:val="00F015CF"/>
    <w:rsid w:val="00F01768"/>
    <w:rsid w:val="00F0238C"/>
    <w:rsid w:val="00F044BC"/>
    <w:rsid w:val="00F05639"/>
    <w:rsid w:val="00F070B8"/>
    <w:rsid w:val="00F0750B"/>
    <w:rsid w:val="00F101FD"/>
    <w:rsid w:val="00F14B82"/>
    <w:rsid w:val="00F15844"/>
    <w:rsid w:val="00F2332E"/>
    <w:rsid w:val="00F24590"/>
    <w:rsid w:val="00F25365"/>
    <w:rsid w:val="00F304BF"/>
    <w:rsid w:val="00F322BB"/>
    <w:rsid w:val="00F33B2B"/>
    <w:rsid w:val="00F36095"/>
    <w:rsid w:val="00F36B48"/>
    <w:rsid w:val="00F44556"/>
    <w:rsid w:val="00F45E0D"/>
    <w:rsid w:val="00F50FC1"/>
    <w:rsid w:val="00F516CE"/>
    <w:rsid w:val="00F5189A"/>
    <w:rsid w:val="00F56537"/>
    <w:rsid w:val="00F65F11"/>
    <w:rsid w:val="00F6686B"/>
    <w:rsid w:val="00F71540"/>
    <w:rsid w:val="00F71E78"/>
    <w:rsid w:val="00F72C7A"/>
    <w:rsid w:val="00F73A1A"/>
    <w:rsid w:val="00F7539D"/>
    <w:rsid w:val="00F767E2"/>
    <w:rsid w:val="00F76B28"/>
    <w:rsid w:val="00F77DB3"/>
    <w:rsid w:val="00F77F28"/>
    <w:rsid w:val="00F80DBA"/>
    <w:rsid w:val="00F80E7E"/>
    <w:rsid w:val="00F80F97"/>
    <w:rsid w:val="00F81A35"/>
    <w:rsid w:val="00F82332"/>
    <w:rsid w:val="00F84E81"/>
    <w:rsid w:val="00F85189"/>
    <w:rsid w:val="00F93090"/>
    <w:rsid w:val="00F933A3"/>
    <w:rsid w:val="00F974C2"/>
    <w:rsid w:val="00FA6A74"/>
    <w:rsid w:val="00FB2EF3"/>
    <w:rsid w:val="00FB6BF9"/>
    <w:rsid w:val="00FB6D48"/>
    <w:rsid w:val="00FC23A8"/>
    <w:rsid w:val="00FC71A1"/>
    <w:rsid w:val="00FC7400"/>
    <w:rsid w:val="00FD0378"/>
    <w:rsid w:val="00FD08E8"/>
    <w:rsid w:val="00FD17AD"/>
    <w:rsid w:val="00FD20A1"/>
    <w:rsid w:val="00FD4398"/>
    <w:rsid w:val="00FD5C8E"/>
    <w:rsid w:val="00FD7E65"/>
    <w:rsid w:val="00FE11A5"/>
    <w:rsid w:val="00FE2F95"/>
    <w:rsid w:val="00FE4543"/>
    <w:rsid w:val="00FE4763"/>
    <w:rsid w:val="00FE512D"/>
    <w:rsid w:val="00FE5AAD"/>
    <w:rsid w:val="00FE606E"/>
    <w:rsid w:val="00FF6739"/>
    <w:rsid w:val="00FF72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48FDF1"/>
  <w15:docId w15:val="{DC6FDEBB-CFB7-4E27-819C-955C6E8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610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1317-2DDB-487C-B9BC-3F44378778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6654B-5A91-42A0-A027-48B5CFE22F44}">
  <ds:schemaRefs>
    <ds:schemaRef ds:uri="http://schemas.microsoft.com/sharepoint/v3/contenttype/forms"/>
  </ds:schemaRefs>
</ds:datastoreItem>
</file>

<file path=customXml/itemProps3.xml><?xml version="1.0" encoding="utf-8"?>
<ds:datastoreItem xmlns:ds="http://schemas.openxmlformats.org/officeDocument/2006/customXml" ds:itemID="{43F8C8D1-23EF-4259-834A-78303B8AC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530FC-D1A5-47DA-BA8F-EC7C4BDB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10902</Words>
  <Characters>1410</Characters>
  <Application>Microsoft Office Word</Application>
  <DocSecurity>0</DocSecurity>
  <Lines>11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2020-05-20T12:35:00Z</cp:lastPrinted>
  <dcterms:created xsi:type="dcterms:W3CDTF">2020-03-24T07:27:00Z</dcterms:created>
  <dcterms:modified xsi:type="dcterms:W3CDTF">2020-05-20T12:37:00Z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