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AD7EA6" w:rsidRDefault="009B365C" w:rsidP="00A26ACE">
      <w:pPr>
        <w:spacing w:line="360" w:lineRule="exact"/>
        <w:ind w:rightChars="100" w:right="210"/>
        <w:jc w:val="right"/>
        <w:rPr>
          <w:rFonts w:ascii="ＭＳ 明朝" w:hAnsi="ＭＳ 明朝"/>
          <w:b/>
          <w:sz w:val="24"/>
        </w:rPr>
      </w:pPr>
      <w:bookmarkStart w:id="0" w:name="_GoBack"/>
      <w:bookmarkEnd w:id="0"/>
      <w:r w:rsidRPr="00D65E64">
        <w:rPr>
          <w:rFonts w:ascii="ＭＳ 明朝" w:hAnsi="ＭＳ 明朝" w:hint="eastAsia"/>
          <w:b/>
          <w:spacing w:val="20"/>
          <w:kern w:val="0"/>
          <w:sz w:val="24"/>
          <w:fitText w:val="1928" w:id="1946932225"/>
        </w:rPr>
        <w:t>校長</w:t>
      </w:r>
      <w:r w:rsidR="00A1698F" w:rsidRPr="00D65E64">
        <w:rPr>
          <w:rFonts w:ascii="ＭＳ 明朝" w:hAnsi="ＭＳ 明朝" w:hint="eastAsia"/>
          <w:b/>
          <w:spacing w:val="20"/>
          <w:kern w:val="0"/>
          <w:sz w:val="24"/>
          <w:fitText w:val="1928" w:id="1946932225"/>
        </w:rPr>
        <w:t xml:space="preserve">　</w:t>
      </w:r>
      <w:r w:rsidR="00A26ACE" w:rsidRPr="00D65E64">
        <w:rPr>
          <w:rFonts w:ascii="ＭＳ 明朝" w:hAnsi="ＭＳ 明朝" w:hint="eastAsia"/>
          <w:b/>
          <w:spacing w:val="20"/>
          <w:kern w:val="0"/>
          <w:sz w:val="24"/>
          <w:fitText w:val="1928" w:id="1946932225"/>
        </w:rPr>
        <w:t xml:space="preserve">竹内　</w:t>
      </w:r>
      <w:r w:rsidR="00A26ACE" w:rsidRPr="00D65E64">
        <w:rPr>
          <w:rFonts w:ascii="ＭＳ 明朝" w:hAnsi="ＭＳ 明朝" w:hint="eastAsia"/>
          <w:b/>
          <w:spacing w:val="1"/>
          <w:kern w:val="0"/>
          <w:sz w:val="24"/>
          <w:fitText w:val="1928" w:id="1946932225"/>
        </w:rPr>
        <w:t>功</w:t>
      </w:r>
    </w:p>
    <w:p w:rsidR="0037367C" w:rsidRPr="00976358" w:rsidRDefault="0037367C" w:rsidP="009B365C">
      <w:pPr>
        <w:spacing w:line="360" w:lineRule="exact"/>
        <w:ind w:rightChars="-326" w:right="-685"/>
        <w:jc w:val="center"/>
        <w:rPr>
          <w:rFonts w:ascii="ＭＳ ゴシック" w:eastAsia="ＭＳ ゴシック" w:hAnsi="ＭＳ ゴシック"/>
          <w:b/>
          <w:sz w:val="32"/>
          <w:szCs w:val="32"/>
        </w:rPr>
      </w:pPr>
      <w:r w:rsidRPr="00976358">
        <w:rPr>
          <w:rFonts w:ascii="ＭＳ ゴシック" w:eastAsia="ＭＳ ゴシック" w:hAnsi="ＭＳ ゴシック" w:hint="eastAsia"/>
          <w:b/>
          <w:sz w:val="32"/>
          <w:szCs w:val="32"/>
        </w:rPr>
        <w:t>平成</w:t>
      </w:r>
      <w:r w:rsidR="009C0DC0">
        <w:rPr>
          <w:rFonts w:ascii="ＭＳ ゴシック" w:eastAsia="ＭＳ ゴシック" w:hAnsi="ＭＳ ゴシック" w:hint="eastAsia"/>
          <w:b/>
          <w:sz w:val="32"/>
          <w:szCs w:val="32"/>
        </w:rPr>
        <w:t>31</w:t>
      </w:r>
      <w:r w:rsidRPr="00976358">
        <w:rPr>
          <w:rFonts w:ascii="ＭＳ ゴシック" w:eastAsia="ＭＳ ゴシック" w:hAnsi="ＭＳ ゴシック" w:hint="eastAsia"/>
          <w:b/>
          <w:sz w:val="32"/>
          <w:szCs w:val="32"/>
        </w:rPr>
        <w:t xml:space="preserve">年度　</w:t>
      </w:r>
      <w:r w:rsidR="009B365C" w:rsidRPr="00976358">
        <w:rPr>
          <w:rFonts w:ascii="ＭＳ ゴシック" w:eastAsia="ＭＳ ゴシック" w:hAnsi="ＭＳ ゴシック" w:hint="eastAsia"/>
          <w:b/>
          <w:sz w:val="32"/>
          <w:szCs w:val="32"/>
        </w:rPr>
        <w:t>学校経営</w:t>
      </w:r>
      <w:r w:rsidR="00A920A8" w:rsidRPr="00976358">
        <w:rPr>
          <w:rFonts w:ascii="ＭＳ ゴシック" w:eastAsia="ＭＳ ゴシック" w:hAnsi="ＭＳ ゴシック" w:hint="eastAsia"/>
          <w:b/>
          <w:sz w:val="32"/>
          <w:szCs w:val="32"/>
        </w:rPr>
        <w:t>計画及び</w:t>
      </w:r>
      <w:r w:rsidR="00225A63" w:rsidRPr="00976358">
        <w:rPr>
          <w:rFonts w:ascii="ＭＳ ゴシック" w:eastAsia="ＭＳ ゴシック" w:hAnsi="ＭＳ ゴシック" w:hint="eastAsia"/>
          <w:b/>
          <w:sz w:val="32"/>
          <w:szCs w:val="32"/>
        </w:rPr>
        <w:t>学校</w:t>
      </w:r>
      <w:r w:rsidR="00A920A8" w:rsidRPr="00976358">
        <w:rPr>
          <w:rFonts w:ascii="ＭＳ ゴシック" w:eastAsia="ＭＳ ゴシック" w:hAnsi="ＭＳ ゴシック" w:hint="eastAsia"/>
          <w:b/>
          <w:sz w:val="32"/>
          <w:szCs w:val="32"/>
        </w:rPr>
        <w:t>評価</w:t>
      </w:r>
    </w:p>
    <w:p w:rsidR="00A920A8" w:rsidRPr="00976358" w:rsidRDefault="00F032C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0F7917" w:rsidRPr="00976358" w:rsidRDefault="005846E8"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rsidTr="000354D4">
        <w:trPr>
          <w:jc w:val="center"/>
        </w:trPr>
        <w:tc>
          <w:tcPr>
            <w:tcW w:w="14944" w:type="dxa"/>
            <w:shd w:val="clear" w:color="auto" w:fill="auto"/>
          </w:tcPr>
          <w:p w:rsidR="00A36505" w:rsidRPr="00976358" w:rsidRDefault="00A36505" w:rsidP="00237662">
            <w:pPr>
              <w:spacing w:line="360" w:lineRule="exact"/>
              <w:ind w:firstLineChars="101" w:firstLine="212"/>
              <w:rPr>
                <w:rFonts w:ascii="ＭＳ 明朝"/>
                <w:szCs w:val="21"/>
              </w:rPr>
            </w:pPr>
            <w:r w:rsidRPr="00976358">
              <w:rPr>
                <w:rFonts w:ascii="ＭＳ 明朝" w:hAnsi="ＭＳ 明朝" w:hint="eastAsia"/>
                <w:szCs w:val="21"/>
              </w:rPr>
              <w:t>一人ひとりの笑顔が輝く和泉支援学校～わかり合う、支え合う、育ち合う～</w:t>
            </w:r>
          </w:p>
          <w:p w:rsidR="009B365C" w:rsidRPr="00976358" w:rsidRDefault="00237662" w:rsidP="006B77B8">
            <w:pPr>
              <w:spacing w:line="360" w:lineRule="exact"/>
              <w:ind w:firstLineChars="101" w:firstLine="212"/>
              <w:rPr>
                <w:rFonts w:ascii="ＭＳ 明朝" w:hAnsi="ＭＳ 明朝"/>
                <w:szCs w:val="21"/>
              </w:rPr>
            </w:pPr>
            <w:r w:rsidRPr="00976358">
              <w:rPr>
                <w:rFonts w:ascii="ＭＳ 明朝" w:hAnsi="ＭＳ 明朝" w:hint="eastAsia"/>
                <w:szCs w:val="21"/>
              </w:rPr>
              <w:t xml:space="preserve">１　</w:t>
            </w:r>
            <w:r w:rsidR="006B77B8" w:rsidRPr="00976358">
              <w:rPr>
                <w:rFonts w:ascii="ＭＳ 明朝" w:hAnsi="ＭＳ 明朝" w:hint="eastAsia"/>
                <w:szCs w:val="21"/>
              </w:rPr>
              <w:t>安全・安心・清潔で、児童生徒が学習活動に専念できる学校</w:t>
            </w:r>
          </w:p>
          <w:p w:rsidR="006B77B8" w:rsidRPr="00976358" w:rsidRDefault="006B77B8" w:rsidP="006B77B8">
            <w:pPr>
              <w:spacing w:line="360" w:lineRule="exact"/>
              <w:ind w:firstLineChars="101" w:firstLine="212"/>
              <w:rPr>
                <w:rFonts w:ascii="ＭＳ 明朝" w:hAnsi="ＭＳ 明朝"/>
                <w:szCs w:val="21"/>
              </w:rPr>
            </w:pPr>
            <w:r w:rsidRPr="00976358">
              <w:rPr>
                <w:rFonts w:ascii="ＭＳ 明朝" w:hAnsi="ＭＳ 明朝" w:hint="eastAsia"/>
                <w:szCs w:val="21"/>
              </w:rPr>
              <w:t>２　基礎的な体力、知識、技能およびコミュニケーション力を身につけ、共生社会の中</w:t>
            </w:r>
            <w:r w:rsidR="005C0239" w:rsidRPr="00976358">
              <w:rPr>
                <w:rFonts w:ascii="ＭＳ 明朝" w:hAnsi="ＭＳ 明朝" w:hint="eastAsia"/>
                <w:szCs w:val="21"/>
              </w:rPr>
              <w:t>をたくましく</w:t>
            </w:r>
            <w:r w:rsidRPr="00976358">
              <w:rPr>
                <w:rFonts w:ascii="ＭＳ 明朝" w:hAnsi="ＭＳ 明朝" w:hint="eastAsia"/>
                <w:szCs w:val="21"/>
              </w:rPr>
              <w:t>生き抜く力を養う学校</w:t>
            </w:r>
          </w:p>
          <w:p w:rsidR="006B77B8" w:rsidRPr="00976358" w:rsidRDefault="006B77B8" w:rsidP="0031659E">
            <w:pPr>
              <w:spacing w:line="360" w:lineRule="exact"/>
              <w:ind w:firstLineChars="101" w:firstLine="212"/>
              <w:rPr>
                <w:rFonts w:ascii="ＭＳ ゴシック" w:eastAsia="ＭＳ ゴシック" w:hAnsi="ＭＳ ゴシック"/>
                <w:szCs w:val="21"/>
              </w:rPr>
            </w:pPr>
            <w:r w:rsidRPr="00976358">
              <w:rPr>
                <w:rFonts w:ascii="ＭＳ 明朝" w:hAnsi="ＭＳ 明朝" w:hint="eastAsia"/>
                <w:szCs w:val="21"/>
              </w:rPr>
              <w:t xml:space="preserve">３　</w:t>
            </w:r>
            <w:r w:rsidR="0031659E" w:rsidRPr="00976358">
              <w:rPr>
                <w:rFonts w:ascii="ＭＳ 明朝" w:hAnsi="ＭＳ 明朝" w:hint="eastAsia"/>
                <w:szCs w:val="21"/>
              </w:rPr>
              <w:t>特別支援教育の「専門性」を蓄積・継承・発展させ、</w:t>
            </w:r>
            <w:r w:rsidR="00295ABF" w:rsidRPr="00976358">
              <w:rPr>
                <w:rFonts w:ascii="ＭＳ 明朝" w:hAnsi="ＭＳ 明朝" w:hint="eastAsia"/>
                <w:szCs w:val="21"/>
              </w:rPr>
              <w:t>校内外に貢献する学校</w:t>
            </w:r>
          </w:p>
        </w:tc>
      </w:tr>
    </w:tbl>
    <w:p w:rsidR="00324B67" w:rsidRPr="00976358" w:rsidRDefault="00324B67" w:rsidP="004245A1">
      <w:pPr>
        <w:spacing w:line="300" w:lineRule="exact"/>
        <w:ind w:hanging="187"/>
        <w:jc w:val="left"/>
        <w:rPr>
          <w:rFonts w:ascii="ＭＳ ゴシック" w:eastAsia="ＭＳ ゴシック" w:hAnsi="ＭＳ ゴシック"/>
          <w:szCs w:val="21"/>
        </w:rPr>
      </w:pPr>
    </w:p>
    <w:p w:rsidR="009B365C" w:rsidRPr="00976358" w:rsidRDefault="009B365C"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rsidTr="000354D4">
        <w:trPr>
          <w:jc w:val="center"/>
        </w:trPr>
        <w:tc>
          <w:tcPr>
            <w:tcW w:w="14944" w:type="dxa"/>
            <w:shd w:val="clear" w:color="auto" w:fill="auto"/>
          </w:tcPr>
          <w:p w:rsidR="00535CFD" w:rsidRPr="00976358" w:rsidRDefault="007C2B80" w:rsidP="00A36505">
            <w:pPr>
              <w:spacing w:line="320" w:lineRule="exact"/>
              <w:rPr>
                <w:rFonts w:ascii="ＭＳ 明朝" w:hAnsi="ＭＳ 明朝"/>
              </w:rPr>
            </w:pPr>
            <w:r w:rsidRPr="00976358">
              <w:rPr>
                <w:rFonts w:ascii="ＭＳ 明朝" w:hAnsi="ＭＳ 明朝" w:hint="eastAsia"/>
              </w:rPr>
              <w:t xml:space="preserve">１　</w:t>
            </w:r>
            <w:r w:rsidR="00535CFD" w:rsidRPr="00976358">
              <w:rPr>
                <w:rFonts w:asciiTheme="majorEastAsia" w:eastAsiaTheme="majorEastAsia" w:hAnsiTheme="majorEastAsia" w:hint="eastAsia"/>
              </w:rPr>
              <w:t>特別支援教育のセンター的機能の強化</w:t>
            </w:r>
          </w:p>
          <w:p w:rsidR="001D4031" w:rsidRPr="00976358" w:rsidRDefault="007C2B80" w:rsidP="00C14718">
            <w:pPr>
              <w:spacing w:line="320" w:lineRule="exact"/>
              <w:ind w:firstLineChars="200" w:firstLine="420"/>
              <w:rPr>
                <w:rFonts w:ascii="ＭＳ 明朝" w:hAnsi="ＭＳ 明朝"/>
              </w:rPr>
            </w:pPr>
            <w:r w:rsidRPr="00976358">
              <w:rPr>
                <w:rFonts w:ascii="ＭＳ 明朝" w:hAnsi="ＭＳ 明朝" w:hint="eastAsia"/>
              </w:rPr>
              <w:t>インクルーシブ教育システム構築のための</w:t>
            </w:r>
            <w:r w:rsidRPr="00976358">
              <w:rPr>
                <w:sz w:val="20"/>
                <w:szCs w:val="20"/>
              </w:rPr>
              <w:t>特別支援教育のセンター的機能</w:t>
            </w:r>
            <w:r w:rsidR="008735C8" w:rsidRPr="00976358">
              <w:rPr>
                <w:rFonts w:ascii="ＭＳ 明朝" w:hAnsi="ＭＳ 明朝" w:hint="eastAsia"/>
              </w:rPr>
              <w:t>を一本化し</w:t>
            </w:r>
            <w:r w:rsidR="001D4031" w:rsidRPr="00976358">
              <w:rPr>
                <w:rFonts w:ascii="ＭＳ 明朝" w:hAnsi="ＭＳ 明朝" w:hint="eastAsia"/>
              </w:rPr>
              <w:t>強化を図る</w:t>
            </w:r>
            <w:r w:rsidR="00314B8D" w:rsidRPr="00976358">
              <w:rPr>
                <w:rFonts w:ascii="ＭＳ 明朝" w:hAnsi="ＭＳ 明朝" w:hint="eastAsia"/>
              </w:rPr>
              <w:t>。</w:t>
            </w:r>
          </w:p>
          <w:p w:rsidR="003D62C6" w:rsidRPr="00976358" w:rsidRDefault="00B02AD3" w:rsidP="00314B8D">
            <w:pPr>
              <w:spacing w:line="320" w:lineRule="exact"/>
              <w:ind w:right="889" w:firstLineChars="200" w:firstLine="420"/>
              <w:rPr>
                <w:rFonts w:ascii="ＭＳ 明朝"/>
                <w:szCs w:val="21"/>
              </w:rPr>
            </w:pPr>
            <w:r w:rsidRPr="00976358">
              <w:rPr>
                <w:rFonts w:ascii="ＭＳ 明朝" w:hAnsi="ＭＳ 明朝" w:hint="eastAsia"/>
                <w:szCs w:val="21"/>
              </w:rPr>
              <w:t>【担当：首席、指導教諭、</w:t>
            </w:r>
            <w:r w:rsidR="00A431D2" w:rsidRPr="00976358">
              <w:rPr>
                <w:rFonts w:ascii="ＭＳ 明朝" w:hAnsi="ＭＳ 明朝" w:hint="eastAsia"/>
                <w:szCs w:val="21"/>
              </w:rPr>
              <w:t>いずみインクルーシブ教育推進センター、</w:t>
            </w:r>
            <w:r w:rsidR="003D62C6" w:rsidRPr="00976358">
              <w:rPr>
                <w:rFonts w:ascii="ＭＳ 明朝" w:hAnsi="ＭＳ 明朝" w:hint="eastAsia"/>
                <w:szCs w:val="21"/>
              </w:rPr>
              <w:t>教務部、研究部、支援部、</w:t>
            </w:r>
            <w:r w:rsidR="003D62C6" w:rsidRPr="00976358">
              <w:rPr>
                <w:rFonts w:ascii="ＭＳ 明朝" w:hAnsi="ＭＳ 明朝"/>
                <w:szCs w:val="21"/>
              </w:rPr>
              <w:t>ICT</w:t>
            </w:r>
            <w:r w:rsidR="003D62C6" w:rsidRPr="00976358">
              <w:rPr>
                <w:rFonts w:ascii="ＭＳ 明朝" w:hAnsi="ＭＳ 明朝" w:hint="eastAsia"/>
                <w:szCs w:val="21"/>
              </w:rPr>
              <w:t>教育推進部】</w:t>
            </w:r>
          </w:p>
          <w:p w:rsidR="001D4031" w:rsidRPr="00976358" w:rsidRDefault="003D62C6" w:rsidP="00A36505">
            <w:pPr>
              <w:spacing w:line="320" w:lineRule="exact"/>
              <w:rPr>
                <w:rFonts w:ascii="ＭＳ 明朝" w:hAnsi="ＭＳ 明朝"/>
              </w:rPr>
            </w:pPr>
            <w:r w:rsidRPr="00976358">
              <w:rPr>
                <w:rFonts w:ascii="ＭＳ 明朝" w:hAnsi="ＭＳ 明朝" w:hint="eastAsia"/>
              </w:rPr>
              <w:t xml:space="preserve">　（</w:t>
            </w:r>
            <w:r w:rsidR="001D4031" w:rsidRPr="00976358">
              <w:rPr>
                <w:rFonts w:ascii="ＭＳ 明朝" w:hAnsi="ＭＳ 明朝" w:hint="eastAsia"/>
              </w:rPr>
              <w:t>１）地域の学校と交流及び共同学習を推進する</w:t>
            </w:r>
            <w:r w:rsidR="00075E78" w:rsidRPr="00976358">
              <w:rPr>
                <w:rFonts w:ascii="ＭＳ 明朝" w:hAnsi="ＭＳ 明朝" w:hint="eastAsia"/>
              </w:rPr>
              <w:t>。</w:t>
            </w:r>
            <w:r w:rsidR="008735C8" w:rsidRPr="00976358">
              <w:rPr>
                <w:rFonts w:ascii="ＭＳ 明朝" w:hAnsi="ＭＳ 明朝" w:hint="eastAsia"/>
              </w:rPr>
              <w:t>また保護者ニーズを</w:t>
            </w:r>
            <w:r w:rsidR="00F26A60" w:rsidRPr="00976358">
              <w:rPr>
                <w:rFonts w:ascii="ＭＳ 明朝" w:hAnsi="ＭＳ 明朝" w:hint="eastAsia"/>
              </w:rPr>
              <w:t>踏まえ</w:t>
            </w:r>
            <w:r w:rsidR="008735C8" w:rsidRPr="00976358">
              <w:rPr>
                <w:rFonts w:ascii="ＭＳ 明朝" w:hAnsi="ＭＳ 明朝" w:hint="eastAsia"/>
              </w:rPr>
              <w:t>居住地校交流を充実させる</w:t>
            </w:r>
            <w:r w:rsidR="00AB375F" w:rsidRPr="00976358">
              <w:rPr>
                <w:rFonts w:ascii="ＭＳ 明朝" w:hAnsi="ＭＳ 明朝" w:hint="eastAsia"/>
              </w:rPr>
              <w:t>。</w:t>
            </w:r>
          </w:p>
          <w:p w:rsidR="001D4031" w:rsidRPr="00976358" w:rsidRDefault="003D62C6" w:rsidP="00A36505">
            <w:pPr>
              <w:spacing w:line="320" w:lineRule="exact"/>
              <w:rPr>
                <w:rFonts w:ascii="ＭＳ 明朝" w:hAnsi="ＭＳ 明朝"/>
                <w:szCs w:val="21"/>
              </w:rPr>
            </w:pPr>
            <w:r w:rsidRPr="00976358">
              <w:rPr>
                <w:rFonts w:ascii="ＭＳ 明朝" w:hAnsi="ＭＳ 明朝" w:hint="eastAsia"/>
              </w:rPr>
              <w:t xml:space="preserve">　</w:t>
            </w:r>
            <w:r w:rsidR="001D4031" w:rsidRPr="00976358">
              <w:rPr>
                <w:rFonts w:ascii="ＭＳ 明朝" w:hAnsi="ＭＳ 明朝" w:hint="eastAsia"/>
              </w:rPr>
              <w:t>（２）</w:t>
            </w:r>
            <w:r w:rsidRPr="00976358">
              <w:rPr>
                <w:rFonts w:ascii="ＭＳ 明朝" w:hAnsi="ＭＳ 明朝" w:hint="eastAsia"/>
                <w:szCs w:val="21"/>
              </w:rPr>
              <w:t>関係機関（教育、医療、福祉、労働等）と連携</w:t>
            </w:r>
            <w:r w:rsidR="008659FE" w:rsidRPr="00976358">
              <w:rPr>
                <w:rFonts w:ascii="ＭＳ 明朝" w:hAnsi="ＭＳ 明朝" w:hint="eastAsia"/>
                <w:szCs w:val="21"/>
              </w:rPr>
              <w:t>・協力</w:t>
            </w:r>
            <w:r w:rsidRPr="00976358">
              <w:rPr>
                <w:rFonts w:ascii="ＭＳ 明朝" w:hAnsi="ＭＳ 明朝" w:hint="eastAsia"/>
                <w:szCs w:val="21"/>
              </w:rPr>
              <w:t>して</w:t>
            </w:r>
            <w:r w:rsidR="00A431D2" w:rsidRPr="00976358">
              <w:rPr>
                <w:rFonts w:ascii="ＭＳ 明朝" w:hAnsi="ＭＳ 明朝" w:hint="eastAsia"/>
                <w:szCs w:val="21"/>
              </w:rPr>
              <w:t>地域のインクルーシブ教育システム</w:t>
            </w:r>
            <w:r w:rsidRPr="00976358">
              <w:rPr>
                <w:rFonts w:ascii="ＭＳ 明朝" w:hAnsi="ＭＳ 明朝" w:hint="eastAsia"/>
                <w:szCs w:val="21"/>
              </w:rPr>
              <w:t>を推進する</w:t>
            </w:r>
            <w:r w:rsidR="00AB375F" w:rsidRPr="00976358">
              <w:rPr>
                <w:rFonts w:ascii="ＭＳ 明朝" w:hAnsi="ＭＳ 明朝" w:hint="eastAsia"/>
                <w:szCs w:val="21"/>
              </w:rPr>
              <w:t>。</w:t>
            </w:r>
          </w:p>
          <w:p w:rsidR="003D62C6" w:rsidRPr="00055D73" w:rsidRDefault="003D62C6" w:rsidP="00A36505">
            <w:pPr>
              <w:spacing w:line="320" w:lineRule="exact"/>
              <w:rPr>
                <w:rFonts w:ascii="ＭＳ 明朝"/>
                <w:szCs w:val="21"/>
              </w:rPr>
            </w:pPr>
            <w:r w:rsidRPr="00976358">
              <w:rPr>
                <w:rFonts w:ascii="ＭＳ 明朝" w:hAnsi="ＭＳ 明朝" w:hint="eastAsia"/>
                <w:szCs w:val="21"/>
              </w:rPr>
              <w:t xml:space="preserve">　</w:t>
            </w:r>
          </w:p>
          <w:p w:rsidR="00535CFD" w:rsidRPr="00976358" w:rsidRDefault="001D4031" w:rsidP="00A36505">
            <w:pPr>
              <w:spacing w:line="320" w:lineRule="exact"/>
              <w:rPr>
                <w:rFonts w:asciiTheme="majorEastAsia" w:eastAsiaTheme="majorEastAsia" w:hAnsiTheme="majorEastAsia"/>
              </w:rPr>
            </w:pPr>
            <w:r w:rsidRPr="00976358">
              <w:rPr>
                <w:rFonts w:ascii="ＭＳ 明朝" w:hAnsi="ＭＳ 明朝" w:hint="eastAsia"/>
              </w:rPr>
              <w:t>２</w:t>
            </w:r>
            <w:r w:rsidR="00A36505" w:rsidRPr="00976358">
              <w:rPr>
                <w:rFonts w:ascii="ＭＳ 明朝" w:hAnsi="ＭＳ 明朝" w:hint="eastAsia"/>
              </w:rPr>
              <w:t xml:space="preserve">　</w:t>
            </w:r>
            <w:r w:rsidR="00535CFD" w:rsidRPr="00976358">
              <w:rPr>
                <w:rFonts w:asciiTheme="majorEastAsia" w:eastAsiaTheme="majorEastAsia" w:hAnsiTheme="majorEastAsia" w:hint="eastAsia"/>
              </w:rPr>
              <w:t>障がい特性や発達状況に応じた教育の充実</w:t>
            </w:r>
          </w:p>
          <w:p w:rsidR="00A36505" w:rsidRPr="00976358" w:rsidRDefault="00FA5A1B" w:rsidP="00535CFD">
            <w:pPr>
              <w:spacing w:line="320" w:lineRule="exact"/>
              <w:ind w:firstLineChars="200" w:firstLine="420"/>
              <w:rPr>
                <w:rFonts w:ascii="ＭＳ 明朝" w:hAnsi="ＭＳ 明朝"/>
                <w:szCs w:val="21"/>
              </w:rPr>
            </w:pPr>
            <w:r w:rsidRPr="00976358">
              <w:rPr>
                <w:rFonts w:ascii="ＭＳ 明朝" w:hAnsi="ＭＳ 明朝" w:hint="eastAsia"/>
              </w:rPr>
              <w:t>教員の専門性を向上させ</w:t>
            </w:r>
            <w:r w:rsidR="00A36505" w:rsidRPr="00976358">
              <w:rPr>
                <w:rFonts w:ascii="ＭＳ 明朝" w:hAnsi="ＭＳ 明朝" w:hint="eastAsia"/>
              </w:rPr>
              <w:t>、教材教具の工夫・活用</w:t>
            </w:r>
            <w:r w:rsidRPr="00976358">
              <w:rPr>
                <w:rFonts w:ascii="ＭＳ 明朝" w:hAnsi="ＭＳ 明朝" w:hint="eastAsia"/>
              </w:rPr>
              <w:t>の促進を図り</w:t>
            </w:r>
            <w:r w:rsidR="00A36505" w:rsidRPr="00976358">
              <w:rPr>
                <w:rFonts w:ascii="ＭＳ 明朝" w:hAnsi="ＭＳ 明朝" w:hint="eastAsia"/>
              </w:rPr>
              <w:t>、</w:t>
            </w:r>
            <w:r w:rsidR="00A36505" w:rsidRPr="00976358">
              <w:rPr>
                <w:rFonts w:ascii="ＭＳ 明朝" w:hAnsi="ＭＳ 明朝" w:hint="eastAsia"/>
                <w:szCs w:val="21"/>
              </w:rPr>
              <w:t>児童生徒一人ひとりの障がい</w:t>
            </w:r>
            <w:r w:rsidR="00E51BBE" w:rsidRPr="00976358">
              <w:rPr>
                <w:rFonts w:ascii="ＭＳ 明朝" w:hAnsi="ＭＳ 明朝" w:hint="eastAsia"/>
                <w:szCs w:val="21"/>
              </w:rPr>
              <w:t>の特性</w:t>
            </w:r>
            <w:r w:rsidR="00A36505" w:rsidRPr="00976358">
              <w:rPr>
                <w:rFonts w:ascii="ＭＳ 明朝" w:hAnsi="ＭＳ 明朝" w:hint="eastAsia"/>
                <w:szCs w:val="21"/>
              </w:rPr>
              <w:t>や発達状況に応じた教育を</w:t>
            </w:r>
            <w:r w:rsidR="006D3440" w:rsidRPr="00976358">
              <w:rPr>
                <w:rFonts w:ascii="ＭＳ 明朝" w:hAnsi="ＭＳ 明朝" w:hint="eastAsia"/>
                <w:szCs w:val="21"/>
              </w:rPr>
              <w:t>実践</w:t>
            </w:r>
            <w:r w:rsidR="00A36505" w:rsidRPr="00976358">
              <w:rPr>
                <w:rFonts w:ascii="ＭＳ 明朝" w:hAnsi="ＭＳ 明朝" w:hint="eastAsia"/>
                <w:szCs w:val="21"/>
              </w:rPr>
              <w:t>する</w:t>
            </w:r>
            <w:r w:rsidR="00AB375F" w:rsidRPr="00976358">
              <w:rPr>
                <w:rFonts w:ascii="ＭＳ 明朝" w:hAnsi="ＭＳ 明朝" w:hint="eastAsia"/>
                <w:szCs w:val="21"/>
              </w:rPr>
              <w:t>。</w:t>
            </w:r>
          </w:p>
          <w:p w:rsidR="00AC7C59" w:rsidRPr="00976358" w:rsidRDefault="00AC7C59" w:rsidP="00535CFD">
            <w:pPr>
              <w:spacing w:line="320" w:lineRule="exact"/>
              <w:ind w:right="49" w:firstLineChars="300" w:firstLine="630"/>
              <w:jc w:val="left"/>
              <w:rPr>
                <w:rFonts w:ascii="ＭＳ 明朝"/>
                <w:szCs w:val="21"/>
              </w:rPr>
            </w:pPr>
            <w:r w:rsidRPr="00976358">
              <w:rPr>
                <w:rFonts w:ascii="ＭＳ 明朝" w:hAnsi="ＭＳ 明朝" w:hint="eastAsia"/>
                <w:szCs w:val="21"/>
              </w:rPr>
              <w:t>【担当：首席、指導教諭、総務部、研究部、支援部、</w:t>
            </w:r>
            <w:r w:rsidRPr="00976358">
              <w:rPr>
                <w:rFonts w:ascii="ＭＳ 明朝" w:hAnsi="ＭＳ 明朝"/>
                <w:szCs w:val="21"/>
              </w:rPr>
              <w:t>ICT</w:t>
            </w:r>
            <w:r w:rsidRPr="00976358">
              <w:rPr>
                <w:rFonts w:ascii="ＭＳ 明朝" w:hAnsi="ＭＳ 明朝" w:hint="eastAsia"/>
                <w:szCs w:val="21"/>
              </w:rPr>
              <w:t>教育推進部】</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（１）個別の教育支援計画、個別の指導計画の様式を活用しやすいものにし、実効性を</w:t>
            </w:r>
            <w:r w:rsidR="001E2283" w:rsidRPr="00976358">
              <w:rPr>
                <w:rFonts w:ascii="ＭＳ 明朝" w:hAnsi="ＭＳ 明朝" w:hint="eastAsia"/>
                <w:szCs w:val="21"/>
              </w:rPr>
              <w:t>より向上させる。</w:t>
            </w:r>
          </w:p>
          <w:p w:rsidR="00A36505" w:rsidRPr="00976358" w:rsidRDefault="00A36505" w:rsidP="002F2D7E">
            <w:pPr>
              <w:spacing w:line="320" w:lineRule="exact"/>
              <w:ind w:left="840" w:hangingChars="400" w:hanging="840"/>
              <w:rPr>
                <w:rFonts w:ascii="ＭＳ 明朝" w:hAnsi="ＭＳ 明朝"/>
                <w:szCs w:val="21"/>
              </w:rPr>
            </w:pPr>
            <w:r w:rsidRPr="00976358">
              <w:rPr>
                <w:rFonts w:ascii="ＭＳ 明朝" w:hAnsi="ＭＳ 明朝" w:hint="eastAsia"/>
                <w:szCs w:val="21"/>
              </w:rPr>
              <w:t xml:space="preserve">　（２）児童生徒に対する視覚的支援の活用</w:t>
            </w:r>
            <w:r w:rsidR="001B6C65" w:rsidRPr="00976358">
              <w:rPr>
                <w:rFonts w:ascii="ＭＳ 明朝" w:hAnsi="ＭＳ 明朝" w:hint="eastAsia"/>
                <w:szCs w:val="21"/>
              </w:rPr>
              <w:t>や構造化などを定着させる</w:t>
            </w:r>
            <w:r w:rsidR="006D3440" w:rsidRPr="00976358">
              <w:rPr>
                <w:rFonts w:ascii="ＭＳ 明朝" w:hAnsi="ＭＳ 明朝" w:hint="eastAsia"/>
                <w:szCs w:val="21"/>
              </w:rPr>
              <w:t>ため、</w:t>
            </w:r>
            <w:r w:rsidRPr="00976358">
              <w:rPr>
                <w:rFonts w:ascii="ＭＳ 明朝" w:hAnsi="ＭＳ 明朝" w:hint="eastAsia"/>
                <w:szCs w:val="21"/>
              </w:rPr>
              <w:t>外部専門家の巡回による実践的研修を実施する</w:t>
            </w:r>
            <w:r w:rsidR="006D3440" w:rsidRPr="00976358">
              <w:rPr>
                <w:rFonts w:ascii="ＭＳ 明朝" w:hAnsi="ＭＳ 明朝" w:hint="eastAsia"/>
                <w:szCs w:val="21"/>
              </w:rPr>
              <w:t>とともに大学と</w:t>
            </w:r>
            <w:r w:rsidR="001B6C65" w:rsidRPr="00976358">
              <w:rPr>
                <w:rFonts w:ascii="ＭＳ 明朝" w:hAnsi="ＭＳ 明朝" w:hint="eastAsia"/>
                <w:szCs w:val="21"/>
              </w:rPr>
              <w:t>連携をした研究を</w:t>
            </w:r>
            <w:r w:rsidR="006D3440" w:rsidRPr="00976358">
              <w:rPr>
                <w:rFonts w:ascii="ＭＳ 明朝" w:hAnsi="ＭＳ 明朝" w:hint="eastAsia"/>
                <w:szCs w:val="21"/>
              </w:rPr>
              <w:t>一層推進する。</w:t>
            </w:r>
          </w:p>
          <w:p w:rsidR="00535CFD" w:rsidRPr="00976358" w:rsidRDefault="00535CFD" w:rsidP="006D3440">
            <w:pPr>
              <w:spacing w:line="320" w:lineRule="exact"/>
              <w:ind w:left="1050" w:hangingChars="500" w:hanging="1050"/>
              <w:rPr>
                <w:rFonts w:ascii="ＭＳ 明朝" w:hAnsi="ＭＳ 明朝"/>
                <w:szCs w:val="21"/>
              </w:rPr>
            </w:pPr>
            <w:r w:rsidRPr="00976358">
              <w:rPr>
                <w:rFonts w:ascii="ＭＳ 明朝" w:hAnsi="ＭＳ 明朝" w:hint="eastAsia"/>
                <w:szCs w:val="21"/>
              </w:rPr>
              <w:t xml:space="preserve">　　　　※地域の幼稚園・保育園、小中学校への支援の在り方を請負型から推進型にし、地域の学校が自らユニバーサルデザインの授業を確立できるように</w:t>
            </w:r>
            <w:r w:rsidR="006D3440" w:rsidRPr="00976358">
              <w:rPr>
                <w:rFonts w:ascii="ＭＳ 明朝" w:hAnsi="ＭＳ 明朝" w:hint="eastAsia"/>
                <w:szCs w:val="21"/>
              </w:rPr>
              <w:t>支援に</w:t>
            </w:r>
            <w:r w:rsidRPr="00976358">
              <w:rPr>
                <w:rFonts w:ascii="ＭＳ 明朝" w:hAnsi="ＭＳ 明朝" w:hint="eastAsia"/>
                <w:szCs w:val="21"/>
              </w:rPr>
              <w:t>努める。</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（３）</w:t>
            </w:r>
            <w:r w:rsidR="00535CFD" w:rsidRPr="00976358">
              <w:rPr>
                <w:rFonts w:ascii="ＭＳ 明朝" w:hAnsi="ＭＳ 明朝" w:hint="eastAsia"/>
                <w:szCs w:val="21"/>
              </w:rPr>
              <w:t>各教員の一層の</w:t>
            </w:r>
            <w:r w:rsidRPr="00976358">
              <w:rPr>
                <w:rFonts w:ascii="ＭＳ 明朝" w:hAnsi="ＭＳ 明朝" w:hint="eastAsia"/>
                <w:szCs w:val="21"/>
              </w:rPr>
              <w:t>授業力向上を図る</w:t>
            </w:r>
            <w:r w:rsidR="00535CFD" w:rsidRPr="00976358">
              <w:rPr>
                <w:rFonts w:ascii="ＭＳ 明朝" w:hAnsi="ＭＳ 明朝" w:hint="eastAsia"/>
                <w:szCs w:val="21"/>
              </w:rPr>
              <w:t>。</w:t>
            </w:r>
          </w:p>
          <w:p w:rsidR="003D62C6" w:rsidRPr="00976358" w:rsidRDefault="00EE60EA" w:rsidP="00A36505">
            <w:pPr>
              <w:spacing w:line="320" w:lineRule="exact"/>
              <w:rPr>
                <w:rFonts w:ascii="ＭＳ 明朝"/>
                <w:szCs w:val="21"/>
              </w:rPr>
            </w:pPr>
            <w:r w:rsidRPr="00976358">
              <w:rPr>
                <w:rFonts w:ascii="ＭＳ 明朝" w:hAnsi="ＭＳ 明朝" w:hint="eastAsia"/>
                <w:szCs w:val="21"/>
              </w:rPr>
              <w:t xml:space="preserve">　　</w:t>
            </w:r>
          </w:p>
          <w:p w:rsidR="004D4591" w:rsidRPr="00976358" w:rsidRDefault="001D4031" w:rsidP="00A36505">
            <w:pPr>
              <w:spacing w:line="320" w:lineRule="exact"/>
              <w:rPr>
                <w:rFonts w:ascii="ＭＳ 明朝" w:hAnsi="ＭＳ 明朝"/>
                <w:szCs w:val="21"/>
              </w:rPr>
            </w:pPr>
            <w:r w:rsidRPr="00976358">
              <w:rPr>
                <w:rFonts w:ascii="ＭＳ 明朝" w:hAnsi="ＭＳ 明朝" w:hint="eastAsia"/>
                <w:szCs w:val="21"/>
              </w:rPr>
              <w:t>３</w:t>
            </w:r>
            <w:r w:rsidR="00A36505" w:rsidRPr="00976358">
              <w:rPr>
                <w:rFonts w:ascii="ＭＳ 明朝" w:hAnsi="ＭＳ 明朝" w:hint="eastAsia"/>
                <w:szCs w:val="21"/>
              </w:rPr>
              <w:t xml:space="preserve">　</w:t>
            </w:r>
            <w:r w:rsidR="004D4591" w:rsidRPr="00976358">
              <w:rPr>
                <w:rFonts w:asciiTheme="majorEastAsia" w:eastAsiaTheme="majorEastAsia" w:hAnsiTheme="majorEastAsia" w:hint="eastAsia"/>
                <w:szCs w:val="21"/>
              </w:rPr>
              <w:t>生きる力の育成</w:t>
            </w:r>
          </w:p>
          <w:p w:rsidR="004D4591" w:rsidRPr="00976358" w:rsidRDefault="00A36505" w:rsidP="004D4591">
            <w:pPr>
              <w:spacing w:line="320" w:lineRule="exact"/>
              <w:ind w:firstLineChars="200" w:firstLine="420"/>
              <w:rPr>
                <w:rFonts w:ascii="ＭＳ 明朝" w:hAnsi="ＭＳ 明朝"/>
                <w:szCs w:val="21"/>
              </w:rPr>
            </w:pPr>
            <w:r w:rsidRPr="00976358">
              <w:rPr>
                <w:rFonts w:ascii="ＭＳ 明朝" w:hAnsi="ＭＳ 明朝" w:hint="eastAsia"/>
                <w:szCs w:val="21"/>
              </w:rPr>
              <w:t>自立心と規範意識を養い、社会参加に向けた生きる力の育成を図る</w:t>
            </w:r>
            <w:r w:rsidR="00740462" w:rsidRPr="00976358">
              <w:rPr>
                <w:rFonts w:ascii="ＭＳ 明朝" w:hAnsi="ＭＳ 明朝" w:hint="eastAsia"/>
                <w:szCs w:val="21"/>
              </w:rPr>
              <w:t>。</w:t>
            </w:r>
            <w:r w:rsidRPr="00976358">
              <w:rPr>
                <w:rFonts w:ascii="ＭＳ 明朝" w:hAnsi="ＭＳ 明朝" w:hint="eastAsia"/>
                <w:szCs w:val="21"/>
              </w:rPr>
              <w:t xml:space="preserve">　　　　　　　</w:t>
            </w:r>
          </w:p>
          <w:p w:rsidR="00A36505" w:rsidRPr="00976358" w:rsidRDefault="00AC7C59" w:rsidP="004D4591">
            <w:pPr>
              <w:spacing w:line="320" w:lineRule="exact"/>
              <w:ind w:firstLineChars="300" w:firstLine="630"/>
              <w:rPr>
                <w:rFonts w:ascii="ＭＳ 明朝"/>
                <w:szCs w:val="21"/>
              </w:rPr>
            </w:pPr>
            <w:r w:rsidRPr="00976358">
              <w:rPr>
                <w:rFonts w:ascii="ＭＳ 明朝" w:hAnsi="ＭＳ 明朝" w:hint="eastAsia"/>
                <w:szCs w:val="21"/>
              </w:rPr>
              <w:t>【担当：首席、進路指導部、教務部</w:t>
            </w:r>
            <w:r w:rsidR="00B07307" w:rsidRPr="00976358">
              <w:rPr>
                <w:rFonts w:ascii="ＭＳ 明朝" w:hAnsi="ＭＳ 明朝" w:hint="eastAsia"/>
              </w:rPr>
              <w:t>、生活指導部、通学指導部</w:t>
            </w:r>
            <w:r w:rsidRPr="00976358">
              <w:rPr>
                <w:rFonts w:ascii="ＭＳ 明朝" w:hAnsi="ＭＳ 明朝" w:hint="eastAsia"/>
                <w:szCs w:val="21"/>
              </w:rPr>
              <w:t>】</w:t>
            </w:r>
          </w:p>
          <w:p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w:t>
            </w:r>
            <w:r w:rsidR="000902DC" w:rsidRPr="00976358">
              <w:rPr>
                <w:rFonts w:ascii="ＭＳ 明朝" w:hAnsi="ＭＳ 明朝" w:hint="eastAsia"/>
                <w:szCs w:val="21"/>
              </w:rPr>
              <w:t>個々の生徒の希望と状況に基づく進路保障に向け、職場等の新規開拓に取り組む、また高等支援</w:t>
            </w:r>
            <w:r w:rsidR="009A18CE" w:rsidRPr="00976358">
              <w:rPr>
                <w:rFonts w:ascii="ＭＳ 明朝" w:hAnsi="ＭＳ 明朝" w:hint="eastAsia"/>
                <w:szCs w:val="21"/>
              </w:rPr>
              <w:t>学校</w:t>
            </w:r>
            <w:r w:rsidR="000902DC" w:rsidRPr="00976358">
              <w:rPr>
                <w:rFonts w:ascii="ＭＳ 明朝" w:hAnsi="ＭＳ 明朝" w:hint="eastAsia"/>
                <w:szCs w:val="21"/>
              </w:rPr>
              <w:t>も含めた進路先の情報提供を小学部から行う</w:t>
            </w:r>
            <w:r w:rsidR="00F44F14" w:rsidRPr="00976358">
              <w:rPr>
                <w:rFonts w:ascii="ＭＳ 明朝" w:hAnsi="ＭＳ 明朝" w:hint="eastAsia"/>
                <w:szCs w:val="21"/>
              </w:rPr>
              <w:t>。</w:t>
            </w:r>
          </w:p>
          <w:p w:rsidR="00A36505"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（２）</w:t>
            </w:r>
            <w:r w:rsidR="000902DC" w:rsidRPr="00976358">
              <w:rPr>
                <w:rFonts w:ascii="ＭＳ 明朝" w:hAnsi="ＭＳ 明朝" w:hint="eastAsia"/>
                <w:szCs w:val="21"/>
              </w:rPr>
              <w:t>平成25年度に作成した和泉支援版キャリアプランニングマトリックスを活用した小学部～中学部～高等部の一貫した指導を</w:t>
            </w:r>
            <w:r w:rsidR="00C44438" w:rsidRPr="00976358">
              <w:rPr>
                <w:rFonts w:ascii="ＭＳ 明朝" w:hAnsi="ＭＳ 明朝" w:hint="eastAsia"/>
                <w:szCs w:val="21"/>
              </w:rPr>
              <w:t>徹底</w:t>
            </w:r>
            <w:r w:rsidR="000902DC" w:rsidRPr="00976358">
              <w:rPr>
                <w:rFonts w:ascii="ＭＳ 明朝" w:hAnsi="ＭＳ 明朝" w:hint="eastAsia"/>
                <w:szCs w:val="21"/>
              </w:rPr>
              <w:t>する</w:t>
            </w:r>
            <w:r w:rsidR="00F44F14" w:rsidRPr="00976358">
              <w:rPr>
                <w:rFonts w:ascii="ＭＳ 明朝" w:hAnsi="ＭＳ 明朝" w:hint="eastAsia"/>
                <w:szCs w:val="21"/>
              </w:rPr>
              <w:t>。</w:t>
            </w:r>
          </w:p>
          <w:p w:rsidR="000902DC"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（３）</w:t>
            </w:r>
            <w:r w:rsidR="000902DC" w:rsidRPr="00976358">
              <w:rPr>
                <w:rFonts w:ascii="ＭＳ 明朝" w:hAnsi="ＭＳ 明朝" w:hint="eastAsia"/>
                <w:szCs w:val="21"/>
              </w:rPr>
              <w:t>児童生徒の「生きる力」を育成するため</w:t>
            </w:r>
            <w:r w:rsidR="004F783C" w:rsidRPr="00976358">
              <w:rPr>
                <w:rFonts w:ascii="ＭＳ 明朝" w:hAnsi="ＭＳ 明朝" w:hint="eastAsia"/>
                <w:szCs w:val="21"/>
              </w:rPr>
              <w:t>、</w:t>
            </w:r>
            <w:r w:rsidR="000902DC" w:rsidRPr="00976358">
              <w:rPr>
                <w:rFonts w:ascii="ＭＳ 明朝" w:hAnsi="ＭＳ 明朝" w:hint="eastAsia"/>
                <w:szCs w:val="21"/>
              </w:rPr>
              <w:t>自主的な</w:t>
            </w:r>
            <w:r w:rsidR="004F783C" w:rsidRPr="00976358">
              <w:rPr>
                <w:rFonts w:ascii="ＭＳ 明朝" w:hAnsi="ＭＳ 明朝" w:hint="eastAsia"/>
                <w:szCs w:val="21"/>
              </w:rPr>
              <w:t>取り組み</w:t>
            </w:r>
            <w:r w:rsidR="000902DC" w:rsidRPr="00976358">
              <w:rPr>
                <w:rFonts w:ascii="ＭＳ 明朝" w:hAnsi="ＭＳ 明朝" w:hint="eastAsia"/>
                <w:szCs w:val="21"/>
              </w:rPr>
              <w:t>を推進する</w:t>
            </w:r>
            <w:r w:rsidR="00F44F14" w:rsidRPr="00976358">
              <w:rPr>
                <w:rFonts w:ascii="ＭＳ 明朝" w:hAnsi="ＭＳ 明朝" w:hint="eastAsia"/>
                <w:szCs w:val="21"/>
              </w:rPr>
              <w:t>。</w:t>
            </w:r>
          </w:p>
          <w:p w:rsidR="003D62C6" w:rsidRPr="00976358" w:rsidRDefault="00A36505" w:rsidP="00A36505">
            <w:pPr>
              <w:spacing w:line="320" w:lineRule="exact"/>
              <w:rPr>
                <w:rFonts w:ascii="ＭＳ 明朝" w:hAnsi="ＭＳ 明朝"/>
                <w:szCs w:val="21"/>
              </w:rPr>
            </w:pPr>
            <w:r w:rsidRPr="00976358">
              <w:rPr>
                <w:rFonts w:ascii="ＭＳ 明朝" w:hAnsi="ＭＳ 明朝" w:hint="eastAsia"/>
                <w:szCs w:val="21"/>
              </w:rPr>
              <w:t xml:space="preserve">　</w:t>
            </w:r>
            <w:r w:rsidR="004D4591" w:rsidRPr="00976358">
              <w:rPr>
                <w:rFonts w:ascii="ＭＳ 明朝" w:hAnsi="ＭＳ 明朝" w:hint="eastAsia"/>
                <w:szCs w:val="21"/>
              </w:rPr>
              <w:t xml:space="preserve">　　</w:t>
            </w:r>
            <w:r w:rsidR="00AB375F" w:rsidRPr="00976358">
              <w:rPr>
                <w:rFonts w:ascii="ＭＳ 明朝" w:hAnsi="ＭＳ 明朝" w:hint="eastAsia"/>
                <w:szCs w:val="21"/>
              </w:rPr>
              <w:t xml:space="preserve">　</w:t>
            </w:r>
            <w:r w:rsidR="00C44438" w:rsidRPr="00976358">
              <w:rPr>
                <w:rFonts w:ascii="ＭＳ 明朝" w:hAnsi="ＭＳ 明朝" w:hint="eastAsia"/>
                <w:szCs w:val="21"/>
              </w:rPr>
              <w:t>※</w:t>
            </w:r>
            <w:r w:rsidR="009A18CE" w:rsidRPr="00976358">
              <w:rPr>
                <w:rFonts w:ascii="ＭＳ 明朝" w:hAnsi="ＭＳ 明朝" w:hint="eastAsia"/>
                <w:szCs w:val="21"/>
              </w:rPr>
              <w:t>児童会・生徒会活動を通して自立心・自尊意識や公共心を</w:t>
            </w:r>
            <w:r w:rsidR="000902DC" w:rsidRPr="00976358">
              <w:rPr>
                <w:rFonts w:ascii="ＭＳ 明朝" w:hAnsi="ＭＳ 明朝" w:hint="eastAsia"/>
                <w:szCs w:val="21"/>
              </w:rPr>
              <w:t>高める</w:t>
            </w:r>
            <w:r w:rsidR="00F44F14" w:rsidRPr="00976358">
              <w:rPr>
                <w:rFonts w:ascii="ＭＳ 明朝" w:hAnsi="ＭＳ 明朝" w:hint="eastAsia"/>
                <w:szCs w:val="21"/>
              </w:rPr>
              <w:t>。</w:t>
            </w:r>
          </w:p>
          <w:p w:rsidR="00C44438" w:rsidRPr="00976358" w:rsidRDefault="00C44438" w:rsidP="00A36505">
            <w:pPr>
              <w:spacing w:line="320" w:lineRule="exact"/>
              <w:rPr>
                <w:rFonts w:ascii="ＭＳ 明朝"/>
                <w:szCs w:val="21"/>
              </w:rPr>
            </w:pPr>
          </w:p>
          <w:p w:rsidR="00F44F14" w:rsidRPr="00976358" w:rsidRDefault="001D4031" w:rsidP="00A36505">
            <w:pPr>
              <w:spacing w:line="320" w:lineRule="exact"/>
              <w:rPr>
                <w:rFonts w:ascii="ＭＳ 明朝" w:hAnsi="ＭＳ 明朝"/>
              </w:rPr>
            </w:pPr>
            <w:r w:rsidRPr="00976358">
              <w:rPr>
                <w:rFonts w:ascii="ＭＳ 明朝" w:hAnsi="ＭＳ 明朝" w:hint="eastAsia"/>
                <w:szCs w:val="21"/>
              </w:rPr>
              <w:t>４</w:t>
            </w:r>
            <w:r w:rsidR="00A36505" w:rsidRPr="00976358">
              <w:rPr>
                <w:rFonts w:ascii="ＭＳ 明朝" w:hAnsi="ＭＳ 明朝" w:hint="eastAsia"/>
                <w:szCs w:val="21"/>
              </w:rPr>
              <w:t xml:space="preserve">　</w:t>
            </w:r>
            <w:r w:rsidR="00A36505" w:rsidRPr="00976358">
              <w:rPr>
                <w:rFonts w:asciiTheme="majorEastAsia" w:eastAsiaTheme="majorEastAsia" w:hAnsiTheme="majorEastAsia" w:hint="eastAsia"/>
              </w:rPr>
              <w:t>安全安</w:t>
            </w:r>
            <w:r w:rsidR="00F44F14" w:rsidRPr="00976358">
              <w:rPr>
                <w:rFonts w:asciiTheme="majorEastAsia" w:eastAsiaTheme="majorEastAsia" w:hAnsiTheme="majorEastAsia" w:hint="eastAsia"/>
              </w:rPr>
              <w:t>心な学校づくりの推進</w:t>
            </w:r>
            <w:r w:rsidR="00443FAF" w:rsidRPr="00976358">
              <w:rPr>
                <w:rFonts w:ascii="ＭＳ 明朝" w:hAnsi="ＭＳ 明朝" w:hint="eastAsia"/>
              </w:rPr>
              <w:t xml:space="preserve">　　　　　　　　　　　　　　　　</w:t>
            </w:r>
          </w:p>
          <w:p w:rsidR="00A36505" w:rsidRPr="00976358" w:rsidRDefault="00443FAF" w:rsidP="00F44F14">
            <w:pPr>
              <w:spacing w:line="320" w:lineRule="exact"/>
              <w:ind w:firstLineChars="100" w:firstLine="210"/>
              <w:rPr>
                <w:rFonts w:ascii="ＭＳ 明朝"/>
                <w:szCs w:val="21"/>
              </w:rPr>
            </w:pPr>
            <w:r w:rsidRPr="00976358">
              <w:rPr>
                <w:rFonts w:ascii="ＭＳ 明朝" w:hAnsi="ＭＳ 明朝" w:hint="eastAsia"/>
              </w:rPr>
              <w:t xml:space="preserve">　　</w:t>
            </w:r>
            <w:r w:rsidR="00AC7C59" w:rsidRPr="00976358">
              <w:rPr>
                <w:rFonts w:ascii="ＭＳ 明朝" w:hAnsi="ＭＳ 明朝" w:hint="eastAsia"/>
              </w:rPr>
              <w:t>【担当：首席、行事推進部、健康・安全部、生活指導部、通学指導部】</w:t>
            </w:r>
          </w:p>
          <w:p w:rsidR="00A36505" w:rsidRPr="00976358" w:rsidRDefault="00A36505" w:rsidP="00A36505">
            <w:pPr>
              <w:spacing w:line="320" w:lineRule="exact"/>
              <w:rPr>
                <w:rFonts w:ascii="ＭＳ 明朝"/>
              </w:rPr>
            </w:pPr>
            <w:r w:rsidRPr="00976358">
              <w:rPr>
                <w:rFonts w:ascii="ＭＳ 明朝" w:hAnsi="ＭＳ 明朝" w:hint="eastAsia"/>
              </w:rPr>
              <w:t xml:space="preserve">　（１）防犯・防災計画及び危機管理マニュアルを毎年検証し、安全で安心な学校づくりを推進する</w:t>
            </w:r>
            <w:r w:rsidR="00F44F14" w:rsidRPr="00976358">
              <w:rPr>
                <w:rFonts w:ascii="ＭＳ 明朝" w:hAnsi="ＭＳ 明朝" w:hint="eastAsia"/>
              </w:rPr>
              <w:t>。</w:t>
            </w:r>
            <w:r w:rsidR="007C1E87" w:rsidRPr="00976358">
              <w:rPr>
                <w:rFonts w:ascii="ＭＳ 明朝" w:hAnsi="ＭＳ 明朝" w:hint="eastAsia"/>
              </w:rPr>
              <w:t>（作成したマニュアルは、</w:t>
            </w:r>
            <w:r w:rsidR="005764D9" w:rsidRPr="00976358">
              <w:rPr>
                <w:rFonts w:ascii="ＭＳ 明朝" w:hAnsi="ＭＳ 明朝" w:hint="eastAsia"/>
              </w:rPr>
              <w:t>HPに掲載する</w:t>
            </w:r>
            <w:r w:rsidR="00B07307" w:rsidRPr="00976358">
              <w:rPr>
                <w:rFonts w:ascii="ＭＳ 明朝" w:hAnsi="ＭＳ 明朝" w:hint="eastAsia"/>
              </w:rPr>
              <w:t>）</w:t>
            </w:r>
          </w:p>
          <w:p w:rsidR="00A36505" w:rsidRPr="00976358" w:rsidRDefault="00A36505" w:rsidP="00A36505">
            <w:pPr>
              <w:spacing w:line="320" w:lineRule="exact"/>
              <w:rPr>
                <w:rFonts w:ascii="ＭＳ 明朝" w:hAnsi="ＭＳ 明朝"/>
              </w:rPr>
            </w:pPr>
            <w:r w:rsidRPr="00976358">
              <w:rPr>
                <w:rFonts w:ascii="ＭＳ 明朝" w:hAnsi="ＭＳ 明朝" w:hint="eastAsia"/>
              </w:rPr>
              <w:t xml:space="preserve">　（２）健康教育（食育を含む）を推進する</w:t>
            </w:r>
            <w:r w:rsidR="00F44F14" w:rsidRPr="00976358">
              <w:rPr>
                <w:rFonts w:ascii="ＭＳ 明朝" w:hAnsi="ＭＳ 明朝" w:hint="eastAsia"/>
              </w:rPr>
              <w:t>。</w:t>
            </w:r>
          </w:p>
          <w:p w:rsidR="00740462" w:rsidRPr="00976358" w:rsidRDefault="00EE60EA" w:rsidP="00740462">
            <w:pPr>
              <w:spacing w:line="320" w:lineRule="exact"/>
              <w:rPr>
                <w:rFonts w:ascii="ＭＳ 明朝"/>
                <w:szCs w:val="21"/>
              </w:rPr>
            </w:pPr>
            <w:r w:rsidRPr="00976358">
              <w:rPr>
                <w:rFonts w:ascii="ＭＳ 明朝" w:hAnsi="ＭＳ 明朝" w:hint="eastAsia"/>
              </w:rPr>
              <w:t xml:space="preserve">　（３）</w:t>
            </w:r>
            <w:r w:rsidR="00357B4C" w:rsidRPr="00976358">
              <w:rPr>
                <w:rFonts w:ascii="ＭＳ 明朝" w:hAnsi="ＭＳ 明朝" w:hint="eastAsia"/>
              </w:rPr>
              <w:t>子どもの人権</w:t>
            </w:r>
            <w:r w:rsidRPr="00976358">
              <w:rPr>
                <w:rFonts w:ascii="ＭＳ 明朝" w:hAnsi="ＭＳ 明朝" w:hint="eastAsia"/>
              </w:rPr>
              <w:t>保護</w:t>
            </w:r>
            <w:r w:rsidR="00B275B7" w:rsidRPr="00976358">
              <w:rPr>
                <w:rFonts w:ascii="ＭＳ 明朝" w:hAnsi="ＭＳ 明朝" w:hint="eastAsia"/>
              </w:rPr>
              <w:t>（いじめ・個人情報保護・体罰禁止等）</w:t>
            </w:r>
            <w:r w:rsidRPr="00976358">
              <w:rPr>
                <w:rFonts w:ascii="ＭＳ 明朝" w:hAnsi="ＭＳ 明朝" w:hint="eastAsia"/>
              </w:rPr>
              <w:t>の取り組みを</w:t>
            </w:r>
            <w:r w:rsidR="005764D9" w:rsidRPr="00976358">
              <w:rPr>
                <w:rFonts w:ascii="ＭＳ 明朝" w:hAnsi="ＭＳ 明朝" w:hint="eastAsia"/>
              </w:rPr>
              <w:t>徹底する</w:t>
            </w:r>
            <w:r w:rsidR="00F44F14" w:rsidRPr="00976358">
              <w:rPr>
                <w:rFonts w:ascii="ＭＳ 明朝" w:hAnsi="ＭＳ 明朝" w:hint="eastAsia"/>
              </w:rPr>
              <w:t>。</w:t>
            </w:r>
          </w:p>
          <w:p w:rsidR="00EE60EA" w:rsidRPr="00976358" w:rsidRDefault="00EE60EA" w:rsidP="00B275B7">
            <w:pPr>
              <w:spacing w:line="360" w:lineRule="exact"/>
              <w:rPr>
                <w:rFonts w:ascii="ＭＳ ゴシック" w:eastAsia="ＭＳ ゴシック" w:hAnsi="ＭＳ ゴシック"/>
              </w:rPr>
            </w:pPr>
          </w:p>
        </w:tc>
      </w:tr>
    </w:tbl>
    <w:p w:rsidR="00740462" w:rsidRPr="00976358" w:rsidRDefault="00740462" w:rsidP="004245A1">
      <w:pPr>
        <w:spacing w:line="300" w:lineRule="exact"/>
        <w:ind w:leftChars="-342" w:left="-718" w:firstLineChars="250" w:firstLine="525"/>
        <w:rPr>
          <w:rFonts w:ascii="ＭＳ ゴシック" w:eastAsia="ＭＳ ゴシック" w:hAnsi="ＭＳ ゴシック"/>
          <w:szCs w:val="21"/>
        </w:rPr>
      </w:pPr>
    </w:p>
    <w:p w:rsidR="00267D3C" w:rsidRPr="00976358" w:rsidRDefault="009B365C" w:rsidP="001D401B">
      <w:pPr>
        <w:spacing w:line="300" w:lineRule="exact"/>
        <w:ind w:leftChars="-342" w:left="-718" w:firstLineChars="250" w:firstLine="525"/>
        <w:rPr>
          <w:rFonts w:ascii="ＭＳ ゴシック" w:eastAsia="ＭＳ ゴシック" w:hAnsi="ＭＳ ゴシック"/>
          <w:szCs w:val="21"/>
        </w:rPr>
      </w:pPr>
      <w:r w:rsidRPr="00976358">
        <w:rPr>
          <w:rFonts w:ascii="ＭＳ ゴシック" w:eastAsia="ＭＳ ゴシック" w:hAnsi="ＭＳ ゴシック" w:hint="eastAsia"/>
          <w:szCs w:val="21"/>
        </w:rPr>
        <w:t>【</w:t>
      </w:r>
      <w:r w:rsidR="0037367C" w:rsidRPr="00976358">
        <w:rPr>
          <w:rFonts w:ascii="ＭＳ ゴシック" w:eastAsia="ＭＳ ゴシック" w:hAnsi="ＭＳ ゴシック" w:hint="eastAsia"/>
          <w:szCs w:val="21"/>
        </w:rPr>
        <w:t>学校教育自己診断</w:t>
      </w:r>
      <w:r w:rsidR="005E3C2A" w:rsidRPr="00976358">
        <w:rPr>
          <w:rFonts w:ascii="ＭＳ ゴシック" w:eastAsia="ＭＳ ゴシック" w:hAnsi="ＭＳ ゴシック" w:hint="eastAsia"/>
          <w:szCs w:val="21"/>
        </w:rPr>
        <w:t>の</w:t>
      </w:r>
      <w:r w:rsidR="0037367C" w:rsidRPr="00976358">
        <w:rPr>
          <w:rFonts w:ascii="ＭＳ ゴシック" w:eastAsia="ＭＳ ゴシック" w:hAnsi="ＭＳ ゴシック" w:hint="eastAsia"/>
          <w:szCs w:val="21"/>
        </w:rPr>
        <w:t>結果と分析・学校</w:t>
      </w:r>
      <w:r w:rsidR="00EF0689">
        <w:rPr>
          <w:rFonts w:ascii="ＭＳ ゴシック" w:eastAsia="ＭＳ ゴシック" w:hAnsi="ＭＳ ゴシック" w:hint="eastAsia"/>
          <w:szCs w:val="21"/>
        </w:rPr>
        <w:t>運営</w:t>
      </w:r>
      <w:r w:rsidR="0037367C" w:rsidRPr="00976358">
        <w:rPr>
          <w:rFonts w:ascii="ＭＳ ゴシック" w:eastAsia="ＭＳ ゴシック" w:hAnsi="ＭＳ ゴシック" w:hint="eastAsia"/>
          <w:szCs w:val="21"/>
        </w:rPr>
        <w:t>協議会</w:t>
      </w:r>
      <w:r w:rsidR="0096649A" w:rsidRPr="00976358">
        <w:rPr>
          <w:rFonts w:ascii="ＭＳ ゴシック" w:eastAsia="ＭＳ ゴシック" w:hAnsi="ＭＳ ゴシック" w:hint="eastAsia"/>
          <w:szCs w:val="21"/>
        </w:rPr>
        <w:t>からの意見</w:t>
      </w:r>
      <w:r w:rsidRPr="0097635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AD7EA6" w:rsidRPr="00976358" w:rsidTr="00F46A00">
        <w:trPr>
          <w:trHeight w:val="411"/>
          <w:jc w:val="center"/>
        </w:trPr>
        <w:tc>
          <w:tcPr>
            <w:tcW w:w="7157" w:type="dxa"/>
            <w:shd w:val="clear" w:color="auto" w:fill="auto"/>
            <w:vAlign w:val="center"/>
          </w:tcPr>
          <w:p w:rsidR="00267D3C" w:rsidRPr="00976358" w:rsidRDefault="0047058B" w:rsidP="001A4C46">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976358">
              <w:rPr>
                <w:rFonts w:ascii="ＭＳ 明朝" w:hAnsi="ＭＳ 明朝" w:hint="eastAsia"/>
                <w:sz w:val="20"/>
                <w:szCs w:val="20"/>
              </w:rPr>
              <w:t>年</w:t>
            </w:r>
            <w:r w:rsidR="00055D73">
              <w:rPr>
                <w:rFonts w:ascii="ＭＳ 明朝" w:hAnsi="ＭＳ 明朝" w:hint="eastAsia"/>
                <w:sz w:val="20"/>
                <w:szCs w:val="20"/>
              </w:rPr>
              <w:t>10</w:t>
            </w:r>
            <w:r w:rsidR="00267D3C" w:rsidRPr="00976358">
              <w:rPr>
                <w:rFonts w:ascii="ＭＳ 明朝" w:hAnsi="ＭＳ 明朝" w:hint="eastAsia"/>
                <w:sz w:val="20"/>
                <w:szCs w:val="20"/>
              </w:rPr>
              <w:t>月実施分］</w:t>
            </w:r>
          </w:p>
        </w:tc>
        <w:tc>
          <w:tcPr>
            <w:tcW w:w="7835" w:type="dxa"/>
            <w:shd w:val="clear" w:color="auto" w:fill="auto"/>
            <w:vAlign w:val="center"/>
          </w:tcPr>
          <w:p w:rsidR="00267D3C" w:rsidRPr="00976358" w:rsidRDefault="00267D3C" w:rsidP="00225A63">
            <w:pPr>
              <w:spacing w:line="300" w:lineRule="exact"/>
              <w:jc w:val="center"/>
              <w:rPr>
                <w:rFonts w:ascii="ＭＳ 明朝" w:hAnsi="ＭＳ 明朝"/>
                <w:sz w:val="20"/>
                <w:szCs w:val="20"/>
              </w:rPr>
            </w:pPr>
            <w:r w:rsidRPr="00976358">
              <w:rPr>
                <w:rFonts w:ascii="ＭＳ 明朝" w:hAnsi="ＭＳ 明朝" w:hint="eastAsia"/>
                <w:sz w:val="20"/>
                <w:szCs w:val="20"/>
              </w:rPr>
              <w:t>学校</w:t>
            </w:r>
            <w:r w:rsidR="00EF0689">
              <w:rPr>
                <w:rFonts w:ascii="ＭＳ 明朝" w:hAnsi="ＭＳ 明朝" w:hint="eastAsia"/>
                <w:sz w:val="20"/>
                <w:szCs w:val="20"/>
              </w:rPr>
              <w:t>運営</w:t>
            </w:r>
            <w:r w:rsidRPr="00976358">
              <w:rPr>
                <w:rFonts w:ascii="ＭＳ 明朝" w:hAnsi="ＭＳ 明朝" w:hint="eastAsia"/>
                <w:sz w:val="20"/>
                <w:szCs w:val="20"/>
              </w:rPr>
              <w:t>協議会</w:t>
            </w:r>
            <w:r w:rsidR="00225A63" w:rsidRPr="00976358">
              <w:rPr>
                <w:rFonts w:ascii="ＭＳ 明朝" w:hAnsi="ＭＳ 明朝" w:hint="eastAsia"/>
                <w:sz w:val="20"/>
                <w:szCs w:val="20"/>
              </w:rPr>
              <w:t>からの意見</w:t>
            </w:r>
          </w:p>
        </w:tc>
      </w:tr>
      <w:tr w:rsidR="0086696C" w:rsidRPr="00055D73" w:rsidTr="00660D1B">
        <w:trPr>
          <w:trHeight w:val="6040"/>
          <w:jc w:val="center"/>
        </w:trPr>
        <w:tc>
          <w:tcPr>
            <w:tcW w:w="7157" w:type="dxa"/>
            <w:shd w:val="clear" w:color="auto" w:fill="FFFFFF" w:themeFill="background1"/>
          </w:tcPr>
          <w:p w:rsidR="001D4031" w:rsidRPr="0047058B" w:rsidRDefault="00F14C42" w:rsidP="0047058B">
            <w:pPr>
              <w:rPr>
                <w:sz w:val="20"/>
                <w:szCs w:val="20"/>
              </w:rPr>
            </w:pPr>
            <w:r w:rsidRPr="0047058B">
              <w:rPr>
                <w:rFonts w:hint="eastAsia"/>
                <w:sz w:val="20"/>
                <w:szCs w:val="20"/>
              </w:rPr>
              <w:t>今年度の学校教育自己診断（教職員結果）より考察</w:t>
            </w:r>
          </w:p>
          <w:p w:rsidR="00025113" w:rsidRPr="00055D73" w:rsidRDefault="00F14C42" w:rsidP="0047058B">
            <w:pPr>
              <w:rPr>
                <w:rFonts w:asciiTheme="minorEastAsia" w:eastAsiaTheme="minorEastAsia" w:hAnsiTheme="minorEastAsia"/>
                <w:sz w:val="20"/>
                <w:szCs w:val="20"/>
              </w:rPr>
            </w:pPr>
            <w:r w:rsidRPr="0047058B">
              <w:rPr>
                <w:rFonts w:hint="eastAsia"/>
                <w:sz w:val="20"/>
                <w:szCs w:val="20"/>
              </w:rPr>
              <w:t xml:space="preserve">　①教育活動に関するもの</w:t>
            </w:r>
            <w:r w:rsidRPr="00055D73">
              <w:rPr>
                <w:rFonts w:asciiTheme="minorEastAsia" w:eastAsiaTheme="minorEastAsia" w:hAnsiTheme="minorEastAsia" w:hint="eastAsia"/>
                <w:sz w:val="20"/>
                <w:szCs w:val="20"/>
              </w:rPr>
              <w:t>（</w:t>
            </w:r>
            <w:r w:rsidR="00025113" w:rsidRPr="00055D73">
              <w:rPr>
                <w:rFonts w:asciiTheme="minorEastAsia" w:eastAsiaTheme="minorEastAsia" w:hAnsiTheme="minorEastAsia" w:hint="eastAsia"/>
                <w:sz w:val="20"/>
                <w:szCs w:val="20"/>
              </w:rPr>
              <w:t>項目１～</w:t>
            </w:r>
            <w:r w:rsidR="00055D73" w:rsidRPr="00055D73">
              <w:rPr>
                <w:rFonts w:asciiTheme="minorEastAsia" w:eastAsiaTheme="minorEastAsia" w:hAnsiTheme="minorEastAsia" w:hint="eastAsia"/>
                <w:sz w:val="20"/>
                <w:szCs w:val="20"/>
              </w:rPr>
              <w:t>12</w:t>
            </w:r>
            <w:r w:rsidRPr="00055D73">
              <w:rPr>
                <w:rFonts w:asciiTheme="minorEastAsia" w:eastAsiaTheme="minorEastAsia" w:hAnsiTheme="minorEastAsia" w:hint="eastAsia"/>
                <w:sz w:val="20"/>
                <w:szCs w:val="20"/>
              </w:rPr>
              <w:t>）</w:t>
            </w:r>
          </w:p>
          <w:p w:rsidR="00025113" w:rsidRPr="00055D73" w:rsidRDefault="00F14C42" w:rsidP="0047058B">
            <w:pPr>
              <w:ind w:firstLineChars="300" w:firstLine="6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肯定的評価（Ａ</w:t>
            </w:r>
            <w:r w:rsidR="00025113" w:rsidRPr="00055D73">
              <w:rPr>
                <w:rFonts w:asciiTheme="minorEastAsia" w:eastAsiaTheme="minorEastAsia" w:hAnsiTheme="minorEastAsia" w:hint="eastAsia"/>
                <w:sz w:val="20"/>
                <w:szCs w:val="20"/>
              </w:rPr>
              <w:t>＋Ｂ</w:t>
            </w:r>
            <w:r w:rsidRPr="00055D73">
              <w:rPr>
                <w:rFonts w:asciiTheme="minorEastAsia" w:eastAsiaTheme="minorEastAsia" w:hAnsiTheme="minorEastAsia" w:hint="eastAsia"/>
                <w:sz w:val="20"/>
                <w:szCs w:val="20"/>
              </w:rPr>
              <w:t>）</w:t>
            </w:r>
            <w:r w:rsidR="00055D73" w:rsidRPr="00055D73">
              <w:rPr>
                <w:rFonts w:asciiTheme="minorEastAsia" w:eastAsiaTheme="minorEastAsia" w:hAnsiTheme="minorEastAsia" w:hint="eastAsia"/>
                <w:sz w:val="20"/>
                <w:szCs w:val="20"/>
              </w:rPr>
              <w:t>87.8</w:t>
            </w:r>
            <w:r w:rsidR="00025113" w:rsidRPr="00055D73">
              <w:rPr>
                <w:rFonts w:asciiTheme="minorEastAsia" w:eastAsiaTheme="minorEastAsia" w:hAnsiTheme="minorEastAsia" w:hint="eastAsia"/>
                <w:sz w:val="20"/>
                <w:szCs w:val="20"/>
              </w:rPr>
              <w:t>％（前年度比 ＋</w:t>
            </w:r>
            <w:r w:rsidR="00055D73" w:rsidRPr="00055D73">
              <w:rPr>
                <w:rFonts w:asciiTheme="minorEastAsia" w:eastAsiaTheme="minorEastAsia" w:hAnsiTheme="minorEastAsia" w:hint="eastAsia"/>
                <w:sz w:val="20"/>
                <w:szCs w:val="20"/>
              </w:rPr>
              <w:t>0.2</w:t>
            </w:r>
            <w:r w:rsidR="00025113" w:rsidRPr="00055D73">
              <w:rPr>
                <w:rFonts w:asciiTheme="minorEastAsia" w:eastAsiaTheme="minorEastAsia" w:hAnsiTheme="minorEastAsia" w:hint="eastAsia"/>
                <w:sz w:val="20"/>
                <w:szCs w:val="20"/>
              </w:rPr>
              <w:t>％）</w:t>
            </w:r>
          </w:p>
          <w:p w:rsidR="00F14C42" w:rsidRPr="00055D73" w:rsidRDefault="00025113" w:rsidP="0047058B">
            <w:pPr>
              <w:ind w:firstLineChars="300" w:firstLine="6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否定的評価（Ｃ＋Ｄ）　</w:t>
            </w:r>
            <w:r w:rsidR="00055D73" w:rsidRPr="00055D73">
              <w:rPr>
                <w:rFonts w:asciiTheme="minorEastAsia" w:eastAsiaTheme="minorEastAsia" w:hAnsiTheme="minorEastAsia" w:hint="eastAsia"/>
                <w:sz w:val="20"/>
                <w:szCs w:val="20"/>
              </w:rPr>
              <w:t>7.8</w:t>
            </w:r>
            <w:r w:rsidRPr="00055D73">
              <w:rPr>
                <w:rFonts w:asciiTheme="minorEastAsia" w:eastAsiaTheme="minorEastAsia" w:hAnsiTheme="minorEastAsia" w:hint="eastAsia"/>
                <w:sz w:val="20"/>
                <w:szCs w:val="20"/>
              </w:rPr>
              <w:t>％（前年度比 －</w:t>
            </w:r>
            <w:r w:rsidR="00055D73" w:rsidRPr="00055D73">
              <w:rPr>
                <w:rFonts w:asciiTheme="minorEastAsia" w:eastAsiaTheme="minorEastAsia" w:hAnsiTheme="minorEastAsia" w:hint="eastAsia"/>
                <w:sz w:val="20"/>
                <w:szCs w:val="20"/>
              </w:rPr>
              <w:t>0.8</w:t>
            </w:r>
            <w:r w:rsidRPr="00055D73">
              <w:rPr>
                <w:rFonts w:asciiTheme="minorEastAsia" w:eastAsiaTheme="minorEastAsia" w:hAnsiTheme="minorEastAsia" w:hint="eastAsia"/>
                <w:sz w:val="20"/>
                <w:szCs w:val="20"/>
              </w:rPr>
              <w:t>％）</w:t>
            </w:r>
          </w:p>
          <w:p w:rsidR="00025113" w:rsidRPr="00055D73" w:rsidRDefault="00025113"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②学校運営に関するもの（項目１３～２３）</w:t>
            </w:r>
          </w:p>
          <w:p w:rsidR="007D5DEC" w:rsidRPr="00055D73" w:rsidRDefault="00025113"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w:t>
            </w:r>
            <w:r w:rsidRPr="00055D73">
              <w:rPr>
                <w:rFonts w:asciiTheme="minorEastAsia" w:eastAsiaTheme="minorEastAsia" w:hAnsiTheme="minorEastAsia"/>
                <w:sz w:val="20"/>
                <w:szCs w:val="20"/>
              </w:rPr>
              <w:t xml:space="preserve"> </w:t>
            </w:r>
            <w:r w:rsidRPr="00055D73">
              <w:rPr>
                <w:rFonts w:asciiTheme="minorEastAsia" w:eastAsiaTheme="minorEastAsia" w:hAnsiTheme="minorEastAsia" w:hint="eastAsia"/>
                <w:sz w:val="20"/>
                <w:szCs w:val="20"/>
              </w:rPr>
              <w:t>肯定的評価（Ａ＋Ｂ）</w:t>
            </w:r>
            <w:r w:rsidR="00055D73" w:rsidRPr="00055D73">
              <w:rPr>
                <w:rFonts w:asciiTheme="minorEastAsia" w:eastAsiaTheme="minorEastAsia" w:hAnsiTheme="minorEastAsia" w:hint="eastAsia"/>
                <w:sz w:val="20"/>
                <w:szCs w:val="20"/>
              </w:rPr>
              <w:t>71.2</w:t>
            </w:r>
            <w:r w:rsidRPr="00055D73">
              <w:rPr>
                <w:rFonts w:asciiTheme="minorEastAsia" w:eastAsiaTheme="minorEastAsia" w:hAnsiTheme="minorEastAsia" w:hint="eastAsia"/>
                <w:sz w:val="20"/>
                <w:szCs w:val="20"/>
              </w:rPr>
              <w:t xml:space="preserve">％（前年度比 </w:t>
            </w:r>
            <w:r w:rsidR="00055D73" w:rsidRPr="00055D73">
              <w:rPr>
                <w:rFonts w:asciiTheme="minorEastAsia" w:eastAsiaTheme="minorEastAsia" w:hAnsiTheme="minorEastAsia" w:hint="eastAsia"/>
                <w:sz w:val="20"/>
                <w:szCs w:val="20"/>
              </w:rPr>
              <w:t>＋6.9</w:t>
            </w:r>
            <w:r w:rsidRPr="00055D73">
              <w:rPr>
                <w:rFonts w:asciiTheme="minorEastAsia" w:eastAsiaTheme="minorEastAsia" w:hAnsiTheme="minorEastAsia" w:hint="eastAsia"/>
                <w:sz w:val="20"/>
                <w:szCs w:val="20"/>
              </w:rPr>
              <w:t>％）</w:t>
            </w:r>
          </w:p>
          <w:p w:rsidR="00025113" w:rsidRPr="00055D73" w:rsidRDefault="00025113" w:rsidP="0047058B">
            <w:pPr>
              <w:ind w:firstLineChars="300" w:firstLine="6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否定的評価（Ｃ＋Ｄ）</w:t>
            </w:r>
            <w:r w:rsidR="00055D73" w:rsidRPr="00055D73">
              <w:rPr>
                <w:rFonts w:asciiTheme="minorEastAsia" w:eastAsiaTheme="minorEastAsia" w:hAnsiTheme="minorEastAsia" w:hint="eastAsia"/>
                <w:sz w:val="20"/>
                <w:szCs w:val="20"/>
              </w:rPr>
              <w:t>22.6</w:t>
            </w:r>
            <w:r w:rsidRPr="00055D73">
              <w:rPr>
                <w:rFonts w:asciiTheme="minorEastAsia" w:eastAsiaTheme="minorEastAsia" w:hAnsiTheme="minorEastAsia" w:hint="eastAsia"/>
                <w:sz w:val="20"/>
                <w:szCs w:val="20"/>
              </w:rPr>
              <w:t>％（前年度比</w:t>
            </w:r>
            <w:r w:rsidR="00055D73" w:rsidRPr="00055D73">
              <w:rPr>
                <w:rFonts w:asciiTheme="minorEastAsia" w:eastAsiaTheme="minorEastAsia" w:hAnsiTheme="minorEastAsia" w:hint="eastAsia"/>
                <w:sz w:val="20"/>
                <w:szCs w:val="20"/>
              </w:rPr>
              <w:t xml:space="preserve"> －9.2</w:t>
            </w:r>
            <w:r w:rsidR="007D5DEC" w:rsidRPr="00055D73">
              <w:rPr>
                <w:rFonts w:asciiTheme="minorEastAsia" w:eastAsiaTheme="minorEastAsia" w:hAnsiTheme="minorEastAsia" w:hint="eastAsia"/>
                <w:sz w:val="20"/>
                <w:szCs w:val="20"/>
              </w:rPr>
              <w:t>％</w:t>
            </w:r>
            <w:r w:rsidRPr="00055D73">
              <w:rPr>
                <w:rFonts w:asciiTheme="minorEastAsia" w:eastAsiaTheme="minorEastAsia" w:hAnsiTheme="minorEastAsia" w:hint="eastAsia"/>
                <w:sz w:val="20"/>
                <w:szCs w:val="20"/>
              </w:rPr>
              <w:t>）</w:t>
            </w:r>
          </w:p>
          <w:p w:rsidR="007D5DEC" w:rsidRPr="00055D73" w:rsidRDefault="007D5DEC"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③具体的課題や改善のための方策等（以下、自由記述のキーワード）</w:t>
            </w:r>
          </w:p>
          <w:p w:rsidR="007D5DEC" w:rsidRPr="00055D73" w:rsidRDefault="0047058B"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w:t>
            </w:r>
            <w:r w:rsidR="007D5DEC" w:rsidRPr="00055D73">
              <w:rPr>
                <w:rFonts w:asciiTheme="minorEastAsia" w:eastAsiaTheme="minorEastAsia" w:hAnsiTheme="minorEastAsia" w:hint="eastAsia"/>
                <w:sz w:val="20"/>
                <w:szCs w:val="20"/>
              </w:rPr>
              <w:t>＜教育活動に関するもの＞</w:t>
            </w:r>
          </w:p>
          <w:p w:rsidR="00AA5FB6" w:rsidRPr="00055D73" w:rsidRDefault="0047058B"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w:t>
            </w:r>
            <w:r w:rsidR="007D5DEC" w:rsidRPr="00055D73">
              <w:rPr>
                <w:rFonts w:asciiTheme="minorEastAsia" w:eastAsiaTheme="minorEastAsia" w:hAnsiTheme="minorEastAsia" w:hint="eastAsia"/>
                <w:sz w:val="20"/>
                <w:szCs w:val="20"/>
              </w:rPr>
              <w:t>「人・時間・こころ　の</w:t>
            </w:r>
            <w:r w:rsidRPr="00055D73">
              <w:rPr>
                <w:rFonts w:asciiTheme="minorEastAsia" w:eastAsiaTheme="minorEastAsia" w:hAnsiTheme="minorEastAsia" w:hint="eastAsia"/>
                <w:sz w:val="20"/>
                <w:szCs w:val="20"/>
              </w:rPr>
              <w:t>余裕」</w:t>
            </w:r>
            <w:r w:rsidR="007D5DEC" w:rsidRPr="00055D73">
              <w:rPr>
                <w:rFonts w:asciiTheme="minorEastAsia" w:eastAsiaTheme="minorEastAsia" w:hAnsiTheme="minorEastAsia" w:hint="eastAsia"/>
                <w:sz w:val="20"/>
                <w:szCs w:val="20"/>
              </w:rPr>
              <w:t xml:space="preserve">「集団（まとまり）の意識」　</w:t>
            </w:r>
          </w:p>
          <w:p w:rsidR="007D5DEC" w:rsidRPr="00055D73" w:rsidRDefault="0047058B"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w:t>
            </w:r>
            <w:r w:rsidR="00830E56" w:rsidRPr="00055D73">
              <w:rPr>
                <w:rFonts w:asciiTheme="minorEastAsia" w:eastAsiaTheme="minorEastAsia" w:hAnsiTheme="minorEastAsia" w:hint="eastAsia"/>
                <w:sz w:val="20"/>
                <w:szCs w:val="20"/>
              </w:rPr>
              <w:t>＜学校経営</w:t>
            </w:r>
            <w:r w:rsidR="007D5DEC" w:rsidRPr="00055D73">
              <w:rPr>
                <w:rFonts w:asciiTheme="minorEastAsia" w:eastAsiaTheme="minorEastAsia" w:hAnsiTheme="minorEastAsia" w:hint="eastAsia"/>
                <w:sz w:val="20"/>
                <w:szCs w:val="20"/>
              </w:rPr>
              <w:t>に関するもの＞</w:t>
            </w:r>
          </w:p>
          <w:p w:rsidR="0047058B" w:rsidRPr="00055D73" w:rsidRDefault="0047058B" w:rsidP="0047058B">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w:t>
            </w:r>
            <w:r w:rsidR="007D5DEC" w:rsidRPr="00055D73">
              <w:rPr>
                <w:rFonts w:asciiTheme="minorEastAsia" w:eastAsiaTheme="minorEastAsia" w:hAnsiTheme="minorEastAsia" w:hint="eastAsia"/>
                <w:sz w:val="20"/>
                <w:szCs w:val="20"/>
              </w:rPr>
              <w:t>「日々の安全管理」「環境整備（ホームルーム教室・特別教室・トイレ等）」</w:t>
            </w:r>
          </w:p>
          <w:p w:rsidR="0047058B" w:rsidRPr="00055D73" w:rsidRDefault="0047058B" w:rsidP="0047058B">
            <w:pPr>
              <w:ind w:firstLineChars="150" w:firstLine="3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「連携」</w:t>
            </w:r>
          </w:p>
          <w:p w:rsidR="00830E56" w:rsidRPr="00055D73" w:rsidRDefault="00A31771" w:rsidP="00830E56">
            <w:pPr>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 xml:space="preserve">　○教育活動および学校運営の数値が昨年度より改善されてい</w:t>
            </w:r>
            <w:r w:rsidR="00830E56" w:rsidRPr="00055D73">
              <w:rPr>
                <w:rFonts w:asciiTheme="minorEastAsia" w:eastAsiaTheme="minorEastAsia" w:hAnsiTheme="minorEastAsia" w:hint="eastAsia"/>
                <w:sz w:val="20"/>
                <w:szCs w:val="20"/>
              </w:rPr>
              <w:t>る。保護者アン</w:t>
            </w:r>
          </w:p>
          <w:p w:rsidR="00830E56" w:rsidRPr="00055D73" w:rsidRDefault="00830E56" w:rsidP="00830E56">
            <w:pPr>
              <w:ind w:firstLineChars="200" w:firstLine="4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ケートは</w:t>
            </w:r>
            <w:r w:rsidR="00055D73" w:rsidRPr="00055D73">
              <w:rPr>
                <w:rFonts w:asciiTheme="minorEastAsia" w:eastAsiaTheme="minorEastAsia" w:hAnsiTheme="minorEastAsia" w:hint="eastAsia"/>
                <w:sz w:val="20"/>
                <w:szCs w:val="20"/>
              </w:rPr>
              <w:t>95</w:t>
            </w:r>
            <w:r w:rsidRPr="00055D73">
              <w:rPr>
                <w:rFonts w:asciiTheme="minorEastAsia" w:eastAsiaTheme="minorEastAsia" w:hAnsiTheme="minorEastAsia" w:hint="eastAsia"/>
                <w:sz w:val="20"/>
                <w:szCs w:val="20"/>
              </w:rPr>
              <w:t>％の保護者が入学させてよかったと回答している。教員の教</w:t>
            </w:r>
          </w:p>
          <w:p w:rsidR="00830E56" w:rsidRPr="00055D73" w:rsidRDefault="00830E56" w:rsidP="00830E56">
            <w:pPr>
              <w:ind w:firstLineChars="200" w:firstLine="4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育活動および学校運営への意識の向上が、保護者の回答結果に反映されて</w:t>
            </w:r>
          </w:p>
          <w:p w:rsidR="00830E56" w:rsidRPr="00055D73" w:rsidRDefault="00830E56" w:rsidP="00830E56">
            <w:pPr>
              <w:ind w:firstLineChars="200" w:firstLine="4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いると考えられる。教員間および保護者との連携に引き続き努め、より安</w:t>
            </w:r>
          </w:p>
          <w:p w:rsidR="00A31771" w:rsidRPr="00055D73" w:rsidRDefault="00830E56" w:rsidP="00830E56">
            <w:pPr>
              <w:ind w:firstLineChars="200" w:firstLine="400"/>
              <w:rPr>
                <w:rFonts w:asciiTheme="minorEastAsia" w:eastAsiaTheme="minorEastAsia" w:hAnsiTheme="minorEastAsia"/>
                <w:sz w:val="20"/>
                <w:szCs w:val="20"/>
              </w:rPr>
            </w:pPr>
            <w:r w:rsidRPr="00055D73">
              <w:rPr>
                <w:rFonts w:asciiTheme="minorEastAsia" w:eastAsiaTheme="minorEastAsia" w:hAnsiTheme="minorEastAsia" w:hint="eastAsia"/>
                <w:sz w:val="20"/>
                <w:szCs w:val="20"/>
              </w:rPr>
              <w:t>全・安心な教育活動および学校運営を実施する必要がある。</w:t>
            </w:r>
          </w:p>
          <w:p w:rsidR="00815C41" w:rsidRPr="00055D73" w:rsidRDefault="00815C41" w:rsidP="00830E56">
            <w:pPr>
              <w:ind w:firstLineChars="200" w:firstLine="400"/>
              <w:rPr>
                <w:rFonts w:asciiTheme="minorEastAsia" w:eastAsiaTheme="minorEastAsia" w:hAnsiTheme="minorEastAsia"/>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Pr="00A4006E"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Default="00815C41" w:rsidP="00830E56">
            <w:pPr>
              <w:ind w:firstLineChars="200" w:firstLine="400"/>
              <w:rPr>
                <w:sz w:val="20"/>
                <w:szCs w:val="20"/>
              </w:rPr>
            </w:pPr>
          </w:p>
          <w:p w:rsidR="00815C41" w:rsidRPr="0047058B" w:rsidRDefault="00815C41" w:rsidP="00815C41">
            <w:pPr>
              <w:rPr>
                <w:sz w:val="20"/>
                <w:szCs w:val="20"/>
              </w:rPr>
            </w:pPr>
          </w:p>
        </w:tc>
        <w:tc>
          <w:tcPr>
            <w:tcW w:w="7835" w:type="dxa"/>
            <w:shd w:val="clear" w:color="auto" w:fill="auto"/>
          </w:tcPr>
          <w:p w:rsidR="004D4A65" w:rsidRPr="00055D73" w:rsidRDefault="00084368" w:rsidP="00AD301F">
            <w:pPr>
              <w:spacing w:line="300" w:lineRule="exact"/>
              <w:rPr>
                <w:rFonts w:ascii="ＭＳ 明朝" w:hAnsi="ＭＳ 明朝"/>
                <w:sz w:val="20"/>
                <w:szCs w:val="20"/>
              </w:rPr>
            </w:pPr>
            <w:r w:rsidRPr="00055D73">
              <w:rPr>
                <w:rFonts w:ascii="ＭＳ 明朝" w:hAnsi="ＭＳ 明朝" w:hint="eastAsia"/>
                <w:sz w:val="20"/>
                <w:szCs w:val="20"/>
              </w:rPr>
              <w:lastRenderedPageBreak/>
              <w:t>■第１回　令和元年６月</w:t>
            </w:r>
            <w:r w:rsidR="00055D73">
              <w:rPr>
                <w:rFonts w:ascii="ＭＳ 明朝" w:hAnsi="ＭＳ 明朝" w:hint="eastAsia"/>
                <w:sz w:val="20"/>
                <w:szCs w:val="20"/>
              </w:rPr>
              <w:t>12日　10：00～12：00</w:t>
            </w:r>
          </w:p>
          <w:p w:rsidR="00084368" w:rsidRPr="00055D73" w:rsidRDefault="00084368" w:rsidP="00AD301F">
            <w:pPr>
              <w:spacing w:line="300" w:lineRule="exact"/>
              <w:rPr>
                <w:rFonts w:ascii="ＭＳ 明朝" w:hAnsi="ＭＳ 明朝"/>
                <w:sz w:val="20"/>
                <w:szCs w:val="20"/>
              </w:rPr>
            </w:pPr>
            <w:r w:rsidRPr="00055D73">
              <w:rPr>
                <w:rFonts w:ascii="ＭＳ 明朝" w:hAnsi="ＭＳ 明朝" w:hint="eastAsia"/>
                <w:sz w:val="20"/>
                <w:szCs w:val="20"/>
              </w:rPr>
              <w:t>＜今年度の学校経営計画について＞</w:t>
            </w:r>
          </w:p>
          <w:p w:rsidR="002E6E3D" w:rsidRPr="00055D73" w:rsidRDefault="00F5301E" w:rsidP="00B97147">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・地域のインクルーシブ教育の推進について</w:t>
            </w:r>
            <w:r w:rsidR="00B97147" w:rsidRPr="00055D73">
              <w:rPr>
                <w:rFonts w:ascii="ＭＳ 明朝" w:hAnsi="ＭＳ 明朝" w:hint="eastAsia"/>
                <w:sz w:val="20"/>
                <w:szCs w:val="20"/>
              </w:rPr>
              <w:t>、市の支援コーディネーターの実習や研修に</w:t>
            </w:r>
            <w:r w:rsidRPr="00055D73">
              <w:rPr>
                <w:rFonts w:ascii="ＭＳ 明朝" w:hAnsi="ＭＳ 明朝" w:hint="eastAsia"/>
                <w:sz w:val="20"/>
                <w:szCs w:val="20"/>
              </w:rPr>
              <w:t>学校より</w:t>
            </w:r>
            <w:r w:rsidR="00B97147" w:rsidRPr="00055D73">
              <w:rPr>
                <w:rFonts w:ascii="ＭＳ 明朝" w:hAnsi="ＭＳ 明朝" w:hint="eastAsia"/>
                <w:sz w:val="20"/>
                <w:szCs w:val="20"/>
              </w:rPr>
              <w:t>講師を派遣いただく等、大いに連携強化が図られている。</w:t>
            </w:r>
          </w:p>
          <w:p w:rsidR="00B97147" w:rsidRPr="00055D73" w:rsidRDefault="002E6E3D" w:rsidP="00B97147">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小学校入学支援カードの活用については、市の福祉部局との調整が必要であった。活用を受け入れる学校が追いついていない現状もあるが、福祉部局と教育委員会部局が協力して、良いものを共有していけばよい。</w:t>
            </w:r>
          </w:p>
          <w:p w:rsidR="002E6E3D" w:rsidRPr="00055D73" w:rsidRDefault="002E6E3D" w:rsidP="00B97147">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w:t>
            </w:r>
            <w:r w:rsidR="009B1152" w:rsidRPr="00055D73">
              <w:rPr>
                <w:rFonts w:ascii="ＭＳ 明朝" w:hAnsi="ＭＳ 明朝" w:hint="eastAsia"/>
                <w:sz w:val="20"/>
                <w:szCs w:val="20"/>
              </w:rPr>
              <w:t>安全安心</w:t>
            </w:r>
            <w:r w:rsidR="00F14471" w:rsidRPr="00055D73">
              <w:rPr>
                <w:rFonts w:ascii="ＭＳ 明朝" w:hAnsi="ＭＳ 明朝" w:hint="eastAsia"/>
                <w:sz w:val="20"/>
                <w:szCs w:val="20"/>
              </w:rPr>
              <w:t>については、地域でも夜警や</w:t>
            </w:r>
            <w:r w:rsidR="009B1152" w:rsidRPr="00055D73">
              <w:rPr>
                <w:rFonts w:ascii="ＭＳ 明朝" w:hAnsi="ＭＳ 明朝" w:hint="eastAsia"/>
                <w:sz w:val="20"/>
                <w:szCs w:val="20"/>
              </w:rPr>
              <w:t>公園の除草作業</w:t>
            </w:r>
            <w:r w:rsidR="00F14471" w:rsidRPr="00055D73">
              <w:rPr>
                <w:rFonts w:ascii="ＭＳ 明朝" w:hAnsi="ＭＳ 明朝" w:hint="eastAsia"/>
                <w:sz w:val="20"/>
                <w:szCs w:val="20"/>
              </w:rPr>
              <w:t>等</w:t>
            </w:r>
            <w:r w:rsidR="009B1152" w:rsidRPr="00055D73">
              <w:rPr>
                <w:rFonts w:ascii="ＭＳ 明朝" w:hAnsi="ＭＳ 明朝" w:hint="eastAsia"/>
                <w:sz w:val="20"/>
                <w:szCs w:val="20"/>
              </w:rPr>
              <w:t>行っている。防災については、さらに連携を進めてほしい。</w:t>
            </w:r>
          </w:p>
          <w:p w:rsidR="009B1152" w:rsidRPr="00055D73" w:rsidRDefault="009B1152" w:rsidP="00B97147">
            <w:pPr>
              <w:spacing w:line="300" w:lineRule="exact"/>
              <w:ind w:left="200" w:hangingChars="100" w:hanging="200"/>
              <w:rPr>
                <w:szCs w:val="21"/>
              </w:rPr>
            </w:pPr>
            <w:r w:rsidRPr="00055D73">
              <w:rPr>
                <w:rFonts w:ascii="ＭＳ 明朝" w:hAnsi="ＭＳ 明朝" w:hint="eastAsia"/>
                <w:sz w:val="20"/>
                <w:szCs w:val="20"/>
              </w:rPr>
              <w:t>・</w:t>
            </w:r>
            <w:r w:rsidR="00555411" w:rsidRPr="00055D73">
              <w:rPr>
                <w:rFonts w:hint="eastAsia"/>
                <w:szCs w:val="21"/>
              </w:rPr>
              <w:t>インクルーシブという障がいのある人と無い人が共に生きるということですが、地域のラジオ体操において、どれくらい支援学校の児童、生徒が参加しているかということが本来のインクルーシブ</w:t>
            </w:r>
            <w:r w:rsidR="00241B89" w:rsidRPr="00055D73">
              <w:rPr>
                <w:rFonts w:hint="eastAsia"/>
                <w:color w:val="000000" w:themeColor="text1"/>
                <w:szCs w:val="21"/>
              </w:rPr>
              <w:t>のめやすの１つ</w:t>
            </w:r>
            <w:r w:rsidR="00241B89" w:rsidRPr="00055D73">
              <w:rPr>
                <w:rFonts w:hint="eastAsia"/>
                <w:szCs w:val="21"/>
              </w:rPr>
              <w:t>になるのではないか。</w:t>
            </w:r>
            <w:r w:rsidR="00555411" w:rsidRPr="00055D73">
              <w:rPr>
                <w:rFonts w:hint="eastAsia"/>
                <w:szCs w:val="21"/>
              </w:rPr>
              <w:t>地域の中でラジオ体操の場面で出会うことが重要ではないかと思っている。学校は、いろいろなところでインクルーシブを行っている。是非、地域の中で、</w:t>
            </w:r>
            <w:r w:rsidR="00241B89" w:rsidRPr="00055D73">
              <w:rPr>
                <w:rFonts w:hint="eastAsia"/>
                <w:szCs w:val="21"/>
              </w:rPr>
              <w:t>重度</w:t>
            </w:r>
            <w:r w:rsidR="00555411" w:rsidRPr="00055D73">
              <w:rPr>
                <w:rFonts w:hint="eastAsia"/>
                <w:szCs w:val="21"/>
              </w:rPr>
              <w:t>障がいの</w:t>
            </w:r>
            <w:r w:rsidR="00241B89" w:rsidRPr="00055D73">
              <w:rPr>
                <w:rFonts w:hint="eastAsia"/>
                <w:szCs w:val="21"/>
              </w:rPr>
              <w:t>方たちも</w:t>
            </w:r>
            <w:r w:rsidR="00555411" w:rsidRPr="00055D73">
              <w:rPr>
                <w:rFonts w:hint="eastAsia"/>
                <w:szCs w:val="21"/>
              </w:rPr>
              <w:t>普通に過ごせるようになって欲しい。</w:t>
            </w:r>
          </w:p>
          <w:p w:rsidR="00B11811" w:rsidRPr="00055D73" w:rsidRDefault="00B11811" w:rsidP="00B11811">
            <w:pPr>
              <w:spacing w:line="300" w:lineRule="exact"/>
              <w:ind w:left="210" w:hangingChars="100" w:hanging="210"/>
              <w:rPr>
                <w:rFonts w:ascii="ＭＳ 明朝" w:hAnsi="ＭＳ 明朝"/>
                <w:sz w:val="20"/>
                <w:szCs w:val="20"/>
              </w:rPr>
            </w:pPr>
            <w:r w:rsidRPr="00055D73">
              <w:rPr>
                <w:rFonts w:hint="eastAsia"/>
                <w:szCs w:val="21"/>
              </w:rPr>
              <w:t>■第２回　令和元年</w:t>
            </w:r>
            <w:r w:rsidR="00055D73" w:rsidRPr="00055D73">
              <w:rPr>
                <w:rFonts w:asciiTheme="minorEastAsia" w:eastAsiaTheme="minorEastAsia" w:hAnsiTheme="minorEastAsia" w:hint="eastAsia"/>
                <w:szCs w:val="21"/>
              </w:rPr>
              <w:t>11月13日</w:t>
            </w:r>
            <w:r w:rsidR="00055D73">
              <w:rPr>
                <w:rFonts w:ascii="ＭＳ 明朝" w:hAnsi="ＭＳ 明朝" w:hint="eastAsia"/>
                <w:sz w:val="20"/>
                <w:szCs w:val="20"/>
              </w:rPr>
              <w:t>10：00～12：00</w:t>
            </w:r>
          </w:p>
          <w:p w:rsidR="00830E56" w:rsidRPr="00055D73" w:rsidRDefault="00830E56" w:rsidP="00B11811">
            <w:pPr>
              <w:spacing w:line="300" w:lineRule="exact"/>
              <w:ind w:left="210" w:hangingChars="100" w:hanging="210"/>
              <w:rPr>
                <w:szCs w:val="21"/>
              </w:rPr>
            </w:pPr>
            <w:r w:rsidRPr="00055D73">
              <w:rPr>
                <w:rFonts w:hint="eastAsia"/>
                <w:szCs w:val="21"/>
              </w:rPr>
              <w:t>＜学校経営計画の進捗状況について＞</w:t>
            </w:r>
          </w:p>
          <w:p w:rsidR="00830E56" w:rsidRPr="00055D73" w:rsidRDefault="00E57761" w:rsidP="00B11811">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・校内での事故や地域防犯のために、防犯カメラの設置をしてほしい。</w:t>
            </w:r>
          </w:p>
          <w:p w:rsidR="00E57761" w:rsidRPr="00055D73" w:rsidRDefault="00E57761" w:rsidP="00B11811">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・個別の教育支援計画の作成および活用については、本校がセンター的機能をより発揮し、（地域の）小中学校の応援をしてほしい。</w:t>
            </w:r>
            <w:r w:rsidR="008752BC" w:rsidRPr="00055D73">
              <w:rPr>
                <w:rFonts w:ascii="ＭＳ 明朝" w:hAnsi="ＭＳ 明朝" w:hint="eastAsia"/>
                <w:sz w:val="20"/>
                <w:szCs w:val="20"/>
              </w:rPr>
              <w:t>学校経営計画の中でもふれてほしい。</w:t>
            </w:r>
          </w:p>
          <w:p w:rsidR="00830E56" w:rsidRPr="00055D73" w:rsidRDefault="008752BC" w:rsidP="00B11811">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w:t>
            </w:r>
            <w:r w:rsidRPr="00055D73">
              <w:rPr>
                <w:rFonts w:hint="eastAsia"/>
                <w:szCs w:val="21"/>
              </w:rPr>
              <w:t>学校教育自己診断の結果と分析及び学校の取り組みについて</w:t>
            </w:r>
            <w:r w:rsidRPr="00055D73">
              <w:rPr>
                <w:rFonts w:ascii="ＭＳ 明朝" w:hAnsi="ＭＳ 明朝" w:hint="eastAsia"/>
                <w:sz w:val="20"/>
                <w:szCs w:val="20"/>
              </w:rPr>
              <w:t>＞</w:t>
            </w:r>
          </w:p>
          <w:p w:rsidR="008752BC" w:rsidRPr="00055D73" w:rsidRDefault="008752BC" w:rsidP="00B11811">
            <w:pPr>
              <w:spacing w:line="300" w:lineRule="exact"/>
              <w:ind w:left="200" w:hangingChars="100" w:hanging="200"/>
              <w:rPr>
                <w:szCs w:val="21"/>
              </w:rPr>
            </w:pPr>
            <w:r w:rsidRPr="00055D73">
              <w:rPr>
                <w:rFonts w:ascii="ＭＳ 明朝" w:hAnsi="ＭＳ 明朝" w:hint="eastAsia"/>
                <w:sz w:val="20"/>
                <w:szCs w:val="20"/>
              </w:rPr>
              <w:t>・</w:t>
            </w:r>
            <w:r w:rsidRPr="00055D73">
              <w:rPr>
                <w:rFonts w:hint="eastAsia"/>
                <w:szCs w:val="21"/>
              </w:rPr>
              <w:t>和泉支援学校に入学させて良かったという数値が</w:t>
            </w:r>
            <w:r w:rsidR="00055D73" w:rsidRPr="00055D73">
              <w:rPr>
                <w:rFonts w:asciiTheme="minorEastAsia" w:eastAsiaTheme="minorEastAsia" w:hAnsiTheme="minorEastAsia" w:hint="eastAsia"/>
                <w:szCs w:val="21"/>
              </w:rPr>
              <w:t>95</w:t>
            </w:r>
            <w:r w:rsidRPr="00055D73">
              <w:rPr>
                <w:rFonts w:asciiTheme="minorEastAsia" w:eastAsiaTheme="minorEastAsia" w:hAnsiTheme="minorEastAsia" w:hint="eastAsia"/>
                <w:szCs w:val="21"/>
              </w:rPr>
              <w:t>％</w:t>
            </w:r>
            <w:r w:rsidRPr="00055D73">
              <w:rPr>
                <w:rFonts w:hint="eastAsia"/>
                <w:szCs w:val="21"/>
              </w:rPr>
              <w:t>と</w:t>
            </w:r>
            <w:r w:rsidR="00241B89" w:rsidRPr="00055D73">
              <w:rPr>
                <w:rFonts w:hint="eastAsia"/>
                <w:szCs w:val="21"/>
              </w:rPr>
              <w:t>いうことで、和泉支援学校の取り組みに満足しているということは、</w:t>
            </w:r>
            <w:r w:rsidRPr="00055D73">
              <w:rPr>
                <w:rFonts w:hint="eastAsia"/>
                <w:szCs w:val="21"/>
              </w:rPr>
              <w:t>素晴らしいことである。</w:t>
            </w:r>
          </w:p>
          <w:p w:rsidR="008752BC" w:rsidRPr="00055D73" w:rsidRDefault="00241B89" w:rsidP="00B11811">
            <w:pPr>
              <w:spacing w:line="300" w:lineRule="exact"/>
              <w:ind w:left="210" w:hangingChars="100" w:hanging="210"/>
              <w:rPr>
                <w:szCs w:val="21"/>
              </w:rPr>
            </w:pPr>
            <w:r w:rsidRPr="00055D73">
              <w:rPr>
                <w:rFonts w:hint="eastAsia"/>
                <w:szCs w:val="21"/>
              </w:rPr>
              <w:t>・小中学校の自閉情緒支援学級と特別支援</w:t>
            </w:r>
            <w:r w:rsidR="008752BC" w:rsidRPr="00055D73">
              <w:rPr>
                <w:rFonts w:hint="eastAsia"/>
                <w:szCs w:val="21"/>
              </w:rPr>
              <w:t>学級の数が逆転した。発達障がいのあ</w:t>
            </w:r>
            <w:r w:rsidR="008752BC" w:rsidRPr="00055D73">
              <w:rPr>
                <w:rFonts w:hint="eastAsia"/>
                <w:szCs w:val="21"/>
              </w:rPr>
              <w:lastRenderedPageBreak/>
              <w:t>る子ども達</w:t>
            </w:r>
            <w:r w:rsidR="008752BC" w:rsidRPr="00055D73">
              <w:rPr>
                <w:rFonts w:asciiTheme="minorEastAsia" w:eastAsiaTheme="minorEastAsia" w:hAnsiTheme="minorEastAsia" w:hint="eastAsia"/>
                <w:szCs w:val="21"/>
              </w:rPr>
              <w:t>、LD、ADHDや高機</w:t>
            </w:r>
            <w:r w:rsidR="008752BC" w:rsidRPr="00055D73">
              <w:rPr>
                <w:rFonts w:hint="eastAsia"/>
                <w:szCs w:val="21"/>
              </w:rPr>
              <w:t>能自閉症といった自閉情緒の支援の子ども達の数が増えてきている。そんな子ども達のために支援学校の先生方の応援がいただけるとありがたい。</w:t>
            </w:r>
          </w:p>
          <w:p w:rsidR="008752BC" w:rsidRPr="00055D73" w:rsidRDefault="008752BC" w:rsidP="00B11811">
            <w:pPr>
              <w:spacing w:line="300" w:lineRule="exact"/>
              <w:ind w:left="210" w:hangingChars="100" w:hanging="210"/>
              <w:rPr>
                <w:szCs w:val="21"/>
              </w:rPr>
            </w:pPr>
            <w:r w:rsidRPr="00055D73">
              <w:rPr>
                <w:rFonts w:hint="eastAsia"/>
                <w:szCs w:val="21"/>
              </w:rPr>
              <w:t>＜使用教科書について＞</w:t>
            </w:r>
          </w:p>
          <w:p w:rsidR="008752BC" w:rsidRPr="00055D73" w:rsidRDefault="008752BC" w:rsidP="00B11811">
            <w:pPr>
              <w:spacing w:line="300" w:lineRule="exact"/>
              <w:ind w:left="210" w:hangingChars="100" w:hanging="210"/>
              <w:rPr>
                <w:szCs w:val="21"/>
              </w:rPr>
            </w:pPr>
            <w:r w:rsidRPr="00055D73">
              <w:rPr>
                <w:rFonts w:hint="eastAsia"/>
                <w:szCs w:val="21"/>
              </w:rPr>
              <w:t>・</w:t>
            </w:r>
            <w:r w:rsidR="004A2B1F" w:rsidRPr="00055D73">
              <w:rPr>
                <w:rFonts w:hint="eastAsia"/>
                <w:szCs w:val="21"/>
              </w:rPr>
              <w:t>教科書の採択方法や使用方法について質問があった。小学部を例に、発達段階や学年に応じた教科書の使用方法等を説明した。</w:t>
            </w:r>
          </w:p>
          <w:p w:rsidR="004A2B1F" w:rsidRPr="00055D73" w:rsidRDefault="004A2B1F" w:rsidP="004A2B1F">
            <w:pPr>
              <w:spacing w:line="300" w:lineRule="exact"/>
              <w:ind w:left="210" w:hangingChars="100" w:hanging="210"/>
              <w:rPr>
                <w:szCs w:val="21"/>
              </w:rPr>
            </w:pPr>
            <w:r w:rsidRPr="00055D73">
              <w:rPr>
                <w:rFonts w:hint="eastAsia"/>
                <w:szCs w:val="21"/>
              </w:rPr>
              <w:t>・他市の指導方法にも触れ、京都市の「ユニット形式」について会長より紹介と説明があった。</w:t>
            </w:r>
          </w:p>
          <w:p w:rsidR="00B11811" w:rsidRPr="00055D73" w:rsidRDefault="00B11811" w:rsidP="00B11811">
            <w:pPr>
              <w:spacing w:line="300" w:lineRule="exact"/>
              <w:ind w:left="210" w:hangingChars="100" w:hanging="210"/>
              <w:rPr>
                <w:rFonts w:ascii="ＭＳ 明朝" w:hAnsi="ＭＳ 明朝"/>
                <w:sz w:val="20"/>
                <w:szCs w:val="20"/>
              </w:rPr>
            </w:pPr>
            <w:r w:rsidRPr="00055D73">
              <w:rPr>
                <w:rFonts w:hint="eastAsia"/>
                <w:szCs w:val="21"/>
              </w:rPr>
              <w:t>■第３回　令和２年２月</w:t>
            </w:r>
            <w:r w:rsidR="00055D73" w:rsidRPr="00055D73">
              <w:rPr>
                <w:rFonts w:asciiTheme="minorEastAsia" w:eastAsiaTheme="minorEastAsia" w:hAnsiTheme="minorEastAsia" w:hint="eastAsia"/>
                <w:szCs w:val="21"/>
              </w:rPr>
              <w:t>12</w:t>
            </w:r>
            <w:r w:rsidRPr="00055D73">
              <w:rPr>
                <w:rFonts w:hint="eastAsia"/>
                <w:szCs w:val="21"/>
              </w:rPr>
              <w:t>日</w:t>
            </w:r>
            <w:r w:rsidR="00055D73">
              <w:rPr>
                <w:rFonts w:ascii="ＭＳ 明朝" w:hAnsi="ＭＳ 明朝" w:hint="eastAsia"/>
                <w:sz w:val="20"/>
                <w:szCs w:val="20"/>
              </w:rPr>
              <w:t>10：00～12：00</w:t>
            </w:r>
          </w:p>
          <w:p w:rsidR="00241B89" w:rsidRPr="00055D73" w:rsidRDefault="00241B89" w:rsidP="00B11811">
            <w:pPr>
              <w:spacing w:line="300" w:lineRule="exact"/>
              <w:ind w:left="200" w:hangingChars="100" w:hanging="200"/>
              <w:rPr>
                <w:rFonts w:ascii="ＭＳ 明朝" w:hAnsi="ＭＳ 明朝"/>
                <w:sz w:val="20"/>
                <w:szCs w:val="20"/>
              </w:rPr>
            </w:pPr>
            <w:r w:rsidRPr="00055D73">
              <w:rPr>
                <w:rFonts w:ascii="ＭＳ 明朝" w:hAnsi="ＭＳ 明朝" w:hint="eastAsia"/>
                <w:sz w:val="20"/>
                <w:szCs w:val="20"/>
              </w:rPr>
              <w:t>＜今年度の学校経営計画の達成状況について＞</w:t>
            </w:r>
          </w:p>
          <w:p w:rsidR="00241B89" w:rsidRPr="00055D73" w:rsidRDefault="00241B89" w:rsidP="005D4702">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 xml:space="preserve">　・</w:t>
            </w:r>
            <w:r w:rsidR="005D4702" w:rsidRPr="00055D73">
              <w:rPr>
                <w:rFonts w:ascii="ＭＳ 明朝" w:hAnsi="ＭＳ 明朝" w:hint="eastAsia"/>
                <w:sz w:val="20"/>
                <w:szCs w:val="20"/>
              </w:rPr>
              <w:t>校外歩行に関しては、運動能力に応じて行っている。小さな集団で歩くことにより、交通安全も意識している。地域の見守りがあるのもありがたい。</w:t>
            </w:r>
          </w:p>
          <w:p w:rsidR="005D4702" w:rsidRPr="00055D73" w:rsidRDefault="005D4702" w:rsidP="005D4702">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 xml:space="preserve">　・本校に隣接している児童公園との境目にある本校のフェンスを高いものにした。そのことで休日に公園で遊んでいる子どもが投げた</w:t>
            </w:r>
            <w:r w:rsidR="00CD227E" w:rsidRPr="00055D73">
              <w:rPr>
                <w:rFonts w:ascii="ＭＳ 明朝" w:hAnsi="ＭＳ 明朝" w:hint="eastAsia"/>
                <w:color w:val="000000" w:themeColor="text1"/>
                <w:sz w:val="20"/>
                <w:szCs w:val="20"/>
              </w:rPr>
              <w:t>ボ</w:t>
            </w:r>
            <w:r w:rsidRPr="00055D73">
              <w:rPr>
                <w:rFonts w:ascii="ＭＳ 明朝" w:hAnsi="ＭＳ 明朝" w:hint="eastAsia"/>
                <w:color w:val="000000" w:themeColor="text1"/>
                <w:sz w:val="20"/>
                <w:szCs w:val="20"/>
              </w:rPr>
              <w:t>ール</w:t>
            </w:r>
            <w:r w:rsidRPr="00055D73">
              <w:rPr>
                <w:rFonts w:ascii="ＭＳ 明朝" w:hAnsi="ＭＳ 明朝" w:hint="eastAsia"/>
                <w:sz w:val="20"/>
                <w:szCs w:val="20"/>
              </w:rPr>
              <w:t>が本校に入ってくることがなくなった。フェンスを越えたりする危険性がなくなった。それと同時に、公園で本来禁止しているボール遊び禁止の啓発にも努めたい。</w:t>
            </w:r>
          </w:p>
          <w:p w:rsidR="00595E81" w:rsidRPr="00055D73" w:rsidRDefault="005D4702" w:rsidP="004E740E">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 xml:space="preserve">　・子どもの指導に際しては、子どもを理解</w:t>
            </w:r>
            <w:r w:rsidR="00595E81" w:rsidRPr="00055D73">
              <w:rPr>
                <w:rFonts w:ascii="ＭＳ 明朝" w:hAnsi="ＭＳ 明朝" w:hint="eastAsia"/>
                <w:sz w:val="20"/>
                <w:szCs w:val="20"/>
              </w:rPr>
              <w:t>した上で取り組んでいる。子どもや教員の負担軽減も含め、学校のＵＤ化と専門性の向上にも取り組んでいく。</w:t>
            </w:r>
          </w:p>
          <w:p w:rsidR="009D095C" w:rsidRPr="00055D73" w:rsidRDefault="009D095C" w:rsidP="009D095C">
            <w:pPr>
              <w:spacing w:line="320" w:lineRule="exact"/>
              <w:ind w:left="382" w:hangingChars="191" w:hanging="382"/>
              <w:rPr>
                <w:szCs w:val="21"/>
              </w:rPr>
            </w:pPr>
            <w:r w:rsidRPr="00055D73">
              <w:rPr>
                <w:rFonts w:ascii="ＭＳ 明朝" w:hAnsi="ＭＳ 明朝" w:hint="eastAsia"/>
                <w:sz w:val="20"/>
                <w:szCs w:val="20"/>
              </w:rPr>
              <w:t xml:space="preserve">　・</w:t>
            </w:r>
            <w:r w:rsidR="004E740E" w:rsidRPr="00055D73">
              <w:rPr>
                <w:rFonts w:hint="eastAsia"/>
                <w:szCs w:val="21"/>
              </w:rPr>
              <w:t>避難所の小学校まで行きにくい、和泉支援近くに住む体の不自由な方等の一時避難所としてお願いしたい。</w:t>
            </w:r>
          </w:p>
          <w:p w:rsidR="009D095C" w:rsidRPr="00055D73" w:rsidRDefault="009D095C" w:rsidP="00595E81">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＜次年度の学校経営計画について＞</w:t>
            </w:r>
          </w:p>
          <w:p w:rsidR="009D095C" w:rsidRPr="00055D73" w:rsidRDefault="009D095C" w:rsidP="00595E81">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 xml:space="preserve">　・</w:t>
            </w:r>
            <w:r w:rsidR="00A70C38" w:rsidRPr="00055D73">
              <w:rPr>
                <w:rFonts w:ascii="ＭＳ 明朝" w:hAnsi="ＭＳ 明朝" w:hint="eastAsia"/>
                <w:sz w:val="20"/>
                <w:szCs w:val="20"/>
              </w:rPr>
              <w:t>地域支援事業については、本校が中心となって進めていく方法から移行していく必要がある。</w:t>
            </w:r>
          </w:p>
          <w:p w:rsidR="004E740E" w:rsidRPr="00055D73" w:rsidRDefault="004E740E" w:rsidP="00595E81">
            <w:pPr>
              <w:spacing w:line="300" w:lineRule="exact"/>
              <w:ind w:left="400" w:hangingChars="200" w:hanging="400"/>
              <w:rPr>
                <w:rFonts w:ascii="ＭＳ 明朝" w:hAnsi="ＭＳ 明朝"/>
                <w:sz w:val="20"/>
                <w:szCs w:val="20"/>
              </w:rPr>
            </w:pPr>
            <w:r w:rsidRPr="00055D73">
              <w:rPr>
                <w:rFonts w:ascii="ＭＳ 明朝" w:hAnsi="ＭＳ 明朝" w:hint="eastAsia"/>
                <w:sz w:val="20"/>
                <w:szCs w:val="20"/>
              </w:rPr>
              <w:t xml:space="preserve">　・キャリアプランニングマトリックスについて</w:t>
            </w:r>
          </w:p>
          <w:p w:rsidR="004E740E" w:rsidRPr="00055D73" w:rsidRDefault="004E740E" w:rsidP="00595E81">
            <w:pPr>
              <w:spacing w:line="300" w:lineRule="exact"/>
              <w:ind w:left="400" w:hangingChars="200" w:hanging="400"/>
              <w:rPr>
                <w:szCs w:val="21"/>
              </w:rPr>
            </w:pPr>
            <w:r w:rsidRPr="00055D73">
              <w:rPr>
                <w:rFonts w:ascii="ＭＳ 明朝" w:hAnsi="ＭＳ 明朝" w:hint="eastAsia"/>
                <w:sz w:val="20"/>
                <w:szCs w:val="20"/>
              </w:rPr>
              <w:t xml:space="preserve">　　</w:t>
            </w:r>
            <w:r w:rsidRPr="00055D73">
              <w:rPr>
                <w:rFonts w:hint="eastAsia"/>
                <w:szCs w:val="21"/>
              </w:rPr>
              <w:t>キャリア教育の視点をもって、小・中・高に分かれて必要な項目ごとに自立活動の目標を示している。今年度からは学部ごとではなく、発達段階別に目標設定を立てて作成している。</w:t>
            </w:r>
          </w:p>
          <w:p w:rsidR="00FA4E01" w:rsidRPr="00055D73" w:rsidRDefault="00FA4E01" w:rsidP="00FA4E01">
            <w:pPr>
              <w:spacing w:line="300" w:lineRule="exact"/>
              <w:ind w:firstLineChars="100" w:firstLine="210"/>
              <w:rPr>
                <w:szCs w:val="21"/>
              </w:rPr>
            </w:pPr>
            <w:r w:rsidRPr="00055D73">
              <w:rPr>
                <w:rFonts w:hint="eastAsia"/>
                <w:szCs w:val="21"/>
              </w:rPr>
              <w:t>・生活面での力を上げることを小学部から取り組んでほしい。</w:t>
            </w:r>
          </w:p>
          <w:p w:rsidR="00FA4E01" w:rsidRPr="00055D73" w:rsidRDefault="00FA4E01" w:rsidP="00FA4E01">
            <w:pPr>
              <w:spacing w:line="300" w:lineRule="exact"/>
              <w:rPr>
                <w:szCs w:val="21"/>
              </w:rPr>
            </w:pPr>
            <w:r w:rsidRPr="00055D73">
              <w:rPr>
                <w:rFonts w:hint="eastAsia"/>
                <w:szCs w:val="21"/>
              </w:rPr>
              <w:t>＜その他＞</w:t>
            </w:r>
          </w:p>
          <w:p w:rsidR="00FA4E01" w:rsidRPr="00055D73" w:rsidRDefault="00CD227E" w:rsidP="00FA4E01">
            <w:pPr>
              <w:spacing w:line="300" w:lineRule="exact"/>
              <w:ind w:left="420" w:hangingChars="200" w:hanging="420"/>
              <w:rPr>
                <w:szCs w:val="21"/>
              </w:rPr>
            </w:pPr>
            <w:r w:rsidRPr="00055D73">
              <w:rPr>
                <w:rFonts w:hint="eastAsia"/>
                <w:szCs w:val="21"/>
              </w:rPr>
              <w:t xml:space="preserve">　・以前も事件になっていたが、</w:t>
            </w:r>
            <w:r w:rsidRPr="00055D73">
              <w:rPr>
                <w:rFonts w:hint="eastAsia"/>
                <w:color w:val="000000" w:themeColor="text1"/>
                <w:szCs w:val="21"/>
              </w:rPr>
              <w:t>子ども</w:t>
            </w:r>
            <w:r w:rsidR="00FA4E01" w:rsidRPr="00055D73">
              <w:rPr>
                <w:rFonts w:hint="eastAsia"/>
                <w:szCs w:val="21"/>
              </w:rPr>
              <w:t>は、自分の周りだけで起こっていることだと勘違いしがち。でもネットは全世界に拡散される。そういう危険性を知っておくべき。</w:t>
            </w:r>
          </w:p>
          <w:p w:rsidR="00FA4E01" w:rsidRPr="00055D73" w:rsidRDefault="00FA4E01" w:rsidP="00FA4E01">
            <w:pPr>
              <w:spacing w:line="300" w:lineRule="exact"/>
              <w:ind w:left="420" w:hangingChars="200" w:hanging="420"/>
              <w:rPr>
                <w:rFonts w:ascii="ＭＳ 明朝" w:hAnsi="ＭＳ 明朝"/>
                <w:sz w:val="20"/>
                <w:szCs w:val="20"/>
              </w:rPr>
            </w:pPr>
            <w:r w:rsidRPr="00055D73">
              <w:rPr>
                <w:rFonts w:hint="eastAsia"/>
                <w:szCs w:val="21"/>
              </w:rPr>
              <w:t xml:space="preserve">　・小・中学校では、子どもを対象に取り組んでいる。町内会で取り組んでいるのを聞いたこともある。できれば、点でなく、そのような全体的に啓発できる取り組みがよい。</w:t>
            </w:r>
          </w:p>
        </w:tc>
      </w:tr>
    </w:tbl>
    <w:p w:rsidR="0086696C" w:rsidRPr="00976358" w:rsidRDefault="0086696C" w:rsidP="0037367C">
      <w:pPr>
        <w:spacing w:line="120" w:lineRule="exact"/>
        <w:ind w:leftChars="-428" w:left="-899"/>
      </w:pPr>
    </w:p>
    <w:p w:rsidR="00CC0447" w:rsidRDefault="00CC0447" w:rsidP="00A956D6">
      <w:pPr>
        <w:jc w:val="left"/>
        <w:rPr>
          <w:rFonts w:ascii="ＭＳ ゴシック" w:eastAsia="ＭＳ ゴシック" w:hAnsi="ＭＳ ゴシック"/>
          <w:szCs w:val="21"/>
        </w:rPr>
      </w:pPr>
    </w:p>
    <w:p w:rsidR="0086696C" w:rsidRPr="00A17433" w:rsidRDefault="0037367C" w:rsidP="00B44397">
      <w:pPr>
        <w:ind w:leftChars="-92" w:left="-4" w:hangingChars="90" w:hanging="189"/>
        <w:jc w:val="left"/>
        <w:rPr>
          <w:rFonts w:ascii="ＭＳ ゴシック" w:eastAsia="ＭＳ ゴシック" w:hAnsi="ＭＳ ゴシック"/>
          <w:szCs w:val="21"/>
        </w:rPr>
      </w:pPr>
      <w:r w:rsidRPr="00976358">
        <w:rPr>
          <w:rFonts w:ascii="ＭＳ ゴシック" w:eastAsia="ＭＳ ゴシック" w:hAnsi="ＭＳ ゴシック" w:hint="eastAsia"/>
          <w:szCs w:val="21"/>
        </w:rPr>
        <w:t xml:space="preserve">３　</w:t>
      </w:r>
      <w:r w:rsidR="0086696C" w:rsidRPr="00A17433">
        <w:rPr>
          <w:rFonts w:ascii="ＭＳ ゴシック" w:eastAsia="ＭＳ ゴシック" w:hAnsi="ＭＳ ゴシック" w:hint="eastAsia"/>
          <w:szCs w:val="21"/>
        </w:rPr>
        <w:t>本年度の取組</w:t>
      </w:r>
      <w:r w:rsidRPr="00A17433">
        <w:rPr>
          <w:rFonts w:ascii="ＭＳ ゴシック" w:eastAsia="ＭＳ ゴシック" w:hAnsi="ＭＳ ゴシック" w:hint="eastAsia"/>
          <w:szCs w:val="21"/>
        </w:rPr>
        <w:t>内容</w:t>
      </w:r>
      <w:r w:rsidR="0086696C" w:rsidRPr="00A17433">
        <w:rPr>
          <w:rFonts w:ascii="ＭＳ ゴシック" w:eastAsia="ＭＳ ゴシック" w:hAnsi="ＭＳ ゴシック" w:hint="eastAsia"/>
          <w:szCs w:val="21"/>
        </w:rPr>
        <w:t>及び自己評価</w:t>
      </w:r>
      <w:r w:rsidR="003532E5" w:rsidRPr="00A17433">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64"/>
        <w:gridCol w:w="4536"/>
        <w:gridCol w:w="5245"/>
        <w:gridCol w:w="3066"/>
      </w:tblGrid>
      <w:tr w:rsidR="00662486" w:rsidRPr="00A17433" w:rsidTr="00161945">
        <w:trPr>
          <w:trHeight w:val="586"/>
          <w:jc w:val="center"/>
        </w:trPr>
        <w:tc>
          <w:tcPr>
            <w:tcW w:w="881" w:type="dxa"/>
            <w:shd w:val="clear" w:color="auto" w:fill="auto"/>
            <w:vAlign w:val="center"/>
          </w:tcPr>
          <w:p w:rsidR="00897939" w:rsidRPr="00A17433" w:rsidRDefault="00897939" w:rsidP="0054712D">
            <w:pPr>
              <w:spacing w:line="240" w:lineRule="exact"/>
              <w:jc w:val="center"/>
              <w:rPr>
                <w:rFonts w:ascii="ＭＳ 明朝" w:hAnsi="ＭＳ 明朝"/>
                <w:sz w:val="20"/>
                <w:szCs w:val="20"/>
              </w:rPr>
            </w:pPr>
            <w:r w:rsidRPr="00A17433">
              <w:rPr>
                <w:rFonts w:ascii="ＭＳ 明朝" w:hAnsi="ＭＳ 明朝" w:hint="eastAsia"/>
                <w:sz w:val="20"/>
                <w:szCs w:val="20"/>
              </w:rPr>
              <w:t>中期的</w:t>
            </w:r>
          </w:p>
          <w:p w:rsidR="00897939" w:rsidRPr="00A17433" w:rsidRDefault="00897939" w:rsidP="0054712D">
            <w:pPr>
              <w:spacing w:line="240" w:lineRule="exact"/>
              <w:jc w:val="center"/>
              <w:rPr>
                <w:rFonts w:ascii="ＭＳ 明朝" w:hAnsi="ＭＳ 明朝"/>
                <w:spacing w:val="-20"/>
                <w:sz w:val="20"/>
                <w:szCs w:val="20"/>
              </w:rPr>
            </w:pPr>
            <w:r w:rsidRPr="00A17433">
              <w:rPr>
                <w:rFonts w:ascii="ＭＳ 明朝" w:hAnsi="ＭＳ 明朝" w:hint="eastAsia"/>
                <w:sz w:val="20"/>
                <w:szCs w:val="20"/>
              </w:rPr>
              <w:t>目標</w:t>
            </w:r>
          </w:p>
        </w:tc>
        <w:tc>
          <w:tcPr>
            <w:tcW w:w="1364" w:type="dxa"/>
            <w:shd w:val="clear" w:color="auto" w:fill="auto"/>
            <w:vAlign w:val="center"/>
          </w:tcPr>
          <w:p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具体的な取組計画・内容</w:t>
            </w:r>
          </w:p>
        </w:tc>
        <w:tc>
          <w:tcPr>
            <w:tcW w:w="5245" w:type="dxa"/>
            <w:tcBorders>
              <w:right w:val="dashed" w:sz="4" w:space="0" w:color="auto"/>
            </w:tcBorders>
            <w:vAlign w:val="center"/>
          </w:tcPr>
          <w:p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評価指標</w:t>
            </w:r>
          </w:p>
        </w:tc>
        <w:tc>
          <w:tcPr>
            <w:tcW w:w="3066" w:type="dxa"/>
            <w:tcBorders>
              <w:left w:val="dashed" w:sz="4" w:space="0" w:color="auto"/>
              <w:right w:val="single" w:sz="4" w:space="0" w:color="auto"/>
            </w:tcBorders>
            <w:shd w:val="clear" w:color="auto" w:fill="auto"/>
            <w:vAlign w:val="center"/>
          </w:tcPr>
          <w:p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自己評価</w:t>
            </w:r>
          </w:p>
        </w:tc>
      </w:tr>
      <w:tr w:rsidR="00DD3645" w:rsidRPr="00055D73" w:rsidTr="006929FF">
        <w:trPr>
          <w:cantSplit/>
          <w:trHeight w:val="5220"/>
          <w:jc w:val="center"/>
        </w:trPr>
        <w:tc>
          <w:tcPr>
            <w:tcW w:w="881" w:type="dxa"/>
            <w:shd w:val="clear" w:color="auto" w:fill="auto"/>
            <w:textDirection w:val="tbRlV"/>
            <w:vAlign w:val="center"/>
          </w:tcPr>
          <w:p w:rsidR="00DD3645" w:rsidRPr="00055D73" w:rsidRDefault="00DD3645" w:rsidP="006929FF">
            <w:pPr>
              <w:spacing w:line="240" w:lineRule="exact"/>
              <w:ind w:left="440" w:right="113" w:hangingChars="200" w:hanging="440"/>
              <w:jc w:val="center"/>
              <w:rPr>
                <w:rFonts w:asciiTheme="majorEastAsia" w:eastAsiaTheme="majorEastAsia" w:hAnsiTheme="majorEastAsia"/>
                <w:sz w:val="22"/>
                <w:szCs w:val="22"/>
              </w:rPr>
            </w:pPr>
            <w:r w:rsidRPr="00055D73">
              <w:rPr>
                <w:rFonts w:asciiTheme="majorEastAsia" w:eastAsiaTheme="majorEastAsia" w:hAnsiTheme="majorEastAsia" w:hint="eastAsia"/>
                <w:sz w:val="22"/>
                <w:szCs w:val="22"/>
              </w:rPr>
              <w:t>１</w:t>
            </w:r>
            <w:r w:rsidRPr="00055D73">
              <w:rPr>
                <w:rFonts w:asciiTheme="majorEastAsia" w:eastAsiaTheme="majorEastAsia" w:hAnsiTheme="majorEastAsia"/>
                <w:sz w:val="20"/>
                <w:szCs w:val="20"/>
              </w:rPr>
              <w:t>特別支援教育のセンター的機能</w:t>
            </w:r>
            <w:r w:rsidRPr="00055D73">
              <w:rPr>
                <w:rFonts w:asciiTheme="majorEastAsia" w:eastAsiaTheme="majorEastAsia" w:hAnsiTheme="majorEastAsia" w:hint="eastAsia"/>
                <w:sz w:val="20"/>
                <w:szCs w:val="20"/>
              </w:rPr>
              <w:t>の強化</w:t>
            </w:r>
          </w:p>
        </w:tc>
        <w:tc>
          <w:tcPr>
            <w:tcW w:w="1364" w:type="dxa"/>
            <w:shd w:val="clear" w:color="auto" w:fill="auto"/>
          </w:tcPr>
          <w:p w:rsidR="00382A29" w:rsidRPr="00055D73" w:rsidRDefault="00382A29" w:rsidP="00D72D8D">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１</w:t>
            </w:r>
          </w:p>
          <w:p w:rsidR="00DD3645" w:rsidRPr="00055D73" w:rsidRDefault="00DD3645" w:rsidP="00382A29">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地域の学校と交流及び共同学習の推進</w:t>
            </w:r>
          </w:p>
          <w:p w:rsidR="00382A29" w:rsidRPr="00055D73" w:rsidRDefault="00382A29" w:rsidP="00D72D8D">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p>
          <w:p w:rsidR="00DD3645" w:rsidRPr="00055D73" w:rsidRDefault="00DD3645" w:rsidP="00382A29">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地域や関係機関の連携強化</w:t>
            </w:r>
          </w:p>
          <w:p w:rsidR="00DD3645" w:rsidRPr="00055D73" w:rsidRDefault="00DD3645" w:rsidP="00D72D8D">
            <w:pPr>
              <w:spacing w:line="260" w:lineRule="exact"/>
              <w:rPr>
                <w:rFonts w:asciiTheme="minorEastAsia" w:eastAsiaTheme="minorEastAsia" w:hAnsiTheme="minorEastAsia"/>
                <w:sz w:val="18"/>
                <w:szCs w:val="18"/>
              </w:rPr>
            </w:pPr>
          </w:p>
          <w:p w:rsidR="00DD3645" w:rsidRPr="00055D73" w:rsidRDefault="00DD3645" w:rsidP="00D72D8D">
            <w:pPr>
              <w:spacing w:line="260" w:lineRule="exact"/>
              <w:rPr>
                <w:rFonts w:asciiTheme="minorEastAsia" w:eastAsiaTheme="minorEastAsia" w:hAnsiTheme="minorEastAsia"/>
                <w:sz w:val="18"/>
                <w:szCs w:val="18"/>
              </w:rPr>
            </w:pPr>
          </w:p>
          <w:p w:rsidR="00382A29" w:rsidRPr="00055D73" w:rsidRDefault="00382A29" w:rsidP="00D72D8D">
            <w:pPr>
              <w:spacing w:line="260" w:lineRule="exact"/>
              <w:rPr>
                <w:rFonts w:asciiTheme="minorEastAsia" w:eastAsiaTheme="minorEastAsia" w:hAnsiTheme="minorEastAsia"/>
                <w:sz w:val="18"/>
                <w:szCs w:val="18"/>
              </w:rPr>
            </w:pPr>
          </w:p>
          <w:p w:rsidR="00382A29" w:rsidRPr="00055D73" w:rsidRDefault="00382A29" w:rsidP="00D72D8D">
            <w:pPr>
              <w:spacing w:line="260" w:lineRule="exact"/>
              <w:rPr>
                <w:rFonts w:asciiTheme="minorEastAsia" w:eastAsiaTheme="minorEastAsia" w:hAnsiTheme="minorEastAsia"/>
                <w:sz w:val="18"/>
                <w:szCs w:val="18"/>
              </w:rPr>
            </w:pPr>
          </w:p>
          <w:p w:rsidR="00382A29" w:rsidRPr="00055D73" w:rsidRDefault="00382A29" w:rsidP="00D72D8D">
            <w:pPr>
              <w:spacing w:line="260" w:lineRule="exact"/>
              <w:rPr>
                <w:rFonts w:asciiTheme="minorEastAsia" w:eastAsiaTheme="minorEastAsia" w:hAnsiTheme="minorEastAsia"/>
                <w:sz w:val="18"/>
                <w:szCs w:val="18"/>
              </w:rPr>
            </w:pPr>
          </w:p>
          <w:p w:rsidR="00382A29" w:rsidRPr="00055D73" w:rsidRDefault="00382A29" w:rsidP="00D72D8D">
            <w:pPr>
              <w:spacing w:line="260" w:lineRule="exact"/>
              <w:rPr>
                <w:rFonts w:asciiTheme="minorEastAsia" w:eastAsiaTheme="minorEastAsia" w:hAnsiTheme="minorEastAsia"/>
                <w:sz w:val="18"/>
                <w:szCs w:val="18"/>
              </w:rPr>
            </w:pPr>
          </w:p>
          <w:p w:rsidR="00382A29" w:rsidRPr="00055D73" w:rsidRDefault="00DD3645" w:rsidP="00101037">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３</w:t>
            </w:r>
          </w:p>
          <w:p w:rsidR="00DD3645" w:rsidRPr="00055D73" w:rsidRDefault="00101037" w:rsidP="00382A29">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地域の学校園への支援の一層の充実</w:t>
            </w:r>
          </w:p>
        </w:tc>
        <w:tc>
          <w:tcPr>
            <w:tcW w:w="4536" w:type="dxa"/>
            <w:tcBorders>
              <w:right w:val="dashed" w:sz="4" w:space="0" w:color="auto"/>
            </w:tcBorders>
            <w:shd w:val="clear" w:color="auto" w:fill="auto"/>
          </w:tcPr>
          <w:p w:rsidR="00DD3645" w:rsidRPr="00055D73" w:rsidRDefault="00DD3645" w:rsidP="00382A29">
            <w:pPr>
              <w:spacing w:line="260" w:lineRule="exact"/>
              <w:ind w:left="270" w:hangingChars="150" w:hanging="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１</w:t>
            </w:r>
            <w:r w:rsidR="00382A29"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地域の小・中学校と交流及び共同学習を一層推進する。（実施するための校内整備の検討を並行して行う）</w:t>
            </w:r>
          </w:p>
          <w:p w:rsidR="00382A29" w:rsidRPr="00055D73" w:rsidRDefault="00382A29" w:rsidP="00382A29">
            <w:pPr>
              <w:spacing w:line="260" w:lineRule="exact"/>
              <w:rPr>
                <w:rFonts w:asciiTheme="minorEastAsia" w:eastAsiaTheme="minorEastAsia" w:hAnsiTheme="minorEastAsia"/>
                <w:sz w:val="18"/>
                <w:szCs w:val="18"/>
              </w:rPr>
            </w:pPr>
          </w:p>
          <w:p w:rsidR="00382A29" w:rsidRPr="00055D73" w:rsidRDefault="00382A29" w:rsidP="00382A29">
            <w:pPr>
              <w:spacing w:line="260" w:lineRule="exact"/>
              <w:rPr>
                <w:rFonts w:asciiTheme="minorEastAsia" w:eastAsiaTheme="minorEastAsia" w:hAnsiTheme="minorEastAsia"/>
                <w:sz w:val="18"/>
                <w:szCs w:val="18"/>
              </w:rPr>
            </w:pPr>
          </w:p>
          <w:p w:rsidR="00DD3645" w:rsidRPr="00055D73" w:rsidRDefault="00DD3645" w:rsidP="0008264A">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2-1 地域のインクルーシブ教育の推進する。</w:t>
            </w:r>
          </w:p>
          <w:p w:rsidR="00DD3645" w:rsidRPr="00055D73" w:rsidRDefault="00DD3645" w:rsidP="00382A29">
            <w:pPr>
              <w:spacing w:line="260" w:lineRule="exact"/>
              <w:ind w:leftChars="161" w:left="338"/>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地域や関係機関との連携を強め、それぞれの立場で主体的にインクルーシブ教育システムの構築を推進できるような体制づくりを進める。</w:t>
            </w:r>
          </w:p>
          <w:p w:rsidR="00382A29" w:rsidRPr="00055D73" w:rsidRDefault="00382A29" w:rsidP="00382A29">
            <w:pPr>
              <w:spacing w:line="260" w:lineRule="exact"/>
              <w:ind w:leftChars="161" w:left="338"/>
              <w:rPr>
                <w:rFonts w:asciiTheme="minorEastAsia" w:eastAsiaTheme="minorEastAsia" w:hAnsiTheme="minorEastAsia"/>
                <w:sz w:val="18"/>
                <w:szCs w:val="18"/>
              </w:rPr>
            </w:pPr>
          </w:p>
          <w:p w:rsidR="00382A29" w:rsidRPr="00055D73" w:rsidRDefault="00382A29" w:rsidP="00382A29">
            <w:pPr>
              <w:spacing w:line="260" w:lineRule="exact"/>
              <w:ind w:leftChars="161" w:left="338"/>
              <w:rPr>
                <w:rFonts w:asciiTheme="minorEastAsia" w:eastAsiaTheme="minorEastAsia" w:hAnsiTheme="minorEastAsia"/>
                <w:sz w:val="18"/>
                <w:szCs w:val="18"/>
              </w:rPr>
            </w:pPr>
          </w:p>
          <w:p w:rsidR="00DD3645" w:rsidRPr="00055D73" w:rsidRDefault="00DD3645" w:rsidP="0008264A">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2-2 地元自治会との連携強化を図る。</w:t>
            </w:r>
          </w:p>
          <w:p w:rsidR="00382A29" w:rsidRPr="00055D73" w:rsidRDefault="00DD3645" w:rsidP="00382A29">
            <w:pPr>
              <w:spacing w:line="260" w:lineRule="exact"/>
              <w:ind w:leftChars="161" w:left="338" w:firstLine="1"/>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特に学校行事や生徒会活動、安全活動について地域と協働する。</w:t>
            </w:r>
          </w:p>
          <w:p w:rsidR="00382A29" w:rsidRPr="00055D73" w:rsidRDefault="00382A29" w:rsidP="00382A29">
            <w:pPr>
              <w:spacing w:line="260" w:lineRule="exact"/>
              <w:ind w:leftChars="161" w:left="338" w:firstLine="1"/>
              <w:rPr>
                <w:rFonts w:asciiTheme="minorEastAsia" w:eastAsiaTheme="minorEastAsia" w:hAnsiTheme="minorEastAsia"/>
                <w:sz w:val="18"/>
                <w:szCs w:val="18"/>
              </w:rPr>
            </w:pPr>
          </w:p>
          <w:p w:rsidR="00DD3645" w:rsidRPr="00055D73" w:rsidRDefault="00382A29" w:rsidP="00382A29">
            <w:pPr>
              <w:spacing w:line="260" w:lineRule="exact"/>
              <w:ind w:left="270" w:hangingChars="150" w:hanging="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３ </w:t>
            </w:r>
            <w:r w:rsidR="00DD3645" w:rsidRPr="00055D73">
              <w:rPr>
                <w:rFonts w:asciiTheme="minorEastAsia" w:eastAsiaTheme="minorEastAsia" w:hAnsiTheme="minorEastAsia" w:hint="eastAsia"/>
                <w:sz w:val="18"/>
                <w:szCs w:val="18"/>
              </w:rPr>
              <w:t>地域支援整備事業の一環として、「小学校入学支援カード」の一層の改善を図り、地域市町教委に配付、活用を促進する。</w:t>
            </w:r>
          </w:p>
          <w:p w:rsidR="006929FF" w:rsidRPr="00055D73" w:rsidRDefault="006929FF" w:rsidP="00382A29">
            <w:pPr>
              <w:spacing w:line="260" w:lineRule="exact"/>
              <w:ind w:left="270" w:hangingChars="150" w:hanging="270"/>
              <w:rPr>
                <w:rFonts w:asciiTheme="minorEastAsia" w:eastAsiaTheme="minorEastAsia" w:hAnsiTheme="minorEastAsia"/>
                <w:sz w:val="18"/>
                <w:szCs w:val="18"/>
              </w:rPr>
            </w:pPr>
          </w:p>
          <w:p w:rsidR="006929FF" w:rsidRPr="00055D73" w:rsidRDefault="006929FF" w:rsidP="00382A29">
            <w:pPr>
              <w:spacing w:line="260" w:lineRule="exact"/>
              <w:ind w:left="270" w:hangingChars="150" w:hanging="270"/>
              <w:rPr>
                <w:rFonts w:asciiTheme="minorEastAsia" w:eastAsiaTheme="minorEastAsia" w:hAnsiTheme="minorEastAsia"/>
                <w:sz w:val="18"/>
                <w:szCs w:val="18"/>
              </w:rPr>
            </w:pPr>
          </w:p>
          <w:p w:rsidR="006929FF" w:rsidRPr="00055D73" w:rsidRDefault="006929FF" w:rsidP="00382A29">
            <w:pPr>
              <w:spacing w:line="260" w:lineRule="exact"/>
              <w:ind w:left="270" w:hangingChars="150" w:hanging="270"/>
              <w:rPr>
                <w:rFonts w:asciiTheme="minorEastAsia" w:eastAsiaTheme="minorEastAsia" w:hAnsiTheme="minorEastAsia"/>
                <w:sz w:val="18"/>
                <w:szCs w:val="18"/>
              </w:rPr>
            </w:pPr>
          </w:p>
        </w:tc>
        <w:tc>
          <w:tcPr>
            <w:tcW w:w="5245" w:type="dxa"/>
            <w:tcBorders>
              <w:right w:val="dashed" w:sz="4" w:space="0" w:color="auto"/>
            </w:tcBorders>
            <w:shd w:val="clear" w:color="auto" w:fill="auto"/>
          </w:tcPr>
          <w:p w:rsidR="00F87E54" w:rsidRPr="00055D73" w:rsidRDefault="00F87E54" w:rsidP="00F87E54">
            <w:pPr>
              <w:pStyle w:val="aa"/>
              <w:numPr>
                <w:ilvl w:val="1"/>
                <w:numId w:val="28"/>
              </w:numPr>
              <w:spacing w:line="260" w:lineRule="exact"/>
              <w:ind w:leftChars="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小学部は、年度内に地域の小学校と７</w:t>
            </w:r>
            <w:r w:rsidR="00DD3645" w:rsidRPr="00055D73">
              <w:rPr>
                <w:rFonts w:asciiTheme="minorEastAsia" w:eastAsiaTheme="minorEastAsia" w:hAnsiTheme="minorEastAsia" w:hint="eastAsia"/>
                <w:sz w:val="18"/>
                <w:szCs w:val="18"/>
              </w:rPr>
              <w:t>回以上実施する。</w:t>
            </w:r>
          </w:p>
          <w:p w:rsidR="00DD3645" w:rsidRPr="00055D73" w:rsidRDefault="00F87E54" w:rsidP="00F87E54">
            <w:pPr>
              <w:pStyle w:val="aa"/>
              <w:spacing w:line="260" w:lineRule="exact"/>
              <w:ind w:leftChars="0" w:left="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（Ｈ30年度7回実施）</w:t>
            </w:r>
          </w:p>
          <w:p w:rsidR="00DD3645" w:rsidRPr="00055D73" w:rsidRDefault="00DD3645" w:rsidP="005A0216">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w:t>
            </w:r>
            <w:r w:rsidR="00382A29" w:rsidRPr="00055D73">
              <w:rPr>
                <w:rFonts w:asciiTheme="minorEastAsia" w:eastAsiaTheme="minorEastAsia" w:hAnsiTheme="minorEastAsia"/>
                <w:sz w:val="18"/>
                <w:szCs w:val="18"/>
              </w:rPr>
              <w:t xml:space="preserve"> </w:t>
            </w:r>
            <w:r w:rsidR="00F87E54" w:rsidRPr="00055D73">
              <w:rPr>
                <w:rFonts w:asciiTheme="minorEastAsia" w:eastAsiaTheme="minorEastAsia" w:hAnsiTheme="minorEastAsia" w:hint="eastAsia"/>
                <w:sz w:val="18"/>
                <w:szCs w:val="18"/>
              </w:rPr>
              <w:t>中学部の交流回数４回以上実施する。（Ｈ30年度４回実施）</w:t>
            </w:r>
          </w:p>
          <w:p w:rsidR="00382A29" w:rsidRPr="00055D73" w:rsidRDefault="00382A29" w:rsidP="00382A29">
            <w:pPr>
              <w:spacing w:line="260" w:lineRule="exact"/>
              <w:rPr>
                <w:rFonts w:asciiTheme="minorEastAsia" w:eastAsiaTheme="minorEastAsia" w:hAnsiTheme="minorEastAsia"/>
                <w:sz w:val="18"/>
                <w:szCs w:val="18"/>
              </w:rPr>
            </w:pPr>
          </w:p>
          <w:p w:rsidR="00382A29" w:rsidRPr="00055D73" w:rsidRDefault="00382A29" w:rsidP="00382A29">
            <w:pPr>
              <w:spacing w:line="260" w:lineRule="exact"/>
              <w:rPr>
                <w:rFonts w:asciiTheme="minorEastAsia" w:eastAsiaTheme="minorEastAsia" w:hAnsiTheme="minorEastAsia"/>
                <w:sz w:val="18"/>
                <w:szCs w:val="18"/>
              </w:rPr>
            </w:pPr>
          </w:p>
          <w:p w:rsidR="00DD3645" w:rsidRPr="00055D73" w:rsidRDefault="00DD3645" w:rsidP="00382A29">
            <w:pPr>
              <w:spacing w:line="260" w:lineRule="exact"/>
              <w:ind w:left="329" w:hangingChars="183" w:hanging="329"/>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2-1校区内（泉大津市、和泉市、高石市、忠岡町）教育委員会と「インクルーシブ教育システム推進会議」を学期に１回以上開催し居住地校交流、交流及び共同学習の促進を図る。</w:t>
            </w:r>
          </w:p>
          <w:p w:rsidR="00DD3645" w:rsidRPr="00055D73" w:rsidRDefault="00DD3645" w:rsidP="00A65390">
            <w:pPr>
              <w:spacing w:line="260" w:lineRule="exact"/>
              <w:ind w:left="360" w:hangingChars="200" w:hanging="360"/>
              <w:rPr>
                <w:rFonts w:asciiTheme="minorEastAsia" w:eastAsiaTheme="minorEastAsia" w:hAnsiTheme="minorEastAsia"/>
                <w:sz w:val="18"/>
                <w:szCs w:val="18"/>
              </w:rPr>
            </w:pPr>
          </w:p>
          <w:p w:rsidR="00382A29" w:rsidRPr="00055D73" w:rsidRDefault="00382A29" w:rsidP="00A65390">
            <w:pPr>
              <w:spacing w:line="260" w:lineRule="exact"/>
              <w:ind w:left="360" w:hangingChars="200" w:hanging="360"/>
              <w:rPr>
                <w:rFonts w:asciiTheme="minorEastAsia" w:eastAsiaTheme="minorEastAsia" w:hAnsiTheme="minorEastAsia"/>
                <w:sz w:val="18"/>
                <w:szCs w:val="18"/>
              </w:rPr>
            </w:pPr>
          </w:p>
          <w:p w:rsidR="00382A29" w:rsidRPr="00055D73" w:rsidRDefault="00382A29" w:rsidP="00A65390">
            <w:pPr>
              <w:spacing w:line="260" w:lineRule="exact"/>
              <w:ind w:left="360" w:hangingChars="200" w:hanging="360"/>
              <w:rPr>
                <w:rFonts w:asciiTheme="minorEastAsia" w:eastAsiaTheme="minorEastAsia" w:hAnsiTheme="minorEastAsia"/>
                <w:sz w:val="18"/>
                <w:szCs w:val="18"/>
              </w:rPr>
            </w:pPr>
          </w:p>
          <w:p w:rsidR="00382A29" w:rsidRPr="00055D73" w:rsidRDefault="00DD3645" w:rsidP="00382A29">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2-2運動会、学習発表会等の学校行事やバザー等のPTA行事のポスターを地域の掲示板に掲示してもらう。</w:t>
            </w:r>
          </w:p>
          <w:p w:rsidR="00382A29" w:rsidRPr="00055D73" w:rsidRDefault="00382A29" w:rsidP="00382A29">
            <w:pPr>
              <w:spacing w:line="260" w:lineRule="exact"/>
              <w:rPr>
                <w:rFonts w:asciiTheme="minorEastAsia" w:eastAsiaTheme="minorEastAsia" w:hAnsiTheme="minorEastAsia"/>
                <w:sz w:val="18"/>
                <w:szCs w:val="18"/>
              </w:rPr>
            </w:pPr>
          </w:p>
          <w:p w:rsidR="00382A29" w:rsidRPr="00055D73" w:rsidRDefault="00382A29" w:rsidP="00382A29">
            <w:pPr>
              <w:spacing w:line="260" w:lineRule="exact"/>
              <w:rPr>
                <w:rFonts w:asciiTheme="minorEastAsia" w:eastAsiaTheme="minorEastAsia" w:hAnsiTheme="minorEastAsia"/>
                <w:sz w:val="18"/>
                <w:szCs w:val="18"/>
              </w:rPr>
            </w:pPr>
          </w:p>
          <w:p w:rsidR="00DD3645" w:rsidRPr="00055D73" w:rsidRDefault="00382A29" w:rsidP="00055D73">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３ </w:t>
            </w:r>
            <w:r w:rsidR="00DD3645" w:rsidRPr="00055D73">
              <w:rPr>
                <w:rFonts w:asciiTheme="minorEastAsia" w:eastAsiaTheme="minorEastAsia" w:hAnsiTheme="minorEastAsia" w:hint="eastAsia"/>
                <w:sz w:val="18"/>
                <w:szCs w:val="18"/>
              </w:rPr>
              <w:t>「小学校入学支援カード」を６校園以上で活用</w:t>
            </w:r>
            <w:r w:rsidR="00101037" w:rsidRPr="00055D73">
              <w:rPr>
                <w:rFonts w:asciiTheme="minorEastAsia" w:eastAsiaTheme="minorEastAsia" w:hAnsiTheme="minorEastAsia" w:hint="eastAsia"/>
                <w:sz w:val="18"/>
                <w:szCs w:val="18"/>
              </w:rPr>
              <w:t>の一層の促進</w:t>
            </w:r>
            <w:r w:rsidR="00DD3645" w:rsidRPr="00055D73">
              <w:rPr>
                <w:rFonts w:asciiTheme="minorEastAsia" w:eastAsiaTheme="minorEastAsia" w:hAnsiTheme="minorEastAsia" w:hint="eastAsia"/>
                <w:sz w:val="18"/>
                <w:szCs w:val="18"/>
              </w:rPr>
              <w:t>を図る。（H</w:t>
            </w:r>
            <w:r w:rsidR="00101037" w:rsidRPr="00055D73">
              <w:rPr>
                <w:rFonts w:asciiTheme="minorEastAsia" w:eastAsiaTheme="minorEastAsia" w:hAnsiTheme="minorEastAsia" w:hint="eastAsia"/>
                <w:sz w:val="18"/>
                <w:szCs w:val="18"/>
              </w:rPr>
              <w:t>30</w:t>
            </w:r>
            <w:r w:rsidR="00DD3645" w:rsidRPr="00055D73">
              <w:rPr>
                <w:rFonts w:asciiTheme="minorEastAsia" w:eastAsiaTheme="minorEastAsia" w:hAnsiTheme="minorEastAsia" w:hint="eastAsia"/>
                <w:sz w:val="18"/>
                <w:szCs w:val="18"/>
              </w:rPr>
              <w:t>年度は５校園で活用）</w:t>
            </w:r>
          </w:p>
          <w:p w:rsidR="006929FF" w:rsidRPr="00055D73" w:rsidRDefault="006929FF" w:rsidP="006929FF">
            <w:pPr>
              <w:spacing w:line="260" w:lineRule="exact"/>
              <w:rPr>
                <w:rFonts w:asciiTheme="minorEastAsia" w:eastAsiaTheme="minorEastAsia" w:hAnsiTheme="minorEastAsia"/>
                <w:sz w:val="18"/>
                <w:szCs w:val="18"/>
              </w:rPr>
            </w:pPr>
          </w:p>
        </w:tc>
        <w:tc>
          <w:tcPr>
            <w:tcW w:w="3066" w:type="dxa"/>
            <w:tcBorders>
              <w:left w:val="dashed" w:sz="4" w:space="0" w:color="auto"/>
              <w:right w:val="single" w:sz="4" w:space="0" w:color="auto"/>
            </w:tcBorders>
            <w:shd w:val="clear" w:color="auto" w:fill="auto"/>
          </w:tcPr>
          <w:p w:rsidR="00F81A5A" w:rsidRPr="00055D73" w:rsidRDefault="00F81A5A" w:rsidP="00F81A5A">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1-1</w:t>
            </w:r>
            <w:r w:rsidR="00382A29" w:rsidRPr="00055D73">
              <w:rPr>
                <w:rFonts w:ascii="ＭＳ 明朝" w:hAnsi="ＭＳ 明朝" w:hint="eastAsia"/>
                <w:sz w:val="18"/>
                <w:szCs w:val="18"/>
              </w:rPr>
              <w:t xml:space="preserve"> </w:t>
            </w:r>
            <w:r w:rsidR="004F229C" w:rsidRPr="00055D73">
              <w:rPr>
                <w:rFonts w:ascii="ＭＳ 明朝" w:hAnsi="ＭＳ 明朝" w:hint="eastAsia"/>
                <w:sz w:val="18"/>
                <w:szCs w:val="18"/>
              </w:rPr>
              <w:t>上半期</w:t>
            </w:r>
            <w:r w:rsidR="00055D73">
              <w:rPr>
                <w:rFonts w:ascii="ＭＳ 明朝" w:hAnsi="ＭＳ 明朝" w:hint="eastAsia"/>
                <w:sz w:val="18"/>
                <w:szCs w:val="18"/>
              </w:rPr>
              <w:t>５</w:t>
            </w:r>
            <w:r w:rsidRPr="00055D73">
              <w:rPr>
                <w:rFonts w:ascii="ＭＳ 明朝" w:hAnsi="ＭＳ 明朝" w:hint="eastAsia"/>
                <w:sz w:val="18"/>
                <w:szCs w:val="18"/>
              </w:rPr>
              <w:t>回実施</w:t>
            </w:r>
          </w:p>
          <w:p w:rsidR="00F81A5A" w:rsidRPr="00055D73" w:rsidRDefault="00382A29" w:rsidP="00F81A5A">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 xml:space="preserve">　 </w:t>
            </w:r>
            <w:r w:rsidR="004F229C" w:rsidRPr="00055D73">
              <w:rPr>
                <w:rFonts w:ascii="ＭＳ 明朝" w:hAnsi="ＭＳ 明朝" w:hint="eastAsia"/>
                <w:sz w:val="18"/>
                <w:szCs w:val="18"/>
              </w:rPr>
              <w:t xml:space="preserve"> 下半期</w:t>
            </w:r>
            <w:r w:rsidR="00055D73">
              <w:rPr>
                <w:rFonts w:ascii="ＭＳ 明朝" w:hAnsi="ＭＳ 明朝" w:hint="eastAsia"/>
                <w:sz w:val="18"/>
                <w:szCs w:val="18"/>
              </w:rPr>
              <w:t>８</w:t>
            </w:r>
            <w:r w:rsidR="004F229C" w:rsidRPr="00055D73">
              <w:rPr>
                <w:rFonts w:ascii="ＭＳ 明朝" w:hAnsi="ＭＳ 明朝" w:hint="eastAsia"/>
                <w:sz w:val="18"/>
                <w:szCs w:val="18"/>
              </w:rPr>
              <w:t>回実施</w:t>
            </w:r>
            <w:r w:rsidR="00DA7323" w:rsidRPr="00055D73">
              <w:rPr>
                <w:rFonts w:ascii="ＭＳ 明朝" w:hAnsi="ＭＳ 明朝" w:hint="eastAsia"/>
                <w:sz w:val="18"/>
                <w:szCs w:val="18"/>
              </w:rPr>
              <w:t>（◎）</w:t>
            </w:r>
          </w:p>
          <w:p w:rsidR="00F81A5A" w:rsidRPr="00055D73" w:rsidRDefault="00F81A5A" w:rsidP="00F81A5A">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1-2</w:t>
            </w:r>
            <w:r w:rsidR="00382A29" w:rsidRPr="00055D73">
              <w:rPr>
                <w:rFonts w:ascii="ＭＳ 明朝" w:hAnsi="ＭＳ 明朝"/>
                <w:sz w:val="18"/>
                <w:szCs w:val="18"/>
              </w:rPr>
              <w:t xml:space="preserve"> </w:t>
            </w:r>
            <w:r w:rsidR="004F229C" w:rsidRPr="00055D73">
              <w:rPr>
                <w:rFonts w:ascii="ＭＳ 明朝" w:hAnsi="ＭＳ 明朝" w:hint="eastAsia"/>
                <w:sz w:val="18"/>
                <w:szCs w:val="18"/>
              </w:rPr>
              <w:t>上半期</w:t>
            </w:r>
            <w:r w:rsidR="00055D73">
              <w:rPr>
                <w:rFonts w:ascii="ＭＳ 明朝" w:hAnsi="ＭＳ 明朝" w:hint="eastAsia"/>
                <w:sz w:val="18"/>
                <w:szCs w:val="18"/>
              </w:rPr>
              <w:t>２</w:t>
            </w:r>
            <w:r w:rsidRPr="00055D73">
              <w:rPr>
                <w:rFonts w:ascii="ＭＳ 明朝" w:hAnsi="ＭＳ 明朝" w:hint="eastAsia"/>
                <w:sz w:val="18"/>
                <w:szCs w:val="18"/>
              </w:rPr>
              <w:t>回実施</w:t>
            </w:r>
          </w:p>
          <w:p w:rsidR="00382A29" w:rsidRPr="00055D73" w:rsidRDefault="004F229C" w:rsidP="00382A29">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 xml:space="preserve">　　下半期</w:t>
            </w:r>
            <w:r w:rsidR="00055D73">
              <w:rPr>
                <w:rFonts w:ascii="ＭＳ 明朝" w:hAnsi="ＭＳ 明朝" w:hint="eastAsia"/>
                <w:sz w:val="18"/>
                <w:szCs w:val="18"/>
              </w:rPr>
              <w:t>７</w:t>
            </w:r>
            <w:r w:rsidRPr="00055D73">
              <w:rPr>
                <w:rFonts w:ascii="ＭＳ 明朝" w:hAnsi="ＭＳ 明朝" w:hint="eastAsia"/>
                <w:sz w:val="18"/>
                <w:szCs w:val="18"/>
              </w:rPr>
              <w:t>回実施</w:t>
            </w:r>
            <w:r w:rsidR="00DA7323" w:rsidRPr="00055D73">
              <w:rPr>
                <w:rFonts w:ascii="ＭＳ 明朝" w:hAnsi="ＭＳ 明朝" w:hint="eastAsia"/>
                <w:sz w:val="18"/>
                <w:szCs w:val="18"/>
              </w:rPr>
              <w:t>（◎）</w:t>
            </w:r>
          </w:p>
          <w:p w:rsidR="00382A29" w:rsidRPr="00055D73" w:rsidRDefault="00382A29" w:rsidP="00382A29">
            <w:pPr>
              <w:spacing w:line="260" w:lineRule="exact"/>
              <w:ind w:left="175" w:hangingChars="97" w:hanging="175"/>
              <w:rPr>
                <w:rFonts w:ascii="ＭＳ 明朝" w:hAnsi="ＭＳ 明朝"/>
                <w:sz w:val="18"/>
                <w:szCs w:val="18"/>
              </w:rPr>
            </w:pPr>
          </w:p>
          <w:p w:rsidR="00382A29" w:rsidRPr="00055D73" w:rsidRDefault="00382A29" w:rsidP="00382A29">
            <w:pPr>
              <w:spacing w:line="260" w:lineRule="exact"/>
              <w:ind w:leftChars="-7" w:left="340" w:hangingChars="197" w:hanging="355"/>
              <w:rPr>
                <w:rFonts w:ascii="ＭＳ 明朝" w:hAnsi="ＭＳ 明朝"/>
                <w:sz w:val="18"/>
                <w:szCs w:val="18"/>
              </w:rPr>
            </w:pPr>
            <w:r w:rsidRPr="00055D73">
              <w:rPr>
                <w:rFonts w:ascii="ＭＳ 明朝" w:hAnsi="ＭＳ 明朝" w:hint="eastAsia"/>
                <w:sz w:val="18"/>
                <w:szCs w:val="18"/>
              </w:rPr>
              <w:t>2-</w:t>
            </w:r>
            <w:r w:rsidRPr="00055D73">
              <w:rPr>
                <w:rFonts w:ascii="ＭＳ 明朝" w:hAnsi="ＭＳ 明朝"/>
                <w:sz w:val="18"/>
                <w:szCs w:val="18"/>
              </w:rPr>
              <w:t xml:space="preserve">1 </w:t>
            </w:r>
            <w:r w:rsidR="00F81A5A" w:rsidRPr="00055D73">
              <w:rPr>
                <w:rFonts w:ascii="ＭＳ 明朝" w:hAnsi="ＭＳ 明朝" w:hint="eastAsia"/>
                <w:sz w:val="18"/>
                <w:szCs w:val="18"/>
              </w:rPr>
              <w:t>市校長会にて地域支援及びイ</w:t>
            </w:r>
          </w:p>
          <w:p w:rsidR="00382A29" w:rsidRPr="00055D73" w:rsidRDefault="00F81A5A" w:rsidP="00382A29">
            <w:pPr>
              <w:spacing w:line="260" w:lineRule="exact"/>
              <w:ind w:leftChars="162" w:left="340"/>
              <w:rPr>
                <w:rFonts w:ascii="ＭＳ 明朝" w:hAnsi="ＭＳ 明朝"/>
                <w:sz w:val="18"/>
                <w:szCs w:val="18"/>
              </w:rPr>
            </w:pPr>
            <w:r w:rsidRPr="00055D73">
              <w:rPr>
                <w:rFonts w:ascii="ＭＳ 明朝" w:hAnsi="ＭＳ 明朝" w:hint="eastAsia"/>
                <w:sz w:val="18"/>
                <w:szCs w:val="18"/>
              </w:rPr>
              <w:t>ンクルーシブ教育推進に関するアナウンスを計</w:t>
            </w:r>
            <w:r w:rsidR="00055D73" w:rsidRPr="00055D73">
              <w:rPr>
                <w:rFonts w:ascii="ＭＳ 明朝" w:hAnsi="ＭＳ 明朝" w:hint="eastAsia"/>
                <w:sz w:val="18"/>
                <w:szCs w:val="18"/>
              </w:rPr>
              <w:t>２</w:t>
            </w:r>
            <w:r w:rsidR="002C7190" w:rsidRPr="00055D73">
              <w:rPr>
                <w:rFonts w:ascii="ＭＳ 明朝" w:hAnsi="ＭＳ 明朝" w:hint="eastAsia"/>
                <w:sz w:val="18"/>
                <w:szCs w:val="18"/>
              </w:rPr>
              <w:t>回実施。市教育委員会指導主事と居住地校交流推進に関する会議を</w:t>
            </w:r>
            <w:r w:rsidR="00055D73" w:rsidRPr="00055D73">
              <w:rPr>
                <w:rFonts w:ascii="ＭＳ 明朝" w:hAnsi="ＭＳ 明朝" w:hint="eastAsia"/>
                <w:sz w:val="18"/>
                <w:szCs w:val="18"/>
              </w:rPr>
              <w:t>１</w:t>
            </w:r>
            <w:r w:rsidR="002C7190" w:rsidRPr="00055D73">
              <w:rPr>
                <w:rFonts w:ascii="ＭＳ 明朝" w:hAnsi="ＭＳ 明朝" w:hint="eastAsia"/>
                <w:sz w:val="18"/>
                <w:szCs w:val="18"/>
              </w:rPr>
              <w:t>回実施</w:t>
            </w:r>
            <w:r w:rsidR="00DA7323" w:rsidRPr="00055D73">
              <w:rPr>
                <w:rFonts w:ascii="ＭＳ 明朝" w:hAnsi="ＭＳ 明朝" w:hint="eastAsia"/>
                <w:sz w:val="18"/>
                <w:szCs w:val="18"/>
              </w:rPr>
              <w:t>（○）</w:t>
            </w:r>
            <w:r w:rsidR="00382A29" w:rsidRPr="00055D73">
              <w:rPr>
                <w:rFonts w:ascii="ＭＳ 明朝" w:hAnsi="ＭＳ 明朝" w:hint="eastAsia"/>
                <w:sz w:val="18"/>
                <w:szCs w:val="18"/>
              </w:rPr>
              <w:t>。</w:t>
            </w:r>
          </w:p>
          <w:p w:rsidR="00382A29" w:rsidRPr="00055D73" w:rsidRDefault="00382A29" w:rsidP="00382A29">
            <w:pPr>
              <w:spacing w:line="260" w:lineRule="exact"/>
              <w:ind w:left="355" w:hangingChars="197" w:hanging="355"/>
              <w:rPr>
                <w:rFonts w:ascii="ＭＳ 明朝" w:hAnsi="ＭＳ 明朝"/>
                <w:sz w:val="18"/>
                <w:szCs w:val="18"/>
              </w:rPr>
            </w:pPr>
            <w:r w:rsidRPr="00055D73">
              <w:rPr>
                <w:rFonts w:ascii="ＭＳ 明朝" w:hAnsi="ＭＳ 明朝" w:hint="eastAsia"/>
                <w:sz w:val="18"/>
                <w:szCs w:val="18"/>
              </w:rPr>
              <w:t xml:space="preserve">2-2 </w:t>
            </w:r>
            <w:r w:rsidR="00546DFE" w:rsidRPr="00055D73">
              <w:rPr>
                <w:rFonts w:asciiTheme="minorEastAsia" w:eastAsiaTheme="minorEastAsia" w:hAnsiTheme="minorEastAsia" w:hint="eastAsia"/>
                <w:sz w:val="18"/>
                <w:szCs w:val="18"/>
              </w:rPr>
              <w:t>地元自治会</w:t>
            </w:r>
            <w:r w:rsidR="002C7190" w:rsidRPr="00055D73">
              <w:rPr>
                <w:rFonts w:ascii="ＭＳ 明朝" w:hAnsi="ＭＳ 明朝" w:hint="eastAsia"/>
                <w:sz w:val="18"/>
                <w:szCs w:val="18"/>
              </w:rPr>
              <w:t>と連携して、運動</w:t>
            </w:r>
          </w:p>
          <w:p w:rsidR="00382A29" w:rsidRPr="00055D73" w:rsidRDefault="002C7190" w:rsidP="00382A29">
            <w:pPr>
              <w:spacing w:line="260" w:lineRule="exact"/>
              <w:ind w:leftChars="161" w:left="352" w:hangingChars="8" w:hanging="14"/>
              <w:rPr>
                <w:rFonts w:ascii="ＭＳ 明朝" w:hAnsi="ＭＳ 明朝"/>
                <w:sz w:val="18"/>
                <w:szCs w:val="18"/>
              </w:rPr>
            </w:pPr>
            <w:r w:rsidRPr="00055D73">
              <w:rPr>
                <w:rFonts w:ascii="ＭＳ 明朝" w:hAnsi="ＭＳ 明朝" w:hint="eastAsia"/>
                <w:sz w:val="18"/>
                <w:szCs w:val="18"/>
              </w:rPr>
              <w:t>会・秋祭り・バザー・学習発表会・作品展等</w:t>
            </w:r>
            <w:r w:rsidR="00382A29" w:rsidRPr="00055D73">
              <w:rPr>
                <w:rFonts w:ascii="ＭＳ 明朝" w:hAnsi="ＭＳ 明朝" w:hint="eastAsia"/>
                <w:sz w:val="18"/>
                <w:szCs w:val="18"/>
              </w:rPr>
              <w:t>のポスター掲示を実施。</w:t>
            </w:r>
            <w:r w:rsidR="00DA7323" w:rsidRPr="00055D73">
              <w:rPr>
                <w:rFonts w:ascii="ＭＳ 明朝" w:hAnsi="ＭＳ 明朝" w:hint="eastAsia"/>
                <w:sz w:val="18"/>
                <w:szCs w:val="18"/>
              </w:rPr>
              <w:t>（○）</w:t>
            </w:r>
          </w:p>
          <w:p w:rsidR="00F81A5A" w:rsidRPr="00055D73" w:rsidRDefault="00F81A5A" w:rsidP="00717336">
            <w:pPr>
              <w:spacing w:line="260" w:lineRule="exact"/>
              <w:ind w:left="355" w:hangingChars="197" w:hanging="355"/>
              <w:rPr>
                <w:rFonts w:ascii="ＭＳ 明朝" w:hAnsi="ＭＳ 明朝"/>
                <w:sz w:val="18"/>
                <w:szCs w:val="18"/>
              </w:rPr>
            </w:pPr>
            <w:r w:rsidRPr="00055D73">
              <w:rPr>
                <w:rFonts w:ascii="ＭＳ 明朝" w:hAnsi="ＭＳ 明朝" w:hint="eastAsia"/>
                <w:sz w:val="18"/>
                <w:szCs w:val="18"/>
              </w:rPr>
              <w:t>３　高石市を中心に</w:t>
            </w:r>
            <w:r w:rsidR="002C7190" w:rsidRPr="00055D73">
              <w:rPr>
                <w:rFonts w:ascii="ＭＳ 明朝" w:hAnsi="ＭＳ 明朝" w:hint="eastAsia"/>
                <w:sz w:val="18"/>
                <w:szCs w:val="18"/>
              </w:rPr>
              <w:t>６校園</w:t>
            </w:r>
            <w:r w:rsidR="00382A29" w:rsidRPr="00055D73">
              <w:rPr>
                <w:rFonts w:ascii="ＭＳ 明朝" w:hAnsi="ＭＳ 明朝" w:hint="eastAsia"/>
                <w:sz w:val="18"/>
                <w:szCs w:val="18"/>
              </w:rPr>
              <w:t>で</w:t>
            </w:r>
            <w:r w:rsidRPr="00055D73">
              <w:rPr>
                <w:rFonts w:ascii="ＭＳ 明朝" w:hAnsi="ＭＳ 明朝" w:hint="eastAsia"/>
                <w:sz w:val="18"/>
                <w:szCs w:val="18"/>
              </w:rPr>
              <w:t>「小学校入学支援カード」を活用。</w:t>
            </w:r>
          </w:p>
          <w:p w:rsidR="00F81A5A" w:rsidRPr="00055D73" w:rsidRDefault="00382A29" w:rsidP="00717336">
            <w:pPr>
              <w:spacing w:line="260" w:lineRule="exact"/>
              <w:ind w:left="355" w:hangingChars="197" w:hanging="355"/>
              <w:rPr>
                <w:rFonts w:ascii="ＭＳ 明朝" w:hAnsi="ＭＳ 明朝"/>
                <w:sz w:val="18"/>
                <w:szCs w:val="18"/>
              </w:rPr>
            </w:pPr>
            <w:r w:rsidRPr="00055D73">
              <w:rPr>
                <w:rFonts w:ascii="ＭＳ 明朝" w:hAnsi="ＭＳ 明朝" w:hint="eastAsia"/>
                <w:sz w:val="18"/>
                <w:szCs w:val="18"/>
              </w:rPr>
              <w:t xml:space="preserve">　</w:t>
            </w:r>
            <w:r w:rsidR="00717336" w:rsidRPr="00055D73">
              <w:rPr>
                <w:rFonts w:ascii="ＭＳ 明朝" w:hAnsi="ＭＳ 明朝" w:hint="eastAsia"/>
                <w:sz w:val="18"/>
                <w:szCs w:val="18"/>
              </w:rPr>
              <w:t xml:space="preserve">　</w:t>
            </w:r>
            <w:r w:rsidR="00F81A5A" w:rsidRPr="00055D73">
              <w:rPr>
                <w:rFonts w:ascii="ＭＳ 明朝" w:hAnsi="ＭＳ 明朝" w:hint="eastAsia"/>
                <w:sz w:val="18"/>
                <w:szCs w:val="18"/>
              </w:rPr>
              <w:t>和泉市にて、就学相談時に「就学支援カード」を活用。</w:t>
            </w:r>
            <w:r w:rsidR="00DA7323" w:rsidRPr="00055D73">
              <w:rPr>
                <w:rFonts w:ascii="ＭＳ 明朝" w:hAnsi="ＭＳ 明朝" w:hint="eastAsia"/>
                <w:sz w:val="18"/>
                <w:szCs w:val="18"/>
              </w:rPr>
              <w:t>（◎）</w:t>
            </w:r>
          </w:p>
        </w:tc>
      </w:tr>
      <w:tr w:rsidR="00665DCB" w:rsidRPr="00055D73" w:rsidTr="00F46E27">
        <w:trPr>
          <w:cantSplit/>
          <w:trHeight w:val="8599"/>
          <w:jc w:val="center"/>
        </w:trPr>
        <w:tc>
          <w:tcPr>
            <w:tcW w:w="881" w:type="dxa"/>
            <w:shd w:val="clear" w:color="auto" w:fill="auto"/>
            <w:textDirection w:val="tbRlV"/>
            <w:vAlign w:val="center"/>
          </w:tcPr>
          <w:p w:rsidR="00665DCB" w:rsidRPr="00055D73" w:rsidRDefault="00665DCB" w:rsidP="006929FF">
            <w:pPr>
              <w:spacing w:line="240" w:lineRule="exact"/>
              <w:ind w:left="113" w:right="113"/>
              <w:jc w:val="center"/>
              <w:rPr>
                <w:rFonts w:asciiTheme="majorEastAsia" w:eastAsiaTheme="majorEastAsia" w:hAnsiTheme="majorEastAsia"/>
                <w:sz w:val="22"/>
                <w:szCs w:val="22"/>
              </w:rPr>
            </w:pPr>
            <w:r w:rsidRPr="00055D73">
              <w:rPr>
                <w:rFonts w:asciiTheme="majorEastAsia" w:eastAsiaTheme="majorEastAsia" w:hAnsiTheme="majorEastAsia" w:hint="eastAsia"/>
                <w:sz w:val="20"/>
                <w:szCs w:val="20"/>
              </w:rPr>
              <w:lastRenderedPageBreak/>
              <w:t xml:space="preserve">２　</w:t>
            </w:r>
            <w:r w:rsidRPr="00055D73">
              <w:rPr>
                <w:rFonts w:asciiTheme="majorEastAsia" w:eastAsiaTheme="majorEastAsia" w:hAnsiTheme="majorEastAsia" w:hint="eastAsia"/>
                <w:sz w:val="22"/>
                <w:szCs w:val="22"/>
              </w:rPr>
              <w:t>障がい特性や発達状況に応じた教育の充実</w:t>
            </w:r>
          </w:p>
        </w:tc>
        <w:tc>
          <w:tcPr>
            <w:tcW w:w="1364" w:type="dxa"/>
            <w:shd w:val="clear" w:color="auto" w:fill="auto"/>
          </w:tcPr>
          <w:p w:rsidR="00665DCB" w:rsidRPr="00055D73" w:rsidRDefault="00665DCB" w:rsidP="006929FF">
            <w:pPr>
              <w:spacing w:line="28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１</w:t>
            </w:r>
          </w:p>
          <w:p w:rsidR="00665DCB" w:rsidRPr="00055D73" w:rsidRDefault="00665DCB" w:rsidP="006929FF">
            <w:pPr>
              <w:spacing w:line="28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個別の教育支援計画及び個別の指導計画の有効活用</w:t>
            </w: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p>
          <w:p w:rsidR="00665DCB" w:rsidRPr="00055D73" w:rsidRDefault="00665DCB" w:rsidP="006929FF">
            <w:pPr>
              <w:spacing w:line="28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視覚的支援の活用や構造化の定着</w:t>
            </w:r>
          </w:p>
          <w:p w:rsidR="00665DCB" w:rsidRPr="00055D73" w:rsidRDefault="00665DCB" w:rsidP="006929FF">
            <w:pPr>
              <w:spacing w:line="280" w:lineRule="exact"/>
              <w:rPr>
                <w:rFonts w:asciiTheme="minorEastAsia" w:eastAsiaTheme="minorEastAsia" w:hAnsiTheme="minorEastAsia"/>
                <w:sz w:val="18"/>
                <w:szCs w:val="18"/>
              </w:rPr>
            </w:pPr>
          </w:p>
          <w:p w:rsidR="00665DCB" w:rsidRPr="00055D73" w:rsidRDefault="00665DCB" w:rsidP="006929FF">
            <w:pPr>
              <w:spacing w:line="28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３</w:t>
            </w:r>
          </w:p>
          <w:p w:rsidR="00665DCB" w:rsidRPr="00055D73" w:rsidRDefault="00665DCB" w:rsidP="006929FF">
            <w:pPr>
              <w:spacing w:line="28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一層の授業力向上</w:t>
            </w:r>
          </w:p>
          <w:p w:rsidR="00665DCB" w:rsidRPr="00055D73" w:rsidRDefault="00665DCB" w:rsidP="006929FF">
            <w:pPr>
              <w:spacing w:line="260" w:lineRule="exact"/>
              <w:rPr>
                <w:rFonts w:asciiTheme="minorEastAsia" w:eastAsiaTheme="minorEastAsia" w:hAnsiTheme="minorEastAsia"/>
                <w:sz w:val="18"/>
                <w:szCs w:val="18"/>
              </w:rPr>
            </w:pPr>
          </w:p>
        </w:tc>
        <w:tc>
          <w:tcPr>
            <w:tcW w:w="4536" w:type="dxa"/>
            <w:tcBorders>
              <w:right w:val="dashed" w:sz="4" w:space="0" w:color="auto"/>
            </w:tcBorders>
            <w:shd w:val="clear" w:color="auto" w:fill="auto"/>
          </w:tcPr>
          <w:p w:rsidR="00665DCB" w:rsidRPr="00055D73" w:rsidRDefault="00665DCB" w:rsidP="006929FF">
            <w:pPr>
              <w:spacing w:line="260" w:lineRule="exact"/>
              <w:ind w:left="450" w:hangingChars="250" w:hanging="45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1-1</w:t>
            </w:r>
            <w:r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「個別の教育支援計画」への合理的配慮の明記について保護者に理解を促すと共に、より実態に即した活用をめざす。</w:t>
            </w: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450" w:hangingChars="250" w:hanging="45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  児童生徒の実態や特性を「個別の教育支援計画」に反映させるためアセスメントを充実し、積極的な活用を図る。</w:t>
            </w: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rPr>
                <w:rFonts w:asciiTheme="minorEastAsia" w:eastAsiaTheme="minorEastAsia" w:hAnsiTheme="minorEastAsia"/>
                <w:sz w:val="18"/>
                <w:szCs w:val="18"/>
              </w:rPr>
            </w:pPr>
          </w:p>
          <w:p w:rsidR="00665DCB" w:rsidRPr="00055D73" w:rsidRDefault="00665DCB" w:rsidP="006929FF">
            <w:pPr>
              <w:spacing w:line="260" w:lineRule="exact"/>
              <w:ind w:left="270" w:hangingChars="150" w:hanging="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 外部専門家による研修を実施し、児童生徒の障がい特性の実態に即した教育実践を一層推進する。</w:t>
            </w:r>
          </w:p>
          <w:p w:rsidR="00665DCB" w:rsidRPr="00055D73" w:rsidRDefault="00665DCB" w:rsidP="006929FF">
            <w:pPr>
              <w:spacing w:line="260" w:lineRule="exact"/>
              <w:ind w:left="270" w:hangingChars="150" w:hanging="270"/>
              <w:rPr>
                <w:rFonts w:asciiTheme="minorEastAsia" w:eastAsiaTheme="minorEastAsia" w:hAnsiTheme="minorEastAsia"/>
                <w:sz w:val="18"/>
                <w:szCs w:val="18"/>
              </w:rPr>
            </w:pPr>
          </w:p>
          <w:p w:rsidR="00665DCB" w:rsidRPr="00055D73" w:rsidRDefault="00665DCB" w:rsidP="006929FF">
            <w:pPr>
              <w:spacing w:line="260" w:lineRule="exact"/>
              <w:ind w:left="270" w:hangingChars="150" w:hanging="27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3-1教員の授業力向上のため、個別の指導計画を踏まえた授業計画を策定し、日々の授業実践に取り組む。また指導内容や方法等についてより実践的な研究・研修を推進する。</w:t>
            </w:r>
          </w:p>
          <w:p w:rsidR="00665DCB" w:rsidRPr="00055D73" w:rsidRDefault="00665DCB" w:rsidP="006929FF">
            <w:pPr>
              <w:spacing w:line="260" w:lineRule="exact"/>
              <w:rPr>
                <w:rFonts w:asciiTheme="minorEastAsia" w:eastAsiaTheme="minorEastAsia" w:hAnsiTheme="minorEastAsia"/>
                <w:sz w:val="18"/>
                <w:szCs w:val="18"/>
              </w:rPr>
            </w:pPr>
          </w:p>
        </w:tc>
        <w:tc>
          <w:tcPr>
            <w:tcW w:w="5245" w:type="dxa"/>
            <w:tcBorders>
              <w:right w:val="dashed" w:sz="4" w:space="0" w:color="auto"/>
            </w:tcBorders>
            <w:shd w:val="clear" w:color="auto" w:fill="auto"/>
          </w:tcPr>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1-1</w:t>
            </w:r>
            <w:r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研修等を通じて全教員に「個別の教育支援計画」への合理的配慮の明記について理解を深め、有効活発に活用する。</w:t>
            </w:r>
            <w:r w:rsidRPr="00055D73">
              <w:rPr>
                <w:rFonts w:asciiTheme="minorEastAsia" w:eastAsiaTheme="minorEastAsia" w:hAnsiTheme="minorEastAsia"/>
                <w:sz w:val="18"/>
                <w:szCs w:val="18"/>
              </w:rPr>
              <w:t xml:space="preserve"> </w:t>
            </w: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学校自己診断で肯定的評価94％以上（H30年度94％）めざす。</w:t>
            </w: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360" w:hangingChars="200" w:hanging="36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w:t>
            </w:r>
            <w:r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（ア）「個別の教育支援計画」の目標設定等に検査結果を反映させる。</w:t>
            </w: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810" w:hangingChars="450" w:hanging="810"/>
              <w:rPr>
                <w:rFonts w:asciiTheme="minorEastAsia" w:eastAsiaTheme="minorEastAsia" w:hAnsiTheme="minorEastAsia"/>
                <w:sz w:val="18"/>
                <w:szCs w:val="18"/>
              </w:rPr>
            </w:pPr>
          </w:p>
          <w:p w:rsidR="00665DCB" w:rsidRPr="00055D73" w:rsidRDefault="00665DCB" w:rsidP="006929FF">
            <w:pPr>
              <w:spacing w:line="260" w:lineRule="exact"/>
              <w:ind w:leftChars="150" w:left="765" w:hangingChars="250" w:hanging="45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（イ）S-M社会生活検査を中学部全学年で行い、個別の教育支援計画に反映させる。各生徒３回以上検査を実施。</w:t>
            </w:r>
          </w:p>
          <w:p w:rsidR="00665DCB" w:rsidRPr="00055D73" w:rsidRDefault="00665DCB" w:rsidP="006929FF">
            <w:pPr>
              <w:spacing w:line="260" w:lineRule="exact"/>
              <w:ind w:leftChars="150" w:left="765" w:hangingChars="250" w:hanging="450"/>
              <w:rPr>
                <w:rFonts w:asciiTheme="minorEastAsia" w:eastAsiaTheme="minorEastAsia" w:hAnsiTheme="minorEastAsia"/>
                <w:sz w:val="18"/>
                <w:szCs w:val="18"/>
              </w:rPr>
            </w:pPr>
          </w:p>
          <w:p w:rsidR="00665DCB" w:rsidRPr="00055D73" w:rsidRDefault="00665DCB" w:rsidP="006929FF">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 事例検討会及び研修会を年３回以上実施する。</w:t>
            </w: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（Ｈ30年度2回実施）</w:t>
            </w:r>
          </w:p>
          <w:p w:rsidR="00665DCB" w:rsidRPr="00055D73" w:rsidRDefault="00665DCB" w:rsidP="006929FF">
            <w:pPr>
              <w:spacing w:line="260" w:lineRule="exact"/>
              <w:rPr>
                <w:rFonts w:asciiTheme="minorEastAsia" w:eastAsiaTheme="minorEastAsia" w:hAnsiTheme="minorEastAsia"/>
                <w:sz w:val="18"/>
                <w:szCs w:val="18"/>
              </w:rPr>
            </w:pPr>
          </w:p>
          <w:p w:rsidR="00665DCB" w:rsidRPr="00055D73" w:rsidRDefault="00665DCB" w:rsidP="006929FF">
            <w:pPr>
              <w:spacing w:line="260" w:lineRule="exact"/>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3-1</w:t>
            </w:r>
            <w:r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(ア)各学部で部研修を7回以上実施する。</w:t>
            </w:r>
          </w:p>
          <w:p w:rsidR="00105082" w:rsidRPr="00055D73" w:rsidRDefault="00105082" w:rsidP="006929FF">
            <w:pPr>
              <w:spacing w:line="260" w:lineRule="exact"/>
              <w:ind w:left="180" w:hangingChars="100" w:hanging="180"/>
              <w:rPr>
                <w:rFonts w:asciiTheme="minorEastAsia" w:eastAsiaTheme="minorEastAsia" w:hAnsiTheme="minorEastAsia"/>
                <w:sz w:val="18"/>
                <w:szCs w:val="18"/>
              </w:rPr>
            </w:pPr>
          </w:p>
          <w:p w:rsidR="00665DCB" w:rsidRPr="00055D73" w:rsidRDefault="00665DCB" w:rsidP="006929FF">
            <w:pPr>
              <w:spacing w:line="260" w:lineRule="exact"/>
              <w:ind w:leftChars="100" w:left="210" w:firstLineChars="100" w:firstLine="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(イ)公開授業を３回以上実施する。（各学部1回以上）</w:t>
            </w:r>
          </w:p>
          <w:p w:rsidR="00105082" w:rsidRPr="00055D73" w:rsidRDefault="00105082" w:rsidP="006929FF">
            <w:pPr>
              <w:spacing w:line="260" w:lineRule="exact"/>
              <w:ind w:leftChars="100" w:left="210" w:firstLineChars="100" w:firstLine="180"/>
              <w:rPr>
                <w:rFonts w:asciiTheme="minorEastAsia" w:eastAsiaTheme="minorEastAsia" w:hAnsiTheme="minorEastAsia"/>
                <w:sz w:val="18"/>
                <w:szCs w:val="18"/>
              </w:rPr>
            </w:pPr>
          </w:p>
          <w:p w:rsidR="00665DCB" w:rsidRPr="00055D73" w:rsidRDefault="00665DCB" w:rsidP="006929FF">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(ウ)各教員は、主担する授業の年間シラバスと指導案を1</w:t>
            </w:r>
          </w:p>
          <w:p w:rsidR="00665DCB" w:rsidRPr="00055D73" w:rsidRDefault="00665DCB" w:rsidP="006929FF">
            <w:pPr>
              <w:spacing w:line="260" w:lineRule="exact"/>
              <w:ind w:leftChars="360" w:left="756"/>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回以上作成、校内用</w:t>
            </w:r>
            <w:r w:rsidR="00105082" w:rsidRPr="00055D73">
              <w:rPr>
                <w:rFonts w:asciiTheme="minorEastAsia" w:eastAsiaTheme="minorEastAsia" w:hAnsiTheme="minorEastAsia" w:hint="eastAsia"/>
                <w:sz w:val="18"/>
                <w:szCs w:val="18"/>
              </w:rPr>
              <w:t>フォルダ</w:t>
            </w:r>
            <w:r w:rsidRPr="00055D73">
              <w:rPr>
                <w:rFonts w:asciiTheme="minorEastAsia" w:eastAsiaTheme="minorEastAsia" w:hAnsiTheme="minorEastAsia" w:hint="eastAsia"/>
                <w:sz w:val="18"/>
                <w:szCs w:val="18"/>
              </w:rPr>
              <w:t>に保存の上、教員相互の</w:t>
            </w:r>
          </w:p>
          <w:p w:rsidR="00665DCB" w:rsidRPr="00055D73" w:rsidRDefault="00665DCB" w:rsidP="006929FF">
            <w:pPr>
              <w:spacing w:line="260" w:lineRule="exact"/>
              <w:ind w:leftChars="360" w:left="756"/>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共有化を図る。</w:t>
            </w:r>
            <w:r w:rsidR="00105082" w:rsidRPr="00055D73">
              <w:rPr>
                <w:rFonts w:asciiTheme="minorEastAsia" w:eastAsiaTheme="minorEastAsia" w:hAnsiTheme="minorEastAsia" w:hint="eastAsia"/>
                <w:sz w:val="18"/>
                <w:szCs w:val="18"/>
              </w:rPr>
              <w:t>フォルダ</w:t>
            </w:r>
            <w:r w:rsidRPr="00055D73">
              <w:rPr>
                <w:rFonts w:asciiTheme="minorEastAsia" w:eastAsiaTheme="minorEastAsia" w:hAnsiTheme="minorEastAsia" w:hint="eastAsia"/>
                <w:sz w:val="18"/>
                <w:szCs w:val="18"/>
              </w:rPr>
              <w:t>保存率95％以上めざす。</w:t>
            </w:r>
          </w:p>
          <w:p w:rsidR="00665DCB" w:rsidRPr="00055D73" w:rsidRDefault="00665DCB" w:rsidP="006929FF">
            <w:pPr>
              <w:spacing w:line="260" w:lineRule="exact"/>
              <w:ind w:firstLineChars="500" w:firstLine="90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（Ｈ30年度91％）</w:t>
            </w:r>
          </w:p>
        </w:tc>
        <w:tc>
          <w:tcPr>
            <w:tcW w:w="3066" w:type="dxa"/>
            <w:tcBorders>
              <w:left w:val="dashed" w:sz="4" w:space="0" w:color="auto"/>
              <w:right w:val="single" w:sz="4" w:space="0" w:color="auto"/>
            </w:tcBorders>
            <w:shd w:val="clear" w:color="auto" w:fill="auto"/>
          </w:tcPr>
          <w:p w:rsidR="00665DCB" w:rsidRPr="00055D73" w:rsidRDefault="00665DCB" w:rsidP="006929FF">
            <w:pPr>
              <w:spacing w:line="260" w:lineRule="exact"/>
              <w:ind w:left="445" w:hangingChars="247" w:hanging="445"/>
              <w:rPr>
                <w:rFonts w:ascii="ＭＳ 明朝" w:hAnsi="ＭＳ 明朝"/>
                <w:sz w:val="18"/>
                <w:szCs w:val="18"/>
              </w:rPr>
            </w:pPr>
            <w:r w:rsidRPr="00055D73">
              <w:rPr>
                <w:rFonts w:ascii="ＭＳ 明朝" w:hAnsi="ＭＳ 明朝" w:hint="eastAsia"/>
                <w:sz w:val="18"/>
                <w:szCs w:val="18"/>
              </w:rPr>
              <w:t>1-1</w:t>
            </w:r>
            <w:r w:rsidRPr="00055D73">
              <w:rPr>
                <w:rFonts w:ascii="ＭＳ 明朝" w:hAnsi="ＭＳ 明朝"/>
                <w:sz w:val="18"/>
                <w:szCs w:val="18"/>
              </w:rPr>
              <w:t xml:space="preserve"> </w:t>
            </w:r>
            <w:r w:rsidRPr="00055D73">
              <w:rPr>
                <w:rFonts w:ascii="ＭＳ 明朝" w:hAnsi="ＭＳ 明朝" w:hint="eastAsia"/>
                <w:sz w:val="18"/>
                <w:szCs w:val="18"/>
              </w:rPr>
              <w:t>合理的配慮の記載について各</w:t>
            </w:r>
            <w:r w:rsidR="00105082" w:rsidRPr="00055D73">
              <w:rPr>
                <w:rFonts w:ascii="ＭＳ 明朝" w:hAnsi="ＭＳ 明朝" w:hint="eastAsia"/>
                <w:sz w:val="18"/>
                <w:szCs w:val="18"/>
              </w:rPr>
              <w:t>学</w:t>
            </w:r>
            <w:r w:rsidRPr="00055D73">
              <w:rPr>
                <w:rFonts w:ascii="ＭＳ 明朝" w:hAnsi="ＭＳ 明朝" w:hint="eastAsia"/>
                <w:sz w:val="18"/>
                <w:szCs w:val="18"/>
              </w:rPr>
              <w:t>部単位で演習型校内研修を行い、アンケートを実施した。教員への定着をめざす。サービス担当者会議、居住地校交流、高等部現場実習等、校外で連携を必要とする場面で、合理的配慮の共有を行った。</w:t>
            </w:r>
          </w:p>
          <w:p w:rsidR="00665DCB" w:rsidRPr="00055D73" w:rsidRDefault="00665DCB" w:rsidP="006929FF">
            <w:pPr>
              <w:spacing w:line="260" w:lineRule="exact"/>
              <w:ind w:leftChars="200" w:left="505" w:hangingChars="47" w:hanging="85"/>
              <w:rPr>
                <w:rFonts w:ascii="ＭＳ 明朝" w:hAnsi="ＭＳ 明朝"/>
                <w:sz w:val="18"/>
                <w:szCs w:val="18"/>
              </w:rPr>
            </w:pPr>
            <w:r w:rsidRPr="00055D73">
              <w:rPr>
                <w:rFonts w:ascii="ＭＳ 明朝" w:hAnsi="ＭＳ 明朝" w:hint="eastAsia"/>
                <w:sz w:val="18"/>
                <w:szCs w:val="18"/>
              </w:rPr>
              <w:t>学校自己診断結果94</w:t>
            </w:r>
            <w:r w:rsidRPr="00055D73">
              <w:rPr>
                <w:rFonts w:ascii="ＭＳ 明朝" w:hAnsi="ＭＳ 明朝"/>
                <w:sz w:val="18"/>
                <w:szCs w:val="18"/>
              </w:rPr>
              <w:t>%</w:t>
            </w:r>
            <w:r w:rsidR="00DA7323" w:rsidRPr="00055D73">
              <w:rPr>
                <w:rFonts w:ascii="ＭＳ 明朝" w:hAnsi="ＭＳ 明朝" w:hint="eastAsia"/>
                <w:sz w:val="18"/>
                <w:szCs w:val="18"/>
              </w:rPr>
              <w:t>（○）</w:t>
            </w:r>
          </w:p>
          <w:p w:rsidR="00665DCB" w:rsidRPr="00055D73" w:rsidRDefault="00665DCB" w:rsidP="006929FF">
            <w:pPr>
              <w:spacing w:line="260" w:lineRule="exact"/>
              <w:ind w:left="1705" w:hangingChars="947" w:hanging="1705"/>
              <w:rPr>
                <w:rFonts w:ascii="ＭＳ 明朝" w:hAnsi="ＭＳ 明朝"/>
                <w:sz w:val="18"/>
                <w:szCs w:val="18"/>
              </w:rPr>
            </w:pPr>
            <w:r w:rsidRPr="00055D73">
              <w:rPr>
                <w:rFonts w:ascii="ＭＳ 明朝" w:hAnsi="ＭＳ 明朝" w:hint="eastAsia"/>
                <w:sz w:val="18"/>
                <w:szCs w:val="18"/>
              </w:rPr>
              <w:t>1-2（ア）</w:t>
            </w:r>
          </w:p>
          <w:p w:rsidR="00665DCB" w:rsidRPr="00055D73" w:rsidRDefault="00665DCB" w:rsidP="006929FF">
            <w:pPr>
              <w:spacing w:line="260" w:lineRule="exact"/>
              <w:ind w:leftChars="200" w:left="1765" w:hangingChars="747" w:hanging="1345"/>
              <w:rPr>
                <w:rFonts w:ascii="ＭＳ 明朝" w:hAnsi="ＭＳ 明朝"/>
                <w:sz w:val="18"/>
                <w:szCs w:val="18"/>
              </w:rPr>
            </w:pPr>
            <w:r w:rsidRPr="00055D73">
              <w:rPr>
                <w:rFonts w:ascii="ＭＳ 明朝" w:hAnsi="ＭＳ 明朝" w:hint="eastAsia"/>
                <w:sz w:val="18"/>
                <w:szCs w:val="18"/>
              </w:rPr>
              <w:t>小学部：発達検査KIDS（</w:t>
            </w:r>
            <w:r w:rsidR="00055D73">
              <w:rPr>
                <w:rFonts w:ascii="ＭＳ 明朝" w:hAnsi="ＭＳ 明朝" w:hint="eastAsia"/>
                <w:sz w:val="18"/>
                <w:szCs w:val="18"/>
              </w:rPr>
              <w:t>１</w:t>
            </w:r>
            <w:r w:rsidRPr="00055D73">
              <w:rPr>
                <w:rFonts w:ascii="ＭＳ 明朝" w:hAnsi="ＭＳ 明朝" w:hint="eastAsia"/>
                <w:sz w:val="18"/>
                <w:szCs w:val="18"/>
              </w:rPr>
              <w:t>回）</w:t>
            </w:r>
          </w:p>
          <w:p w:rsidR="00665DCB" w:rsidRPr="00055D73" w:rsidRDefault="00665DCB" w:rsidP="006929FF">
            <w:pPr>
              <w:spacing w:line="260" w:lineRule="exact"/>
              <w:ind w:left="1705" w:hangingChars="947" w:hanging="1705"/>
              <w:rPr>
                <w:rFonts w:ascii="ＭＳ 明朝" w:hAnsi="ＭＳ 明朝"/>
                <w:sz w:val="18"/>
                <w:szCs w:val="18"/>
              </w:rPr>
            </w:pPr>
            <w:r w:rsidRPr="00055D73">
              <w:rPr>
                <w:rFonts w:ascii="ＭＳ 明朝" w:hAnsi="ＭＳ 明朝" w:hint="eastAsia"/>
                <w:sz w:val="18"/>
                <w:szCs w:val="18"/>
              </w:rPr>
              <w:t xml:space="preserve">　　 中学部：S-M社会生活能力検査</w:t>
            </w:r>
          </w:p>
          <w:p w:rsidR="00055D73" w:rsidRPr="00055D73" w:rsidRDefault="00665DCB" w:rsidP="00055D73">
            <w:pPr>
              <w:spacing w:line="260" w:lineRule="exact"/>
              <w:ind w:leftChars="500" w:left="1855" w:hangingChars="447" w:hanging="805"/>
              <w:rPr>
                <w:rFonts w:ascii="ＭＳ 明朝" w:hAnsi="ＭＳ 明朝"/>
                <w:sz w:val="18"/>
                <w:szCs w:val="18"/>
              </w:rPr>
            </w:pPr>
            <w:r w:rsidRPr="00055D73">
              <w:rPr>
                <w:rFonts w:ascii="ＭＳ 明朝" w:hAnsi="ＭＳ 明朝" w:hint="eastAsia"/>
                <w:sz w:val="18"/>
                <w:szCs w:val="18"/>
              </w:rPr>
              <w:t>(</w:t>
            </w:r>
            <w:r w:rsidR="00055D73">
              <w:rPr>
                <w:rFonts w:ascii="ＭＳ 明朝" w:hAnsi="ＭＳ 明朝" w:hint="eastAsia"/>
                <w:sz w:val="18"/>
                <w:szCs w:val="18"/>
              </w:rPr>
              <w:t>１</w:t>
            </w:r>
            <w:r w:rsidRPr="00055D73">
              <w:rPr>
                <w:rFonts w:ascii="ＭＳ 明朝" w:hAnsi="ＭＳ 明朝" w:hint="eastAsia"/>
                <w:sz w:val="18"/>
                <w:szCs w:val="18"/>
              </w:rPr>
              <w:t>年時：</w:t>
            </w:r>
            <w:r w:rsidR="00055D73">
              <w:rPr>
                <w:rFonts w:ascii="ＭＳ 明朝" w:hAnsi="ＭＳ 明朝" w:hint="eastAsia"/>
                <w:sz w:val="18"/>
                <w:szCs w:val="18"/>
              </w:rPr>
              <w:t>２</w:t>
            </w:r>
            <w:r w:rsidRPr="00055D73">
              <w:rPr>
                <w:rFonts w:ascii="ＭＳ 明朝" w:hAnsi="ＭＳ 明朝" w:hint="eastAsia"/>
                <w:sz w:val="18"/>
                <w:szCs w:val="18"/>
              </w:rPr>
              <w:t>回、</w:t>
            </w:r>
            <w:r w:rsidR="00055D73">
              <w:rPr>
                <w:rFonts w:ascii="ＭＳ 明朝" w:hAnsi="ＭＳ 明朝" w:hint="eastAsia"/>
                <w:sz w:val="18"/>
                <w:szCs w:val="18"/>
              </w:rPr>
              <w:t>２</w:t>
            </w:r>
            <w:r w:rsidRPr="00055D73">
              <w:rPr>
                <w:rFonts w:ascii="ＭＳ 明朝" w:hAnsi="ＭＳ 明朝" w:hint="eastAsia"/>
                <w:sz w:val="18"/>
                <w:szCs w:val="18"/>
              </w:rPr>
              <w:t>年：</w:t>
            </w:r>
          </w:p>
          <w:p w:rsidR="00665DCB" w:rsidRPr="00055D73" w:rsidRDefault="00055D73" w:rsidP="006929FF">
            <w:pPr>
              <w:spacing w:line="260" w:lineRule="exact"/>
              <w:ind w:leftChars="550" w:left="1870" w:hangingChars="397" w:hanging="715"/>
              <w:rPr>
                <w:rFonts w:ascii="ＭＳ 明朝" w:hAnsi="ＭＳ 明朝"/>
                <w:sz w:val="18"/>
                <w:szCs w:val="18"/>
              </w:rPr>
            </w:pPr>
            <w:r>
              <w:rPr>
                <w:rFonts w:ascii="ＭＳ 明朝" w:hAnsi="ＭＳ 明朝" w:hint="eastAsia"/>
                <w:sz w:val="18"/>
                <w:szCs w:val="18"/>
              </w:rPr>
              <w:t>１</w:t>
            </w:r>
            <w:r w:rsidR="00665DCB" w:rsidRPr="00055D73">
              <w:rPr>
                <w:rFonts w:ascii="ＭＳ 明朝" w:hAnsi="ＭＳ 明朝" w:hint="eastAsia"/>
                <w:sz w:val="18"/>
                <w:szCs w:val="18"/>
              </w:rPr>
              <w:t>回)</w:t>
            </w:r>
          </w:p>
          <w:p w:rsidR="00665DCB" w:rsidRPr="00055D73" w:rsidRDefault="00665DCB" w:rsidP="00055D73">
            <w:pPr>
              <w:spacing w:line="260" w:lineRule="exact"/>
              <w:ind w:leftChars="200" w:left="420" w:firstLineChars="50" w:firstLine="90"/>
              <w:rPr>
                <w:rFonts w:ascii="ＭＳ 明朝" w:hAnsi="ＭＳ 明朝"/>
                <w:sz w:val="18"/>
                <w:szCs w:val="18"/>
              </w:rPr>
            </w:pPr>
            <w:r w:rsidRPr="00055D73">
              <w:rPr>
                <w:rFonts w:ascii="ＭＳ 明朝" w:hAnsi="ＭＳ 明朝" w:hint="eastAsia"/>
                <w:sz w:val="18"/>
                <w:szCs w:val="18"/>
              </w:rPr>
              <w:t>全校的に「コグトレ」の活用等を通して、アセスメントの充</w:t>
            </w:r>
          </w:p>
          <w:p w:rsidR="00665DCB" w:rsidRPr="00055D73" w:rsidRDefault="00665DCB" w:rsidP="006929FF">
            <w:pPr>
              <w:spacing w:line="260" w:lineRule="exact"/>
              <w:ind w:firstLineChars="250" w:firstLine="450"/>
              <w:rPr>
                <w:rFonts w:ascii="ＭＳ 明朝" w:hAnsi="ＭＳ 明朝"/>
                <w:sz w:val="18"/>
                <w:szCs w:val="18"/>
              </w:rPr>
            </w:pPr>
            <w:r w:rsidRPr="00055D73">
              <w:rPr>
                <w:rFonts w:ascii="ＭＳ 明朝" w:hAnsi="ＭＳ 明朝" w:hint="eastAsia"/>
                <w:sz w:val="18"/>
                <w:szCs w:val="18"/>
              </w:rPr>
              <w:t>実に努めた。</w:t>
            </w:r>
            <w:r w:rsidR="00DA7323" w:rsidRPr="00055D73">
              <w:rPr>
                <w:rFonts w:ascii="ＭＳ 明朝" w:hAnsi="ＭＳ 明朝" w:hint="eastAsia"/>
                <w:sz w:val="18"/>
                <w:szCs w:val="18"/>
              </w:rPr>
              <w:t>（○）</w:t>
            </w:r>
          </w:p>
          <w:p w:rsidR="00665DCB" w:rsidRPr="00055D73" w:rsidRDefault="00665DCB" w:rsidP="008C6728">
            <w:pPr>
              <w:spacing w:line="260" w:lineRule="exact"/>
              <w:ind w:leftChars="100" w:left="480" w:hangingChars="150" w:hanging="270"/>
              <w:rPr>
                <w:rFonts w:ascii="ＭＳ 明朝" w:hAnsi="ＭＳ 明朝"/>
                <w:sz w:val="18"/>
                <w:szCs w:val="18"/>
              </w:rPr>
            </w:pPr>
            <w:r w:rsidRPr="00055D73">
              <w:rPr>
                <w:rFonts w:ascii="ＭＳ 明朝" w:hAnsi="ＭＳ 明朝" w:hint="eastAsia"/>
                <w:sz w:val="18"/>
                <w:szCs w:val="18"/>
              </w:rPr>
              <w:t>(イ)保護者</w:t>
            </w:r>
            <w:r w:rsidR="00905CC7" w:rsidRPr="00055D73">
              <w:rPr>
                <w:rFonts w:ascii="ＭＳ 明朝" w:hAnsi="ＭＳ 明朝" w:hint="eastAsia"/>
                <w:sz w:val="18"/>
                <w:szCs w:val="18"/>
              </w:rPr>
              <w:t>（１回）</w:t>
            </w:r>
            <w:r w:rsidRPr="00055D73">
              <w:rPr>
                <w:rFonts w:ascii="ＭＳ 明朝" w:hAnsi="ＭＳ 明朝" w:hint="eastAsia"/>
                <w:sz w:val="18"/>
                <w:szCs w:val="18"/>
              </w:rPr>
              <w:t>・教員</w:t>
            </w:r>
            <w:r w:rsidR="00905CC7" w:rsidRPr="00055D73">
              <w:rPr>
                <w:rFonts w:ascii="ＭＳ 明朝" w:hAnsi="ＭＳ 明朝" w:hint="eastAsia"/>
                <w:sz w:val="18"/>
                <w:szCs w:val="18"/>
              </w:rPr>
              <w:t>（１回）保護者と教員で検証（１回）を</w:t>
            </w:r>
            <w:r w:rsidRPr="00055D73">
              <w:rPr>
                <w:rFonts w:ascii="ＭＳ 明朝" w:hAnsi="ＭＳ 明朝" w:hint="eastAsia"/>
                <w:sz w:val="18"/>
                <w:szCs w:val="18"/>
              </w:rPr>
              <w:t>実施。個別の教育支援計画の目標設定に活用している。</w:t>
            </w:r>
            <w:r w:rsidR="00DA7323" w:rsidRPr="00055D73">
              <w:rPr>
                <w:rFonts w:ascii="ＭＳ 明朝" w:hAnsi="ＭＳ 明朝" w:hint="eastAsia"/>
                <w:sz w:val="18"/>
                <w:szCs w:val="18"/>
              </w:rPr>
              <w:t>（○）</w:t>
            </w:r>
          </w:p>
          <w:p w:rsidR="00665DCB" w:rsidRPr="00055D73" w:rsidRDefault="00665DCB" w:rsidP="006929FF">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２ 事例検討会</w:t>
            </w:r>
            <w:r w:rsidR="00055D73">
              <w:rPr>
                <w:rFonts w:ascii="ＭＳ 明朝" w:hAnsi="ＭＳ 明朝" w:hint="eastAsia"/>
                <w:sz w:val="18"/>
                <w:szCs w:val="18"/>
              </w:rPr>
              <w:t>２</w:t>
            </w:r>
            <w:r w:rsidRPr="00055D73">
              <w:rPr>
                <w:rFonts w:ascii="ＭＳ 明朝" w:hAnsi="ＭＳ 明朝" w:hint="eastAsia"/>
                <w:sz w:val="18"/>
                <w:szCs w:val="18"/>
              </w:rPr>
              <w:t>回、研修会１回開</w:t>
            </w:r>
          </w:p>
          <w:p w:rsidR="00665DCB" w:rsidRPr="00055D73" w:rsidRDefault="00665DCB" w:rsidP="006929FF">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 xml:space="preserve">　 催</w:t>
            </w:r>
            <w:r w:rsidR="00105082" w:rsidRPr="00055D73">
              <w:rPr>
                <w:rFonts w:ascii="ＭＳ 明朝" w:hAnsi="ＭＳ 明朝" w:hint="eastAsia"/>
                <w:sz w:val="18"/>
                <w:szCs w:val="18"/>
              </w:rPr>
              <w:t>（○</w:t>
            </w:r>
            <w:r w:rsidR="00DA7323" w:rsidRPr="00055D73">
              <w:rPr>
                <w:rFonts w:ascii="ＭＳ 明朝" w:hAnsi="ＭＳ 明朝" w:hint="eastAsia"/>
                <w:sz w:val="18"/>
                <w:szCs w:val="18"/>
              </w:rPr>
              <w:t>）</w:t>
            </w:r>
          </w:p>
          <w:p w:rsidR="00665DCB" w:rsidRPr="00055D73" w:rsidRDefault="00665DCB" w:rsidP="00717336">
            <w:pPr>
              <w:spacing w:line="260" w:lineRule="exact"/>
              <w:ind w:left="355" w:hangingChars="197" w:hanging="355"/>
              <w:rPr>
                <w:rFonts w:ascii="ＭＳ 明朝" w:hAnsi="ＭＳ 明朝"/>
                <w:sz w:val="18"/>
                <w:szCs w:val="18"/>
              </w:rPr>
            </w:pPr>
          </w:p>
          <w:p w:rsidR="00665DCB" w:rsidRPr="00055D73" w:rsidRDefault="00665DCB" w:rsidP="00717336">
            <w:pPr>
              <w:spacing w:line="260" w:lineRule="exact"/>
              <w:ind w:left="355" w:hangingChars="197" w:hanging="355"/>
              <w:rPr>
                <w:rFonts w:ascii="ＭＳ 明朝" w:hAnsi="ＭＳ 明朝"/>
                <w:sz w:val="18"/>
                <w:szCs w:val="18"/>
              </w:rPr>
            </w:pPr>
          </w:p>
          <w:p w:rsidR="00665DCB" w:rsidRPr="00055D73" w:rsidRDefault="00665DCB" w:rsidP="006929FF">
            <w:pPr>
              <w:spacing w:line="260" w:lineRule="exact"/>
              <w:ind w:left="175" w:hangingChars="97" w:hanging="175"/>
              <w:rPr>
                <w:rFonts w:ascii="ＭＳ 明朝" w:hAnsi="ＭＳ 明朝"/>
                <w:sz w:val="18"/>
                <w:szCs w:val="18"/>
              </w:rPr>
            </w:pPr>
          </w:p>
          <w:p w:rsidR="00105082" w:rsidRPr="00055D73" w:rsidRDefault="00665DCB" w:rsidP="006929FF">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3-1　(ア)</w:t>
            </w:r>
            <w:r w:rsidR="00105082" w:rsidRPr="00055D73">
              <w:rPr>
                <w:rFonts w:ascii="ＭＳ 明朝" w:hAnsi="ＭＳ 明朝" w:hint="eastAsia"/>
                <w:sz w:val="18"/>
                <w:szCs w:val="18"/>
              </w:rPr>
              <w:t xml:space="preserve">各部部研修　</w:t>
            </w:r>
          </w:p>
          <w:p w:rsidR="00665DCB" w:rsidRPr="00055D73" w:rsidRDefault="00105082" w:rsidP="00105082">
            <w:pPr>
              <w:spacing w:line="260" w:lineRule="exact"/>
              <w:ind w:left="175" w:firstLineChars="450" w:firstLine="810"/>
              <w:rPr>
                <w:rFonts w:ascii="ＭＳ 明朝" w:hAnsi="ＭＳ 明朝"/>
                <w:sz w:val="18"/>
                <w:szCs w:val="18"/>
              </w:rPr>
            </w:pPr>
            <w:r w:rsidRPr="00055D73">
              <w:rPr>
                <w:rFonts w:ascii="ＭＳ 明朝" w:hAnsi="ＭＳ 明朝" w:hint="eastAsia"/>
                <w:sz w:val="18"/>
                <w:szCs w:val="18"/>
              </w:rPr>
              <w:t>６回実施（○）</w:t>
            </w:r>
          </w:p>
          <w:p w:rsidR="00105082" w:rsidRPr="00055D73" w:rsidRDefault="00665DCB" w:rsidP="006929FF">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 xml:space="preserve">   　(イ)</w:t>
            </w:r>
            <w:r w:rsidR="00105082" w:rsidRPr="00055D73">
              <w:rPr>
                <w:rFonts w:ascii="ＭＳ 明朝" w:hAnsi="ＭＳ 明朝" w:hint="eastAsia"/>
                <w:sz w:val="18"/>
                <w:szCs w:val="18"/>
              </w:rPr>
              <w:t>公開授業</w:t>
            </w:r>
          </w:p>
          <w:p w:rsidR="00665DCB" w:rsidRPr="00055D73" w:rsidRDefault="00105082" w:rsidP="00105082">
            <w:pPr>
              <w:spacing w:line="260" w:lineRule="exact"/>
              <w:ind w:leftChars="50" w:left="105" w:firstLineChars="300" w:firstLine="540"/>
              <w:rPr>
                <w:rFonts w:ascii="ＭＳ 明朝" w:hAnsi="ＭＳ 明朝"/>
                <w:sz w:val="18"/>
                <w:szCs w:val="18"/>
              </w:rPr>
            </w:pPr>
            <w:r w:rsidRPr="00055D73">
              <w:rPr>
                <w:rFonts w:ascii="ＭＳ 明朝" w:hAnsi="ＭＳ 明朝" w:hint="eastAsia"/>
                <w:sz w:val="18"/>
                <w:szCs w:val="18"/>
              </w:rPr>
              <w:t xml:space="preserve">　　３回</w:t>
            </w:r>
            <w:r w:rsidR="00665DCB" w:rsidRPr="00055D73">
              <w:rPr>
                <w:rFonts w:ascii="ＭＳ 明朝" w:hAnsi="ＭＳ 明朝" w:hint="eastAsia"/>
                <w:sz w:val="18"/>
                <w:szCs w:val="18"/>
              </w:rPr>
              <w:t>実施</w:t>
            </w:r>
            <w:r w:rsidRPr="00055D73">
              <w:rPr>
                <w:rFonts w:ascii="ＭＳ 明朝" w:hAnsi="ＭＳ 明朝" w:hint="eastAsia"/>
                <w:sz w:val="18"/>
                <w:szCs w:val="18"/>
              </w:rPr>
              <w:t>（○）</w:t>
            </w:r>
          </w:p>
          <w:p w:rsidR="00665DCB" w:rsidRPr="00055D73" w:rsidRDefault="00665DCB" w:rsidP="006929FF">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 xml:space="preserve">　　 (ウ)シラバスおよび指導案に</w:t>
            </w:r>
          </w:p>
          <w:p w:rsidR="00665DCB" w:rsidRPr="00055D73" w:rsidRDefault="00665DCB" w:rsidP="006929FF">
            <w:pPr>
              <w:spacing w:line="260" w:lineRule="exact"/>
              <w:ind w:left="175" w:firstLineChars="350" w:firstLine="630"/>
              <w:rPr>
                <w:rFonts w:ascii="ＭＳ 明朝" w:hAnsi="ＭＳ 明朝"/>
                <w:sz w:val="18"/>
                <w:szCs w:val="18"/>
              </w:rPr>
            </w:pPr>
            <w:r w:rsidRPr="00055D73">
              <w:rPr>
                <w:rFonts w:ascii="ＭＳ 明朝" w:hAnsi="ＭＳ 明朝" w:hint="eastAsia"/>
                <w:sz w:val="18"/>
                <w:szCs w:val="18"/>
              </w:rPr>
              <w:t>ついては、それぞれ</w:t>
            </w:r>
            <w:r w:rsidR="00055D73">
              <w:rPr>
                <w:rFonts w:ascii="ＭＳ 明朝" w:hAnsi="ＭＳ 明朝" w:hint="eastAsia"/>
                <w:sz w:val="18"/>
                <w:szCs w:val="18"/>
              </w:rPr>
              <w:t>１</w:t>
            </w:r>
            <w:r w:rsidRPr="00055D73">
              <w:rPr>
                <w:rFonts w:ascii="ＭＳ 明朝" w:hAnsi="ＭＳ 明朝" w:hint="eastAsia"/>
                <w:sz w:val="18"/>
                <w:szCs w:val="18"/>
              </w:rPr>
              <w:t>回</w:t>
            </w:r>
          </w:p>
          <w:p w:rsidR="00665DCB" w:rsidRPr="00055D73" w:rsidRDefault="00665DCB" w:rsidP="006929FF">
            <w:pPr>
              <w:spacing w:line="260" w:lineRule="exact"/>
              <w:ind w:left="175" w:firstLineChars="350" w:firstLine="630"/>
              <w:rPr>
                <w:rFonts w:ascii="ＭＳ 明朝" w:hAnsi="ＭＳ 明朝"/>
                <w:sz w:val="18"/>
                <w:szCs w:val="18"/>
              </w:rPr>
            </w:pPr>
            <w:r w:rsidRPr="00055D73">
              <w:rPr>
                <w:rFonts w:ascii="ＭＳ 明朝" w:hAnsi="ＭＳ 明朝" w:hint="eastAsia"/>
                <w:sz w:val="18"/>
                <w:szCs w:val="18"/>
              </w:rPr>
              <w:t>以上作成を行った。</w:t>
            </w:r>
          </w:p>
          <w:p w:rsidR="00B11FAB" w:rsidRPr="00055D73" w:rsidRDefault="00105082" w:rsidP="00B11FAB">
            <w:pPr>
              <w:spacing w:line="260" w:lineRule="exact"/>
              <w:ind w:firstLineChars="450" w:firstLine="810"/>
              <w:rPr>
                <w:rFonts w:ascii="ＭＳ 明朝" w:hAnsi="ＭＳ 明朝"/>
                <w:sz w:val="18"/>
                <w:szCs w:val="18"/>
              </w:rPr>
            </w:pPr>
            <w:r w:rsidRPr="00055D73">
              <w:rPr>
                <w:rFonts w:ascii="ＭＳ 明朝" w:hAnsi="ＭＳ 明朝" w:hint="eastAsia"/>
                <w:sz w:val="18"/>
                <w:szCs w:val="18"/>
              </w:rPr>
              <w:t>フォルダ</w:t>
            </w:r>
            <w:r w:rsidR="00DA7323" w:rsidRPr="00055D73">
              <w:rPr>
                <w:rFonts w:ascii="ＭＳ 明朝" w:hAnsi="ＭＳ 明朝" w:hint="eastAsia"/>
                <w:sz w:val="18"/>
                <w:szCs w:val="18"/>
              </w:rPr>
              <w:t>保存率</w:t>
            </w:r>
            <w:r w:rsidR="00B11FAB" w:rsidRPr="00055D73">
              <w:rPr>
                <w:rFonts w:ascii="ＭＳ 明朝" w:hAnsi="ＭＳ 明朝" w:hint="eastAsia"/>
                <w:sz w:val="18"/>
                <w:szCs w:val="18"/>
              </w:rPr>
              <w:t>1</w:t>
            </w:r>
            <w:r w:rsidR="00DA7323" w:rsidRPr="00055D73">
              <w:rPr>
                <w:rFonts w:ascii="ＭＳ 明朝" w:hAnsi="ＭＳ 明朝" w:hint="eastAsia"/>
                <w:sz w:val="18"/>
                <w:szCs w:val="18"/>
              </w:rPr>
              <w:t>00％</w:t>
            </w:r>
          </w:p>
          <w:p w:rsidR="00665DCB" w:rsidRPr="00055D73" w:rsidRDefault="00B11FAB" w:rsidP="00B11FAB">
            <w:pPr>
              <w:spacing w:line="260" w:lineRule="exact"/>
              <w:ind w:firstLineChars="1250" w:firstLine="2250"/>
              <w:rPr>
                <w:rFonts w:ascii="ＭＳ 明朝" w:hAnsi="ＭＳ 明朝"/>
                <w:sz w:val="18"/>
                <w:szCs w:val="18"/>
              </w:rPr>
            </w:pPr>
            <w:r w:rsidRPr="00055D73">
              <w:rPr>
                <w:rFonts w:ascii="ＭＳ 明朝" w:hAnsi="ＭＳ 明朝" w:hint="eastAsia"/>
                <w:sz w:val="18"/>
                <w:szCs w:val="18"/>
              </w:rPr>
              <w:t>（◎</w:t>
            </w:r>
            <w:r w:rsidR="00DA7323" w:rsidRPr="00055D73">
              <w:rPr>
                <w:rFonts w:ascii="ＭＳ 明朝" w:hAnsi="ＭＳ 明朝" w:hint="eastAsia"/>
                <w:sz w:val="18"/>
                <w:szCs w:val="18"/>
              </w:rPr>
              <w:t>）</w:t>
            </w:r>
          </w:p>
        </w:tc>
      </w:tr>
      <w:tr w:rsidR="00DD3645" w:rsidRPr="00055D73" w:rsidTr="00665DCB">
        <w:trPr>
          <w:cantSplit/>
          <w:trHeight w:val="2987"/>
          <w:jc w:val="center"/>
        </w:trPr>
        <w:tc>
          <w:tcPr>
            <w:tcW w:w="881" w:type="dxa"/>
            <w:shd w:val="clear" w:color="auto" w:fill="auto"/>
            <w:textDirection w:val="tbRlV"/>
            <w:vAlign w:val="center"/>
          </w:tcPr>
          <w:p w:rsidR="00DD3645" w:rsidRPr="00055D73" w:rsidRDefault="00DD3645" w:rsidP="005A4209">
            <w:pPr>
              <w:spacing w:line="300" w:lineRule="exact"/>
              <w:ind w:left="113" w:right="113"/>
              <w:jc w:val="center"/>
              <w:rPr>
                <w:rFonts w:asciiTheme="majorEastAsia" w:eastAsiaTheme="majorEastAsia" w:hAnsiTheme="majorEastAsia"/>
                <w:sz w:val="20"/>
                <w:szCs w:val="20"/>
              </w:rPr>
            </w:pPr>
          </w:p>
        </w:tc>
        <w:tc>
          <w:tcPr>
            <w:tcW w:w="1364" w:type="dxa"/>
            <w:shd w:val="clear" w:color="auto" w:fill="auto"/>
          </w:tcPr>
          <w:p w:rsidR="00DD3645" w:rsidRPr="00055D73" w:rsidRDefault="00DD3645" w:rsidP="00665DCB">
            <w:pPr>
              <w:spacing w:line="280" w:lineRule="exact"/>
              <w:rPr>
                <w:rFonts w:asciiTheme="minorEastAsia" w:eastAsiaTheme="minorEastAsia" w:hAnsiTheme="minorEastAsia"/>
                <w:sz w:val="18"/>
                <w:szCs w:val="18"/>
              </w:rPr>
            </w:pPr>
          </w:p>
        </w:tc>
        <w:tc>
          <w:tcPr>
            <w:tcW w:w="4536" w:type="dxa"/>
            <w:tcBorders>
              <w:right w:val="dashed" w:sz="4" w:space="0" w:color="auto"/>
            </w:tcBorders>
            <w:shd w:val="clear" w:color="auto" w:fill="auto"/>
          </w:tcPr>
          <w:p w:rsidR="00DD3645" w:rsidRPr="00055D73" w:rsidRDefault="00DD3645" w:rsidP="0008559C">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3-2</w:t>
            </w:r>
            <w:r w:rsidR="00117872"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会議の効率化や校内文書の簡素化を図ることで時間的余裕を設け、授業やそれに伴う教材作りを一層充実させる。</w:t>
            </w:r>
          </w:p>
          <w:p w:rsidR="004B441A" w:rsidRPr="00055D73" w:rsidRDefault="004B441A" w:rsidP="004035C7">
            <w:pPr>
              <w:spacing w:line="260" w:lineRule="exact"/>
              <w:ind w:left="360" w:hangingChars="200" w:hanging="360"/>
              <w:rPr>
                <w:rFonts w:asciiTheme="minorEastAsia" w:eastAsiaTheme="minorEastAsia" w:hAnsiTheme="minorEastAsia"/>
                <w:sz w:val="18"/>
                <w:szCs w:val="18"/>
              </w:rPr>
            </w:pPr>
          </w:p>
          <w:p w:rsidR="00DD3645" w:rsidRPr="00055D73" w:rsidRDefault="00117872" w:rsidP="004035C7">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3-3 </w:t>
            </w:r>
            <w:r w:rsidR="00DD3645" w:rsidRPr="00055D73">
              <w:rPr>
                <w:rFonts w:asciiTheme="minorEastAsia" w:eastAsiaTheme="minorEastAsia" w:hAnsiTheme="minorEastAsia" w:hint="eastAsia"/>
                <w:sz w:val="18"/>
                <w:szCs w:val="18"/>
              </w:rPr>
              <w:t>ICTを活用した授業を推進するため、校内外で実践を通じた研修を行う。</w:t>
            </w:r>
          </w:p>
          <w:p w:rsidR="00117872" w:rsidRPr="00055D73" w:rsidRDefault="00117872" w:rsidP="004035C7">
            <w:pPr>
              <w:spacing w:line="260" w:lineRule="exact"/>
              <w:ind w:left="360" w:hangingChars="200" w:hanging="360"/>
              <w:rPr>
                <w:rFonts w:asciiTheme="minorEastAsia" w:eastAsiaTheme="minorEastAsia" w:hAnsiTheme="minorEastAsia"/>
                <w:sz w:val="18"/>
                <w:szCs w:val="18"/>
              </w:rPr>
            </w:pPr>
          </w:p>
          <w:p w:rsidR="00117872" w:rsidRPr="00055D73" w:rsidRDefault="00117872" w:rsidP="004035C7">
            <w:pPr>
              <w:spacing w:line="260" w:lineRule="exact"/>
              <w:ind w:left="360" w:hangingChars="200" w:hanging="360"/>
              <w:rPr>
                <w:rFonts w:asciiTheme="minorEastAsia" w:eastAsiaTheme="minorEastAsia" w:hAnsiTheme="minorEastAsia"/>
                <w:sz w:val="18"/>
                <w:szCs w:val="18"/>
              </w:rPr>
            </w:pPr>
          </w:p>
          <w:p w:rsidR="00D94706" w:rsidRPr="00055D73" w:rsidRDefault="00D94706" w:rsidP="004035C7">
            <w:pPr>
              <w:spacing w:line="260" w:lineRule="exact"/>
              <w:ind w:left="360" w:hangingChars="200" w:hanging="360"/>
              <w:rPr>
                <w:rFonts w:asciiTheme="minorEastAsia" w:eastAsiaTheme="minorEastAsia" w:hAnsiTheme="minorEastAsia"/>
                <w:sz w:val="18"/>
                <w:szCs w:val="18"/>
              </w:rPr>
            </w:pPr>
          </w:p>
          <w:p w:rsidR="00D94706" w:rsidRPr="00055D73" w:rsidRDefault="00D94706" w:rsidP="004035C7">
            <w:pPr>
              <w:spacing w:line="260" w:lineRule="exact"/>
              <w:ind w:left="360" w:hangingChars="200" w:hanging="360"/>
              <w:rPr>
                <w:rFonts w:asciiTheme="minorEastAsia" w:eastAsiaTheme="minorEastAsia" w:hAnsiTheme="minorEastAsia"/>
                <w:sz w:val="18"/>
                <w:szCs w:val="18"/>
              </w:rPr>
            </w:pPr>
          </w:p>
          <w:p w:rsidR="00CB1C1A" w:rsidRPr="00055D73" w:rsidRDefault="00CB1C1A" w:rsidP="00CB1C1A">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3-4組織的に授業シラバスの様式等を検討し、全教職員に周知・活用を図る。</w:t>
            </w:r>
          </w:p>
        </w:tc>
        <w:tc>
          <w:tcPr>
            <w:tcW w:w="5245" w:type="dxa"/>
            <w:tcBorders>
              <w:right w:val="dashed" w:sz="4" w:space="0" w:color="auto"/>
            </w:tcBorders>
          </w:tcPr>
          <w:p w:rsidR="00117872" w:rsidRPr="00055D73" w:rsidRDefault="00DD3645" w:rsidP="0008559C">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3-2</w:t>
            </w:r>
            <w:r w:rsidR="00117872"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各教員が作成した教材データを校内用</w:t>
            </w:r>
            <w:r w:rsidR="00105082" w:rsidRPr="00055D73">
              <w:rPr>
                <w:rFonts w:asciiTheme="minorEastAsia" w:eastAsiaTheme="minorEastAsia" w:hAnsiTheme="minorEastAsia" w:hint="eastAsia"/>
                <w:sz w:val="18"/>
                <w:szCs w:val="18"/>
              </w:rPr>
              <w:t>フォルダ</w:t>
            </w:r>
            <w:r w:rsidRPr="00055D73">
              <w:rPr>
                <w:rFonts w:asciiTheme="minorEastAsia" w:eastAsiaTheme="minorEastAsia" w:hAnsiTheme="minorEastAsia" w:hint="eastAsia"/>
                <w:sz w:val="18"/>
                <w:szCs w:val="18"/>
              </w:rPr>
              <w:t>に保存の</w:t>
            </w:r>
          </w:p>
          <w:p w:rsidR="00101037" w:rsidRPr="00055D73" w:rsidRDefault="00DD3645" w:rsidP="00117872">
            <w:pPr>
              <w:spacing w:line="260" w:lineRule="exact"/>
              <w:ind w:leftChars="200" w:left="42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上、教員相互の共有化を図る。</w:t>
            </w:r>
            <w:r w:rsidR="00105082" w:rsidRPr="00055D73">
              <w:rPr>
                <w:rFonts w:asciiTheme="minorEastAsia" w:eastAsiaTheme="minorEastAsia" w:hAnsiTheme="minorEastAsia" w:hint="eastAsia"/>
                <w:sz w:val="18"/>
                <w:szCs w:val="18"/>
              </w:rPr>
              <w:t>フォルダ</w:t>
            </w:r>
            <w:r w:rsidRPr="00055D73">
              <w:rPr>
                <w:rFonts w:asciiTheme="minorEastAsia" w:eastAsiaTheme="minorEastAsia" w:hAnsiTheme="minorEastAsia" w:hint="eastAsia"/>
                <w:sz w:val="18"/>
                <w:szCs w:val="18"/>
              </w:rPr>
              <w:t>保存率</w:t>
            </w:r>
            <w:r w:rsidR="00101037" w:rsidRPr="00055D73">
              <w:rPr>
                <w:rFonts w:asciiTheme="minorEastAsia" w:eastAsiaTheme="minorEastAsia" w:hAnsiTheme="minorEastAsia" w:hint="eastAsia"/>
                <w:sz w:val="18"/>
                <w:szCs w:val="18"/>
              </w:rPr>
              <w:t>100</w:t>
            </w:r>
            <w:r w:rsidR="008055AC" w:rsidRPr="00055D73">
              <w:rPr>
                <w:rFonts w:asciiTheme="minorEastAsia" w:eastAsiaTheme="minorEastAsia" w:hAnsiTheme="minorEastAsia" w:hint="eastAsia"/>
                <w:sz w:val="18"/>
                <w:szCs w:val="18"/>
              </w:rPr>
              <w:t>％継続。</w:t>
            </w:r>
            <w:r w:rsidR="00101037" w:rsidRPr="00055D73">
              <w:rPr>
                <w:rFonts w:asciiTheme="minorEastAsia" w:eastAsiaTheme="minorEastAsia" w:hAnsiTheme="minorEastAsia" w:hint="eastAsia"/>
                <w:sz w:val="18"/>
                <w:szCs w:val="18"/>
              </w:rPr>
              <w:t>（Ｈ30年度</w:t>
            </w:r>
            <w:r w:rsidR="00105082" w:rsidRPr="00055D73">
              <w:rPr>
                <w:rFonts w:asciiTheme="minorEastAsia" w:eastAsiaTheme="minorEastAsia" w:hAnsiTheme="minorEastAsia" w:hint="eastAsia"/>
                <w:sz w:val="18"/>
                <w:szCs w:val="18"/>
              </w:rPr>
              <w:t>フォルダ</w:t>
            </w:r>
            <w:r w:rsidR="00101037" w:rsidRPr="00055D73">
              <w:rPr>
                <w:rFonts w:asciiTheme="minorEastAsia" w:eastAsiaTheme="minorEastAsia" w:hAnsiTheme="minorEastAsia" w:hint="eastAsia"/>
                <w:sz w:val="18"/>
                <w:szCs w:val="18"/>
              </w:rPr>
              <w:t>保存率</w:t>
            </w:r>
            <w:r w:rsidR="008055AC" w:rsidRPr="00055D73">
              <w:rPr>
                <w:rFonts w:asciiTheme="minorEastAsia" w:eastAsiaTheme="minorEastAsia" w:hAnsiTheme="minorEastAsia" w:hint="eastAsia"/>
                <w:sz w:val="18"/>
                <w:szCs w:val="18"/>
              </w:rPr>
              <w:t>111</w:t>
            </w:r>
            <w:r w:rsidR="00101037" w:rsidRPr="00055D73">
              <w:rPr>
                <w:rFonts w:asciiTheme="minorEastAsia" w:eastAsiaTheme="minorEastAsia" w:hAnsiTheme="minorEastAsia" w:hint="eastAsia"/>
                <w:sz w:val="18"/>
                <w:szCs w:val="18"/>
              </w:rPr>
              <w:t>％</w:t>
            </w:r>
            <w:r w:rsidR="008055AC" w:rsidRPr="00055D73">
              <w:rPr>
                <w:rFonts w:asciiTheme="minorEastAsia" w:eastAsiaTheme="minorEastAsia" w:hAnsiTheme="minorEastAsia" w:hint="eastAsia"/>
                <w:sz w:val="18"/>
                <w:szCs w:val="18"/>
              </w:rPr>
              <w:t>、延べ件数181件</w:t>
            </w:r>
            <w:r w:rsidR="00101037" w:rsidRPr="00055D73">
              <w:rPr>
                <w:rFonts w:asciiTheme="minorEastAsia" w:eastAsiaTheme="minorEastAsia" w:hAnsiTheme="minorEastAsia" w:hint="eastAsia"/>
                <w:sz w:val="18"/>
                <w:szCs w:val="18"/>
              </w:rPr>
              <w:t>）</w:t>
            </w:r>
          </w:p>
          <w:p w:rsidR="004B441A" w:rsidRPr="00055D73" w:rsidRDefault="004B441A" w:rsidP="00290322">
            <w:pPr>
              <w:spacing w:line="260" w:lineRule="exact"/>
              <w:ind w:left="360" w:hangingChars="200" w:hanging="360"/>
              <w:rPr>
                <w:rFonts w:asciiTheme="minorEastAsia" w:eastAsiaTheme="minorEastAsia" w:hAnsiTheme="minorEastAsia"/>
                <w:sz w:val="18"/>
                <w:szCs w:val="18"/>
              </w:rPr>
            </w:pPr>
          </w:p>
          <w:p w:rsidR="00DD3645" w:rsidRPr="00055D73" w:rsidRDefault="00DD3645" w:rsidP="00290322">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3-3</w:t>
            </w:r>
            <w:r w:rsidR="00117872"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(ア) ICTを活用した公開授業を年３回実施する。</w:t>
            </w:r>
          </w:p>
          <w:p w:rsidR="008055AC" w:rsidRPr="00055D73" w:rsidRDefault="008055AC" w:rsidP="00290322">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（Ｈ30年度3回）</w:t>
            </w:r>
          </w:p>
          <w:p w:rsidR="00D94706" w:rsidRPr="00055D73" w:rsidRDefault="00D94706" w:rsidP="00290322">
            <w:pPr>
              <w:spacing w:line="260" w:lineRule="exact"/>
              <w:ind w:left="360" w:hangingChars="200" w:hanging="360"/>
              <w:rPr>
                <w:rFonts w:asciiTheme="minorEastAsia" w:eastAsiaTheme="minorEastAsia" w:hAnsiTheme="minorEastAsia"/>
                <w:sz w:val="18"/>
                <w:szCs w:val="18"/>
              </w:rPr>
            </w:pPr>
          </w:p>
          <w:p w:rsidR="00DD3645" w:rsidRPr="00055D73" w:rsidRDefault="008055AC" w:rsidP="00117872">
            <w:pPr>
              <w:spacing w:line="260" w:lineRule="exact"/>
              <w:ind w:left="180" w:firstLineChars="50" w:firstLine="9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w:t>
            </w:r>
            <w:r w:rsidR="00DD3645" w:rsidRPr="00055D73">
              <w:rPr>
                <w:rFonts w:asciiTheme="minorEastAsia" w:eastAsiaTheme="minorEastAsia" w:hAnsiTheme="minorEastAsia" w:hint="eastAsia"/>
                <w:sz w:val="18"/>
                <w:szCs w:val="18"/>
              </w:rPr>
              <w:t>ICTを活用した校内実践研修会を年３回実施する。</w:t>
            </w:r>
          </w:p>
          <w:p w:rsidR="008055AC" w:rsidRPr="00055D73" w:rsidRDefault="008055AC" w:rsidP="008055AC">
            <w:pPr>
              <w:pStyle w:val="aa"/>
              <w:spacing w:line="260" w:lineRule="exact"/>
              <w:ind w:leftChars="0" w:left="90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（Ｈ30年度3回）</w:t>
            </w:r>
          </w:p>
          <w:p w:rsidR="00D94706" w:rsidRPr="00055D73" w:rsidRDefault="00D94706" w:rsidP="008055AC">
            <w:pPr>
              <w:pStyle w:val="aa"/>
              <w:spacing w:line="260" w:lineRule="exact"/>
              <w:ind w:leftChars="0" w:left="900"/>
              <w:rPr>
                <w:rFonts w:asciiTheme="minorEastAsia" w:eastAsiaTheme="minorEastAsia" w:hAnsiTheme="minorEastAsia"/>
                <w:sz w:val="18"/>
                <w:szCs w:val="18"/>
              </w:rPr>
            </w:pPr>
          </w:p>
          <w:p w:rsidR="00CB1C1A" w:rsidRPr="00055D73" w:rsidRDefault="00CB1C1A" w:rsidP="00717336">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3-4 教務部を中心に、学部・学年・グループ及び教科等の観点から検討し、その成果として学校としての共通様式を作成する。</w:t>
            </w:r>
          </w:p>
        </w:tc>
        <w:tc>
          <w:tcPr>
            <w:tcW w:w="3066" w:type="dxa"/>
            <w:tcBorders>
              <w:left w:val="dashed" w:sz="4" w:space="0" w:color="auto"/>
              <w:right w:val="single" w:sz="4" w:space="0" w:color="auto"/>
            </w:tcBorders>
            <w:shd w:val="clear" w:color="auto" w:fill="auto"/>
          </w:tcPr>
          <w:p w:rsidR="004B441A" w:rsidRPr="00055D73" w:rsidRDefault="00F81A5A" w:rsidP="00F81A5A">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3-2</w:t>
            </w:r>
            <w:r w:rsidR="00117872" w:rsidRPr="00055D73">
              <w:rPr>
                <w:rFonts w:ascii="ＭＳ 明朝" w:hAnsi="ＭＳ 明朝" w:hint="eastAsia"/>
                <w:sz w:val="18"/>
                <w:szCs w:val="18"/>
              </w:rPr>
              <w:t xml:space="preserve"> </w:t>
            </w:r>
            <w:r w:rsidRPr="00055D73">
              <w:rPr>
                <w:rFonts w:ascii="ＭＳ 明朝" w:hAnsi="ＭＳ 明朝" w:hint="eastAsia"/>
                <w:sz w:val="18"/>
                <w:szCs w:val="18"/>
              </w:rPr>
              <w:t>校内用</w:t>
            </w:r>
            <w:r w:rsidR="00105082" w:rsidRPr="00055D73">
              <w:rPr>
                <w:rFonts w:ascii="ＭＳ 明朝" w:hAnsi="ＭＳ 明朝" w:hint="eastAsia"/>
                <w:sz w:val="18"/>
                <w:szCs w:val="18"/>
              </w:rPr>
              <w:t>フォルダ</w:t>
            </w:r>
            <w:r w:rsidR="004B441A" w:rsidRPr="00055D73">
              <w:rPr>
                <w:rFonts w:ascii="ＭＳ 明朝" w:hAnsi="ＭＳ 明朝" w:hint="eastAsia"/>
                <w:sz w:val="18"/>
                <w:szCs w:val="18"/>
              </w:rPr>
              <w:t>への保存およ</w:t>
            </w:r>
          </w:p>
          <w:p w:rsidR="004B441A" w:rsidRPr="00055D73" w:rsidRDefault="004B441A" w:rsidP="004B441A">
            <w:pPr>
              <w:spacing w:line="260" w:lineRule="exact"/>
              <w:ind w:left="175" w:firstLineChars="100" w:firstLine="180"/>
              <w:rPr>
                <w:rFonts w:ascii="ＭＳ 明朝" w:hAnsi="ＭＳ 明朝"/>
                <w:sz w:val="18"/>
                <w:szCs w:val="18"/>
              </w:rPr>
            </w:pPr>
            <w:r w:rsidRPr="00055D73">
              <w:rPr>
                <w:rFonts w:ascii="ＭＳ 明朝" w:hAnsi="ＭＳ 明朝" w:hint="eastAsia"/>
                <w:sz w:val="18"/>
                <w:szCs w:val="18"/>
              </w:rPr>
              <w:t>び共有はできているが、システ</w:t>
            </w:r>
          </w:p>
          <w:p w:rsidR="004B441A" w:rsidRPr="00055D73" w:rsidRDefault="004B441A" w:rsidP="004B441A">
            <w:pPr>
              <w:spacing w:line="260" w:lineRule="exact"/>
              <w:ind w:left="175" w:firstLineChars="100" w:firstLine="180"/>
              <w:rPr>
                <w:rFonts w:ascii="ＭＳ 明朝" w:hAnsi="ＭＳ 明朝"/>
                <w:sz w:val="18"/>
                <w:szCs w:val="18"/>
              </w:rPr>
            </w:pPr>
            <w:r w:rsidRPr="00055D73">
              <w:rPr>
                <w:rFonts w:ascii="ＭＳ 明朝" w:hAnsi="ＭＳ 明朝" w:hint="eastAsia"/>
                <w:sz w:val="18"/>
                <w:szCs w:val="18"/>
              </w:rPr>
              <w:t>ム変更のため、</w:t>
            </w:r>
            <w:r w:rsidR="00105082" w:rsidRPr="00055D73">
              <w:rPr>
                <w:rFonts w:ascii="ＭＳ 明朝" w:hAnsi="ＭＳ 明朝" w:hint="eastAsia"/>
                <w:sz w:val="18"/>
                <w:szCs w:val="18"/>
              </w:rPr>
              <w:t>フォルダ</w:t>
            </w:r>
            <w:r w:rsidRPr="00055D73">
              <w:rPr>
                <w:rFonts w:ascii="ＭＳ 明朝" w:hAnsi="ＭＳ 明朝" w:hint="eastAsia"/>
                <w:sz w:val="18"/>
                <w:szCs w:val="18"/>
              </w:rPr>
              <w:t>保存に</w:t>
            </w:r>
          </w:p>
          <w:p w:rsidR="00F81A5A" w:rsidRPr="00055D73" w:rsidRDefault="004B441A" w:rsidP="004B441A">
            <w:pPr>
              <w:spacing w:line="260" w:lineRule="exact"/>
              <w:ind w:left="175" w:firstLineChars="100" w:firstLine="180"/>
              <w:rPr>
                <w:rFonts w:ascii="ＭＳ 明朝" w:hAnsi="ＭＳ 明朝"/>
                <w:sz w:val="18"/>
                <w:szCs w:val="18"/>
              </w:rPr>
            </w:pPr>
            <w:r w:rsidRPr="00055D73">
              <w:rPr>
                <w:rFonts w:ascii="ＭＳ 明朝" w:hAnsi="ＭＳ 明朝" w:hint="eastAsia"/>
                <w:sz w:val="18"/>
                <w:szCs w:val="18"/>
              </w:rPr>
              <w:t>ついて再度検討中。</w:t>
            </w:r>
            <w:r w:rsidR="00DA7323" w:rsidRPr="00055D73">
              <w:rPr>
                <w:rFonts w:ascii="ＭＳ 明朝" w:hAnsi="ＭＳ 明朝" w:hint="eastAsia"/>
                <w:sz w:val="18"/>
                <w:szCs w:val="18"/>
              </w:rPr>
              <w:t>（○）</w:t>
            </w:r>
          </w:p>
          <w:p w:rsidR="00D94706" w:rsidRPr="00055D73" w:rsidRDefault="00F81A5A" w:rsidP="00D94706">
            <w:pPr>
              <w:spacing w:line="260" w:lineRule="exact"/>
              <w:ind w:left="175" w:hangingChars="97" w:hanging="175"/>
              <w:rPr>
                <w:rFonts w:ascii="ＭＳ 明朝" w:hAnsi="ＭＳ 明朝"/>
                <w:sz w:val="18"/>
                <w:szCs w:val="18"/>
              </w:rPr>
            </w:pPr>
            <w:r w:rsidRPr="00055D73">
              <w:rPr>
                <w:rFonts w:ascii="ＭＳ 明朝" w:hAnsi="ＭＳ 明朝" w:hint="eastAsia"/>
                <w:sz w:val="18"/>
                <w:szCs w:val="18"/>
              </w:rPr>
              <w:t>3-3</w:t>
            </w:r>
            <w:r w:rsidR="00117872" w:rsidRPr="00055D73">
              <w:rPr>
                <w:rFonts w:ascii="ＭＳ 明朝" w:hAnsi="ＭＳ 明朝"/>
                <w:sz w:val="18"/>
                <w:szCs w:val="18"/>
              </w:rPr>
              <w:t xml:space="preserve"> </w:t>
            </w:r>
            <w:r w:rsidRPr="00055D73">
              <w:rPr>
                <w:rFonts w:ascii="ＭＳ 明朝" w:hAnsi="ＭＳ 明朝" w:hint="eastAsia"/>
                <w:sz w:val="18"/>
                <w:szCs w:val="18"/>
              </w:rPr>
              <w:t>(ア)</w:t>
            </w:r>
            <w:r w:rsidR="00451F81" w:rsidRPr="00055D73">
              <w:rPr>
                <w:rFonts w:ascii="ＭＳ 明朝" w:hAnsi="ＭＳ 明朝" w:hint="eastAsia"/>
                <w:sz w:val="18"/>
                <w:szCs w:val="18"/>
              </w:rPr>
              <w:t>研究部主催</w:t>
            </w:r>
            <w:r w:rsidR="00D94706" w:rsidRPr="00055D73">
              <w:rPr>
                <w:rFonts w:ascii="ＭＳ 明朝" w:hAnsi="ＭＳ 明朝" w:hint="eastAsia"/>
                <w:sz w:val="18"/>
                <w:szCs w:val="18"/>
              </w:rPr>
              <w:t>で</w:t>
            </w:r>
            <w:r w:rsidR="00055D73">
              <w:rPr>
                <w:rFonts w:ascii="ＭＳ 明朝" w:hAnsi="ＭＳ 明朝" w:hint="eastAsia"/>
                <w:sz w:val="18"/>
                <w:szCs w:val="18"/>
              </w:rPr>
              <w:t>６</w:t>
            </w:r>
            <w:r w:rsidR="00451F81" w:rsidRPr="00055D73">
              <w:rPr>
                <w:rFonts w:ascii="ＭＳ 明朝" w:hAnsi="ＭＳ 明朝" w:hint="eastAsia"/>
                <w:sz w:val="18"/>
                <w:szCs w:val="18"/>
              </w:rPr>
              <w:t>月・</w:t>
            </w:r>
            <w:r w:rsidR="00ED59F6" w:rsidRPr="00055D73">
              <w:rPr>
                <w:rFonts w:ascii="ＭＳ 明朝" w:hAnsi="ＭＳ 明朝" w:hint="eastAsia"/>
                <w:sz w:val="18"/>
                <w:szCs w:val="18"/>
              </w:rPr>
              <w:t>12月・</w:t>
            </w:r>
          </w:p>
          <w:p w:rsidR="00ED59F6" w:rsidRPr="00055D73" w:rsidRDefault="00451F81" w:rsidP="00055D73">
            <w:pPr>
              <w:spacing w:line="260" w:lineRule="exact"/>
              <w:ind w:leftChars="200" w:left="420"/>
              <w:rPr>
                <w:rFonts w:ascii="ＭＳ 明朝" w:hAnsi="ＭＳ 明朝"/>
                <w:sz w:val="18"/>
                <w:szCs w:val="18"/>
              </w:rPr>
            </w:pPr>
            <w:r w:rsidRPr="00055D73">
              <w:rPr>
                <w:rFonts w:ascii="ＭＳ 明朝" w:hAnsi="ＭＳ 明朝" w:hint="eastAsia"/>
                <w:sz w:val="18"/>
                <w:szCs w:val="18"/>
              </w:rPr>
              <w:t>12月</w:t>
            </w:r>
            <w:r w:rsidR="00ED59F6" w:rsidRPr="00055D73">
              <w:rPr>
                <w:rFonts w:ascii="ＭＳ 明朝" w:hAnsi="ＭＳ 明朝" w:hint="eastAsia"/>
                <w:sz w:val="18"/>
                <w:szCs w:val="18"/>
              </w:rPr>
              <w:t>～</w:t>
            </w:r>
            <w:r w:rsidR="00055D73">
              <w:rPr>
                <w:rFonts w:ascii="ＭＳ 明朝" w:hAnsi="ＭＳ 明朝" w:hint="eastAsia"/>
                <w:sz w:val="18"/>
                <w:szCs w:val="18"/>
              </w:rPr>
              <w:t>２</w:t>
            </w:r>
            <w:r w:rsidR="00ED59F6" w:rsidRPr="00055D73">
              <w:rPr>
                <w:rFonts w:ascii="ＭＳ 明朝" w:hAnsi="ＭＳ 明朝" w:hint="eastAsia"/>
                <w:sz w:val="18"/>
                <w:szCs w:val="18"/>
              </w:rPr>
              <w:t>月(各学部ごと)の</w:t>
            </w:r>
            <w:r w:rsidR="00055D73">
              <w:rPr>
                <w:rFonts w:ascii="ＭＳ 明朝" w:hAnsi="ＭＳ 明朝" w:hint="eastAsia"/>
                <w:sz w:val="18"/>
                <w:szCs w:val="18"/>
              </w:rPr>
              <w:t>３</w:t>
            </w:r>
            <w:r w:rsidR="00ED59F6" w:rsidRPr="00055D73">
              <w:rPr>
                <w:rFonts w:ascii="ＭＳ 明朝" w:hAnsi="ＭＳ 明朝" w:hint="eastAsia"/>
                <w:sz w:val="18"/>
                <w:szCs w:val="18"/>
              </w:rPr>
              <w:t>回実施(○)</w:t>
            </w:r>
          </w:p>
          <w:p w:rsidR="00D94706" w:rsidRPr="00055D73" w:rsidRDefault="00F81A5A" w:rsidP="00D94706">
            <w:pPr>
              <w:spacing w:line="260" w:lineRule="exact"/>
              <w:ind w:left="175" w:firstLineChars="100" w:firstLine="180"/>
              <w:rPr>
                <w:rFonts w:ascii="ＭＳ 明朝" w:hAnsi="ＭＳ 明朝"/>
                <w:sz w:val="18"/>
                <w:szCs w:val="18"/>
              </w:rPr>
            </w:pPr>
            <w:r w:rsidRPr="00055D73">
              <w:rPr>
                <w:rFonts w:ascii="ＭＳ 明朝" w:hAnsi="ＭＳ 明朝" w:hint="eastAsia"/>
                <w:sz w:val="18"/>
                <w:szCs w:val="18"/>
              </w:rPr>
              <w:t>(イ)</w:t>
            </w:r>
            <w:r w:rsidR="00D94706" w:rsidRPr="00055D73">
              <w:rPr>
                <w:rFonts w:ascii="ＭＳ 明朝" w:hAnsi="ＭＳ 明朝"/>
                <w:sz w:val="18"/>
                <w:szCs w:val="18"/>
              </w:rPr>
              <w:t>ICT</w:t>
            </w:r>
            <w:r w:rsidR="00D94706" w:rsidRPr="00055D73">
              <w:rPr>
                <w:rFonts w:ascii="ＭＳ 明朝" w:hAnsi="ＭＳ 明朝" w:hint="eastAsia"/>
                <w:sz w:val="18"/>
                <w:szCs w:val="18"/>
              </w:rPr>
              <w:t>教育推進部主催で</w:t>
            </w:r>
          </w:p>
          <w:p w:rsidR="00D94706" w:rsidRPr="00055D73" w:rsidRDefault="00055D73" w:rsidP="00D94706">
            <w:pPr>
              <w:spacing w:line="260" w:lineRule="exact"/>
              <w:ind w:left="175" w:firstLineChars="300" w:firstLine="540"/>
              <w:rPr>
                <w:rFonts w:ascii="ＭＳ 明朝" w:hAnsi="ＭＳ 明朝"/>
                <w:sz w:val="18"/>
                <w:szCs w:val="18"/>
              </w:rPr>
            </w:pPr>
            <w:r>
              <w:rPr>
                <w:rFonts w:ascii="ＭＳ 明朝" w:hAnsi="ＭＳ 明朝" w:hint="eastAsia"/>
                <w:sz w:val="18"/>
                <w:szCs w:val="18"/>
              </w:rPr>
              <w:t>６</w:t>
            </w:r>
            <w:r w:rsidR="00451F81" w:rsidRPr="00055D73">
              <w:rPr>
                <w:rFonts w:ascii="ＭＳ 明朝" w:hAnsi="ＭＳ 明朝" w:hint="eastAsia"/>
                <w:sz w:val="18"/>
                <w:szCs w:val="18"/>
              </w:rPr>
              <w:t>月・9月・</w:t>
            </w:r>
            <w:r w:rsidR="00864709" w:rsidRPr="00055D73">
              <w:rPr>
                <w:rFonts w:ascii="ＭＳ 明朝" w:hAnsi="ＭＳ 明朝" w:hint="eastAsia"/>
                <w:sz w:val="18"/>
                <w:szCs w:val="18"/>
              </w:rPr>
              <w:t>12月・</w:t>
            </w:r>
            <w:r>
              <w:rPr>
                <w:rFonts w:ascii="ＭＳ 明朝" w:hAnsi="ＭＳ 明朝" w:hint="eastAsia"/>
                <w:sz w:val="18"/>
                <w:szCs w:val="18"/>
              </w:rPr>
              <w:t>１</w:t>
            </w:r>
            <w:r w:rsidR="00864709" w:rsidRPr="00055D73">
              <w:rPr>
                <w:rFonts w:ascii="ＭＳ 明朝" w:hAnsi="ＭＳ 明朝" w:hint="eastAsia"/>
                <w:sz w:val="18"/>
                <w:szCs w:val="18"/>
              </w:rPr>
              <w:t>月</w:t>
            </w:r>
            <w:r w:rsidR="00D94706" w:rsidRPr="00055D73">
              <w:rPr>
                <w:rFonts w:ascii="ＭＳ 明朝" w:hAnsi="ＭＳ 明朝" w:hint="eastAsia"/>
                <w:sz w:val="18"/>
                <w:szCs w:val="18"/>
              </w:rPr>
              <w:t>の</w:t>
            </w:r>
          </w:p>
          <w:p w:rsidR="00DD3645" w:rsidRPr="00055D73" w:rsidRDefault="00D94706" w:rsidP="00D94706">
            <w:pPr>
              <w:spacing w:line="260" w:lineRule="exact"/>
              <w:ind w:left="175" w:firstLineChars="300" w:firstLine="540"/>
              <w:rPr>
                <w:rFonts w:ascii="ＭＳ 明朝" w:hAnsi="ＭＳ 明朝"/>
                <w:sz w:val="18"/>
                <w:szCs w:val="18"/>
              </w:rPr>
            </w:pPr>
            <w:r w:rsidRPr="00055D73">
              <w:rPr>
                <w:rFonts w:ascii="ＭＳ 明朝" w:hAnsi="ＭＳ 明朝" w:hint="eastAsia"/>
                <w:sz w:val="18"/>
                <w:szCs w:val="18"/>
              </w:rPr>
              <w:t>４回実施(◎)</w:t>
            </w:r>
          </w:p>
          <w:p w:rsidR="00D70210" w:rsidRPr="00055D73" w:rsidRDefault="00117872" w:rsidP="00117872">
            <w:pPr>
              <w:spacing w:line="260" w:lineRule="exact"/>
              <w:rPr>
                <w:rFonts w:ascii="ＭＳ 明朝" w:hAnsi="ＭＳ 明朝"/>
                <w:sz w:val="18"/>
                <w:szCs w:val="18"/>
              </w:rPr>
            </w:pPr>
            <w:r w:rsidRPr="00055D73">
              <w:rPr>
                <w:rFonts w:ascii="ＭＳ 明朝" w:hAnsi="ＭＳ 明朝" w:hint="eastAsia"/>
                <w:sz w:val="18"/>
                <w:szCs w:val="18"/>
              </w:rPr>
              <w:t>3-4</w:t>
            </w:r>
            <w:r w:rsidR="00D70210" w:rsidRPr="00055D73">
              <w:rPr>
                <w:rFonts w:ascii="ＭＳ 明朝" w:hAnsi="ＭＳ 明朝" w:hint="eastAsia"/>
                <w:sz w:val="18"/>
                <w:szCs w:val="18"/>
              </w:rPr>
              <w:t xml:space="preserve"> 各教科の学習グループごとに、</w:t>
            </w:r>
          </w:p>
          <w:p w:rsidR="00D70210" w:rsidRPr="00055D73" w:rsidRDefault="00D70210" w:rsidP="00D70210">
            <w:pPr>
              <w:spacing w:line="260" w:lineRule="exact"/>
              <w:ind w:leftChars="200" w:left="420"/>
              <w:rPr>
                <w:rFonts w:ascii="ＭＳ 明朝" w:hAnsi="ＭＳ 明朝"/>
                <w:sz w:val="18"/>
                <w:szCs w:val="18"/>
              </w:rPr>
            </w:pPr>
            <w:r w:rsidRPr="00055D73">
              <w:rPr>
                <w:rFonts w:ascii="ＭＳ 明朝" w:hAnsi="ＭＳ 明朝" w:hint="eastAsia"/>
                <w:sz w:val="18"/>
                <w:szCs w:val="18"/>
              </w:rPr>
              <w:t>府教委の様式をもとにシラバ</w:t>
            </w:r>
          </w:p>
          <w:p w:rsidR="00117872" w:rsidRPr="00055D73" w:rsidRDefault="00D70210" w:rsidP="00D70210">
            <w:pPr>
              <w:spacing w:line="260" w:lineRule="exact"/>
              <w:ind w:leftChars="200" w:left="420"/>
              <w:rPr>
                <w:rFonts w:ascii="ＭＳ 明朝" w:hAnsi="ＭＳ 明朝"/>
                <w:sz w:val="18"/>
                <w:szCs w:val="18"/>
              </w:rPr>
            </w:pPr>
            <w:r w:rsidRPr="00055D73">
              <w:rPr>
                <w:rFonts w:ascii="ＭＳ 明朝" w:hAnsi="ＭＳ 明朝" w:hint="eastAsia"/>
                <w:sz w:val="18"/>
                <w:szCs w:val="18"/>
              </w:rPr>
              <w:t>スを作成した。</w:t>
            </w:r>
            <w:r w:rsidR="00DA7323" w:rsidRPr="00055D73">
              <w:rPr>
                <w:rFonts w:ascii="ＭＳ 明朝" w:hAnsi="ＭＳ 明朝" w:hint="eastAsia"/>
                <w:sz w:val="18"/>
                <w:szCs w:val="18"/>
              </w:rPr>
              <w:t>（○）</w:t>
            </w:r>
          </w:p>
        </w:tc>
      </w:tr>
      <w:tr w:rsidR="00161945" w:rsidRPr="00055D73" w:rsidTr="00161945">
        <w:trPr>
          <w:cantSplit/>
          <w:trHeight w:val="1314"/>
          <w:jc w:val="center"/>
        </w:trPr>
        <w:tc>
          <w:tcPr>
            <w:tcW w:w="881" w:type="dxa"/>
            <w:shd w:val="clear" w:color="auto" w:fill="auto"/>
            <w:textDirection w:val="tbRlV"/>
            <w:vAlign w:val="center"/>
          </w:tcPr>
          <w:p w:rsidR="00161945" w:rsidRPr="00055D73" w:rsidRDefault="00161945" w:rsidP="00B07307">
            <w:pPr>
              <w:spacing w:line="300" w:lineRule="exact"/>
              <w:ind w:left="113" w:right="113"/>
              <w:jc w:val="center"/>
              <w:rPr>
                <w:rFonts w:asciiTheme="majorEastAsia" w:eastAsiaTheme="majorEastAsia" w:hAnsiTheme="majorEastAsia"/>
                <w:spacing w:val="-20"/>
                <w:sz w:val="20"/>
                <w:szCs w:val="20"/>
              </w:rPr>
            </w:pPr>
            <w:r w:rsidRPr="00055D73">
              <w:rPr>
                <w:rFonts w:asciiTheme="majorEastAsia" w:eastAsiaTheme="majorEastAsia" w:hAnsiTheme="majorEastAsia" w:hint="eastAsia"/>
                <w:spacing w:val="-20"/>
                <w:sz w:val="20"/>
                <w:szCs w:val="20"/>
              </w:rPr>
              <w:t xml:space="preserve">３　</w:t>
            </w:r>
            <w:r w:rsidRPr="00055D73">
              <w:rPr>
                <w:rFonts w:asciiTheme="majorEastAsia" w:eastAsiaTheme="majorEastAsia" w:hAnsiTheme="majorEastAsia" w:hint="eastAsia"/>
                <w:sz w:val="22"/>
              </w:rPr>
              <w:t>生きる力の育成</w:t>
            </w:r>
          </w:p>
        </w:tc>
        <w:tc>
          <w:tcPr>
            <w:tcW w:w="1364" w:type="dxa"/>
            <w:shd w:val="clear" w:color="auto" w:fill="auto"/>
          </w:tcPr>
          <w:p w:rsidR="00117872" w:rsidRPr="00055D73" w:rsidRDefault="00117872"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１</w:t>
            </w:r>
          </w:p>
          <w:p w:rsidR="00161945" w:rsidRPr="00055D73" w:rsidRDefault="00161945" w:rsidP="00117872">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卒業後を見据え、個々の児童生徒に合わせた進路指導の充実</w:t>
            </w:r>
          </w:p>
          <w:p w:rsidR="00161945" w:rsidRPr="00055D73" w:rsidRDefault="00161945" w:rsidP="00D345D4">
            <w:pPr>
              <w:spacing w:line="260" w:lineRule="exact"/>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161945" w:rsidRPr="00055D73" w:rsidRDefault="00161945" w:rsidP="00A65390">
            <w:pPr>
              <w:spacing w:line="260" w:lineRule="exact"/>
              <w:ind w:left="180" w:hangingChars="100" w:hanging="180"/>
              <w:rPr>
                <w:rFonts w:asciiTheme="minorEastAsia" w:eastAsiaTheme="minorEastAsia" w:hAnsiTheme="minorEastAsia"/>
                <w:sz w:val="18"/>
                <w:szCs w:val="18"/>
              </w:rPr>
            </w:pPr>
          </w:p>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p>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p>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p>
          <w:p w:rsidR="00EE54E6" w:rsidRPr="00055D73" w:rsidRDefault="00EE54E6" w:rsidP="00A65390">
            <w:pPr>
              <w:spacing w:line="260" w:lineRule="exact"/>
              <w:ind w:left="180" w:hangingChars="100" w:hanging="180"/>
              <w:rPr>
                <w:rFonts w:asciiTheme="minorEastAsia" w:eastAsiaTheme="minorEastAsia" w:hAnsiTheme="minorEastAsia"/>
                <w:sz w:val="18"/>
                <w:szCs w:val="18"/>
              </w:rPr>
            </w:pPr>
          </w:p>
          <w:p w:rsidR="00EE54E6" w:rsidRPr="00055D73" w:rsidRDefault="00EE54E6" w:rsidP="00A65390">
            <w:pPr>
              <w:spacing w:line="260" w:lineRule="exact"/>
              <w:ind w:left="180" w:hangingChars="100" w:hanging="180"/>
              <w:rPr>
                <w:rFonts w:asciiTheme="minorEastAsia" w:eastAsiaTheme="minorEastAsia" w:hAnsiTheme="minorEastAsia"/>
                <w:sz w:val="18"/>
                <w:szCs w:val="18"/>
              </w:rPr>
            </w:pPr>
          </w:p>
          <w:p w:rsidR="00EE54E6" w:rsidRPr="00055D73" w:rsidRDefault="00EE54E6" w:rsidP="00A65390">
            <w:pPr>
              <w:spacing w:line="260" w:lineRule="exact"/>
              <w:ind w:left="180" w:hangingChars="100" w:hanging="180"/>
              <w:rPr>
                <w:rFonts w:asciiTheme="minorEastAsia" w:eastAsiaTheme="minorEastAsia" w:hAnsiTheme="minorEastAsia"/>
                <w:sz w:val="18"/>
                <w:szCs w:val="18"/>
              </w:rPr>
            </w:pPr>
          </w:p>
          <w:p w:rsidR="005970C7" w:rsidRPr="00055D73" w:rsidRDefault="005970C7" w:rsidP="00A65390">
            <w:pPr>
              <w:spacing w:line="260" w:lineRule="exact"/>
              <w:ind w:left="180" w:hangingChars="100" w:hanging="180"/>
              <w:rPr>
                <w:rFonts w:asciiTheme="minorEastAsia" w:eastAsiaTheme="minorEastAsia" w:hAnsiTheme="minorEastAsia"/>
                <w:sz w:val="18"/>
                <w:szCs w:val="18"/>
              </w:rPr>
            </w:pPr>
          </w:p>
          <w:p w:rsidR="005970C7" w:rsidRPr="00055D73" w:rsidRDefault="005970C7" w:rsidP="00A65390">
            <w:pPr>
              <w:spacing w:line="260" w:lineRule="exact"/>
              <w:ind w:left="180" w:hangingChars="100" w:hanging="180"/>
              <w:rPr>
                <w:rFonts w:asciiTheme="minorEastAsia" w:eastAsiaTheme="minorEastAsia" w:hAnsiTheme="minorEastAsia"/>
                <w:sz w:val="18"/>
                <w:szCs w:val="18"/>
              </w:rPr>
            </w:pPr>
          </w:p>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p>
          <w:p w:rsidR="00161945" w:rsidRPr="00055D73" w:rsidRDefault="00161945" w:rsidP="00884E08">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児童・生徒の自尊意識の向上</w:t>
            </w:r>
          </w:p>
        </w:tc>
        <w:tc>
          <w:tcPr>
            <w:tcW w:w="4536" w:type="dxa"/>
            <w:tcBorders>
              <w:right w:val="dashed" w:sz="4" w:space="0" w:color="auto"/>
            </w:tcBorders>
            <w:shd w:val="clear" w:color="auto" w:fill="auto"/>
          </w:tcPr>
          <w:p w:rsidR="00161945" w:rsidRPr="00055D73" w:rsidRDefault="00884E08" w:rsidP="00884E08">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w:t>
            </w:r>
            <w:r w:rsidRPr="00055D73">
              <w:rPr>
                <w:rFonts w:asciiTheme="minorEastAsia" w:eastAsiaTheme="minorEastAsia" w:hAnsiTheme="minorEastAsia"/>
                <w:sz w:val="18"/>
                <w:szCs w:val="18"/>
              </w:rPr>
              <w:t>1</w:t>
            </w:r>
            <w:r w:rsidR="00161945" w:rsidRPr="00055D73">
              <w:rPr>
                <w:rFonts w:asciiTheme="minorEastAsia" w:eastAsiaTheme="minorEastAsia" w:hAnsiTheme="minorEastAsia" w:hint="eastAsia"/>
                <w:sz w:val="18"/>
                <w:szCs w:val="18"/>
              </w:rPr>
              <w:t>進路指導部が中心になり職場実習先、就職先　　の新規開拓を進め、就職希望生徒全員の就労　　をめざすまた、外部機関とも連携しながら定着指導を徹底する。</w:t>
            </w:r>
          </w:p>
          <w:p w:rsidR="00161945" w:rsidRPr="00055D73" w:rsidRDefault="00161945" w:rsidP="00A65390">
            <w:pPr>
              <w:spacing w:line="260" w:lineRule="exact"/>
              <w:ind w:left="284" w:hangingChars="158" w:hanging="284"/>
              <w:rPr>
                <w:rFonts w:asciiTheme="minorEastAsia" w:eastAsiaTheme="minorEastAsia" w:hAnsiTheme="minorEastAsia"/>
                <w:sz w:val="18"/>
                <w:szCs w:val="18"/>
              </w:rPr>
            </w:pPr>
          </w:p>
          <w:p w:rsidR="00EE54E6" w:rsidRPr="00055D73" w:rsidRDefault="00EE54E6" w:rsidP="00A65390">
            <w:pPr>
              <w:spacing w:line="260" w:lineRule="exact"/>
              <w:ind w:left="284" w:hangingChars="158" w:hanging="284"/>
              <w:rPr>
                <w:rFonts w:asciiTheme="minorEastAsia" w:eastAsiaTheme="minorEastAsia" w:hAnsiTheme="minorEastAsia"/>
                <w:sz w:val="18"/>
                <w:szCs w:val="18"/>
              </w:rPr>
            </w:pPr>
          </w:p>
          <w:p w:rsidR="00161945" w:rsidRPr="00055D73" w:rsidRDefault="00884E08"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1-2 </w:t>
            </w:r>
            <w:r w:rsidR="00161945" w:rsidRPr="00055D73">
              <w:rPr>
                <w:rFonts w:asciiTheme="minorEastAsia" w:eastAsiaTheme="minorEastAsia" w:hAnsiTheme="minorEastAsia" w:hint="eastAsia"/>
                <w:sz w:val="18"/>
                <w:szCs w:val="18"/>
              </w:rPr>
              <w:t>平成25年度に作成したキャリアプランニングマトリックスを教育課程に位置付ける。</w:t>
            </w:r>
          </w:p>
          <w:p w:rsidR="00EE54E6" w:rsidRPr="00055D73" w:rsidRDefault="00EE54E6" w:rsidP="00A65390">
            <w:pPr>
              <w:spacing w:line="260" w:lineRule="exact"/>
              <w:ind w:left="360" w:hangingChars="200" w:hanging="360"/>
              <w:rPr>
                <w:rFonts w:asciiTheme="minorEastAsia" w:eastAsiaTheme="minorEastAsia" w:hAnsiTheme="minorEastAsia"/>
                <w:sz w:val="18"/>
                <w:szCs w:val="18"/>
              </w:rPr>
            </w:pPr>
          </w:p>
          <w:p w:rsidR="00EE54E6" w:rsidRPr="00055D73" w:rsidRDefault="00EE54E6" w:rsidP="00A65390">
            <w:pPr>
              <w:spacing w:line="260" w:lineRule="exact"/>
              <w:ind w:left="360" w:hangingChars="200" w:hanging="360"/>
              <w:rPr>
                <w:rFonts w:asciiTheme="minorEastAsia" w:eastAsiaTheme="minorEastAsia" w:hAnsiTheme="minorEastAsia"/>
                <w:sz w:val="18"/>
                <w:szCs w:val="18"/>
              </w:rPr>
            </w:pPr>
          </w:p>
          <w:p w:rsidR="00161945" w:rsidRPr="00055D73" w:rsidRDefault="00161945" w:rsidP="00884E08">
            <w:pPr>
              <w:spacing w:line="260" w:lineRule="exact"/>
              <w:ind w:left="720" w:hangingChars="400" w:hanging="72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1-3 (ア)進路ニュースを定期的に発行し、小中学部を含む全保護者に配付する。</w:t>
            </w:r>
          </w:p>
          <w:p w:rsidR="00884E08" w:rsidRPr="00055D73" w:rsidRDefault="00161945" w:rsidP="00884E08">
            <w:pPr>
              <w:spacing w:line="260" w:lineRule="exact"/>
              <w:ind w:leftChars="107" w:left="225" w:firstLineChars="50" w:firstLine="9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(イ)保護者のニーズを把握し、各教員の進路指導</w:t>
            </w:r>
          </w:p>
          <w:p w:rsidR="00884E08" w:rsidRPr="00055D73" w:rsidRDefault="00161945" w:rsidP="00884E08">
            <w:pPr>
              <w:spacing w:line="260" w:lineRule="exact"/>
              <w:ind w:leftChars="107" w:left="225" w:firstLineChars="250" w:firstLine="45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力を向上させるため、ニーズに応じた施設見</w:t>
            </w:r>
          </w:p>
          <w:p w:rsidR="00884E08" w:rsidRPr="00055D73" w:rsidRDefault="00161945" w:rsidP="00884E08">
            <w:pPr>
              <w:spacing w:line="260" w:lineRule="exact"/>
              <w:ind w:leftChars="207" w:left="435" w:firstLineChars="150" w:firstLine="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学会を教員対象、保護者対象それぞれ実施す</w:t>
            </w:r>
          </w:p>
          <w:p w:rsidR="00161945" w:rsidRPr="00055D73" w:rsidRDefault="00161945" w:rsidP="00884E08">
            <w:pPr>
              <w:spacing w:line="260" w:lineRule="exact"/>
              <w:ind w:leftChars="207" w:left="435" w:firstLineChars="150" w:firstLine="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る。</w:t>
            </w:r>
          </w:p>
          <w:p w:rsidR="00161945" w:rsidRPr="00055D73" w:rsidRDefault="00161945" w:rsidP="00884E08">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(ウ)PTAと連携した進路講演会を実施する。</w:t>
            </w:r>
          </w:p>
          <w:p w:rsidR="00884E08" w:rsidRPr="00055D73" w:rsidRDefault="00884E08" w:rsidP="00884E08">
            <w:pPr>
              <w:spacing w:line="260" w:lineRule="exact"/>
              <w:ind w:firstLineChars="200" w:firstLine="360"/>
              <w:rPr>
                <w:rFonts w:asciiTheme="minorEastAsia" w:eastAsiaTheme="minorEastAsia" w:hAnsiTheme="minorEastAsia"/>
                <w:sz w:val="18"/>
                <w:szCs w:val="18"/>
              </w:rPr>
            </w:pPr>
          </w:p>
          <w:p w:rsidR="00D94706" w:rsidRPr="00055D73" w:rsidRDefault="00D94706" w:rsidP="00884E08">
            <w:pPr>
              <w:spacing w:line="260" w:lineRule="exact"/>
              <w:ind w:firstLineChars="200" w:firstLine="360"/>
              <w:rPr>
                <w:rFonts w:asciiTheme="minorEastAsia" w:eastAsiaTheme="minorEastAsia" w:hAnsiTheme="minorEastAsia"/>
                <w:sz w:val="18"/>
                <w:szCs w:val="18"/>
              </w:rPr>
            </w:pPr>
          </w:p>
          <w:p w:rsidR="005970C7" w:rsidRPr="00055D73" w:rsidRDefault="005970C7" w:rsidP="00884E08">
            <w:pPr>
              <w:spacing w:line="260" w:lineRule="exact"/>
              <w:ind w:firstLineChars="200" w:firstLine="360"/>
              <w:rPr>
                <w:rFonts w:asciiTheme="minorEastAsia" w:eastAsiaTheme="minorEastAsia" w:hAnsiTheme="minorEastAsia"/>
                <w:sz w:val="18"/>
                <w:szCs w:val="18"/>
              </w:rPr>
            </w:pPr>
          </w:p>
          <w:p w:rsidR="00161945" w:rsidRPr="00055D73" w:rsidRDefault="00161945" w:rsidP="00D72D8D">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1-4 教員の進路指導の実践力の向上をはかる。</w:t>
            </w:r>
          </w:p>
          <w:p w:rsidR="00161945" w:rsidRPr="00055D73" w:rsidRDefault="00161945" w:rsidP="00D72D8D">
            <w:pPr>
              <w:spacing w:line="260" w:lineRule="exact"/>
              <w:rPr>
                <w:rFonts w:asciiTheme="minorEastAsia" w:eastAsiaTheme="minorEastAsia" w:hAnsiTheme="minorEastAsia"/>
                <w:sz w:val="18"/>
                <w:szCs w:val="18"/>
              </w:rPr>
            </w:pPr>
          </w:p>
          <w:p w:rsidR="00161945" w:rsidRPr="00055D73" w:rsidRDefault="00161945"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 児童会活動・生徒会活動等の活性化を図り児童・生徒の自尊意識を高める。</w:t>
            </w:r>
          </w:p>
        </w:tc>
        <w:tc>
          <w:tcPr>
            <w:tcW w:w="5245" w:type="dxa"/>
            <w:tcBorders>
              <w:right w:val="dashed" w:sz="4" w:space="0" w:color="auto"/>
            </w:tcBorders>
          </w:tcPr>
          <w:p w:rsidR="00161945" w:rsidRPr="00055D73" w:rsidRDefault="00161945" w:rsidP="00A65390">
            <w:pPr>
              <w:spacing w:line="260" w:lineRule="exact"/>
              <w:ind w:left="380" w:hangingChars="211" w:hanging="3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1-1</w:t>
            </w:r>
            <w:r w:rsidR="00884E08"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(ア)新規及び既存を含めて、30社以上確保する。</w:t>
            </w:r>
          </w:p>
          <w:p w:rsidR="00161945" w:rsidRPr="00055D73" w:rsidRDefault="00161945" w:rsidP="00A65390">
            <w:pPr>
              <w:spacing w:line="260" w:lineRule="exact"/>
              <w:ind w:left="380" w:hangingChars="211" w:hanging="3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w:t>
            </w:r>
            <w:r w:rsidR="00884E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w:t>
            </w:r>
            <w:r w:rsidR="00CB1C1A" w:rsidRPr="00055D73">
              <w:rPr>
                <w:rFonts w:asciiTheme="minorEastAsia" w:eastAsiaTheme="minorEastAsia" w:hAnsiTheme="minorEastAsia" w:hint="eastAsia"/>
                <w:sz w:val="18"/>
                <w:szCs w:val="18"/>
              </w:rPr>
              <w:t>Ｈ30年</w:t>
            </w:r>
            <w:r w:rsidRPr="00055D73">
              <w:rPr>
                <w:rFonts w:asciiTheme="minorEastAsia" w:eastAsiaTheme="minorEastAsia" w:hAnsiTheme="minorEastAsia" w:hint="eastAsia"/>
                <w:sz w:val="18"/>
                <w:szCs w:val="18"/>
              </w:rPr>
              <w:t>度は新規4社を含め</w:t>
            </w:r>
            <w:r w:rsidR="00CB1C1A" w:rsidRPr="00055D73">
              <w:rPr>
                <w:rFonts w:asciiTheme="minorEastAsia" w:eastAsiaTheme="minorEastAsia" w:hAnsiTheme="minorEastAsia" w:hint="eastAsia"/>
                <w:sz w:val="18"/>
                <w:szCs w:val="18"/>
              </w:rPr>
              <w:t>30</w:t>
            </w:r>
            <w:r w:rsidRPr="00055D73">
              <w:rPr>
                <w:rFonts w:asciiTheme="minorEastAsia" w:eastAsiaTheme="minorEastAsia" w:hAnsiTheme="minorEastAsia" w:hint="eastAsia"/>
                <w:sz w:val="18"/>
                <w:szCs w:val="18"/>
              </w:rPr>
              <w:t>社確保）</w:t>
            </w:r>
          </w:p>
          <w:p w:rsidR="00161945" w:rsidRPr="00055D73" w:rsidRDefault="00161945" w:rsidP="00884E08">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(イ)中学部・高等部生徒の進路ニーズ95％以上達成する。</w:t>
            </w:r>
          </w:p>
          <w:p w:rsidR="00EE54E6" w:rsidRPr="00055D73" w:rsidRDefault="00EE54E6" w:rsidP="00884E08">
            <w:pPr>
              <w:spacing w:line="260" w:lineRule="exact"/>
              <w:ind w:firstLineChars="200" w:firstLine="360"/>
              <w:rPr>
                <w:rFonts w:asciiTheme="minorEastAsia" w:eastAsiaTheme="minorEastAsia" w:hAnsiTheme="minorEastAsia"/>
                <w:sz w:val="18"/>
                <w:szCs w:val="18"/>
              </w:rPr>
            </w:pPr>
          </w:p>
          <w:p w:rsidR="00884E08" w:rsidRPr="00055D73" w:rsidRDefault="00161945" w:rsidP="00884E08">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(ウ)就労と</w:t>
            </w:r>
            <w:r w:rsidRPr="00055D73">
              <w:rPr>
                <w:rFonts w:asciiTheme="minorEastAsia" w:eastAsiaTheme="minorEastAsia" w:hAnsiTheme="minorEastAsia" w:hint="eastAsia"/>
                <w:color w:val="111111"/>
                <w:sz w:val="18"/>
                <w:szCs w:val="18"/>
              </w:rPr>
              <w:t>大阪障害者職業能力開発校</w:t>
            </w:r>
            <w:r w:rsidRPr="00055D73">
              <w:rPr>
                <w:rFonts w:asciiTheme="minorEastAsia" w:eastAsiaTheme="minorEastAsia" w:hAnsiTheme="minorEastAsia" w:hint="eastAsia"/>
                <w:sz w:val="18"/>
                <w:szCs w:val="18"/>
              </w:rPr>
              <w:t>進学あわせ</w:t>
            </w:r>
            <w:r w:rsidR="00435F06" w:rsidRPr="00055D73">
              <w:rPr>
                <w:rFonts w:asciiTheme="minorEastAsia" w:eastAsiaTheme="minorEastAsia" w:hAnsiTheme="minorEastAsia" w:hint="eastAsia"/>
                <w:sz w:val="18"/>
                <w:szCs w:val="18"/>
              </w:rPr>
              <w:t>て10</w:t>
            </w:r>
            <w:r w:rsidRPr="00055D73">
              <w:rPr>
                <w:rFonts w:asciiTheme="minorEastAsia" w:eastAsiaTheme="minorEastAsia" w:hAnsiTheme="minorEastAsia" w:hint="eastAsia"/>
                <w:sz w:val="18"/>
                <w:szCs w:val="18"/>
              </w:rPr>
              <w:t>名</w:t>
            </w:r>
          </w:p>
          <w:p w:rsidR="00161945" w:rsidRPr="00055D73" w:rsidRDefault="00161945" w:rsidP="00884E08">
            <w:pPr>
              <w:spacing w:line="260" w:lineRule="exact"/>
              <w:ind w:leftChars="200" w:left="420"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以上をめざす。（平成</w:t>
            </w:r>
            <w:r w:rsidR="00435F06" w:rsidRPr="00055D73">
              <w:rPr>
                <w:rFonts w:asciiTheme="minorEastAsia" w:eastAsiaTheme="minorEastAsia" w:hAnsiTheme="minorEastAsia" w:hint="eastAsia"/>
                <w:sz w:val="18"/>
                <w:szCs w:val="18"/>
              </w:rPr>
              <w:t>30</w:t>
            </w:r>
            <w:r w:rsidRPr="00055D73">
              <w:rPr>
                <w:rFonts w:asciiTheme="minorEastAsia" w:eastAsiaTheme="minorEastAsia" w:hAnsiTheme="minorEastAsia" w:hint="eastAsia"/>
                <w:sz w:val="18"/>
                <w:szCs w:val="18"/>
              </w:rPr>
              <w:t>年度は</w:t>
            </w:r>
            <w:r w:rsidR="00435F06" w:rsidRPr="00055D73">
              <w:rPr>
                <w:rFonts w:asciiTheme="minorEastAsia" w:eastAsiaTheme="minorEastAsia" w:hAnsiTheme="minorEastAsia" w:hint="eastAsia"/>
                <w:sz w:val="18"/>
                <w:szCs w:val="18"/>
              </w:rPr>
              <w:t>９</w:t>
            </w:r>
            <w:r w:rsidRPr="00055D73">
              <w:rPr>
                <w:rFonts w:asciiTheme="minorEastAsia" w:eastAsiaTheme="minorEastAsia" w:hAnsiTheme="minorEastAsia" w:hint="eastAsia"/>
                <w:sz w:val="18"/>
                <w:szCs w:val="18"/>
              </w:rPr>
              <w:t>名）</w:t>
            </w:r>
          </w:p>
          <w:p w:rsidR="00161945" w:rsidRPr="00055D73" w:rsidRDefault="00161945"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 年度内に教育課程に位置付ける。</w:t>
            </w:r>
          </w:p>
          <w:p w:rsidR="00884E08" w:rsidRPr="00055D73" w:rsidRDefault="00884E08" w:rsidP="00A65390">
            <w:pPr>
              <w:spacing w:line="260" w:lineRule="exact"/>
              <w:ind w:left="360" w:hangingChars="200" w:hanging="360"/>
              <w:rPr>
                <w:rFonts w:asciiTheme="minorEastAsia" w:eastAsiaTheme="minorEastAsia" w:hAnsiTheme="minorEastAsia"/>
                <w:sz w:val="18"/>
                <w:szCs w:val="18"/>
              </w:rPr>
            </w:pPr>
          </w:p>
          <w:p w:rsidR="00EE54E6" w:rsidRPr="00055D73" w:rsidRDefault="00EE54E6" w:rsidP="00A65390">
            <w:pPr>
              <w:spacing w:line="260" w:lineRule="exact"/>
              <w:ind w:left="360" w:hangingChars="200" w:hanging="360"/>
              <w:rPr>
                <w:rFonts w:asciiTheme="minorEastAsia" w:eastAsiaTheme="minorEastAsia" w:hAnsiTheme="minorEastAsia"/>
                <w:sz w:val="18"/>
                <w:szCs w:val="18"/>
              </w:rPr>
            </w:pPr>
          </w:p>
          <w:p w:rsidR="00EE54E6" w:rsidRPr="00055D73" w:rsidRDefault="00EE54E6" w:rsidP="00A65390">
            <w:pPr>
              <w:spacing w:line="260" w:lineRule="exact"/>
              <w:ind w:left="360" w:hangingChars="200" w:hanging="360"/>
              <w:rPr>
                <w:rFonts w:asciiTheme="minorEastAsia" w:eastAsiaTheme="minorEastAsia" w:hAnsiTheme="minorEastAsia"/>
                <w:sz w:val="18"/>
                <w:szCs w:val="18"/>
              </w:rPr>
            </w:pPr>
          </w:p>
          <w:p w:rsidR="00161945" w:rsidRPr="00055D73" w:rsidRDefault="00161945" w:rsidP="00A65390">
            <w:pPr>
              <w:spacing w:line="260" w:lineRule="exact"/>
              <w:ind w:left="380" w:hangingChars="211" w:hanging="3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1-3(ア)進路ニュースを3回（各学期１回）発行する。</w:t>
            </w:r>
          </w:p>
          <w:p w:rsidR="00884E08" w:rsidRPr="00055D73" w:rsidRDefault="00884E08" w:rsidP="00A65390">
            <w:pPr>
              <w:spacing w:line="260" w:lineRule="exact"/>
              <w:ind w:left="380" w:hangingChars="211" w:hanging="380"/>
              <w:rPr>
                <w:rFonts w:asciiTheme="minorEastAsia" w:eastAsiaTheme="minorEastAsia" w:hAnsiTheme="minorEastAsia"/>
                <w:sz w:val="18"/>
                <w:szCs w:val="18"/>
              </w:rPr>
            </w:pPr>
          </w:p>
          <w:p w:rsidR="00161945" w:rsidRPr="00055D73" w:rsidRDefault="00161945" w:rsidP="00884E08">
            <w:pPr>
              <w:spacing w:line="260" w:lineRule="exact"/>
              <w:ind w:firstLineChars="100" w:firstLine="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（イ）進路先教員対象見学会を夏季休業中1回以上実施する。</w:t>
            </w:r>
          </w:p>
          <w:p w:rsidR="00161945" w:rsidRPr="00055D73" w:rsidRDefault="00161945" w:rsidP="00884E08">
            <w:pPr>
              <w:spacing w:line="260" w:lineRule="exact"/>
              <w:ind w:firstLineChars="350" w:firstLine="63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また、保護者対象は6か所以上で実施する。</w:t>
            </w:r>
          </w:p>
          <w:p w:rsidR="00884E08" w:rsidRPr="00055D73" w:rsidRDefault="00884E08" w:rsidP="00884E08">
            <w:pPr>
              <w:spacing w:line="260" w:lineRule="exact"/>
              <w:ind w:firstLineChars="350" w:firstLine="630"/>
              <w:rPr>
                <w:rFonts w:asciiTheme="minorEastAsia" w:eastAsiaTheme="minorEastAsia" w:hAnsiTheme="minorEastAsia"/>
                <w:sz w:val="18"/>
                <w:szCs w:val="18"/>
              </w:rPr>
            </w:pPr>
          </w:p>
          <w:p w:rsidR="00884E08" w:rsidRPr="00055D73" w:rsidRDefault="00884E08" w:rsidP="00884E08">
            <w:pPr>
              <w:spacing w:line="260" w:lineRule="exact"/>
              <w:ind w:firstLineChars="350" w:firstLine="630"/>
              <w:rPr>
                <w:rFonts w:asciiTheme="minorEastAsia" w:eastAsiaTheme="minorEastAsia" w:hAnsiTheme="minorEastAsia"/>
                <w:sz w:val="18"/>
                <w:szCs w:val="18"/>
              </w:rPr>
            </w:pPr>
          </w:p>
          <w:p w:rsidR="00161945" w:rsidRPr="00055D73" w:rsidRDefault="00161945" w:rsidP="005970C7">
            <w:pPr>
              <w:spacing w:line="260" w:lineRule="exact"/>
              <w:ind w:leftChars="100" w:left="750" w:hangingChars="300" w:hanging="54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（ウ）福祉・労働関係者等を講師に迎えての講演会を年２回実施する。</w:t>
            </w:r>
          </w:p>
          <w:p w:rsidR="00D94706" w:rsidRPr="00055D73" w:rsidRDefault="00D94706" w:rsidP="00884E08">
            <w:pPr>
              <w:spacing w:line="260" w:lineRule="exact"/>
              <w:ind w:leftChars="100" w:left="660" w:hangingChars="250" w:hanging="450"/>
              <w:rPr>
                <w:rFonts w:asciiTheme="minorEastAsia" w:eastAsiaTheme="minorEastAsia" w:hAnsiTheme="minorEastAsia"/>
                <w:sz w:val="18"/>
                <w:szCs w:val="18"/>
              </w:rPr>
            </w:pPr>
          </w:p>
          <w:p w:rsidR="005970C7" w:rsidRPr="00055D73" w:rsidRDefault="005970C7" w:rsidP="00884E08">
            <w:pPr>
              <w:spacing w:line="260" w:lineRule="exact"/>
              <w:ind w:leftChars="100" w:left="660" w:hangingChars="250" w:hanging="450"/>
              <w:rPr>
                <w:rFonts w:asciiTheme="minorEastAsia" w:eastAsiaTheme="minorEastAsia" w:hAnsiTheme="minorEastAsia"/>
                <w:sz w:val="18"/>
                <w:szCs w:val="18"/>
              </w:rPr>
            </w:pPr>
          </w:p>
          <w:p w:rsidR="00161945" w:rsidRPr="00055D73" w:rsidRDefault="00161945" w:rsidP="00D51674">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1-4 進路指導部による校内進路研修を年３回開催する。</w:t>
            </w:r>
          </w:p>
          <w:p w:rsidR="00884E08" w:rsidRPr="00055D73" w:rsidRDefault="00884E08" w:rsidP="00D51674">
            <w:pPr>
              <w:spacing w:line="260" w:lineRule="exact"/>
              <w:ind w:left="360" w:hangingChars="200" w:hanging="360"/>
              <w:rPr>
                <w:rFonts w:asciiTheme="minorEastAsia" w:eastAsiaTheme="minorEastAsia" w:hAnsiTheme="minorEastAsia"/>
                <w:sz w:val="18"/>
                <w:szCs w:val="18"/>
              </w:rPr>
            </w:pPr>
          </w:p>
          <w:p w:rsidR="00161945" w:rsidRPr="00055D73" w:rsidRDefault="00161945" w:rsidP="00A65390">
            <w:pPr>
              <w:spacing w:line="260" w:lineRule="exact"/>
              <w:ind w:left="306" w:hangingChars="170" w:hanging="306"/>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2-1</w:t>
            </w:r>
            <w:r w:rsidR="00884E08"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学校周辺の清掃及び除草作業を毎月２回以上実施する。</w:t>
            </w:r>
          </w:p>
          <w:p w:rsidR="00C649B7" w:rsidRPr="00055D73" w:rsidRDefault="00161945" w:rsidP="00884E08">
            <w:pPr>
              <w:spacing w:line="260" w:lineRule="exact"/>
              <w:ind w:left="396" w:hangingChars="220" w:hanging="396"/>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2-2 朝のあいさつ運動を高等部自力通学生が中心になって年3</w:t>
            </w:r>
          </w:p>
          <w:p w:rsidR="00161945" w:rsidRPr="00055D73" w:rsidRDefault="00161945" w:rsidP="00C649B7">
            <w:pPr>
              <w:spacing w:line="260" w:lineRule="exact"/>
              <w:ind w:leftChars="200" w:left="456" w:hangingChars="20" w:hanging="36"/>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回（学期に1回）以上行う。</w:t>
            </w:r>
          </w:p>
          <w:p w:rsidR="00161945" w:rsidRPr="00055D73" w:rsidRDefault="00161945" w:rsidP="008C10AC">
            <w:pPr>
              <w:spacing w:line="260" w:lineRule="exact"/>
              <w:ind w:left="371" w:hangingChars="206" w:hanging="371"/>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2-3 学校行事等の活動の様子を年３回以上、チラシなどを通じて地域に発信する。</w:t>
            </w:r>
          </w:p>
        </w:tc>
        <w:tc>
          <w:tcPr>
            <w:tcW w:w="3066" w:type="dxa"/>
            <w:tcBorders>
              <w:left w:val="dashed" w:sz="4" w:space="0" w:color="auto"/>
              <w:right w:val="single" w:sz="4" w:space="0" w:color="auto"/>
            </w:tcBorders>
            <w:shd w:val="clear" w:color="auto" w:fill="auto"/>
          </w:tcPr>
          <w:p w:rsidR="00161945" w:rsidRPr="00055D73" w:rsidRDefault="004D3633" w:rsidP="006B43BA">
            <w:pPr>
              <w:spacing w:line="0" w:lineRule="atLeast"/>
              <w:rPr>
                <w:rFonts w:ascii="ＭＳ 明朝" w:hAnsi="ＭＳ 明朝"/>
                <w:sz w:val="18"/>
                <w:szCs w:val="18"/>
              </w:rPr>
            </w:pPr>
            <w:r w:rsidRPr="00055D73">
              <w:rPr>
                <w:rFonts w:ascii="ＭＳ 明朝" w:hAnsi="ＭＳ 明朝" w:hint="eastAsia"/>
                <w:sz w:val="18"/>
                <w:szCs w:val="18"/>
              </w:rPr>
              <w:t>1-1</w:t>
            </w:r>
            <w:r w:rsidR="00884E08" w:rsidRPr="00055D73">
              <w:rPr>
                <w:rFonts w:ascii="ＭＳ 明朝" w:hAnsi="ＭＳ 明朝"/>
                <w:sz w:val="18"/>
                <w:szCs w:val="18"/>
              </w:rPr>
              <w:t xml:space="preserve"> </w:t>
            </w:r>
            <w:r w:rsidRPr="00055D73">
              <w:rPr>
                <w:rFonts w:ascii="ＭＳ 明朝" w:hAnsi="ＭＳ 明朝" w:hint="eastAsia"/>
                <w:sz w:val="18"/>
                <w:szCs w:val="18"/>
              </w:rPr>
              <w:t>(ア)新規6社含め35社確保</w:t>
            </w:r>
          </w:p>
          <w:p w:rsidR="00A81BAC" w:rsidRPr="00055D73" w:rsidRDefault="004D3633" w:rsidP="00884E08">
            <w:pPr>
              <w:spacing w:line="0" w:lineRule="atLeast"/>
              <w:ind w:firstLineChars="350" w:firstLine="630"/>
              <w:rPr>
                <w:rFonts w:ascii="ＭＳ 明朝" w:hAnsi="ＭＳ 明朝"/>
                <w:sz w:val="18"/>
                <w:szCs w:val="18"/>
              </w:rPr>
            </w:pPr>
            <w:r w:rsidRPr="00055D73">
              <w:rPr>
                <w:rFonts w:ascii="ＭＳ 明朝" w:hAnsi="ＭＳ 明朝" w:hint="eastAsia"/>
                <w:sz w:val="18"/>
                <w:szCs w:val="18"/>
              </w:rPr>
              <w:t>（必要数確保）</w:t>
            </w:r>
            <w:r w:rsidR="00DA7323" w:rsidRPr="00055D73">
              <w:rPr>
                <w:rFonts w:ascii="ＭＳ 明朝" w:hAnsi="ＭＳ 明朝" w:hint="eastAsia"/>
                <w:sz w:val="18"/>
                <w:szCs w:val="18"/>
              </w:rPr>
              <w:t>（◎）</w:t>
            </w:r>
          </w:p>
          <w:p w:rsidR="00EE54E6" w:rsidRPr="00055D73" w:rsidRDefault="004D3633" w:rsidP="00EE54E6">
            <w:pPr>
              <w:spacing w:line="0" w:lineRule="atLeast"/>
              <w:ind w:firstLineChars="200" w:firstLine="360"/>
              <w:rPr>
                <w:rFonts w:ascii="ＭＳ 明朝" w:hAnsi="ＭＳ 明朝"/>
                <w:sz w:val="18"/>
                <w:szCs w:val="18"/>
              </w:rPr>
            </w:pPr>
            <w:r w:rsidRPr="00055D73">
              <w:rPr>
                <w:rFonts w:ascii="ＭＳ 明朝" w:hAnsi="ＭＳ 明朝" w:hint="eastAsia"/>
                <w:sz w:val="18"/>
                <w:szCs w:val="18"/>
              </w:rPr>
              <w:t>(イ)</w:t>
            </w:r>
            <w:r w:rsidR="00EE54E6" w:rsidRPr="00055D73">
              <w:rPr>
                <w:rFonts w:ascii="ＭＳ 明朝" w:hAnsi="ＭＳ 明朝" w:hint="eastAsia"/>
                <w:sz w:val="18"/>
                <w:szCs w:val="18"/>
              </w:rPr>
              <w:t>中学部100%、高等部95.6%</w:t>
            </w:r>
          </w:p>
          <w:p w:rsidR="004D3633" w:rsidRPr="00055D73" w:rsidRDefault="00EE54E6" w:rsidP="00EE54E6">
            <w:pPr>
              <w:spacing w:line="0" w:lineRule="atLeast"/>
              <w:ind w:firstLineChars="400" w:firstLine="720"/>
              <w:rPr>
                <w:rFonts w:ascii="ＭＳ 明朝" w:hAnsi="ＭＳ 明朝"/>
                <w:sz w:val="18"/>
                <w:szCs w:val="18"/>
              </w:rPr>
            </w:pPr>
            <w:r w:rsidRPr="00055D73">
              <w:rPr>
                <w:rFonts w:ascii="ＭＳ 明朝" w:hAnsi="ＭＳ 明朝" w:hint="eastAsia"/>
                <w:sz w:val="18"/>
                <w:szCs w:val="18"/>
              </w:rPr>
              <w:t>達成</w:t>
            </w:r>
            <w:r w:rsidR="00D94706" w:rsidRPr="00055D73">
              <w:rPr>
                <w:rFonts w:ascii="ＭＳ 明朝" w:hAnsi="ＭＳ 明朝" w:hint="eastAsia"/>
                <w:sz w:val="18"/>
                <w:szCs w:val="18"/>
              </w:rPr>
              <w:t>（○</w:t>
            </w:r>
            <w:r w:rsidR="00DA7323" w:rsidRPr="00055D73">
              <w:rPr>
                <w:rFonts w:ascii="ＭＳ 明朝" w:hAnsi="ＭＳ 明朝" w:hint="eastAsia"/>
                <w:sz w:val="18"/>
                <w:szCs w:val="18"/>
              </w:rPr>
              <w:t>）</w:t>
            </w:r>
          </w:p>
          <w:p w:rsidR="004D3633" w:rsidRPr="00055D73" w:rsidRDefault="004D3633" w:rsidP="00884E08">
            <w:pPr>
              <w:spacing w:line="0" w:lineRule="atLeast"/>
              <w:ind w:firstLineChars="200" w:firstLine="360"/>
              <w:rPr>
                <w:rFonts w:ascii="ＭＳ 明朝" w:hAnsi="ＭＳ 明朝"/>
                <w:sz w:val="18"/>
                <w:szCs w:val="18"/>
              </w:rPr>
            </w:pPr>
            <w:r w:rsidRPr="00055D73">
              <w:rPr>
                <w:rFonts w:ascii="ＭＳ 明朝" w:hAnsi="ＭＳ 明朝" w:hint="eastAsia"/>
                <w:sz w:val="18"/>
                <w:szCs w:val="18"/>
              </w:rPr>
              <w:t>(ウ</w:t>
            </w:r>
            <w:r w:rsidR="0005629A" w:rsidRPr="00055D73">
              <w:rPr>
                <w:rFonts w:ascii="ＭＳ 明朝" w:hAnsi="ＭＳ 明朝" w:hint="eastAsia"/>
                <w:sz w:val="18"/>
                <w:szCs w:val="18"/>
              </w:rPr>
              <w:t>)</w:t>
            </w:r>
            <w:r w:rsidR="00D94706" w:rsidRPr="00055D73">
              <w:rPr>
                <w:rFonts w:ascii="ＭＳ 明朝" w:hAnsi="ＭＳ 明朝"/>
                <w:sz w:val="18"/>
                <w:szCs w:val="18"/>
              </w:rPr>
              <w:t>13</w:t>
            </w:r>
            <w:r w:rsidR="00EE54E6" w:rsidRPr="00055D73">
              <w:rPr>
                <w:rFonts w:ascii="ＭＳ 明朝" w:hAnsi="ＭＳ 明朝" w:hint="eastAsia"/>
                <w:sz w:val="18"/>
                <w:szCs w:val="18"/>
              </w:rPr>
              <w:t>名</w:t>
            </w:r>
            <w:r w:rsidR="00D94706" w:rsidRPr="00055D73">
              <w:rPr>
                <w:rFonts w:ascii="ＭＳ 明朝" w:hAnsi="ＭＳ 明朝" w:hint="eastAsia"/>
                <w:sz w:val="18"/>
                <w:szCs w:val="18"/>
              </w:rPr>
              <w:t>（◎</w:t>
            </w:r>
            <w:r w:rsidR="00DA7323" w:rsidRPr="00055D73">
              <w:rPr>
                <w:rFonts w:ascii="ＭＳ 明朝" w:hAnsi="ＭＳ 明朝" w:hint="eastAsia"/>
                <w:sz w:val="18"/>
                <w:szCs w:val="18"/>
              </w:rPr>
              <w:t>）</w:t>
            </w:r>
          </w:p>
          <w:p w:rsidR="00884E08" w:rsidRPr="00055D73" w:rsidRDefault="00884E08" w:rsidP="006B43BA">
            <w:pPr>
              <w:spacing w:line="0" w:lineRule="atLeast"/>
              <w:rPr>
                <w:rFonts w:ascii="ＭＳ 明朝" w:hAnsi="ＭＳ 明朝"/>
                <w:sz w:val="18"/>
                <w:szCs w:val="18"/>
              </w:rPr>
            </w:pPr>
          </w:p>
          <w:p w:rsidR="00884E08" w:rsidRPr="00055D73" w:rsidRDefault="00884E08" w:rsidP="006B43BA">
            <w:pPr>
              <w:spacing w:line="0" w:lineRule="atLeast"/>
              <w:rPr>
                <w:rFonts w:ascii="ＭＳ 明朝" w:hAnsi="ＭＳ 明朝"/>
                <w:sz w:val="18"/>
                <w:szCs w:val="18"/>
              </w:rPr>
            </w:pPr>
          </w:p>
          <w:p w:rsidR="00884E08" w:rsidRPr="00055D73" w:rsidRDefault="004D3633" w:rsidP="005970C7">
            <w:pPr>
              <w:spacing w:line="0" w:lineRule="atLeast"/>
              <w:ind w:left="360" w:hangingChars="200" w:hanging="360"/>
              <w:rPr>
                <w:rFonts w:ascii="ＭＳ 明朝" w:hAnsi="ＭＳ 明朝"/>
                <w:sz w:val="18"/>
                <w:szCs w:val="18"/>
              </w:rPr>
            </w:pPr>
            <w:r w:rsidRPr="00055D73">
              <w:rPr>
                <w:rFonts w:ascii="ＭＳ 明朝" w:hAnsi="ＭＳ 明朝" w:hint="eastAsia"/>
                <w:sz w:val="18"/>
                <w:szCs w:val="18"/>
              </w:rPr>
              <w:t>1-2</w:t>
            </w:r>
            <w:r w:rsidR="00EE54E6" w:rsidRPr="00055D73">
              <w:rPr>
                <w:rFonts w:ascii="ＭＳ 明朝" w:hAnsi="ＭＳ 明朝"/>
                <w:sz w:val="18"/>
                <w:szCs w:val="18"/>
              </w:rPr>
              <w:t xml:space="preserve"> </w:t>
            </w:r>
            <w:r w:rsidR="005970C7" w:rsidRPr="00055D73">
              <w:rPr>
                <w:rFonts w:ascii="ＭＳ 明朝" w:hAnsi="ＭＳ 明朝" w:hint="eastAsia"/>
                <w:sz w:val="18"/>
                <w:szCs w:val="18"/>
              </w:rPr>
              <w:t>高等部職業コースの授業での</w:t>
            </w:r>
            <w:r w:rsidRPr="00055D73">
              <w:rPr>
                <w:rFonts w:ascii="ＭＳ 明朝" w:hAnsi="ＭＳ 明朝" w:hint="eastAsia"/>
                <w:sz w:val="18"/>
                <w:szCs w:val="18"/>
              </w:rPr>
              <w:t>反映・活用</w:t>
            </w:r>
            <w:r w:rsidR="005970C7" w:rsidRPr="00055D73">
              <w:rPr>
                <w:rFonts w:ascii="ＭＳ 明朝" w:hAnsi="ＭＳ 明朝" w:hint="eastAsia"/>
                <w:sz w:val="18"/>
                <w:szCs w:val="18"/>
              </w:rPr>
              <w:t>を中心とし、全学部で自立活動に位置付けて</w:t>
            </w:r>
            <w:r w:rsidR="00EE54E6" w:rsidRPr="00055D73">
              <w:rPr>
                <w:rFonts w:ascii="ＭＳ 明朝" w:hAnsi="ＭＳ 明朝" w:hint="eastAsia"/>
                <w:sz w:val="18"/>
                <w:szCs w:val="18"/>
              </w:rPr>
              <w:t>作成し、評価に活用できるよう検討を行った。</w:t>
            </w:r>
            <w:r w:rsidR="007C1320" w:rsidRPr="00055D73">
              <w:rPr>
                <w:rFonts w:ascii="ＭＳ 明朝" w:hAnsi="ＭＳ 明朝" w:hint="eastAsia"/>
                <w:sz w:val="18"/>
                <w:szCs w:val="18"/>
              </w:rPr>
              <w:t>（○）</w:t>
            </w:r>
          </w:p>
          <w:p w:rsidR="00D94706" w:rsidRPr="00055D73" w:rsidRDefault="004D3633" w:rsidP="006B43BA">
            <w:pPr>
              <w:spacing w:line="0" w:lineRule="atLeast"/>
              <w:rPr>
                <w:rFonts w:ascii="ＭＳ 明朝" w:hAnsi="ＭＳ 明朝"/>
                <w:sz w:val="18"/>
                <w:szCs w:val="18"/>
              </w:rPr>
            </w:pPr>
            <w:r w:rsidRPr="00055D73">
              <w:rPr>
                <w:rFonts w:ascii="ＭＳ 明朝" w:hAnsi="ＭＳ 明朝" w:hint="eastAsia"/>
                <w:sz w:val="18"/>
                <w:szCs w:val="18"/>
              </w:rPr>
              <w:t>1-3(ア)7月</w:t>
            </w:r>
            <w:r w:rsidR="0005629A" w:rsidRPr="00055D73">
              <w:rPr>
                <w:rFonts w:ascii="ＭＳ 明朝" w:hAnsi="ＭＳ 明朝" w:hint="eastAsia"/>
                <w:sz w:val="18"/>
                <w:szCs w:val="18"/>
              </w:rPr>
              <w:t>・</w:t>
            </w:r>
            <w:r w:rsidR="00EE54E6" w:rsidRPr="00055D73">
              <w:rPr>
                <w:rFonts w:ascii="ＭＳ 明朝" w:hAnsi="ＭＳ 明朝" w:hint="eastAsia"/>
                <w:sz w:val="18"/>
                <w:szCs w:val="18"/>
              </w:rPr>
              <w:t>12月・3月</w:t>
            </w:r>
            <w:r w:rsidRPr="00055D73">
              <w:rPr>
                <w:rFonts w:ascii="ＭＳ 明朝" w:hAnsi="ＭＳ 明朝" w:hint="eastAsia"/>
                <w:sz w:val="18"/>
                <w:szCs w:val="18"/>
              </w:rPr>
              <w:t>発行</w:t>
            </w:r>
          </w:p>
          <w:p w:rsidR="00884E08" w:rsidRPr="00055D73" w:rsidRDefault="007C1320" w:rsidP="00D94706">
            <w:pPr>
              <w:spacing w:line="0" w:lineRule="atLeast"/>
              <w:jc w:val="right"/>
              <w:rPr>
                <w:rFonts w:ascii="ＭＳ 明朝" w:hAnsi="ＭＳ 明朝"/>
                <w:sz w:val="18"/>
                <w:szCs w:val="18"/>
              </w:rPr>
            </w:pPr>
            <w:r w:rsidRPr="00055D73">
              <w:rPr>
                <w:rFonts w:ascii="ＭＳ 明朝" w:hAnsi="ＭＳ 明朝" w:hint="eastAsia"/>
                <w:sz w:val="18"/>
                <w:szCs w:val="18"/>
              </w:rPr>
              <w:t>（○）</w:t>
            </w:r>
          </w:p>
          <w:p w:rsidR="004D3633" w:rsidRPr="00055D73" w:rsidRDefault="00717336" w:rsidP="00A81BAC">
            <w:pPr>
              <w:spacing w:line="0" w:lineRule="atLeast"/>
              <w:ind w:leftChars="150" w:left="675" w:hangingChars="200" w:hanging="360"/>
              <w:rPr>
                <w:rFonts w:ascii="ＭＳ 明朝" w:hAnsi="ＭＳ 明朝"/>
                <w:sz w:val="18"/>
                <w:szCs w:val="18"/>
              </w:rPr>
            </w:pPr>
            <w:r w:rsidRPr="00055D73">
              <w:rPr>
                <w:rFonts w:ascii="ＭＳ 明朝" w:hAnsi="ＭＳ 明朝" w:hint="eastAsia"/>
                <w:sz w:val="18"/>
                <w:szCs w:val="18"/>
              </w:rPr>
              <w:t>(イ</w:t>
            </w:r>
            <w:r w:rsidRPr="00055D73">
              <w:rPr>
                <w:rFonts w:ascii="ＭＳ 明朝" w:hAnsi="ＭＳ 明朝"/>
                <w:sz w:val="18"/>
                <w:szCs w:val="18"/>
              </w:rPr>
              <w:t>）</w:t>
            </w:r>
            <w:r w:rsidR="004D3633" w:rsidRPr="00055D73">
              <w:rPr>
                <w:rFonts w:ascii="ＭＳ 明朝" w:hAnsi="ＭＳ 明朝" w:hint="eastAsia"/>
                <w:sz w:val="18"/>
                <w:szCs w:val="18"/>
              </w:rPr>
              <w:t>8月実施(保護者向けは9,10,11月に</w:t>
            </w:r>
            <w:r w:rsidR="00F664AE" w:rsidRPr="00055D73">
              <w:rPr>
                <w:rFonts w:ascii="ＭＳ 明朝" w:hAnsi="ＭＳ 明朝" w:hint="eastAsia"/>
                <w:sz w:val="18"/>
                <w:szCs w:val="18"/>
              </w:rPr>
              <w:t>6ヵ所で実施</w:t>
            </w:r>
            <w:r w:rsidR="004D3633" w:rsidRPr="00055D73">
              <w:rPr>
                <w:rFonts w:ascii="ＭＳ 明朝" w:hAnsi="ＭＳ 明朝" w:hint="eastAsia"/>
                <w:sz w:val="18"/>
                <w:szCs w:val="18"/>
              </w:rPr>
              <w:t>)</w:t>
            </w:r>
          </w:p>
          <w:p w:rsidR="00884E08" w:rsidRPr="00055D73" w:rsidRDefault="007C1320" w:rsidP="00D94706">
            <w:pPr>
              <w:spacing w:line="0" w:lineRule="atLeast"/>
              <w:ind w:leftChars="150" w:left="675" w:hangingChars="200" w:hanging="360"/>
              <w:jc w:val="right"/>
              <w:rPr>
                <w:rFonts w:ascii="ＭＳ 明朝" w:hAnsi="ＭＳ 明朝"/>
                <w:sz w:val="18"/>
                <w:szCs w:val="18"/>
              </w:rPr>
            </w:pPr>
            <w:r w:rsidRPr="00055D73">
              <w:rPr>
                <w:rFonts w:ascii="ＭＳ 明朝" w:hAnsi="ＭＳ 明朝" w:hint="eastAsia"/>
                <w:sz w:val="18"/>
                <w:szCs w:val="18"/>
              </w:rPr>
              <w:t>（○）</w:t>
            </w:r>
          </w:p>
          <w:p w:rsidR="00884E08" w:rsidRPr="00055D73" w:rsidRDefault="00884E08" w:rsidP="00A81BAC">
            <w:pPr>
              <w:spacing w:line="0" w:lineRule="atLeast"/>
              <w:ind w:leftChars="150" w:left="675" w:hangingChars="200" w:hanging="360"/>
              <w:rPr>
                <w:rFonts w:ascii="ＭＳ 明朝" w:hAnsi="ＭＳ 明朝"/>
                <w:sz w:val="18"/>
                <w:szCs w:val="18"/>
              </w:rPr>
            </w:pPr>
          </w:p>
          <w:p w:rsidR="005970C7" w:rsidRPr="00055D73" w:rsidRDefault="00F664AE" w:rsidP="005970C7">
            <w:pPr>
              <w:spacing w:line="0" w:lineRule="atLeast"/>
              <w:ind w:leftChars="150" w:left="675" w:hangingChars="200" w:hanging="360"/>
              <w:jc w:val="left"/>
              <w:rPr>
                <w:rFonts w:ascii="ＭＳ 明朝" w:hAnsi="ＭＳ 明朝"/>
                <w:sz w:val="18"/>
                <w:szCs w:val="18"/>
              </w:rPr>
            </w:pPr>
            <w:r w:rsidRPr="00055D73">
              <w:rPr>
                <w:rFonts w:ascii="ＭＳ 明朝" w:hAnsi="ＭＳ 明朝" w:hint="eastAsia"/>
                <w:sz w:val="18"/>
                <w:szCs w:val="18"/>
              </w:rPr>
              <w:t>(ウ)7月</w:t>
            </w:r>
            <w:r w:rsidR="005970C7" w:rsidRPr="00055D73">
              <w:rPr>
                <w:rFonts w:ascii="ＭＳ 明朝" w:hAnsi="ＭＳ 明朝" w:hint="eastAsia"/>
                <w:sz w:val="18"/>
                <w:szCs w:val="18"/>
              </w:rPr>
              <w:t>に講演会</w:t>
            </w:r>
            <w:r w:rsidRPr="00055D73">
              <w:rPr>
                <w:rFonts w:ascii="ＭＳ 明朝" w:hAnsi="ＭＳ 明朝" w:hint="eastAsia"/>
                <w:sz w:val="18"/>
                <w:szCs w:val="18"/>
              </w:rPr>
              <w:t>実施。</w:t>
            </w:r>
          </w:p>
          <w:p w:rsidR="008C6728" w:rsidRPr="00055D73" w:rsidRDefault="008C6728" w:rsidP="008C6728">
            <w:pPr>
              <w:spacing w:line="0" w:lineRule="atLeast"/>
              <w:ind w:firstLineChars="200" w:firstLine="360"/>
              <w:jc w:val="left"/>
              <w:rPr>
                <w:rFonts w:ascii="ＭＳ 明朝" w:hAnsi="ＭＳ 明朝"/>
                <w:sz w:val="18"/>
                <w:szCs w:val="18"/>
              </w:rPr>
            </w:pPr>
            <w:r w:rsidRPr="00055D73">
              <w:rPr>
                <w:rFonts w:ascii="ＭＳ 明朝" w:hAnsi="ＭＳ 明朝" w:hint="eastAsia"/>
                <w:sz w:val="18"/>
                <w:szCs w:val="18"/>
              </w:rPr>
              <w:t xml:space="preserve"> </w:t>
            </w:r>
            <w:r w:rsidR="005970C7" w:rsidRPr="00055D73">
              <w:rPr>
                <w:rFonts w:ascii="ＭＳ 明朝" w:hAnsi="ＭＳ 明朝" w:hint="eastAsia"/>
                <w:sz w:val="18"/>
                <w:szCs w:val="18"/>
              </w:rPr>
              <w:t>新設として</w:t>
            </w:r>
            <w:r w:rsidRPr="00055D73">
              <w:rPr>
                <w:rFonts w:ascii="ＭＳ 明朝" w:hAnsi="ＭＳ 明朝" w:hint="eastAsia"/>
                <w:sz w:val="18"/>
                <w:szCs w:val="18"/>
              </w:rPr>
              <w:t>3月に</w:t>
            </w:r>
            <w:r w:rsidR="00F664AE" w:rsidRPr="00055D73">
              <w:rPr>
                <w:rFonts w:ascii="ＭＳ 明朝" w:hAnsi="ＭＳ 明朝" w:hint="eastAsia"/>
                <w:sz w:val="18"/>
                <w:szCs w:val="18"/>
              </w:rPr>
              <w:t>福祉事業所</w:t>
            </w:r>
          </w:p>
          <w:p w:rsidR="008C6728" w:rsidRPr="00055D73" w:rsidRDefault="00F664AE" w:rsidP="008C6728">
            <w:pPr>
              <w:spacing w:line="0" w:lineRule="atLeast"/>
              <w:ind w:firstLineChars="250" w:firstLine="450"/>
              <w:jc w:val="left"/>
              <w:rPr>
                <w:rFonts w:ascii="ＭＳ 明朝" w:hAnsi="ＭＳ 明朝"/>
                <w:sz w:val="18"/>
                <w:szCs w:val="18"/>
              </w:rPr>
            </w:pPr>
            <w:r w:rsidRPr="00055D73">
              <w:rPr>
                <w:rFonts w:ascii="ＭＳ 明朝" w:hAnsi="ＭＳ 明朝" w:hint="eastAsia"/>
                <w:sz w:val="18"/>
                <w:szCs w:val="18"/>
              </w:rPr>
              <w:t>合同</w:t>
            </w:r>
            <w:r w:rsidR="00D94706" w:rsidRPr="00055D73">
              <w:rPr>
                <w:rFonts w:ascii="ＭＳ 明朝" w:hAnsi="ＭＳ 明朝" w:hint="eastAsia"/>
                <w:sz w:val="18"/>
                <w:szCs w:val="18"/>
              </w:rPr>
              <w:t>説明会を１回実施</w:t>
            </w:r>
            <w:r w:rsidR="005970C7" w:rsidRPr="00055D73">
              <w:rPr>
                <w:rFonts w:ascii="ＭＳ 明朝" w:hAnsi="ＭＳ 明朝" w:hint="eastAsia"/>
                <w:sz w:val="18"/>
                <w:szCs w:val="18"/>
              </w:rPr>
              <w:t>予定</w:t>
            </w:r>
            <w:r w:rsidR="008C6728" w:rsidRPr="00055D73">
              <w:rPr>
                <w:rFonts w:ascii="ＭＳ 明朝" w:hAnsi="ＭＳ 明朝" w:hint="eastAsia"/>
                <w:sz w:val="18"/>
                <w:szCs w:val="18"/>
              </w:rPr>
              <w:t>し</w:t>
            </w:r>
          </w:p>
          <w:p w:rsidR="00F664AE" w:rsidRPr="00055D73" w:rsidRDefault="008C6728" w:rsidP="008C6728">
            <w:pPr>
              <w:spacing w:line="0" w:lineRule="atLeast"/>
              <w:ind w:firstLineChars="250" w:firstLine="450"/>
              <w:jc w:val="left"/>
              <w:rPr>
                <w:rFonts w:ascii="ＭＳ 明朝" w:hAnsi="ＭＳ 明朝"/>
                <w:sz w:val="18"/>
                <w:szCs w:val="18"/>
              </w:rPr>
            </w:pPr>
            <w:r w:rsidRPr="00055D73">
              <w:rPr>
                <w:rFonts w:ascii="ＭＳ 明朝" w:hAnsi="ＭＳ 明朝" w:hint="eastAsia"/>
                <w:sz w:val="18"/>
                <w:szCs w:val="18"/>
              </w:rPr>
              <w:t>ていたが、</w:t>
            </w:r>
            <w:r w:rsidR="00A4006E" w:rsidRPr="00055D73">
              <w:rPr>
                <w:rFonts w:ascii="ＭＳ 明朝" w:hAnsi="ＭＳ 明朝" w:hint="eastAsia"/>
                <w:sz w:val="18"/>
                <w:szCs w:val="18"/>
              </w:rPr>
              <w:t>コロナ感染対策のため</w:t>
            </w:r>
            <w:r w:rsidRPr="00055D73">
              <w:rPr>
                <w:rFonts w:ascii="ＭＳ 明朝" w:hAnsi="ＭＳ 明朝" w:hint="eastAsia"/>
                <w:sz w:val="18"/>
                <w:szCs w:val="18"/>
              </w:rPr>
              <w:t>中止</w:t>
            </w:r>
            <w:r w:rsidR="006F3796" w:rsidRPr="00055D73">
              <w:rPr>
                <w:rFonts w:ascii="ＭＳ 明朝" w:hAnsi="ＭＳ 明朝" w:hint="eastAsia"/>
                <w:sz w:val="18"/>
                <w:szCs w:val="18"/>
              </w:rPr>
              <w:t>した</w:t>
            </w:r>
            <w:r w:rsidRPr="00055D73">
              <w:rPr>
                <w:rFonts w:ascii="ＭＳ 明朝" w:hAnsi="ＭＳ 明朝" w:hint="eastAsia"/>
                <w:sz w:val="18"/>
                <w:szCs w:val="18"/>
              </w:rPr>
              <w:t>。</w:t>
            </w:r>
            <w:r w:rsidR="007C1320" w:rsidRPr="00055D73">
              <w:rPr>
                <w:rFonts w:ascii="ＭＳ 明朝" w:hAnsi="ＭＳ 明朝" w:hint="eastAsia"/>
                <w:sz w:val="18"/>
                <w:szCs w:val="18"/>
              </w:rPr>
              <w:t>（○）</w:t>
            </w:r>
          </w:p>
          <w:p w:rsidR="00F664AE" w:rsidRPr="00055D73" w:rsidRDefault="00F664AE" w:rsidP="00A81BAC">
            <w:pPr>
              <w:spacing w:line="0" w:lineRule="atLeast"/>
              <w:ind w:left="360" w:hangingChars="200" w:hanging="360"/>
              <w:rPr>
                <w:rFonts w:ascii="ＭＳ 明朝" w:hAnsi="ＭＳ 明朝"/>
                <w:sz w:val="18"/>
                <w:szCs w:val="18"/>
              </w:rPr>
            </w:pPr>
            <w:r w:rsidRPr="00055D73">
              <w:rPr>
                <w:rFonts w:ascii="ＭＳ 明朝" w:hAnsi="ＭＳ 明朝" w:hint="eastAsia"/>
                <w:sz w:val="18"/>
                <w:szCs w:val="18"/>
              </w:rPr>
              <w:t>1-4高等部研修、自主研修で1回実施。</w:t>
            </w:r>
            <w:r w:rsidR="007C1320" w:rsidRPr="00055D73">
              <w:rPr>
                <w:rFonts w:ascii="ＭＳ 明朝" w:hAnsi="ＭＳ 明朝" w:hint="eastAsia"/>
                <w:sz w:val="18"/>
                <w:szCs w:val="18"/>
              </w:rPr>
              <w:t>（△）</w:t>
            </w:r>
          </w:p>
          <w:p w:rsidR="005970C7" w:rsidRPr="00055D73" w:rsidRDefault="005970C7" w:rsidP="00A81BAC">
            <w:pPr>
              <w:spacing w:line="0" w:lineRule="atLeast"/>
              <w:ind w:left="360" w:hangingChars="200" w:hanging="360"/>
              <w:rPr>
                <w:rFonts w:ascii="ＭＳ 明朝" w:hAnsi="ＭＳ 明朝"/>
                <w:sz w:val="18"/>
                <w:szCs w:val="18"/>
              </w:rPr>
            </w:pPr>
          </w:p>
          <w:p w:rsidR="00F664AE" w:rsidRPr="00055D73" w:rsidRDefault="00F664AE" w:rsidP="006B43BA">
            <w:pPr>
              <w:spacing w:line="0" w:lineRule="atLeast"/>
              <w:rPr>
                <w:rFonts w:ascii="ＭＳ 明朝" w:hAnsi="ＭＳ 明朝"/>
                <w:sz w:val="18"/>
                <w:szCs w:val="18"/>
              </w:rPr>
            </w:pPr>
            <w:r w:rsidRPr="00055D73">
              <w:rPr>
                <w:rFonts w:ascii="ＭＳ 明朝" w:hAnsi="ＭＳ 明朝" w:hint="eastAsia"/>
                <w:sz w:val="18"/>
                <w:szCs w:val="18"/>
              </w:rPr>
              <w:t>2-1</w:t>
            </w:r>
            <w:r w:rsidR="00A81BAC" w:rsidRPr="00055D73">
              <w:rPr>
                <w:rFonts w:ascii="ＭＳ 明朝" w:hAnsi="ＭＳ 明朝" w:hint="eastAsia"/>
                <w:sz w:val="18"/>
                <w:szCs w:val="18"/>
              </w:rPr>
              <w:t xml:space="preserve"> </w:t>
            </w:r>
            <w:r w:rsidRPr="00055D73">
              <w:rPr>
                <w:rFonts w:ascii="ＭＳ 明朝" w:hAnsi="ＭＳ 明朝" w:hint="eastAsia"/>
                <w:sz w:val="18"/>
                <w:szCs w:val="18"/>
              </w:rPr>
              <w:t>月1回校内のみ実施。</w:t>
            </w:r>
            <w:r w:rsidR="007C1320" w:rsidRPr="00055D73">
              <w:rPr>
                <w:rFonts w:ascii="ＭＳ 明朝" w:hAnsi="ＭＳ 明朝" w:hint="eastAsia"/>
                <w:sz w:val="18"/>
                <w:szCs w:val="18"/>
              </w:rPr>
              <w:t>（△）</w:t>
            </w:r>
          </w:p>
          <w:p w:rsidR="00C649B7" w:rsidRPr="00055D73" w:rsidRDefault="00F664AE" w:rsidP="00A81BAC">
            <w:pPr>
              <w:spacing w:line="0" w:lineRule="atLeast"/>
              <w:ind w:left="360" w:hangingChars="200" w:hanging="360"/>
              <w:rPr>
                <w:rFonts w:ascii="ＭＳ 明朝" w:hAnsi="ＭＳ 明朝"/>
                <w:sz w:val="18"/>
                <w:szCs w:val="18"/>
              </w:rPr>
            </w:pPr>
            <w:r w:rsidRPr="00055D73">
              <w:rPr>
                <w:rFonts w:ascii="ＭＳ 明朝" w:hAnsi="ＭＳ 明朝" w:hint="eastAsia"/>
                <w:sz w:val="18"/>
                <w:szCs w:val="18"/>
              </w:rPr>
              <w:t>2-2</w:t>
            </w:r>
            <w:r w:rsidR="00A81BAC" w:rsidRPr="00055D73">
              <w:rPr>
                <w:rFonts w:ascii="ＭＳ 明朝" w:hAnsi="ＭＳ 明朝" w:hint="eastAsia"/>
                <w:sz w:val="18"/>
                <w:szCs w:val="18"/>
              </w:rPr>
              <w:t xml:space="preserve"> </w:t>
            </w:r>
            <w:r w:rsidRPr="00055D73">
              <w:rPr>
                <w:rFonts w:ascii="ＭＳ 明朝" w:hAnsi="ＭＳ 明朝" w:hint="eastAsia"/>
                <w:sz w:val="18"/>
                <w:szCs w:val="18"/>
              </w:rPr>
              <w:t>学期に1回、学級委員、生徒会</w:t>
            </w:r>
          </w:p>
          <w:p w:rsidR="00F664AE" w:rsidRPr="00055D73" w:rsidRDefault="00F664AE" w:rsidP="00C649B7">
            <w:pPr>
              <w:spacing w:line="0" w:lineRule="atLeast"/>
              <w:ind w:leftChars="200" w:left="420"/>
              <w:rPr>
                <w:rFonts w:ascii="ＭＳ 明朝" w:hAnsi="ＭＳ 明朝"/>
                <w:sz w:val="18"/>
                <w:szCs w:val="18"/>
              </w:rPr>
            </w:pPr>
            <w:r w:rsidRPr="00055D73">
              <w:rPr>
                <w:rFonts w:ascii="ＭＳ 明朝" w:hAnsi="ＭＳ 明朝" w:hint="eastAsia"/>
                <w:sz w:val="18"/>
                <w:szCs w:val="18"/>
              </w:rPr>
              <w:t>を中心に20名以上で実施</w:t>
            </w:r>
            <w:r w:rsidR="007C1320" w:rsidRPr="00055D73">
              <w:rPr>
                <w:rFonts w:ascii="ＭＳ 明朝" w:hAnsi="ＭＳ 明朝" w:hint="eastAsia"/>
                <w:sz w:val="18"/>
                <w:szCs w:val="18"/>
              </w:rPr>
              <w:t>（○）</w:t>
            </w:r>
            <w:r w:rsidRPr="00055D73">
              <w:rPr>
                <w:rFonts w:ascii="ＭＳ 明朝" w:hAnsi="ＭＳ 明朝" w:hint="eastAsia"/>
                <w:sz w:val="18"/>
                <w:szCs w:val="18"/>
              </w:rPr>
              <w:t>。</w:t>
            </w:r>
          </w:p>
          <w:p w:rsidR="00884E08" w:rsidRPr="00055D73" w:rsidRDefault="00F664AE" w:rsidP="00A81BAC">
            <w:pPr>
              <w:spacing w:line="0" w:lineRule="atLeast"/>
              <w:ind w:left="270" w:hangingChars="150" w:hanging="270"/>
              <w:rPr>
                <w:rFonts w:ascii="ＭＳ 明朝" w:hAnsi="ＭＳ 明朝"/>
                <w:sz w:val="18"/>
                <w:szCs w:val="18"/>
              </w:rPr>
            </w:pPr>
            <w:r w:rsidRPr="00055D73">
              <w:rPr>
                <w:rFonts w:ascii="ＭＳ 明朝" w:hAnsi="ＭＳ 明朝" w:hint="eastAsia"/>
                <w:sz w:val="18"/>
                <w:szCs w:val="18"/>
              </w:rPr>
              <w:t>2-3</w:t>
            </w:r>
            <w:r w:rsidR="00A81BAC" w:rsidRPr="00055D73">
              <w:rPr>
                <w:rFonts w:ascii="ＭＳ 明朝" w:hAnsi="ＭＳ 明朝" w:hint="eastAsia"/>
                <w:sz w:val="18"/>
                <w:szCs w:val="18"/>
              </w:rPr>
              <w:t xml:space="preserve"> </w:t>
            </w:r>
            <w:r w:rsidRPr="00055D73">
              <w:rPr>
                <w:rFonts w:ascii="ＭＳ 明朝" w:hAnsi="ＭＳ 明朝" w:hint="eastAsia"/>
                <w:sz w:val="18"/>
                <w:szCs w:val="18"/>
              </w:rPr>
              <w:t>5月運動会、11月の学習発表会、</w:t>
            </w:r>
          </w:p>
          <w:p w:rsidR="00884E08" w:rsidRPr="00055D73" w:rsidRDefault="00884E08" w:rsidP="00884E08">
            <w:pPr>
              <w:spacing w:line="0" w:lineRule="atLeast"/>
              <w:ind w:leftChars="150" w:left="315" w:firstLineChars="50" w:firstLine="90"/>
              <w:rPr>
                <w:rFonts w:ascii="ＭＳ 明朝" w:hAnsi="ＭＳ 明朝"/>
                <w:sz w:val="18"/>
                <w:szCs w:val="18"/>
              </w:rPr>
            </w:pPr>
            <w:r w:rsidRPr="00055D73">
              <w:rPr>
                <w:rFonts w:ascii="ＭＳ 明朝" w:hAnsi="ＭＳ 明朝"/>
                <w:sz w:val="18"/>
                <w:szCs w:val="18"/>
              </w:rPr>
              <w:t>1</w:t>
            </w:r>
            <w:r w:rsidR="00F664AE" w:rsidRPr="00055D73">
              <w:rPr>
                <w:rFonts w:ascii="ＭＳ 明朝" w:hAnsi="ＭＳ 明朝" w:hint="eastAsia"/>
                <w:sz w:val="18"/>
                <w:szCs w:val="18"/>
              </w:rPr>
              <w:t>月の作品展等を生徒作成の</w:t>
            </w:r>
          </w:p>
          <w:p w:rsidR="00884E08" w:rsidRPr="00055D73" w:rsidRDefault="00F664AE" w:rsidP="00884E08">
            <w:pPr>
              <w:spacing w:line="0" w:lineRule="atLeast"/>
              <w:ind w:leftChars="150" w:left="315" w:firstLineChars="50" w:firstLine="90"/>
              <w:rPr>
                <w:rFonts w:ascii="ＭＳ 明朝" w:hAnsi="ＭＳ 明朝"/>
                <w:sz w:val="18"/>
                <w:szCs w:val="18"/>
              </w:rPr>
            </w:pPr>
            <w:r w:rsidRPr="00055D73">
              <w:rPr>
                <w:rFonts w:ascii="ＭＳ 明朝" w:hAnsi="ＭＳ 明朝" w:hint="eastAsia"/>
                <w:sz w:val="18"/>
                <w:szCs w:val="18"/>
              </w:rPr>
              <w:t>ポスターや学校ホームページ</w:t>
            </w:r>
          </w:p>
          <w:p w:rsidR="00F664AE" w:rsidRPr="00055D73" w:rsidRDefault="00F664AE" w:rsidP="00884E08">
            <w:pPr>
              <w:spacing w:line="0" w:lineRule="atLeast"/>
              <w:ind w:leftChars="150" w:left="315" w:firstLineChars="50" w:firstLine="90"/>
              <w:rPr>
                <w:rFonts w:ascii="ＭＳ 明朝" w:hAnsi="ＭＳ 明朝"/>
                <w:sz w:val="18"/>
                <w:szCs w:val="18"/>
              </w:rPr>
            </w:pPr>
            <w:r w:rsidRPr="00055D73">
              <w:rPr>
                <w:rFonts w:ascii="ＭＳ 明朝" w:hAnsi="ＭＳ 明朝" w:hint="eastAsia"/>
                <w:sz w:val="18"/>
                <w:szCs w:val="18"/>
              </w:rPr>
              <w:t>で発信。</w:t>
            </w:r>
            <w:r w:rsidR="007C1320" w:rsidRPr="00055D73">
              <w:rPr>
                <w:rFonts w:ascii="ＭＳ 明朝" w:hAnsi="ＭＳ 明朝" w:hint="eastAsia"/>
                <w:sz w:val="18"/>
                <w:szCs w:val="18"/>
              </w:rPr>
              <w:t>（○）</w:t>
            </w:r>
          </w:p>
        </w:tc>
      </w:tr>
      <w:tr w:rsidR="00546DFE" w:rsidRPr="00AD7EA6" w:rsidTr="00334308">
        <w:trPr>
          <w:cantSplit/>
          <w:trHeight w:val="5426"/>
          <w:jc w:val="center"/>
        </w:trPr>
        <w:tc>
          <w:tcPr>
            <w:tcW w:w="881" w:type="dxa"/>
            <w:shd w:val="clear" w:color="auto" w:fill="auto"/>
            <w:textDirection w:val="tbRlV"/>
            <w:vAlign w:val="center"/>
          </w:tcPr>
          <w:p w:rsidR="00546DFE" w:rsidRPr="00055D73" w:rsidRDefault="00546DFE" w:rsidP="00B07307">
            <w:pPr>
              <w:spacing w:line="300" w:lineRule="exact"/>
              <w:jc w:val="center"/>
              <w:rPr>
                <w:rFonts w:asciiTheme="majorEastAsia" w:eastAsiaTheme="majorEastAsia" w:hAnsiTheme="majorEastAsia"/>
                <w:sz w:val="20"/>
                <w:szCs w:val="20"/>
              </w:rPr>
            </w:pPr>
            <w:r w:rsidRPr="00055D73">
              <w:rPr>
                <w:rFonts w:asciiTheme="majorEastAsia" w:eastAsiaTheme="majorEastAsia" w:hAnsiTheme="majorEastAsia" w:hint="eastAsia"/>
                <w:sz w:val="20"/>
                <w:szCs w:val="20"/>
              </w:rPr>
              <w:lastRenderedPageBreak/>
              <w:t>４　安全安心な学校づくりの推進</w:t>
            </w:r>
          </w:p>
        </w:tc>
        <w:tc>
          <w:tcPr>
            <w:tcW w:w="1364" w:type="dxa"/>
            <w:shd w:val="clear" w:color="auto" w:fill="auto"/>
          </w:tcPr>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１</w:t>
            </w:r>
          </w:p>
          <w:p w:rsidR="00546DFE" w:rsidRPr="00055D73" w:rsidRDefault="00546DFE" w:rsidP="00884E08">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防犯・防災への備えの推進</w:t>
            </w:r>
          </w:p>
          <w:p w:rsidR="00546DFE" w:rsidRPr="00055D73" w:rsidRDefault="00546DFE" w:rsidP="00D72D8D">
            <w:pPr>
              <w:spacing w:line="260" w:lineRule="exact"/>
              <w:rPr>
                <w:rFonts w:asciiTheme="minorEastAsia" w:eastAsiaTheme="minorEastAsia" w:hAnsiTheme="minorEastAsia"/>
                <w:sz w:val="18"/>
                <w:szCs w:val="18"/>
              </w:rPr>
            </w:pPr>
          </w:p>
          <w:p w:rsidR="00546DFE" w:rsidRPr="00055D73" w:rsidRDefault="00546DFE" w:rsidP="00D72D8D">
            <w:pPr>
              <w:spacing w:line="260" w:lineRule="exact"/>
              <w:rPr>
                <w:rFonts w:asciiTheme="minorEastAsia" w:eastAsiaTheme="minorEastAsia" w:hAnsiTheme="minorEastAsia"/>
                <w:sz w:val="18"/>
                <w:szCs w:val="18"/>
              </w:rPr>
            </w:pPr>
          </w:p>
          <w:p w:rsidR="00546DFE" w:rsidRPr="00055D73" w:rsidRDefault="00546DFE" w:rsidP="00D72D8D">
            <w:pPr>
              <w:spacing w:line="260" w:lineRule="exact"/>
              <w:rPr>
                <w:rFonts w:asciiTheme="minorEastAsia" w:eastAsiaTheme="minorEastAsia" w:hAnsiTheme="minorEastAsia"/>
                <w:sz w:val="18"/>
                <w:szCs w:val="18"/>
              </w:rPr>
            </w:pPr>
          </w:p>
          <w:p w:rsidR="00546DFE" w:rsidRPr="00055D73" w:rsidRDefault="00546DFE" w:rsidP="00D72D8D">
            <w:pPr>
              <w:spacing w:line="260" w:lineRule="exact"/>
              <w:rPr>
                <w:rFonts w:asciiTheme="minorEastAsia" w:eastAsiaTheme="minorEastAsia" w:hAnsiTheme="minorEastAsia"/>
                <w:sz w:val="18"/>
                <w:szCs w:val="18"/>
              </w:rPr>
            </w:pPr>
          </w:p>
          <w:p w:rsidR="00884E08" w:rsidRPr="00055D73" w:rsidRDefault="00884E08" w:rsidP="00D72D8D">
            <w:pPr>
              <w:spacing w:line="260" w:lineRule="exact"/>
              <w:rPr>
                <w:rFonts w:asciiTheme="minorEastAsia" w:eastAsiaTheme="minorEastAsia" w:hAnsiTheme="minorEastAsia"/>
                <w:sz w:val="18"/>
                <w:szCs w:val="18"/>
              </w:rPr>
            </w:pPr>
          </w:p>
          <w:p w:rsidR="00884E08" w:rsidRPr="00055D73" w:rsidRDefault="00884E08" w:rsidP="00D72D8D">
            <w:pPr>
              <w:spacing w:line="260" w:lineRule="exact"/>
              <w:rPr>
                <w:rFonts w:asciiTheme="minorEastAsia" w:eastAsiaTheme="minorEastAsia" w:hAnsiTheme="minorEastAsia"/>
                <w:sz w:val="18"/>
                <w:szCs w:val="18"/>
              </w:rPr>
            </w:pPr>
          </w:p>
          <w:p w:rsidR="00884E08" w:rsidRPr="00055D73" w:rsidRDefault="00884E08" w:rsidP="00D72D8D">
            <w:pPr>
              <w:spacing w:line="260" w:lineRule="exact"/>
              <w:rPr>
                <w:rFonts w:asciiTheme="minorEastAsia" w:eastAsiaTheme="minorEastAsia" w:hAnsiTheme="minorEastAsia"/>
                <w:sz w:val="18"/>
                <w:szCs w:val="18"/>
              </w:rPr>
            </w:pPr>
          </w:p>
          <w:p w:rsidR="00884E08" w:rsidRPr="00055D73" w:rsidRDefault="00884E08" w:rsidP="00D72D8D">
            <w:pPr>
              <w:spacing w:line="260" w:lineRule="exact"/>
              <w:rPr>
                <w:rFonts w:asciiTheme="minorEastAsia" w:eastAsiaTheme="minorEastAsia" w:hAnsiTheme="minorEastAsia"/>
                <w:sz w:val="18"/>
                <w:szCs w:val="18"/>
              </w:rPr>
            </w:pPr>
          </w:p>
          <w:p w:rsidR="001E06A2" w:rsidRPr="00055D73" w:rsidRDefault="001E06A2" w:rsidP="00D72D8D">
            <w:pPr>
              <w:spacing w:line="260" w:lineRule="exact"/>
              <w:rPr>
                <w:rFonts w:asciiTheme="minorEastAsia" w:eastAsiaTheme="minorEastAsia" w:hAnsiTheme="minorEastAsia"/>
                <w:sz w:val="18"/>
                <w:szCs w:val="18"/>
              </w:rPr>
            </w:pPr>
          </w:p>
          <w:p w:rsidR="001E06A2" w:rsidRPr="00055D73" w:rsidRDefault="001E06A2" w:rsidP="00D72D8D">
            <w:pPr>
              <w:spacing w:line="260" w:lineRule="exact"/>
              <w:rPr>
                <w:rFonts w:asciiTheme="minorEastAsia" w:eastAsiaTheme="minorEastAsia" w:hAnsiTheme="minorEastAsia"/>
                <w:sz w:val="18"/>
                <w:szCs w:val="18"/>
              </w:rPr>
            </w:pPr>
          </w:p>
          <w:p w:rsidR="00884E08" w:rsidRPr="00055D73" w:rsidRDefault="00884E08" w:rsidP="0008559C">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p>
          <w:p w:rsidR="00546DFE" w:rsidRPr="00055D73" w:rsidRDefault="00546DFE" w:rsidP="00884E08">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健康教育の推進</w:t>
            </w:r>
          </w:p>
          <w:p w:rsidR="00546DFE" w:rsidRPr="00055D73" w:rsidRDefault="00546DFE" w:rsidP="0008559C">
            <w:pPr>
              <w:spacing w:line="260" w:lineRule="exact"/>
              <w:rPr>
                <w:rFonts w:asciiTheme="minorEastAsia" w:eastAsiaTheme="minorEastAsia" w:hAnsiTheme="minorEastAsia"/>
                <w:sz w:val="18"/>
                <w:szCs w:val="18"/>
              </w:rPr>
            </w:pPr>
          </w:p>
          <w:p w:rsidR="00334308" w:rsidRPr="00055D73" w:rsidRDefault="00334308"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３</w:t>
            </w:r>
          </w:p>
          <w:p w:rsidR="00546DFE" w:rsidRPr="00055D73" w:rsidRDefault="00546DFE" w:rsidP="00334308">
            <w:pPr>
              <w:spacing w:line="260" w:lineRule="exact"/>
              <w:ind w:leftChars="100" w:left="21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子どもの人権保護の取組の徹底</w:t>
            </w:r>
          </w:p>
        </w:tc>
        <w:tc>
          <w:tcPr>
            <w:tcW w:w="4536" w:type="dxa"/>
            <w:tcBorders>
              <w:right w:val="dashed" w:sz="4" w:space="0" w:color="auto"/>
            </w:tcBorders>
            <w:shd w:val="clear" w:color="auto" w:fill="auto"/>
          </w:tcPr>
          <w:p w:rsidR="00884E08" w:rsidRPr="00055D73" w:rsidRDefault="00884E08"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w:t>
            </w:r>
            <w:r w:rsidRPr="00055D73">
              <w:rPr>
                <w:rFonts w:asciiTheme="minorEastAsia" w:eastAsiaTheme="minorEastAsia" w:hAnsiTheme="minorEastAsia"/>
                <w:sz w:val="18"/>
                <w:szCs w:val="18"/>
              </w:rPr>
              <w:t xml:space="preserve">1 </w:t>
            </w:r>
            <w:r w:rsidR="00546DFE" w:rsidRPr="00055D73">
              <w:rPr>
                <w:rFonts w:asciiTheme="minorEastAsia" w:eastAsiaTheme="minorEastAsia" w:hAnsiTheme="minorEastAsia" w:hint="eastAsia"/>
                <w:sz w:val="18"/>
                <w:szCs w:val="18"/>
              </w:rPr>
              <w:t>警察と連携を図り、不審者が校内に侵入したこと</w:t>
            </w:r>
          </w:p>
          <w:p w:rsidR="00884E08" w:rsidRPr="00055D73" w:rsidRDefault="00546DFE" w:rsidP="00884E08">
            <w:pPr>
              <w:spacing w:line="260" w:lineRule="exact"/>
              <w:ind w:leftChars="100" w:left="210" w:firstLineChars="100" w:firstLine="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を想定したより実践的な防犯訓練を教員向けに</w:t>
            </w:r>
          </w:p>
          <w:p w:rsidR="00884E08" w:rsidRPr="00055D73" w:rsidRDefault="00546DFE" w:rsidP="00884E08">
            <w:pPr>
              <w:spacing w:line="260" w:lineRule="exact"/>
              <w:ind w:leftChars="100" w:left="210" w:firstLineChars="100" w:firstLine="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実施し、有事の際の適切な対処法と防犯意識の向</w:t>
            </w:r>
          </w:p>
          <w:p w:rsidR="00546DFE" w:rsidRPr="00055D73" w:rsidRDefault="00546DFE" w:rsidP="00884E08">
            <w:pPr>
              <w:spacing w:line="260" w:lineRule="exact"/>
              <w:ind w:leftChars="100" w:left="210" w:firstLineChars="100" w:firstLine="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上を図る。</w:t>
            </w:r>
          </w:p>
          <w:p w:rsidR="00334308" w:rsidRPr="00055D73" w:rsidRDefault="00546DFE" w:rsidP="00884E08">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w:t>
            </w:r>
            <w:r w:rsidR="00334308" w:rsidRPr="00055D73">
              <w:rPr>
                <w:rFonts w:asciiTheme="minorEastAsia" w:eastAsiaTheme="minorEastAsia" w:hAnsiTheme="minorEastAsia"/>
                <w:sz w:val="18"/>
                <w:szCs w:val="18"/>
              </w:rPr>
              <w:t xml:space="preserve"> </w:t>
            </w:r>
            <w:r w:rsidRPr="00055D73">
              <w:rPr>
                <w:rFonts w:asciiTheme="minorEastAsia" w:eastAsiaTheme="minorEastAsia" w:hAnsiTheme="minorEastAsia" w:hint="eastAsia"/>
                <w:sz w:val="18"/>
                <w:szCs w:val="18"/>
              </w:rPr>
              <w:t>児童生徒が行方不明になったことを想定した実践</w:t>
            </w:r>
          </w:p>
          <w:p w:rsidR="00546DFE" w:rsidRPr="00055D73" w:rsidRDefault="00546DFE" w:rsidP="00334308">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的な行方不明対応訓練を教員向けに実施する。</w:t>
            </w:r>
          </w:p>
          <w:p w:rsidR="00334308" w:rsidRPr="00055D73" w:rsidRDefault="00546DFE" w:rsidP="00A65390">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1-3</w:t>
            </w:r>
            <w:r w:rsidR="003343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教職員、ＰＴＡによる施設安全点検を定期的に行</w:t>
            </w:r>
          </w:p>
          <w:p w:rsidR="00546DFE" w:rsidRPr="00055D73" w:rsidRDefault="00546DFE" w:rsidP="00334308">
            <w:pPr>
              <w:spacing w:line="260" w:lineRule="exact"/>
              <w:ind w:firstLineChars="200" w:firstLine="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うと共に、災害備蓄品を一層充実する。</w:t>
            </w:r>
          </w:p>
          <w:p w:rsidR="001E06A2" w:rsidRPr="00055D73" w:rsidRDefault="001E06A2" w:rsidP="00334308">
            <w:pPr>
              <w:spacing w:line="260" w:lineRule="exact"/>
              <w:ind w:firstLineChars="200" w:firstLine="360"/>
              <w:rPr>
                <w:rFonts w:asciiTheme="minorEastAsia" w:eastAsiaTheme="minorEastAsia" w:hAnsiTheme="minorEastAsia"/>
                <w:sz w:val="18"/>
                <w:szCs w:val="18"/>
              </w:rPr>
            </w:pPr>
          </w:p>
          <w:p w:rsidR="00546DFE" w:rsidRPr="00055D73" w:rsidRDefault="00546DFE" w:rsidP="00E40A35">
            <w:pPr>
              <w:spacing w:line="260" w:lineRule="exact"/>
              <w:rPr>
                <w:rFonts w:asciiTheme="minorEastAsia" w:eastAsiaTheme="minorEastAsia" w:hAnsiTheme="minorEastAsia"/>
                <w:sz w:val="18"/>
                <w:szCs w:val="18"/>
              </w:rPr>
            </w:pPr>
          </w:p>
          <w:p w:rsidR="00546DFE" w:rsidRPr="00055D73" w:rsidRDefault="00546DFE" w:rsidP="008734C6">
            <w:pPr>
              <w:spacing w:line="260" w:lineRule="exact"/>
              <w:ind w:left="18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1-4教職員が有事の際、より実際に即した対処力を養うため事象生起時刻を明確にしない避難訓練を実施する。</w:t>
            </w:r>
          </w:p>
          <w:p w:rsidR="001E06A2" w:rsidRPr="00055D73" w:rsidRDefault="001E06A2" w:rsidP="008734C6">
            <w:pPr>
              <w:spacing w:line="260" w:lineRule="exact"/>
              <w:ind w:left="180" w:hangingChars="100" w:hanging="180"/>
              <w:rPr>
                <w:rFonts w:asciiTheme="minorEastAsia" w:eastAsiaTheme="minorEastAsia" w:hAnsiTheme="minorEastAsia"/>
                <w:sz w:val="18"/>
                <w:szCs w:val="18"/>
              </w:rPr>
            </w:pPr>
          </w:p>
          <w:p w:rsidR="00334308" w:rsidRPr="00055D73" w:rsidRDefault="00546DFE" w:rsidP="00647A6B">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r w:rsidR="003343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食物アレルギーのある児童生徒への誤食・誤飲を校</w:t>
            </w:r>
          </w:p>
          <w:p w:rsidR="00546DFE" w:rsidRPr="00055D73" w:rsidRDefault="00546DFE" w:rsidP="00334308">
            <w:pPr>
              <w:spacing w:line="260" w:lineRule="exact"/>
              <w:ind w:firstLineChars="150" w:firstLine="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内組織的な取り組みで未然に防止する。</w:t>
            </w:r>
          </w:p>
          <w:p w:rsidR="00334308" w:rsidRPr="00055D73" w:rsidRDefault="00334308" w:rsidP="00334308">
            <w:pPr>
              <w:spacing w:line="260" w:lineRule="exact"/>
              <w:ind w:firstLineChars="150" w:firstLine="270"/>
              <w:rPr>
                <w:rFonts w:asciiTheme="minorEastAsia" w:eastAsiaTheme="minorEastAsia" w:hAnsiTheme="minorEastAsia"/>
                <w:sz w:val="18"/>
                <w:szCs w:val="18"/>
              </w:rPr>
            </w:pPr>
          </w:p>
          <w:p w:rsidR="00334308" w:rsidRPr="00055D73" w:rsidRDefault="00334308" w:rsidP="00334308">
            <w:pPr>
              <w:spacing w:line="260" w:lineRule="exact"/>
              <w:ind w:firstLineChars="150" w:firstLine="270"/>
              <w:rPr>
                <w:rFonts w:asciiTheme="minorEastAsia" w:eastAsiaTheme="minorEastAsia" w:hAnsiTheme="minorEastAsia"/>
                <w:sz w:val="18"/>
                <w:szCs w:val="18"/>
              </w:rPr>
            </w:pPr>
          </w:p>
          <w:p w:rsidR="00EE54E6" w:rsidRPr="00055D73" w:rsidRDefault="00EE54E6" w:rsidP="00334308">
            <w:pPr>
              <w:spacing w:line="260" w:lineRule="exact"/>
              <w:ind w:firstLineChars="150" w:firstLine="270"/>
              <w:rPr>
                <w:rFonts w:asciiTheme="minorEastAsia" w:eastAsiaTheme="minorEastAsia" w:hAnsiTheme="minorEastAsia"/>
                <w:sz w:val="18"/>
                <w:szCs w:val="18"/>
              </w:rPr>
            </w:pPr>
          </w:p>
          <w:p w:rsidR="00334308" w:rsidRPr="00055D73" w:rsidRDefault="00546DFE"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３</w:t>
            </w:r>
            <w:r w:rsidR="003343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教職員対象に子どもの人権保護に係わる「いじめ・</w:t>
            </w:r>
          </w:p>
          <w:p w:rsidR="00546DFE" w:rsidRPr="00055D73" w:rsidRDefault="00546DFE" w:rsidP="00334308">
            <w:pPr>
              <w:spacing w:line="260" w:lineRule="exact"/>
              <w:ind w:leftChars="100" w:left="39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体罰防止」の実践的な研修を計画・実施する。</w:t>
            </w:r>
          </w:p>
          <w:p w:rsidR="00546DFE" w:rsidRPr="00055D73" w:rsidRDefault="00546DFE" w:rsidP="001A4F68">
            <w:pPr>
              <w:spacing w:line="260" w:lineRule="exact"/>
              <w:rPr>
                <w:rFonts w:asciiTheme="minorEastAsia" w:eastAsiaTheme="minorEastAsia" w:hAnsiTheme="minorEastAsia"/>
                <w:sz w:val="18"/>
                <w:szCs w:val="18"/>
              </w:rPr>
            </w:pPr>
          </w:p>
        </w:tc>
        <w:tc>
          <w:tcPr>
            <w:tcW w:w="5245" w:type="dxa"/>
            <w:tcBorders>
              <w:right w:val="dashed" w:sz="4" w:space="0" w:color="auto"/>
            </w:tcBorders>
          </w:tcPr>
          <w:p w:rsidR="00546DFE" w:rsidRPr="00055D73" w:rsidRDefault="00546DFE" w:rsidP="00BF7A98">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1-1 年１回以上実施する。教員向け学校教育自己診断の危機管理意識の肯定的評価70％以上。（H30年度は60％）</w:t>
            </w:r>
          </w:p>
          <w:p w:rsidR="00546DFE" w:rsidRPr="00055D73" w:rsidRDefault="00546DFE" w:rsidP="00D72D8D">
            <w:pPr>
              <w:spacing w:line="260" w:lineRule="exact"/>
              <w:rPr>
                <w:rFonts w:asciiTheme="minorEastAsia" w:eastAsiaTheme="minorEastAsia" w:hAnsiTheme="minorEastAsia"/>
                <w:sz w:val="18"/>
                <w:szCs w:val="18"/>
              </w:rPr>
            </w:pPr>
          </w:p>
          <w:p w:rsidR="00884E08" w:rsidRPr="00055D73" w:rsidRDefault="00884E08" w:rsidP="00D72D8D">
            <w:pPr>
              <w:spacing w:line="260" w:lineRule="exact"/>
              <w:rPr>
                <w:rFonts w:asciiTheme="minorEastAsia" w:eastAsiaTheme="minorEastAsia" w:hAnsiTheme="minorEastAsia"/>
                <w:sz w:val="18"/>
                <w:szCs w:val="18"/>
              </w:rPr>
            </w:pPr>
          </w:p>
          <w:p w:rsidR="00546DFE" w:rsidRPr="00055D73" w:rsidRDefault="00546DFE" w:rsidP="00BF7A98">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1-2 年１回以上実施する。教員向け学校教育自己診断の危機管理意識の肯定的評価70％以上。（H30年度は60％）</w:t>
            </w:r>
          </w:p>
          <w:p w:rsidR="00546DFE" w:rsidRPr="00055D73" w:rsidRDefault="00546DFE" w:rsidP="00D72D8D">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1-3 (ア)学期に１度以上の点検を実施する。</w:t>
            </w:r>
          </w:p>
          <w:p w:rsidR="001E06A2" w:rsidRPr="00055D73" w:rsidRDefault="001E06A2" w:rsidP="00D72D8D">
            <w:pPr>
              <w:spacing w:line="260" w:lineRule="exact"/>
              <w:rPr>
                <w:rFonts w:asciiTheme="minorEastAsia" w:eastAsiaTheme="minorEastAsia" w:hAnsiTheme="minorEastAsia"/>
                <w:sz w:val="18"/>
                <w:szCs w:val="18"/>
              </w:rPr>
            </w:pPr>
          </w:p>
          <w:p w:rsidR="00546DFE" w:rsidRPr="00055D73" w:rsidRDefault="00546DFE" w:rsidP="009A4C8C">
            <w:pPr>
              <w:spacing w:line="260" w:lineRule="exact"/>
              <w:ind w:leftChars="50" w:left="645" w:hangingChars="300" w:hanging="54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(イ)食糧備蓄（ごはん等）児童生徒と教職員分の3日分の2500食を維持する。（H30年度は2500食確保）</w:t>
            </w:r>
          </w:p>
          <w:p w:rsidR="00546DFE" w:rsidRPr="00055D73" w:rsidRDefault="00546DFE" w:rsidP="00182597">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1-4 事象生起時刻を明確にしない訓練を年２回実施する。</w:t>
            </w:r>
          </w:p>
          <w:p w:rsidR="00546DFE" w:rsidRPr="00055D73" w:rsidRDefault="00546DFE" w:rsidP="00A65390">
            <w:pPr>
              <w:spacing w:line="260" w:lineRule="exact"/>
              <w:ind w:left="252" w:hangingChars="140" w:hanging="252"/>
              <w:rPr>
                <w:rFonts w:asciiTheme="minorEastAsia" w:eastAsiaTheme="minorEastAsia" w:hAnsiTheme="minorEastAsia"/>
                <w:sz w:val="18"/>
                <w:szCs w:val="18"/>
              </w:rPr>
            </w:pPr>
          </w:p>
          <w:p w:rsidR="00334308" w:rsidRPr="00055D73" w:rsidRDefault="00334308" w:rsidP="00D72D8D">
            <w:pPr>
              <w:spacing w:line="260" w:lineRule="exact"/>
              <w:rPr>
                <w:rFonts w:asciiTheme="minorEastAsia" w:eastAsiaTheme="minorEastAsia" w:hAnsiTheme="minorEastAsia"/>
                <w:sz w:val="18"/>
                <w:szCs w:val="18"/>
              </w:rPr>
            </w:pPr>
          </w:p>
          <w:p w:rsidR="001E06A2" w:rsidRPr="00055D73" w:rsidRDefault="001E06A2" w:rsidP="00D72D8D">
            <w:pPr>
              <w:spacing w:line="260" w:lineRule="exact"/>
              <w:rPr>
                <w:rFonts w:asciiTheme="minorEastAsia" w:eastAsiaTheme="minorEastAsia" w:hAnsiTheme="minorEastAsia"/>
                <w:sz w:val="18"/>
                <w:szCs w:val="18"/>
              </w:rPr>
            </w:pPr>
          </w:p>
          <w:p w:rsidR="00334308" w:rsidRPr="00055D73" w:rsidRDefault="00546DFE" w:rsidP="00D72D8D">
            <w:pPr>
              <w:spacing w:line="260" w:lineRule="exact"/>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２</w:t>
            </w:r>
            <w:r w:rsidR="003343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食物アレルギー対応マニュアルを校内で周知徹底し、ダブ</w:t>
            </w:r>
          </w:p>
          <w:p w:rsidR="00546DFE" w:rsidRPr="00055D73" w:rsidRDefault="00546DFE" w:rsidP="00334308">
            <w:pPr>
              <w:spacing w:line="260" w:lineRule="exact"/>
              <w:ind w:firstLineChars="150" w:firstLine="27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ルチェック体制を貫徹する。事故ゼロを継続する。</w:t>
            </w:r>
          </w:p>
          <w:p w:rsidR="00334308" w:rsidRPr="00055D73" w:rsidRDefault="00334308" w:rsidP="00334308">
            <w:pPr>
              <w:spacing w:line="260" w:lineRule="exact"/>
              <w:ind w:firstLineChars="150" w:firstLine="270"/>
              <w:rPr>
                <w:rFonts w:asciiTheme="minorEastAsia" w:eastAsiaTheme="minorEastAsia" w:hAnsiTheme="minorEastAsia"/>
                <w:sz w:val="18"/>
                <w:szCs w:val="18"/>
              </w:rPr>
            </w:pPr>
          </w:p>
          <w:p w:rsidR="00334308" w:rsidRPr="00055D73" w:rsidRDefault="00334308" w:rsidP="00334308">
            <w:pPr>
              <w:spacing w:line="260" w:lineRule="exact"/>
              <w:ind w:firstLineChars="150" w:firstLine="270"/>
              <w:rPr>
                <w:rFonts w:asciiTheme="minorEastAsia" w:eastAsiaTheme="minorEastAsia" w:hAnsiTheme="minorEastAsia"/>
                <w:sz w:val="18"/>
                <w:szCs w:val="18"/>
              </w:rPr>
            </w:pPr>
          </w:p>
          <w:p w:rsidR="00EE54E6" w:rsidRPr="00055D73" w:rsidRDefault="00EE54E6" w:rsidP="00334308">
            <w:pPr>
              <w:spacing w:line="260" w:lineRule="exact"/>
              <w:ind w:firstLineChars="150" w:firstLine="270"/>
              <w:rPr>
                <w:rFonts w:asciiTheme="minorEastAsia" w:eastAsiaTheme="minorEastAsia" w:hAnsiTheme="minorEastAsia"/>
                <w:sz w:val="18"/>
                <w:szCs w:val="18"/>
              </w:rPr>
            </w:pPr>
          </w:p>
          <w:p w:rsidR="00334308" w:rsidRPr="00055D73" w:rsidRDefault="00546DFE"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３</w:t>
            </w:r>
            <w:r w:rsidR="00334308" w:rsidRPr="00055D73">
              <w:rPr>
                <w:rFonts w:asciiTheme="minorEastAsia" w:eastAsiaTheme="minorEastAsia" w:hAnsiTheme="minorEastAsia" w:hint="eastAsia"/>
                <w:sz w:val="18"/>
                <w:szCs w:val="18"/>
              </w:rPr>
              <w:t xml:space="preserve"> </w:t>
            </w:r>
            <w:r w:rsidRPr="00055D73">
              <w:rPr>
                <w:rFonts w:asciiTheme="minorEastAsia" w:eastAsiaTheme="minorEastAsia" w:hAnsiTheme="minorEastAsia" w:hint="eastAsia"/>
                <w:sz w:val="18"/>
                <w:szCs w:val="18"/>
              </w:rPr>
              <w:t>ワークショップを取り入れ、教員一人一人が自ら考え解決</w:t>
            </w:r>
          </w:p>
          <w:p w:rsidR="00546DFE" w:rsidRPr="00055D73" w:rsidRDefault="00546DFE" w:rsidP="00334308">
            <w:pPr>
              <w:spacing w:line="260" w:lineRule="exact"/>
              <w:ind w:leftChars="100" w:left="390" w:hangingChars="100" w:hanging="18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法を導く力を向上させる研修を年計３回実施する。</w:t>
            </w:r>
          </w:p>
          <w:p w:rsidR="00546DFE" w:rsidRPr="00055D73" w:rsidRDefault="00546DFE" w:rsidP="00A65390">
            <w:pPr>
              <w:spacing w:line="260" w:lineRule="exact"/>
              <w:ind w:left="360" w:hangingChars="200" w:hanging="360"/>
              <w:rPr>
                <w:rFonts w:asciiTheme="minorEastAsia" w:eastAsiaTheme="minorEastAsia" w:hAnsiTheme="minorEastAsia"/>
                <w:sz w:val="18"/>
                <w:szCs w:val="18"/>
              </w:rPr>
            </w:pPr>
            <w:r w:rsidRPr="00055D73">
              <w:rPr>
                <w:rFonts w:asciiTheme="minorEastAsia" w:eastAsiaTheme="minorEastAsia" w:hAnsiTheme="minorEastAsia" w:hint="eastAsia"/>
                <w:sz w:val="18"/>
                <w:szCs w:val="18"/>
              </w:rPr>
              <w:t xml:space="preserve">　　　　　　　　　　　　　　　（Ｈ30年度は２回実施）</w:t>
            </w:r>
          </w:p>
          <w:p w:rsidR="00546DFE" w:rsidRPr="00055D73" w:rsidRDefault="00546DFE" w:rsidP="00A65390">
            <w:pPr>
              <w:spacing w:line="260" w:lineRule="exact"/>
              <w:ind w:left="360" w:hangingChars="200" w:hanging="360"/>
              <w:rPr>
                <w:rFonts w:asciiTheme="minorEastAsia" w:eastAsiaTheme="minorEastAsia" w:hAnsiTheme="minorEastAsia"/>
                <w:sz w:val="18"/>
                <w:szCs w:val="18"/>
              </w:rPr>
            </w:pPr>
          </w:p>
        </w:tc>
        <w:tc>
          <w:tcPr>
            <w:tcW w:w="3066" w:type="dxa"/>
            <w:tcBorders>
              <w:left w:val="dashed" w:sz="4" w:space="0" w:color="auto"/>
              <w:right w:val="single" w:sz="4" w:space="0" w:color="auto"/>
            </w:tcBorders>
            <w:shd w:val="clear" w:color="auto" w:fill="auto"/>
          </w:tcPr>
          <w:p w:rsidR="00D96319" w:rsidRPr="00055D73" w:rsidRDefault="00D96319" w:rsidP="00D96319">
            <w:pPr>
              <w:spacing w:line="240" w:lineRule="exact"/>
              <w:rPr>
                <w:rFonts w:ascii="ＭＳ 明朝" w:hAnsi="ＭＳ 明朝"/>
                <w:sz w:val="18"/>
                <w:szCs w:val="18"/>
              </w:rPr>
            </w:pPr>
            <w:r w:rsidRPr="00055D73">
              <w:rPr>
                <w:rFonts w:ascii="ＭＳ 明朝" w:hAnsi="ＭＳ 明朝" w:hint="eastAsia"/>
                <w:sz w:val="18"/>
                <w:szCs w:val="18"/>
              </w:rPr>
              <w:t>1-1</w:t>
            </w:r>
            <w:r w:rsidR="00C649B7" w:rsidRPr="00055D73">
              <w:rPr>
                <w:rFonts w:ascii="ＭＳ 明朝" w:hAnsi="ＭＳ 明朝" w:hint="eastAsia"/>
                <w:sz w:val="18"/>
                <w:szCs w:val="18"/>
              </w:rPr>
              <w:t xml:space="preserve"> </w:t>
            </w:r>
            <w:r w:rsidRPr="00055D73">
              <w:rPr>
                <w:rFonts w:ascii="ＭＳ 明朝" w:hAnsi="ＭＳ 明朝" w:hint="eastAsia"/>
                <w:sz w:val="18"/>
                <w:szCs w:val="18"/>
              </w:rPr>
              <w:t>7月3日に実施</w:t>
            </w:r>
          </w:p>
          <w:p w:rsidR="00D96319" w:rsidRPr="00055D73" w:rsidRDefault="00D96319" w:rsidP="00D96319">
            <w:pPr>
              <w:spacing w:line="240" w:lineRule="exact"/>
              <w:ind w:firstLineChars="200" w:firstLine="360"/>
              <w:rPr>
                <w:rFonts w:ascii="ＭＳ 明朝" w:hAnsi="ＭＳ 明朝"/>
                <w:sz w:val="18"/>
                <w:szCs w:val="18"/>
              </w:rPr>
            </w:pPr>
            <w:r w:rsidRPr="00055D73">
              <w:rPr>
                <w:rFonts w:ascii="ＭＳ 明朝" w:hAnsi="ＭＳ 明朝" w:hint="eastAsia"/>
                <w:sz w:val="18"/>
                <w:szCs w:val="18"/>
              </w:rPr>
              <w:t>肯定的評価80.5％</w:t>
            </w:r>
            <w:r w:rsidR="001E06A2" w:rsidRPr="00055D73">
              <w:rPr>
                <w:rFonts w:ascii="ＭＳ 明朝" w:hAnsi="ＭＳ 明朝" w:hint="eastAsia"/>
                <w:sz w:val="18"/>
                <w:szCs w:val="18"/>
              </w:rPr>
              <w:t>（◎</w:t>
            </w:r>
            <w:r w:rsidR="007C1320" w:rsidRPr="00055D73">
              <w:rPr>
                <w:rFonts w:ascii="ＭＳ 明朝" w:hAnsi="ＭＳ 明朝" w:hint="eastAsia"/>
                <w:sz w:val="18"/>
                <w:szCs w:val="18"/>
              </w:rPr>
              <w:t>）</w:t>
            </w:r>
          </w:p>
          <w:p w:rsidR="00D96319" w:rsidRPr="00055D73" w:rsidRDefault="00D96319" w:rsidP="00D96319">
            <w:pPr>
              <w:spacing w:line="240" w:lineRule="exact"/>
              <w:rPr>
                <w:rFonts w:ascii="ＭＳ 明朝" w:hAnsi="ＭＳ 明朝"/>
                <w:sz w:val="18"/>
                <w:szCs w:val="18"/>
              </w:rPr>
            </w:pPr>
          </w:p>
          <w:p w:rsidR="00884E08" w:rsidRPr="00055D73" w:rsidRDefault="00884E08" w:rsidP="00D96319">
            <w:pPr>
              <w:spacing w:line="240" w:lineRule="exact"/>
              <w:rPr>
                <w:rFonts w:ascii="ＭＳ 明朝" w:hAnsi="ＭＳ 明朝"/>
                <w:sz w:val="18"/>
                <w:szCs w:val="18"/>
              </w:rPr>
            </w:pPr>
          </w:p>
          <w:p w:rsidR="00D96319" w:rsidRPr="00055D73" w:rsidRDefault="00D96319" w:rsidP="00D96319">
            <w:pPr>
              <w:spacing w:line="240" w:lineRule="exact"/>
              <w:rPr>
                <w:rFonts w:ascii="ＭＳ 明朝" w:hAnsi="ＭＳ 明朝"/>
                <w:sz w:val="18"/>
                <w:szCs w:val="18"/>
              </w:rPr>
            </w:pPr>
            <w:r w:rsidRPr="00055D73">
              <w:rPr>
                <w:rFonts w:ascii="ＭＳ 明朝" w:hAnsi="ＭＳ 明朝" w:hint="eastAsia"/>
                <w:sz w:val="18"/>
                <w:szCs w:val="18"/>
              </w:rPr>
              <w:t>1-2　4月9日に実施</w:t>
            </w:r>
          </w:p>
          <w:p w:rsidR="00EE54E6" w:rsidRPr="00055D73" w:rsidRDefault="00E50FFA" w:rsidP="00D96319">
            <w:pPr>
              <w:spacing w:line="240" w:lineRule="exact"/>
              <w:rPr>
                <w:rFonts w:ascii="ＭＳ 明朝" w:hAnsi="ＭＳ 明朝"/>
                <w:sz w:val="18"/>
                <w:szCs w:val="18"/>
              </w:rPr>
            </w:pPr>
            <w:r w:rsidRPr="00055D73">
              <w:rPr>
                <w:rFonts w:ascii="ＭＳ 明朝" w:hAnsi="ＭＳ 明朝" w:hint="eastAsia"/>
                <w:sz w:val="18"/>
                <w:szCs w:val="18"/>
              </w:rPr>
              <w:t xml:space="preserve">　　肯定的評価80.5％</w:t>
            </w:r>
            <w:r w:rsidR="001E06A2" w:rsidRPr="00055D73">
              <w:rPr>
                <w:rFonts w:ascii="ＭＳ 明朝" w:hAnsi="ＭＳ 明朝" w:hint="eastAsia"/>
                <w:sz w:val="18"/>
                <w:szCs w:val="18"/>
              </w:rPr>
              <w:t>（◎</w:t>
            </w:r>
            <w:r w:rsidR="007C1320" w:rsidRPr="00055D73">
              <w:rPr>
                <w:rFonts w:ascii="ＭＳ 明朝" w:hAnsi="ＭＳ 明朝" w:hint="eastAsia"/>
                <w:sz w:val="18"/>
                <w:szCs w:val="18"/>
              </w:rPr>
              <w:t>）</w:t>
            </w:r>
          </w:p>
          <w:p w:rsidR="00D96319" w:rsidRPr="00055D73" w:rsidRDefault="00D96319" w:rsidP="00D96319">
            <w:pPr>
              <w:spacing w:line="240" w:lineRule="exact"/>
              <w:rPr>
                <w:rFonts w:ascii="ＭＳ 明朝" w:hAnsi="ＭＳ 明朝"/>
                <w:sz w:val="18"/>
                <w:szCs w:val="18"/>
              </w:rPr>
            </w:pPr>
            <w:r w:rsidRPr="00055D73">
              <w:rPr>
                <w:rFonts w:ascii="ＭＳ 明朝" w:hAnsi="ＭＳ 明朝" w:hint="eastAsia"/>
                <w:sz w:val="18"/>
                <w:szCs w:val="18"/>
              </w:rPr>
              <w:t>1-3</w:t>
            </w:r>
            <w:r w:rsidR="00E50FFA" w:rsidRPr="00055D73">
              <w:rPr>
                <w:rFonts w:ascii="ＭＳ 明朝" w:hAnsi="ＭＳ 明朝" w:hint="eastAsia"/>
                <w:sz w:val="18"/>
                <w:szCs w:val="18"/>
              </w:rPr>
              <w:t xml:space="preserve"> (ア)</w:t>
            </w:r>
            <w:r w:rsidRPr="00055D73">
              <w:rPr>
                <w:rFonts w:ascii="ＭＳ 明朝" w:hAnsi="ＭＳ 明朝" w:hint="eastAsia"/>
                <w:sz w:val="18"/>
                <w:szCs w:val="18"/>
              </w:rPr>
              <w:t>PTA安全点検　6月に実施</w:t>
            </w:r>
          </w:p>
          <w:p w:rsidR="00D96319" w:rsidRPr="00055D73" w:rsidRDefault="00D96319" w:rsidP="001E06A2">
            <w:pPr>
              <w:spacing w:line="240" w:lineRule="exact"/>
              <w:ind w:leftChars="400" w:left="1920" w:hangingChars="600" w:hanging="1080"/>
              <w:jc w:val="right"/>
              <w:rPr>
                <w:rFonts w:ascii="ＭＳ 明朝" w:hAnsi="ＭＳ 明朝"/>
                <w:sz w:val="18"/>
                <w:szCs w:val="18"/>
              </w:rPr>
            </w:pPr>
            <w:r w:rsidRPr="00055D73">
              <w:rPr>
                <w:rFonts w:ascii="ＭＳ 明朝" w:hAnsi="ＭＳ 明朝" w:hint="eastAsia"/>
                <w:sz w:val="18"/>
                <w:szCs w:val="18"/>
              </w:rPr>
              <w:t>教員安全点検　毎月実施</w:t>
            </w:r>
            <w:r w:rsidR="007C1320" w:rsidRPr="00055D73">
              <w:rPr>
                <w:rFonts w:ascii="ＭＳ 明朝" w:hAnsi="ＭＳ 明朝" w:hint="eastAsia"/>
                <w:sz w:val="18"/>
                <w:szCs w:val="18"/>
              </w:rPr>
              <w:t>（○）</w:t>
            </w:r>
          </w:p>
          <w:p w:rsidR="00D96319" w:rsidRPr="00055D73" w:rsidRDefault="00E50FFA" w:rsidP="00D96319">
            <w:pPr>
              <w:spacing w:line="240" w:lineRule="exact"/>
              <w:rPr>
                <w:rFonts w:ascii="ＭＳ 明朝" w:hAnsi="ＭＳ 明朝"/>
                <w:sz w:val="18"/>
                <w:szCs w:val="18"/>
              </w:rPr>
            </w:pPr>
            <w:r w:rsidRPr="00055D73">
              <w:rPr>
                <w:rFonts w:ascii="ＭＳ 明朝" w:hAnsi="ＭＳ 明朝" w:hint="eastAsia"/>
                <w:sz w:val="18"/>
                <w:szCs w:val="18"/>
              </w:rPr>
              <w:t xml:space="preserve">　　(イ)</w:t>
            </w:r>
            <w:r w:rsidR="000366DE" w:rsidRPr="00055D73">
              <w:rPr>
                <w:rFonts w:ascii="ＭＳ 明朝" w:hAnsi="ＭＳ 明朝"/>
                <w:sz w:val="18"/>
                <w:szCs w:val="18"/>
              </w:rPr>
              <w:t>3074</w:t>
            </w:r>
            <w:r w:rsidR="000366DE" w:rsidRPr="00055D73">
              <w:rPr>
                <w:rFonts w:ascii="ＭＳ 明朝" w:hAnsi="ＭＳ 明朝" w:hint="eastAsia"/>
                <w:sz w:val="18"/>
                <w:szCs w:val="18"/>
              </w:rPr>
              <w:t>食分を確保(</w:t>
            </w:r>
            <w:r w:rsidR="000366DE" w:rsidRPr="00055D73">
              <w:rPr>
                <w:rFonts w:ascii="ＭＳ 明朝" w:hAnsi="ＭＳ 明朝"/>
                <w:sz w:val="18"/>
                <w:szCs w:val="18"/>
              </w:rPr>
              <w:t>1</w:t>
            </w:r>
            <w:r w:rsidR="000366DE" w:rsidRPr="00055D73">
              <w:rPr>
                <w:rFonts w:ascii="ＭＳ 明朝" w:hAnsi="ＭＳ 明朝" w:hint="eastAsia"/>
                <w:sz w:val="18"/>
                <w:szCs w:val="18"/>
              </w:rPr>
              <w:t>月現在)</w:t>
            </w:r>
          </w:p>
          <w:p w:rsidR="00D96319" w:rsidRPr="00055D73" w:rsidRDefault="007C1320" w:rsidP="001E06A2">
            <w:pPr>
              <w:spacing w:line="240" w:lineRule="exact"/>
              <w:jc w:val="right"/>
              <w:rPr>
                <w:rFonts w:ascii="ＭＳ 明朝" w:hAnsi="ＭＳ 明朝"/>
                <w:sz w:val="18"/>
                <w:szCs w:val="18"/>
              </w:rPr>
            </w:pPr>
            <w:r w:rsidRPr="00055D73">
              <w:rPr>
                <w:rFonts w:ascii="ＭＳ 明朝" w:hAnsi="ＭＳ 明朝" w:hint="eastAsia"/>
                <w:sz w:val="18"/>
                <w:szCs w:val="18"/>
              </w:rPr>
              <w:t xml:space="preserve">　　　　　　　　　　　（◎）</w:t>
            </w:r>
          </w:p>
          <w:p w:rsidR="001E06A2" w:rsidRPr="00055D73" w:rsidRDefault="00884E08" w:rsidP="001E06A2">
            <w:pPr>
              <w:spacing w:line="240" w:lineRule="exact"/>
              <w:ind w:left="180" w:hangingChars="100" w:hanging="180"/>
              <w:rPr>
                <w:rFonts w:ascii="ＭＳ 明朝" w:hAnsi="ＭＳ 明朝"/>
                <w:sz w:val="18"/>
                <w:szCs w:val="18"/>
              </w:rPr>
            </w:pPr>
            <w:r w:rsidRPr="00055D73">
              <w:rPr>
                <w:rFonts w:ascii="ＭＳ 明朝" w:hAnsi="ＭＳ 明朝" w:hint="eastAsia"/>
                <w:sz w:val="18"/>
                <w:szCs w:val="18"/>
              </w:rPr>
              <w:t>1-4</w:t>
            </w:r>
            <w:r w:rsidR="00C649B7" w:rsidRPr="00055D73">
              <w:rPr>
                <w:rFonts w:ascii="ＭＳ 明朝" w:hAnsi="ＭＳ 明朝" w:hint="eastAsia"/>
                <w:sz w:val="18"/>
                <w:szCs w:val="18"/>
              </w:rPr>
              <w:t xml:space="preserve"> </w:t>
            </w:r>
            <w:r w:rsidR="001E06A2" w:rsidRPr="00055D73">
              <w:rPr>
                <w:rFonts w:ascii="ＭＳ 明朝" w:hAnsi="ＭＳ 明朝" w:hint="eastAsia"/>
                <w:sz w:val="18"/>
                <w:szCs w:val="18"/>
              </w:rPr>
              <w:t>事象生起時刻を明確にしない</w:t>
            </w:r>
          </w:p>
          <w:p w:rsidR="00D96319" w:rsidRPr="00055D73" w:rsidRDefault="00C649B7" w:rsidP="001E06A2">
            <w:pPr>
              <w:spacing w:line="240" w:lineRule="exact"/>
              <w:ind w:leftChars="100" w:left="210" w:firstLineChars="100" w:firstLine="180"/>
              <w:rPr>
                <w:rFonts w:ascii="ＭＳ 明朝" w:hAnsi="ＭＳ 明朝"/>
                <w:sz w:val="18"/>
                <w:szCs w:val="18"/>
              </w:rPr>
            </w:pPr>
            <w:r w:rsidRPr="00055D73">
              <w:rPr>
                <w:rFonts w:ascii="ＭＳ 明朝" w:hAnsi="ＭＳ 明朝" w:hint="eastAsia"/>
                <w:sz w:val="18"/>
                <w:szCs w:val="18"/>
              </w:rPr>
              <w:t>火災避難訓練(</w:t>
            </w:r>
            <w:r w:rsidRPr="00055D73">
              <w:rPr>
                <w:rFonts w:ascii="ＭＳ 明朝" w:hAnsi="ＭＳ 明朝"/>
                <w:sz w:val="18"/>
                <w:szCs w:val="18"/>
              </w:rPr>
              <w:t>7</w:t>
            </w:r>
            <w:r w:rsidRPr="00055D73">
              <w:rPr>
                <w:rFonts w:ascii="ＭＳ 明朝" w:hAnsi="ＭＳ 明朝" w:hint="eastAsia"/>
                <w:sz w:val="18"/>
                <w:szCs w:val="18"/>
              </w:rPr>
              <w:t>月3日)</w:t>
            </w:r>
          </w:p>
          <w:p w:rsidR="00C649B7" w:rsidRPr="00055D73" w:rsidRDefault="00C649B7" w:rsidP="00D96319">
            <w:pPr>
              <w:spacing w:line="240" w:lineRule="exact"/>
              <w:rPr>
                <w:rFonts w:ascii="ＭＳ 明朝" w:hAnsi="ＭＳ 明朝"/>
                <w:sz w:val="18"/>
                <w:szCs w:val="18"/>
              </w:rPr>
            </w:pPr>
            <w:r w:rsidRPr="00055D73">
              <w:rPr>
                <w:rFonts w:ascii="ＭＳ 明朝" w:hAnsi="ＭＳ 明朝" w:hint="eastAsia"/>
                <w:sz w:val="18"/>
                <w:szCs w:val="18"/>
              </w:rPr>
              <w:t xml:space="preserve">　　地震・津波避難訓練(</w:t>
            </w:r>
            <w:r w:rsidRPr="00055D73">
              <w:rPr>
                <w:rFonts w:ascii="ＭＳ 明朝" w:hAnsi="ＭＳ 明朝"/>
                <w:sz w:val="18"/>
                <w:szCs w:val="18"/>
              </w:rPr>
              <w:t>5</w:t>
            </w:r>
            <w:r w:rsidRPr="00055D73">
              <w:rPr>
                <w:rFonts w:ascii="ＭＳ 明朝" w:hAnsi="ＭＳ 明朝" w:hint="eastAsia"/>
                <w:sz w:val="18"/>
                <w:szCs w:val="18"/>
              </w:rPr>
              <w:t>月31日)</w:t>
            </w:r>
          </w:p>
          <w:p w:rsidR="00C649B7" w:rsidRPr="00055D73" w:rsidRDefault="00C649B7" w:rsidP="00D96319">
            <w:pPr>
              <w:spacing w:line="240" w:lineRule="exact"/>
              <w:rPr>
                <w:rFonts w:ascii="ＭＳ 明朝" w:hAnsi="ＭＳ 明朝"/>
                <w:sz w:val="18"/>
                <w:szCs w:val="18"/>
              </w:rPr>
            </w:pPr>
            <w:r w:rsidRPr="00055D73">
              <w:rPr>
                <w:rFonts w:ascii="ＭＳ 明朝" w:hAnsi="ＭＳ 明朝" w:hint="eastAsia"/>
                <w:sz w:val="18"/>
                <w:szCs w:val="18"/>
              </w:rPr>
              <w:t xml:space="preserve">　　計2回実施。</w:t>
            </w:r>
            <w:r w:rsidR="007C1320" w:rsidRPr="00055D73">
              <w:rPr>
                <w:rFonts w:ascii="ＭＳ 明朝" w:hAnsi="ＭＳ 明朝" w:hint="eastAsia"/>
                <w:sz w:val="18"/>
                <w:szCs w:val="18"/>
              </w:rPr>
              <w:t>（○）</w:t>
            </w:r>
          </w:p>
          <w:p w:rsidR="00D96319" w:rsidRPr="00055D73" w:rsidRDefault="00334308" w:rsidP="00334308">
            <w:pPr>
              <w:spacing w:line="240" w:lineRule="exact"/>
              <w:ind w:left="360" w:hangingChars="200" w:hanging="360"/>
              <w:rPr>
                <w:rFonts w:ascii="ＭＳ 明朝" w:hAnsi="ＭＳ 明朝"/>
                <w:sz w:val="18"/>
                <w:szCs w:val="18"/>
              </w:rPr>
            </w:pPr>
            <w:r w:rsidRPr="00055D73">
              <w:rPr>
                <w:rFonts w:ascii="ＭＳ 明朝" w:hAnsi="ＭＳ 明朝" w:hint="eastAsia"/>
                <w:sz w:val="18"/>
                <w:szCs w:val="18"/>
              </w:rPr>
              <w:t>２ 給食・アレルギー委員会を発足し、</w:t>
            </w:r>
            <w:r w:rsidR="00D96319" w:rsidRPr="00055D73">
              <w:rPr>
                <w:rFonts w:ascii="ＭＳ 明朝" w:hAnsi="ＭＳ 明朝" w:hint="eastAsia"/>
                <w:sz w:val="18"/>
                <w:szCs w:val="18"/>
              </w:rPr>
              <w:t>マニュアルの見直しを行い、事故防止対策を再検討している</w:t>
            </w:r>
            <w:r w:rsidRPr="00055D73">
              <w:rPr>
                <w:rFonts w:ascii="ＭＳ 明朝" w:hAnsi="ＭＳ 明朝" w:hint="eastAsia"/>
                <w:sz w:val="18"/>
                <w:szCs w:val="18"/>
              </w:rPr>
              <w:t>。</w:t>
            </w:r>
            <w:r w:rsidR="00C649B7" w:rsidRPr="00055D73">
              <w:rPr>
                <w:rFonts w:ascii="ＭＳ 明朝" w:hAnsi="ＭＳ 明朝" w:hint="eastAsia"/>
                <w:sz w:val="18"/>
                <w:szCs w:val="18"/>
              </w:rPr>
              <w:t>9月に外部講師によるアレルギー研修を実施。</w:t>
            </w:r>
          </w:p>
          <w:p w:rsidR="001E06A2" w:rsidRPr="00055D73" w:rsidRDefault="001E06A2" w:rsidP="00334308">
            <w:pPr>
              <w:spacing w:line="240" w:lineRule="exact"/>
              <w:ind w:left="360" w:hangingChars="200" w:hanging="360"/>
              <w:rPr>
                <w:rFonts w:ascii="ＭＳ 明朝" w:hAnsi="ＭＳ 明朝"/>
                <w:sz w:val="18"/>
                <w:szCs w:val="18"/>
              </w:rPr>
            </w:pPr>
            <w:r w:rsidRPr="00055D73">
              <w:rPr>
                <w:rFonts w:ascii="ＭＳ 明朝" w:hAnsi="ＭＳ 明朝" w:hint="eastAsia"/>
                <w:sz w:val="18"/>
                <w:szCs w:val="18"/>
              </w:rPr>
              <w:t xml:space="preserve">　　事故ゼロを継続中。　　（◎）</w:t>
            </w:r>
          </w:p>
          <w:p w:rsidR="00546DFE" w:rsidRPr="00055D73" w:rsidRDefault="00334308" w:rsidP="00D96319">
            <w:pPr>
              <w:spacing w:line="240" w:lineRule="exact"/>
              <w:ind w:left="360" w:hangingChars="200" w:hanging="360"/>
              <w:rPr>
                <w:rFonts w:ascii="ＭＳ 明朝" w:hAnsi="ＭＳ 明朝"/>
                <w:sz w:val="18"/>
                <w:szCs w:val="18"/>
              </w:rPr>
            </w:pPr>
            <w:r w:rsidRPr="00055D73">
              <w:rPr>
                <w:rFonts w:ascii="ＭＳ 明朝" w:hAnsi="ＭＳ 明朝" w:hint="eastAsia"/>
                <w:sz w:val="18"/>
                <w:szCs w:val="18"/>
              </w:rPr>
              <w:t xml:space="preserve">３ </w:t>
            </w:r>
            <w:r w:rsidR="00546DFE" w:rsidRPr="00055D73">
              <w:rPr>
                <w:rFonts w:ascii="ＭＳ 明朝" w:hAnsi="ＭＳ 明朝" w:hint="eastAsia"/>
                <w:sz w:val="18"/>
                <w:szCs w:val="18"/>
              </w:rPr>
              <w:t>6</w:t>
            </w:r>
            <w:r w:rsidR="001E06A2" w:rsidRPr="00055D73">
              <w:rPr>
                <w:rFonts w:ascii="ＭＳ 明朝" w:hAnsi="ＭＳ 明朝" w:hint="eastAsia"/>
                <w:sz w:val="18"/>
                <w:szCs w:val="18"/>
              </w:rPr>
              <w:t>月に個人情報保護に関する研修と体罰防止の研修を実施</w:t>
            </w:r>
            <w:r w:rsidR="00546DFE" w:rsidRPr="00055D73">
              <w:rPr>
                <w:rFonts w:ascii="ＭＳ 明朝" w:hAnsi="ＭＳ 明朝" w:hint="eastAsia"/>
                <w:sz w:val="18"/>
                <w:szCs w:val="18"/>
              </w:rPr>
              <w:t>。</w:t>
            </w:r>
          </w:p>
          <w:p w:rsidR="001E06A2" w:rsidRPr="00055D73" w:rsidRDefault="00546DFE" w:rsidP="001E06A2">
            <w:pPr>
              <w:spacing w:line="240" w:lineRule="exact"/>
              <w:ind w:firstLineChars="200" w:firstLine="360"/>
              <w:rPr>
                <w:rFonts w:ascii="ＭＳ 明朝" w:hAnsi="ＭＳ 明朝"/>
                <w:sz w:val="18"/>
                <w:szCs w:val="18"/>
              </w:rPr>
            </w:pPr>
            <w:r w:rsidRPr="00055D73">
              <w:rPr>
                <w:rFonts w:ascii="ＭＳ 明朝" w:hAnsi="ＭＳ 明朝" w:hint="eastAsia"/>
                <w:sz w:val="18"/>
                <w:szCs w:val="18"/>
              </w:rPr>
              <w:t>9</w:t>
            </w:r>
            <w:r w:rsidR="001E06A2" w:rsidRPr="00055D73">
              <w:rPr>
                <w:rFonts w:ascii="ＭＳ 明朝" w:hAnsi="ＭＳ 明朝" w:hint="eastAsia"/>
                <w:sz w:val="18"/>
                <w:szCs w:val="18"/>
              </w:rPr>
              <w:t>月に人権･いじめ研修を実施</w:t>
            </w:r>
            <w:r w:rsidRPr="00055D73">
              <w:rPr>
                <w:rFonts w:ascii="ＭＳ 明朝" w:hAnsi="ＭＳ 明朝" w:hint="eastAsia"/>
                <w:sz w:val="18"/>
                <w:szCs w:val="18"/>
              </w:rPr>
              <w:t>。</w:t>
            </w:r>
          </w:p>
          <w:p w:rsidR="001E06A2" w:rsidRPr="00055D73" w:rsidRDefault="007C1320" w:rsidP="001E06A2">
            <w:pPr>
              <w:spacing w:line="240" w:lineRule="exact"/>
              <w:ind w:firstLineChars="200" w:firstLine="360"/>
              <w:rPr>
                <w:rFonts w:ascii="ＭＳ 明朝" w:hAnsi="ＭＳ 明朝"/>
                <w:sz w:val="18"/>
                <w:szCs w:val="18"/>
              </w:rPr>
            </w:pPr>
            <w:r w:rsidRPr="00055D73">
              <w:rPr>
                <w:rFonts w:ascii="ＭＳ 明朝" w:hAnsi="ＭＳ 明朝" w:hint="eastAsia"/>
                <w:sz w:val="18"/>
                <w:szCs w:val="18"/>
              </w:rPr>
              <w:t>事例を</w:t>
            </w:r>
            <w:r w:rsidR="001E06A2" w:rsidRPr="00055D73">
              <w:rPr>
                <w:rFonts w:ascii="ＭＳ 明朝" w:hAnsi="ＭＳ 明朝" w:hint="eastAsia"/>
                <w:sz w:val="18"/>
                <w:szCs w:val="18"/>
              </w:rPr>
              <w:t>基にした</w:t>
            </w:r>
            <w:r w:rsidRPr="00055D73">
              <w:rPr>
                <w:rFonts w:ascii="ＭＳ 明朝" w:hAnsi="ＭＳ 明朝" w:hint="eastAsia"/>
                <w:sz w:val="18"/>
                <w:szCs w:val="18"/>
              </w:rPr>
              <w:t>小グループ討</w:t>
            </w:r>
          </w:p>
          <w:p w:rsidR="008C6728" w:rsidRPr="00055D73" w:rsidRDefault="007C1320" w:rsidP="008C6728">
            <w:pPr>
              <w:spacing w:line="240" w:lineRule="exact"/>
              <w:ind w:firstLineChars="200" w:firstLine="360"/>
              <w:rPr>
                <w:rFonts w:ascii="ＭＳ 明朝" w:hAnsi="ＭＳ 明朝"/>
                <w:sz w:val="18"/>
                <w:szCs w:val="18"/>
              </w:rPr>
            </w:pPr>
            <w:r w:rsidRPr="00055D73">
              <w:rPr>
                <w:rFonts w:ascii="ＭＳ 明朝" w:hAnsi="ＭＳ 明朝" w:hint="eastAsia"/>
                <w:sz w:val="18"/>
                <w:szCs w:val="18"/>
              </w:rPr>
              <w:t>議型</w:t>
            </w:r>
            <w:r w:rsidR="001E06A2" w:rsidRPr="00055D73">
              <w:rPr>
                <w:rFonts w:ascii="ＭＳ 明朝" w:hAnsi="ＭＳ 明朝" w:hint="eastAsia"/>
                <w:sz w:val="18"/>
                <w:szCs w:val="18"/>
              </w:rPr>
              <w:t>研修を</w:t>
            </w:r>
            <w:r w:rsidR="00546DFE" w:rsidRPr="00055D73">
              <w:rPr>
                <w:rFonts w:ascii="ＭＳ 明朝" w:hAnsi="ＭＳ 明朝" w:hint="eastAsia"/>
                <w:sz w:val="18"/>
                <w:szCs w:val="18"/>
              </w:rPr>
              <w:t>計3</w:t>
            </w:r>
            <w:r w:rsidR="001E06A2" w:rsidRPr="00055D73">
              <w:rPr>
                <w:rFonts w:ascii="ＭＳ 明朝" w:hAnsi="ＭＳ 明朝" w:hint="eastAsia"/>
                <w:sz w:val="18"/>
                <w:szCs w:val="18"/>
              </w:rPr>
              <w:t>回実施。</w:t>
            </w:r>
          </w:p>
          <w:p w:rsidR="00546DFE" w:rsidRPr="00A65390" w:rsidRDefault="001E06A2" w:rsidP="008C6728">
            <w:pPr>
              <w:spacing w:line="240" w:lineRule="exact"/>
              <w:ind w:firstLineChars="200" w:firstLine="360"/>
              <w:rPr>
                <w:rFonts w:ascii="ＭＳ 明朝" w:hAnsi="ＭＳ 明朝"/>
                <w:sz w:val="18"/>
                <w:szCs w:val="18"/>
              </w:rPr>
            </w:pPr>
            <w:r w:rsidRPr="00055D73">
              <w:rPr>
                <w:rFonts w:ascii="ＭＳ 明朝" w:hAnsi="ＭＳ 明朝" w:hint="eastAsia"/>
                <w:sz w:val="18"/>
                <w:szCs w:val="18"/>
              </w:rPr>
              <w:t xml:space="preserve">　　　　　　　　　　</w:t>
            </w:r>
            <w:r w:rsidR="007C1320" w:rsidRPr="00055D73">
              <w:rPr>
                <w:rFonts w:ascii="ＭＳ 明朝" w:hAnsi="ＭＳ 明朝" w:hint="eastAsia"/>
                <w:sz w:val="18"/>
                <w:szCs w:val="18"/>
              </w:rPr>
              <w:t>（○）</w:t>
            </w:r>
          </w:p>
        </w:tc>
      </w:tr>
    </w:tbl>
    <w:p w:rsidR="0086696C" w:rsidRPr="00AD7EA6" w:rsidRDefault="0086696C" w:rsidP="006206CE">
      <w:pPr>
        <w:spacing w:line="120" w:lineRule="exact"/>
      </w:pPr>
    </w:p>
    <w:sectPr w:rsidR="0086696C" w:rsidRPr="00AD7EA6" w:rsidSect="00455DAF">
      <w:headerReference w:type="default" r:id="rId9"/>
      <w:headerReference w:type="first" r:id="rId10"/>
      <w:type w:val="evenPage"/>
      <w:pgSz w:w="16839" w:h="23814" w:code="8"/>
      <w:pgMar w:top="851" w:right="851" w:bottom="851" w:left="851" w:header="397" w:footer="992" w:gutter="0"/>
      <w:cols w:space="425"/>
      <w:titlePg/>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6D" w:rsidRDefault="00AB256D">
      <w:r>
        <w:separator/>
      </w:r>
    </w:p>
  </w:endnote>
  <w:endnote w:type="continuationSeparator" w:id="0">
    <w:p w:rsidR="00AB256D" w:rsidRDefault="00A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6D" w:rsidRDefault="00AB256D">
      <w:r>
        <w:separator/>
      </w:r>
    </w:p>
  </w:footnote>
  <w:footnote w:type="continuationSeparator" w:id="0">
    <w:p w:rsidR="00AB256D" w:rsidRDefault="00AB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A0" w:rsidRDefault="008154A0" w:rsidP="00225A63">
    <w:pPr>
      <w:spacing w:line="360" w:lineRule="exact"/>
      <w:ind w:rightChars="100" w:right="210"/>
      <w:jc w:val="right"/>
      <w:rPr>
        <w:rFonts w:ascii="ＭＳ ゴシック" w:eastAsia="ＭＳ ゴシック" w:hAnsi="ＭＳ ゴシック"/>
        <w:sz w:val="20"/>
        <w:szCs w:val="20"/>
      </w:rPr>
    </w:pPr>
  </w:p>
  <w:p w:rsidR="008154A0" w:rsidRPr="003A3356" w:rsidRDefault="008154A0" w:rsidP="003A3356">
    <w:pPr>
      <w:spacing w:line="360" w:lineRule="exact"/>
      <w:ind w:rightChars="100" w:right="210"/>
      <w:jc w:val="right"/>
      <w:rPr>
        <w:rFonts w:ascii="ＭＳ 明朝" w:hAnsi="ＭＳ 明朝"/>
        <w:b/>
        <w:sz w:val="24"/>
      </w:rPr>
    </w:pPr>
    <w:r w:rsidRPr="00D65E64">
      <w:rPr>
        <w:rFonts w:ascii="ＭＳ 明朝" w:hAnsi="ＭＳ 明朝" w:hint="eastAsia"/>
        <w:b/>
        <w:spacing w:val="7"/>
        <w:w w:val="94"/>
        <w:kern w:val="0"/>
        <w:sz w:val="24"/>
        <w:fitText w:val="1928" w:id="1946932224"/>
      </w:rPr>
      <w:t>府立和泉支援学</w:t>
    </w:r>
    <w:r w:rsidRPr="00D65E64">
      <w:rPr>
        <w:rFonts w:ascii="ＭＳ 明朝" w:hAnsi="ＭＳ 明朝" w:hint="eastAsia"/>
        <w:b/>
        <w:spacing w:val="4"/>
        <w:w w:val="94"/>
        <w:kern w:val="0"/>
        <w:sz w:val="24"/>
        <w:fitText w:val="1928" w:id="1946932224"/>
      </w:rPr>
      <w:t>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AF" w:rsidRDefault="00055D73" w:rsidP="00055D73">
    <w:pPr>
      <w:pStyle w:val="a5"/>
      <w:wordWrap w:val="0"/>
      <w:ind w:right="240"/>
      <w:jc w:val="right"/>
      <w:rPr>
        <w:rFonts w:asciiTheme="majorEastAsia" w:eastAsiaTheme="majorEastAsia" w:hAnsiTheme="majorEastAsia" w:hint="eastAsia"/>
        <w:color w:val="000000" w:themeColor="text1"/>
        <w:sz w:val="20"/>
      </w:rPr>
    </w:pPr>
    <w:r w:rsidRPr="00704F82">
      <w:rPr>
        <w:rFonts w:asciiTheme="majorEastAsia" w:eastAsiaTheme="majorEastAsia" w:hAnsiTheme="majorEastAsia" w:hint="eastAsia"/>
        <w:color w:val="000000" w:themeColor="text1"/>
        <w:sz w:val="20"/>
      </w:rPr>
      <w:t>№Ｓ１３</w:t>
    </w:r>
  </w:p>
  <w:p w:rsidR="00704F82" w:rsidRPr="00704F82" w:rsidRDefault="00704F82" w:rsidP="00704F82">
    <w:pPr>
      <w:pStyle w:val="a5"/>
      <w:ind w:right="240"/>
      <w:jc w:val="right"/>
      <w:rPr>
        <w:rFonts w:asciiTheme="majorEastAsia" w:eastAsiaTheme="majorEastAsia" w:hAnsiTheme="majorEastAsia"/>
        <w:sz w:val="36"/>
      </w:rPr>
    </w:pPr>
  </w:p>
  <w:p w:rsidR="00B064AF" w:rsidRPr="00B064AF" w:rsidRDefault="00B064AF" w:rsidP="00055D73">
    <w:pPr>
      <w:pStyle w:val="a5"/>
      <w:ind w:right="210"/>
      <w:jc w:val="right"/>
      <w:rPr>
        <w:b/>
        <w:sz w:val="24"/>
      </w:rPr>
    </w:pPr>
    <w:r w:rsidRPr="00B064AF">
      <w:rPr>
        <w:rFonts w:hint="eastAsia"/>
        <w:b/>
        <w:sz w:val="24"/>
      </w:rPr>
      <w:t>府立和泉支援学校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FDA"/>
    <w:multiLevelType w:val="hybridMultilevel"/>
    <w:tmpl w:val="42F88562"/>
    <w:lvl w:ilvl="0" w:tplc="B79C7B64">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DF08EA"/>
    <w:multiLevelType w:val="multilevel"/>
    <w:tmpl w:val="4B00CB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B50139"/>
    <w:multiLevelType w:val="hybridMultilevel"/>
    <w:tmpl w:val="AF34E6D2"/>
    <w:lvl w:ilvl="0" w:tplc="3F1EC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E61AFF"/>
    <w:multiLevelType w:val="hybridMultilevel"/>
    <w:tmpl w:val="E1004596"/>
    <w:lvl w:ilvl="0" w:tplc="625A94B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F27215"/>
    <w:multiLevelType w:val="hybridMultilevel"/>
    <w:tmpl w:val="538224D4"/>
    <w:lvl w:ilvl="0" w:tplc="113C91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FC74ED6"/>
    <w:multiLevelType w:val="hybridMultilevel"/>
    <w:tmpl w:val="A6F0B824"/>
    <w:lvl w:ilvl="0" w:tplc="6F462CF2">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7AC1CA9"/>
    <w:multiLevelType w:val="hybridMultilevel"/>
    <w:tmpl w:val="69E03A00"/>
    <w:lvl w:ilvl="0" w:tplc="20F49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DC7015"/>
    <w:multiLevelType w:val="hybridMultilevel"/>
    <w:tmpl w:val="403C9ED0"/>
    <w:lvl w:ilvl="0" w:tplc="CC08D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EB0D16"/>
    <w:multiLevelType w:val="hybridMultilevel"/>
    <w:tmpl w:val="A5788080"/>
    <w:lvl w:ilvl="0" w:tplc="E0CCB21E">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9440F9"/>
    <w:multiLevelType w:val="hybridMultilevel"/>
    <w:tmpl w:val="2DCC52E4"/>
    <w:lvl w:ilvl="0" w:tplc="4CB4EA8A">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nsid w:val="35D73CE5"/>
    <w:multiLevelType w:val="hybridMultilevel"/>
    <w:tmpl w:val="2C2E45A2"/>
    <w:lvl w:ilvl="0" w:tplc="F50EAD9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25009F"/>
    <w:multiLevelType w:val="hybridMultilevel"/>
    <w:tmpl w:val="944A5E5E"/>
    <w:lvl w:ilvl="0" w:tplc="EE7EE22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A063252"/>
    <w:multiLevelType w:val="hybridMultilevel"/>
    <w:tmpl w:val="B4B65AE6"/>
    <w:lvl w:ilvl="0" w:tplc="F6ACDBCC">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FD745E"/>
    <w:multiLevelType w:val="hybridMultilevel"/>
    <w:tmpl w:val="97288422"/>
    <w:lvl w:ilvl="0" w:tplc="4A2E3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783586"/>
    <w:multiLevelType w:val="hybridMultilevel"/>
    <w:tmpl w:val="F462131E"/>
    <w:lvl w:ilvl="0" w:tplc="C6B47E70">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0200ED1"/>
    <w:multiLevelType w:val="hybridMultilevel"/>
    <w:tmpl w:val="9AB81996"/>
    <w:lvl w:ilvl="0" w:tplc="6E52D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AC01B9"/>
    <w:multiLevelType w:val="hybridMultilevel"/>
    <w:tmpl w:val="61A4571C"/>
    <w:lvl w:ilvl="0" w:tplc="81089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551309E5"/>
    <w:multiLevelType w:val="hybridMultilevel"/>
    <w:tmpl w:val="8396B9DC"/>
    <w:lvl w:ilvl="0" w:tplc="B3F4459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8B122B"/>
    <w:multiLevelType w:val="hybridMultilevel"/>
    <w:tmpl w:val="D68EB200"/>
    <w:lvl w:ilvl="0" w:tplc="19EA8AAE">
      <w:start w:val="1"/>
      <w:numFmt w:val="decimalEnclosedCircle"/>
      <w:lvlText w:val="%1"/>
      <w:lvlJc w:val="left"/>
      <w:pPr>
        <w:ind w:left="4754" w:hanging="360"/>
      </w:pPr>
      <w:rPr>
        <w:rFonts w:cs="Times New Roman" w:hint="default"/>
      </w:rPr>
    </w:lvl>
    <w:lvl w:ilvl="1" w:tplc="04090017" w:tentative="1">
      <w:start w:val="1"/>
      <w:numFmt w:val="aiueoFullWidth"/>
      <w:lvlText w:val="(%2)"/>
      <w:lvlJc w:val="left"/>
      <w:pPr>
        <w:ind w:left="5234" w:hanging="420"/>
      </w:pPr>
      <w:rPr>
        <w:rFonts w:cs="Times New Roman"/>
      </w:rPr>
    </w:lvl>
    <w:lvl w:ilvl="2" w:tplc="04090011" w:tentative="1">
      <w:start w:val="1"/>
      <w:numFmt w:val="decimalEnclosedCircle"/>
      <w:lvlText w:val="%3"/>
      <w:lvlJc w:val="left"/>
      <w:pPr>
        <w:ind w:left="5654" w:hanging="420"/>
      </w:pPr>
      <w:rPr>
        <w:rFonts w:cs="Times New Roman"/>
      </w:rPr>
    </w:lvl>
    <w:lvl w:ilvl="3" w:tplc="0409000F" w:tentative="1">
      <w:start w:val="1"/>
      <w:numFmt w:val="decimal"/>
      <w:lvlText w:val="%4."/>
      <w:lvlJc w:val="left"/>
      <w:pPr>
        <w:ind w:left="6074" w:hanging="420"/>
      </w:pPr>
      <w:rPr>
        <w:rFonts w:cs="Times New Roman"/>
      </w:rPr>
    </w:lvl>
    <w:lvl w:ilvl="4" w:tplc="04090017" w:tentative="1">
      <w:start w:val="1"/>
      <w:numFmt w:val="aiueoFullWidth"/>
      <w:lvlText w:val="(%5)"/>
      <w:lvlJc w:val="left"/>
      <w:pPr>
        <w:ind w:left="6494" w:hanging="420"/>
      </w:pPr>
      <w:rPr>
        <w:rFonts w:cs="Times New Roman"/>
      </w:rPr>
    </w:lvl>
    <w:lvl w:ilvl="5" w:tplc="04090011" w:tentative="1">
      <w:start w:val="1"/>
      <w:numFmt w:val="decimalEnclosedCircle"/>
      <w:lvlText w:val="%6"/>
      <w:lvlJc w:val="left"/>
      <w:pPr>
        <w:ind w:left="6914" w:hanging="420"/>
      </w:pPr>
      <w:rPr>
        <w:rFonts w:cs="Times New Roman"/>
      </w:rPr>
    </w:lvl>
    <w:lvl w:ilvl="6" w:tplc="0409000F" w:tentative="1">
      <w:start w:val="1"/>
      <w:numFmt w:val="decimal"/>
      <w:lvlText w:val="%7."/>
      <w:lvlJc w:val="left"/>
      <w:pPr>
        <w:ind w:left="7334" w:hanging="420"/>
      </w:pPr>
      <w:rPr>
        <w:rFonts w:cs="Times New Roman"/>
      </w:rPr>
    </w:lvl>
    <w:lvl w:ilvl="7" w:tplc="04090017" w:tentative="1">
      <w:start w:val="1"/>
      <w:numFmt w:val="aiueoFullWidth"/>
      <w:lvlText w:val="(%8)"/>
      <w:lvlJc w:val="left"/>
      <w:pPr>
        <w:ind w:left="7754" w:hanging="420"/>
      </w:pPr>
      <w:rPr>
        <w:rFonts w:cs="Times New Roman"/>
      </w:rPr>
    </w:lvl>
    <w:lvl w:ilvl="8" w:tplc="04090011" w:tentative="1">
      <w:start w:val="1"/>
      <w:numFmt w:val="decimalEnclosedCircle"/>
      <w:lvlText w:val="%9"/>
      <w:lvlJc w:val="left"/>
      <w:pPr>
        <w:ind w:left="8174" w:hanging="420"/>
      </w:pPr>
      <w:rPr>
        <w:rFonts w:cs="Times New Roman"/>
      </w:rPr>
    </w:lvl>
  </w:abstractNum>
  <w:abstractNum w:abstractNumId="29">
    <w:nsid w:val="58FF05C8"/>
    <w:multiLevelType w:val="hybridMultilevel"/>
    <w:tmpl w:val="D03E7354"/>
    <w:lvl w:ilvl="0" w:tplc="698E027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59EF71E9"/>
    <w:multiLevelType w:val="hybridMultilevel"/>
    <w:tmpl w:val="F7725218"/>
    <w:lvl w:ilvl="0" w:tplc="AAB43CE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5817B3"/>
    <w:multiLevelType w:val="hybridMultilevel"/>
    <w:tmpl w:val="143481EA"/>
    <w:lvl w:ilvl="0" w:tplc="DDBC3308">
      <w:start w:val="1"/>
      <w:numFmt w:val="iroha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nsid w:val="5C2D698E"/>
    <w:multiLevelType w:val="hybridMultilevel"/>
    <w:tmpl w:val="7BAC1A6C"/>
    <w:lvl w:ilvl="0" w:tplc="792E5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EDA0E2B"/>
    <w:multiLevelType w:val="hybridMultilevel"/>
    <w:tmpl w:val="8AECE944"/>
    <w:lvl w:ilvl="0" w:tplc="7BCE29F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41B1ED5"/>
    <w:multiLevelType w:val="hybridMultilevel"/>
    <w:tmpl w:val="7400A970"/>
    <w:lvl w:ilvl="0" w:tplc="2B70E486">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nsid w:val="65F661EF"/>
    <w:multiLevelType w:val="hybridMultilevel"/>
    <w:tmpl w:val="43FC6E90"/>
    <w:lvl w:ilvl="0" w:tplc="BF140A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A6B4DB9"/>
    <w:multiLevelType w:val="hybridMultilevel"/>
    <w:tmpl w:val="965CB380"/>
    <w:lvl w:ilvl="0" w:tplc="D0B2B7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707B62AD"/>
    <w:multiLevelType w:val="hybridMultilevel"/>
    <w:tmpl w:val="D0FA985C"/>
    <w:lvl w:ilvl="0" w:tplc="5AAE57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5BC6E4D"/>
    <w:multiLevelType w:val="hybridMultilevel"/>
    <w:tmpl w:val="4978E0C6"/>
    <w:lvl w:ilvl="0" w:tplc="52BA2060">
      <w:start w:val="4"/>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4">
    <w:nsid w:val="76F44C8C"/>
    <w:multiLevelType w:val="multilevel"/>
    <w:tmpl w:val="9F50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0545AB"/>
    <w:multiLevelType w:val="hybridMultilevel"/>
    <w:tmpl w:val="C9BCB09E"/>
    <w:lvl w:ilvl="0" w:tplc="F6FA6D0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6"/>
  </w:num>
  <w:num w:numId="4">
    <w:abstractNumId w:val="8"/>
  </w:num>
  <w:num w:numId="5">
    <w:abstractNumId w:val="34"/>
  </w:num>
  <w:num w:numId="6">
    <w:abstractNumId w:val="46"/>
  </w:num>
  <w:num w:numId="7">
    <w:abstractNumId w:val="38"/>
  </w:num>
  <w:num w:numId="8">
    <w:abstractNumId w:val="13"/>
  </w:num>
  <w:num w:numId="9">
    <w:abstractNumId w:val="39"/>
  </w:num>
  <w:num w:numId="10">
    <w:abstractNumId w:val="6"/>
  </w:num>
  <w:num w:numId="11">
    <w:abstractNumId w:val="11"/>
  </w:num>
  <w:num w:numId="12">
    <w:abstractNumId w:val="35"/>
  </w:num>
  <w:num w:numId="13">
    <w:abstractNumId w:val="27"/>
  </w:num>
  <w:num w:numId="14">
    <w:abstractNumId w:val="16"/>
  </w:num>
  <w:num w:numId="15">
    <w:abstractNumId w:val="23"/>
  </w:num>
  <w:num w:numId="16">
    <w:abstractNumId w:val="1"/>
  </w:num>
  <w:num w:numId="17">
    <w:abstractNumId w:val="28"/>
  </w:num>
  <w:num w:numId="18">
    <w:abstractNumId w:val="25"/>
  </w:num>
  <w:num w:numId="19">
    <w:abstractNumId w:val="14"/>
  </w:num>
  <w:num w:numId="20">
    <w:abstractNumId w:val="24"/>
  </w:num>
  <w:num w:numId="21">
    <w:abstractNumId w:val="12"/>
  </w:num>
  <w:num w:numId="22">
    <w:abstractNumId w:val="4"/>
  </w:num>
  <w:num w:numId="23">
    <w:abstractNumId w:val="32"/>
  </w:num>
  <w:num w:numId="24">
    <w:abstractNumId w:val="20"/>
  </w:num>
  <w:num w:numId="25">
    <w:abstractNumId w:val="18"/>
  </w:num>
  <w:num w:numId="26">
    <w:abstractNumId w:val="3"/>
  </w:num>
  <w:num w:numId="27">
    <w:abstractNumId w:val="40"/>
  </w:num>
  <w:num w:numId="28">
    <w:abstractNumId w:val="44"/>
  </w:num>
  <w:num w:numId="29">
    <w:abstractNumId w:val="33"/>
  </w:num>
  <w:num w:numId="30">
    <w:abstractNumId w:val="42"/>
  </w:num>
  <w:num w:numId="31">
    <w:abstractNumId w:val="2"/>
  </w:num>
  <w:num w:numId="32">
    <w:abstractNumId w:val="26"/>
  </w:num>
  <w:num w:numId="33">
    <w:abstractNumId w:val="30"/>
  </w:num>
  <w:num w:numId="34">
    <w:abstractNumId w:val="5"/>
  </w:num>
  <w:num w:numId="35">
    <w:abstractNumId w:val="37"/>
  </w:num>
  <w:num w:numId="36">
    <w:abstractNumId w:val="31"/>
  </w:num>
  <w:num w:numId="37">
    <w:abstractNumId w:val="15"/>
  </w:num>
  <w:num w:numId="38">
    <w:abstractNumId w:val="17"/>
  </w:num>
  <w:num w:numId="39">
    <w:abstractNumId w:val="43"/>
  </w:num>
  <w:num w:numId="40">
    <w:abstractNumId w:val="45"/>
  </w:num>
  <w:num w:numId="41">
    <w:abstractNumId w:val="41"/>
  </w:num>
  <w:num w:numId="42">
    <w:abstractNumId w:val="21"/>
  </w:num>
  <w:num w:numId="43">
    <w:abstractNumId w:val="19"/>
  </w:num>
  <w:num w:numId="44">
    <w:abstractNumId w:val="0"/>
  </w:num>
  <w:num w:numId="45">
    <w:abstractNumId w:val="9"/>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24"/>
    <w:rsid w:val="000014CB"/>
    <w:rsid w:val="000015C0"/>
    <w:rsid w:val="00002C88"/>
    <w:rsid w:val="000138BF"/>
    <w:rsid w:val="00013C0C"/>
    <w:rsid w:val="00014126"/>
    <w:rsid w:val="00014961"/>
    <w:rsid w:val="000156EF"/>
    <w:rsid w:val="00020500"/>
    <w:rsid w:val="00025113"/>
    <w:rsid w:val="00027B2F"/>
    <w:rsid w:val="000303F7"/>
    <w:rsid w:val="00030EA6"/>
    <w:rsid w:val="00031A86"/>
    <w:rsid w:val="000354D4"/>
    <w:rsid w:val="00035E7A"/>
    <w:rsid w:val="000366DE"/>
    <w:rsid w:val="00041FC8"/>
    <w:rsid w:val="00043075"/>
    <w:rsid w:val="0004350D"/>
    <w:rsid w:val="00045480"/>
    <w:rsid w:val="000524AE"/>
    <w:rsid w:val="00055D73"/>
    <w:rsid w:val="0005629A"/>
    <w:rsid w:val="000724B0"/>
    <w:rsid w:val="00075E78"/>
    <w:rsid w:val="0008264A"/>
    <w:rsid w:val="00084368"/>
    <w:rsid w:val="0008559C"/>
    <w:rsid w:val="00085A84"/>
    <w:rsid w:val="000902DC"/>
    <w:rsid w:val="0009115A"/>
    <w:rsid w:val="00091587"/>
    <w:rsid w:val="000918AE"/>
    <w:rsid w:val="00095F97"/>
    <w:rsid w:val="0009658C"/>
    <w:rsid w:val="000967CE"/>
    <w:rsid w:val="000A1890"/>
    <w:rsid w:val="000B0C54"/>
    <w:rsid w:val="000B26E3"/>
    <w:rsid w:val="000B2F95"/>
    <w:rsid w:val="000B395F"/>
    <w:rsid w:val="000B60BD"/>
    <w:rsid w:val="000B6C37"/>
    <w:rsid w:val="000B7F10"/>
    <w:rsid w:val="000C0CDB"/>
    <w:rsid w:val="000C1A61"/>
    <w:rsid w:val="000C36CE"/>
    <w:rsid w:val="000C7765"/>
    <w:rsid w:val="000D1B70"/>
    <w:rsid w:val="000D7707"/>
    <w:rsid w:val="000D7C02"/>
    <w:rsid w:val="000E1F4D"/>
    <w:rsid w:val="000E5470"/>
    <w:rsid w:val="000E6B9D"/>
    <w:rsid w:val="000F324E"/>
    <w:rsid w:val="000F359B"/>
    <w:rsid w:val="000F3877"/>
    <w:rsid w:val="000F6B0E"/>
    <w:rsid w:val="000F7917"/>
    <w:rsid w:val="000F7B2E"/>
    <w:rsid w:val="00100533"/>
    <w:rsid w:val="00100CC5"/>
    <w:rsid w:val="00101037"/>
    <w:rsid w:val="00102EB8"/>
    <w:rsid w:val="00103546"/>
    <w:rsid w:val="001036AB"/>
    <w:rsid w:val="00105082"/>
    <w:rsid w:val="001112AC"/>
    <w:rsid w:val="00112A5C"/>
    <w:rsid w:val="00117872"/>
    <w:rsid w:val="001218A7"/>
    <w:rsid w:val="001252DC"/>
    <w:rsid w:val="00127BB5"/>
    <w:rsid w:val="00132D6F"/>
    <w:rsid w:val="001336DE"/>
    <w:rsid w:val="00134824"/>
    <w:rsid w:val="00135CE9"/>
    <w:rsid w:val="00137359"/>
    <w:rsid w:val="00145D50"/>
    <w:rsid w:val="00157860"/>
    <w:rsid w:val="00161945"/>
    <w:rsid w:val="00161A51"/>
    <w:rsid w:val="00165525"/>
    <w:rsid w:val="00170573"/>
    <w:rsid w:val="001762FF"/>
    <w:rsid w:val="00181EEF"/>
    <w:rsid w:val="00182597"/>
    <w:rsid w:val="0018261A"/>
    <w:rsid w:val="00184B1B"/>
    <w:rsid w:val="00187D63"/>
    <w:rsid w:val="00192419"/>
    <w:rsid w:val="00193569"/>
    <w:rsid w:val="00195DCF"/>
    <w:rsid w:val="001A4539"/>
    <w:rsid w:val="001A4C46"/>
    <w:rsid w:val="001A4F68"/>
    <w:rsid w:val="001A75E4"/>
    <w:rsid w:val="001A7960"/>
    <w:rsid w:val="001A7B3F"/>
    <w:rsid w:val="001B0811"/>
    <w:rsid w:val="001B38EB"/>
    <w:rsid w:val="001B48D3"/>
    <w:rsid w:val="001B6C65"/>
    <w:rsid w:val="001C6B84"/>
    <w:rsid w:val="001C7FE4"/>
    <w:rsid w:val="001D401B"/>
    <w:rsid w:val="001D4031"/>
    <w:rsid w:val="001D41DA"/>
    <w:rsid w:val="001D44D9"/>
    <w:rsid w:val="001D5135"/>
    <w:rsid w:val="001D7D81"/>
    <w:rsid w:val="001D7EDB"/>
    <w:rsid w:val="001E06A2"/>
    <w:rsid w:val="001E2283"/>
    <w:rsid w:val="001E22E7"/>
    <w:rsid w:val="001E4FDA"/>
    <w:rsid w:val="001F0C1B"/>
    <w:rsid w:val="001F1B01"/>
    <w:rsid w:val="001F472F"/>
    <w:rsid w:val="00201C86"/>
    <w:rsid w:val="002034A6"/>
    <w:rsid w:val="00204704"/>
    <w:rsid w:val="00205596"/>
    <w:rsid w:val="0021285A"/>
    <w:rsid w:val="00215F95"/>
    <w:rsid w:val="0022073E"/>
    <w:rsid w:val="00220AE7"/>
    <w:rsid w:val="00221AA2"/>
    <w:rsid w:val="002232AE"/>
    <w:rsid w:val="00224AB0"/>
    <w:rsid w:val="00224F00"/>
    <w:rsid w:val="00225A63"/>
    <w:rsid w:val="00225C70"/>
    <w:rsid w:val="00230487"/>
    <w:rsid w:val="00233449"/>
    <w:rsid w:val="002342F9"/>
    <w:rsid w:val="00235785"/>
    <w:rsid w:val="00235B86"/>
    <w:rsid w:val="002367ED"/>
    <w:rsid w:val="00237662"/>
    <w:rsid w:val="0024006D"/>
    <w:rsid w:val="00241B89"/>
    <w:rsid w:val="002439A4"/>
    <w:rsid w:val="002479D4"/>
    <w:rsid w:val="0026044A"/>
    <w:rsid w:val="002614F0"/>
    <w:rsid w:val="00262794"/>
    <w:rsid w:val="002627E8"/>
    <w:rsid w:val="002635FE"/>
    <w:rsid w:val="00265910"/>
    <w:rsid w:val="00265D8B"/>
    <w:rsid w:val="00267D3C"/>
    <w:rsid w:val="00270171"/>
    <w:rsid w:val="00271252"/>
    <w:rsid w:val="0027129F"/>
    <w:rsid w:val="00274864"/>
    <w:rsid w:val="00277211"/>
    <w:rsid w:val="00277476"/>
    <w:rsid w:val="00277761"/>
    <w:rsid w:val="00277EBD"/>
    <w:rsid w:val="00290322"/>
    <w:rsid w:val="00295553"/>
    <w:rsid w:val="00295ABF"/>
    <w:rsid w:val="00295EB2"/>
    <w:rsid w:val="00295FAE"/>
    <w:rsid w:val="0029712A"/>
    <w:rsid w:val="002A0AA7"/>
    <w:rsid w:val="002A108A"/>
    <w:rsid w:val="002A148E"/>
    <w:rsid w:val="002A5F31"/>
    <w:rsid w:val="002A766F"/>
    <w:rsid w:val="002B0BC8"/>
    <w:rsid w:val="002B3BE1"/>
    <w:rsid w:val="002B63B7"/>
    <w:rsid w:val="002B690B"/>
    <w:rsid w:val="002C1E85"/>
    <w:rsid w:val="002C3D11"/>
    <w:rsid w:val="002C40DD"/>
    <w:rsid w:val="002C423D"/>
    <w:rsid w:val="002C7190"/>
    <w:rsid w:val="002C726B"/>
    <w:rsid w:val="002D1FA0"/>
    <w:rsid w:val="002E6E3D"/>
    <w:rsid w:val="002F0FF1"/>
    <w:rsid w:val="002F28FA"/>
    <w:rsid w:val="002F2D7E"/>
    <w:rsid w:val="002F608A"/>
    <w:rsid w:val="002F62DD"/>
    <w:rsid w:val="002F6E1B"/>
    <w:rsid w:val="002F76F7"/>
    <w:rsid w:val="00301498"/>
    <w:rsid w:val="00301B59"/>
    <w:rsid w:val="003029E3"/>
    <w:rsid w:val="00302EB2"/>
    <w:rsid w:val="0030555A"/>
    <w:rsid w:val="00305D0E"/>
    <w:rsid w:val="00310645"/>
    <w:rsid w:val="0031492C"/>
    <w:rsid w:val="00314B8D"/>
    <w:rsid w:val="0031659E"/>
    <w:rsid w:val="003228A5"/>
    <w:rsid w:val="00324B67"/>
    <w:rsid w:val="00325C59"/>
    <w:rsid w:val="00326806"/>
    <w:rsid w:val="003322D4"/>
    <w:rsid w:val="00334308"/>
    <w:rsid w:val="00334F83"/>
    <w:rsid w:val="00336089"/>
    <w:rsid w:val="003407BB"/>
    <w:rsid w:val="00345FA3"/>
    <w:rsid w:val="003532E5"/>
    <w:rsid w:val="003551CD"/>
    <w:rsid w:val="00357B4C"/>
    <w:rsid w:val="0036174C"/>
    <w:rsid w:val="00361871"/>
    <w:rsid w:val="00364F35"/>
    <w:rsid w:val="0036585F"/>
    <w:rsid w:val="003726CC"/>
    <w:rsid w:val="003730D3"/>
    <w:rsid w:val="0037367C"/>
    <w:rsid w:val="0037506F"/>
    <w:rsid w:val="00382A29"/>
    <w:rsid w:val="0038302B"/>
    <w:rsid w:val="00383708"/>
    <w:rsid w:val="00384BA6"/>
    <w:rsid w:val="00384C02"/>
    <w:rsid w:val="00386133"/>
    <w:rsid w:val="00387D41"/>
    <w:rsid w:val="00395DCA"/>
    <w:rsid w:val="003A246E"/>
    <w:rsid w:val="003A3356"/>
    <w:rsid w:val="003A62E8"/>
    <w:rsid w:val="003A67BA"/>
    <w:rsid w:val="003B11A9"/>
    <w:rsid w:val="003B1474"/>
    <w:rsid w:val="003B2688"/>
    <w:rsid w:val="003B451E"/>
    <w:rsid w:val="003B725F"/>
    <w:rsid w:val="003C503E"/>
    <w:rsid w:val="003C68A9"/>
    <w:rsid w:val="003D288C"/>
    <w:rsid w:val="003D2C9D"/>
    <w:rsid w:val="003D54A2"/>
    <w:rsid w:val="003D62C6"/>
    <w:rsid w:val="003D71A7"/>
    <w:rsid w:val="003D7473"/>
    <w:rsid w:val="003E55A0"/>
    <w:rsid w:val="003E7F3F"/>
    <w:rsid w:val="003F3E1D"/>
    <w:rsid w:val="003F5564"/>
    <w:rsid w:val="00400648"/>
    <w:rsid w:val="004035C7"/>
    <w:rsid w:val="00407905"/>
    <w:rsid w:val="00407DB1"/>
    <w:rsid w:val="00414295"/>
    <w:rsid w:val="00414618"/>
    <w:rsid w:val="00415C47"/>
    <w:rsid w:val="00416A59"/>
    <w:rsid w:val="00422ABD"/>
    <w:rsid w:val="0042339A"/>
    <w:rsid w:val="004243CF"/>
    <w:rsid w:val="004245A1"/>
    <w:rsid w:val="00427E0B"/>
    <w:rsid w:val="004312EE"/>
    <w:rsid w:val="00435F06"/>
    <w:rsid w:val="004368AD"/>
    <w:rsid w:val="00436BBA"/>
    <w:rsid w:val="00441743"/>
    <w:rsid w:val="00441D5A"/>
    <w:rsid w:val="004423AA"/>
    <w:rsid w:val="004432DA"/>
    <w:rsid w:val="00443FAF"/>
    <w:rsid w:val="004443EB"/>
    <w:rsid w:val="004450D0"/>
    <w:rsid w:val="00445E74"/>
    <w:rsid w:val="00446D4A"/>
    <w:rsid w:val="00450A9E"/>
    <w:rsid w:val="00451F81"/>
    <w:rsid w:val="00454021"/>
    <w:rsid w:val="00454AF4"/>
    <w:rsid w:val="004552C9"/>
    <w:rsid w:val="004552E5"/>
    <w:rsid w:val="00455DAF"/>
    <w:rsid w:val="00460710"/>
    <w:rsid w:val="004632FA"/>
    <w:rsid w:val="00463BF0"/>
    <w:rsid w:val="00465B85"/>
    <w:rsid w:val="004667CD"/>
    <w:rsid w:val="0047058B"/>
    <w:rsid w:val="00471C2E"/>
    <w:rsid w:val="00472CB0"/>
    <w:rsid w:val="00480EB4"/>
    <w:rsid w:val="00481969"/>
    <w:rsid w:val="004930C6"/>
    <w:rsid w:val="004949CC"/>
    <w:rsid w:val="00494CA6"/>
    <w:rsid w:val="00497ABE"/>
    <w:rsid w:val="004A1605"/>
    <w:rsid w:val="004A2B1F"/>
    <w:rsid w:val="004A510F"/>
    <w:rsid w:val="004A7442"/>
    <w:rsid w:val="004B0EB2"/>
    <w:rsid w:val="004B441A"/>
    <w:rsid w:val="004C0CE4"/>
    <w:rsid w:val="004C1B92"/>
    <w:rsid w:val="004C2F46"/>
    <w:rsid w:val="004C5A47"/>
    <w:rsid w:val="004C6D4A"/>
    <w:rsid w:val="004D1BCF"/>
    <w:rsid w:val="004D28A8"/>
    <w:rsid w:val="004D3633"/>
    <w:rsid w:val="004D4591"/>
    <w:rsid w:val="004D4A65"/>
    <w:rsid w:val="004D5E9A"/>
    <w:rsid w:val="004D70F9"/>
    <w:rsid w:val="004E08FB"/>
    <w:rsid w:val="004E142F"/>
    <w:rsid w:val="004E35CB"/>
    <w:rsid w:val="004E740E"/>
    <w:rsid w:val="004F229C"/>
    <w:rsid w:val="004F2B87"/>
    <w:rsid w:val="004F3627"/>
    <w:rsid w:val="004F781F"/>
    <w:rsid w:val="004F783C"/>
    <w:rsid w:val="00500AF9"/>
    <w:rsid w:val="00502EF2"/>
    <w:rsid w:val="00506D04"/>
    <w:rsid w:val="0051706C"/>
    <w:rsid w:val="00521722"/>
    <w:rsid w:val="00523B46"/>
    <w:rsid w:val="00523E4D"/>
    <w:rsid w:val="0052580C"/>
    <w:rsid w:val="005261C4"/>
    <w:rsid w:val="00526530"/>
    <w:rsid w:val="00535B45"/>
    <w:rsid w:val="00535CFD"/>
    <w:rsid w:val="005376D8"/>
    <w:rsid w:val="00545488"/>
    <w:rsid w:val="005458D1"/>
    <w:rsid w:val="00546DFE"/>
    <w:rsid w:val="0054712D"/>
    <w:rsid w:val="005533EF"/>
    <w:rsid w:val="00554236"/>
    <w:rsid w:val="0055438C"/>
    <w:rsid w:val="00555411"/>
    <w:rsid w:val="0055700B"/>
    <w:rsid w:val="0056437B"/>
    <w:rsid w:val="00565B55"/>
    <w:rsid w:val="0057052D"/>
    <w:rsid w:val="00575298"/>
    <w:rsid w:val="005764D9"/>
    <w:rsid w:val="00577DE4"/>
    <w:rsid w:val="00580400"/>
    <w:rsid w:val="00582A90"/>
    <w:rsid w:val="00583C35"/>
    <w:rsid w:val="005846E8"/>
    <w:rsid w:val="00585D6A"/>
    <w:rsid w:val="00586254"/>
    <w:rsid w:val="00586372"/>
    <w:rsid w:val="005875B4"/>
    <w:rsid w:val="0058770A"/>
    <w:rsid w:val="005931DD"/>
    <w:rsid w:val="0059472B"/>
    <w:rsid w:val="00595E81"/>
    <w:rsid w:val="00596D4C"/>
    <w:rsid w:val="005970C7"/>
    <w:rsid w:val="00597E7D"/>
    <w:rsid w:val="00597FBA"/>
    <w:rsid w:val="005A0216"/>
    <w:rsid w:val="005A1995"/>
    <w:rsid w:val="005A2C72"/>
    <w:rsid w:val="005A3167"/>
    <w:rsid w:val="005A3924"/>
    <w:rsid w:val="005A4209"/>
    <w:rsid w:val="005B0FAD"/>
    <w:rsid w:val="005B66F8"/>
    <w:rsid w:val="005C0239"/>
    <w:rsid w:val="005C2C84"/>
    <w:rsid w:val="005C71EC"/>
    <w:rsid w:val="005C7A79"/>
    <w:rsid w:val="005D4145"/>
    <w:rsid w:val="005D41A3"/>
    <w:rsid w:val="005D4702"/>
    <w:rsid w:val="005D6C12"/>
    <w:rsid w:val="005E218B"/>
    <w:rsid w:val="005E3C2A"/>
    <w:rsid w:val="005E535C"/>
    <w:rsid w:val="005E55A8"/>
    <w:rsid w:val="005F0816"/>
    <w:rsid w:val="005F2C9F"/>
    <w:rsid w:val="00606705"/>
    <w:rsid w:val="006069A6"/>
    <w:rsid w:val="00607766"/>
    <w:rsid w:val="0061051D"/>
    <w:rsid w:val="00611B70"/>
    <w:rsid w:val="0061450F"/>
    <w:rsid w:val="00614947"/>
    <w:rsid w:val="006206CE"/>
    <w:rsid w:val="00622644"/>
    <w:rsid w:val="00622CC3"/>
    <w:rsid w:val="00624A4E"/>
    <w:rsid w:val="0062591E"/>
    <w:rsid w:val="00626AE2"/>
    <w:rsid w:val="00630EC1"/>
    <w:rsid w:val="0063129A"/>
    <w:rsid w:val="00631815"/>
    <w:rsid w:val="00634F9A"/>
    <w:rsid w:val="00637161"/>
    <w:rsid w:val="00642BD5"/>
    <w:rsid w:val="00644AE0"/>
    <w:rsid w:val="006459CD"/>
    <w:rsid w:val="00647631"/>
    <w:rsid w:val="00647A6B"/>
    <w:rsid w:val="0065302E"/>
    <w:rsid w:val="00654BD4"/>
    <w:rsid w:val="006567B2"/>
    <w:rsid w:val="00656B78"/>
    <w:rsid w:val="00660D1B"/>
    <w:rsid w:val="00662486"/>
    <w:rsid w:val="00663113"/>
    <w:rsid w:val="006632F1"/>
    <w:rsid w:val="00665DCB"/>
    <w:rsid w:val="006663F4"/>
    <w:rsid w:val="00676CBA"/>
    <w:rsid w:val="00677EEF"/>
    <w:rsid w:val="006929FF"/>
    <w:rsid w:val="00695040"/>
    <w:rsid w:val="00696B7C"/>
    <w:rsid w:val="00696C35"/>
    <w:rsid w:val="006971F3"/>
    <w:rsid w:val="006A0599"/>
    <w:rsid w:val="006B43BA"/>
    <w:rsid w:val="006B4E60"/>
    <w:rsid w:val="006B5B51"/>
    <w:rsid w:val="006B6A99"/>
    <w:rsid w:val="006B77B8"/>
    <w:rsid w:val="006B7A1A"/>
    <w:rsid w:val="006C0DED"/>
    <w:rsid w:val="006C220F"/>
    <w:rsid w:val="006C5797"/>
    <w:rsid w:val="006C7C41"/>
    <w:rsid w:val="006C7FE8"/>
    <w:rsid w:val="006D3440"/>
    <w:rsid w:val="006D3604"/>
    <w:rsid w:val="006D3DE6"/>
    <w:rsid w:val="006D4F17"/>
    <w:rsid w:val="006D54AE"/>
    <w:rsid w:val="006D5A31"/>
    <w:rsid w:val="006E1BB8"/>
    <w:rsid w:val="006E2E32"/>
    <w:rsid w:val="006F3796"/>
    <w:rsid w:val="006F4599"/>
    <w:rsid w:val="006F49E8"/>
    <w:rsid w:val="00700E5E"/>
    <w:rsid w:val="00701AD6"/>
    <w:rsid w:val="00704F82"/>
    <w:rsid w:val="00715522"/>
    <w:rsid w:val="00716022"/>
    <w:rsid w:val="00717336"/>
    <w:rsid w:val="0071748A"/>
    <w:rsid w:val="00717D96"/>
    <w:rsid w:val="00722F86"/>
    <w:rsid w:val="0072763C"/>
    <w:rsid w:val="00727B59"/>
    <w:rsid w:val="00731135"/>
    <w:rsid w:val="0073261E"/>
    <w:rsid w:val="00735E63"/>
    <w:rsid w:val="00740462"/>
    <w:rsid w:val="0074118C"/>
    <w:rsid w:val="007520A2"/>
    <w:rsid w:val="007541E8"/>
    <w:rsid w:val="0075612D"/>
    <w:rsid w:val="007578CC"/>
    <w:rsid w:val="007606A0"/>
    <w:rsid w:val="007619A4"/>
    <w:rsid w:val="00775D41"/>
    <w:rsid w:val="007765E0"/>
    <w:rsid w:val="00781F22"/>
    <w:rsid w:val="00782026"/>
    <w:rsid w:val="00786F0E"/>
    <w:rsid w:val="00790A50"/>
    <w:rsid w:val="007922A7"/>
    <w:rsid w:val="00792B44"/>
    <w:rsid w:val="00792B54"/>
    <w:rsid w:val="00794B9C"/>
    <w:rsid w:val="00795C88"/>
    <w:rsid w:val="00796024"/>
    <w:rsid w:val="0079681F"/>
    <w:rsid w:val="007A0B13"/>
    <w:rsid w:val="007A1B9F"/>
    <w:rsid w:val="007A3E54"/>
    <w:rsid w:val="007A47D1"/>
    <w:rsid w:val="007A47FF"/>
    <w:rsid w:val="007A69E8"/>
    <w:rsid w:val="007B068A"/>
    <w:rsid w:val="007B1DB6"/>
    <w:rsid w:val="007B7D3E"/>
    <w:rsid w:val="007C1320"/>
    <w:rsid w:val="007C1E87"/>
    <w:rsid w:val="007C2B80"/>
    <w:rsid w:val="007C63C6"/>
    <w:rsid w:val="007D5DEC"/>
    <w:rsid w:val="007D6241"/>
    <w:rsid w:val="007E42E2"/>
    <w:rsid w:val="007F2331"/>
    <w:rsid w:val="007F4C68"/>
    <w:rsid w:val="007F5A7B"/>
    <w:rsid w:val="007F7499"/>
    <w:rsid w:val="008055AC"/>
    <w:rsid w:val="008101A4"/>
    <w:rsid w:val="00814F5B"/>
    <w:rsid w:val="008154A0"/>
    <w:rsid w:val="00815C41"/>
    <w:rsid w:val="00822CF6"/>
    <w:rsid w:val="00827C74"/>
    <w:rsid w:val="00830E56"/>
    <w:rsid w:val="00832B15"/>
    <w:rsid w:val="008333AC"/>
    <w:rsid w:val="00833F95"/>
    <w:rsid w:val="008342D6"/>
    <w:rsid w:val="00845498"/>
    <w:rsid w:val="008455F4"/>
    <w:rsid w:val="008511FF"/>
    <w:rsid w:val="00853545"/>
    <w:rsid w:val="008563E0"/>
    <w:rsid w:val="00856485"/>
    <w:rsid w:val="00863E49"/>
    <w:rsid w:val="00864709"/>
    <w:rsid w:val="008659FE"/>
    <w:rsid w:val="00866790"/>
    <w:rsid w:val="0086696C"/>
    <w:rsid w:val="008678F7"/>
    <w:rsid w:val="0087170D"/>
    <w:rsid w:val="008734C6"/>
    <w:rsid w:val="008735C8"/>
    <w:rsid w:val="008741C2"/>
    <w:rsid w:val="008752BC"/>
    <w:rsid w:val="00884E08"/>
    <w:rsid w:val="00885FB9"/>
    <w:rsid w:val="008912ED"/>
    <w:rsid w:val="0089387E"/>
    <w:rsid w:val="00897939"/>
    <w:rsid w:val="008A134A"/>
    <w:rsid w:val="008A315D"/>
    <w:rsid w:val="008A57EF"/>
    <w:rsid w:val="008A5D1C"/>
    <w:rsid w:val="008A63F1"/>
    <w:rsid w:val="008A6A2F"/>
    <w:rsid w:val="008A7D55"/>
    <w:rsid w:val="008B091B"/>
    <w:rsid w:val="008B2A0B"/>
    <w:rsid w:val="008B46B9"/>
    <w:rsid w:val="008C10AC"/>
    <w:rsid w:val="008C533F"/>
    <w:rsid w:val="008C6685"/>
    <w:rsid w:val="008C6728"/>
    <w:rsid w:val="008D33F8"/>
    <w:rsid w:val="008D3E85"/>
    <w:rsid w:val="008E0EEF"/>
    <w:rsid w:val="008E1182"/>
    <w:rsid w:val="008E540E"/>
    <w:rsid w:val="008E6BA9"/>
    <w:rsid w:val="008F317E"/>
    <w:rsid w:val="008F4A1A"/>
    <w:rsid w:val="00905CC7"/>
    <w:rsid w:val="0093264C"/>
    <w:rsid w:val="0094093E"/>
    <w:rsid w:val="00940FC3"/>
    <w:rsid w:val="00945159"/>
    <w:rsid w:val="009470D0"/>
    <w:rsid w:val="00947184"/>
    <w:rsid w:val="00947C4F"/>
    <w:rsid w:val="00951112"/>
    <w:rsid w:val="00953790"/>
    <w:rsid w:val="0095530B"/>
    <w:rsid w:val="00957768"/>
    <w:rsid w:val="00962517"/>
    <w:rsid w:val="009627FD"/>
    <w:rsid w:val="00962D3F"/>
    <w:rsid w:val="0096649A"/>
    <w:rsid w:val="00967A09"/>
    <w:rsid w:val="00971A46"/>
    <w:rsid w:val="00972903"/>
    <w:rsid w:val="00976358"/>
    <w:rsid w:val="00976F5A"/>
    <w:rsid w:val="009817F2"/>
    <w:rsid w:val="009835B8"/>
    <w:rsid w:val="00984EE7"/>
    <w:rsid w:val="00985AF3"/>
    <w:rsid w:val="009870A5"/>
    <w:rsid w:val="009919BC"/>
    <w:rsid w:val="009A18CE"/>
    <w:rsid w:val="009A4C1B"/>
    <w:rsid w:val="009A4C8C"/>
    <w:rsid w:val="009B1152"/>
    <w:rsid w:val="009B1C3D"/>
    <w:rsid w:val="009B365C"/>
    <w:rsid w:val="009B3EBE"/>
    <w:rsid w:val="009B4DEB"/>
    <w:rsid w:val="009B5AD2"/>
    <w:rsid w:val="009C0DC0"/>
    <w:rsid w:val="009C598B"/>
    <w:rsid w:val="009C7337"/>
    <w:rsid w:val="009D095C"/>
    <w:rsid w:val="009D116B"/>
    <w:rsid w:val="009D1492"/>
    <w:rsid w:val="009D31EC"/>
    <w:rsid w:val="009D3A3A"/>
    <w:rsid w:val="009D6553"/>
    <w:rsid w:val="009F1613"/>
    <w:rsid w:val="009F2FBE"/>
    <w:rsid w:val="00A014CA"/>
    <w:rsid w:val="00A03A4A"/>
    <w:rsid w:val="00A0561F"/>
    <w:rsid w:val="00A05F6C"/>
    <w:rsid w:val="00A06215"/>
    <w:rsid w:val="00A07A63"/>
    <w:rsid w:val="00A12A53"/>
    <w:rsid w:val="00A15E17"/>
    <w:rsid w:val="00A163D5"/>
    <w:rsid w:val="00A16862"/>
    <w:rsid w:val="00A1698F"/>
    <w:rsid w:val="00A16E26"/>
    <w:rsid w:val="00A17433"/>
    <w:rsid w:val="00A204E1"/>
    <w:rsid w:val="00A20BE5"/>
    <w:rsid w:val="00A225C1"/>
    <w:rsid w:val="00A24EBD"/>
    <w:rsid w:val="00A26ACE"/>
    <w:rsid w:val="00A27220"/>
    <w:rsid w:val="00A31771"/>
    <w:rsid w:val="00A325E4"/>
    <w:rsid w:val="00A36505"/>
    <w:rsid w:val="00A36597"/>
    <w:rsid w:val="00A37FD6"/>
    <w:rsid w:val="00A4006E"/>
    <w:rsid w:val="00A40475"/>
    <w:rsid w:val="00A431D2"/>
    <w:rsid w:val="00A468D1"/>
    <w:rsid w:val="00A47ADC"/>
    <w:rsid w:val="00A53839"/>
    <w:rsid w:val="00A56EFE"/>
    <w:rsid w:val="00A57CEC"/>
    <w:rsid w:val="00A61B00"/>
    <w:rsid w:val="00A65390"/>
    <w:rsid w:val="00A653FF"/>
    <w:rsid w:val="00A70C38"/>
    <w:rsid w:val="00A71FDC"/>
    <w:rsid w:val="00A750B8"/>
    <w:rsid w:val="00A76C99"/>
    <w:rsid w:val="00A77B94"/>
    <w:rsid w:val="00A802ED"/>
    <w:rsid w:val="00A81908"/>
    <w:rsid w:val="00A81BA8"/>
    <w:rsid w:val="00A81BAC"/>
    <w:rsid w:val="00A849EF"/>
    <w:rsid w:val="00A87AEC"/>
    <w:rsid w:val="00A920A8"/>
    <w:rsid w:val="00A956D6"/>
    <w:rsid w:val="00A96428"/>
    <w:rsid w:val="00AA4BF8"/>
    <w:rsid w:val="00AA540D"/>
    <w:rsid w:val="00AA5FB6"/>
    <w:rsid w:val="00AB24D7"/>
    <w:rsid w:val="00AB256D"/>
    <w:rsid w:val="00AB2E00"/>
    <w:rsid w:val="00AB305D"/>
    <w:rsid w:val="00AB375F"/>
    <w:rsid w:val="00AB4DB3"/>
    <w:rsid w:val="00AC3438"/>
    <w:rsid w:val="00AC3902"/>
    <w:rsid w:val="00AC5D02"/>
    <w:rsid w:val="00AC792F"/>
    <w:rsid w:val="00AC7C59"/>
    <w:rsid w:val="00AD0EF3"/>
    <w:rsid w:val="00AD123A"/>
    <w:rsid w:val="00AD1ED5"/>
    <w:rsid w:val="00AD301F"/>
    <w:rsid w:val="00AD3212"/>
    <w:rsid w:val="00AD64C2"/>
    <w:rsid w:val="00AD6CC7"/>
    <w:rsid w:val="00AD7EA6"/>
    <w:rsid w:val="00AE0DFA"/>
    <w:rsid w:val="00AE2843"/>
    <w:rsid w:val="00AF11B7"/>
    <w:rsid w:val="00AF41B4"/>
    <w:rsid w:val="00AF435A"/>
    <w:rsid w:val="00AF5D3B"/>
    <w:rsid w:val="00AF7084"/>
    <w:rsid w:val="00B00840"/>
    <w:rsid w:val="00B008B1"/>
    <w:rsid w:val="00B02AD3"/>
    <w:rsid w:val="00B05652"/>
    <w:rsid w:val="00B064AF"/>
    <w:rsid w:val="00B07307"/>
    <w:rsid w:val="00B11811"/>
    <w:rsid w:val="00B11FAB"/>
    <w:rsid w:val="00B131DD"/>
    <w:rsid w:val="00B20620"/>
    <w:rsid w:val="00B237CA"/>
    <w:rsid w:val="00B24BA4"/>
    <w:rsid w:val="00B25096"/>
    <w:rsid w:val="00B2589F"/>
    <w:rsid w:val="00B275B7"/>
    <w:rsid w:val="00B27B3C"/>
    <w:rsid w:val="00B3243C"/>
    <w:rsid w:val="00B34710"/>
    <w:rsid w:val="00B350E4"/>
    <w:rsid w:val="00B36618"/>
    <w:rsid w:val="00B36DBF"/>
    <w:rsid w:val="00B4156D"/>
    <w:rsid w:val="00B42334"/>
    <w:rsid w:val="00B42CBA"/>
    <w:rsid w:val="00B43404"/>
    <w:rsid w:val="00B43DB1"/>
    <w:rsid w:val="00B44397"/>
    <w:rsid w:val="00B44B20"/>
    <w:rsid w:val="00B52BB6"/>
    <w:rsid w:val="00B56C2C"/>
    <w:rsid w:val="00B60C17"/>
    <w:rsid w:val="00B6294D"/>
    <w:rsid w:val="00B64E5F"/>
    <w:rsid w:val="00B6685F"/>
    <w:rsid w:val="00B66ED2"/>
    <w:rsid w:val="00B7090D"/>
    <w:rsid w:val="00B7180A"/>
    <w:rsid w:val="00B75528"/>
    <w:rsid w:val="00B80048"/>
    <w:rsid w:val="00B8044F"/>
    <w:rsid w:val="00B814A7"/>
    <w:rsid w:val="00B850FE"/>
    <w:rsid w:val="00B854CE"/>
    <w:rsid w:val="00B90CDA"/>
    <w:rsid w:val="00B94DEA"/>
    <w:rsid w:val="00B97147"/>
    <w:rsid w:val="00BA087B"/>
    <w:rsid w:val="00BB1121"/>
    <w:rsid w:val="00BB3425"/>
    <w:rsid w:val="00BB5396"/>
    <w:rsid w:val="00BB615A"/>
    <w:rsid w:val="00BB6404"/>
    <w:rsid w:val="00BC0C41"/>
    <w:rsid w:val="00BC40F4"/>
    <w:rsid w:val="00BC475D"/>
    <w:rsid w:val="00BC55F6"/>
    <w:rsid w:val="00BD31FE"/>
    <w:rsid w:val="00BD33ED"/>
    <w:rsid w:val="00BD6470"/>
    <w:rsid w:val="00BD69B1"/>
    <w:rsid w:val="00BE01EC"/>
    <w:rsid w:val="00BE1991"/>
    <w:rsid w:val="00BE3C77"/>
    <w:rsid w:val="00BE47DD"/>
    <w:rsid w:val="00BE49F0"/>
    <w:rsid w:val="00BE62AE"/>
    <w:rsid w:val="00BE7370"/>
    <w:rsid w:val="00BE7ED8"/>
    <w:rsid w:val="00BF3A51"/>
    <w:rsid w:val="00BF7A98"/>
    <w:rsid w:val="00C0026F"/>
    <w:rsid w:val="00C02630"/>
    <w:rsid w:val="00C03CE3"/>
    <w:rsid w:val="00C04EF5"/>
    <w:rsid w:val="00C051C9"/>
    <w:rsid w:val="00C0740C"/>
    <w:rsid w:val="00C10515"/>
    <w:rsid w:val="00C1140B"/>
    <w:rsid w:val="00C1257C"/>
    <w:rsid w:val="00C14718"/>
    <w:rsid w:val="00C15135"/>
    <w:rsid w:val="00C17F2E"/>
    <w:rsid w:val="00C33FF4"/>
    <w:rsid w:val="00C367DB"/>
    <w:rsid w:val="00C37416"/>
    <w:rsid w:val="00C42BA3"/>
    <w:rsid w:val="00C433B8"/>
    <w:rsid w:val="00C43728"/>
    <w:rsid w:val="00C44438"/>
    <w:rsid w:val="00C4635D"/>
    <w:rsid w:val="00C46C8C"/>
    <w:rsid w:val="00C51B0F"/>
    <w:rsid w:val="00C53396"/>
    <w:rsid w:val="00C649B7"/>
    <w:rsid w:val="00C70E6E"/>
    <w:rsid w:val="00C72113"/>
    <w:rsid w:val="00C736C7"/>
    <w:rsid w:val="00C81C57"/>
    <w:rsid w:val="00C81CD5"/>
    <w:rsid w:val="00C82074"/>
    <w:rsid w:val="00C87770"/>
    <w:rsid w:val="00C97C29"/>
    <w:rsid w:val="00CA1C63"/>
    <w:rsid w:val="00CA356E"/>
    <w:rsid w:val="00CA70DE"/>
    <w:rsid w:val="00CB1C1A"/>
    <w:rsid w:val="00CB2D93"/>
    <w:rsid w:val="00CB4BC6"/>
    <w:rsid w:val="00CB4C9F"/>
    <w:rsid w:val="00CB5D88"/>
    <w:rsid w:val="00CB5DEC"/>
    <w:rsid w:val="00CC02C4"/>
    <w:rsid w:val="00CC03B1"/>
    <w:rsid w:val="00CC0447"/>
    <w:rsid w:val="00CC19D9"/>
    <w:rsid w:val="00CC2E10"/>
    <w:rsid w:val="00CC39B0"/>
    <w:rsid w:val="00CC3DCF"/>
    <w:rsid w:val="00CD227E"/>
    <w:rsid w:val="00CD7589"/>
    <w:rsid w:val="00CE2D05"/>
    <w:rsid w:val="00CE323E"/>
    <w:rsid w:val="00CE438F"/>
    <w:rsid w:val="00CE5ADB"/>
    <w:rsid w:val="00CE6A41"/>
    <w:rsid w:val="00CE6CBD"/>
    <w:rsid w:val="00CF0218"/>
    <w:rsid w:val="00CF1922"/>
    <w:rsid w:val="00CF2FD9"/>
    <w:rsid w:val="00CF33FF"/>
    <w:rsid w:val="00D0467C"/>
    <w:rsid w:val="00D07F2D"/>
    <w:rsid w:val="00D1608B"/>
    <w:rsid w:val="00D17733"/>
    <w:rsid w:val="00D218D7"/>
    <w:rsid w:val="00D23660"/>
    <w:rsid w:val="00D345D4"/>
    <w:rsid w:val="00D37257"/>
    <w:rsid w:val="00D4002E"/>
    <w:rsid w:val="00D40E2F"/>
    <w:rsid w:val="00D41C37"/>
    <w:rsid w:val="00D45608"/>
    <w:rsid w:val="00D51674"/>
    <w:rsid w:val="00D638D7"/>
    <w:rsid w:val="00D65E64"/>
    <w:rsid w:val="00D70210"/>
    <w:rsid w:val="00D72D8D"/>
    <w:rsid w:val="00D77C73"/>
    <w:rsid w:val="00D8247A"/>
    <w:rsid w:val="00D84CC8"/>
    <w:rsid w:val="00D906C7"/>
    <w:rsid w:val="00D926BB"/>
    <w:rsid w:val="00D94706"/>
    <w:rsid w:val="00D96319"/>
    <w:rsid w:val="00D97A09"/>
    <w:rsid w:val="00DA13D1"/>
    <w:rsid w:val="00DA1B74"/>
    <w:rsid w:val="00DA34D6"/>
    <w:rsid w:val="00DA7323"/>
    <w:rsid w:val="00DB1858"/>
    <w:rsid w:val="00DB21F7"/>
    <w:rsid w:val="00DB3D1A"/>
    <w:rsid w:val="00DB5D40"/>
    <w:rsid w:val="00DC2FCD"/>
    <w:rsid w:val="00DC5959"/>
    <w:rsid w:val="00DC79BD"/>
    <w:rsid w:val="00DD3645"/>
    <w:rsid w:val="00DE27FC"/>
    <w:rsid w:val="00DE626E"/>
    <w:rsid w:val="00DE64EF"/>
    <w:rsid w:val="00DE6636"/>
    <w:rsid w:val="00DE744C"/>
    <w:rsid w:val="00DF2F26"/>
    <w:rsid w:val="00DF38A0"/>
    <w:rsid w:val="00DF3B21"/>
    <w:rsid w:val="00DF4456"/>
    <w:rsid w:val="00DF49F3"/>
    <w:rsid w:val="00E05623"/>
    <w:rsid w:val="00E14AA7"/>
    <w:rsid w:val="00E15291"/>
    <w:rsid w:val="00E1683E"/>
    <w:rsid w:val="00E2104D"/>
    <w:rsid w:val="00E231D8"/>
    <w:rsid w:val="00E331F1"/>
    <w:rsid w:val="00E34A46"/>
    <w:rsid w:val="00E34C87"/>
    <w:rsid w:val="00E40A35"/>
    <w:rsid w:val="00E50B6C"/>
    <w:rsid w:val="00E50FFA"/>
    <w:rsid w:val="00E51BBE"/>
    <w:rsid w:val="00E53EE3"/>
    <w:rsid w:val="00E56165"/>
    <w:rsid w:val="00E56586"/>
    <w:rsid w:val="00E56A95"/>
    <w:rsid w:val="00E57761"/>
    <w:rsid w:val="00E600AD"/>
    <w:rsid w:val="00E67370"/>
    <w:rsid w:val="00E73DA5"/>
    <w:rsid w:val="00E75C32"/>
    <w:rsid w:val="00E77494"/>
    <w:rsid w:val="00E83AE6"/>
    <w:rsid w:val="00E843A3"/>
    <w:rsid w:val="00E87E71"/>
    <w:rsid w:val="00E87E7A"/>
    <w:rsid w:val="00E92297"/>
    <w:rsid w:val="00E92928"/>
    <w:rsid w:val="00EA05FD"/>
    <w:rsid w:val="00EA0AD4"/>
    <w:rsid w:val="00EA109E"/>
    <w:rsid w:val="00EA2B01"/>
    <w:rsid w:val="00EA5C58"/>
    <w:rsid w:val="00EA6BCB"/>
    <w:rsid w:val="00EA7ACF"/>
    <w:rsid w:val="00EB3DB7"/>
    <w:rsid w:val="00EB4A00"/>
    <w:rsid w:val="00EB620D"/>
    <w:rsid w:val="00EB63AB"/>
    <w:rsid w:val="00EB63D8"/>
    <w:rsid w:val="00EB743C"/>
    <w:rsid w:val="00EC0EAE"/>
    <w:rsid w:val="00EC1A79"/>
    <w:rsid w:val="00EC28BC"/>
    <w:rsid w:val="00EC5FAE"/>
    <w:rsid w:val="00EC75CC"/>
    <w:rsid w:val="00ED2AB2"/>
    <w:rsid w:val="00ED362E"/>
    <w:rsid w:val="00ED59F6"/>
    <w:rsid w:val="00EE0709"/>
    <w:rsid w:val="00EE4715"/>
    <w:rsid w:val="00EE54E6"/>
    <w:rsid w:val="00EE60EA"/>
    <w:rsid w:val="00EE74A1"/>
    <w:rsid w:val="00EE7E25"/>
    <w:rsid w:val="00EF0689"/>
    <w:rsid w:val="00EF1275"/>
    <w:rsid w:val="00EF69A0"/>
    <w:rsid w:val="00EF6FAD"/>
    <w:rsid w:val="00EF7B11"/>
    <w:rsid w:val="00F015CF"/>
    <w:rsid w:val="00F01768"/>
    <w:rsid w:val="00F0238C"/>
    <w:rsid w:val="00F02574"/>
    <w:rsid w:val="00F032CD"/>
    <w:rsid w:val="00F070B8"/>
    <w:rsid w:val="00F0750B"/>
    <w:rsid w:val="00F14471"/>
    <w:rsid w:val="00F14B82"/>
    <w:rsid w:val="00F14C42"/>
    <w:rsid w:val="00F15844"/>
    <w:rsid w:val="00F2332E"/>
    <w:rsid w:val="00F24590"/>
    <w:rsid w:val="00F26A60"/>
    <w:rsid w:val="00F30178"/>
    <w:rsid w:val="00F304BF"/>
    <w:rsid w:val="00F322BB"/>
    <w:rsid w:val="00F33B2B"/>
    <w:rsid w:val="00F3533D"/>
    <w:rsid w:val="00F36095"/>
    <w:rsid w:val="00F41AFE"/>
    <w:rsid w:val="00F42437"/>
    <w:rsid w:val="00F44556"/>
    <w:rsid w:val="00F44F14"/>
    <w:rsid w:val="00F46A00"/>
    <w:rsid w:val="00F504B4"/>
    <w:rsid w:val="00F50FC1"/>
    <w:rsid w:val="00F516CE"/>
    <w:rsid w:val="00F5301E"/>
    <w:rsid w:val="00F63841"/>
    <w:rsid w:val="00F65F11"/>
    <w:rsid w:val="00F664AE"/>
    <w:rsid w:val="00F6686B"/>
    <w:rsid w:val="00F71540"/>
    <w:rsid w:val="00F71E78"/>
    <w:rsid w:val="00F71FC0"/>
    <w:rsid w:val="00F72C7A"/>
    <w:rsid w:val="00F73377"/>
    <w:rsid w:val="00F73A1A"/>
    <w:rsid w:val="00F7539D"/>
    <w:rsid w:val="00F769CB"/>
    <w:rsid w:val="00F76B28"/>
    <w:rsid w:val="00F77F28"/>
    <w:rsid w:val="00F80DBA"/>
    <w:rsid w:val="00F80E7E"/>
    <w:rsid w:val="00F80F97"/>
    <w:rsid w:val="00F81A35"/>
    <w:rsid w:val="00F81A5A"/>
    <w:rsid w:val="00F834C4"/>
    <w:rsid w:val="00F84E81"/>
    <w:rsid w:val="00F85189"/>
    <w:rsid w:val="00F866FB"/>
    <w:rsid w:val="00F87E54"/>
    <w:rsid w:val="00F92DD8"/>
    <w:rsid w:val="00F93090"/>
    <w:rsid w:val="00F949F7"/>
    <w:rsid w:val="00F974C2"/>
    <w:rsid w:val="00FA0140"/>
    <w:rsid w:val="00FA0E1F"/>
    <w:rsid w:val="00FA4E01"/>
    <w:rsid w:val="00FA5A1B"/>
    <w:rsid w:val="00FA667F"/>
    <w:rsid w:val="00FB27F0"/>
    <w:rsid w:val="00FB7956"/>
    <w:rsid w:val="00FC71A1"/>
    <w:rsid w:val="00FD4D93"/>
    <w:rsid w:val="00FD5C49"/>
    <w:rsid w:val="00FD5C8E"/>
    <w:rsid w:val="00FD7E65"/>
    <w:rsid w:val="00FE11A5"/>
    <w:rsid w:val="00FE4763"/>
    <w:rsid w:val="00FE512D"/>
    <w:rsid w:val="00FE606E"/>
    <w:rsid w:val="00FF26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F9AA-8052-4E10-A7B3-CF4197E4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2020-04-16T08:00:00Z</dcterms:created>
  <dcterms:modified xsi:type="dcterms:W3CDTF">2020-04-16T08:19:00Z</dcterms:modified>
</cp:coreProperties>
</file>