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CEE0" w14:textId="4B896D17" w:rsidR="0037367C" w:rsidRPr="008777D0" w:rsidRDefault="004C1248"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校 </w:t>
      </w:r>
      <w:r w:rsidR="00313CAF" w:rsidRPr="008777D0">
        <w:rPr>
          <w:rFonts w:ascii="ＭＳ 明朝" w:hAnsi="ＭＳ 明朝" w:hint="eastAsia"/>
          <w:b/>
          <w:sz w:val="24"/>
        </w:rPr>
        <w:t xml:space="preserve">長　</w:t>
      </w:r>
      <w:r w:rsidR="00122740" w:rsidRPr="008777D0">
        <w:rPr>
          <w:rFonts w:ascii="ＭＳ 明朝" w:hAnsi="ＭＳ 明朝" w:hint="eastAsia"/>
          <w:b/>
          <w:sz w:val="24"/>
        </w:rPr>
        <w:t>貴志</w:t>
      </w:r>
      <w:r>
        <w:rPr>
          <w:rFonts w:ascii="ＭＳ 明朝" w:hAnsi="ＭＳ 明朝" w:hint="eastAsia"/>
          <w:b/>
          <w:sz w:val="24"/>
        </w:rPr>
        <w:t xml:space="preserve"> </w:t>
      </w:r>
      <w:bookmarkStart w:id="0" w:name="_GoBack"/>
      <w:bookmarkEnd w:id="0"/>
      <w:r w:rsidR="00122740" w:rsidRPr="008777D0">
        <w:rPr>
          <w:rFonts w:ascii="ＭＳ 明朝" w:hAnsi="ＭＳ 明朝" w:hint="eastAsia"/>
          <w:b/>
          <w:sz w:val="24"/>
        </w:rPr>
        <w:t>英彦</w:t>
      </w:r>
    </w:p>
    <w:p w14:paraId="27A42BC9" w14:textId="77777777" w:rsidR="00D77C73" w:rsidRPr="008777D0" w:rsidRDefault="00D77C73" w:rsidP="00BB1121">
      <w:pPr>
        <w:spacing w:line="360" w:lineRule="exact"/>
        <w:ind w:rightChars="-326" w:right="-685"/>
        <w:rPr>
          <w:rFonts w:ascii="ＭＳ ゴシック" w:eastAsia="ＭＳ ゴシック" w:hAnsi="ＭＳ ゴシック"/>
          <w:b/>
          <w:sz w:val="28"/>
          <w:szCs w:val="28"/>
        </w:rPr>
      </w:pPr>
    </w:p>
    <w:p w14:paraId="603091A3" w14:textId="60F3D1CE" w:rsidR="00A920A8" w:rsidRPr="008777D0" w:rsidRDefault="0037367C" w:rsidP="009B365C">
      <w:pPr>
        <w:spacing w:line="360" w:lineRule="exact"/>
        <w:ind w:rightChars="-326" w:right="-685"/>
        <w:jc w:val="center"/>
        <w:rPr>
          <w:rFonts w:ascii="ＭＳ ゴシック" w:eastAsia="ＭＳ ゴシック" w:hAnsi="ＭＳ ゴシック"/>
          <w:b/>
          <w:sz w:val="32"/>
          <w:szCs w:val="32"/>
        </w:rPr>
      </w:pPr>
      <w:r w:rsidRPr="008777D0">
        <w:rPr>
          <w:rFonts w:ascii="ＭＳ ゴシック" w:eastAsia="ＭＳ ゴシック" w:hAnsi="ＭＳ ゴシック" w:hint="eastAsia"/>
          <w:b/>
          <w:sz w:val="32"/>
          <w:szCs w:val="32"/>
        </w:rPr>
        <w:t>平成</w:t>
      </w:r>
      <w:r w:rsidR="003E2470" w:rsidRPr="008777D0">
        <w:rPr>
          <w:rFonts w:ascii="ＭＳ ゴシック" w:eastAsia="ＭＳ ゴシック" w:hAnsi="ＭＳ ゴシック" w:hint="eastAsia"/>
          <w:b/>
          <w:sz w:val="32"/>
          <w:szCs w:val="32"/>
        </w:rPr>
        <w:t>31</w:t>
      </w:r>
      <w:r w:rsidRPr="008777D0">
        <w:rPr>
          <w:rFonts w:ascii="ＭＳ ゴシック" w:eastAsia="ＭＳ ゴシック" w:hAnsi="ＭＳ ゴシック" w:hint="eastAsia"/>
          <w:b/>
          <w:sz w:val="32"/>
          <w:szCs w:val="32"/>
        </w:rPr>
        <w:t xml:space="preserve">年度　</w:t>
      </w:r>
      <w:r w:rsidR="009B365C" w:rsidRPr="008777D0">
        <w:rPr>
          <w:rFonts w:ascii="ＭＳ ゴシック" w:eastAsia="ＭＳ ゴシック" w:hAnsi="ＭＳ ゴシック" w:hint="eastAsia"/>
          <w:b/>
          <w:sz w:val="32"/>
          <w:szCs w:val="32"/>
        </w:rPr>
        <w:t>学校経営</w:t>
      </w:r>
      <w:r w:rsidR="00A920A8" w:rsidRPr="008777D0">
        <w:rPr>
          <w:rFonts w:ascii="ＭＳ ゴシック" w:eastAsia="ＭＳ ゴシック" w:hAnsi="ＭＳ ゴシック" w:hint="eastAsia"/>
          <w:b/>
          <w:sz w:val="32"/>
          <w:szCs w:val="32"/>
        </w:rPr>
        <w:t>計画及び</w:t>
      </w:r>
      <w:r w:rsidR="00225A63" w:rsidRPr="008777D0">
        <w:rPr>
          <w:rFonts w:ascii="ＭＳ ゴシック" w:eastAsia="ＭＳ ゴシック" w:hAnsi="ＭＳ ゴシック" w:hint="eastAsia"/>
          <w:b/>
          <w:sz w:val="32"/>
          <w:szCs w:val="32"/>
        </w:rPr>
        <w:t>学校</w:t>
      </w:r>
      <w:r w:rsidR="00A920A8" w:rsidRPr="008777D0">
        <w:rPr>
          <w:rFonts w:ascii="ＭＳ ゴシック" w:eastAsia="ＭＳ ゴシック" w:hAnsi="ＭＳ ゴシック" w:hint="eastAsia"/>
          <w:b/>
          <w:sz w:val="32"/>
          <w:szCs w:val="32"/>
        </w:rPr>
        <w:t>評価</w:t>
      </w:r>
    </w:p>
    <w:p w14:paraId="42500F54" w14:textId="77777777" w:rsidR="000F7917" w:rsidRPr="008777D0" w:rsidRDefault="005846E8" w:rsidP="004245A1">
      <w:pPr>
        <w:spacing w:line="300" w:lineRule="exact"/>
        <w:ind w:hanging="187"/>
        <w:jc w:val="left"/>
        <w:rPr>
          <w:rFonts w:ascii="ＭＳ 明朝" w:hAnsi="ＭＳ 明朝"/>
          <w:szCs w:val="21"/>
        </w:rPr>
      </w:pPr>
      <w:r w:rsidRPr="008777D0">
        <w:rPr>
          <w:rFonts w:ascii="ＭＳ ゴシック" w:eastAsia="ＭＳ ゴシック" w:hAnsi="ＭＳ ゴシック" w:hint="eastAsia"/>
          <w:szCs w:val="21"/>
        </w:rPr>
        <w:t xml:space="preserve">１　</w:t>
      </w:r>
      <w:r w:rsidRPr="008777D0">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49F8" w:rsidRPr="008777D0" w14:paraId="59864FE9" w14:textId="77777777" w:rsidTr="000354D4">
        <w:trPr>
          <w:jc w:val="center"/>
        </w:trPr>
        <w:tc>
          <w:tcPr>
            <w:tcW w:w="14944" w:type="dxa"/>
            <w:shd w:val="clear" w:color="auto" w:fill="auto"/>
          </w:tcPr>
          <w:p w14:paraId="1468DFB0" w14:textId="77777777" w:rsidR="0004787A" w:rsidRPr="008777D0" w:rsidRDefault="00BD0954" w:rsidP="00467D0F">
            <w:pPr>
              <w:spacing w:line="360" w:lineRule="exact"/>
              <w:ind w:firstLineChars="100" w:firstLine="210"/>
              <w:rPr>
                <w:rFonts w:ascii="ＭＳ 明朝" w:hAnsi="ＭＳ 明朝"/>
                <w:szCs w:val="21"/>
              </w:rPr>
            </w:pPr>
            <w:r w:rsidRPr="008777D0">
              <w:rPr>
                <w:rFonts w:ascii="ＭＳ 明朝" w:hAnsi="ＭＳ 明朝" w:hint="eastAsia"/>
                <w:szCs w:val="21"/>
              </w:rPr>
              <w:t>「安心・安全＋</w:t>
            </w:r>
            <w:r w:rsidR="00BB6CC2" w:rsidRPr="008777D0">
              <w:rPr>
                <w:rFonts w:ascii="ＭＳ 明朝" w:hAnsi="ＭＳ 明朝" w:hint="eastAsia"/>
                <w:szCs w:val="21"/>
              </w:rPr>
              <w:t>快適</w:t>
            </w:r>
            <w:r w:rsidRPr="008777D0">
              <w:rPr>
                <w:rFonts w:ascii="ＭＳ 明朝" w:hAnsi="ＭＳ 明朝" w:hint="eastAsia"/>
                <w:szCs w:val="21"/>
              </w:rPr>
              <w:t>」の</w:t>
            </w:r>
            <w:r w:rsidR="00BB6CC2" w:rsidRPr="008777D0">
              <w:rPr>
                <w:rFonts w:ascii="ＭＳ 明朝" w:hAnsi="ＭＳ 明朝" w:hint="eastAsia"/>
                <w:szCs w:val="21"/>
              </w:rPr>
              <w:t>学校生活・地域生活を実現し、</w:t>
            </w:r>
            <w:r w:rsidR="00E97FB5" w:rsidRPr="008777D0">
              <w:rPr>
                <w:rFonts w:ascii="ＭＳ 明朝" w:hAnsi="ＭＳ 明朝" w:hint="eastAsia"/>
                <w:szCs w:val="21"/>
              </w:rPr>
              <w:t>泉南地域のインクルーシブ教育システムの</w:t>
            </w:r>
            <w:r w:rsidR="00BB6CC2" w:rsidRPr="008777D0">
              <w:rPr>
                <w:rFonts w:ascii="ＭＳ 明朝" w:hAnsi="ＭＳ 明朝" w:hint="eastAsia"/>
                <w:szCs w:val="21"/>
              </w:rPr>
              <w:t>更なる進展をめざす役割と責任を果たす</w:t>
            </w:r>
            <w:r w:rsidR="00E97FB5" w:rsidRPr="008777D0">
              <w:rPr>
                <w:rFonts w:ascii="ＭＳ 明朝" w:hAnsi="ＭＳ 明朝" w:hint="eastAsia"/>
                <w:szCs w:val="21"/>
              </w:rPr>
              <w:t>府立知的障がい教育校</w:t>
            </w:r>
            <w:r w:rsidR="00BB6CC2" w:rsidRPr="008777D0">
              <w:rPr>
                <w:rFonts w:ascii="ＭＳ 明朝" w:hAnsi="ＭＳ 明朝" w:hint="eastAsia"/>
                <w:szCs w:val="21"/>
              </w:rPr>
              <w:t>として以下の３つを掲げる。</w:t>
            </w:r>
          </w:p>
          <w:p w14:paraId="165A1212" w14:textId="77777777" w:rsidR="009B365C" w:rsidRPr="008777D0" w:rsidRDefault="005039F4" w:rsidP="00FF790B">
            <w:pPr>
              <w:spacing w:line="360" w:lineRule="exact"/>
              <w:rPr>
                <w:rFonts w:ascii="ＭＳ 明朝" w:hAnsi="ＭＳ 明朝"/>
                <w:szCs w:val="21"/>
              </w:rPr>
            </w:pPr>
            <w:r w:rsidRPr="008777D0">
              <w:rPr>
                <w:rFonts w:ascii="ＭＳ 明朝" w:hAnsi="ＭＳ 明朝" w:hint="eastAsia"/>
                <w:szCs w:val="21"/>
              </w:rPr>
              <w:t xml:space="preserve">１　</w:t>
            </w:r>
            <w:r w:rsidR="00BB6CC2" w:rsidRPr="008777D0">
              <w:rPr>
                <w:rFonts w:ascii="ＭＳ 明朝" w:hAnsi="ＭＳ 明朝" w:hint="eastAsia"/>
                <w:szCs w:val="21"/>
              </w:rPr>
              <w:t>すべての教職員が</w:t>
            </w:r>
            <w:r w:rsidR="002F04DA" w:rsidRPr="008777D0">
              <w:rPr>
                <w:rFonts w:ascii="ＭＳ 明朝" w:hAnsi="ＭＳ 明朝" w:hint="eastAsia"/>
                <w:szCs w:val="21"/>
              </w:rPr>
              <w:t>危機管理や</w:t>
            </w:r>
            <w:r w:rsidR="0020075E" w:rsidRPr="008777D0">
              <w:rPr>
                <w:rFonts w:ascii="ＭＳ 明朝" w:hAnsi="ＭＳ 明朝" w:hint="eastAsia"/>
                <w:szCs w:val="21"/>
              </w:rPr>
              <w:t>人権を</w:t>
            </w:r>
            <w:r w:rsidR="000E5A04" w:rsidRPr="008777D0">
              <w:rPr>
                <w:rFonts w:ascii="ＭＳ 明朝" w:hAnsi="ＭＳ 明朝" w:hint="eastAsia"/>
                <w:szCs w:val="21"/>
              </w:rPr>
              <w:t>十分理解し、</w:t>
            </w:r>
            <w:r w:rsidR="00BB6CC2" w:rsidRPr="008777D0">
              <w:rPr>
                <w:rFonts w:ascii="ＭＳ 明朝" w:hAnsi="ＭＳ 明朝" w:hint="eastAsia"/>
                <w:szCs w:val="21"/>
              </w:rPr>
              <w:t>日常の安全から大災害時の避難・復興にも対応できる</w:t>
            </w:r>
            <w:r w:rsidR="000E5A04" w:rsidRPr="008777D0">
              <w:rPr>
                <w:rFonts w:ascii="ＭＳ 明朝" w:hAnsi="ＭＳ 明朝" w:hint="eastAsia"/>
                <w:szCs w:val="21"/>
              </w:rPr>
              <w:t>体制をつくり、</w:t>
            </w:r>
            <w:r w:rsidR="0007095F" w:rsidRPr="008777D0">
              <w:rPr>
                <w:rFonts w:ascii="ＭＳ 明朝" w:hAnsi="ＭＳ 明朝" w:hint="eastAsia"/>
                <w:szCs w:val="21"/>
              </w:rPr>
              <w:t>児童</w:t>
            </w:r>
            <w:r w:rsidR="0023660F" w:rsidRPr="008777D0">
              <w:rPr>
                <w:rFonts w:ascii="ＭＳ 明朝" w:hAnsi="ＭＳ 明朝" w:hint="eastAsia"/>
                <w:szCs w:val="21"/>
              </w:rPr>
              <w:t>・</w:t>
            </w:r>
            <w:r w:rsidR="0007095F" w:rsidRPr="008777D0">
              <w:rPr>
                <w:rFonts w:ascii="ＭＳ 明朝" w:hAnsi="ＭＳ 明朝" w:hint="eastAsia"/>
                <w:szCs w:val="21"/>
              </w:rPr>
              <w:t>生徒</w:t>
            </w:r>
            <w:r w:rsidR="00BB6CC2" w:rsidRPr="008777D0">
              <w:rPr>
                <w:rFonts w:ascii="ＭＳ 明朝" w:hAnsi="ＭＳ 明朝" w:hint="eastAsia"/>
                <w:szCs w:val="21"/>
              </w:rPr>
              <w:t>の命を守る</w:t>
            </w:r>
            <w:r w:rsidR="002865A8" w:rsidRPr="008777D0">
              <w:rPr>
                <w:rFonts w:ascii="ＭＳ 明朝" w:hAnsi="ＭＳ 明朝" w:hint="eastAsia"/>
                <w:szCs w:val="21"/>
              </w:rPr>
              <w:t>学校</w:t>
            </w:r>
            <w:r w:rsidR="00D94E35" w:rsidRPr="008777D0">
              <w:rPr>
                <w:rFonts w:ascii="ＭＳ 明朝" w:hAnsi="ＭＳ 明朝" w:hint="eastAsia"/>
                <w:szCs w:val="21"/>
              </w:rPr>
              <w:t>。</w:t>
            </w:r>
          </w:p>
          <w:p w14:paraId="1873F9AF" w14:textId="77777777" w:rsidR="00CE6E65" w:rsidRPr="008777D0" w:rsidRDefault="00BB6CC2" w:rsidP="00CE6E65">
            <w:pPr>
              <w:spacing w:line="360" w:lineRule="exact"/>
              <w:ind w:left="420" w:hangingChars="200" w:hanging="420"/>
              <w:rPr>
                <w:rFonts w:ascii="ＭＳ 明朝" w:hAnsi="ＭＳ 明朝"/>
                <w:szCs w:val="21"/>
              </w:rPr>
            </w:pPr>
            <w:r w:rsidRPr="008777D0">
              <w:rPr>
                <w:rFonts w:ascii="ＭＳ 明朝" w:hAnsi="ＭＳ 明朝" w:hint="eastAsia"/>
                <w:szCs w:val="21"/>
              </w:rPr>
              <w:t xml:space="preserve">２　</w:t>
            </w:r>
            <w:r w:rsidR="003E2470" w:rsidRPr="008777D0">
              <w:rPr>
                <w:rFonts w:ascii="ＭＳ 明朝" w:hAnsi="ＭＳ 明朝" w:hint="eastAsia"/>
                <w:szCs w:val="21"/>
              </w:rPr>
              <w:t>児童・生徒一人ひとりの障がい</w:t>
            </w:r>
            <w:r w:rsidR="007C6224" w:rsidRPr="008777D0">
              <w:rPr>
                <w:rFonts w:ascii="ＭＳ 明朝" w:hAnsi="ＭＳ 明朝" w:hint="eastAsia"/>
                <w:szCs w:val="21"/>
              </w:rPr>
              <w:t>特性</w:t>
            </w:r>
            <w:r w:rsidR="003E2470" w:rsidRPr="008777D0">
              <w:rPr>
                <w:rFonts w:ascii="ＭＳ 明朝" w:hAnsi="ＭＳ 明朝" w:hint="eastAsia"/>
                <w:szCs w:val="21"/>
              </w:rPr>
              <w:t>や</w:t>
            </w:r>
            <w:r w:rsidR="0071013A" w:rsidRPr="008777D0">
              <w:rPr>
                <w:rFonts w:ascii="ＭＳ 明朝" w:hAnsi="ＭＳ 明朝" w:hint="eastAsia"/>
                <w:szCs w:val="21"/>
              </w:rPr>
              <w:t>環境</w:t>
            </w:r>
            <w:r w:rsidR="003E2470" w:rsidRPr="008777D0">
              <w:rPr>
                <w:rFonts w:ascii="ＭＳ 明朝" w:hAnsi="ＭＳ 明朝" w:hint="eastAsia"/>
                <w:szCs w:val="21"/>
              </w:rPr>
              <w:t>のアセスメントを行い、</w:t>
            </w:r>
            <w:r w:rsidR="0071013A" w:rsidRPr="008777D0">
              <w:rPr>
                <w:rFonts w:ascii="ＭＳ 明朝" w:hAnsi="ＭＳ 明朝" w:hint="eastAsia"/>
                <w:szCs w:val="21"/>
              </w:rPr>
              <w:t>一人ひとりの合理的配慮を明確にする</w:t>
            </w:r>
            <w:r w:rsidR="003E2470" w:rsidRPr="008777D0">
              <w:rPr>
                <w:rFonts w:ascii="ＭＳ 明朝" w:hAnsi="ＭＳ 明朝" w:hint="eastAsia"/>
                <w:szCs w:val="21"/>
              </w:rPr>
              <w:t>学校</w:t>
            </w:r>
            <w:r w:rsidR="0071013A" w:rsidRPr="008777D0">
              <w:rPr>
                <w:rFonts w:ascii="ＭＳ 明朝" w:hAnsi="ＭＳ 明朝" w:hint="eastAsia"/>
                <w:szCs w:val="21"/>
              </w:rPr>
              <w:t>。</w:t>
            </w:r>
            <w:r w:rsidR="003E2470" w:rsidRPr="008777D0">
              <w:rPr>
                <w:rFonts w:ascii="ＭＳ 明朝" w:hAnsi="ＭＳ 明朝" w:hint="eastAsia"/>
                <w:szCs w:val="21"/>
              </w:rPr>
              <w:t>指導プログラムは、エビデンスに基づく教職員の高い「専門性」により実施され、個々の発達が保証される学校。</w:t>
            </w:r>
          </w:p>
          <w:p w14:paraId="343E6A71" w14:textId="77777777" w:rsidR="00313CAF" w:rsidRPr="008777D0" w:rsidRDefault="005039F4" w:rsidP="00464E8F">
            <w:pPr>
              <w:spacing w:line="360" w:lineRule="exact"/>
              <w:ind w:left="420" w:hangingChars="200" w:hanging="420"/>
              <w:rPr>
                <w:rFonts w:ascii="ＭＳ 明朝" w:hAnsi="ＭＳ 明朝"/>
                <w:szCs w:val="21"/>
              </w:rPr>
            </w:pPr>
            <w:r w:rsidRPr="008777D0">
              <w:rPr>
                <w:rFonts w:ascii="ＭＳ 明朝" w:hAnsi="ＭＳ 明朝" w:hint="eastAsia"/>
                <w:szCs w:val="21"/>
              </w:rPr>
              <w:t xml:space="preserve">３　</w:t>
            </w:r>
            <w:r w:rsidR="00464E8F" w:rsidRPr="008777D0">
              <w:rPr>
                <w:rFonts w:ascii="ＭＳ 明朝" w:hAnsi="ＭＳ 明朝" w:hint="eastAsia"/>
                <w:szCs w:val="21"/>
              </w:rPr>
              <w:t>児童・生徒の「生きる力」を育むことにより社会に対する個々の役割を十分に発揮し、</w:t>
            </w:r>
            <w:r w:rsidR="003E2470" w:rsidRPr="008777D0">
              <w:rPr>
                <w:rFonts w:ascii="ＭＳ 明朝" w:hAnsi="ＭＳ 明朝" w:hint="eastAsia"/>
                <w:szCs w:val="21"/>
              </w:rPr>
              <w:t>「豊かな地域生活」</w:t>
            </w:r>
            <w:r w:rsidR="00464E8F" w:rsidRPr="008777D0">
              <w:rPr>
                <w:rFonts w:ascii="ＭＳ 明朝" w:hAnsi="ＭＳ 明朝" w:hint="eastAsia"/>
                <w:szCs w:val="21"/>
              </w:rPr>
              <w:t>「豊かな進路」を実現</w:t>
            </w:r>
            <w:r w:rsidR="00313CAF" w:rsidRPr="008777D0">
              <w:rPr>
                <w:rFonts w:ascii="ＭＳ 明朝" w:hAnsi="ＭＳ 明朝" w:hint="eastAsia"/>
                <w:szCs w:val="21"/>
              </w:rPr>
              <w:t>できる</w:t>
            </w:r>
            <w:r w:rsidR="0007095F" w:rsidRPr="008777D0">
              <w:rPr>
                <w:rFonts w:ascii="ＭＳ 明朝" w:hAnsi="ＭＳ 明朝" w:hint="eastAsia"/>
                <w:szCs w:val="21"/>
              </w:rPr>
              <w:t>学校</w:t>
            </w:r>
            <w:r w:rsidR="003E2470" w:rsidRPr="008777D0">
              <w:rPr>
                <w:rFonts w:ascii="ＭＳ 明朝" w:hAnsi="ＭＳ 明朝" w:hint="eastAsia"/>
                <w:szCs w:val="21"/>
              </w:rPr>
              <w:t>。</w:t>
            </w:r>
          </w:p>
        </w:tc>
      </w:tr>
    </w:tbl>
    <w:p w14:paraId="10B475D7" w14:textId="77777777" w:rsidR="00324B67" w:rsidRPr="008777D0" w:rsidRDefault="00324B67" w:rsidP="004245A1">
      <w:pPr>
        <w:spacing w:line="300" w:lineRule="exact"/>
        <w:ind w:hanging="187"/>
        <w:jc w:val="left"/>
        <w:rPr>
          <w:rFonts w:ascii="ＭＳ 明朝" w:hAnsi="ＭＳ 明朝"/>
          <w:color w:val="000000" w:themeColor="text1"/>
          <w:szCs w:val="21"/>
        </w:rPr>
      </w:pPr>
    </w:p>
    <w:p w14:paraId="76196490" w14:textId="77777777" w:rsidR="009B365C" w:rsidRPr="008777D0" w:rsidRDefault="009B365C" w:rsidP="004245A1">
      <w:pPr>
        <w:spacing w:line="300" w:lineRule="exact"/>
        <w:ind w:hanging="187"/>
        <w:jc w:val="left"/>
        <w:rPr>
          <w:rFonts w:ascii="ＭＳ 明朝" w:hAnsi="ＭＳ 明朝"/>
          <w:color w:val="000000" w:themeColor="text1"/>
          <w:szCs w:val="21"/>
        </w:rPr>
      </w:pPr>
      <w:r w:rsidRPr="008777D0">
        <w:rPr>
          <w:rFonts w:ascii="ＭＳ 明朝" w:hAnsi="ＭＳ 明朝"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D254A" w:rsidRPr="008777D0" w14:paraId="68945EFD" w14:textId="77777777" w:rsidTr="005D095E">
        <w:trPr>
          <w:trHeight w:val="11649"/>
          <w:jc w:val="center"/>
        </w:trPr>
        <w:tc>
          <w:tcPr>
            <w:tcW w:w="14944" w:type="dxa"/>
            <w:shd w:val="clear" w:color="auto" w:fill="auto"/>
          </w:tcPr>
          <w:p w14:paraId="4733CFA3" w14:textId="77777777" w:rsidR="00A57F9F" w:rsidRPr="008777D0" w:rsidRDefault="00A57F9F" w:rsidP="005039F4">
            <w:pPr>
              <w:spacing w:line="360" w:lineRule="exact"/>
              <w:rPr>
                <w:rFonts w:ascii="ＭＳ 明朝" w:hAnsi="ＭＳ 明朝"/>
                <w:color w:val="000000" w:themeColor="text1"/>
                <w:szCs w:val="21"/>
              </w:rPr>
            </w:pPr>
            <w:r w:rsidRPr="008777D0">
              <w:rPr>
                <w:rFonts w:ascii="ＭＳ 明朝" w:hAnsi="ＭＳ 明朝" w:hint="eastAsia"/>
                <w:color w:val="000000" w:themeColor="text1"/>
                <w:szCs w:val="21"/>
              </w:rPr>
              <w:t xml:space="preserve">　</w:t>
            </w:r>
            <w:r w:rsidR="00C62A40" w:rsidRPr="008777D0">
              <w:rPr>
                <w:rFonts w:ascii="ＭＳ 明朝" w:hAnsi="ＭＳ 明朝" w:hint="eastAsia"/>
                <w:color w:val="000000" w:themeColor="text1"/>
                <w:szCs w:val="21"/>
              </w:rPr>
              <w:t>「上記</w:t>
            </w:r>
            <w:r w:rsidRPr="008777D0">
              <w:rPr>
                <w:rFonts w:ascii="ＭＳ 明朝" w:hAnsi="ＭＳ 明朝" w:hint="eastAsia"/>
                <w:color w:val="000000" w:themeColor="text1"/>
                <w:szCs w:val="21"/>
              </w:rPr>
              <w:t>3</w:t>
            </w:r>
            <w:r w:rsidR="00AD66AF" w:rsidRPr="008777D0">
              <w:rPr>
                <w:rFonts w:ascii="ＭＳ 明朝" w:hAnsi="ＭＳ 明朝" w:hint="eastAsia"/>
                <w:color w:val="000000" w:themeColor="text1"/>
                <w:szCs w:val="21"/>
              </w:rPr>
              <w:t>点</w:t>
            </w:r>
            <w:r w:rsidR="00C62A40" w:rsidRPr="008777D0">
              <w:rPr>
                <w:rFonts w:ascii="ＭＳ 明朝" w:hAnsi="ＭＳ 明朝" w:hint="eastAsia"/>
                <w:color w:val="000000" w:themeColor="text1"/>
                <w:szCs w:val="21"/>
              </w:rPr>
              <w:t>を</w:t>
            </w:r>
            <w:r w:rsidRPr="008777D0">
              <w:rPr>
                <w:rFonts w:ascii="ＭＳ 明朝" w:hAnsi="ＭＳ 明朝" w:hint="eastAsia"/>
                <w:color w:val="000000" w:themeColor="text1"/>
                <w:szCs w:val="21"/>
              </w:rPr>
              <w:t>実行していく学校</w:t>
            </w:r>
            <w:r w:rsidR="00C62A40" w:rsidRPr="008777D0">
              <w:rPr>
                <w:rFonts w:ascii="ＭＳ 明朝" w:hAnsi="ＭＳ 明朝" w:hint="eastAsia"/>
                <w:color w:val="000000" w:themeColor="text1"/>
                <w:szCs w:val="21"/>
              </w:rPr>
              <w:t>」</w:t>
            </w:r>
            <w:r w:rsidR="00E82914" w:rsidRPr="008777D0">
              <w:rPr>
                <w:rFonts w:ascii="ＭＳ 明朝" w:hAnsi="ＭＳ 明朝" w:hint="eastAsia"/>
                <w:color w:val="000000" w:themeColor="text1"/>
                <w:szCs w:val="21"/>
              </w:rPr>
              <w:t>を達成</w:t>
            </w:r>
            <w:r w:rsidR="00437920" w:rsidRPr="008777D0">
              <w:rPr>
                <w:rFonts w:ascii="ＭＳ 明朝" w:hAnsi="ＭＳ 明朝" w:hint="eastAsia"/>
                <w:color w:val="000000" w:themeColor="text1"/>
                <w:szCs w:val="21"/>
              </w:rPr>
              <w:t>する</w:t>
            </w:r>
            <w:r w:rsidR="0071013A" w:rsidRPr="008777D0">
              <w:rPr>
                <w:rFonts w:ascii="ＭＳ 明朝" w:hAnsi="ＭＳ 明朝" w:hint="eastAsia"/>
                <w:color w:val="000000" w:themeColor="text1"/>
                <w:szCs w:val="21"/>
              </w:rPr>
              <w:t>ために</w:t>
            </w:r>
            <w:r w:rsidR="00E82914" w:rsidRPr="008777D0">
              <w:rPr>
                <w:rFonts w:ascii="ＭＳ 明朝" w:hAnsi="ＭＳ 明朝" w:hint="eastAsia"/>
                <w:color w:val="000000" w:themeColor="text1"/>
                <w:szCs w:val="21"/>
              </w:rPr>
              <w:t>、</w:t>
            </w:r>
            <w:r w:rsidR="00437920" w:rsidRPr="008777D0">
              <w:rPr>
                <w:rFonts w:ascii="ＭＳ 明朝" w:hAnsi="ＭＳ 明朝" w:hint="eastAsia"/>
                <w:color w:val="000000" w:themeColor="text1"/>
                <w:szCs w:val="21"/>
              </w:rPr>
              <w:t>課題と推進体制の明確化、併せて</w:t>
            </w:r>
            <w:r w:rsidR="00034328" w:rsidRPr="008777D0">
              <w:rPr>
                <w:rFonts w:ascii="ＭＳ 明朝" w:hAnsi="ＭＳ 明朝" w:hint="eastAsia"/>
                <w:color w:val="000000" w:themeColor="text1"/>
                <w:szCs w:val="21"/>
              </w:rPr>
              <w:t>学校の</w:t>
            </w:r>
            <w:r w:rsidR="00E82914" w:rsidRPr="008777D0">
              <w:rPr>
                <w:rFonts w:ascii="ＭＳ 明朝" w:hAnsi="ＭＳ 明朝" w:hint="eastAsia"/>
                <w:color w:val="000000" w:themeColor="text1"/>
                <w:szCs w:val="21"/>
              </w:rPr>
              <w:t>機構改革</w:t>
            </w:r>
            <w:r w:rsidR="0000003B" w:rsidRPr="008777D0">
              <w:rPr>
                <w:rFonts w:ascii="ＭＳ 明朝" w:hAnsi="ＭＳ 明朝" w:hint="eastAsia"/>
                <w:color w:val="000000" w:themeColor="text1"/>
                <w:szCs w:val="21"/>
              </w:rPr>
              <w:t>、</w:t>
            </w:r>
            <w:r w:rsidR="00437920" w:rsidRPr="008777D0">
              <w:rPr>
                <w:rFonts w:ascii="ＭＳ 明朝" w:hAnsi="ＭＳ 明朝" w:hint="eastAsia"/>
                <w:color w:val="000000" w:themeColor="text1"/>
                <w:szCs w:val="21"/>
              </w:rPr>
              <w:t>効率的な</w:t>
            </w:r>
            <w:r w:rsidR="0000003B" w:rsidRPr="008777D0">
              <w:rPr>
                <w:rFonts w:ascii="ＭＳ 明朝" w:hAnsi="ＭＳ 明朝" w:hint="eastAsia"/>
                <w:color w:val="000000" w:themeColor="text1"/>
                <w:szCs w:val="21"/>
              </w:rPr>
              <w:t>学校経営体制づくり</w:t>
            </w:r>
            <w:r w:rsidR="00E82914" w:rsidRPr="008777D0">
              <w:rPr>
                <w:rFonts w:ascii="ＭＳ 明朝" w:hAnsi="ＭＳ 明朝" w:hint="eastAsia"/>
                <w:color w:val="000000" w:themeColor="text1"/>
                <w:szCs w:val="21"/>
              </w:rPr>
              <w:t>を進め</w:t>
            </w:r>
            <w:r w:rsidR="00034328" w:rsidRPr="008777D0">
              <w:rPr>
                <w:rFonts w:ascii="ＭＳ 明朝" w:hAnsi="ＭＳ 明朝" w:hint="eastAsia"/>
                <w:color w:val="000000" w:themeColor="text1"/>
                <w:szCs w:val="21"/>
              </w:rPr>
              <w:t>る。</w:t>
            </w:r>
          </w:p>
          <w:p w14:paraId="29B18CA3" w14:textId="77777777" w:rsidR="00BD0954" w:rsidRPr="008777D0" w:rsidRDefault="00BD0954" w:rsidP="005039F4">
            <w:pPr>
              <w:spacing w:line="360" w:lineRule="exact"/>
              <w:rPr>
                <w:rFonts w:ascii="ＭＳ 明朝" w:hAnsi="ＭＳ 明朝"/>
                <w:color w:val="000000" w:themeColor="text1"/>
                <w:szCs w:val="21"/>
              </w:rPr>
            </w:pPr>
          </w:p>
          <w:p w14:paraId="1B6D1CB0" w14:textId="77777777" w:rsidR="00034328" w:rsidRPr="008777D0" w:rsidRDefault="00034328" w:rsidP="005039F4">
            <w:pPr>
              <w:spacing w:line="360" w:lineRule="exact"/>
              <w:rPr>
                <w:rFonts w:ascii="ＭＳ 明朝" w:hAnsi="ＭＳ 明朝"/>
                <w:color w:val="000000" w:themeColor="text1"/>
                <w:szCs w:val="21"/>
              </w:rPr>
            </w:pPr>
            <w:r w:rsidRPr="008777D0">
              <w:rPr>
                <w:rFonts w:ascii="ＭＳ 明朝" w:hAnsi="ＭＳ 明朝" w:hint="eastAsia"/>
                <w:color w:val="000000" w:themeColor="text1"/>
                <w:szCs w:val="21"/>
              </w:rPr>
              <w:t xml:space="preserve">１　</w:t>
            </w:r>
            <w:r w:rsidR="0071013A" w:rsidRPr="008777D0">
              <w:rPr>
                <w:rFonts w:ascii="ＭＳ 明朝" w:hAnsi="ＭＳ 明朝" w:hint="eastAsia"/>
                <w:color w:val="000000" w:themeColor="text1"/>
                <w:szCs w:val="21"/>
              </w:rPr>
              <w:t>すべての教職員が危機管理や人権を</w:t>
            </w:r>
            <w:r w:rsidRPr="008777D0">
              <w:rPr>
                <w:rFonts w:ascii="ＭＳ 明朝" w:hAnsi="ＭＳ 明朝" w:hint="eastAsia"/>
                <w:color w:val="000000" w:themeColor="text1"/>
                <w:szCs w:val="21"/>
              </w:rPr>
              <w:t>十分理解し、日常の安全から大災害時の避難・復興にも対応できる体制をつくり、児童・生徒の命を守る学校。</w:t>
            </w:r>
          </w:p>
          <w:p w14:paraId="43F24CC0" w14:textId="77777777" w:rsidR="00856A5E" w:rsidRPr="008777D0" w:rsidRDefault="00437920" w:rsidP="005039F4">
            <w:pPr>
              <w:spacing w:line="360" w:lineRule="exact"/>
              <w:rPr>
                <w:rFonts w:ascii="ＭＳ 明朝" w:hAnsi="ＭＳ 明朝"/>
                <w:color w:val="000000" w:themeColor="text1"/>
                <w:szCs w:val="21"/>
              </w:rPr>
            </w:pPr>
            <w:r w:rsidRPr="008777D0">
              <w:rPr>
                <w:rFonts w:ascii="ＭＳ 明朝" w:hAnsi="ＭＳ 明朝" w:hint="eastAsia"/>
                <w:color w:val="000000" w:themeColor="text1"/>
                <w:szCs w:val="21"/>
              </w:rPr>
              <w:t>＜</w:t>
            </w:r>
            <w:r w:rsidR="00856A5E" w:rsidRPr="008777D0">
              <w:rPr>
                <w:rFonts w:ascii="ＭＳ 明朝" w:hAnsi="ＭＳ 明朝" w:hint="eastAsia"/>
                <w:color w:val="000000" w:themeColor="text1"/>
                <w:szCs w:val="21"/>
              </w:rPr>
              <w:t>推進体</w:t>
            </w:r>
            <w:r w:rsidR="00657B32" w:rsidRPr="008777D0">
              <w:rPr>
                <w:rFonts w:ascii="ＭＳ 明朝" w:hAnsi="ＭＳ 明朝" w:hint="eastAsia"/>
                <w:color w:val="000000" w:themeColor="text1"/>
                <w:szCs w:val="21"/>
              </w:rPr>
              <w:t>制</w:t>
            </w:r>
            <w:r w:rsidRPr="008777D0">
              <w:rPr>
                <w:rFonts w:ascii="ＭＳ 明朝" w:hAnsi="ＭＳ 明朝" w:hint="eastAsia"/>
                <w:color w:val="000000" w:themeColor="text1"/>
                <w:szCs w:val="21"/>
              </w:rPr>
              <w:t>＞</w:t>
            </w:r>
            <w:r w:rsidR="00EB2231" w:rsidRPr="008777D0">
              <w:rPr>
                <w:rFonts w:ascii="ＭＳ 明朝" w:hAnsi="ＭＳ 明朝" w:hint="eastAsia"/>
                <w:color w:val="000000" w:themeColor="text1"/>
                <w:szCs w:val="21"/>
              </w:rPr>
              <w:t>教頭、</w:t>
            </w:r>
            <w:r w:rsidR="00034328" w:rsidRPr="008777D0">
              <w:rPr>
                <w:rFonts w:ascii="ＭＳ 明朝" w:hAnsi="ＭＳ 明朝" w:hint="eastAsia"/>
                <w:color w:val="000000" w:themeColor="text1"/>
                <w:szCs w:val="21"/>
              </w:rPr>
              <w:t>首席、各学部、校務分掌</w:t>
            </w:r>
            <w:r w:rsidR="007D3B3A" w:rsidRPr="008777D0">
              <w:rPr>
                <w:rFonts w:ascii="ＭＳ 明朝" w:hAnsi="ＭＳ 明朝" w:hint="eastAsia"/>
                <w:color w:val="000000" w:themeColor="text1"/>
                <w:szCs w:val="21"/>
              </w:rPr>
              <w:t>を中心に</w:t>
            </w:r>
            <w:r w:rsidR="00F15955" w:rsidRPr="008777D0">
              <w:rPr>
                <w:rFonts w:ascii="ＭＳ 明朝" w:hAnsi="ＭＳ 明朝" w:hint="eastAsia"/>
                <w:color w:val="000000" w:themeColor="text1"/>
                <w:szCs w:val="21"/>
              </w:rPr>
              <w:t>全校</w:t>
            </w:r>
            <w:r w:rsidR="00856A5E" w:rsidRPr="008777D0">
              <w:rPr>
                <w:rFonts w:ascii="ＭＳ 明朝" w:hAnsi="ＭＳ 明朝" w:hint="eastAsia"/>
                <w:color w:val="000000" w:themeColor="text1"/>
                <w:szCs w:val="21"/>
              </w:rPr>
              <w:t>で役割分担して取り組む。</w:t>
            </w:r>
            <w:r w:rsidR="00034328" w:rsidRPr="008777D0">
              <w:rPr>
                <w:rFonts w:ascii="ＭＳ 明朝" w:hAnsi="ＭＳ 明朝" w:hint="eastAsia"/>
                <w:color w:val="000000" w:themeColor="text1"/>
                <w:szCs w:val="21"/>
              </w:rPr>
              <w:t>更にPTA活動とも連携を図る。</w:t>
            </w:r>
          </w:p>
          <w:p w14:paraId="41774029" w14:textId="77777777" w:rsidR="00464E8F" w:rsidRPr="008777D0" w:rsidRDefault="00464E8F" w:rsidP="003F5FCA">
            <w:pPr>
              <w:spacing w:line="360" w:lineRule="exact"/>
              <w:ind w:leftChars="1" w:left="645" w:hangingChars="306" w:hanging="643"/>
              <w:rPr>
                <w:rFonts w:ascii="ＭＳ 明朝" w:hAnsi="ＭＳ 明朝"/>
                <w:color w:val="FF0000"/>
                <w:szCs w:val="21"/>
              </w:rPr>
            </w:pPr>
            <w:r w:rsidRPr="008777D0">
              <w:rPr>
                <w:rFonts w:ascii="ＭＳ 明朝" w:hAnsi="ＭＳ 明朝" w:hint="eastAsia"/>
                <w:szCs w:val="21"/>
              </w:rPr>
              <w:t>（１）大規模災害にも対応できる避難方法や災害時の備えを組織的に点検・整備し、</w:t>
            </w:r>
            <w:r w:rsidRPr="008777D0">
              <w:rPr>
                <w:rFonts w:ascii="ＭＳ 明朝" w:hAnsi="ＭＳ 明朝" w:hint="eastAsia"/>
                <w:color w:val="000000" w:themeColor="text1"/>
                <w:szCs w:val="21"/>
              </w:rPr>
              <w:t>教</w:t>
            </w:r>
            <w:r w:rsidR="00D60C8E" w:rsidRPr="008777D0">
              <w:rPr>
                <w:rFonts w:ascii="ＭＳ 明朝" w:hAnsi="ＭＳ 明朝" w:hint="eastAsia"/>
                <w:color w:val="000000" w:themeColor="text1"/>
                <w:szCs w:val="21"/>
              </w:rPr>
              <w:t>職</w:t>
            </w:r>
            <w:r w:rsidRPr="008777D0">
              <w:rPr>
                <w:rFonts w:ascii="ＭＳ 明朝" w:hAnsi="ＭＳ 明朝" w:hint="eastAsia"/>
                <w:color w:val="000000" w:themeColor="text1"/>
                <w:szCs w:val="21"/>
              </w:rPr>
              <w:t>員の誰もが</w:t>
            </w:r>
            <w:r w:rsidR="00D60C8E" w:rsidRPr="008777D0">
              <w:rPr>
                <w:rFonts w:ascii="ＭＳ 明朝" w:hAnsi="ＭＳ 明朝" w:hint="eastAsia"/>
                <w:color w:val="000000" w:themeColor="text1"/>
                <w:szCs w:val="21"/>
              </w:rPr>
              <w:t>緊急時に組織的、</w:t>
            </w:r>
            <w:r w:rsidRPr="008777D0">
              <w:rPr>
                <w:rFonts w:ascii="ＭＳ 明朝" w:hAnsi="ＭＳ 明朝" w:hint="eastAsia"/>
                <w:color w:val="000000" w:themeColor="text1"/>
                <w:szCs w:val="21"/>
              </w:rPr>
              <w:t>効率的かつ継続的に対応できる体制を構築する。</w:t>
            </w:r>
          </w:p>
          <w:p w14:paraId="16E539A4" w14:textId="77777777" w:rsidR="0004787A" w:rsidRPr="008777D0" w:rsidRDefault="006660FF" w:rsidP="003F5FCA">
            <w:pPr>
              <w:spacing w:line="360" w:lineRule="exact"/>
              <w:ind w:leftChars="1" w:left="645" w:hangingChars="306" w:hanging="643"/>
              <w:rPr>
                <w:rFonts w:ascii="ＭＳ 明朝" w:hAnsi="ＭＳ 明朝"/>
                <w:color w:val="000000" w:themeColor="text1"/>
                <w:szCs w:val="21"/>
              </w:rPr>
            </w:pPr>
            <w:r w:rsidRPr="008777D0">
              <w:rPr>
                <w:rFonts w:ascii="ＭＳ 明朝" w:hAnsi="ＭＳ 明朝" w:hint="eastAsia"/>
                <w:color w:val="000000" w:themeColor="text1"/>
                <w:szCs w:val="21"/>
              </w:rPr>
              <w:t>（２）</w:t>
            </w:r>
            <w:r w:rsidR="00D60C8E" w:rsidRPr="008777D0">
              <w:rPr>
                <w:rFonts w:ascii="ＭＳ 明朝" w:hAnsi="ＭＳ 明朝" w:hint="eastAsia"/>
                <w:color w:val="000000" w:themeColor="text1"/>
                <w:szCs w:val="21"/>
              </w:rPr>
              <w:t>すべての教職員が児童生徒の障がいに対する正しい知識を持ち、疾患や事故発生時の初期対応、情報共有や役割分担などを管理職、保健室、教員が組織的に行える体制を構築する。</w:t>
            </w:r>
          </w:p>
          <w:p w14:paraId="72E10CC3" w14:textId="77777777" w:rsidR="00D9087E" w:rsidRPr="008777D0" w:rsidRDefault="00263372" w:rsidP="003F5FCA">
            <w:pPr>
              <w:spacing w:line="360" w:lineRule="exact"/>
              <w:ind w:leftChars="1" w:left="645" w:hangingChars="306" w:hanging="643"/>
              <w:rPr>
                <w:rFonts w:ascii="ＭＳ 明朝" w:hAnsi="ＭＳ 明朝"/>
                <w:color w:val="000000" w:themeColor="text1"/>
                <w:szCs w:val="21"/>
              </w:rPr>
            </w:pPr>
            <w:r w:rsidRPr="008777D0">
              <w:rPr>
                <w:rFonts w:ascii="ＭＳ 明朝" w:hAnsi="ＭＳ 明朝" w:hint="eastAsia"/>
                <w:color w:val="000000" w:themeColor="text1"/>
                <w:szCs w:val="21"/>
              </w:rPr>
              <w:t>（３）</w:t>
            </w:r>
            <w:r w:rsidR="007C6224" w:rsidRPr="008777D0">
              <w:rPr>
                <w:rFonts w:ascii="ＭＳ 明朝" w:hAnsi="ＭＳ 明朝" w:hint="eastAsia"/>
                <w:color w:val="000000" w:themeColor="text1"/>
                <w:szCs w:val="21"/>
              </w:rPr>
              <w:t>教職員誰もが</w:t>
            </w:r>
            <w:r w:rsidR="0071013A" w:rsidRPr="008777D0">
              <w:rPr>
                <w:rFonts w:ascii="ＭＳ 明朝" w:hAnsi="ＭＳ 明朝" w:hint="eastAsia"/>
                <w:color w:val="000000" w:themeColor="text1"/>
                <w:szCs w:val="21"/>
              </w:rPr>
              <w:t>児童生徒の人権を尊重し、</w:t>
            </w:r>
            <w:r w:rsidR="007C6224" w:rsidRPr="008777D0">
              <w:rPr>
                <w:rFonts w:ascii="ＭＳ 明朝" w:hAnsi="ＭＳ 明朝" w:hint="eastAsia"/>
                <w:color w:val="000000" w:themeColor="text1"/>
                <w:szCs w:val="21"/>
              </w:rPr>
              <w:t>いじめや体罰等の人権侵害を根絶する。また、個人情報保護管理を徹底し、</w:t>
            </w:r>
            <w:r w:rsidRPr="008777D0">
              <w:rPr>
                <w:rFonts w:ascii="ＭＳ 明朝" w:hAnsi="ＭＳ 明朝" w:hint="eastAsia"/>
                <w:color w:val="000000" w:themeColor="text1"/>
                <w:szCs w:val="21"/>
              </w:rPr>
              <w:t>児童生徒が安心して学べる環境を構築する。</w:t>
            </w:r>
          </w:p>
          <w:p w14:paraId="3EB379EB" w14:textId="77777777" w:rsidR="00263372" w:rsidRPr="005D095E" w:rsidRDefault="00437920" w:rsidP="003F5FCA">
            <w:pPr>
              <w:spacing w:line="360" w:lineRule="exact"/>
              <w:ind w:leftChars="1" w:left="645" w:hangingChars="306" w:hanging="643"/>
              <w:rPr>
                <w:rFonts w:ascii="ＭＳ 明朝" w:hAnsi="ＭＳ 明朝"/>
                <w:color w:val="000000" w:themeColor="text1"/>
                <w:szCs w:val="21"/>
              </w:rPr>
            </w:pPr>
            <w:r w:rsidRPr="008777D0">
              <w:rPr>
                <w:rFonts w:ascii="ＭＳ 明朝" w:hAnsi="ＭＳ 明朝" w:hint="eastAsia"/>
                <w:color w:val="000000" w:themeColor="text1"/>
                <w:szCs w:val="21"/>
              </w:rPr>
              <w:t>（４）教職員が健康にそれぞれの職務を遂行し、児童生徒・教職員とも</w:t>
            </w:r>
            <w:r w:rsidRPr="005D095E">
              <w:rPr>
                <w:rFonts w:ascii="ＭＳ 明朝" w:hAnsi="ＭＳ 明朝" w:hint="eastAsia"/>
                <w:color w:val="000000" w:themeColor="text1"/>
                <w:szCs w:val="21"/>
              </w:rPr>
              <w:t>に快適な職場の環境を構築する。</w:t>
            </w:r>
          </w:p>
          <w:p w14:paraId="06590790" w14:textId="77777777" w:rsidR="007C6224" w:rsidRPr="005D095E" w:rsidRDefault="007C6224" w:rsidP="00437920">
            <w:pPr>
              <w:spacing w:line="360" w:lineRule="exact"/>
              <w:rPr>
                <w:rFonts w:ascii="ＭＳ 明朝" w:hAnsi="ＭＳ 明朝"/>
                <w:color w:val="000000" w:themeColor="text1"/>
                <w:szCs w:val="21"/>
              </w:rPr>
            </w:pPr>
          </w:p>
          <w:p w14:paraId="2083D4F7" w14:textId="77777777" w:rsidR="007C6224" w:rsidRPr="005D095E" w:rsidRDefault="009E7315" w:rsidP="00437920">
            <w:pPr>
              <w:spacing w:line="360" w:lineRule="exact"/>
              <w:rPr>
                <w:rFonts w:ascii="ＭＳ 明朝" w:hAnsi="ＭＳ 明朝"/>
                <w:color w:val="000000" w:themeColor="text1"/>
                <w:szCs w:val="21"/>
              </w:rPr>
            </w:pPr>
            <w:r w:rsidRPr="005D095E">
              <w:rPr>
                <w:rFonts w:ascii="ＭＳ 明朝" w:hAnsi="ＭＳ 明朝" w:hint="eastAsia"/>
                <w:color w:val="000000" w:themeColor="text1"/>
                <w:szCs w:val="21"/>
              </w:rPr>
              <w:t xml:space="preserve">２　</w:t>
            </w:r>
            <w:r w:rsidR="007C6224" w:rsidRPr="005D095E">
              <w:rPr>
                <w:rFonts w:ascii="ＭＳ 明朝" w:hAnsi="ＭＳ 明朝" w:hint="eastAsia"/>
                <w:color w:val="000000" w:themeColor="text1"/>
                <w:szCs w:val="21"/>
              </w:rPr>
              <w:t>児童・生徒一人ひとりの障がい特性や環境のアセスメントを行い、一人ひとりの合理的配慮を明確にする学校。指導プログラムは、エビデン</w:t>
            </w:r>
            <w:r w:rsidR="003E73B2" w:rsidRPr="005D095E">
              <w:rPr>
                <w:rFonts w:ascii="ＭＳ 明朝" w:hAnsi="ＭＳ 明朝" w:hint="eastAsia"/>
                <w:color w:val="000000" w:themeColor="text1"/>
                <w:szCs w:val="21"/>
              </w:rPr>
              <w:t>スに基づく教職員の高い「専門性」により実施され、個々の発達が保障</w:t>
            </w:r>
            <w:r w:rsidR="007C6224" w:rsidRPr="005D095E">
              <w:rPr>
                <w:rFonts w:ascii="ＭＳ 明朝" w:hAnsi="ＭＳ 明朝" w:hint="eastAsia"/>
                <w:color w:val="000000" w:themeColor="text1"/>
                <w:szCs w:val="21"/>
              </w:rPr>
              <w:t>される学校。</w:t>
            </w:r>
          </w:p>
          <w:p w14:paraId="7C8DBD4D" w14:textId="77777777" w:rsidR="00714AC5" w:rsidRPr="005D095E" w:rsidRDefault="00437920" w:rsidP="00714AC5">
            <w:pPr>
              <w:spacing w:line="360" w:lineRule="exact"/>
              <w:rPr>
                <w:rFonts w:ascii="ＭＳ 明朝" w:hAnsi="ＭＳ 明朝"/>
                <w:dstrike/>
                <w:color w:val="000000" w:themeColor="text1"/>
                <w:szCs w:val="21"/>
              </w:rPr>
            </w:pPr>
            <w:r w:rsidRPr="005D095E">
              <w:rPr>
                <w:rFonts w:ascii="ＭＳ 明朝" w:hAnsi="ＭＳ 明朝" w:hint="eastAsia"/>
                <w:color w:val="000000" w:themeColor="text1"/>
                <w:szCs w:val="21"/>
              </w:rPr>
              <w:t>＜推進体制＞</w:t>
            </w:r>
            <w:r w:rsidR="00051052" w:rsidRPr="005D095E">
              <w:rPr>
                <w:rFonts w:ascii="ＭＳ 明朝" w:hAnsi="ＭＳ 明朝" w:hint="eastAsia"/>
                <w:color w:val="000000" w:themeColor="text1"/>
                <w:szCs w:val="21"/>
              </w:rPr>
              <w:t>教頭、担当</w:t>
            </w:r>
            <w:r w:rsidRPr="005D095E">
              <w:rPr>
                <w:rFonts w:ascii="ＭＳ 明朝" w:hAnsi="ＭＳ 明朝" w:hint="eastAsia"/>
                <w:color w:val="000000" w:themeColor="text1"/>
                <w:szCs w:val="21"/>
              </w:rPr>
              <w:t>首席、</w:t>
            </w:r>
            <w:r w:rsidR="007C6224" w:rsidRPr="005D095E">
              <w:rPr>
                <w:rFonts w:ascii="ＭＳ 明朝" w:hAnsi="ＭＳ 明朝" w:hint="eastAsia"/>
                <w:color w:val="000000" w:themeColor="text1"/>
                <w:szCs w:val="21"/>
              </w:rPr>
              <w:t>自立活動・進路</w:t>
            </w:r>
            <w:r w:rsidR="00367AD2" w:rsidRPr="005D095E">
              <w:rPr>
                <w:rFonts w:ascii="ＭＳ 明朝" w:hAnsi="ＭＳ 明朝" w:hint="eastAsia"/>
                <w:color w:val="000000" w:themeColor="text1"/>
                <w:szCs w:val="21"/>
              </w:rPr>
              <w:t>専任指導部</w:t>
            </w:r>
            <w:r w:rsidR="002A3AC9" w:rsidRPr="005D095E">
              <w:rPr>
                <w:rFonts w:ascii="ＭＳ 明朝" w:hAnsi="ＭＳ 明朝" w:hint="eastAsia"/>
                <w:color w:val="000000" w:themeColor="text1"/>
                <w:szCs w:val="21"/>
              </w:rPr>
              <w:t>、</w:t>
            </w:r>
            <w:r w:rsidR="007C6224" w:rsidRPr="005D095E">
              <w:rPr>
                <w:rFonts w:ascii="ＭＳ 明朝" w:hAnsi="ＭＳ 明朝" w:hint="eastAsia"/>
                <w:color w:val="000000" w:themeColor="text1"/>
                <w:szCs w:val="21"/>
              </w:rPr>
              <w:t>研究部</w:t>
            </w:r>
            <w:r w:rsidR="00367AD2" w:rsidRPr="005D095E">
              <w:rPr>
                <w:rFonts w:ascii="ＭＳ 明朝" w:hAnsi="ＭＳ 明朝" w:hint="eastAsia"/>
                <w:color w:val="000000" w:themeColor="text1"/>
                <w:szCs w:val="21"/>
              </w:rPr>
              <w:t>を推進役に、各学部、校務分掌組織で</w:t>
            </w:r>
            <w:r w:rsidR="00856A5E" w:rsidRPr="005D095E">
              <w:rPr>
                <w:rFonts w:ascii="ＭＳ 明朝" w:hAnsi="ＭＳ 明朝" w:hint="eastAsia"/>
                <w:color w:val="000000" w:themeColor="text1"/>
                <w:szCs w:val="21"/>
              </w:rPr>
              <w:t>役割分担して取り組む。</w:t>
            </w:r>
            <w:r w:rsidR="00367AD2" w:rsidRPr="005D095E">
              <w:rPr>
                <w:rFonts w:ascii="ＭＳ 明朝" w:hAnsi="ＭＳ 明朝" w:hint="eastAsia"/>
                <w:color w:val="000000" w:themeColor="text1"/>
                <w:szCs w:val="21"/>
              </w:rPr>
              <w:t>また「</w:t>
            </w:r>
            <w:r w:rsidR="00DA0B23" w:rsidRPr="005D095E">
              <w:rPr>
                <w:rFonts w:ascii="ＭＳ 明朝" w:hAnsi="ＭＳ 明朝" w:hint="eastAsia"/>
                <w:color w:val="000000" w:themeColor="text1"/>
                <w:szCs w:val="21"/>
              </w:rPr>
              <w:t>地域支援</w:t>
            </w:r>
            <w:r w:rsidR="00367AD2" w:rsidRPr="005D095E">
              <w:rPr>
                <w:rFonts w:ascii="ＭＳ 明朝" w:hAnsi="ＭＳ 明朝" w:hint="eastAsia"/>
                <w:color w:val="000000" w:themeColor="text1"/>
                <w:szCs w:val="21"/>
              </w:rPr>
              <w:t>室」の機能を向上させ、</w:t>
            </w:r>
            <w:r w:rsidR="001B12E1" w:rsidRPr="005D095E">
              <w:rPr>
                <w:rFonts w:ascii="ＭＳ 明朝" w:hAnsi="ＭＳ 明朝" w:hint="eastAsia"/>
                <w:color w:val="000000" w:themeColor="text1"/>
                <w:szCs w:val="21"/>
              </w:rPr>
              <w:t>センター的機能の</w:t>
            </w:r>
            <w:r w:rsidR="00367AD2" w:rsidRPr="005D095E">
              <w:rPr>
                <w:rFonts w:ascii="ＭＳ 明朝" w:hAnsi="ＭＳ 明朝" w:hint="eastAsia"/>
                <w:color w:val="000000" w:themeColor="text1"/>
                <w:szCs w:val="21"/>
              </w:rPr>
              <w:t>拠点とする。</w:t>
            </w:r>
          </w:p>
          <w:p w14:paraId="64A42E4D" w14:textId="77777777" w:rsidR="003D71A3" w:rsidRPr="005D095E" w:rsidRDefault="009E7315" w:rsidP="008B314C">
            <w:pPr>
              <w:spacing w:line="360" w:lineRule="exact"/>
              <w:ind w:left="630" w:hangingChars="300" w:hanging="630"/>
              <w:rPr>
                <w:rFonts w:ascii="ＭＳ 明朝" w:hAnsi="ＭＳ 明朝"/>
                <w:dstrike/>
                <w:color w:val="000000" w:themeColor="text1"/>
                <w:szCs w:val="21"/>
              </w:rPr>
            </w:pPr>
            <w:r w:rsidRPr="005D095E">
              <w:rPr>
                <w:rFonts w:ascii="ＭＳ 明朝" w:hAnsi="ＭＳ 明朝" w:hint="eastAsia"/>
                <w:color w:val="000000" w:themeColor="text1"/>
                <w:szCs w:val="21"/>
              </w:rPr>
              <w:t>（１）</w:t>
            </w:r>
            <w:r w:rsidR="007C6224" w:rsidRPr="005D095E">
              <w:rPr>
                <w:rFonts w:ascii="ＭＳ 明朝" w:hAnsi="ＭＳ 明朝" w:hint="eastAsia"/>
                <w:color w:val="000000" w:themeColor="text1"/>
                <w:szCs w:val="21"/>
              </w:rPr>
              <w:t>教員の専門性を</w:t>
            </w:r>
            <w:r w:rsidR="004349FB" w:rsidRPr="005D095E">
              <w:rPr>
                <w:rFonts w:ascii="ＭＳ 明朝" w:hAnsi="ＭＳ 明朝" w:hint="eastAsia"/>
                <w:color w:val="000000" w:themeColor="text1"/>
                <w:szCs w:val="21"/>
              </w:rPr>
              <w:t>①</w:t>
            </w:r>
            <w:r w:rsidR="00BD0954" w:rsidRPr="005D095E">
              <w:rPr>
                <w:rFonts w:ascii="ＭＳ 明朝" w:hAnsi="ＭＳ 明朝" w:hint="eastAsia"/>
                <w:color w:val="000000" w:themeColor="text1"/>
                <w:szCs w:val="21"/>
              </w:rPr>
              <w:t>アセスメント力（</w:t>
            </w:r>
            <w:r w:rsidR="00320DBA" w:rsidRPr="005D095E">
              <w:rPr>
                <w:rFonts w:ascii="ＭＳ 明朝" w:hAnsi="ＭＳ 明朝" w:hint="eastAsia"/>
                <w:color w:val="000000" w:themeColor="text1"/>
                <w:szCs w:val="21"/>
              </w:rPr>
              <w:t>発達</w:t>
            </w:r>
            <w:r w:rsidR="00BD0954" w:rsidRPr="005D095E">
              <w:rPr>
                <w:rFonts w:ascii="ＭＳ 明朝" w:hAnsi="ＭＳ 明朝" w:hint="eastAsia"/>
                <w:color w:val="000000" w:themeColor="text1"/>
                <w:szCs w:val="21"/>
              </w:rPr>
              <w:t>特性</w:t>
            </w:r>
            <w:r w:rsidR="00320DBA" w:rsidRPr="005D095E">
              <w:rPr>
                <w:rFonts w:ascii="ＭＳ 明朝" w:hAnsi="ＭＳ 明朝" w:hint="eastAsia"/>
                <w:color w:val="000000" w:themeColor="text1"/>
                <w:szCs w:val="21"/>
              </w:rPr>
              <w:t>、</w:t>
            </w:r>
            <w:r w:rsidR="00BD0954" w:rsidRPr="005D095E">
              <w:rPr>
                <w:rFonts w:ascii="ＭＳ 明朝" w:hAnsi="ＭＳ 明朝" w:hint="eastAsia"/>
                <w:color w:val="000000" w:themeColor="text1"/>
                <w:szCs w:val="21"/>
              </w:rPr>
              <w:t>障がい特性、自立活動の観点</w:t>
            </w:r>
            <w:r w:rsidR="006660FF" w:rsidRPr="005D095E">
              <w:rPr>
                <w:rFonts w:ascii="ＭＳ 明朝" w:hAnsi="ＭＳ 明朝" w:hint="eastAsia"/>
                <w:color w:val="000000" w:themeColor="text1"/>
                <w:szCs w:val="21"/>
              </w:rPr>
              <w:t>）②エビデンスに基づいた指導計画の作成能力③</w:t>
            </w:r>
            <w:r w:rsidR="002842A2" w:rsidRPr="005D095E">
              <w:rPr>
                <w:rFonts w:ascii="ＭＳ 明朝" w:hAnsi="ＭＳ 明朝" w:hint="eastAsia"/>
                <w:color w:val="000000" w:themeColor="text1"/>
                <w:szCs w:val="21"/>
              </w:rPr>
              <w:t>授業力</w:t>
            </w:r>
            <w:r w:rsidR="006660FF" w:rsidRPr="005D095E">
              <w:rPr>
                <w:rFonts w:ascii="ＭＳ 明朝" w:hAnsi="ＭＳ 明朝" w:hint="eastAsia"/>
                <w:color w:val="000000" w:themeColor="text1"/>
                <w:szCs w:val="21"/>
              </w:rPr>
              <w:t>④</w:t>
            </w:r>
            <w:r w:rsidR="007D3B3A" w:rsidRPr="005D095E">
              <w:rPr>
                <w:rFonts w:ascii="ＭＳ 明朝" w:hAnsi="ＭＳ 明朝" w:hint="eastAsia"/>
                <w:color w:val="000000" w:themeColor="text1"/>
                <w:szCs w:val="21"/>
              </w:rPr>
              <w:t>特別支援教育や</w:t>
            </w:r>
            <w:r w:rsidR="005E2F79" w:rsidRPr="005D095E">
              <w:rPr>
                <w:rFonts w:ascii="ＭＳ 明朝" w:hAnsi="ＭＳ 明朝" w:hint="eastAsia"/>
                <w:color w:val="000000" w:themeColor="text1"/>
                <w:szCs w:val="21"/>
              </w:rPr>
              <w:t>取り巻く</w:t>
            </w:r>
            <w:r w:rsidR="007D3B3A" w:rsidRPr="005D095E">
              <w:rPr>
                <w:rFonts w:ascii="ＭＳ 明朝" w:hAnsi="ＭＳ 明朝" w:hint="eastAsia"/>
                <w:color w:val="000000" w:themeColor="text1"/>
                <w:szCs w:val="21"/>
              </w:rPr>
              <w:t>情勢</w:t>
            </w:r>
            <w:r w:rsidR="005E2F79" w:rsidRPr="005D095E">
              <w:rPr>
                <w:rFonts w:ascii="ＭＳ 明朝" w:hAnsi="ＭＳ 明朝" w:hint="eastAsia"/>
                <w:color w:val="000000" w:themeColor="text1"/>
                <w:szCs w:val="21"/>
              </w:rPr>
              <w:t>を</w:t>
            </w:r>
            <w:r w:rsidR="004349FB" w:rsidRPr="005D095E">
              <w:rPr>
                <w:rFonts w:ascii="ＭＳ 明朝" w:hAnsi="ＭＳ 明朝" w:hint="eastAsia"/>
                <w:color w:val="000000" w:themeColor="text1"/>
                <w:szCs w:val="21"/>
              </w:rPr>
              <w:t>理解</w:t>
            </w:r>
            <w:r w:rsidR="002842A2" w:rsidRPr="005D095E">
              <w:rPr>
                <w:rFonts w:ascii="ＭＳ 明朝" w:hAnsi="ＭＳ 明朝" w:hint="eastAsia"/>
                <w:color w:val="000000" w:themeColor="text1"/>
                <w:szCs w:val="21"/>
              </w:rPr>
              <w:t>する力</w:t>
            </w:r>
            <w:r w:rsidR="007C6224" w:rsidRPr="005D095E">
              <w:rPr>
                <w:rFonts w:ascii="ＭＳ 明朝" w:hAnsi="ＭＳ 明朝" w:hint="eastAsia"/>
                <w:color w:val="000000" w:themeColor="text1"/>
                <w:szCs w:val="21"/>
              </w:rPr>
              <w:t>とし、それぞれを組織的に高める</w:t>
            </w:r>
            <w:r w:rsidR="003D71A3" w:rsidRPr="005D095E">
              <w:rPr>
                <w:rFonts w:ascii="ＭＳ 明朝" w:hAnsi="ＭＳ 明朝" w:hint="eastAsia"/>
                <w:color w:val="000000" w:themeColor="text1"/>
                <w:szCs w:val="21"/>
              </w:rPr>
              <w:t>。</w:t>
            </w:r>
          </w:p>
          <w:p w14:paraId="09913F94" w14:textId="77777777" w:rsidR="003D71A3" w:rsidRPr="005D095E" w:rsidRDefault="0081238B" w:rsidP="003F5FCA">
            <w:pPr>
              <w:spacing w:line="360" w:lineRule="exact"/>
              <w:ind w:left="689" w:hangingChars="328" w:hanging="689"/>
              <w:rPr>
                <w:rFonts w:ascii="ＭＳ 明朝" w:hAnsi="ＭＳ 明朝"/>
                <w:color w:val="000000" w:themeColor="text1"/>
                <w:szCs w:val="21"/>
              </w:rPr>
            </w:pPr>
            <w:r w:rsidRPr="005D095E">
              <w:rPr>
                <w:rFonts w:ascii="ＭＳ 明朝" w:hAnsi="ＭＳ 明朝" w:hint="eastAsia"/>
                <w:color w:val="000000" w:themeColor="text1"/>
                <w:szCs w:val="21"/>
              </w:rPr>
              <w:t>（２</w:t>
            </w:r>
            <w:r w:rsidR="003D71A3" w:rsidRPr="005D095E">
              <w:rPr>
                <w:rFonts w:ascii="ＭＳ 明朝" w:hAnsi="ＭＳ 明朝" w:hint="eastAsia"/>
                <w:color w:val="000000" w:themeColor="text1"/>
                <w:szCs w:val="21"/>
              </w:rPr>
              <w:t>）</w:t>
            </w:r>
            <w:r w:rsidR="004349FB" w:rsidRPr="005D095E">
              <w:rPr>
                <w:rFonts w:ascii="ＭＳ 明朝" w:hAnsi="ＭＳ 明朝" w:hint="eastAsia"/>
                <w:color w:val="000000" w:themeColor="text1"/>
                <w:szCs w:val="21"/>
              </w:rPr>
              <w:t>泉南地域</w:t>
            </w:r>
            <w:r w:rsidR="002842A2" w:rsidRPr="005D095E">
              <w:rPr>
                <w:rFonts w:ascii="ＭＳ 明朝" w:hAnsi="ＭＳ 明朝" w:hint="eastAsia"/>
                <w:color w:val="000000" w:themeColor="text1"/>
                <w:szCs w:val="21"/>
              </w:rPr>
              <w:t>全体</w:t>
            </w:r>
            <w:r w:rsidR="004349FB" w:rsidRPr="005D095E">
              <w:rPr>
                <w:rFonts w:ascii="ＭＳ 明朝" w:hAnsi="ＭＳ 明朝" w:hint="eastAsia"/>
                <w:color w:val="000000" w:themeColor="text1"/>
                <w:szCs w:val="21"/>
              </w:rPr>
              <w:t>の</w:t>
            </w:r>
            <w:r w:rsidR="0042046B" w:rsidRPr="005D095E">
              <w:rPr>
                <w:rFonts w:ascii="ＭＳ 明朝" w:hAnsi="ＭＳ 明朝" w:hint="eastAsia"/>
                <w:color w:val="000000" w:themeColor="text1"/>
                <w:szCs w:val="21"/>
              </w:rPr>
              <w:t>支援教育力の向上</w:t>
            </w:r>
            <w:r w:rsidR="007C6224" w:rsidRPr="005D095E">
              <w:rPr>
                <w:rFonts w:ascii="ＭＳ 明朝" w:hAnsi="ＭＳ 明朝" w:hint="eastAsia"/>
                <w:color w:val="000000" w:themeColor="text1"/>
                <w:szCs w:val="21"/>
              </w:rPr>
              <w:t>のため</w:t>
            </w:r>
            <w:r w:rsidR="005E2F79" w:rsidRPr="005D095E">
              <w:rPr>
                <w:rFonts w:ascii="ＭＳ 明朝" w:hAnsi="ＭＳ 明朝" w:hint="eastAsia"/>
                <w:color w:val="000000" w:themeColor="text1"/>
                <w:szCs w:val="21"/>
              </w:rPr>
              <w:t>、</w:t>
            </w:r>
            <w:r w:rsidR="007C6224" w:rsidRPr="005D095E">
              <w:rPr>
                <w:rFonts w:ascii="ＭＳ 明朝" w:hAnsi="ＭＳ 明朝" w:hint="eastAsia"/>
                <w:color w:val="000000" w:themeColor="text1"/>
                <w:szCs w:val="21"/>
              </w:rPr>
              <w:t>地域への</w:t>
            </w:r>
            <w:r w:rsidR="001B12E1" w:rsidRPr="005D095E">
              <w:rPr>
                <w:rFonts w:ascii="ＭＳ 明朝" w:hAnsi="ＭＳ 明朝" w:hint="eastAsia"/>
                <w:color w:val="000000" w:themeColor="text1"/>
                <w:szCs w:val="21"/>
              </w:rPr>
              <w:t>総合的な支援体制を</w:t>
            </w:r>
            <w:r w:rsidR="007C6224" w:rsidRPr="005D095E">
              <w:rPr>
                <w:rFonts w:ascii="ＭＳ 明朝" w:hAnsi="ＭＳ 明朝" w:hint="eastAsia"/>
                <w:color w:val="000000" w:themeColor="text1"/>
                <w:szCs w:val="21"/>
              </w:rPr>
              <w:t>維持し、地域支援室を</w:t>
            </w:r>
            <w:r w:rsidR="0042046B" w:rsidRPr="005D095E">
              <w:rPr>
                <w:rFonts w:ascii="ＭＳ 明朝" w:hAnsi="ＭＳ 明朝" w:hint="eastAsia"/>
                <w:color w:val="000000" w:themeColor="text1"/>
                <w:szCs w:val="21"/>
              </w:rPr>
              <w:t>「泉南地域支援教育センター」</w:t>
            </w:r>
            <w:r w:rsidR="00950D12" w:rsidRPr="005D095E">
              <w:rPr>
                <w:rFonts w:ascii="ＭＳ 明朝" w:hAnsi="ＭＳ 明朝" w:hint="eastAsia"/>
                <w:color w:val="000000" w:themeColor="text1"/>
                <w:szCs w:val="21"/>
              </w:rPr>
              <w:t>とし</w:t>
            </w:r>
            <w:r w:rsidR="001B12E1" w:rsidRPr="005D095E">
              <w:rPr>
                <w:rFonts w:ascii="ＭＳ 明朝" w:hAnsi="ＭＳ 明朝" w:hint="eastAsia"/>
                <w:color w:val="000000" w:themeColor="text1"/>
                <w:szCs w:val="21"/>
              </w:rPr>
              <w:t>て</w:t>
            </w:r>
            <w:r w:rsidR="002842A2" w:rsidRPr="005D095E">
              <w:rPr>
                <w:rFonts w:ascii="ＭＳ 明朝" w:hAnsi="ＭＳ 明朝" w:hint="eastAsia"/>
                <w:color w:val="000000" w:themeColor="text1"/>
                <w:szCs w:val="21"/>
              </w:rPr>
              <w:t>ハード</w:t>
            </w:r>
            <w:r w:rsidR="007C6224" w:rsidRPr="005D095E">
              <w:rPr>
                <w:rFonts w:ascii="ＭＳ 明朝" w:hAnsi="ＭＳ 明朝" w:hint="eastAsia"/>
                <w:color w:val="000000" w:themeColor="text1"/>
                <w:szCs w:val="21"/>
              </w:rPr>
              <w:t>・ソフト</w:t>
            </w:r>
            <w:r w:rsidR="002842A2" w:rsidRPr="005D095E">
              <w:rPr>
                <w:rFonts w:ascii="ＭＳ 明朝" w:hAnsi="ＭＳ 明朝" w:hint="eastAsia"/>
                <w:color w:val="000000" w:themeColor="text1"/>
                <w:szCs w:val="21"/>
              </w:rPr>
              <w:t>の充実を図る</w:t>
            </w:r>
            <w:r w:rsidR="0042046B" w:rsidRPr="005D095E">
              <w:rPr>
                <w:rFonts w:ascii="ＭＳ 明朝" w:hAnsi="ＭＳ 明朝" w:hint="eastAsia"/>
                <w:color w:val="000000" w:themeColor="text1"/>
                <w:szCs w:val="21"/>
              </w:rPr>
              <w:t>。</w:t>
            </w:r>
          </w:p>
          <w:p w14:paraId="2440D10E" w14:textId="77777777" w:rsidR="00495617" w:rsidRPr="005D095E" w:rsidRDefault="00495617" w:rsidP="00495617">
            <w:pPr>
              <w:spacing w:line="360" w:lineRule="exact"/>
              <w:ind w:left="689" w:hangingChars="328" w:hanging="689"/>
              <w:rPr>
                <w:rFonts w:ascii="ＭＳ 明朝" w:hAnsi="ＭＳ 明朝"/>
                <w:color w:val="000000" w:themeColor="text1"/>
                <w:szCs w:val="21"/>
              </w:rPr>
            </w:pPr>
            <w:r w:rsidRPr="005D095E">
              <w:rPr>
                <w:rFonts w:ascii="ＭＳ 明朝" w:hAnsi="ＭＳ 明朝" w:hint="eastAsia"/>
                <w:color w:val="000000" w:themeColor="text1"/>
                <w:szCs w:val="21"/>
              </w:rPr>
              <w:t>（３）教員のICT活用能力の向上を図る取り組みにより、教材教具の開発能力の向上、更に日常の書類</w:t>
            </w:r>
            <w:r w:rsidR="00020243" w:rsidRPr="005D095E">
              <w:rPr>
                <w:rFonts w:ascii="ＭＳ 明朝" w:hAnsi="ＭＳ 明朝" w:hint="eastAsia"/>
                <w:color w:val="000000" w:themeColor="text1"/>
                <w:szCs w:val="21"/>
              </w:rPr>
              <w:t>等</w:t>
            </w:r>
            <w:r w:rsidRPr="005D095E">
              <w:rPr>
                <w:rFonts w:ascii="ＭＳ 明朝" w:hAnsi="ＭＳ 明朝" w:hint="eastAsia"/>
                <w:color w:val="000000" w:themeColor="text1"/>
                <w:szCs w:val="21"/>
              </w:rPr>
              <w:t>作成業務の効率化をはかる。</w:t>
            </w:r>
          </w:p>
          <w:p w14:paraId="65A0DA14" w14:textId="77777777" w:rsidR="000C5883" w:rsidRPr="005D095E" w:rsidRDefault="000C5883" w:rsidP="00FF790B">
            <w:pPr>
              <w:spacing w:line="360" w:lineRule="exact"/>
              <w:rPr>
                <w:rFonts w:ascii="ＭＳ 明朝" w:hAnsi="ＭＳ 明朝"/>
                <w:color w:val="000000" w:themeColor="text1"/>
                <w:szCs w:val="21"/>
              </w:rPr>
            </w:pPr>
          </w:p>
          <w:p w14:paraId="66DB22DB" w14:textId="77777777" w:rsidR="00657458" w:rsidRPr="005D095E" w:rsidRDefault="007C6224" w:rsidP="00FF790B">
            <w:pPr>
              <w:spacing w:line="360" w:lineRule="exact"/>
              <w:rPr>
                <w:rFonts w:ascii="ＭＳ 明朝" w:hAnsi="ＭＳ 明朝"/>
                <w:dstrike/>
                <w:color w:val="000000" w:themeColor="text1"/>
                <w:szCs w:val="21"/>
              </w:rPr>
            </w:pPr>
            <w:r w:rsidRPr="005D095E">
              <w:rPr>
                <w:rFonts w:ascii="ＭＳ 明朝" w:hAnsi="ＭＳ 明朝" w:hint="eastAsia"/>
                <w:color w:val="000000" w:themeColor="text1"/>
                <w:szCs w:val="21"/>
              </w:rPr>
              <w:t>３　児童・生徒の「生きる力」を育むことにより社会に対する個々の役割を十分に発揮し、「豊かな地域生活」「豊かな進路」を実現できる学校。</w:t>
            </w:r>
          </w:p>
          <w:p w14:paraId="7FD5137B" w14:textId="77777777" w:rsidR="00A7220B" w:rsidRPr="005D095E" w:rsidRDefault="00367AD2" w:rsidP="00A7220B">
            <w:pPr>
              <w:spacing w:line="360" w:lineRule="exact"/>
              <w:ind w:left="1071" w:hangingChars="510" w:hanging="1071"/>
              <w:rPr>
                <w:rFonts w:ascii="ＭＳ 明朝" w:hAnsi="ＭＳ 明朝"/>
                <w:color w:val="000000" w:themeColor="text1"/>
                <w:szCs w:val="21"/>
              </w:rPr>
            </w:pPr>
            <w:r w:rsidRPr="005D095E">
              <w:rPr>
                <w:rFonts w:ascii="ＭＳ 明朝" w:hAnsi="ＭＳ 明朝" w:hint="eastAsia"/>
                <w:color w:val="000000" w:themeColor="text1"/>
                <w:szCs w:val="21"/>
              </w:rPr>
              <w:t>＜</w:t>
            </w:r>
            <w:r w:rsidR="00684347" w:rsidRPr="005D095E">
              <w:rPr>
                <w:rFonts w:ascii="ＭＳ 明朝" w:hAnsi="ＭＳ 明朝" w:hint="eastAsia"/>
                <w:color w:val="000000" w:themeColor="text1"/>
                <w:szCs w:val="21"/>
              </w:rPr>
              <w:t>推進体制</w:t>
            </w:r>
            <w:r w:rsidRPr="005D095E">
              <w:rPr>
                <w:rFonts w:ascii="ＭＳ 明朝" w:hAnsi="ＭＳ 明朝" w:hint="eastAsia"/>
                <w:color w:val="000000" w:themeColor="text1"/>
                <w:szCs w:val="21"/>
              </w:rPr>
              <w:t>＞教頭、</w:t>
            </w:r>
            <w:r w:rsidR="000271E3" w:rsidRPr="005D095E">
              <w:rPr>
                <w:rFonts w:ascii="ＭＳ 明朝" w:hAnsi="ＭＳ 明朝" w:hint="eastAsia"/>
                <w:color w:val="000000" w:themeColor="text1"/>
                <w:szCs w:val="21"/>
              </w:rPr>
              <w:t>首席</w:t>
            </w:r>
            <w:r w:rsidR="008C6082" w:rsidRPr="005D095E">
              <w:rPr>
                <w:rFonts w:ascii="ＭＳ 明朝" w:hAnsi="ＭＳ 明朝" w:hint="eastAsia"/>
                <w:color w:val="000000" w:themeColor="text1"/>
                <w:szCs w:val="21"/>
              </w:rPr>
              <w:t>、職業教育</w:t>
            </w:r>
            <w:r w:rsidR="00A016A5" w:rsidRPr="005D095E">
              <w:rPr>
                <w:rFonts w:ascii="ＭＳ 明朝" w:hAnsi="ＭＳ 明朝" w:hint="eastAsia"/>
                <w:color w:val="000000" w:themeColor="text1"/>
                <w:szCs w:val="21"/>
              </w:rPr>
              <w:t>コーディネーター</w:t>
            </w:r>
            <w:r w:rsidR="008C6082" w:rsidRPr="005D095E">
              <w:rPr>
                <w:rFonts w:ascii="ＭＳ 明朝" w:hAnsi="ＭＳ 明朝" w:hint="eastAsia"/>
                <w:color w:val="000000" w:themeColor="text1"/>
                <w:szCs w:val="21"/>
              </w:rPr>
              <w:t>、進路指導</w:t>
            </w:r>
            <w:r w:rsidR="00A016A5" w:rsidRPr="005D095E">
              <w:rPr>
                <w:rFonts w:ascii="ＭＳ 明朝" w:hAnsi="ＭＳ 明朝" w:hint="eastAsia"/>
                <w:color w:val="000000" w:themeColor="text1"/>
                <w:szCs w:val="21"/>
              </w:rPr>
              <w:t>コーディネーター</w:t>
            </w:r>
            <w:r w:rsidRPr="005D095E">
              <w:rPr>
                <w:rFonts w:ascii="ＭＳ 明朝" w:hAnsi="ＭＳ 明朝" w:hint="eastAsia"/>
                <w:color w:val="000000" w:themeColor="text1"/>
                <w:szCs w:val="21"/>
              </w:rPr>
              <w:t>、進路職業指導部、リーディングスタッフ、自立活動部が推進役に、</w:t>
            </w:r>
            <w:r w:rsidR="00185C2D" w:rsidRPr="005D095E">
              <w:rPr>
                <w:rFonts w:ascii="ＭＳ 明朝" w:hAnsi="ＭＳ 明朝" w:hint="eastAsia"/>
                <w:color w:val="000000" w:themeColor="text1"/>
                <w:szCs w:val="21"/>
              </w:rPr>
              <w:t>各学部、分掌</w:t>
            </w:r>
            <w:r w:rsidR="000271E3" w:rsidRPr="005D095E">
              <w:rPr>
                <w:rFonts w:ascii="ＭＳ 明朝" w:hAnsi="ＭＳ 明朝" w:hint="eastAsia"/>
                <w:color w:val="000000" w:themeColor="text1"/>
                <w:szCs w:val="21"/>
              </w:rPr>
              <w:t>で役割分担して取り組む。</w:t>
            </w:r>
          </w:p>
          <w:p w14:paraId="2C59536A" w14:textId="77777777" w:rsidR="00185C2D" w:rsidRPr="005D095E" w:rsidRDefault="00657458" w:rsidP="00877C7E">
            <w:pPr>
              <w:spacing w:line="360" w:lineRule="exact"/>
              <w:ind w:left="647" w:hangingChars="308" w:hanging="647"/>
              <w:rPr>
                <w:rFonts w:ascii="ＭＳ 明朝" w:hAnsi="ＭＳ 明朝"/>
                <w:color w:val="000000" w:themeColor="text1"/>
                <w:szCs w:val="21"/>
              </w:rPr>
            </w:pPr>
            <w:r w:rsidRPr="005D095E">
              <w:rPr>
                <w:rFonts w:ascii="ＭＳ 明朝" w:hAnsi="ＭＳ 明朝" w:hint="eastAsia"/>
                <w:color w:val="000000" w:themeColor="text1"/>
                <w:szCs w:val="21"/>
              </w:rPr>
              <w:t>（１）</w:t>
            </w:r>
            <w:r w:rsidR="00A7220B" w:rsidRPr="005D095E">
              <w:rPr>
                <w:rFonts w:ascii="ＭＳ 明朝" w:hAnsi="ＭＳ 明朝" w:hint="eastAsia"/>
                <w:color w:val="000000" w:themeColor="text1"/>
                <w:szCs w:val="21"/>
              </w:rPr>
              <w:t>自立活動の視点から児童</w:t>
            </w:r>
            <w:r w:rsidR="008F235E" w:rsidRPr="005D095E">
              <w:rPr>
                <w:rFonts w:ascii="ＭＳ 明朝" w:hAnsi="ＭＳ 明朝" w:hint="eastAsia"/>
                <w:color w:val="000000" w:themeColor="text1"/>
                <w:szCs w:val="21"/>
              </w:rPr>
              <w:t>・生徒一人ひとりの課題を把握し、キャリア発達の目標</w:t>
            </w:r>
            <w:r w:rsidR="00A7220B" w:rsidRPr="005D095E">
              <w:rPr>
                <w:rFonts w:ascii="ＭＳ 明朝" w:hAnsi="ＭＳ 明朝" w:hint="eastAsia"/>
                <w:color w:val="000000" w:themeColor="text1"/>
                <w:szCs w:val="21"/>
              </w:rPr>
              <w:t>を</w:t>
            </w:r>
            <w:r w:rsidR="008F235E" w:rsidRPr="005D095E">
              <w:rPr>
                <w:rFonts w:ascii="ＭＳ 明朝" w:hAnsi="ＭＳ 明朝" w:hint="eastAsia"/>
                <w:color w:val="000000" w:themeColor="text1"/>
                <w:szCs w:val="21"/>
              </w:rPr>
              <w:t>明確に</w:t>
            </w:r>
            <w:r w:rsidR="00877C7E" w:rsidRPr="005D095E">
              <w:rPr>
                <w:rFonts w:ascii="ＭＳ 明朝" w:hAnsi="ＭＳ 明朝" w:hint="eastAsia"/>
                <w:color w:val="000000" w:themeColor="text1"/>
                <w:szCs w:val="21"/>
              </w:rPr>
              <w:t>して</w:t>
            </w:r>
            <w:r w:rsidR="008F235E" w:rsidRPr="005D095E">
              <w:rPr>
                <w:rFonts w:ascii="ＭＳ 明朝" w:hAnsi="ＭＳ 明朝" w:hint="eastAsia"/>
                <w:color w:val="000000" w:themeColor="text1"/>
                <w:szCs w:val="21"/>
              </w:rPr>
              <w:t>各学部</w:t>
            </w:r>
            <w:r w:rsidR="00877C7E" w:rsidRPr="005D095E">
              <w:rPr>
                <w:rFonts w:ascii="ＭＳ 明朝" w:hAnsi="ＭＳ 明朝" w:hint="eastAsia"/>
                <w:color w:val="000000" w:themeColor="text1"/>
                <w:szCs w:val="21"/>
              </w:rPr>
              <w:t>の教育目標に位置付ける</w:t>
            </w:r>
            <w:r w:rsidR="008F235E" w:rsidRPr="005D095E">
              <w:rPr>
                <w:rFonts w:ascii="ＭＳ 明朝" w:hAnsi="ＭＳ 明朝" w:hint="eastAsia"/>
                <w:color w:val="000000" w:themeColor="text1"/>
                <w:szCs w:val="21"/>
              </w:rPr>
              <w:t>。特に「生きる力」については、本校の小中高一貫性を確立する。</w:t>
            </w:r>
          </w:p>
          <w:p w14:paraId="79E1DB8D" w14:textId="77777777" w:rsidR="00A7220B" w:rsidRPr="005D095E" w:rsidRDefault="00A7220B" w:rsidP="00877C7E">
            <w:pPr>
              <w:spacing w:line="360" w:lineRule="exact"/>
              <w:ind w:left="647" w:hangingChars="308" w:hanging="647"/>
              <w:rPr>
                <w:rFonts w:ascii="ＭＳ 明朝" w:hAnsi="ＭＳ 明朝"/>
                <w:color w:val="000000" w:themeColor="text1"/>
                <w:szCs w:val="21"/>
              </w:rPr>
            </w:pPr>
            <w:r w:rsidRPr="005D095E">
              <w:rPr>
                <w:rFonts w:ascii="ＭＳ 明朝" w:hAnsi="ＭＳ 明朝" w:hint="eastAsia"/>
                <w:color w:val="000000" w:themeColor="text1"/>
                <w:szCs w:val="21"/>
              </w:rPr>
              <w:t>（２）「豊かな進路実現」ができるバランスのとれたキャリア発達を育成するために、全学部で「社会に役割を果たす」目標を明確にしたキャリア教育を実践する。</w:t>
            </w:r>
          </w:p>
          <w:p w14:paraId="68B0AC74" w14:textId="77777777" w:rsidR="00714AC5" w:rsidRPr="005D095E" w:rsidRDefault="00A7220B" w:rsidP="00877C7E">
            <w:pPr>
              <w:spacing w:line="360" w:lineRule="exact"/>
              <w:ind w:left="647" w:hangingChars="308" w:hanging="647"/>
              <w:rPr>
                <w:rFonts w:ascii="ＭＳ 明朝" w:hAnsi="ＭＳ 明朝"/>
                <w:color w:val="000000" w:themeColor="text1"/>
                <w:szCs w:val="21"/>
              </w:rPr>
            </w:pPr>
            <w:r w:rsidRPr="005D095E">
              <w:rPr>
                <w:rFonts w:ascii="ＭＳ 明朝" w:hAnsi="ＭＳ 明朝" w:hint="eastAsia"/>
                <w:color w:val="000000" w:themeColor="text1"/>
                <w:szCs w:val="21"/>
              </w:rPr>
              <w:t>（３</w:t>
            </w:r>
            <w:r w:rsidR="00714AC5" w:rsidRPr="005D095E">
              <w:rPr>
                <w:rFonts w:ascii="ＭＳ 明朝" w:hAnsi="ＭＳ 明朝" w:hint="eastAsia"/>
                <w:color w:val="000000" w:themeColor="text1"/>
                <w:szCs w:val="21"/>
              </w:rPr>
              <w:t>）</w:t>
            </w:r>
            <w:r w:rsidR="00F215B1" w:rsidRPr="005D095E">
              <w:rPr>
                <w:rFonts w:ascii="ＭＳ 明朝" w:hAnsi="ＭＳ 明朝" w:hint="eastAsia"/>
                <w:color w:val="000000" w:themeColor="text1"/>
                <w:szCs w:val="21"/>
              </w:rPr>
              <w:t>「国際社会に生きる」力を育成するため、</w:t>
            </w:r>
            <w:r w:rsidR="007B12E1" w:rsidRPr="005D095E">
              <w:rPr>
                <w:rFonts w:ascii="ＭＳ 明朝" w:hAnsi="ＭＳ 明朝" w:hint="eastAsia"/>
                <w:color w:val="000000" w:themeColor="text1"/>
                <w:szCs w:val="21"/>
              </w:rPr>
              <w:t>言語や文化について</w:t>
            </w:r>
            <w:r w:rsidR="00E231F9" w:rsidRPr="005D095E">
              <w:rPr>
                <w:rFonts w:ascii="ＭＳ 明朝" w:hAnsi="ＭＳ 明朝" w:hint="eastAsia"/>
                <w:color w:val="000000" w:themeColor="text1"/>
                <w:szCs w:val="21"/>
              </w:rPr>
              <w:t>体験的に理解を深め、</w:t>
            </w:r>
            <w:r w:rsidR="007B12E1" w:rsidRPr="005D095E">
              <w:rPr>
                <w:rFonts w:ascii="ＭＳ 明朝" w:hAnsi="ＭＳ 明朝" w:hint="eastAsia"/>
                <w:color w:val="000000" w:themeColor="text1"/>
                <w:szCs w:val="21"/>
              </w:rPr>
              <w:t>積極的にコミュニケーションを図ろうとする能力の育成を図る。</w:t>
            </w:r>
          </w:p>
          <w:p w14:paraId="5CD4BE46" w14:textId="77777777" w:rsidR="0042046B" w:rsidRPr="008777D0" w:rsidRDefault="00F215B1" w:rsidP="00877C7E">
            <w:pPr>
              <w:spacing w:line="360" w:lineRule="exact"/>
              <w:ind w:left="647" w:hangingChars="308" w:hanging="647"/>
              <w:rPr>
                <w:rFonts w:ascii="ＭＳ 明朝" w:hAnsi="ＭＳ 明朝"/>
                <w:color w:val="000000" w:themeColor="text1"/>
                <w:szCs w:val="21"/>
              </w:rPr>
            </w:pPr>
            <w:r w:rsidRPr="005D095E">
              <w:rPr>
                <w:rFonts w:ascii="ＭＳ 明朝" w:hAnsi="ＭＳ 明朝" w:hint="eastAsia"/>
                <w:color w:val="000000" w:themeColor="text1"/>
                <w:szCs w:val="21"/>
              </w:rPr>
              <w:t>（４）教員が一丸となった職場開拓、卒業後の職場定着などの支援を行う。さらに、</w:t>
            </w:r>
            <w:r w:rsidR="00813E65" w:rsidRPr="005D095E">
              <w:rPr>
                <w:rFonts w:ascii="ＭＳ 明朝" w:hAnsi="ＭＳ 明朝" w:hint="eastAsia"/>
                <w:color w:val="000000" w:themeColor="text1"/>
                <w:szCs w:val="21"/>
              </w:rPr>
              <w:t>地域の福祉</w:t>
            </w:r>
            <w:r w:rsidRPr="005D095E">
              <w:rPr>
                <w:rFonts w:ascii="ＭＳ 明朝" w:hAnsi="ＭＳ 明朝" w:hint="eastAsia"/>
                <w:color w:val="000000" w:themeColor="text1"/>
                <w:szCs w:val="21"/>
              </w:rPr>
              <w:t>・</w:t>
            </w:r>
            <w:r w:rsidR="00813E65" w:rsidRPr="005D095E">
              <w:rPr>
                <w:rFonts w:ascii="ＭＳ 明朝" w:hAnsi="ＭＳ 明朝" w:hint="eastAsia"/>
                <w:color w:val="000000" w:themeColor="text1"/>
                <w:szCs w:val="21"/>
              </w:rPr>
              <w:t>行政・医療と</w:t>
            </w:r>
            <w:r w:rsidR="00BC7170" w:rsidRPr="005D095E">
              <w:rPr>
                <w:rFonts w:ascii="ＭＳ 明朝" w:hAnsi="ＭＳ 明朝" w:hint="eastAsia"/>
                <w:color w:val="000000" w:themeColor="text1"/>
                <w:szCs w:val="21"/>
              </w:rPr>
              <w:t>連携し、泉南地域</w:t>
            </w:r>
            <w:r w:rsidR="00813E65" w:rsidRPr="005D095E">
              <w:rPr>
                <w:rFonts w:ascii="ＭＳ 明朝" w:hAnsi="ＭＳ 明朝" w:hint="eastAsia"/>
                <w:color w:val="000000" w:themeColor="text1"/>
                <w:szCs w:val="21"/>
              </w:rPr>
              <w:t>の支援機関が</w:t>
            </w:r>
            <w:r w:rsidR="00BC7170" w:rsidRPr="005D095E">
              <w:rPr>
                <w:rFonts w:ascii="ＭＳ 明朝" w:hAnsi="ＭＳ 明朝" w:hint="eastAsia"/>
                <w:color w:val="000000" w:themeColor="text1"/>
                <w:szCs w:val="21"/>
              </w:rPr>
              <w:t>一体となる進路指導体制を構築する。</w:t>
            </w:r>
          </w:p>
        </w:tc>
      </w:tr>
    </w:tbl>
    <w:p w14:paraId="1F0D0EC4" w14:textId="77777777" w:rsidR="001D401B" w:rsidRPr="008777D0" w:rsidRDefault="001D401B" w:rsidP="004245A1">
      <w:pPr>
        <w:spacing w:line="300" w:lineRule="exact"/>
        <w:ind w:leftChars="-342" w:left="-718" w:firstLineChars="250" w:firstLine="525"/>
        <w:rPr>
          <w:rFonts w:ascii="ＭＳ 明朝" w:hAnsi="ＭＳ 明朝"/>
          <w:szCs w:val="21"/>
        </w:rPr>
      </w:pPr>
    </w:p>
    <w:p w14:paraId="52FC3C89" w14:textId="77777777" w:rsidR="00267D3C" w:rsidRPr="008777D0" w:rsidRDefault="009B365C" w:rsidP="001D401B">
      <w:pPr>
        <w:spacing w:line="300" w:lineRule="exact"/>
        <w:ind w:leftChars="-342" w:left="-718" w:firstLineChars="250" w:firstLine="525"/>
        <w:rPr>
          <w:rFonts w:ascii="ＭＳ 明朝" w:hAnsi="ＭＳ 明朝"/>
          <w:szCs w:val="21"/>
        </w:rPr>
      </w:pPr>
      <w:r w:rsidRPr="008777D0">
        <w:rPr>
          <w:rFonts w:ascii="ＭＳ 明朝" w:hAnsi="ＭＳ 明朝" w:hint="eastAsia"/>
          <w:szCs w:val="21"/>
        </w:rPr>
        <w:t>【</w:t>
      </w:r>
      <w:r w:rsidR="0037367C" w:rsidRPr="008777D0">
        <w:rPr>
          <w:rFonts w:ascii="ＭＳ 明朝" w:hAnsi="ＭＳ 明朝" w:hint="eastAsia"/>
          <w:szCs w:val="21"/>
        </w:rPr>
        <w:t>学校教育自己診断</w:t>
      </w:r>
      <w:r w:rsidR="005E3C2A" w:rsidRPr="008777D0">
        <w:rPr>
          <w:rFonts w:ascii="ＭＳ 明朝" w:hAnsi="ＭＳ 明朝" w:hint="eastAsia"/>
          <w:szCs w:val="21"/>
        </w:rPr>
        <w:t>の</w:t>
      </w:r>
      <w:r w:rsidR="0037367C" w:rsidRPr="008777D0">
        <w:rPr>
          <w:rFonts w:ascii="ＭＳ 明朝" w:hAnsi="ＭＳ 明朝" w:hint="eastAsia"/>
          <w:szCs w:val="21"/>
        </w:rPr>
        <w:t>結果と分析・学校</w:t>
      </w:r>
      <w:r w:rsidR="00365506" w:rsidRPr="008777D0">
        <w:rPr>
          <w:rFonts w:ascii="ＭＳ 明朝" w:hAnsi="ＭＳ 明朝" w:hint="eastAsia"/>
          <w:szCs w:val="21"/>
        </w:rPr>
        <w:t>運営</w:t>
      </w:r>
      <w:r w:rsidR="0037367C" w:rsidRPr="008777D0">
        <w:rPr>
          <w:rFonts w:ascii="ＭＳ 明朝" w:hAnsi="ＭＳ 明朝" w:hint="eastAsia"/>
          <w:szCs w:val="21"/>
        </w:rPr>
        <w:t>協議会</w:t>
      </w:r>
      <w:r w:rsidR="0096649A" w:rsidRPr="008777D0">
        <w:rPr>
          <w:rFonts w:ascii="ＭＳ 明朝" w:hAnsi="ＭＳ 明朝" w:hint="eastAsia"/>
          <w:szCs w:val="21"/>
        </w:rPr>
        <w:t>からの意見</w:t>
      </w:r>
      <w:r w:rsidRPr="008777D0">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8543"/>
      </w:tblGrid>
      <w:tr w:rsidR="00596337" w:rsidRPr="008777D0" w14:paraId="0E4AFCBC" w14:textId="77777777" w:rsidTr="005D3778">
        <w:trPr>
          <w:trHeight w:val="411"/>
          <w:jc w:val="center"/>
        </w:trPr>
        <w:tc>
          <w:tcPr>
            <w:tcW w:w="6449" w:type="dxa"/>
            <w:shd w:val="clear" w:color="auto" w:fill="auto"/>
            <w:vAlign w:val="center"/>
          </w:tcPr>
          <w:p w14:paraId="31AB2A9D" w14:textId="77777777" w:rsidR="00267D3C" w:rsidRPr="008777D0" w:rsidRDefault="00267D3C" w:rsidP="00A15F11">
            <w:pPr>
              <w:spacing w:line="300" w:lineRule="exact"/>
              <w:jc w:val="center"/>
              <w:rPr>
                <w:rFonts w:ascii="ＭＳ 明朝" w:hAnsi="ＭＳ 明朝"/>
                <w:szCs w:val="21"/>
              </w:rPr>
            </w:pPr>
            <w:r w:rsidRPr="008777D0">
              <w:rPr>
                <w:rFonts w:ascii="ＭＳ 明朝" w:hAnsi="ＭＳ 明朝" w:hint="eastAsia"/>
                <w:szCs w:val="21"/>
              </w:rPr>
              <w:t>学校教育自己診断の結果と分析［平成</w:t>
            </w:r>
            <w:r w:rsidR="00A15F11" w:rsidRPr="008777D0">
              <w:rPr>
                <w:rFonts w:ascii="ＭＳ 明朝" w:hAnsi="ＭＳ 明朝" w:hint="eastAsia"/>
                <w:szCs w:val="21"/>
              </w:rPr>
              <w:t xml:space="preserve">　</w:t>
            </w:r>
            <w:r w:rsidRPr="008777D0">
              <w:rPr>
                <w:rFonts w:ascii="ＭＳ 明朝" w:hAnsi="ＭＳ 明朝" w:hint="eastAsia"/>
                <w:szCs w:val="21"/>
              </w:rPr>
              <w:t>年</w:t>
            </w:r>
            <w:r w:rsidR="00A15F11" w:rsidRPr="008777D0">
              <w:rPr>
                <w:rFonts w:ascii="ＭＳ 明朝" w:hAnsi="ＭＳ 明朝" w:hint="eastAsia"/>
                <w:szCs w:val="21"/>
              </w:rPr>
              <w:t xml:space="preserve">　</w:t>
            </w:r>
            <w:r w:rsidRPr="008777D0">
              <w:rPr>
                <w:rFonts w:ascii="ＭＳ 明朝" w:hAnsi="ＭＳ 明朝" w:hint="eastAsia"/>
                <w:szCs w:val="21"/>
              </w:rPr>
              <w:t>月実施分］</w:t>
            </w:r>
          </w:p>
        </w:tc>
        <w:tc>
          <w:tcPr>
            <w:tcW w:w="8543" w:type="dxa"/>
            <w:shd w:val="clear" w:color="auto" w:fill="auto"/>
            <w:vAlign w:val="center"/>
          </w:tcPr>
          <w:p w14:paraId="0E8E9085" w14:textId="77777777" w:rsidR="00267D3C" w:rsidRPr="008777D0" w:rsidRDefault="00267D3C" w:rsidP="00225A63">
            <w:pPr>
              <w:spacing w:line="300" w:lineRule="exact"/>
              <w:jc w:val="center"/>
              <w:rPr>
                <w:rFonts w:ascii="ＭＳ 明朝" w:hAnsi="ＭＳ 明朝"/>
                <w:szCs w:val="21"/>
              </w:rPr>
            </w:pPr>
            <w:r w:rsidRPr="008777D0">
              <w:rPr>
                <w:rFonts w:ascii="ＭＳ 明朝" w:hAnsi="ＭＳ 明朝" w:hint="eastAsia"/>
                <w:szCs w:val="21"/>
              </w:rPr>
              <w:t>学校</w:t>
            </w:r>
            <w:r w:rsidR="00365506" w:rsidRPr="008777D0">
              <w:rPr>
                <w:rFonts w:ascii="ＭＳ 明朝" w:hAnsi="ＭＳ 明朝" w:hint="eastAsia"/>
                <w:szCs w:val="21"/>
              </w:rPr>
              <w:t>運営</w:t>
            </w:r>
            <w:r w:rsidRPr="008777D0">
              <w:rPr>
                <w:rFonts w:ascii="ＭＳ 明朝" w:hAnsi="ＭＳ 明朝" w:hint="eastAsia"/>
                <w:szCs w:val="21"/>
              </w:rPr>
              <w:t>協議会</w:t>
            </w:r>
            <w:r w:rsidR="00225A63" w:rsidRPr="008777D0">
              <w:rPr>
                <w:rFonts w:ascii="ＭＳ 明朝" w:hAnsi="ＭＳ 明朝" w:hint="eastAsia"/>
                <w:szCs w:val="21"/>
              </w:rPr>
              <w:t>からの意見</w:t>
            </w:r>
          </w:p>
        </w:tc>
      </w:tr>
      <w:tr w:rsidR="00596337" w:rsidRPr="008777D0" w14:paraId="5A614A3E" w14:textId="77777777" w:rsidTr="00A20482">
        <w:trPr>
          <w:trHeight w:val="2642"/>
          <w:jc w:val="center"/>
        </w:trPr>
        <w:tc>
          <w:tcPr>
            <w:tcW w:w="6449" w:type="dxa"/>
            <w:shd w:val="clear" w:color="auto" w:fill="auto"/>
          </w:tcPr>
          <w:p w14:paraId="6DCE7789" w14:textId="77777777" w:rsidR="00492BF1" w:rsidRPr="008777D0" w:rsidRDefault="00492BF1" w:rsidP="00A15F11">
            <w:pPr>
              <w:spacing w:line="300" w:lineRule="exact"/>
              <w:rPr>
                <w:rFonts w:ascii="ＭＳ 明朝" w:hAnsi="ＭＳ 明朝"/>
                <w:szCs w:val="21"/>
              </w:rPr>
            </w:pPr>
          </w:p>
        </w:tc>
        <w:tc>
          <w:tcPr>
            <w:tcW w:w="8543" w:type="dxa"/>
            <w:shd w:val="clear" w:color="auto" w:fill="auto"/>
          </w:tcPr>
          <w:p w14:paraId="24CCA84D" w14:textId="77777777" w:rsidR="004C2D5A" w:rsidRPr="008777D0" w:rsidRDefault="004C2D5A" w:rsidP="005D3778">
            <w:pPr>
              <w:spacing w:line="300" w:lineRule="exact"/>
              <w:rPr>
                <w:rFonts w:ascii="ＭＳ 明朝" w:hAnsi="ＭＳ 明朝"/>
                <w:szCs w:val="21"/>
              </w:rPr>
            </w:pPr>
          </w:p>
        </w:tc>
      </w:tr>
    </w:tbl>
    <w:p w14:paraId="616A162C" w14:textId="77777777" w:rsidR="00A20482" w:rsidRPr="008777D0" w:rsidRDefault="00A20482" w:rsidP="0000215C">
      <w:pPr>
        <w:ind w:leftChars="-92" w:left="-193" w:firstLineChars="200" w:firstLine="420"/>
        <w:jc w:val="left"/>
        <w:rPr>
          <w:rFonts w:ascii="ＭＳ 明朝" w:hAnsi="ＭＳ 明朝"/>
          <w:szCs w:val="21"/>
        </w:rPr>
      </w:pPr>
    </w:p>
    <w:p w14:paraId="3DE1742B" w14:textId="289DB17C" w:rsidR="006130FC" w:rsidRDefault="006130FC" w:rsidP="0000215C">
      <w:pPr>
        <w:ind w:leftChars="-92" w:left="-193" w:firstLineChars="200" w:firstLine="420"/>
        <w:jc w:val="left"/>
        <w:rPr>
          <w:rFonts w:ascii="ＭＳ 明朝" w:hAnsi="ＭＳ 明朝"/>
          <w:szCs w:val="21"/>
        </w:rPr>
      </w:pPr>
    </w:p>
    <w:p w14:paraId="44AEB897" w14:textId="7DEC4AD3" w:rsidR="005D095E" w:rsidRDefault="005D095E" w:rsidP="0000215C">
      <w:pPr>
        <w:ind w:leftChars="-92" w:left="-193" w:firstLineChars="200" w:firstLine="420"/>
        <w:jc w:val="left"/>
        <w:rPr>
          <w:rFonts w:ascii="ＭＳ 明朝" w:hAnsi="ＭＳ 明朝"/>
          <w:szCs w:val="21"/>
        </w:rPr>
      </w:pPr>
    </w:p>
    <w:p w14:paraId="6CFF75EA" w14:textId="1F5B7630" w:rsidR="005D095E" w:rsidRDefault="005D095E" w:rsidP="0000215C">
      <w:pPr>
        <w:ind w:leftChars="-92" w:left="-193" w:firstLineChars="200" w:firstLine="420"/>
        <w:jc w:val="left"/>
        <w:rPr>
          <w:rFonts w:ascii="ＭＳ 明朝" w:hAnsi="ＭＳ 明朝"/>
          <w:szCs w:val="21"/>
        </w:rPr>
      </w:pPr>
    </w:p>
    <w:p w14:paraId="12D1E3BC" w14:textId="191A640A" w:rsidR="005D095E" w:rsidRDefault="005D095E" w:rsidP="0000215C">
      <w:pPr>
        <w:ind w:leftChars="-92" w:left="-193" w:firstLineChars="200" w:firstLine="420"/>
        <w:jc w:val="left"/>
        <w:rPr>
          <w:rFonts w:ascii="ＭＳ 明朝" w:hAnsi="ＭＳ 明朝"/>
          <w:szCs w:val="21"/>
        </w:rPr>
      </w:pPr>
    </w:p>
    <w:p w14:paraId="247C84B6" w14:textId="77777777" w:rsidR="005D095E" w:rsidRPr="008777D0" w:rsidRDefault="005D095E" w:rsidP="0000215C">
      <w:pPr>
        <w:ind w:leftChars="-92" w:left="-193" w:firstLineChars="200" w:firstLine="420"/>
        <w:jc w:val="left"/>
        <w:rPr>
          <w:rFonts w:ascii="ＭＳ 明朝" w:hAnsi="ＭＳ 明朝"/>
          <w:szCs w:val="21"/>
        </w:rPr>
      </w:pPr>
    </w:p>
    <w:p w14:paraId="0D327BD4" w14:textId="77777777" w:rsidR="0086696C" w:rsidRPr="008777D0" w:rsidRDefault="0037367C" w:rsidP="0000215C">
      <w:pPr>
        <w:ind w:leftChars="-92" w:left="-193" w:firstLineChars="200" w:firstLine="420"/>
        <w:jc w:val="left"/>
        <w:rPr>
          <w:rFonts w:ascii="ＭＳ 明朝" w:hAnsi="ＭＳ 明朝"/>
          <w:szCs w:val="21"/>
        </w:rPr>
      </w:pPr>
      <w:r w:rsidRPr="008777D0">
        <w:rPr>
          <w:rFonts w:ascii="ＭＳ 明朝" w:hAnsi="ＭＳ 明朝" w:hint="eastAsia"/>
          <w:szCs w:val="21"/>
        </w:rPr>
        <w:lastRenderedPageBreak/>
        <w:t xml:space="preserve">３　</w:t>
      </w:r>
      <w:r w:rsidR="0086696C" w:rsidRPr="008777D0">
        <w:rPr>
          <w:rFonts w:ascii="ＭＳ 明朝" w:hAnsi="ＭＳ 明朝" w:hint="eastAsia"/>
          <w:szCs w:val="21"/>
        </w:rPr>
        <w:t>本年度の取組</w:t>
      </w:r>
      <w:r w:rsidRPr="008777D0">
        <w:rPr>
          <w:rFonts w:ascii="ＭＳ 明朝" w:hAnsi="ＭＳ 明朝" w:hint="eastAsia"/>
          <w:szCs w:val="21"/>
        </w:rPr>
        <w:t>内容</w:t>
      </w:r>
      <w:r w:rsidR="0086696C" w:rsidRPr="008777D0">
        <w:rPr>
          <w:rFonts w:ascii="ＭＳ 明朝" w:hAnsi="ＭＳ 明朝" w:hint="eastAsia"/>
          <w:szCs w:val="21"/>
        </w:rPr>
        <w:t>及び自己評価</w:t>
      </w:r>
    </w:p>
    <w:tbl>
      <w:tblPr>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843"/>
        <w:gridCol w:w="4820"/>
        <w:gridCol w:w="4394"/>
        <w:gridCol w:w="2614"/>
      </w:tblGrid>
      <w:tr w:rsidR="00596337" w:rsidRPr="008777D0" w14:paraId="04DF809B" w14:textId="77777777" w:rsidTr="00AD254A">
        <w:trPr>
          <w:trHeight w:val="586"/>
          <w:jc w:val="center"/>
        </w:trPr>
        <w:tc>
          <w:tcPr>
            <w:tcW w:w="802" w:type="dxa"/>
            <w:shd w:val="clear" w:color="auto" w:fill="auto"/>
            <w:vAlign w:val="center"/>
          </w:tcPr>
          <w:p w14:paraId="64C51E33" w14:textId="77777777" w:rsidR="00897939" w:rsidRPr="008777D0" w:rsidRDefault="00897939" w:rsidP="0054712D">
            <w:pPr>
              <w:spacing w:line="240" w:lineRule="exact"/>
              <w:jc w:val="center"/>
              <w:rPr>
                <w:rFonts w:ascii="ＭＳ 明朝" w:hAnsi="ＭＳ 明朝"/>
                <w:szCs w:val="21"/>
              </w:rPr>
            </w:pPr>
            <w:r w:rsidRPr="008777D0">
              <w:rPr>
                <w:rFonts w:ascii="ＭＳ 明朝" w:hAnsi="ＭＳ 明朝" w:hint="eastAsia"/>
                <w:szCs w:val="21"/>
              </w:rPr>
              <w:t>中期的</w:t>
            </w:r>
          </w:p>
          <w:p w14:paraId="79246E7B" w14:textId="77777777" w:rsidR="00897939" w:rsidRPr="008777D0" w:rsidRDefault="00897939" w:rsidP="0054712D">
            <w:pPr>
              <w:spacing w:line="240" w:lineRule="exact"/>
              <w:jc w:val="center"/>
              <w:rPr>
                <w:rFonts w:ascii="ＭＳ 明朝" w:hAnsi="ＭＳ 明朝"/>
                <w:spacing w:val="-20"/>
                <w:szCs w:val="21"/>
              </w:rPr>
            </w:pPr>
            <w:r w:rsidRPr="008777D0">
              <w:rPr>
                <w:rFonts w:ascii="ＭＳ 明朝" w:hAnsi="ＭＳ 明朝" w:hint="eastAsia"/>
                <w:szCs w:val="21"/>
              </w:rPr>
              <w:t>目標</w:t>
            </w:r>
          </w:p>
        </w:tc>
        <w:tc>
          <w:tcPr>
            <w:tcW w:w="1843" w:type="dxa"/>
            <w:shd w:val="clear" w:color="auto" w:fill="auto"/>
            <w:vAlign w:val="center"/>
          </w:tcPr>
          <w:p w14:paraId="05AF4A5D" w14:textId="77777777" w:rsidR="00897939" w:rsidRPr="008777D0" w:rsidRDefault="00897939" w:rsidP="006B5B51">
            <w:pPr>
              <w:spacing w:line="320" w:lineRule="exact"/>
              <w:jc w:val="center"/>
              <w:rPr>
                <w:rFonts w:ascii="ＭＳ 明朝" w:hAnsi="ＭＳ 明朝"/>
                <w:szCs w:val="21"/>
              </w:rPr>
            </w:pPr>
            <w:r w:rsidRPr="008777D0">
              <w:rPr>
                <w:rFonts w:ascii="ＭＳ 明朝" w:hAnsi="ＭＳ 明朝" w:hint="eastAsia"/>
                <w:szCs w:val="21"/>
              </w:rPr>
              <w:t>今年度の重点目標</w:t>
            </w:r>
          </w:p>
        </w:tc>
        <w:tc>
          <w:tcPr>
            <w:tcW w:w="4820" w:type="dxa"/>
            <w:tcBorders>
              <w:right w:val="dashed" w:sz="4" w:space="0" w:color="auto"/>
            </w:tcBorders>
            <w:shd w:val="clear" w:color="auto" w:fill="auto"/>
            <w:vAlign w:val="center"/>
          </w:tcPr>
          <w:p w14:paraId="30C497FF" w14:textId="77777777" w:rsidR="00897939" w:rsidRPr="008777D0" w:rsidRDefault="00897939" w:rsidP="006B5B51">
            <w:pPr>
              <w:spacing w:line="320" w:lineRule="exact"/>
              <w:jc w:val="center"/>
              <w:rPr>
                <w:rFonts w:ascii="ＭＳ 明朝" w:hAnsi="ＭＳ 明朝"/>
                <w:szCs w:val="21"/>
              </w:rPr>
            </w:pPr>
            <w:r w:rsidRPr="008777D0">
              <w:rPr>
                <w:rFonts w:ascii="ＭＳ 明朝" w:hAnsi="ＭＳ 明朝" w:hint="eastAsia"/>
                <w:szCs w:val="21"/>
              </w:rPr>
              <w:t>具体的な取組計画・内容</w:t>
            </w:r>
          </w:p>
        </w:tc>
        <w:tc>
          <w:tcPr>
            <w:tcW w:w="4394" w:type="dxa"/>
            <w:tcBorders>
              <w:right w:val="dashed" w:sz="4" w:space="0" w:color="auto"/>
            </w:tcBorders>
            <w:vAlign w:val="center"/>
          </w:tcPr>
          <w:p w14:paraId="0107CCAF" w14:textId="77777777" w:rsidR="00897939" w:rsidRPr="008777D0" w:rsidRDefault="00897939" w:rsidP="006B5B51">
            <w:pPr>
              <w:spacing w:line="320" w:lineRule="exact"/>
              <w:jc w:val="center"/>
              <w:rPr>
                <w:rFonts w:ascii="ＭＳ 明朝" w:hAnsi="ＭＳ 明朝"/>
                <w:szCs w:val="21"/>
              </w:rPr>
            </w:pPr>
            <w:r w:rsidRPr="008777D0">
              <w:rPr>
                <w:rFonts w:ascii="ＭＳ 明朝" w:hAnsi="ＭＳ 明朝" w:hint="eastAsia"/>
                <w:szCs w:val="21"/>
              </w:rPr>
              <w:t>評価指標</w:t>
            </w:r>
          </w:p>
        </w:tc>
        <w:tc>
          <w:tcPr>
            <w:tcW w:w="2614" w:type="dxa"/>
            <w:tcBorders>
              <w:left w:val="dashed" w:sz="4" w:space="0" w:color="auto"/>
              <w:right w:val="single" w:sz="4" w:space="0" w:color="auto"/>
            </w:tcBorders>
            <w:shd w:val="clear" w:color="auto" w:fill="auto"/>
            <w:vAlign w:val="center"/>
          </w:tcPr>
          <w:p w14:paraId="23440E26" w14:textId="77777777" w:rsidR="00897939" w:rsidRPr="008777D0" w:rsidRDefault="00897939" w:rsidP="006B5B51">
            <w:pPr>
              <w:spacing w:line="320" w:lineRule="exact"/>
              <w:jc w:val="center"/>
              <w:rPr>
                <w:rFonts w:ascii="ＭＳ 明朝" w:hAnsi="ＭＳ 明朝"/>
                <w:szCs w:val="21"/>
              </w:rPr>
            </w:pPr>
            <w:r w:rsidRPr="008777D0">
              <w:rPr>
                <w:rFonts w:ascii="ＭＳ 明朝" w:hAnsi="ＭＳ 明朝" w:hint="eastAsia"/>
                <w:szCs w:val="21"/>
              </w:rPr>
              <w:t>自己評価</w:t>
            </w:r>
          </w:p>
        </w:tc>
      </w:tr>
      <w:tr w:rsidR="00AD254A" w:rsidRPr="008777D0" w14:paraId="7220B82F" w14:textId="77777777" w:rsidTr="00AD254A">
        <w:trPr>
          <w:cantSplit/>
          <w:trHeight w:val="5209"/>
          <w:jc w:val="center"/>
        </w:trPr>
        <w:tc>
          <w:tcPr>
            <w:tcW w:w="802" w:type="dxa"/>
            <w:shd w:val="clear" w:color="auto" w:fill="auto"/>
            <w:textDirection w:val="tbRlV"/>
            <w:vAlign w:val="center"/>
          </w:tcPr>
          <w:p w14:paraId="0D556D27" w14:textId="77777777" w:rsidR="00897939" w:rsidRPr="008777D0" w:rsidRDefault="004237FC" w:rsidP="004237FC">
            <w:pPr>
              <w:spacing w:line="320" w:lineRule="exact"/>
              <w:ind w:left="113" w:right="113"/>
              <w:rPr>
                <w:rFonts w:ascii="ＭＳ 明朝" w:hAnsi="ＭＳ 明朝"/>
                <w:color w:val="000000" w:themeColor="text1"/>
                <w:sz w:val="18"/>
                <w:szCs w:val="18"/>
              </w:rPr>
            </w:pPr>
            <w:r w:rsidRPr="008777D0">
              <w:rPr>
                <w:rFonts w:ascii="ＭＳ 明朝" w:hAnsi="ＭＳ 明朝" w:hint="eastAsia"/>
                <w:color w:val="000000" w:themeColor="text1"/>
                <w:sz w:val="18"/>
                <w:szCs w:val="18"/>
              </w:rPr>
              <w:t>一、</w:t>
            </w:r>
            <w:r w:rsidR="002126CB" w:rsidRPr="008777D0">
              <w:rPr>
                <w:rFonts w:ascii="ＭＳ 明朝" w:hAnsi="ＭＳ 明朝" w:hint="eastAsia"/>
                <w:color w:val="000000" w:themeColor="text1"/>
                <w:sz w:val="18"/>
                <w:szCs w:val="18"/>
              </w:rPr>
              <w:t>安全・安心の学校つくり</w:t>
            </w:r>
          </w:p>
        </w:tc>
        <w:tc>
          <w:tcPr>
            <w:tcW w:w="1843" w:type="dxa"/>
            <w:shd w:val="clear" w:color="auto" w:fill="auto"/>
          </w:tcPr>
          <w:p w14:paraId="21491ACB" w14:textId="77777777" w:rsidR="00C67318" w:rsidRPr="008777D0" w:rsidRDefault="00D60C8E" w:rsidP="00C4053C">
            <w:pPr>
              <w:snapToGrid w:val="0"/>
              <w:spacing w:line="276" w:lineRule="auto"/>
              <w:ind w:leftChars="-34" w:left="-10" w:hangingChars="34" w:hanging="61"/>
              <w:rPr>
                <w:rFonts w:ascii="ＭＳ 明朝" w:hAnsi="ＭＳ 明朝"/>
                <w:color w:val="000000" w:themeColor="text1"/>
                <w:sz w:val="18"/>
                <w:szCs w:val="18"/>
              </w:rPr>
            </w:pPr>
            <w:r w:rsidRPr="008777D0">
              <w:rPr>
                <w:rFonts w:ascii="ＭＳ 明朝" w:hAnsi="ＭＳ 明朝" w:hint="eastAsia"/>
                <w:color w:val="000000" w:themeColor="text1"/>
                <w:sz w:val="18"/>
                <w:szCs w:val="18"/>
              </w:rPr>
              <w:t>（１）大規模災害にも対応できる避難方法や災害時の備えを組織的に点検・整備し、教職員の誰もが緊急時に組織的、効率的かつ継続的に対応できる体制を構築する。</w:t>
            </w:r>
          </w:p>
          <w:p w14:paraId="0C95A0A0" w14:textId="77777777" w:rsidR="00C67318" w:rsidRPr="008777D0" w:rsidRDefault="00C67318" w:rsidP="00C4053C">
            <w:pPr>
              <w:snapToGrid w:val="0"/>
              <w:spacing w:line="276" w:lineRule="auto"/>
              <w:ind w:leftChars="-34" w:left="-10" w:hangingChars="34" w:hanging="61"/>
              <w:rPr>
                <w:rFonts w:ascii="ＭＳ 明朝" w:hAnsi="ＭＳ 明朝"/>
                <w:color w:val="000000" w:themeColor="text1"/>
                <w:sz w:val="18"/>
                <w:szCs w:val="18"/>
              </w:rPr>
            </w:pPr>
          </w:p>
          <w:p w14:paraId="633FBECD" w14:textId="77777777" w:rsidR="00C67318" w:rsidRPr="008777D0" w:rsidRDefault="00C67318" w:rsidP="00C4053C">
            <w:pPr>
              <w:snapToGrid w:val="0"/>
              <w:spacing w:line="276" w:lineRule="auto"/>
              <w:ind w:leftChars="-34" w:left="-10" w:hangingChars="34" w:hanging="61"/>
              <w:rPr>
                <w:rFonts w:ascii="ＭＳ 明朝" w:hAnsi="ＭＳ 明朝"/>
                <w:color w:val="000000" w:themeColor="text1"/>
                <w:sz w:val="18"/>
                <w:szCs w:val="18"/>
              </w:rPr>
            </w:pPr>
          </w:p>
          <w:p w14:paraId="1F87A829" w14:textId="77777777" w:rsidR="00EB15AB" w:rsidRPr="008777D0" w:rsidRDefault="00EB15AB" w:rsidP="00C4053C">
            <w:pPr>
              <w:snapToGrid w:val="0"/>
              <w:spacing w:line="276" w:lineRule="auto"/>
              <w:ind w:leftChars="-34" w:left="-10" w:hangingChars="34" w:hanging="61"/>
              <w:rPr>
                <w:rFonts w:ascii="ＭＳ 明朝" w:hAnsi="ＭＳ 明朝"/>
                <w:color w:val="000000" w:themeColor="text1"/>
                <w:sz w:val="18"/>
                <w:szCs w:val="18"/>
              </w:rPr>
            </w:pPr>
          </w:p>
          <w:p w14:paraId="324AFB6C" w14:textId="77777777" w:rsidR="00C67318" w:rsidRPr="008777D0" w:rsidRDefault="00C67318" w:rsidP="00C4053C">
            <w:pPr>
              <w:snapToGrid w:val="0"/>
              <w:spacing w:line="276" w:lineRule="auto"/>
              <w:ind w:leftChars="-34" w:left="-10" w:hangingChars="34" w:hanging="61"/>
              <w:rPr>
                <w:rFonts w:ascii="ＭＳ 明朝" w:hAnsi="ＭＳ 明朝"/>
                <w:color w:val="000000" w:themeColor="text1"/>
                <w:sz w:val="18"/>
                <w:szCs w:val="18"/>
              </w:rPr>
            </w:pPr>
          </w:p>
          <w:p w14:paraId="019C1F80" w14:textId="77777777" w:rsidR="00E42A45" w:rsidRPr="008777D0" w:rsidRDefault="00E42A45" w:rsidP="00C4053C">
            <w:pPr>
              <w:snapToGrid w:val="0"/>
              <w:spacing w:line="276" w:lineRule="auto"/>
              <w:ind w:leftChars="-34" w:left="-10" w:hangingChars="34" w:hanging="61"/>
              <w:rPr>
                <w:rFonts w:ascii="ＭＳ 明朝" w:hAnsi="ＭＳ 明朝"/>
                <w:color w:val="000000" w:themeColor="text1"/>
                <w:sz w:val="18"/>
                <w:szCs w:val="18"/>
              </w:rPr>
            </w:pPr>
          </w:p>
          <w:p w14:paraId="5D712CFE" w14:textId="77777777" w:rsidR="006B597D" w:rsidRPr="008777D0" w:rsidRDefault="006B597D" w:rsidP="00C4053C">
            <w:pPr>
              <w:snapToGrid w:val="0"/>
              <w:spacing w:line="276" w:lineRule="auto"/>
              <w:ind w:leftChars="-34" w:left="-10" w:hangingChars="34" w:hanging="61"/>
              <w:rPr>
                <w:rFonts w:ascii="ＭＳ 明朝" w:hAnsi="ＭＳ 明朝"/>
                <w:color w:val="000000" w:themeColor="text1"/>
                <w:sz w:val="18"/>
                <w:szCs w:val="18"/>
              </w:rPr>
            </w:pPr>
          </w:p>
          <w:p w14:paraId="59D7EEA7" w14:textId="77777777" w:rsidR="00CB7531" w:rsidRPr="008777D0" w:rsidRDefault="00F04656" w:rsidP="00D60C8E">
            <w:pPr>
              <w:snapToGrid w:val="0"/>
              <w:spacing w:line="276" w:lineRule="auto"/>
              <w:ind w:leftChars="-34" w:left="-10" w:hangingChars="34" w:hanging="61"/>
              <w:rPr>
                <w:rFonts w:ascii="ＭＳ 明朝" w:hAnsi="ＭＳ 明朝"/>
                <w:color w:val="000000" w:themeColor="text1"/>
                <w:sz w:val="18"/>
                <w:szCs w:val="18"/>
              </w:rPr>
            </w:pPr>
            <w:r w:rsidRPr="008777D0">
              <w:rPr>
                <w:rFonts w:ascii="ＭＳ 明朝" w:hAnsi="ＭＳ 明朝" w:hint="eastAsia"/>
                <w:color w:val="000000" w:themeColor="text1"/>
                <w:sz w:val="18"/>
                <w:szCs w:val="18"/>
              </w:rPr>
              <w:t>（２）</w:t>
            </w:r>
            <w:r w:rsidR="00D60C8E" w:rsidRPr="008777D0">
              <w:rPr>
                <w:rFonts w:ascii="ＭＳ 明朝" w:hAnsi="ＭＳ 明朝" w:hint="eastAsia"/>
                <w:color w:val="000000" w:themeColor="text1"/>
                <w:sz w:val="18"/>
                <w:szCs w:val="18"/>
              </w:rPr>
              <w:t>すべての教職員が児童生徒の障がいに対する正しい知識を持ち、疾患や事故発生時の初期対応、情報共有や役割分担などを管理職、保健室、教員が組織的に行える体制を構築する。</w:t>
            </w:r>
          </w:p>
          <w:p w14:paraId="4BEB74ED" w14:textId="77777777" w:rsidR="00EB15AB" w:rsidRPr="008777D0" w:rsidRDefault="00EB15AB" w:rsidP="006B597D">
            <w:pPr>
              <w:snapToGrid w:val="0"/>
              <w:spacing w:line="276" w:lineRule="auto"/>
              <w:ind w:leftChars="-51" w:left="165" w:hangingChars="151" w:hanging="272"/>
              <w:rPr>
                <w:rFonts w:ascii="ＭＳ 明朝" w:hAnsi="ＭＳ 明朝"/>
                <w:color w:val="000000" w:themeColor="text1"/>
                <w:sz w:val="18"/>
                <w:szCs w:val="18"/>
              </w:rPr>
            </w:pPr>
          </w:p>
          <w:p w14:paraId="22F19665" w14:textId="77777777" w:rsidR="00EB15AB" w:rsidRPr="008777D0" w:rsidRDefault="00EB15AB" w:rsidP="006B597D">
            <w:pPr>
              <w:snapToGrid w:val="0"/>
              <w:spacing w:line="276" w:lineRule="auto"/>
              <w:ind w:leftChars="-51" w:left="165" w:hangingChars="151" w:hanging="272"/>
              <w:rPr>
                <w:rFonts w:ascii="ＭＳ 明朝" w:hAnsi="ＭＳ 明朝"/>
                <w:color w:val="000000" w:themeColor="text1"/>
                <w:sz w:val="18"/>
                <w:szCs w:val="18"/>
              </w:rPr>
            </w:pPr>
          </w:p>
          <w:p w14:paraId="2923628E" w14:textId="77777777" w:rsidR="00EB15AB" w:rsidRPr="008777D0" w:rsidRDefault="00EB15AB" w:rsidP="006B597D">
            <w:pPr>
              <w:snapToGrid w:val="0"/>
              <w:spacing w:line="276" w:lineRule="auto"/>
              <w:ind w:leftChars="-51" w:left="165" w:hangingChars="151" w:hanging="272"/>
              <w:rPr>
                <w:rFonts w:ascii="ＭＳ 明朝" w:hAnsi="ＭＳ 明朝"/>
                <w:color w:val="000000" w:themeColor="text1"/>
                <w:sz w:val="18"/>
                <w:szCs w:val="18"/>
              </w:rPr>
            </w:pPr>
          </w:p>
          <w:p w14:paraId="4D88AE76" w14:textId="77777777" w:rsidR="00EB15AB" w:rsidRPr="008777D0" w:rsidRDefault="00EB15AB" w:rsidP="006B597D">
            <w:pPr>
              <w:snapToGrid w:val="0"/>
              <w:spacing w:line="276" w:lineRule="auto"/>
              <w:ind w:leftChars="-51" w:left="165" w:hangingChars="151" w:hanging="272"/>
              <w:rPr>
                <w:rFonts w:ascii="ＭＳ 明朝" w:hAnsi="ＭＳ 明朝"/>
                <w:color w:val="000000" w:themeColor="text1"/>
                <w:sz w:val="18"/>
                <w:szCs w:val="18"/>
              </w:rPr>
            </w:pPr>
          </w:p>
          <w:p w14:paraId="0F99CCA5" w14:textId="77777777" w:rsidR="009F524C" w:rsidRPr="008777D0" w:rsidRDefault="00B47D77" w:rsidP="006B597D">
            <w:pPr>
              <w:snapToGrid w:val="0"/>
              <w:spacing w:line="276" w:lineRule="auto"/>
              <w:ind w:leftChars="-51" w:left="165" w:hangingChars="151" w:hanging="272"/>
              <w:rPr>
                <w:rFonts w:ascii="ＭＳ 明朝" w:hAnsi="ＭＳ 明朝"/>
                <w:color w:val="000000" w:themeColor="text1"/>
                <w:sz w:val="18"/>
                <w:szCs w:val="18"/>
              </w:rPr>
            </w:pPr>
            <w:r w:rsidRPr="008777D0">
              <w:rPr>
                <w:rFonts w:ascii="ＭＳ 明朝" w:hAnsi="ＭＳ 明朝" w:hint="eastAsia"/>
                <w:color w:val="000000" w:themeColor="text1"/>
                <w:sz w:val="18"/>
                <w:szCs w:val="18"/>
              </w:rPr>
              <w:t>（３）</w:t>
            </w:r>
            <w:r w:rsidR="006B597D" w:rsidRPr="008777D0">
              <w:rPr>
                <w:rFonts w:ascii="ＭＳ 明朝" w:hAnsi="ＭＳ 明朝" w:hint="eastAsia"/>
                <w:color w:val="000000" w:themeColor="text1"/>
                <w:sz w:val="18"/>
                <w:szCs w:val="18"/>
              </w:rPr>
              <w:t>教職員誰もが児童生徒の人権を尊重し、いじめや体罰等の人権侵害を根絶する。また、個人情報保護管理を徹底し、児童生徒が安心して学べる環境を構築する。</w:t>
            </w:r>
          </w:p>
          <w:p w14:paraId="1A4C9F60" w14:textId="77777777" w:rsidR="00EB15AB" w:rsidRPr="008777D0" w:rsidRDefault="00EB15AB" w:rsidP="006B597D">
            <w:pPr>
              <w:snapToGrid w:val="0"/>
              <w:spacing w:line="276" w:lineRule="auto"/>
              <w:ind w:leftChars="-51" w:left="165" w:hangingChars="151" w:hanging="272"/>
              <w:rPr>
                <w:rFonts w:ascii="ＭＳ 明朝" w:hAnsi="ＭＳ 明朝"/>
                <w:color w:val="000000" w:themeColor="text1"/>
                <w:sz w:val="18"/>
                <w:szCs w:val="18"/>
              </w:rPr>
            </w:pPr>
          </w:p>
          <w:p w14:paraId="088AD9A7" w14:textId="77777777" w:rsidR="00EB15AB" w:rsidRPr="008777D0" w:rsidRDefault="00EB15AB" w:rsidP="00EB15AB">
            <w:pPr>
              <w:snapToGrid w:val="0"/>
              <w:spacing w:line="276" w:lineRule="auto"/>
              <w:ind w:leftChars="-51" w:left="165" w:hangingChars="151" w:hanging="272"/>
              <w:rPr>
                <w:rFonts w:ascii="ＭＳ 明朝" w:hAnsi="ＭＳ 明朝"/>
                <w:color w:val="000000" w:themeColor="text1"/>
                <w:sz w:val="18"/>
                <w:szCs w:val="18"/>
              </w:rPr>
            </w:pPr>
            <w:r w:rsidRPr="008777D0">
              <w:rPr>
                <w:rFonts w:ascii="ＭＳ 明朝" w:hAnsi="ＭＳ 明朝" w:hint="eastAsia"/>
                <w:color w:val="000000" w:themeColor="text1"/>
                <w:sz w:val="18"/>
                <w:szCs w:val="18"/>
              </w:rPr>
              <w:t>（４）教職員が健康にそれぞれの職務を遂行し、児童生徒・教職員ともに快適な職場の環境を構築する。</w:t>
            </w:r>
          </w:p>
          <w:p w14:paraId="51CCA2D9" w14:textId="77777777" w:rsidR="00EB15AB" w:rsidRPr="008777D0" w:rsidRDefault="00EB15AB" w:rsidP="006B597D">
            <w:pPr>
              <w:snapToGrid w:val="0"/>
              <w:spacing w:line="276" w:lineRule="auto"/>
              <w:ind w:leftChars="-51" w:left="165" w:hangingChars="151" w:hanging="272"/>
              <w:rPr>
                <w:rFonts w:ascii="ＭＳ 明朝" w:hAnsi="ＭＳ 明朝"/>
                <w:color w:val="000000" w:themeColor="text1"/>
                <w:sz w:val="18"/>
                <w:szCs w:val="18"/>
              </w:rPr>
            </w:pPr>
          </w:p>
        </w:tc>
        <w:tc>
          <w:tcPr>
            <w:tcW w:w="4820" w:type="dxa"/>
            <w:tcBorders>
              <w:right w:val="dashed" w:sz="4" w:space="0" w:color="auto"/>
            </w:tcBorders>
            <w:shd w:val="clear" w:color="auto" w:fill="auto"/>
          </w:tcPr>
          <w:p w14:paraId="32904E1A" w14:textId="77777777" w:rsidR="00E42A45" w:rsidRPr="008777D0" w:rsidRDefault="00E42A45" w:rsidP="00F04656">
            <w:pPr>
              <w:snapToGrid w:val="0"/>
              <w:spacing w:line="276" w:lineRule="auto"/>
              <w:ind w:left="317" w:hangingChars="176" w:hanging="317"/>
              <w:rPr>
                <w:rFonts w:ascii="ＭＳ 明朝" w:hAnsi="ＭＳ 明朝"/>
                <w:color w:val="000000" w:themeColor="text1"/>
                <w:sz w:val="18"/>
                <w:szCs w:val="18"/>
              </w:rPr>
            </w:pPr>
            <w:r w:rsidRPr="008777D0">
              <w:rPr>
                <w:rFonts w:ascii="ＭＳ 明朝" w:hAnsi="ＭＳ 明朝" w:hint="eastAsia"/>
                <w:color w:val="000000" w:themeColor="text1"/>
                <w:sz w:val="18"/>
                <w:szCs w:val="18"/>
              </w:rPr>
              <w:t>ア　地域と</w:t>
            </w:r>
            <w:r w:rsidR="00F04656" w:rsidRPr="008777D0">
              <w:rPr>
                <w:rFonts w:ascii="ＭＳ 明朝" w:hAnsi="ＭＳ 明朝" w:hint="eastAsia"/>
                <w:color w:val="000000" w:themeColor="text1"/>
                <w:sz w:val="18"/>
                <w:szCs w:val="18"/>
              </w:rPr>
              <w:t>連携した防災マニュアル作成</w:t>
            </w:r>
            <w:r w:rsidRPr="008777D0">
              <w:rPr>
                <w:rFonts w:ascii="ＭＳ 明朝" w:hAnsi="ＭＳ 明朝" w:hint="eastAsia"/>
                <w:color w:val="000000" w:themeColor="text1"/>
                <w:sz w:val="18"/>
                <w:szCs w:val="18"/>
              </w:rPr>
              <w:t>、本校の防災マニュアルとの整合性を図る</w:t>
            </w:r>
            <w:r w:rsidR="008B7D25">
              <w:rPr>
                <w:rFonts w:ascii="ＭＳ 明朝" w:hAnsi="ＭＳ 明朝" w:hint="eastAsia"/>
                <w:color w:val="000000" w:themeColor="text1"/>
                <w:sz w:val="18"/>
                <w:szCs w:val="18"/>
              </w:rPr>
              <w:t>。</w:t>
            </w:r>
            <w:r w:rsidRPr="008777D0">
              <w:rPr>
                <w:rFonts w:ascii="ＭＳ 明朝" w:hAnsi="ＭＳ 明朝" w:hint="eastAsia"/>
                <w:color w:val="000000" w:themeColor="text1"/>
                <w:sz w:val="18"/>
                <w:szCs w:val="18"/>
              </w:rPr>
              <w:t>またその</w:t>
            </w:r>
            <w:r w:rsidR="00F04656" w:rsidRPr="008777D0">
              <w:rPr>
                <w:rFonts w:ascii="ＭＳ 明朝" w:hAnsi="ＭＳ 明朝" w:hint="eastAsia"/>
                <w:color w:val="000000" w:themeColor="text1"/>
                <w:sz w:val="18"/>
                <w:szCs w:val="18"/>
              </w:rPr>
              <w:t>活用を</w:t>
            </w:r>
            <w:r w:rsidRPr="008777D0">
              <w:rPr>
                <w:rFonts w:ascii="ＭＳ 明朝" w:hAnsi="ＭＳ 明朝" w:hint="eastAsia"/>
                <w:color w:val="000000" w:themeColor="text1"/>
                <w:sz w:val="18"/>
                <w:szCs w:val="18"/>
              </w:rPr>
              <w:t>全教職員に周知させる</w:t>
            </w:r>
            <w:r w:rsidR="00F04656" w:rsidRPr="008777D0">
              <w:rPr>
                <w:rFonts w:ascii="ＭＳ 明朝" w:hAnsi="ＭＳ 明朝" w:hint="eastAsia"/>
                <w:color w:val="000000" w:themeColor="text1"/>
                <w:sz w:val="18"/>
                <w:szCs w:val="18"/>
              </w:rPr>
              <w:t>。</w:t>
            </w:r>
          </w:p>
          <w:p w14:paraId="65110B2B" w14:textId="77777777" w:rsidR="00813E65" w:rsidRPr="008777D0" w:rsidRDefault="00F04656" w:rsidP="00E42A45">
            <w:pPr>
              <w:snapToGrid w:val="0"/>
              <w:spacing w:line="276" w:lineRule="auto"/>
              <w:ind w:leftChars="150" w:left="315" w:firstLineChars="40" w:firstLine="72"/>
              <w:rPr>
                <w:rFonts w:ascii="ＭＳ 明朝" w:hAnsi="ＭＳ 明朝"/>
                <w:color w:val="000000" w:themeColor="text1"/>
                <w:sz w:val="18"/>
                <w:szCs w:val="18"/>
              </w:rPr>
            </w:pPr>
            <w:r w:rsidRPr="008777D0">
              <w:rPr>
                <w:rFonts w:ascii="ＭＳ 明朝" w:hAnsi="ＭＳ 明朝" w:hint="eastAsia"/>
                <w:color w:val="000000" w:themeColor="text1"/>
                <w:sz w:val="18"/>
                <w:szCs w:val="18"/>
              </w:rPr>
              <w:t>さらに通学バスや登下校時の移動経路</w:t>
            </w:r>
            <w:r w:rsidR="00E42A45" w:rsidRPr="008777D0">
              <w:rPr>
                <w:rFonts w:ascii="ＭＳ 明朝" w:hAnsi="ＭＳ 明朝" w:hint="eastAsia"/>
                <w:color w:val="000000" w:themeColor="text1"/>
                <w:sz w:val="18"/>
                <w:szCs w:val="18"/>
              </w:rPr>
              <w:t>における防災体制をバス会社、</w:t>
            </w:r>
            <w:r w:rsidRPr="008777D0">
              <w:rPr>
                <w:rFonts w:ascii="ＭＳ 明朝" w:hAnsi="ＭＳ 明朝" w:hint="eastAsia"/>
                <w:color w:val="000000" w:themeColor="text1"/>
                <w:sz w:val="18"/>
                <w:szCs w:val="18"/>
              </w:rPr>
              <w:t>保護者</w:t>
            </w:r>
            <w:r w:rsidR="00E42A45" w:rsidRPr="008777D0">
              <w:rPr>
                <w:rFonts w:ascii="ＭＳ 明朝" w:hAnsi="ＭＳ 明朝" w:hint="eastAsia"/>
                <w:color w:val="000000" w:themeColor="text1"/>
                <w:sz w:val="18"/>
                <w:szCs w:val="18"/>
              </w:rPr>
              <w:t>、関係機関との連携で整備する。</w:t>
            </w:r>
          </w:p>
          <w:p w14:paraId="59E654A6" w14:textId="77777777" w:rsidR="002842A2" w:rsidRPr="008777D0" w:rsidRDefault="002842A2" w:rsidP="00C4053C">
            <w:pPr>
              <w:snapToGrid w:val="0"/>
              <w:spacing w:line="276" w:lineRule="auto"/>
              <w:ind w:left="360" w:hangingChars="200" w:hanging="360"/>
              <w:rPr>
                <w:rFonts w:ascii="ＭＳ 明朝" w:hAnsi="ＭＳ 明朝"/>
                <w:color w:val="000000" w:themeColor="text1"/>
                <w:sz w:val="18"/>
                <w:szCs w:val="18"/>
              </w:rPr>
            </w:pPr>
          </w:p>
          <w:p w14:paraId="744A50F3" w14:textId="77777777" w:rsidR="006B597D" w:rsidRPr="008777D0" w:rsidRDefault="00A016A5" w:rsidP="00C4053C">
            <w:pPr>
              <w:snapToGrid w:val="0"/>
              <w:spacing w:line="276" w:lineRule="auto"/>
              <w:ind w:left="360" w:hangingChars="200" w:hanging="360"/>
              <w:rPr>
                <w:rFonts w:ascii="ＭＳ 明朝" w:hAnsi="ＭＳ 明朝"/>
                <w:color w:val="000000" w:themeColor="text1"/>
                <w:sz w:val="18"/>
                <w:szCs w:val="18"/>
              </w:rPr>
            </w:pPr>
            <w:r w:rsidRPr="008777D0">
              <w:rPr>
                <w:rFonts w:ascii="ＭＳ 明朝" w:hAnsi="ＭＳ 明朝" w:hint="eastAsia"/>
                <w:color w:val="000000" w:themeColor="text1"/>
                <w:sz w:val="18"/>
                <w:szCs w:val="18"/>
              </w:rPr>
              <w:t>イ　大規模災害を想定した様々な避難所経</w:t>
            </w:r>
            <w:r w:rsidR="006B597D" w:rsidRPr="008777D0">
              <w:rPr>
                <w:rFonts w:ascii="ＭＳ 明朝" w:hAnsi="ＭＳ 明朝" w:hint="eastAsia"/>
                <w:color w:val="000000" w:themeColor="text1"/>
                <w:sz w:val="18"/>
                <w:szCs w:val="18"/>
              </w:rPr>
              <w:t>営シミュレーション（保護者</w:t>
            </w:r>
            <w:r w:rsidRPr="008777D0">
              <w:rPr>
                <w:rFonts w:ascii="ＭＳ 明朝" w:hAnsi="ＭＳ 明朝" w:hint="eastAsia"/>
                <w:color w:val="000000" w:themeColor="text1"/>
                <w:sz w:val="18"/>
                <w:szCs w:val="18"/>
              </w:rPr>
              <w:t>および</w:t>
            </w:r>
            <w:r w:rsidR="006B597D" w:rsidRPr="008777D0">
              <w:rPr>
                <w:rFonts w:ascii="ＭＳ 明朝" w:hAnsi="ＭＳ 明朝" w:hint="eastAsia"/>
                <w:color w:val="000000" w:themeColor="text1"/>
                <w:sz w:val="18"/>
                <w:szCs w:val="18"/>
              </w:rPr>
              <w:t>放課後デイサービス</w:t>
            </w:r>
            <w:r w:rsidRPr="008777D0">
              <w:rPr>
                <w:rFonts w:ascii="ＭＳ 明朝" w:hAnsi="ＭＳ 明朝" w:hint="eastAsia"/>
                <w:color w:val="000000" w:themeColor="text1"/>
                <w:sz w:val="18"/>
                <w:szCs w:val="18"/>
              </w:rPr>
              <w:t>への安全な児童生徒の引き継ぎ方法の確認、地域との連絡調整、</w:t>
            </w:r>
            <w:r w:rsidR="006B597D" w:rsidRPr="008777D0">
              <w:rPr>
                <w:rFonts w:ascii="ＭＳ 明朝" w:hAnsi="ＭＳ 明朝" w:hint="eastAsia"/>
                <w:color w:val="000000" w:themeColor="text1"/>
                <w:sz w:val="18"/>
                <w:szCs w:val="18"/>
              </w:rPr>
              <w:t xml:space="preserve">備蓄食料の再点検等）　</w:t>
            </w:r>
          </w:p>
          <w:p w14:paraId="621062A7" w14:textId="19071DD6" w:rsidR="006B597D" w:rsidRDefault="006B597D" w:rsidP="006B597D">
            <w:pPr>
              <w:snapToGrid w:val="0"/>
              <w:spacing w:line="276" w:lineRule="auto"/>
              <w:ind w:left="360" w:hangingChars="200" w:hanging="360"/>
              <w:rPr>
                <w:rFonts w:ascii="ＭＳ 明朝" w:hAnsi="ＭＳ 明朝"/>
                <w:color w:val="000000" w:themeColor="text1"/>
                <w:sz w:val="18"/>
                <w:szCs w:val="18"/>
              </w:rPr>
            </w:pPr>
          </w:p>
          <w:p w14:paraId="41106346" w14:textId="77777777" w:rsidR="005D095E" w:rsidRPr="008777D0" w:rsidRDefault="005D095E" w:rsidP="006B597D">
            <w:pPr>
              <w:snapToGrid w:val="0"/>
              <w:spacing w:line="276" w:lineRule="auto"/>
              <w:ind w:left="360" w:hangingChars="200" w:hanging="360"/>
              <w:rPr>
                <w:rFonts w:ascii="ＭＳ 明朝" w:hAnsi="ＭＳ 明朝"/>
                <w:color w:val="000000" w:themeColor="text1"/>
                <w:sz w:val="18"/>
                <w:szCs w:val="18"/>
              </w:rPr>
            </w:pPr>
          </w:p>
          <w:p w14:paraId="29A57B8F" w14:textId="77777777" w:rsidR="002842A2" w:rsidRPr="008777D0" w:rsidRDefault="002842A2" w:rsidP="006B597D">
            <w:pPr>
              <w:snapToGrid w:val="0"/>
              <w:spacing w:line="276" w:lineRule="auto"/>
              <w:ind w:left="360" w:hangingChars="200" w:hanging="360"/>
              <w:rPr>
                <w:rFonts w:ascii="ＭＳ 明朝" w:hAnsi="ＭＳ 明朝"/>
                <w:color w:val="000000" w:themeColor="text1"/>
                <w:sz w:val="18"/>
                <w:szCs w:val="18"/>
              </w:rPr>
            </w:pPr>
            <w:r w:rsidRPr="008777D0">
              <w:rPr>
                <w:rFonts w:ascii="ＭＳ 明朝" w:hAnsi="ＭＳ 明朝" w:hint="eastAsia"/>
                <w:color w:val="000000" w:themeColor="text1"/>
                <w:sz w:val="18"/>
                <w:szCs w:val="18"/>
              </w:rPr>
              <w:t>ウ　休憩時間等の避難訓練の実施。</w:t>
            </w:r>
          </w:p>
          <w:p w14:paraId="2D0B816A" w14:textId="2CBD47AD" w:rsidR="006B597D" w:rsidRDefault="006B597D" w:rsidP="005D095E">
            <w:pPr>
              <w:snapToGrid w:val="0"/>
              <w:spacing w:line="276" w:lineRule="auto"/>
              <w:rPr>
                <w:rFonts w:ascii="ＭＳ 明朝" w:hAnsi="ＭＳ 明朝"/>
                <w:color w:val="000000" w:themeColor="text1"/>
                <w:sz w:val="18"/>
                <w:szCs w:val="18"/>
              </w:rPr>
            </w:pPr>
          </w:p>
          <w:p w14:paraId="15F74D2D" w14:textId="77777777" w:rsidR="005D095E" w:rsidRPr="008777D0" w:rsidRDefault="005D095E" w:rsidP="006B597D">
            <w:pPr>
              <w:snapToGrid w:val="0"/>
              <w:spacing w:line="276" w:lineRule="auto"/>
              <w:ind w:left="360" w:hangingChars="200" w:hanging="360"/>
              <w:rPr>
                <w:rFonts w:ascii="ＭＳ 明朝" w:hAnsi="ＭＳ 明朝"/>
                <w:color w:val="000000" w:themeColor="text1"/>
                <w:sz w:val="18"/>
                <w:szCs w:val="18"/>
              </w:rPr>
            </w:pPr>
          </w:p>
          <w:p w14:paraId="2D7092FB" w14:textId="77777777" w:rsidR="006B597D" w:rsidRPr="008777D0" w:rsidRDefault="006B597D" w:rsidP="00F04656">
            <w:pPr>
              <w:snapToGrid w:val="0"/>
              <w:spacing w:line="276" w:lineRule="auto"/>
              <w:ind w:left="360" w:hangingChars="200" w:hanging="360"/>
              <w:rPr>
                <w:rFonts w:ascii="ＭＳ 明朝" w:hAnsi="ＭＳ 明朝"/>
                <w:color w:val="000000" w:themeColor="text1"/>
                <w:sz w:val="18"/>
                <w:szCs w:val="18"/>
              </w:rPr>
            </w:pPr>
            <w:r w:rsidRPr="008777D0">
              <w:rPr>
                <w:rFonts w:ascii="ＭＳ 明朝" w:hAnsi="ＭＳ 明朝" w:hint="eastAsia"/>
                <w:color w:val="000000" w:themeColor="text1"/>
                <w:sz w:val="18"/>
                <w:szCs w:val="18"/>
              </w:rPr>
              <w:t>エ</w:t>
            </w:r>
            <w:r w:rsidR="00F04656" w:rsidRPr="008777D0">
              <w:rPr>
                <w:rFonts w:ascii="ＭＳ 明朝" w:hAnsi="ＭＳ 明朝" w:hint="eastAsia"/>
                <w:color w:val="000000" w:themeColor="text1"/>
                <w:sz w:val="18"/>
                <w:szCs w:val="18"/>
              </w:rPr>
              <w:t xml:space="preserve">　</w:t>
            </w:r>
            <w:r w:rsidRPr="008777D0">
              <w:rPr>
                <w:rFonts w:ascii="ＭＳ 明朝" w:hAnsi="ＭＳ 明朝" w:hint="eastAsia"/>
                <w:color w:val="000000" w:themeColor="text1"/>
                <w:sz w:val="18"/>
                <w:szCs w:val="18"/>
              </w:rPr>
              <w:t>児童</w:t>
            </w:r>
            <w:r w:rsidR="00A016A5" w:rsidRPr="008777D0">
              <w:rPr>
                <w:rFonts w:ascii="ＭＳ 明朝" w:hAnsi="ＭＳ 明朝" w:hint="eastAsia"/>
                <w:color w:val="000000" w:themeColor="text1"/>
                <w:sz w:val="18"/>
                <w:szCs w:val="18"/>
              </w:rPr>
              <w:t>・</w:t>
            </w:r>
            <w:r w:rsidRPr="008777D0">
              <w:rPr>
                <w:rFonts w:ascii="ＭＳ 明朝" w:hAnsi="ＭＳ 明朝" w:hint="eastAsia"/>
                <w:color w:val="000000" w:themeColor="text1"/>
                <w:sz w:val="18"/>
                <w:szCs w:val="18"/>
              </w:rPr>
              <w:t>生徒の命をまもる使命に基づき、すべての教職員が児童生徒の障がいに対する正しい知識を</w:t>
            </w:r>
            <w:r w:rsidR="00D60C8E" w:rsidRPr="008777D0">
              <w:rPr>
                <w:rFonts w:ascii="ＭＳ 明朝" w:hAnsi="ＭＳ 明朝" w:hint="eastAsia"/>
                <w:color w:val="000000" w:themeColor="text1"/>
                <w:sz w:val="18"/>
                <w:szCs w:val="18"/>
              </w:rPr>
              <w:t>得る研修体制と初期対応、情報共有や役割分担など教員が組織的に学べる</w:t>
            </w:r>
            <w:r w:rsidRPr="008777D0">
              <w:rPr>
                <w:rFonts w:ascii="ＭＳ 明朝" w:hAnsi="ＭＳ 明朝" w:hint="eastAsia"/>
                <w:color w:val="000000" w:themeColor="text1"/>
                <w:sz w:val="18"/>
                <w:szCs w:val="18"/>
              </w:rPr>
              <w:t>体制を構築する。</w:t>
            </w:r>
          </w:p>
          <w:p w14:paraId="2D79800C" w14:textId="4B586428" w:rsidR="006B597D" w:rsidRDefault="006B597D" w:rsidP="005D095E">
            <w:pPr>
              <w:snapToGrid w:val="0"/>
              <w:spacing w:line="276" w:lineRule="auto"/>
              <w:rPr>
                <w:rFonts w:ascii="ＭＳ 明朝" w:hAnsi="ＭＳ 明朝"/>
                <w:color w:val="000000" w:themeColor="text1"/>
                <w:sz w:val="18"/>
                <w:szCs w:val="18"/>
              </w:rPr>
            </w:pPr>
          </w:p>
          <w:p w14:paraId="3F765B9D" w14:textId="77777777" w:rsidR="005D095E" w:rsidRPr="008777D0" w:rsidRDefault="005D095E" w:rsidP="00F04656">
            <w:pPr>
              <w:snapToGrid w:val="0"/>
              <w:spacing w:line="276" w:lineRule="auto"/>
              <w:ind w:left="360" w:hangingChars="200" w:hanging="360"/>
              <w:rPr>
                <w:rFonts w:ascii="ＭＳ 明朝" w:hAnsi="ＭＳ 明朝"/>
                <w:color w:val="000000" w:themeColor="text1"/>
                <w:sz w:val="18"/>
                <w:szCs w:val="18"/>
              </w:rPr>
            </w:pPr>
          </w:p>
          <w:p w14:paraId="2932211B" w14:textId="77777777" w:rsidR="00F04656" w:rsidRPr="008777D0" w:rsidRDefault="006B597D" w:rsidP="00F04656">
            <w:pPr>
              <w:snapToGrid w:val="0"/>
              <w:spacing w:line="276" w:lineRule="auto"/>
              <w:ind w:left="360" w:hangingChars="200" w:hanging="360"/>
              <w:rPr>
                <w:rFonts w:ascii="ＭＳ 明朝" w:hAnsi="ＭＳ 明朝"/>
                <w:color w:val="000000" w:themeColor="text1"/>
                <w:sz w:val="18"/>
                <w:szCs w:val="18"/>
              </w:rPr>
            </w:pPr>
            <w:r w:rsidRPr="008777D0">
              <w:rPr>
                <w:rFonts w:ascii="ＭＳ 明朝" w:hAnsi="ＭＳ 明朝" w:hint="eastAsia"/>
                <w:color w:val="000000" w:themeColor="text1"/>
                <w:sz w:val="18"/>
                <w:szCs w:val="18"/>
              </w:rPr>
              <w:t xml:space="preserve">オ　</w:t>
            </w:r>
            <w:r w:rsidR="00F04656" w:rsidRPr="008777D0">
              <w:rPr>
                <w:rFonts w:ascii="ＭＳ 明朝" w:hAnsi="ＭＳ 明朝" w:hint="eastAsia"/>
                <w:color w:val="000000" w:themeColor="text1"/>
                <w:sz w:val="18"/>
                <w:szCs w:val="18"/>
              </w:rPr>
              <w:t>てんかん発作だけでなく、様々な</w:t>
            </w:r>
            <w:r w:rsidR="00E42A45" w:rsidRPr="008777D0">
              <w:rPr>
                <w:rFonts w:ascii="ＭＳ 明朝" w:hAnsi="ＭＳ 明朝" w:hint="eastAsia"/>
                <w:color w:val="000000" w:themeColor="text1"/>
                <w:sz w:val="18"/>
                <w:szCs w:val="18"/>
              </w:rPr>
              <w:t>障がいに対応する</w:t>
            </w:r>
            <w:r w:rsidR="00F04656" w:rsidRPr="008777D0">
              <w:rPr>
                <w:rFonts w:ascii="ＭＳ 明朝" w:hAnsi="ＭＳ 明朝" w:hint="eastAsia"/>
                <w:color w:val="000000" w:themeColor="text1"/>
                <w:sz w:val="18"/>
                <w:szCs w:val="18"/>
              </w:rPr>
              <w:t>緊急時を想定したシミュレーション訓練を行い、機動的で迅速な対応ができる</w:t>
            </w:r>
            <w:r w:rsidR="00E42A45" w:rsidRPr="008777D0">
              <w:rPr>
                <w:rFonts w:ascii="ＭＳ 明朝" w:hAnsi="ＭＳ 明朝" w:hint="eastAsia"/>
                <w:color w:val="000000" w:themeColor="text1"/>
                <w:sz w:val="18"/>
                <w:szCs w:val="18"/>
              </w:rPr>
              <w:t>体制を作る</w:t>
            </w:r>
            <w:r w:rsidR="00F04656" w:rsidRPr="008777D0">
              <w:rPr>
                <w:rFonts w:ascii="ＭＳ 明朝" w:hAnsi="ＭＳ 明朝" w:hint="eastAsia"/>
                <w:color w:val="000000" w:themeColor="text1"/>
                <w:sz w:val="18"/>
                <w:szCs w:val="18"/>
              </w:rPr>
              <w:t>。</w:t>
            </w:r>
          </w:p>
          <w:p w14:paraId="032CCCFF" w14:textId="3AA5768B" w:rsidR="006B597D" w:rsidRDefault="006B597D" w:rsidP="006B597D">
            <w:pPr>
              <w:snapToGrid w:val="0"/>
              <w:spacing w:line="276" w:lineRule="auto"/>
              <w:ind w:left="360" w:hangingChars="200" w:hanging="360"/>
              <w:rPr>
                <w:rFonts w:ascii="ＭＳ 明朝" w:hAnsi="ＭＳ 明朝"/>
                <w:color w:val="000000" w:themeColor="text1"/>
                <w:sz w:val="18"/>
                <w:szCs w:val="18"/>
              </w:rPr>
            </w:pPr>
          </w:p>
          <w:p w14:paraId="78C18A89" w14:textId="77777777" w:rsidR="005D095E" w:rsidRPr="008777D0" w:rsidRDefault="005D095E" w:rsidP="006B597D">
            <w:pPr>
              <w:snapToGrid w:val="0"/>
              <w:spacing w:line="276" w:lineRule="auto"/>
              <w:ind w:left="360" w:hangingChars="200" w:hanging="360"/>
              <w:rPr>
                <w:rFonts w:ascii="ＭＳ 明朝" w:hAnsi="ＭＳ 明朝"/>
                <w:color w:val="000000" w:themeColor="text1"/>
                <w:sz w:val="18"/>
                <w:szCs w:val="18"/>
              </w:rPr>
            </w:pPr>
          </w:p>
          <w:p w14:paraId="68C11159" w14:textId="77777777" w:rsidR="006B597D" w:rsidRPr="008777D0" w:rsidRDefault="006B597D" w:rsidP="006B597D">
            <w:pPr>
              <w:snapToGrid w:val="0"/>
              <w:spacing w:line="276" w:lineRule="auto"/>
              <w:ind w:left="360" w:hangingChars="200" w:hanging="360"/>
              <w:rPr>
                <w:rFonts w:ascii="ＭＳ 明朝" w:hAnsi="ＭＳ 明朝"/>
                <w:color w:val="000000" w:themeColor="text1"/>
                <w:sz w:val="18"/>
                <w:szCs w:val="18"/>
              </w:rPr>
            </w:pPr>
            <w:r w:rsidRPr="008777D0">
              <w:rPr>
                <w:rFonts w:ascii="ＭＳ 明朝" w:hAnsi="ＭＳ 明朝" w:hint="eastAsia"/>
                <w:color w:val="000000" w:themeColor="text1"/>
                <w:sz w:val="18"/>
                <w:szCs w:val="18"/>
              </w:rPr>
              <w:t>カ　アレルギー対応の組織的対応（委員会設置）と対応マニュアルの改訂、教職員の意識の向上のための研修や資料の提供。</w:t>
            </w:r>
          </w:p>
          <w:p w14:paraId="51C384CF" w14:textId="77777777" w:rsidR="00C67318" w:rsidRPr="008777D0" w:rsidRDefault="00C67318" w:rsidP="00C67318">
            <w:pPr>
              <w:snapToGrid w:val="0"/>
              <w:spacing w:line="276" w:lineRule="auto"/>
              <w:ind w:left="360" w:hangingChars="200" w:hanging="360"/>
              <w:rPr>
                <w:rFonts w:ascii="ＭＳ 明朝" w:hAnsi="ＭＳ 明朝"/>
                <w:color w:val="000000" w:themeColor="text1"/>
                <w:sz w:val="18"/>
                <w:szCs w:val="18"/>
              </w:rPr>
            </w:pPr>
          </w:p>
          <w:p w14:paraId="54CAE53F" w14:textId="77777777" w:rsidR="00DD2C11" w:rsidRPr="008777D0" w:rsidRDefault="006B597D" w:rsidP="006B597D">
            <w:pPr>
              <w:snapToGrid w:val="0"/>
              <w:spacing w:line="276" w:lineRule="auto"/>
              <w:ind w:left="175" w:hangingChars="97" w:hanging="175"/>
              <w:rPr>
                <w:rFonts w:ascii="ＭＳ 明朝" w:hAnsi="ＭＳ 明朝"/>
                <w:color w:val="000000" w:themeColor="text1"/>
                <w:sz w:val="18"/>
                <w:szCs w:val="18"/>
              </w:rPr>
            </w:pPr>
            <w:r w:rsidRPr="008777D0">
              <w:rPr>
                <w:rFonts w:ascii="ＭＳ 明朝" w:hAnsi="ＭＳ 明朝" w:hint="eastAsia"/>
                <w:color w:val="000000" w:themeColor="text1"/>
                <w:sz w:val="18"/>
                <w:szCs w:val="18"/>
              </w:rPr>
              <w:t>キ　いじめ等の人権事象の予兆を的確に捉え対応する</w:t>
            </w:r>
            <w:r w:rsidR="00533C06">
              <w:rPr>
                <w:rFonts w:ascii="ＭＳ 明朝" w:hAnsi="ＭＳ 明朝" w:hint="eastAsia"/>
                <w:color w:val="000000" w:themeColor="text1"/>
                <w:sz w:val="18"/>
                <w:szCs w:val="18"/>
              </w:rPr>
              <w:t>ため、</w:t>
            </w:r>
            <w:r w:rsidRPr="008777D0">
              <w:rPr>
                <w:rFonts w:ascii="ＭＳ 明朝" w:hAnsi="ＭＳ 明朝" w:hint="eastAsia"/>
                <w:color w:val="000000" w:themeColor="text1"/>
                <w:sz w:val="18"/>
                <w:szCs w:val="18"/>
              </w:rPr>
              <w:t>いじめ防止委員会のさらなる活用、各学部での実施体制つくり。</w:t>
            </w:r>
          </w:p>
          <w:p w14:paraId="06C978E2" w14:textId="77777777" w:rsidR="00A85120" w:rsidRPr="008777D0" w:rsidRDefault="00A85120" w:rsidP="00C67318">
            <w:pPr>
              <w:snapToGrid w:val="0"/>
              <w:spacing w:line="276" w:lineRule="auto"/>
              <w:ind w:left="360" w:hangingChars="200" w:hanging="360"/>
              <w:rPr>
                <w:rFonts w:ascii="ＭＳ 明朝" w:hAnsi="ＭＳ 明朝"/>
                <w:color w:val="000000" w:themeColor="text1"/>
                <w:sz w:val="18"/>
                <w:szCs w:val="18"/>
              </w:rPr>
            </w:pPr>
          </w:p>
          <w:p w14:paraId="7A2F2527" w14:textId="77777777" w:rsidR="00EB2231" w:rsidRPr="008777D0" w:rsidRDefault="00EB2231" w:rsidP="00C67318">
            <w:pPr>
              <w:snapToGrid w:val="0"/>
              <w:spacing w:line="276" w:lineRule="auto"/>
              <w:ind w:left="360" w:hangingChars="200" w:hanging="360"/>
              <w:rPr>
                <w:rFonts w:ascii="ＭＳ 明朝" w:hAnsi="ＭＳ 明朝"/>
                <w:color w:val="000000" w:themeColor="text1"/>
                <w:sz w:val="18"/>
                <w:szCs w:val="18"/>
              </w:rPr>
            </w:pPr>
          </w:p>
          <w:p w14:paraId="7DB14C10" w14:textId="77777777" w:rsidR="00EB15AB" w:rsidRPr="008777D0" w:rsidRDefault="00EB15AB" w:rsidP="00C67318">
            <w:pPr>
              <w:snapToGrid w:val="0"/>
              <w:spacing w:line="276" w:lineRule="auto"/>
              <w:ind w:left="360" w:hangingChars="200" w:hanging="360"/>
              <w:rPr>
                <w:rFonts w:ascii="ＭＳ 明朝" w:hAnsi="ＭＳ 明朝"/>
                <w:color w:val="000000" w:themeColor="text1"/>
                <w:sz w:val="18"/>
                <w:szCs w:val="18"/>
              </w:rPr>
            </w:pPr>
          </w:p>
          <w:p w14:paraId="15C00E9B" w14:textId="77777777" w:rsidR="00EB15AB" w:rsidRPr="008777D0" w:rsidRDefault="00EB15AB" w:rsidP="00C67318">
            <w:pPr>
              <w:snapToGrid w:val="0"/>
              <w:spacing w:line="276" w:lineRule="auto"/>
              <w:ind w:left="360" w:hangingChars="200" w:hanging="360"/>
              <w:rPr>
                <w:rFonts w:ascii="ＭＳ 明朝" w:hAnsi="ＭＳ 明朝"/>
                <w:color w:val="000000" w:themeColor="text1"/>
                <w:sz w:val="18"/>
                <w:szCs w:val="18"/>
              </w:rPr>
            </w:pPr>
          </w:p>
          <w:p w14:paraId="03FD0F7A" w14:textId="77777777" w:rsidR="00EB15AB" w:rsidRPr="008777D0" w:rsidRDefault="00EB15AB" w:rsidP="00C67318">
            <w:pPr>
              <w:snapToGrid w:val="0"/>
              <w:spacing w:line="276" w:lineRule="auto"/>
              <w:ind w:left="360" w:hangingChars="200" w:hanging="360"/>
              <w:rPr>
                <w:rFonts w:ascii="ＭＳ 明朝" w:hAnsi="ＭＳ 明朝"/>
                <w:color w:val="000000" w:themeColor="text1"/>
                <w:sz w:val="18"/>
                <w:szCs w:val="18"/>
              </w:rPr>
            </w:pPr>
          </w:p>
          <w:p w14:paraId="1E477385" w14:textId="77777777" w:rsidR="00EB15AB" w:rsidRPr="008777D0" w:rsidRDefault="00EB15AB" w:rsidP="00C67318">
            <w:pPr>
              <w:snapToGrid w:val="0"/>
              <w:spacing w:line="276" w:lineRule="auto"/>
              <w:ind w:left="360" w:hangingChars="200" w:hanging="360"/>
              <w:rPr>
                <w:rFonts w:ascii="ＭＳ 明朝" w:hAnsi="ＭＳ 明朝"/>
                <w:color w:val="000000" w:themeColor="text1"/>
                <w:sz w:val="18"/>
                <w:szCs w:val="18"/>
              </w:rPr>
            </w:pPr>
          </w:p>
          <w:p w14:paraId="362771A2" w14:textId="77777777" w:rsidR="00EB15AB" w:rsidRPr="008777D0" w:rsidRDefault="00EB15AB" w:rsidP="00C67318">
            <w:pPr>
              <w:snapToGrid w:val="0"/>
              <w:spacing w:line="276" w:lineRule="auto"/>
              <w:ind w:left="360" w:hangingChars="200" w:hanging="360"/>
              <w:rPr>
                <w:rFonts w:ascii="ＭＳ 明朝" w:hAnsi="ＭＳ 明朝"/>
                <w:color w:val="000000" w:themeColor="text1"/>
                <w:sz w:val="18"/>
                <w:szCs w:val="18"/>
              </w:rPr>
            </w:pPr>
          </w:p>
          <w:p w14:paraId="223F3629" w14:textId="77777777" w:rsidR="00EB15AB" w:rsidRPr="008777D0" w:rsidRDefault="00EB15AB" w:rsidP="00C67318">
            <w:pPr>
              <w:snapToGrid w:val="0"/>
              <w:spacing w:line="276" w:lineRule="auto"/>
              <w:ind w:left="360" w:hangingChars="200" w:hanging="360"/>
              <w:rPr>
                <w:rFonts w:ascii="ＭＳ 明朝" w:hAnsi="ＭＳ 明朝"/>
                <w:color w:val="000000" w:themeColor="text1"/>
                <w:sz w:val="18"/>
                <w:szCs w:val="18"/>
              </w:rPr>
            </w:pPr>
          </w:p>
          <w:p w14:paraId="6E0D825B" w14:textId="77777777" w:rsidR="00722589" w:rsidRPr="008777D0" w:rsidRDefault="00C67318" w:rsidP="001B6215">
            <w:pPr>
              <w:snapToGrid w:val="0"/>
              <w:spacing w:line="276" w:lineRule="auto"/>
              <w:ind w:left="360" w:hangingChars="200" w:hanging="360"/>
              <w:rPr>
                <w:rFonts w:ascii="ＭＳ 明朝" w:hAnsi="ＭＳ 明朝"/>
                <w:color w:val="000000" w:themeColor="text1"/>
                <w:sz w:val="18"/>
                <w:szCs w:val="18"/>
              </w:rPr>
            </w:pPr>
            <w:r w:rsidRPr="008777D0">
              <w:rPr>
                <w:rFonts w:ascii="ＭＳ 明朝" w:hAnsi="ＭＳ 明朝" w:hint="eastAsia"/>
                <w:color w:val="000000" w:themeColor="text1"/>
                <w:sz w:val="18"/>
                <w:szCs w:val="18"/>
              </w:rPr>
              <w:t xml:space="preserve">ク　</w:t>
            </w:r>
            <w:r w:rsidR="00A85120" w:rsidRPr="008777D0">
              <w:rPr>
                <w:rFonts w:ascii="ＭＳ 明朝" w:hAnsi="ＭＳ 明朝" w:hint="eastAsia"/>
                <w:color w:val="000000" w:themeColor="text1"/>
                <w:sz w:val="18"/>
                <w:szCs w:val="18"/>
              </w:rPr>
              <w:t>安全衛生委員会</w:t>
            </w:r>
            <w:r w:rsidR="001B6215" w:rsidRPr="008777D0">
              <w:rPr>
                <w:rFonts w:ascii="ＭＳ 明朝" w:hAnsi="ＭＳ 明朝" w:hint="eastAsia"/>
                <w:color w:val="000000" w:themeColor="text1"/>
                <w:sz w:val="18"/>
                <w:szCs w:val="18"/>
              </w:rPr>
              <w:t>等</w:t>
            </w:r>
            <w:r w:rsidR="00A85120" w:rsidRPr="008777D0">
              <w:rPr>
                <w:rFonts w:ascii="ＭＳ 明朝" w:hAnsi="ＭＳ 明朝" w:hint="eastAsia"/>
                <w:color w:val="000000" w:themeColor="text1"/>
                <w:sz w:val="18"/>
                <w:szCs w:val="18"/>
              </w:rPr>
              <w:t>による情報や意見収集、改善具体案作成の推進により、より良い職場環境の改善を具体化する。</w:t>
            </w:r>
          </w:p>
          <w:p w14:paraId="174ED77F" w14:textId="77777777" w:rsidR="00EB15AB" w:rsidRPr="008777D0" w:rsidRDefault="00EB15AB" w:rsidP="001B6215">
            <w:pPr>
              <w:snapToGrid w:val="0"/>
              <w:spacing w:line="276" w:lineRule="auto"/>
              <w:ind w:left="360" w:hangingChars="200" w:hanging="360"/>
              <w:rPr>
                <w:rFonts w:ascii="ＭＳ 明朝" w:hAnsi="ＭＳ 明朝"/>
                <w:color w:val="000000" w:themeColor="text1"/>
                <w:sz w:val="18"/>
                <w:szCs w:val="18"/>
              </w:rPr>
            </w:pPr>
          </w:p>
          <w:p w14:paraId="46ADCF1F" w14:textId="77777777" w:rsidR="00EB15AB" w:rsidRPr="008777D0" w:rsidRDefault="00EB15AB" w:rsidP="001B6215">
            <w:pPr>
              <w:snapToGrid w:val="0"/>
              <w:spacing w:line="276" w:lineRule="auto"/>
              <w:ind w:left="360" w:hangingChars="200" w:hanging="360"/>
              <w:rPr>
                <w:rFonts w:ascii="ＭＳ 明朝" w:hAnsi="ＭＳ 明朝"/>
                <w:color w:val="000000" w:themeColor="text1"/>
                <w:sz w:val="18"/>
                <w:szCs w:val="18"/>
              </w:rPr>
            </w:pPr>
            <w:r w:rsidRPr="008777D0">
              <w:rPr>
                <w:rFonts w:ascii="ＭＳ 明朝" w:hAnsi="ＭＳ 明朝" w:hint="eastAsia"/>
                <w:color w:val="000000" w:themeColor="text1"/>
                <w:sz w:val="18"/>
                <w:szCs w:val="18"/>
              </w:rPr>
              <w:t>ケ　働き方改革の視点に立って業務の効率化、スリム化、職員の業務の均霑化をはかる。</w:t>
            </w:r>
          </w:p>
        </w:tc>
        <w:tc>
          <w:tcPr>
            <w:tcW w:w="4394" w:type="dxa"/>
            <w:tcBorders>
              <w:right w:val="dashed" w:sz="4" w:space="0" w:color="auto"/>
            </w:tcBorders>
          </w:tcPr>
          <w:p w14:paraId="14EFA3A4" w14:textId="34D09C0E" w:rsidR="006B597D" w:rsidRPr="005D095E" w:rsidRDefault="00C56F17" w:rsidP="00F349E5">
            <w:pPr>
              <w:snapToGrid w:val="0"/>
              <w:spacing w:line="276" w:lineRule="auto"/>
              <w:ind w:left="317" w:hangingChars="176" w:hanging="317"/>
              <w:rPr>
                <w:rFonts w:ascii="ＭＳ 明朝" w:hAnsi="ＭＳ 明朝"/>
                <w:color w:val="000000" w:themeColor="text1"/>
                <w:sz w:val="18"/>
                <w:szCs w:val="18"/>
              </w:rPr>
            </w:pPr>
            <w:r w:rsidRPr="005D095E">
              <w:rPr>
                <w:rFonts w:ascii="ＭＳ 明朝" w:hAnsi="ＭＳ 明朝" w:hint="eastAsia"/>
                <w:color w:val="000000" w:themeColor="text1"/>
                <w:sz w:val="18"/>
                <w:szCs w:val="18"/>
              </w:rPr>
              <w:t xml:space="preserve">ア　</w:t>
            </w:r>
            <w:r w:rsidR="008B7D25" w:rsidRPr="005D095E">
              <w:rPr>
                <w:rFonts w:ascii="ＭＳ 明朝" w:hAnsi="ＭＳ 明朝" w:hint="eastAsia"/>
                <w:color w:val="000000" w:themeColor="text1"/>
                <w:sz w:val="18"/>
                <w:szCs w:val="18"/>
              </w:rPr>
              <w:t>学校評価アンケートによる教職員の危機管理マニュアル認知度</w:t>
            </w:r>
            <w:r w:rsidR="00F349E5" w:rsidRPr="005D095E">
              <w:rPr>
                <w:rFonts w:ascii="ＭＳ 明朝" w:hAnsi="ＭＳ 明朝" w:hint="eastAsia"/>
                <w:color w:val="000000" w:themeColor="text1"/>
                <w:sz w:val="18"/>
                <w:szCs w:val="18"/>
              </w:rPr>
              <w:t>を80 %以上にする</w:t>
            </w:r>
            <w:r w:rsidR="008B7D25" w:rsidRPr="005D095E">
              <w:rPr>
                <w:rFonts w:ascii="ＭＳ 明朝" w:hAnsi="ＭＳ 明朝" w:hint="eastAsia"/>
                <w:color w:val="000000" w:themeColor="text1"/>
                <w:sz w:val="18"/>
                <w:szCs w:val="18"/>
              </w:rPr>
              <w:t>。</w:t>
            </w:r>
            <w:r w:rsidR="006B597D" w:rsidRPr="005D095E">
              <w:rPr>
                <w:rFonts w:ascii="ＭＳ 明朝" w:hAnsi="ＭＳ 明朝" w:hint="eastAsia"/>
                <w:color w:val="000000" w:themeColor="text1"/>
                <w:sz w:val="18"/>
                <w:szCs w:val="18"/>
              </w:rPr>
              <w:t>地域</w:t>
            </w:r>
            <w:r w:rsidR="00E42A45" w:rsidRPr="005D095E">
              <w:rPr>
                <w:rFonts w:ascii="ＭＳ 明朝" w:hAnsi="ＭＳ 明朝" w:hint="eastAsia"/>
                <w:color w:val="000000" w:themeColor="text1"/>
                <w:sz w:val="18"/>
                <w:szCs w:val="18"/>
              </w:rPr>
              <w:t>自治体の</w:t>
            </w:r>
            <w:r w:rsidR="006B597D" w:rsidRPr="005D095E">
              <w:rPr>
                <w:rFonts w:ascii="ＭＳ 明朝" w:hAnsi="ＭＳ 明朝" w:hint="eastAsia"/>
                <w:color w:val="000000" w:themeColor="text1"/>
                <w:sz w:val="18"/>
                <w:szCs w:val="18"/>
              </w:rPr>
              <w:t>防災担当を含めた被災対策委員会の実施</w:t>
            </w:r>
            <w:r w:rsidR="008B7D25" w:rsidRPr="005D095E">
              <w:rPr>
                <w:rFonts w:ascii="ＭＳ 明朝" w:hAnsi="ＭＳ 明朝" w:hint="eastAsia"/>
                <w:color w:val="000000" w:themeColor="text1"/>
                <w:sz w:val="18"/>
                <w:szCs w:val="18"/>
              </w:rPr>
              <w:t>実績</w:t>
            </w:r>
            <w:r w:rsidR="006B597D" w:rsidRPr="005D095E">
              <w:rPr>
                <w:rFonts w:ascii="ＭＳ 明朝" w:hAnsi="ＭＳ 明朝" w:hint="eastAsia"/>
                <w:color w:val="000000" w:themeColor="text1"/>
                <w:sz w:val="18"/>
                <w:szCs w:val="18"/>
              </w:rPr>
              <w:t>。保護者と地域の参画した</w:t>
            </w:r>
            <w:r w:rsidR="008B7D25" w:rsidRPr="005D095E">
              <w:rPr>
                <w:rFonts w:ascii="ＭＳ 明朝" w:hAnsi="ＭＳ 明朝" w:hint="eastAsia"/>
                <w:color w:val="000000" w:themeColor="text1"/>
                <w:sz w:val="18"/>
                <w:szCs w:val="18"/>
              </w:rPr>
              <w:t>訓練</w:t>
            </w:r>
            <w:r w:rsidR="006B597D" w:rsidRPr="005D095E">
              <w:rPr>
                <w:rFonts w:ascii="ＭＳ 明朝" w:hAnsi="ＭＳ 明朝" w:hint="eastAsia"/>
                <w:color w:val="000000" w:themeColor="text1"/>
                <w:sz w:val="18"/>
                <w:szCs w:val="18"/>
              </w:rPr>
              <w:t>実績（地域の住民に協力依頼）、バス会社との対応マニュアル作成</w:t>
            </w:r>
            <w:r w:rsidR="00D77103" w:rsidRPr="005D095E">
              <w:rPr>
                <w:rFonts w:ascii="ＭＳ 明朝" w:hAnsi="ＭＳ 明朝" w:hint="eastAsia"/>
                <w:color w:val="000000" w:themeColor="text1"/>
                <w:sz w:val="18"/>
                <w:szCs w:val="18"/>
              </w:rPr>
              <w:t>。徒歩、自転車等の通学者の災害時対応のマニュアル追加。</w:t>
            </w:r>
          </w:p>
          <w:p w14:paraId="48659A14" w14:textId="77777777" w:rsidR="006B597D" w:rsidRPr="005D095E" w:rsidRDefault="006B597D" w:rsidP="006B597D">
            <w:pPr>
              <w:snapToGrid w:val="0"/>
              <w:spacing w:line="276" w:lineRule="auto"/>
              <w:ind w:left="317" w:hangingChars="176" w:hanging="317"/>
              <w:rPr>
                <w:rFonts w:ascii="ＭＳ 明朝" w:hAnsi="ＭＳ 明朝"/>
                <w:color w:val="000000" w:themeColor="text1"/>
                <w:sz w:val="18"/>
                <w:szCs w:val="18"/>
              </w:rPr>
            </w:pPr>
          </w:p>
          <w:p w14:paraId="7CD4C063" w14:textId="77777777" w:rsidR="006B597D" w:rsidRPr="005D095E" w:rsidRDefault="006B597D" w:rsidP="00A016A5">
            <w:pPr>
              <w:snapToGrid w:val="0"/>
              <w:spacing w:line="276" w:lineRule="auto"/>
              <w:ind w:left="317" w:hangingChars="176" w:hanging="317"/>
              <w:rPr>
                <w:rFonts w:ascii="ＭＳ 明朝" w:hAnsi="ＭＳ 明朝"/>
                <w:color w:val="000000" w:themeColor="text1"/>
                <w:sz w:val="18"/>
                <w:szCs w:val="18"/>
              </w:rPr>
            </w:pPr>
            <w:r w:rsidRPr="005D095E">
              <w:rPr>
                <w:rFonts w:ascii="ＭＳ 明朝" w:hAnsi="ＭＳ 明朝" w:hint="eastAsia"/>
                <w:color w:val="000000" w:themeColor="text1"/>
                <w:sz w:val="18"/>
                <w:szCs w:val="18"/>
              </w:rPr>
              <w:t>イ　①避難所経営マニュアルの検討</w:t>
            </w:r>
            <w:r w:rsidR="00D77103" w:rsidRPr="005D095E">
              <w:rPr>
                <w:rFonts w:ascii="ＭＳ 明朝" w:hAnsi="ＭＳ 明朝" w:hint="eastAsia"/>
                <w:color w:val="000000" w:themeColor="text1"/>
                <w:sz w:val="18"/>
                <w:szCs w:val="18"/>
              </w:rPr>
              <w:t>し</w:t>
            </w:r>
            <w:r w:rsidRPr="005D095E">
              <w:rPr>
                <w:rFonts w:ascii="ＭＳ 明朝" w:hAnsi="ＭＳ 明朝" w:hint="eastAsia"/>
                <w:color w:val="000000" w:themeColor="text1"/>
                <w:sz w:val="18"/>
                <w:szCs w:val="18"/>
              </w:rPr>
              <w:t>、②</w:t>
            </w:r>
            <w:r w:rsidR="00D77103" w:rsidRPr="005D095E">
              <w:rPr>
                <w:rFonts w:ascii="ＭＳ 明朝" w:hAnsi="ＭＳ 明朝" w:hint="eastAsia"/>
                <w:color w:val="000000" w:themeColor="text1"/>
                <w:sz w:val="18"/>
                <w:szCs w:val="18"/>
              </w:rPr>
              <w:t>施設・</w:t>
            </w:r>
            <w:r w:rsidRPr="005D095E">
              <w:rPr>
                <w:rFonts w:ascii="ＭＳ 明朝" w:hAnsi="ＭＳ 明朝" w:hint="eastAsia"/>
                <w:color w:val="000000" w:themeColor="text1"/>
                <w:sz w:val="18"/>
                <w:szCs w:val="18"/>
              </w:rPr>
              <w:t>器具の</w:t>
            </w:r>
            <w:r w:rsidR="00D77103" w:rsidRPr="005D095E">
              <w:rPr>
                <w:rFonts w:ascii="ＭＳ 明朝" w:hAnsi="ＭＳ 明朝" w:hint="eastAsia"/>
                <w:color w:val="000000" w:themeColor="text1"/>
                <w:sz w:val="18"/>
                <w:szCs w:val="18"/>
              </w:rPr>
              <w:t>安全確認、③食糧、水の備蓄のリスト化。④大規模災害を想定した避難訓練を２回以上行う。</w:t>
            </w:r>
          </w:p>
          <w:p w14:paraId="08E58EFA" w14:textId="77777777" w:rsidR="006B597D" w:rsidRPr="005D095E" w:rsidRDefault="006B597D" w:rsidP="00C4053C">
            <w:pPr>
              <w:snapToGrid w:val="0"/>
              <w:spacing w:line="276" w:lineRule="auto"/>
              <w:rPr>
                <w:rFonts w:ascii="ＭＳ 明朝" w:hAnsi="ＭＳ 明朝"/>
                <w:color w:val="000000" w:themeColor="text1"/>
                <w:sz w:val="18"/>
                <w:szCs w:val="18"/>
              </w:rPr>
            </w:pPr>
          </w:p>
          <w:p w14:paraId="69AACDC8" w14:textId="77777777" w:rsidR="006B597D" w:rsidRPr="005D095E" w:rsidRDefault="006B597D" w:rsidP="00A016A5">
            <w:pPr>
              <w:snapToGrid w:val="0"/>
              <w:spacing w:line="276" w:lineRule="auto"/>
              <w:ind w:left="317" w:hangingChars="176" w:hanging="317"/>
              <w:rPr>
                <w:rFonts w:ascii="ＭＳ 明朝" w:hAnsi="ＭＳ 明朝"/>
                <w:color w:val="000000" w:themeColor="text1"/>
                <w:sz w:val="18"/>
                <w:szCs w:val="18"/>
              </w:rPr>
            </w:pPr>
            <w:r w:rsidRPr="005D095E">
              <w:rPr>
                <w:rFonts w:ascii="ＭＳ 明朝" w:hAnsi="ＭＳ 明朝" w:hint="eastAsia"/>
                <w:color w:val="000000" w:themeColor="text1"/>
                <w:sz w:val="18"/>
                <w:szCs w:val="18"/>
              </w:rPr>
              <w:t>ウ　休憩時間等児童生徒の人員把握の難しい場面の設定訓練、負傷者想定の</w:t>
            </w:r>
            <w:r w:rsidR="00D77103" w:rsidRPr="005D095E">
              <w:rPr>
                <w:rFonts w:ascii="ＭＳ 明朝" w:hAnsi="ＭＳ 明朝" w:hint="eastAsia"/>
                <w:color w:val="000000" w:themeColor="text1"/>
                <w:sz w:val="18"/>
                <w:szCs w:val="18"/>
              </w:rPr>
              <w:t>訓練実施</w:t>
            </w:r>
            <w:r w:rsidRPr="005D095E">
              <w:rPr>
                <w:rFonts w:ascii="ＭＳ 明朝" w:hAnsi="ＭＳ 明朝" w:hint="eastAsia"/>
                <w:color w:val="000000" w:themeColor="text1"/>
                <w:sz w:val="18"/>
                <w:szCs w:val="18"/>
              </w:rPr>
              <w:t>。</w:t>
            </w:r>
          </w:p>
          <w:p w14:paraId="58A55E00" w14:textId="77777777" w:rsidR="006B597D" w:rsidRPr="005D095E" w:rsidRDefault="006B597D" w:rsidP="00C4053C">
            <w:pPr>
              <w:snapToGrid w:val="0"/>
              <w:spacing w:line="276" w:lineRule="auto"/>
              <w:rPr>
                <w:rFonts w:ascii="ＭＳ 明朝" w:hAnsi="ＭＳ 明朝"/>
                <w:color w:val="000000" w:themeColor="text1"/>
                <w:sz w:val="18"/>
                <w:szCs w:val="18"/>
              </w:rPr>
            </w:pPr>
          </w:p>
          <w:p w14:paraId="5B1418DD" w14:textId="77777777" w:rsidR="006B597D" w:rsidRPr="005D095E" w:rsidRDefault="006B597D" w:rsidP="006B597D">
            <w:pPr>
              <w:snapToGrid w:val="0"/>
              <w:spacing w:line="276" w:lineRule="auto"/>
              <w:ind w:left="317" w:hangingChars="176" w:hanging="317"/>
              <w:rPr>
                <w:rFonts w:ascii="ＭＳ 明朝" w:hAnsi="ＭＳ 明朝"/>
                <w:color w:val="000000" w:themeColor="text1"/>
                <w:sz w:val="18"/>
                <w:szCs w:val="18"/>
              </w:rPr>
            </w:pPr>
            <w:r w:rsidRPr="005D095E">
              <w:rPr>
                <w:rFonts w:ascii="ＭＳ 明朝" w:hAnsi="ＭＳ 明朝" w:hint="eastAsia"/>
                <w:color w:val="000000" w:themeColor="text1"/>
                <w:sz w:val="18"/>
                <w:szCs w:val="18"/>
              </w:rPr>
              <w:t xml:space="preserve">エ　</w:t>
            </w:r>
            <w:r w:rsidR="00D62237" w:rsidRPr="005D095E">
              <w:rPr>
                <w:rFonts w:ascii="ＭＳ 明朝" w:hAnsi="ＭＳ 明朝" w:hint="eastAsia"/>
                <w:color w:val="000000" w:themeColor="text1"/>
                <w:sz w:val="18"/>
                <w:szCs w:val="18"/>
              </w:rPr>
              <w:t>障がいに関する研修、ケース会議実施</w:t>
            </w:r>
            <w:r w:rsidR="002842A2" w:rsidRPr="005D095E">
              <w:rPr>
                <w:rFonts w:ascii="ＭＳ 明朝" w:hAnsi="ＭＳ 明朝" w:hint="eastAsia"/>
                <w:color w:val="000000" w:themeColor="text1"/>
                <w:sz w:val="18"/>
                <w:szCs w:val="18"/>
              </w:rPr>
              <w:t>回数。</w:t>
            </w:r>
            <w:r w:rsidR="00E42A45" w:rsidRPr="005D095E">
              <w:rPr>
                <w:rFonts w:ascii="ＭＳ 明朝" w:hAnsi="ＭＳ 明朝" w:hint="eastAsia"/>
                <w:color w:val="000000" w:themeColor="text1"/>
                <w:sz w:val="18"/>
                <w:szCs w:val="18"/>
              </w:rPr>
              <w:t>ヒヤ</w:t>
            </w:r>
            <w:r w:rsidR="00813E65" w:rsidRPr="005D095E">
              <w:rPr>
                <w:rFonts w:ascii="ＭＳ 明朝" w:hAnsi="ＭＳ 明朝" w:hint="eastAsia"/>
                <w:color w:val="000000" w:themeColor="text1"/>
                <w:sz w:val="18"/>
                <w:szCs w:val="18"/>
              </w:rPr>
              <w:t>リハット・インシデント報告</w:t>
            </w:r>
            <w:r w:rsidR="00D77103" w:rsidRPr="005D095E">
              <w:rPr>
                <w:rFonts w:ascii="ＭＳ 明朝" w:hAnsi="ＭＳ 明朝" w:hint="eastAsia"/>
                <w:color w:val="000000" w:themeColor="text1"/>
                <w:sz w:val="18"/>
                <w:szCs w:val="18"/>
              </w:rPr>
              <w:t>（職員朝礼）</w:t>
            </w:r>
            <w:r w:rsidR="00D62237" w:rsidRPr="005D095E">
              <w:rPr>
                <w:rFonts w:ascii="ＭＳ 明朝" w:hAnsi="ＭＳ 明朝" w:hint="eastAsia"/>
                <w:color w:val="000000" w:themeColor="text1"/>
                <w:sz w:val="18"/>
                <w:szCs w:val="18"/>
              </w:rPr>
              <w:t>報告</w:t>
            </w:r>
            <w:r w:rsidR="00813E65" w:rsidRPr="005D095E">
              <w:rPr>
                <w:rFonts w:ascii="ＭＳ 明朝" w:hAnsi="ＭＳ 明朝" w:hint="eastAsia"/>
                <w:color w:val="000000" w:themeColor="text1"/>
                <w:sz w:val="18"/>
                <w:szCs w:val="18"/>
              </w:rPr>
              <w:t>数</w:t>
            </w:r>
            <w:r w:rsidR="00D77103" w:rsidRPr="005D095E">
              <w:rPr>
                <w:rFonts w:ascii="ＭＳ 明朝" w:hAnsi="ＭＳ 明朝" w:hint="eastAsia"/>
                <w:color w:val="000000" w:themeColor="text1"/>
                <w:sz w:val="18"/>
                <w:szCs w:val="18"/>
              </w:rPr>
              <w:t>の増加（最低週1回）</w:t>
            </w:r>
            <w:r w:rsidR="00813E65" w:rsidRPr="005D095E">
              <w:rPr>
                <w:rFonts w:ascii="ＭＳ 明朝" w:hAnsi="ＭＳ 明朝" w:hint="eastAsia"/>
                <w:color w:val="000000" w:themeColor="text1"/>
                <w:sz w:val="18"/>
                <w:szCs w:val="18"/>
              </w:rPr>
              <w:t>。</w:t>
            </w:r>
            <w:r w:rsidR="00D77103" w:rsidRPr="005D095E">
              <w:rPr>
                <w:rFonts w:ascii="ＭＳ 明朝" w:hAnsi="ＭＳ 明朝" w:hint="eastAsia"/>
                <w:color w:val="000000" w:themeColor="text1"/>
                <w:sz w:val="18"/>
                <w:szCs w:val="18"/>
              </w:rPr>
              <w:t>各学部の学年会、学部会でインシデント共有の定例化</w:t>
            </w:r>
            <w:r w:rsidRPr="005D095E">
              <w:rPr>
                <w:rFonts w:ascii="ＭＳ 明朝" w:hAnsi="ＭＳ 明朝" w:hint="eastAsia"/>
                <w:color w:val="000000" w:themeColor="text1"/>
                <w:sz w:val="18"/>
                <w:szCs w:val="18"/>
              </w:rPr>
              <w:t>。健康安全校務の事例集の作成。</w:t>
            </w:r>
          </w:p>
          <w:p w14:paraId="2D0AC195" w14:textId="77777777" w:rsidR="006B597D" w:rsidRPr="005D095E" w:rsidRDefault="006B597D" w:rsidP="00D62237">
            <w:pPr>
              <w:snapToGrid w:val="0"/>
              <w:spacing w:line="276" w:lineRule="auto"/>
              <w:rPr>
                <w:rFonts w:ascii="ＭＳ 明朝" w:hAnsi="ＭＳ 明朝"/>
                <w:color w:val="000000" w:themeColor="text1"/>
                <w:sz w:val="18"/>
                <w:szCs w:val="18"/>
              </w:rPr>
            </w:pPr>
          </w:p>
          <w:p w14:paraId="10B14F2B" w14:textId="2F7487B2" w:rsidR="00D62237" w:rsidRPr="005D095E" w:rsidRDefault="006B597D" w:rsidP="00D77103">
            <w:pPr>
              <w:snapToGrid w:val="0"/>
              <w:spacing w:line="276" w:lineRule="auto"/>
              <w:ind w:left="317" w:hangingChars="176" w:hanging="317"/>
              <w:rPr>
                <w:rFonts w:ascii="ＭＳ 明朝" w:hAnsi="ＭＳ 明朝"/>
                <w:color w:val="000000" w:themeColor="text1"/>
                <w:sz w:val="18"/>
                <w:szCs w:val="18"/>
              </w:rPr>
            </w:pPr>
            <w:r w:rsidRPr="005D095E">
              <w:rPr>
                <w:rFonts w:ascii="ＭＳ 明朝" w:hAnsi="ＭＳ 明朝" w:hint="eastAsia"/>
                <w:color w:val="000000" w:themeColor="text1"/>
                <w:sz w:val="18"/>
                <w:szCs w:val="18"/>
              </w:rPr>
              <w:t xml:space="preserve">オ　</w:t>
            </w:r>
            <w:r w:rsidR="00533C06" w:rsidRPr="005D095E">
              <w:rPr>
                <w:rFonts w:ascii="ＭＳ 明朝" w:hAnsi="ＭＳ 明朝" w:hint="eastAsia"/>
                <w:color w:val="000000" w:themeColor="text1"/>
                <w:sz w:val="18"/>
                <w:szCs w:val="18"/>
              </w:rPr>
              <w:t>障がい</w:t>
            </w:r>
            <w:r w:rsidR="00E42A45" w:rsidRPr="005D095E">
              <w:rPr>
                <w:rFonts w:ascii="ＭＳ 明朝" w:hAnsi="ＭＳ 明朝" w:hint="eastAsia"/>
                <w:color w:val="000000" w:themeColor="text1"/>
                <w:sz w:val="18"/>
                <w:szCs w:val="18"/>
              </w:rPr>
              <w:t>状況に</w:t>
            </w:r>
            <w:r w:rsidR="00D62237" w:rsidRPr="005D095E">
              <w:rPr>
                <w:rFonts w:ascii="ＭＳ 明朝" w:hAnsi="ＭＳ 明朝" w:hint="eastAsia"/>
                <w:color w:val="000000" w:themeColor="text1"/>
                <w:sz w:val="18"/>
                <w:szCs w:val="18"/>
              </w:rPr>
              <w:t>基づく</w:t>
            </w:r>
            <w:r w:rsidR="00D77103" w:rsidRPr="005D095E">
              <w:rPr>
                <w:rFonts w:ascii="ＭＳ 明朝" w:hAnsi="ＭＳ 明朝" w:hint="eastAsia"/>
                <w:color w:val="000000" w:themeColor="text1"/>
                <w:sz w:val="18"/>
                <w:szCs w:val="18"/>
              </w:rPr>
              <w:t>緊急対応</w:t>
            </w:r>
            <w:r w:rsidR="00E42A45" w:rsidRPr="005D095E">
              <w:rPr>
                <w:rFonts w:ascii="ＭＳ 明朝" w:hAnsi="ＭＳ 明朝" w:hint="eastAsia"/>
                <w:color w:val="000000" w:themeColor="text1"/>
                <w:sz w:val="18"/>
                <w:szCs w:val="18"/>
              </w:rPr>
              <w:t>フローチャート</w:t>
            </w:r>
            <w:r w:rsidR="00D77103" w:rsidRPr="005D095E">
              <w:rPr>
                <w:rFonts w:ascii="ＭＳ 明朝" w:hAnsi="ＭＳ 明朝" w:hint="eastAsia"/>
                <w:color w:val="000000" w:themeColor="text1"/>
                <w:sz w:val="18"/>
                <w:szCs w:val="18"/>
              </w:rPr>
              <w:t>の</w:t>
            </w:r>
            <w:r w:rsidR="00F349E5" w:rsidRPr="005D095E">
              <w:rPr>
                <w:rFonts w:ascii="ＭＳ 明朝" w:hAnsi="ＭＳ 明朝" w:hint="eastAsia"/>
                <w:color w:val="000000" w:themeColor="text1"/>
                <w:sz w:val="18"/>
                <w:szCs w:val="18"/>
              </w:rPr>
              <w:t>をすながわ高等支援とともに本年度中の</w:t>
            </w:r>
            <w:r w:rsidR="00D77103" w:rsidRPr="005D095E">
              <w:rPr>
                <w:rFonts w:ascii="ＭＳ 明朝" w:hAnsi="ＭＳ 明朝" w:hint="eastAsia"/>
                <w:color w:val="000000" w:themeColor="text1"/>
                <w:sz w:val="18"/>
                <w:szCs w:val="18"/>
              </w:rPr>
              <w:t>作成と周知</w:t>
            </w:r>
            <w:r w:rsidR="00D62237" w:rsidRPr="005D095E">
              <w:rPr>
                <w:rFonts w:ascii="ＭＳ 明朝" w:hAnsi="ＭＳ 明朝" w:hint="eastAsia"/>
                <w:color w:val="000000" w:themeColor="text1"/>
                <w:sz w:val="18"/>
                <w:szCs w:val="18"/>
              </w:rPr>
              <w:t>。</w:t>
            </w:r>
            <w:r w:rsidR="00C67318" w:rsidRPr="005D095E">
              <w:rPr>
                <w:rFonts w:ascii="ＭＳ 明朝" w:hAnsi="ＭＳ 明朝" w:hint="eastAsia"/>
                <w:color w:val="000000" w:themeColor="text1"/>
                <w:sz w:val="18"/>
                <w:szCs w:val="18"/>
              </w:rPr>
              <w:t>てんかん</w:t>
            </w:r>
            <w:r w:rsidR="00D62237" w:rsidRPr="005D095E">
              <w:rPr>
                <w:rFonts w:ascii="ＭＳ 明朝" w:hAnsi="ＭＳ 明朝" w:hint="eastAsia"/>
                <w:color w:val="000000" w:themeColor="text1"/>
                <w:sz w:val="18"/>
                <w:szCs w:val="18"/>
              </w:rPr>
              <w:t>大</w:t>
            </w:r>
            <w:r w:rsidR="00C67318" w:rsidRPr="005D095E">
              <w:rPr>
                <w:rFonts w:ascii="ＭＳ 明朝" w:hAnsi="ＭＳ 明朝" w:hint="eastAsia"/>
                <w:color w:val="000000" w:themeColor="text1"/>
                <w:sz w:val="18"/>
                <w:szCs w:val="18"/>
              </w:rPr>
              <w:t>発作搬送</w:t>
            </w:r>
            <w:r w:rsidR="00D62237" w:rsidRPr="005D095E">
              <w:rPr>
                <w:rFonts w:ascii="ＭＳ 明朝" w:hAnsi="ＭＳ 明朝" w:hint="eastAsia"/>
                <w:color w:val="000000" w:themeColor="text1"/>
                <w:sz w:val="18"/>
                <w:szCs w:val="18"/>
              </w:rPr>
              <w:t>事例の記録</w:t>
            </w:r>
            <w:r w:rsidR="00D77103" w:rsidRPr="005D095E">
              <w:rPr>
                <w:rFonts w:ascii="ＭＳ 明朝" w:hAnsi="ＭＳ 明朝" w:hint="eastAsia"/>
                <w:color w:val="000000" w:themeColor="text1"/>
                <w:sz w:val="18"/>
                <w:szCs w:val="18"/>
              </w:rPr>
              <w:t>様式の見直しと共有化</w:t>
            </w:r>
            <w:r w:rsidR="00C67318" w:rsidRPr="005D095E">
              <w:rPr>
                <w:rFonts w:ascii="ＭＳ 明朝" w:hAnsi="ＭＳ 明朝" w:hint="eastAsia"/>
                <w:color w:val="000000" w:themeColor="text1"/>
                <w:sz w:val="18"/>
                <w:szCs w:val="18"/>
              </w:rPr>
              <w:t>。</w:t>
            </w:r>
          </w:p>
          <w:p w14:paraId="7D36D685" w14:textId="77777777" w:rsidR="006B597D" w:rsidRPr="005D095E" w:rsidRDefault="006B597D" w:rsidP="006B597D">
            <w:pPr>
              <w:snapToGrid w:val="0"/>
              <w:spacing w:line="276" w:lineRule="auto"/>
              <w:rPr>
                <w:rFonts w:ascii="ＭＳ 明朝" w:hAnsi="ＭＳ 明朝"/>
                <w:color w:val="000000" w:themeColor="text1"/>
                <w:sz w:val="18"/>
                <w:szCs w:val="18"/>
              </w:rPr>
            </w:pPr>
          </w:p>
          <w:p w14:paraId="3BD0AB78" w14:textId="77777777" w:rsidR="006B597D" w:rsidRPr="005D095E" w:rsidRDefault="006B597D" w:rsidP="00533C06">
            <w:pPr>
              <w:snapToGrid w:val="0"/>
              <w:spacing w:line="276" w:lineRule="auto"/>
              <w:ind w:left="317" w:hangingChars="176" w:hanging="317"/>
              <w:rPr>
                <w:rFonts w:ascii="ＭＳ 明朝" w:hAnsi="ＭＳ 明朝"/>
                <w:color w:val="000000" w:themeColor="text1"/>
                <w:sz w:val="18"/>
                <w:szCs w:val="18"/>
              </w:rPr>
            </w:pPr>
            <w:r w:rsidRPr="005D095E">
              <w:rPr>
                <w:rFonts w:ascii="ＭＳ 明朝" w:hAnsi="ＭＳ 明朝" w:hint="eastAsia"/>
                <w:color w:val="000000" w:themeColor="text1"/>
                <w:sz w:val="18"/>
                <w:szCs w:val="18"/>
              </w:rPr>
              <w:t>カ　アレルギー対応委員会</w:t>
            </w:r>
            <w:r w:rsidR="00532EFE" w:rsidRPr="005D095E">
              <w:rPr>
                <w:rFonts w:ascii="ＭＳ 明朝" w:hAnsi="ＭＳ 明朝" w:hint="eastAsia"/>
                <w:color w:val="000000" w:themeColor="text1"/>
                <w:sz w:val="18"/>
                <w:szCs w:val="18"/>
              </w:rPr>
              <w:t>、教員研修</w:t>
            </w:r>
            <w:r w:rsidRPr="005D095E">
              <w:rPr>
                <w:rFonts w:ascii="ＭＳ 明朝" w:hAnsi="ＭＳ 明朝" w:hint="eastAsia"/>
                <w:color w:val="000000" w:themeColor="text1"/>
                <w:sz w:val="18"/>
                <w:szCs w:val="18"/>
              </w:rPr>
              <w:t>の開催回数。</w:t>
            </w:r>
            <w:r w:rsidR="00D77103" w:rsidRPr="005D095E">
              <w:rPr>
                <w:rFonts w:ascii="ＭＳ 明朝" w:hAnsi="ＭＳ 明朝" w:hint="eastAsia"/>
                <w:color w:val="000000" w:themeColor="text1"/>
                <w:sz w:val="18"/>
                <w:szCs w:val="18"/>
              </w:rPr>
              <w:t>給食の</w:t>
            </w:r>
            <w:r w:rsidR="00532EFE" w:rsidRPr="005D095E">
              <w:rPr>
                <w:rFonts w:ascii="ＭＳ 明朝" w:hAnsi="ＭＳ 明朝" w:hint="eastAsia"/>
                <w:color w:val="000000" w:themeColor="text1"/>
                <w:sz w:val="18"/>
                <w:szCs w:val="18"/>
              </w:rPr>
              <w:t>対象</w:t>
            </w:r>
            <w:r w:rsidR="00D77103" w:rsidRPr="005D095E">
              <w:rPr>
                <w:rFonts w:ascii="ＭＳ 明朝" w:hAnsi="ＭＳ 明朝" w:hint="eastAsia"/>
                <w:color w:val="000000" w:themeColor="text1"/>
                <w:sz w:val="18"/>
                <w:szCs w:val="18"/>
              </w:rPr>
              <w:t>事例は</w:t>
            </w:r>
            <w:r w:rsidR="00532EFE" w:rsidRPr="005D095E">
              <w:rPr>
                <w:rFonts w:ascii="ＭＳ 明朝" w:hAnsi="ＭＳ 明朝" w:hint="eastAsia"/>
                <w:color w:val="000000" w:themeColor="text1"/>
                <w:sz w:val="18"/>
                <w:szCs w:val="18"/>
              </w:rPr>
              <w:t>、</w:t>
            </w:r>
            <w:r w:rsidR="00D77103" w:rsidRPr="005D095E">
              <w:rPr>
                <w:rFonts w:ascii="ＭＳ 明朝" w:hAnsi="ＭＳ 明朝" w:hint="eastAsia"/>
                <w:color w:val="000000" w:themeColor="text1"/>
                <w:sz w:val="18"/>
                <w:szCs w:val="18"/>
              </w:rPr>
              <w:t>全事例</w:t>
            </w:r>
            <w:r w:rsidR="00532EFE" w:rsidRPr="005D095E">
              <w:rPr>
                <w:rFonts w:ascii="ＭＳ 明朝" w:hAnsi="ＭＳ 明朝" w:hint="eastAsia"/>
                <w:color w:val="000000" w:themeColor="text1"/>
                <w:sz w:val="18"/>
                <w:szCs w:val="18"/>
              </w:rPr>
              <w:t>その日の朝に周知を徹底</w:t>
            </w:r>
            <w:r w:rsidRPr="005D095E">
              <w:rPr>
                <w:rFonts w:ascii="ＭＳ 明朝" w:hAnsi="ＭＳ 明朝" w:hint="eastAsia"/>
                <w:color w:val="000000" w:themeColor="text1"/>
                <w:sz w:val="18"/>
                <w:szCs w:val="18"/>
              </w:rPr>
              <w:t>。</w:t>
            </w:r>
          </w:p>
          <w:p w14:paraId="4F4EFDE0" w14:textId="77777777" w:rsidR="002842A2" w:rsidRPr="005D095E" w:rsidRDefault="002842A2" w:rsidP="00C4053C">
            <w:pPr>
              <w:snapToGrid w:val="0"/>
              <w:spacing w:line="276" w:lineRule="auto"/>
              <w:rPr>
                <w:rFonts w:ascii="ＭＳ 明朝" w:hAnsi="ＭＳ 明朝"/>
                <w:color w:val="000000" w:themeColor="text1"/>
                <w:sz w:val="18"/>
                <w:szCs w:val="18"/>
              </w:rPr>
            </w:pPr>
          </w:p>
          <w:p w14:paraId="246E47B4" w14:textId="77777777" w:rsidR="00B47D77" w:rsidRPr="005D095E" w:rsidRDefault="006B597D" w:rsidP="00533C06">
            <w:pPr>
              <w:snapToGrid w:val="0"/>
              <w:spacing w:line="276" w:lineRule="auto"/>
              <w:ind w:left="317" w:hangingChars="176" w:hanging="317"/>
              <w:rPr>
                <w:rFonts w:ascii="ＭＳ 明朝" w:hAnsi="ＭＳ 明朝"/>
                <w:color w:val="000000" w:themeColor="text1"/>
                <w:sz w:val="18"/>
                <w:szCs w:val="18"/>
              </w:rPr>
            </w:pPr>
            <w:r w:rsidRPr="005D095E">
              <w:rPr>
                <w:rFonts w:ascii="ＭＳ 明朝" w:hAnsi="ＭＳ 明朝" w:hint="eastAsia"/>
                <w:color w:val="000000" w:themeColor="text1"/>
                <w:sz w:val="18"/>
                <w:szCs w:val="18"/>
              </w:rPr>
              <w:t>キ</w:t>
            </w:r>
            <w:r w:rsidR="00A85120" w:rsidRPr="005D095E">
              <w:rPr>
                <w:rFonts w:ascii="ＭＳ 明朝" w:hAnsi="ＭＳ 明朝" w:hint="eastAsia"/>
                <w:color w:val="000000" w:themeColor="text1"/>
                <w:sz w:val="18"/>
                <w:szCs w:val="18"/>
              </w:rPr>
              <w:t xml:space="preserve">　</w:t>
            </w:r>
            <w:r w:rsidR="00532EFE" w:rsidRPr="005D095E">
              <w:rPr>
                <w:rFonts w:ascii="ＭＳ 明朝" w:hAnsi="ＭＳ 明朝" w:hint="eastAsia"/>
                <w:color w:val="000000" w:themeColor="text1"/>
                <w:sz w:val="18"/>
                <w:szCs w:val="18"/>
              </w:rPr>
              <w:t>いじめ防止委員会、教員研修の</w:t>
            </w:r>
            <w:r w:rsidR="00C67318" w:rsidRPr="005D095E">
              <w:rPr>
                <w:rFonts w:ascii="ＭＳ 明朝" w:hAnsi="ＭＳ 明朝" w:hint="eastAsia"/>
                <w:color w:val="000000" w:themeColor="text1"/>
                <w:sz w:val="18"/>
                <w:szCs w:val="18"/>
              </w:rPr>
              <w:t>開催回数。</w:t>
            </w:r>
            <w:r w:rsidR="00532EFE" w:rsidRPr="005D095E">
              <w:rPr>
                <w:rFonts w:ascii="ＭＳ 明朝" w:hAnsi="ＭＳ 明朝" w:hint="eastAsia"/>
                <w:color w:val="000000" w:themeColor="text1"/>
                <w:sz w:val="18"/>
                <w:szCs w:val="18"/>
              </w:rPr>
              <w:t>特に</w:t>
            </w:r>
            <w:r w:rsidR="003E44A2" w:rsidRPr="005D095E">
              <w:rPr>
                <w:rFonts w:ascii="ＭＳ 明朝" w:hAnsi="ＭＳ 明朝" w:hint="eastAsia"/>
                <w:color w:val="000000" w:themeColor="text1"/>
                <w:sz w:val="18"/>
                <w:szCs w:val="18"/>
              </w:rPr>
              <w:t>体験型</w:t>
            </w:r>
            <w:r w:rsidR="00532EFE" w:rsidRPr="005D095E">
              <w:rPr>
                <w:rFonts w:ascii="ＭＳ 明朝" w:hAnsi="ＭＳ 明朝" w:hint="eastAsia"/>
                <w:color w:val="000000" w:themeColor="text1"/>
                <w:sz w:val="18"/>
                <w:szCs w:val="18"/>
              </w:rPr>
              <w:t>人権研修を３回以上</w:t>
            </w:r>
            <w:r w:rsidR="0083690E" w:rsidRPr="005D095E">
              <w:rPr>
                <w:rFonts w:ascii="ＭＳ 明朝" w:hAnsi="ＭＳ 明朝" w:hint="eastAsia"/>
                <w:color w:val="000000" w:themeColor="text1"/>
                <w:sz w:val="18"/>
                <w:szCs w:val="18"/>
              </w:rPr>
              <w:t>(外部講師</w:t>
            </w:r>
            <w:r w:rsidR="00532EFE" w:rsidRPr="005D095E">
              <w:rPr>
                <w:rFonts w:ascii="ＭＳ 明朝" w:hAnsi="ＭＳ 明朝" w:hint="eastAsia"/>
                <w:color w:val="000000" w:themeColor="text1"/>
                <w:sz w:val="18"/>
                <w:szCs w:val="18"/>
              </w:rPr>
              <w:t>を含む)実施する。</w:t>
            </w:r>
            <w:r w:rsidR="003E44A2" w:rsidRPr="005D095E">
              <w:rPr>
                <w:rFonts w:ascii="ＭＳ 明朝" w:hAnsi="ＭＳ 明朝" w:hint="eastAsia"/>
                <w:color w:val="000000" w:themeColor="text1"/>
                <w:sz w:val="18"/>
                <w:szCs w:val="18"/>
              </w:rPr>
              <w:t>いじめ対策委員会の</w:t>
            </w:r>
            <w:r w:rsidR="00532EFE" w:rsidRPr="005D095E">
              <w:rPr>
                <w:rFonts w:ascii="ＭＳ 明朝" w:hAnsi="ＭＳ 明朝" w:hint="eastAsia"/>
                <w:color w:val="000000" w:themeColor="text1"/>
                <w:sz w:val="18"/>
                <w:szCs w:val="18"/>
              </w:rPr>
              <w:t>ケース協議</w:t>
            </w:r>
            <w:r w:rsidR="003E44A2" w:rsidRPr="005D095E">
              <w:rPr>
                <w:rFonts w:ascii="ＭＳ 明朝" w:hAnsi="ＭＳ 明朝" w:hint="eastAsia"/>
                <w:color w:val="000000" w:themeColor="text1"/>
                <w:sz w:val="18"/>
                <w:szCs w:val="18"/>
              </w:rPr>
              <w:t>実働回数。</w:t>
            </w:r>
            <w:r w:rsidR="00EB2231" w:rsidRPr="005D095E">
              <w:rPr>
                <w:rFonts w:ascii="ＭＳ 明朝" w:hAnsi="ＭＳ 明朝" w:hint="eastAsia"/>
                <w:color w:val="000000" w:themeColor="text1"/>
                <w:sz w:val="18"/>
                <w:szCs w:val="18"/>
              </w:rPr>
              <w:t>学校評価アンケートの</w:t>
            </w:r>
            <w:r w:rsidR="002D4B8E" w:rsidRPr="005D095E">
              <w:rPr>
                <w:rFonts w:ascii="ＭＳ 明朝" w:hAnsi="ＭＳ 明朝" w:hint="eastAsia"/>
                <w:color w:val="000000" w:themeColor="text1"/>
                <w:sz w:val="18"/>
                <w:szCs w:val="18"/>
              </w:rPr>
              <w:t>「いじめの学校体制の満足度」</w:t>
            </w:r>
            <w:r w:rsidR="00EB2231" w:rsidRPr="005D095E">
              <w:rPr>
                <w:rFonts w:ascii="ＭＳ 明朝" w:hAnsi="ＭＳ 明朝" w:hint="eastAsia"/>
                <w:color w:val="000000" w:themeColor="text1"/>
                <w:sz w:val="18"/>
                <w:szCs w:val="18"/>
              </w:rPr>
              <w:t>結果</w:t>
            </w:r>
            <w:r w:rsidR="00A016A5" w:rsidRPr="005D095E">
              <w:rPr>
                <w:rFonts w:ascii="ＭＳ 明朝" w:hAnsi="ＭＳ 明朝" w:hint="eastAsia"/>
                <w:color w:val="000000" w:themeColor="text1"/>
                <w:sz w:val="18"/>
                <w:szCs w:val="18"/>
              </w:rPr>
              <w:t>。</w:t>
            </w:r>
          </w:p>
          <w:p w14:paraId="35C18940" w14:textId="77777777" w:rsidR="006B597D" w:rsidRPr="005D095E" w:rsidRDefault="006B597D" w:rsidP="001B6215">
            <w:pPr>
              <w:snapToGrid w:val="0"/>
              <w:spacing w:line="276" w:lineRule="auto"/>
              <w:ind w:left="175" w:hangingChars="97" w:hanging="175"/>
              <w:rPr>
                <w:rFonts w:ascii="ＭＳ 明朝" w:hAnsi="ＭＳ 明朝"/>
                <w:color w:val="000000" w:themeColor="text1"/>
                <w:sz w:val="18"/>
                <w:szCs w:val="18"/>
              </w:rPr>
            </w:pPr>
          </w:p>
          <w:p w14:paraId="5CBB3351" w14:textId="77777777" w:rsidR="00EB15AB" w:rsidRPr="005D095E" w:rsidRDefault="00EB15AB" w:rsidP="001B6215">
            <w:pPr>
              <w:snapToGrid w:val="0"/>
              <w:spacing w:line="276" w:lineRule="auto"/>
              <w:ind w:left="175" w:hangingChars="97" w:hanging="175"/>
              <w:rPr>
                <w:rFonts w:ascii="ＭＳ 明朝" w:hAnsi="ＭＳ 明朝"/>
                <w:color w:val="000000" w:themeColor="text1"/>
                <w:sz w:val="18"/>
                <w:szCs w:val="18"/>
              </w:rPr>
            </w:pPr>
          </w:p>
          <w:p w14:paraId="14AC86D1" w14:textId="77777777" w:rsidR="00EB15AB" w:rsidRPr="005D095E" w:rsidRDefault="00EB15AB" w:rsidP="001B6215">
            <w:pPr>
              <w:snapToGrid w:val="0"/>
              <w:spacing w:line="276" w:lineRule="auto"/>
              <w:ind w:left="175" w:hangingChars="97" w:hanging="175"/>
              <w:rPr>
                <w:rFonts w:ascii="ＭＳ 明朝" w:hAnsi="ＭＳ 明朝"/>
                <w:color w:val="000000" w:themeColor="text1"/>
                <w:sz w:val="18"/>
                <w:szCs w:val="18"/>
              </w:rPr>
            </w:pPr>
          </w:p>
          <w:p w14:paraId="290F97D3" w14:textId="4125C807" w:rsidR="00EB15AB" w:rsidRPr="005D095E" w:rsidRDefault="00EB15AB" w:rsidP="005D095E">
            <w:pPr>
              <w:snapToGrid w:val="0"/>
              <w:spacing w:line="276" w:lineRule="auto"/>
              <w:rPr>
                <w:rFonts w:ascii="ＭＳ 明朝" w:hAnsi="ＭＳ 明朝"/>
                <w:color w:val="000000" w:themeColor="text1"/>
                <w:sz w:val="18"/>
                <w:szCs w:val="18"/>
              </w:rPr>
            </w:pPr>
          </w:p>
          <w:p w14:paraId="564040C2" w14:textId="77777777" w:rsidR="00C67318" w:rsidRPr="005D095E" w:rsidRDefault="00A85120" w:rsidP="001B6215">
            <w:pPr>
              <w:snapToGrid w:val="0"/>
              <w:spacing w:line="276" w:lineRule="auto"/>
              <w:ind w:left="175" w:hangingChars="97" w:hanging="175"/>
              <w:rPr>
                <w:rFonts w:ascii="ＭＳ 明朝" w:hAnsi="ＭＳ 明朝"/>
                <w:color w:val="000000" w:themeColor="text1"/>
                <w:sz w:val="18"/>
                <w:szCs w:val="18"/>
              </w:rPr>
            </w:pPr>
            <w:r w:rsidRPr="005D095E">
              <w:rPr>
                <w:rFonts w:ascii="ＭＳ 明朝" w:hAnsi="ＭＳ 明朝" w:hint="eastAsia"/>
                <w:color w:val="000000" w:themeColor="text1"/>
                <w:sz w:val="18"/>
                <w:szCs w:val="18"/>
              </w:rPr>
              <w:t>ク　安全衛生委員会で</w:t>
            </w:r>
            <w:r w:rsidR="00532EFE" w:rsidRPr="005D095E">
              <w:rPr>
                <w:rFonts w:ascii="ＭＳ 明朝" w:hAnsi="ＭＳ 明朝" w:hint="eastAsia"/>
                <w:color w:val="000000" w:themeColor="text1"/>
                <w:sz w:val="18"/>
                <w:szCs w:val="18"/>
              </w:rPr>
              <w:t>毎月実施と職場環境について検討の定例化</w:t>
            </w:r>
            <w:r w:rsidRPr="005D095E">
              <w:rPr>
                <w:rFonts w:ascii="ＭＳ 明朝" w:hAnsi="ＭＳ 明朝" w:hint="eastAsia"/>
                <w:color w:val="000000" w:themeColor="text1"/>
                <w:sz w:val="18"/>
                <w:szCs w:val="18"/>
              </w:rPr>
              <w:t>。</w:t>
            </w:r>
            <w:r w:rsidR="00532EFE" w:rsidRPr="005D095E">
              <w:rPr>
                <w:rFonts w:ascii="ＭＳ 明朝" w:hAnsi="ＭＳ 明朝" w:hint="eastAsia"/>
                <w:color w:val="000000" w:themeColor="text1"/>
                <w:sz w:val="18"/>
                <w:szCs w:val="18"/>
              </w:rPr>
              <w:t>施設改善の</w:t>
            </w:r>
            <w:r w:rsidRPr="005D095E">
              <w:rPr>
                <w:rFonts w:ascii="ＭＳ 明朝" w:hAnsi="ＭＳ 明朝" w:hint="eastAsia"/>
                <w:color w:val="000000" w:themeColor="text1"/>
                <w:sz w:val="18"/>
                <w:szCs w:val="18"/>
              </w:rPr>
              <w:t>改善</w:t>
            </w:r>
            <w:r w:rsidR="001B6215" w:rsidRPr="005D095E">
              <w:rPr>
                <w:rFonts w:ascii="ＭＳ 明朝" w:hAnsi="ＭＳ 明朝" w:hint="eastAsia"/>
                <w:color w:val="000000" w:themeColor="text1"/>
                <w:sz w:val="18"/>
                <w:szCs w:val="18"/>
              </w:rPr>
              <w:t>件数</w:t>
            </w:r>
            <w:r w:rsidRPr="005D095E">
              <w:rPr>
                <w:rFonts w:ascii="ＭＳ 明朝" w:hAnsi="ＭＳ 明朝" w:hint="eastAsia"/>
                <w:color w:val="000000" w:themeColor="text1"/>
                <w:sz w:val="18"/>
                <w:szCs w:val="18"/>
              </w:rPr>
              <w:t>。</w:t>
            </w:r>
            <w:r w:rsidR="00E42A45" w:rsidRPr="005D095E">
              <w:rPr>
                <w:rFonts w:ascii="ＭＳ 明朝" w:hAnsi="ＭＳ 明朝" w:hint="eastAsia"/>
                <w:color w:val="000000" w:themeColor="text1"/>
                <w:sz w:val="18"/>
                <w:szCs w:val="18"/>
              </w:rPr>
              <w:t>産業医</w:t>
            </w:r>
            <w:r w:rsidR="00532EFE" w:rsidRPr="005D095E">
              <w:rPr>
                <w:rFonts w:ascii="ＭＳ 明朝" w:hAnsi="ＭＳ 明朝" w:hint="eastAsia"/>
                <w:color w:val="000000" w:themeColor="text1"/>
                <w:sz w:val="18"/>
                <w:szCs w:val="18"/>
              </w:rPr>
              <w:t>からの助言</w:t>
            </w:r>
            <w:r w:rsidR="00533C06" w:rsidRPr="005D095E">
              <w:rPr>
                <w:rFonts w:ascii="ＭＳ 明朝" w:hAnsi="ＭＳ 明朝" w:hint="eastAsia"/>
                <w:color w:val="000000" w:themeColor="text1"/>
                <w:sz w:val="18"/>
                <w:szCs w:val="18"/>
              </w:rPr>
              <w:t>による</w:t>
            </w:r>
            <w:r w:rsidR="00532EFE" w:rsidRPr="005D095E">
              <w:rPr>
                <w:rFonts w:ascii="ＭＳ 明朝" w:hAnsi="ＭＳ 明朝" w:hint="eastAsia"/>
                <w:color w:val="000000" w:themeColor="text1"/>
                <w:sz w:val="18"/>
                <w:szCs w:val="18"/>
              </w:rPr>
              <w:t>改善</w:t>
            </w:r>
            <w:r w:rsidR="00E42A45" w:rsidRPr="005D095E">
              <w:rPr>
                <w:rFonts w:ascii="ＭＳ 明朝" w:hAnsi="ＭＳ 明朝" w:hint="eastAsia"/>
                <w:color w:val="000000" w:themeColor="text1"/>
                <w:sz w:val="18"/>
                <w:szCs w:val="18"/>
              </w:rPr>
              <w:t>実績。</w:t>
            </w:r>
          </w:p>
          <w:p w14:paraId="7A013AC6" w14:textId="77777777" w:rsidR="00EB15AB" w:rsidRPr="005D095E" w:rsidRDefault="00EB15AB" w:rsidP="001B6215">
            <w:pPr>
              <w:snapToGrid w:val="0"/>
              <w:spacing w:line="276" w:lineRule="auto"/>
              <w:ind w:left="175" w:hangingChars="97" w:hanging="175"/>
              <w:rPr>
                <w:rFonts w:ascii="ＭＳ 明朝" w:hAnsi="ＭＳ 明朝"/>
                <w:color w:val="000000" w:themeColor="text1"/>
                <w:sz w:val="18"/>
                <w:szCs w:val="18"/>
              </w:rPr>
            </w:pPr>
          </w:p>
          <w:p w14:paraId="1C38B824" w14:textId="77777777" w:rsidR="00532EFE" w:rsidRPr="005D095E" w:rsidRDefault="00532EFE" w:rsidP="00532EFE">
            <w:pPr>
              <w:snapToGrid w:val="0"/>
              <w:spacing w:line="276" w:lineRule="auto"/>
              <w:ind w:left="175" w:hangingChars="97" w:hanging="175"/>
              <w:rPr>
                <w:rFonts w:ascii="ＭＳ 明朝" w:hAnsi="ＭＳ 明朝"/>
                <w:color w:val="000000" w:themeColor="text1"/>
                <w:sz w:val="18"/>
                <w:szCs w:val="18"/>
              </w:rPr>
            </w:pPr>
            <w:r w:rsidRPr="005D095E">
              <w:rPr>
                <w:rFonts w:ascii="ＭＳ 明朝" w:hAnsi="ＭＳ 明朝" w:hint="eastAsia"/>
                <w:color w:val="000000" w:themeColor="text1"/>
                <w:sz w:val="18"/>
                <w:szCs w:val="18"/>
              </w:rPr>
              <w:t>ケ　各学部会の働き方改革の視点に立った改善の提案</w:t>
            </w:r>
            <w:r w:rsidR="00EB15AB" w:rsidRPr="005D095E">
              <w:rPr>
                <w:rFonts w:ascii="ＭＳ 明朝" w:hAnsi="ＭＳ 明朝" w:hint="eastAsia"/>
                <w:color w:val="000000" w:themeColor="text1"/>
                <w:sz w:val="18"/>
                <w:szCs w:val="18"/>
              </w:rPr>
              <w:t>数</w:t>
            </w:r>
            <w:r w:rsidRPr="005D095E">
              <w:rPr>
                <w:rFonts w:ascii="ＭＳ 明朝" w:hAnsi="ＭＳ 明朝" w:hint="eastAsia"/>
                <w:color w:val="000000" w:themeColor="text1"/>
                <w:sz w:val="18"/>
                <w:szCs w:val="18"/>
              </w:rPr>
              <w:t>と各学部の業務見直し案の全校検討の実施。</w:t>
            </w:r>
          </w:p>
        </w:tc>
        <w:tc>
          <w:tcPr>
            <w:tcW w:w="2614" w:type="dxa"/>
            <w:tcBorders>
              <w:left w:val="dashed" w:sz="4" w:space="0" w:color="auto"/>
              <w:right w:val="single" w:sz="4" w:space="0" w:color="auto"/>
            </w:tcBorders>
            <w:shd w:val="clear" w:color="auto" w:fill="auto"/>
          </w:tcPr>
          <w:p w14:paraId="46FCFA72" w14:textId="77777777" w:rsidR="00592E6D" w:rsidRPr="008777D0" w:rsidRDefault="00592E6D" w:rsidP="00C4053C">
            <w:pPr>
              <w:snapToGrid w:val="0"/>
              <w:spacing w:line="276" w:lineRule="auto"/>
              <w:rPr>
                <w:rFonts w:ascii="ＭＳ 明朝" w:hAnsi="ＭＳ 明朝"/>
                <w:color w:val="000000" w:themeColor="text1"/>
                <w:sz w:val="18"/>
                <w:szCs w:val="18"/>
              </w:rPr>
            </w:pPr>
          </w:p>
        </w:tc>
      </w:tr>
      <w:tr w:rsidR="00AD254A" w:rsidRPr="008777D0" w14:paraId="0ACA87C4" w14:textId="77777777" w:rsidTr="00C4053C">
        <w:trPr>
          <w:cantSplit/>
          <w:trHeight w:val="5698"/>
          <w:jc w:val="center"/>
        </w:trPr>
        <w:tc>
          <w:tcPr>
            <w:tcW w:w="802" w:type="dxa"/>
            <w:shd w:val="clear" w:color="auto" w:fill="auto"/>
            <w:textDirection w:val="tbRlV"/>
            <w:vAlign w:val="center"/>
          </w:tcPr>
          <w:p w14:paraId="6C46DBEE" w14:textId="224C27C6" w:rsidR="00B008B1" w:rsidRPr="008777D0" w:rsidRDefault="004237FC" w:rsidP="00B47D77">
            <w:pPr>
              <w:spacing w:line="320" w:lineRule="exact"/>
              <w:ind w:left="113" w:right="113"/>
              <w:jc w:val="center"/>
              <w:rPr>
                <w:rFonts w:ascii="ＭＳ 明朝" w:hAnsi="ＭＳ 明朝"/>
                <w:color w:val="000000" w:themeColor="text1"/>
                <w:spacing w:val="-20"/>
                <w:sz w:val="18"/>
                <w:szCs w:val="18"/>
              </w:rPr>
            </w:pPr>
            <w:r w:rsidRPr="008777D0">
              <w:rPr>
                <w:rFonts w:ascii="ＭＳ 明朝" w:hAnsi="ＭＳ 明朝" w:hint="eastAsia"/>
                <w:color w:val="000000" w:themeColor="text1"/>
                <w:sz w:val="18"/>
                <w:szCs w:val="18"/>
              </w:rPr>
              <w:t>二、</w:t>
            </w:r>
            <w:r w:rsidR="0081238B" w:rsidRPr="008777D0">
              <w:rPr>
                <w:rFonts w:ascii="ＭＳ 明朝" w:hAnsi="ＭＳ 明朝" w:hint="eastAsia"/>
                <w:color w:val="000000" w:themeColor="text1"/>
                <w:sz w:val="18"/>
                <w:szCs w:val="18"/>
              </w:rPr>
              <w:t>「専門性」の向上、蓄積・継承を実行する取組</w:t>
            </w:r>
          </w:p>
        </w:tc>
        <w:tc>
          <w:tcPr>
            <w:tcW w:w="1843" w:type="dxa"/>
            <w:shd w:val="clear" w:color="auto" w:fill="auto"/>
          </w:tcPr>
          <w:p w14:paraId="75703936" w14:textId="77777777" w:rsidR="0081238B" w:rsidRPr="008777D0" w:rsidRDefault="00A85120" w:rsidP="00C4053C">
            <w:pPr>
              <w:snapToGrid w:val="0"/>
              <w:ind w:leftChars="-34" w:left="-10" w:hangingChars="34" w:hanging="61"/>
              <w:rPr>
                <w:rFonts w:ascii="ＭＳ 明朝" w:hAnsi="ＭＳ 明朝"/>
                <w:color w:val="000000" w:themeColor="text1"/>
                <w:sz w:val="18"/>
                <w:szCs w:val="18"/>
              </w:rPr>
            </w:pPr>
            <w:r w:rsidRPr="008777D0">
              <w:rPr>
                <w:rFonts w:ascii="ＭＳ 明朝" w:hAnsi="ＭＳ 明朝" w:hint="eastAsia"/>
                <w:color w:val="000000" w:themeColor="text1"/>
                <w:sz w:val="18"/>
                <w:szCs w:val="18"/>
              </w:rPr>
              <w:t>（１）専門性の</w:t>
            </w:r>
            <w:r w:rsidR="00BD3FB9" w:rsidRPr="008777D0">
              <w:rPr>
                <w:rFonts w:ascii="ＭＳ 明朝" w:hAnsi="ＭＳ 明朝" w:hint="eastAsia"/>
                <w:color w:val="000000" w:themeColor="text1"/>
                <w:sz w:val="18"/>
                <w:szCs w:val="18"/>
              </w:rPr>
              <w:t>内容</w:t>
            </w:r>
            <w:r w:rsidR="004D7752" w:rsidRPr="008777D0">
              <w:rPr>
                <w:rFonts w:ascii="ＭＳ 明朝" w:hAnsi="ＭＳ 明朝" w:hint="eastAsia"/>
                <w:color w:val="000000" w:themeColor="text1"/>
                <w:sz w:val="18"/>
                <w:szCs w:val="18"/>
              </w:rPr>
              <w:t>を</w:t>
            </w:r>
            <w:r w:rsidR="00932254" w:rsidRPr="008777D0">
              <w:rPr>
                <w:rFonts w:ascii="ＭＳ 明朝" w:hAnsi="ＭＳ 明朝" w:hint="eastAsia"/>
                <w:color w:val="000000" w:themeColor="text1"/>
                <w:sz w:val="18"/>
                <w:szCs w:val="18"/>
              </w:rPr>
              <w:t>、</w:t>
            </w:r>
            <w:r w:rsidRPr="008777D0">
              <w:rPr>
                <w:rFonts w:ascii="ＭＳ 明朝" w:hAnsi="ＭＳ 明朝" w:hint="eastAsia"/>
                <w:color w:val="000000" w:themeColor="text1"/>
                <w:sz w:val="18"/>
                <w:szCs w:val="18"/>
              </w:rPr>
              <w:t>明確にし、その向上のための</w:t>
            </w:r>
            <w:r w:rsidR="004D7752" w:rsidRPr="008777D0">
              <w:rPr>
                <w:rFonts w:ascii="ＭＳ 明朝" w:hAnsi="ＭＳ 明朝" w:hint="eastAsia"/>
                <w:color w:val="000000" w:themeColor="text1"/>
                <w:sz w:val="18"/>
                <w:szCs w:val="18"/>
              </w:rPr>
              <w:t>研修システム</w:t>
            </w:r>
            <w:r w:rsidR="00932254" w:rsidRPr="008777D0">
              <w:rPr>
                <w:rFonts w:ascii="ＭＳ 明朝" w:hAnsi="ＭＳ 明朝" w:hint="eastAsia"/>
                <w:color w:val="000000" w:themeColor="text1"/>
                <w:sz w:val="18"/>
                <w:szCs w:val="18"/>
              </w:rPr>
              <w:t>、</w:t>
            </w:r>
            <w:r w:rsidR="004D7752" w:rsidRPr="008777D0">
              <w:rPr>
                <w:rFonts w:ascii="ＭＳ 明朝" w:hAnsi="ＭＳ 明朝" w:hint="eastAsia"/>
                <w:color w:val="000000" w:themeColor="text1"/>
                <w:sz w:val="18"/>
                <w:szCs w:val="18"/>
              </w:rPr>
              <w:t>授業改善の相談支援</w:t>
            </w:r>
            <w:r w:rsidR="00932254" w:rsidRPr="008777D0">
              <w:rPr>
                <w:rFonts w:ascii="ＭＳ 明朝" w:hAnsi="ＭＳ 明朝" w:hint="eastAsia"/>
                <w:color w:val="000000" w:themeColor="text1"/>
                <w:sz w:val="18"/>
                <w:szCs w:val="18"/>
              </w:rPr>
              <w:t>、授業研究</w:t>
            </w:r>
            <w:r w:rsidR="004D7752" w:rsidRPr="008777D0">
              <w:rPr>
                <w:rFonts w:ascii="ＭＳ 明朝" w:hAnsi="ＭＳ 明朝" w:hint="eastAsia"/>
                <w:color w:val="000000" w:themeColor="text1"/>
                <w:sz w:val="18"/>
                <w:szCs w:val="18"/>
              </w:rPr>
              <w:t>や事例研究</w:t>
            </w:r>
            <w:r w:rsidR="00D82FB2" w:rsidRPr="008777D0">
              <w:rPr>
                <w:rFonts w:ascii="ＭＳ 明朝" w:hAnsi="ＭＳ 明朝" w:hint="eastAsia"/>
                <w:color w:val="000000" w:themeColor="text1"/>
                <w:sz w:val="18"/>
                <w:szCs w:val="18"/>
              </w:rPr>
              <w:t>を</w:t>
            </w:r>
            <w:r w:rsidR="00DA0B23" w:rsidRPr="008777D0">
              <w:rPr>
                <w:rFonts w:ascii="ＭＳ 明朝" w:hAnsi="ＭＳ 明朝" w:hint="eastAsia"/>
                <w:color w:val="000000" w:themeColor="text1"/>
                <w:sz w:val="18"/>
                <w:szCs w:val="18"/>
              </w:rPr>
              <w:t>推進する</w:t>
            </w:r>
            <w:r w:rsidR="00581F14" w:rsidRPr="008777D0">
              <w:rPr>
                <w:rFonts w:ascii="ＭＳ 明朝" w:hAnsi="ＭＳ 明朝" w:hint="eastAsia"/>
                <w:color w:val="000000" w:themeColor="text1"/>
                <w:sz w:val="18"/>
                <w:szCs w:val="18"/>
              </w:rPr>
              <w:t>。</w:t>
            </w:r>
          </w:p>
          <w:p w14:paraId="6D4FC147" w14:textId="77777777" w:rsidR="00A85120" w:rsidRPr="008777D0" w:rsidRDefault="00A85120" w:rsidP="00C4053C">
            <w:pPr>
              <w:snapToGrid w:val="0"/>
              <w:ind w:leftChars="-34" w:left="-10" w:hangingChars="34" w:hanging="61"/>
              <w:rPr>
                <w:rFonts w:ascii="ＭＳ 明朝" w:hAnsi="ＭＳ 明朝"/>
                <w:color w:val="000000" w:themeColor="text1"/>
                <w:sz w:val="18"/>
                <w:szCs w:val="18"/>
              </w:rPr>
            </w:pPr>
          </w:p>
          <w:p w14:paraId="27B6B9F4" w14:textId="77777777" w:rsidR="00DA0B23" w:rsidRPr="008777D0" w:rsidRDefault="00DA0B23" w:rsidP="00C4053C">
            <w:pPr>
              <w:snapToGrid w:val="0"/>
              <w:ind w:leftChars="-34" w:left="-10" w:hangingChars="34" w:hanging="61"/>
              <w:rPr>
                <w:rFonts w:ascii="ＭＳ 明朝" w:hAnsi="ＭＳ 明朝"/>
                <w:color w:val="000000" w:themeColor="text1"/>
                <w:sz w:val="18"/>
                <w:szCs w:val="18"/>
              </w:rPr>
            </w:pPr>
          </w:p>
          <w:p w14:paraId="2808948B" w14:textId="77777777" w:rsidR="00DA0B23" w:rsidRPr="008777D0" w:rsidRDefault="00DA0B23" w:rsidP="00C4053C">
            <w:pPr>
              <w:snapToGrid w:val="0"/>
              <w:ind w:leftChars="-34" w:left="-10" w:hangingChars="34" w:hanging="61"/>
              <w:rPr>
                <w:rFonts w:ascii="ＭＳ 明朝" w:hAnsi="ＭＳ 明朝"/>
                <w:color w:val="000000" w:themeColor="text1"/>
                <w:sz w:val="18"/>
                <w:szCs w:val="18"/>
              </w:rPr>
            </w:pPr>
          </w:p>
          <w:p w14:paraId="6C37563C" w14:textId="77777777" w:rsidR="00DA0B23" w:rsidRPr="008777D0" w:rsidRDefault="00DA0B23" w:rsidP="00C4053C">
            <w:pPr>
              <w:snapToGrid w:val="0"/>
              <w:ind w:leftChars="-34" w:left="-10" w:hangingChars="34" w:hanging="61"/>
              <w:rPr>
                <w:rFonts w:ascii="ＭＳ 明朝" w:hAnsi="ＭＳ 明朝"/>
                <w:color w:val="000000" w:themeColor="text1"/>
                <w:sz w:val="18"/>
                <w:szCs w:val="18"/>
              </w:rPr>
            </w:pPr>
          </w:p>
          <w:p w14:paraId="21F42F6A" w14:textId="77777777" w:rsidR="00DA0B23" w:rsidRPr="008777D0" w:rsidRDefault="004773E6" w:rsidP="00C4053C">
            <w:pPr>
              <w:snapToGrid w:val="0"/>
              <w:rPr>
                <w:rFonts w:ascii="ＭＳ 明朝" w:hAnsi="ＭＳ 明朝"/>
                <w:color w:val="000000" w:themeColor="text1"/>
                <w:sz w:val="18"/>
                <w:szCs w:val="18"/>
              </w:rPr>
            </w:pPr>
            <w:r w:rsidRPr="008777D0">
              <w:rPr>
                <w:rFonts w:ascii="ＭＳ 明朝" w:hAnsi="ＭＳ 明朝" w:hint="eastAsia"/>
                <w:color w:val="000000" w:themeColor="text1"/>
                <w:sz w:val="18"/>
                <w:szCs w:val="18"/>
              </w:rPr>
              <w:t>（２）泉南地域全体の支援教育力の向上のため、地域への総合的な支援体制を維持し、地域支援室を「泉南地域支援教育センター」としてハード・ソフトの充実を図る。</w:t>
            </w:r>
          </w:p>
          <w:p w14:paraId="2FCBB37A" w14:textId="77777777" w:rsidR="00DA0B23" w:rsidRPr="008777D0" w:rsidRDefault="00DA0B23" w:rsidP="00C4053C">
            <w:pPr>
              <w:snapToGrid w:val="0"/>
              <w:rPr>
                <w:rFonts w:ascii="ＭＳ 明朝" w:hAnsi="ＭＳ 明朝"/>
                <w:color w:val="000000" w:themeColor="text1"/>
                <w:sz w:val="18"/>
                <w:szCs w:val="18"/>
              </w:rPr>
            </w:pPr>
          </w:p>
          <w:p w14:paraId="34B10B1D" w14:textId="77777777" w:rsidR="00C4053C" w:rsidRPr="008777D0" w:rsidRDefault="00C4053C" w:rsidP="00C4053C">
            <w:pPr>
              <w:snapToGrid w:val="0"/>
              <w:rPr>
                <w:rFonts w:ascii="ＭＳ 明朝" w:hAnsi="ＭＳ 明朝"/>
                <w:color w:val="000000" w:themeColor="text1"/>
                <w:sz w:val="18"/>
                <w:szCs w:val="18"/>
              </w:rPr>
            </w:pPr>
            <w:r w:rsidRPr="008777D0">
              <w:rPr>
                <w:rFonts w:ascii="ＭＳ 明朝" w:hAnsi="ＭＳ 明朝" w:hint="eastAsia"/>
                <w:color w:val="000000" w:themeColor="text1"/>
                <w:sz w:val="18"/>
                <w:szCs w:val="18"/>
              </w:rPr>
              <w:t>（３）教員のICT活用能力の向上を図る取り組みにより、教材教具の開発能力の向上、更に日常の書類</w:t>
            </w:r>
            <w:r w:rsidR="00020243" w:rsidRPr="008777D0">
              <w:rPr>
                <w:rFonts w:ascii="ＭＳ 明朝" w:hAnsi="ＭＳ 明朝" w:hint="eastAsia"/>
                <w:color w:val="000000" w:themeColor="text1"/>
                <w:sz w:val="18"/>
                <w:szCs w:val="18"/>
              </w:rPr>
              <w:t>等</w:t>
            </w:r>
            <w:r w:rsidRPr="008777D0">
              <w:rPr>
                <w:rFonts w:ascii="ＭＳ 明朝" w:hAnsi="ＭＳ 明朝" w:hint="eastAsia"/>
                <w:color w:val="000000" w:themeColor="text1"/>
                <w:sz w:val="18"/>
                <w:szCs w:val="18"/>
              </w:rPr>
              <w:t>作成業務の効率化をはかる。</w:t>
            </w:r>
          </w:p>
          <w:p w14:paraId="07042F6E" w14:textId="77777777" w:rsidR="002D6D26" w:rsidRPr="008777D0" w:rsidRDefault="002D6D26" w:rsidP="00C4053C">
            <w:pPr>
              <w:snapToGrid w:val="0"/>
              <w:rPr>
                <w:rFonts w:ascii="ＭＳ 明朝" w:hAnsi="ＭＳ 明朝"/>
                <w:color w:val="000000" w:themeColor="text1"/>
                <w:sz w:val="18"/>
                <w:szCs w:val="18"/>
              </w:rPr>
            </w:pPr>
          </w:p>
        </w:tc>
        <w:tc>
          <w:tcPr>
            <w:tcW w:w="4820" w:type="dxa"/>
            <w:tcBorders>
              <w:right w:val="dashed" w:sz="4" w:space="0" w:color="auto"/>
            </w:tcBorders>
            <w:shd w:val="clear" w:color="auto" w:fill="auto"/>
          </w:tcPr>
          <w:p w14:paraId="469C44E9" w14:textId="77777777" w:rsidR="00B008B1" w:rsidRPr="008777D0" w:rsidRDefault="006A56C6" w:rsidP="00C4053C">
            <w:pPr>
              <w:snapToGrid w:val="0"/>
              <w:spacing w:line="276" w:lineRule="auto"/>
              <w:ind w:leftChars="-51" w:left="134" w:hangingChars="134" w:hanging="241"/>
              <w:rPr>
                <w:rFonts w:ascii="ＭＳ 明朝" w:hAnsi="ＭＳ 明朝"/>
                <w:color w:val="000000" w:themeColor="text1"/>
                <w:sz w:val="18"/>
                <w:szCs w:val="18"/>
              </w:rPr>
            </w:pPr>
            <w:r w:rsidRPr="008777D0">
              <w:rPr>
                <w:rFonts w:ascii="ＭＳ 明朝" w:hAnsi="ＭＳ 明朝" w:hint="eastAsia"/>
                <w:color w:val="000000" w:themeColor="text1"/>
                <w:sz w:val="18"/>
                <w:szCs w:val="18"/>
              </w:rPr>
              <w:t xml:space="preserve">ア　</w:t>
            </w:r>
            <w:r w:rsidR="00A85120" w:rsidRPr="008777D0">
              <w:rPr>
                <w:rFonts w:ascii="ＭＳ 明朝" w:hAnsi="ＭＳ 明朝" w:hint="eastAsia"/>
                <w:color w:val="000000" w:themeColor="text1"/>
                <w:sz w:val="18"/>
                <w:szCs w:val="18"/>
              </w:rPr>
              <w:t>校内初任者研修年間計画を実施</w:t>
            </w:r>
            <w:r w:rsidRPr="008777D0">
              <w:rPr>
                <w:rFonts w:ascii="ＭＳ 明朝" w:hAnsi="ＭＳ 明朝" w:hint="eastAsia"/>
                <w:color w:val="000000" w:themeColor="text1"/>
                <w:sz w:val="18"/>
                <w:szCs w:val="18"/>
              </w:rPr>
              <w:t>する。</w:t>
            </w:r>
            <w:r w:rsidR="00EB15AB" w:rsidRPr="008777D0">
              <w:rPr>
                <w:rFonts w:ascii="ＭＳ 明朝" w:hAnsi="ＭＳ 明朝" w:hint="eastAsia"/>
                <w:color w:val="000000" w:themeColor="text1"/>
                <w:sz w:val="18"/>
                <w:szCs w:val="18"/>
              </w:rPr>
              <w:t>また、</w:t>
            </w:r>
            <w:r w:rsidR="00BD0954" w:rsidRPr="008777D0">
              <w:rPr>
                <w:rFonts w:ascii="ＭＳ 明朝" w:hAnsi="ＭＳ 明朝" w:hint="eastAsia"/>
                <w:color w:val="000000" w:themeColor="text1"/>
                <w:sz w:val="18"/>
                <w:szCs w:val="18"/>
              </w:rPr>
              <w:t>OJT</w:t>
            </w:r>
            <w:r w:rsidR="00EB15AB" w:rsidRPr="008777D0">
              <w:rPr>
                <w:rFonts w:ascii="ＭＳ 明朝" w:hAnsi="ＭＳ 明朝" w:hint="eastAsia"/>
                <w:color w:val="000000" w:themeColor="text1"/>
                <w:sz w:val="18"/>
                <w:szCs w:val="18"/>
              </w:rPr>
              <w:t>の充実の観点から、初任者だけでなく指導者研修を実施するなど</w:t>
            </w:r>
            <w:r w:rsidR="00BD0954" w:rsidRPr="008777D0">
              <w:rPr>
                <w:rFonts w:ascii="ＭＳ 明朝" w:hAnsi="ＭＳ 明朝" w:hint="eastAsia"/>
                <w:color w:val="000000" w:themeColor="text1"/>
                <w:sz w:val="18"/>
                <w:szCs w:val="18"/>
              </w:rPr>
              <w:t>全校</w:t>
            </w:r>
            <w:r w:rsidR="00EB15AB" w:rsidRPr="008777D0">
              <w:rPr>
                <w:rFonts w:ascii="ＭＳ 明朝" w:hAnsi="ＭＳ 明朝" w:hint="eastAsia"/>
                <w:color w:val="000000" w:themeColor="text1"/>
                <w:sz w:val="18"/>
                <w:szCs w:val="18"/>
              </w:rPr>
              <w:t>的な</w:t>
            </w:r>
            <w:r w:rsidR="00BD0954" w:rsidRPr="008777D0">
              <w:rPr>
                <w:rFonts w:ascii="ＭＳ 明朝" w:hAnsi="ＭＳ 明朝" w:hint="eastAsia"/>
                <w:color w:val="000000" w:themeColor="text1"/>
                <w:sz w:val="18"/>
                <w:szCs w:val="18"/>
              </w:rPr>
              <w:t>支援</w:t>
            </w:r>
            <w:r w:rsidR="00EB15AB" w:rsidRPr="008777D0">
              <w:rPr>
                <w:rFonts w:ascii="ＭＳ 明朝" w:hAnsi="ＭＳ 明朝" w:hint="eastAsia"/>
                <w:color w:val="000000" w:themeColor="text1"/>
                <w:sz w:val="18"/>
                <w:szCs w:val="18"/>
              </w:rPr>
              <w:t>体制、研修体制を作る。</w:t>
            </w:r>
          </w:p>
          <w:p w14:paraId="740C7017" w14:textId="77777777" w:rsidR="00EB15AB" w:rsidRDefault="00EB15AB" w:rsidP="00C4053C">
            <w:pPr>
              <w:snapToGrid w:val="0"/>
              <w:spacing w:line="276" w:lineRule="auto"/>
              <w:ind w:leftChars="-51" w:left="134" w:hangingChars="134" w:hanging="241"/>
              <w:rPr>
                <w:rFonts w:ascii="ＭＳ 明朝" w:hAnsi="ＭＳ 明朝"/>
                <w:dstrike/>
                <w:color w:val="000000" w:themeColor="text1"/>
                <w:sz w:val="18"/>
                <w:szCs w:val="18"/>
              </w:rPr>
            </w:pPr>
          </w:p>
          <w:p w14:paraId="1C350D35" w14:textId="77777777" w:rsidR="00AC1B64" w:rsidRPr="008777D0" w:rsidRDefault="00AC1B64" w:rsidP="00C4053C">
            <w:pPr>
              <w:snapToGrid w:val="0"/>
              <w:spacing w:line="276" w:lineRule="auto"/>
              <w:ind w:leftChars="-51" w:left="134" w:hangingChars="134" w:hanging="241"/>
              <w:rPr>
                <w:rFonts w:ascii="ＭＳ 明朝" w:hAnsi="ＭＳ 明朝"/>
                <w:dstrike/>
                <w:color w:val="000000" w:themeColor="text1"/>
                <w:sz w:val="18"/>
                <w:szCs w:val="18"/>
              </w:rPr>
            </w:pPr>
          </w:p>
          <w:p w14:paraId="3A485EA1" w14:textId="77777777" w:rsidR="00342251" w:rsidRPr="008777D0" w:rsidRDefault="00A6583C" w:rsidP="00C4053C">
            <w:pPr>
              <w:snapToGrid w:val="0"/>
              <w:spacing w:line="276" w:lineRule="auto"/>
              <w:ind w:leftChars="-52" w:left="134" w:hangingChars="135" w:hanging="243"/>
              <w:rPr>
                <w:rFonts w:ascii="ＭＳ 明朝" w:hAnsi="ＭＳ 明朝"/>
                <w:color w:val="000000" w:themeColor="text1"/>
                <w:sz w:val="18"/>
                <w:szCs w:val="18"/>
              </w:rPr>
            </w:pPr>
            <w:r w:rsidRPr="008777D0">
              <w:rPr>
                <w:rFonts w:ascii="ＭＳ 明朝" w:hAnsi="ＭＳ 明朝" w:hint="eastAsia"/>
                <w:color w:val="000000" w:themeColor="text1"/>
                <w:sz w:val="18"/>
                <w:szCs w:val="18"/>
              </w:rPr>
              <w:t>イ</w:t>
            </w:r>
            <w:r w:rsidR="00BD0954" w:rsidRPr="008777D0">
              <w:rPr>
                <w:rFonts w:ascii="ＭＳ 明朝" w:hAnsi="ＭＳ 明朝" w:hint="eastAsia"/>
                <w:color w:val="000000" w:themeColor="text1"/>
                <w:sz w:val="18"/>
                <w:szCs w:val="18"/>
              </w:rPr>
              <w:t xml:space="preserve">　</w:t>
            </w:r>
            <w:r w:rsidR="00620718" w:rsidRPr="008777D0">
              <w:rPr>
                <w:rFonts w:ascii="ＭＳ 明朝" w:hAnsi="ＭＳ 明朝" w:hint="eastAsia"/>
                <w:color w:val="000000" w:themeColor="text1"/>
                <w:sz w:val="18"/>
                <w:szCs w:val="18"/>
              </w:rPr>
              <w:t>児童生徒の</w:t>
            </w:r>
            <w:r w:rsidR="00DA0B23" w:rsidRPr="008777D0">
              <w:rPr>
                <w:rFonts w:ascii="ＭＳ 明朝" w:hAnsi="ＭＳ 明朝" w:hint="eastAsia"/>
                <w:color w:val="000000" w:themeColor="text1"/>
                <w:sz w:val="18"/>
                <w:szCs w:val="18"/>
              </w:rPr>
              <w:t>障がいの理解のためのアセスメント力の向上を図る。</w:t>
            </w:r>
            <w:r w:rsidR="00BD0954" w:rsidRPr="008777D0">
              <w:rPr>
                <w:rFonts w:ascii="ＭＳ 明朝" w:hAnsi="ＭＳ 明朝" w:hint="eastAsia"/>
                <w:color w:val="000000" w:themeColor="text1"/>
                <w:sz w:val="18"/>
                <w:szCs w:val="18"/>
              </w:rPr>
              <w:t>また、エビデンスに基づく指導プログラム作成のため「よい授業」の指導プログラムの収集、研究を行う。</w:t>
            </w:r>
            <w:r w:rsidR="00620718" w:rsidRPr="008777D0">
              <w:rPr>
                <w:rFonts w:ascii="ＭＳ 明朝" w:hAnsi="ＭＳ 明朝" w:hint="eastAsia"/>
                <w:color w:val="000000" w:themeColor="text1"/>
                <w:sz w:val="18"/>
                <w:szCs w:val="18"/>
              </w:rPr>
              <w:t>さらに</w:t>
            </w:r>
            <w:r w:rsidR="001B6215" w:rsidRPr="008777D0">
              <w:rPr>
                <w:rFonts w:ascii="ＭＳ 明朝" w:hAnsi="ＭＳ 明朝" w:hint="eastAsia"/>
                <w:color w:val="000000" w:themeColor="text1"/>
                <w:sz w:val="18"/>
                <w:szCs w:val="18"/>
              </w:rPr>
              <w:t>、</w:t>
            </w:r>
            <w:r w:rsidR="00476F27" w:rsidRPr="008777D0">
              <w:rPr>
                <w:rFonts w:ascii="ＭＳ 明朝" w:hAnsi="ＭＳ 明朝" w:hint="eastAsia"/>
                <w:color w:val="000000" w:themeColor="text1"/>
                <w:sz w:val="18"/>
                <w:szCs w:val="18"/>
              </w:rPr>
              <w:t>各学部</w:t>
            </w:r>
            <w:r w:rsidR="00533C06">
              <w:rPr>
                <w:rFonts w:ascii="ＭＳ 明朝" w:hAnsi="ＭＳ 明朝" w:hint="eastAsia"/>
                <w:color w:val="000000" w:themeColor="text1"/>
                <w:sz w:val="18"/>
                <w:szCs w:val="18"/>
              </w:rPr>
              <w:t>3</w:t>
            </w:r>
            <w:r w:rsidR="00476F27" w:rsidRPr="008777D0">
              <w:rPr>
                <w:rFonts w:ascii="ＭＳ 明朝" w:hAnsi="ＭＳ 明朝" w:hint="eastAsia"/>
                <w:color w:val="000000" w:themeColor="text1"/>
                <w:sz w:val="18"/>
                <w:szCs w:val="18"/>
              </w:rPr>
              <w:t>事例</w:t>
            </w:r>
            <w:r w:rsidR="00533C06">
              <w:rPr>
                <w:rFonts w:ascii="ＭＳ 明朝" w:hAnsi="ＭＳ 明朝" w:hint="eastAsia"/>
                <w:color w:val="000000" w:themeColor="text1"/>
                <w:sz w:val="18"/>
                <w:szCs w:val="18"/>
              </w:rPr>
              <w:t>、自立活動、職業指導3</w:t>
            </w:r>
            <w:r w:rsidR="002D6D26" w:rsidRPr="008777D0">
              <w:rPr>
                <w:rFonts w:ascii="ＭＳ 明朝" w:hAnsi="ＭＳ 明朝" w:hint="eastAsia"/>
                <w:color w:val="000000" w:themeColor="text1"/>
                <w:sz w:val="18"/>
                <w:szCs w:val="18"/>
              </w:rPr>
              <w:t>事例</w:t>
            </w:r>
            <w:r w:rsidR="00476F27" w:rsidRPr="008777D0">
              <w:rPr>
                <w:rFonts w:ascii="ＭＳ 明朝" w:hAnsi="ＭＳ 明朝" w:hint="eastAsia"/>
                <w:color w:val="000000" w:themeColor="text1"/>
                <w:sz w:val="18"/>
                <w:szCs w:val="18"/>
              </w:rPr>
              <w:t>以上</w:t>
            </w:r>
            <w:r w:rsidR="00B24D9D" w:rsidRPr="008777D0">
              <w:rPr>
                <w:rFonts w:ascii="ＭＳ 明朝" w:hAnsi="ＭＳ 明朝" w:hint="eastAsia"/>
                <w:color w:val="000000" w:themeColor="text1"/>
                <w:sz w:val="18"/>
                <w:szCs w:val="18"/>
              </w:rPr>
              <w:t>を</w:t>
            </w:r>
            <w:r w:rsidR="002D6D26" w:rsidRPr="008777D0">
              <w:rPr>
                <w:rFonts w:ascii="ＭＳ 明朝" w:hAnsi="ＭＳ 明朝" w:hint="eastAsia"/>
                <w:color w:val="000000" w:themeColor="text1"/>
                <w:sz w:val="18"/>
                <w:szCs w:val="18"/>
              </w:rPr>
              <w:t>提供し</w:t>
            </w:r>
            <w:r w:rsidR="00B24D9D" w:rsidRPr="008777D0">
              <w:rPr>
                <w:rFonts w:ascii="ＭＳ 明朝" w:hAnsi="ＭＳ 明朝" w:hint="eastAsia"/>
                <w:color w:val="000000" w:themeColor="text1"/>
                <w:sz w:val="18"/>
                <w:szCs w:val="18"/>
              </w:rPr>
              <w:t>検討する</w:t>
            </w:r>
            <w:r w:rsidR="006346D4" w:rsidRPr="008777D0">
              <w:rPr>
                <w:rFonts w:ascii="ＭＳ 明朝" w:hAnsi="ＭＳ 明朝" w:hint="eastAsia"/>
                <w:color w:val="000000" w:themeColor="text1"/>
                <w:sz w:val="18"/>
                <w:szCs w:val="18"/>
              </w:rPr>
              <w:t>。</w:t>
            </w:r>
          </w:p>
          <w:p w14:paraId="05631F0F" w14:textId="77777777" w:rsidR="00C4053C" w:rsidRPr="008777D0" w:rsidRDefault="00C4053C" w:rsidP="00C4053C">
            <w:pPr>
              <w:snapToGrid w:val="0"/>
              <w:spacing w:line="276" w:lineRule="auto"/>
              <w:ind w:leftChars="-52" w:left="134" w:hangingChars="135" w:hanging="243"/>
              <w:rPr>
                <w:rFonts w:ascii="ＭＳ 明朝" w:hAnsi="ＭＳ 明朝"/>
                <w:color w:val="000000" w:themeColor="text1"/>
                <w:sz w:val="18"/>
                <w:szCs w:val="18"/>
              </w:rPr>
            </w:pPr>
          </w:p>
          <w:p w14:paraId="46AB2A63" w14:textId="77777777" w:rsidR="00A6583C" w:rsidRPr="008777D0" w:rsidRDefault="00A6583C" w:rsidP="00A6583C">
            <w:pPr>
              <w:snapToGrid w:val="0"/>
              <w:spacing w:line="276" w:lineRule="auto"/>
              <w:ind w:leftChars="-52" w:left="134" w:hangingChars="135" w:hanging="243"/>
              <w:rPr>
                <w:rFonts w:ascii="ＭＳ 明朝" w:hAnsi="ＭＳ 明朝"/>
                <w:color w:val="000000" w:themeColor="text1"/>
                <w:sz w:val="18"/>
                <w:szCs w:val="18"/>
              </w:rPr>
            </w:pPr>
            <w:r w:rsidRPr="008777D0">
              <w:rPr>
                <w:rFonts w:ascii="ＭＳ 明朝" w:hAnsi="ＭＳ 明朝" w:hint="eastAsia"/>
                <w:color w:val="000000" w:themeColor="text1"/>
                <w:sz w:val="18"/>
                <w:szCs w:val="18"/>
              </w:rPr>
              <w:t>ウ　新学習指導要領に対応した授業に関する情報（授業ビデオ、指導案、教材・教具等）を共有化し、地域支援室も活用できるシステムを構築する。さらに授業改善の相談支援システムを推進する。</w:t>
            </w:r>
          </w:p>
          <w:p w14:paraId="2F85EAB0" w14:textId="77777777" w:rsidR="002D6D26" w:rsidRPr="008777D0" w:rsidRDefault="002D6D26" w:rsidP="00C4053C">
            <w:pPr>
              <w:snapToGrid w:val="0"/>
              <w:spacing w:line="276" w:lineRule="auto"/>
              <w:ind w:leftChars="-52" w:left="134" w:hangingChars="135" w:hanging="243"/>
              <w:rPr>
                <w:rFonts w:ascii="ＭＳ 明朝" w:hAnsi="ＭＳ 明朝"/>
                <w:color w:val="000000" w:themeColor="text1"/>
                <w:sz w:val="18"/>
                <w:szCs w:val="18"/>
              </w:rPr>
            </w:pPr>
          </w:p>
          <w:p w14:paraId="3F8929CB" w14:textId="77777777" w:rsidR="00A6583C" w:rsidRPr="008777D0" w:rsidRDefault="00A6583C" w:rsidP="00C4053C">
            <w:pPr>
              <w:snapToGrid w:val="0"/>
              <w:spacing w:line="276" w:lineRule="auto"/>
              <w:ind w:leftChars="-52" w:left="134" w:hangingChars="135" w:hanging="243"/>
              <w:rPr>
                <w:rFonts w:ascii="ＭＳ 明朝" w:hAnsi="ＭＳ 明朝"/>
                <w:color w:val="000000" w:themeColor="text1"/>
                <w:sz w:val="18"/>
                <w:szCs w:val="18"/>
              </w:rPr>
            </w:pPr>
          </w:p>
          <w:p w14:paraId="0C153202" w14:textId="77777777" w:rsidR="00A6583C" w:rsidRPr="008777D0" w:rsidRDefault="00A6583C" w:rsidP="00C4053C">
            <w:pPr>
              <w:snapToGrid w:val="0"/>
              <w:spacing w:line="276" w:lineRule="auto"/>
              <w:ind w:leftChars="-52" w:left="134" w:hangingChars="135" w:hanging="243"/>
              <w:rPr>
                <w:rFonts w:ascii="ＭＳ 明朝" w:hAnsi="ＭＳ 明朝"/>
                <w:color w:val="000000" w:themeColor="text1"/>
                <w:sz w:val="18"/>
                <w:szCs w:val="18"/>
              </w:rPr>
            </w:pPr>
          </w:p>
          <w:p w14:paraId="242C215D" w14:textId="77777777" w:rsidR="00C4053C" w:rsidRPr="008777D0" w:rsidRDefault="00FE2675" w:rsidP="00C4053C">
            <w:pPr>
              <w:snapToGrid w:val="0"/>
              <w:spacing w:line="276" w:lineRule="auto"/>
              <w:ind w:leftChars="-52" w:left="134" w:hangingChars="135" w:hanging="243"/>
              <w:rPr>
                <w:rFonts w:ascii="ＭＳ 明朝" w:hAnsi="ＭＳ 明朝"/>
                <w:color w:val="000000" w:themeColor="text1"/>
                <w:sz w:val="18"/>
                <w:szCs w:val="18"/>
              </w:rPr>
            </w:pPr>
            <w:r w:rsidRPr="008777D0">
              <w:rPr>
                <w:rFonts w:ascii="ＭＳ 明朝" w:hAnsi="ＭＳ 明朝" w:hint="eastAsia"/>
                <w:color w:val="000000" w:themeColor="text1"/>
                <w:sz w:val="18"/>
                <w:szCs w:val="18"/>
              </w:rPr>
              <w:t>エ</w:t>
            </w:r>
            <w:r w:rsidR="00C4053C" w:rsidRPr="008777D0">
              <w:rPr>
                <w:rFonts w:ascii="ＭＳ 明朝" w:hAnsi="ＭＳ 明朝" w:hint="eastAsia"/>
                <w:color w:val="000000" w:themeColor="text1"/>
                <w:sz w:val="18"/>
                <w:szCs w:val="18"/>
              </w:rPr>
              <w:t xml:space="preserve">　教員のICT機器活用能力</w:t>
            </w:r>
            <w:r w:rsidR="00CA7640" w:rsidRPr="008777D0">
              <w:rPr>
                <w:rFonts w:ascii="ＭＳ 明朝" w:hAnsi="ＭＳ 明朝" w:hint="eastAsia"/>
                <w:color w:val="000000" w:themeColor="text1"/>
                <w:sz w:val="18"/>
                <w:szCs w:val="18"/>
              </w:rPr>
              <w:t>向上</w:t>
            </w:r>
            <w:r w:rsidR="00C4053C" w:rsidRPr="008777D0">
              <w:rPr>
                <w:rFonts w:ascii="ＭＳ 明朝" w:hAnsi="ＭＳ 明朝" w:hint="eastAsia"/>
                <w:color w:val="000000" w:themeColor="text1"/>
                <w:sz w:val="18"/>
                <w:szCs w:val="18"/>
              </w:rPr>
              <w:t>のための機器や環境の整備、専門家等を活用した校内研修の実施</w:t>
            </w:r>
          </w:p>
          <w:p w14:paraId="4C08ADD3" w14:textId="77777777" w:rsidR="002D6D26" w:rsidRPr="008777D0" w:rsidRDefault="002D6D26" w:rsidP="00C4053C">
            <w:pPr>
              <w:snapToGrid w:val="0"/>
              <w:spacing w:line="276" w:lineRule="auto"/>
              <w:ind w:leftChars="-52" w:left="134" w:hangingChars="135" w:hanging="243"/>
              <w:rPr>
                <w:rFonts w:ascii="ＭＳ 明朝" w:hAnsi="ＭＳ 明朝"/>
                <w:color w:val="000000" w:themeColor="text1"/>
                <w:sz w:val="18"/>
                <w:szCs w:val="18"/>
              </w:rPr>
            </w:pPr>
          </w:p>
          <w:p w14:paraId="0401449C" w14:textId="77777777" w:rsidR="00FE2675" w:rsidRPr="008777D0" w:rsidRDefault="00FE2675" w:rsidP="00C4053C">
            <w:pPr>
              <w:snapToGrid w:val="0"/>
              <w:spacing w:line="276" w:lineRule="auto"/>
              <w:ind w:leftChars="-52" w:left="134" w:hangingChars="135" w:hanging="243"/>
              <w:rPr>
                <w:rFonts w:ascii="ＭＳ 明朝" w:hAnsi="ＭＳ 明朝"/>
                <w:color w:val="000000" w:themeColor="text1"/>
                <w:sz w:val="18"/>
                <w:szCs w:val="18"/>
              </w:rPr>
            </w:pPr>
          </w:p>
          <w:p w14:paraId="3FB1B6B1" w14:textId="77777777" w:rsidR="002D6D26" w:rsidRPr="008777D0" w:rsidRDefault="00FE2675" w:rsidP="00C4053C">
            <w:pPr>
              <w:snapToGrid w:val="0"/>
              <w:spacing w:line="276" w:lineRule="auto"/>
              <w:ind w:leftChars="-52" w:left="134" w:hangingChars="135" w:hanging="243"/>
              <w:rPr>
                <w:rFonts w:ascii="ＭＳ 明朝" w:hAnsi="ＭＳ 明朝"/>
                <w:color w:val="000000" w:themeColor="text1"/>
                <w:sz w:val="18"/>
                <w:szCs w:val="18"/>
              </w:rPr>
            </w:pPr>
            <w:r w:rsidRPr="008777D0">
              <w:rPr>
                <w:rFonts w:ascii="ＭＳ 明朝" w:hAnsi="ＭＳ 明朝" w:hint="eastAsia"/>
                <w:color w:val="000000" w:themeColor="text1"/>
                <w:sz w:val="18"/>
                <w:szCs w:val="18"/>
              </w:rPr>
              <w:t>オ</w:t>
            </w:r>
            <w:r w:rsidR="002D6D26" w:rsidRPr="008777D0">
              <w:rPr>
                <w:rFonts w:ascii="ＭＳ 明朝" w:hAnsi="ＭＳ 明朝" w:hint="eastAsia"/>
                <w:color w:val="000000" w:themeColor="text1"/>
                <w:sz w:val="18"/>
                <w:szCs w:val="18"/>
              </w:rPr>
              <w:t xml:space="preserve">　教材や校務文書等の校内共有について具体的な共有システムの構築を検討する。</w:t>
            </w:r>
          </w:p>
        </w:tc>
        <w:tc>
          <w:tcPr>
            <w:tcW w:w="4394" w:type="dxa"/>
            <w:tcBorders>
              <w:right w:val="dashed" w:sz="4" w:space="0" w:color="auto"/>
            </w:tcBorders>
          </w:tcPr>
          <w:p w14:paraId="1FBA699D" w14:textId="77777777" w:rsidR="00EB15AB" w:rsidRPr="005D095E" w:rsidRDefault="00EE2CE0" w:rsidP="00AC1B64">
            <w:pPr>
              <w:snapToGrid w:val="0"/>
              <w:spacing w:line="276" w:lineRule="auto"/>
              <w:ind w:left="315" w:hangingChars="175" w:hanging="315"/>
              <w:rPr>
                <w:rFonts w:ascii="ＭＳ 明朝" w:hAnsi="ＭＳ 明朝"/>
                <w:color w:val="000000" w:themeColor="text1"/>
                <w:sz w:val="18"/>
                <w:szCs w:val="18"/>
              </w:rPr>
            </w:pPr>
            <w:r w:rsidRPr="005D095E">
              <w:rPr>
                <w:rFonts w:ascii="ＭＳ 明朝" w:hAnsi="ＭＳ 明朝" w:hint="eastAsia"/>
                <w:color w:val="000000" w:themeColor="text1"/>
                <w:sz w:val="18"/>
                <w:szCs w:val="18"/>
              </w:rPr>
              <w:t>ア</w:t>
            </w:r>
            <w:r w:rsidR="00745CB6" w:rsidRPr="005D095E">
              <w:rPr>
                <w:rFonts w:ascii="ＭＳ 明朝" w:hAnsi="ＭＳ 明朝" w:hint="eastAsia"/>
                <w:color w:val="000000" w:themeColor="text1"/>
                <w:sz w:val="18"/>
                <w:szCs w:val="18"/>
              </w:rPr>
              <w:t>.</w:t>
            </w:r>
            <w:r w:rsidR="00532EFE" w:rsidRPr="005D095E">
              <w:rPr>
                <w:rFonts w:ascii="ＭＳ 明朝" w:hAnsi="ＭＳ 明朝" w:hint="eastAsia"/>
                <w:color w:val="000000" w:themeColor="text1"/>
                <w:sz w:val="18"/>
                <w:szCs w:val="18"/>
              </w:rPr>
              <w:t>校内初任者研修年間計画実施に加え、</w:t>
            </w:r>
            <w:r w:rsidR="00965465" w:rsidRPr="005D095E">
              <w:rPr>
                <w:rFonts w:ascii="ＭＳ 明朝" w:hAnsi="ＭＳ 明朝" w:hint="eastAsia"/>
                <w:color w:val="000000" w:themeColor="text1"/>
                <w:sz w:val="18"/>
                <w:szCs w:val="18"/>
              </w:rPr>
              <w:t>全員の研究授業と学習会</w:t>
            </w:r>
            <w:r w:rsidR="00533C06" w:rsidRPr="005D095E">
              <w:rPr>
                <w:rFonts w:ascii="ＭＳ 明朝" w:hAnsi="ＭＳ 明朝" w:hint="eastAsia"/>
                <w:color w:val="000000" w:themeColor="text1"/>
                <w:sz w:val="18"/>
                <w:szCs w:val="18"/>
              </w:rPr>
              <w:t>を</w:t>
            </w:r>
            <w:r w:rsidR="00965465" w:rsidRPr="005D095E">
              <w:rPr>
                <w:rFonts w:ascii="ＭＳ 明朝" w:hAnsi="ＭＳ 明朝" w:hint="eastAsia"/>
                <w:color w:val="000000" w:themeColor="text1"/>
                <w:sz w:val="18"/>
                <w:szCs w:val="18"/>
              </w:rPr>
              <w:t>3回</w:t>
            </w:r>
            <w:r w:rsidR="00532EFE" w:rsidRPr="005D095E">
              <w:rPr>
                <w:rFonts w:ascii="ＭＳ 明朝" w:hAnsi="ＭＳ 明朝" w:hint="eastAsia"/>
                <w:color w:val="000000" w:themeColor="text1"/>
                <w:sz w:val="18"/>
                <w:szCs w:val="18"/>
              </w:rPr>
              <w:t>以上実施する。</w:t>
            </w:r>
            <w:r w:rsidR="00AC1B64" w:rsidRPr="005D095E">
              <w:rPr>
                <w:rFonts w:ascii="ＭＳ 明朝" w:hAnsi="ＭＳ 明朝" w:hint="eastAsia"/>
                <w:color w:val="000000" w:themeColor="text1"/>
                <w:sz w:val="18"/>
                <w:szCs w:val="18"/>
              </w:rPr>
              <w:t>初任者の全員が</w:t>
            </w:r>
            <w:r w:rsidR="00A85120" w:rsidRPr="005D095E">
              <w:rPr>
                <w:rFonts w:ascii="ＭＳ 明朝" w:hAnsi="ＭＳ 明朝" w:hint="eastAsia"/>
                <w:color w:val="000000" w:themeColor="text1"/>
                <w:sz w:val="18"/>
                <w:szCs w:val="18"/>
              </w:rPr>
              <w:t>他学部体験実施。</w:t>
            </w:r>
            <w:r w:rsidR="00AC1B64" w:rsidRPr="005D095E">
              <w:rPr>
                <w:rFonts w:ascii="ＭＳ 明朝" w:hAnsi="ＭＳ 明朝" w:hint="eastAsia"/>
                <w:color w:val="000000" w:themeColor="text1"/>
                <w:sz w:val="18"/>
                <w:szCs w:val="18"/>
              </w:rPr>
              <w:t>初任</w:t>
            </w:r>
            <w:r w:rsidR="00EB15AB" w:rsidRPr="005D095E">
              <w:rPr>
                <w:rFonts w:ascii="ＭＳ 明朝" w:hAnsi="ＭＳ 明朝" w:hint="eastAsia"/>
                <w:color w:val="000000" w:themeColor="text1"/>
                <w:sz w:val="18"/>
                <w:szCs w:val="18"/>
              </w:rPr>
              <w:t>指導者</w:t>
            </w:r>
            <w:r w:rsidR="00AC1B64" w:rsidRPr="005D095E">
              <w:rPr>
                <w:rFonts w:ascii="ＭＳ 明朝" w:hAnsi="ＭＳ 明朝" w:hint="eastAsia"/>
                <w:color w:val="000000" w:themeColor="text1"/>
                <w:sz w:val="18"/>
                <w:szCs w:val="18"/>
              </w:rPr>
              <w:t>（スーパーバイザー</w:t>
            </w:r>
            <w:r w:rsidR="00EB15AB" w:rsidRPr="005D095E">
              <w:rPr>
                <w:rFonts w:ascii="ＭＳ 明朝" w:hAnsi="ＭＳ 明朝" w:hint="eastAsia"/>
                <w:color w:val="000000" w:themeColor="text1"/>
                <w:sz w:val="18"/>
                <w:szCs w:val="18"/>
              </w:rPr>
              <w:t>）の研修</w:t>
            </w:r>
            <w:r w:rsidR="00AC1B64" w:rsidRPr="005D095E">
              <w:rPr>
                <w:rFonts w:ascii="ＭＳ 明朝" w:hAnsi="ＭＳ 明朝" w:hint="eastAsia"/>
                <w:color w:val="000000" w:themeColor="text1"/>
                <w:sz w:val="18"/>
                <w:szCs w:val="18"/>
              </w:rPr>
              <w:t>の</w:t>
            </w:r>
            <w:r w:rsidR="00EB15AB" w:rsidRPr="005D095E">
              <w:rPr>
                <w:rFonts w:ascii="ＭＳ 明朝" w:hAnsi="ＭＳ 明朝" w:hint="eastAsia"/>
                <w:color w:val="000000" w:themeColor="text1"/>
                <w:sz w:val="18"/>
                <w:szCs w:val="18"/>
              </w:rPr>
              <w:t>実施。</w:t>
            </w:r>
          </w:p>
          <w:p w14:paraId="4D72602F" w14:textId="77777777" w:rsidR="00A85120" w:rsidRPr="005D095E" w:rsidRDefault="00A85120" w:rsidP="00C4053C">
            <w:pPr>
              <w:snapToGrid w:val="0"/>
              <w:spacing w:line="276" w:lineRule="auto"/>
              <w:rPr>
                <w:rFonts w:ascii="ＭＳ 明朝" w:hAnsi="ＭＳ 明朝"/>
                <w:color w:val="000000" w:themeColor="text1"/>
                <w:sz w:val="18"/>
                <w:szCs w:val="18"/>
              </w:rPr>
            </w:pPr>
          </w:p>
          <w:p w14:paraId="37E0D519" w14:textId="77777777" w:rsidR="00EE2CE0" w:rsidRPr="005D095E" w:rsidRDefault="00A6583C" w:rsidP="00533C06">
            <w:pPr>
              <w:snapToGrid w:val="0"/>
              <w:spacing w:line="276" w:lineRule="auto"/>
              <w:ind w:left="317" w:hangingChars="176" w:hanging="317"/>
              <w:rPr>
                <w:rFonts w:ascii="ＭＳ 明朝" w:hAnsi="ＭＳ 明朝"/>
                <w:color w:val="000000" w:themeColor="text1"/>
                <w:sz w:val="18"/>
                <w:szCs w:val="18"/>
              </w:rPr>
            </w:pPr>
            <w:r w:rsidRPr="005D095E">
              <w:rPr>
                <w:rFonts w:ascii="ＭＳ 明朝" w:hAnsi="ＭＳ 明朝" w:hint="eastAsia"/>
                <w:color w:val="000000" w:themeColor="text1"/>
                <w:sz w:val="18"/>
                <w:szCs w:val="18"/>
              </w:rPr>
              <w:t xml:space="preserve">イ　</w:t>
            </w:r>
            <w:r w:rsidR="00EE2CE0" w:rsidRPr="005D095E">
              <w:rPr>
                <w:rFonts w:ascii="ＭＳ 明朝" w:hAnsi="ＭＳ 明朝" w:hint="eastAsia"/>
                <w:color w:val="000000" w:themeColor="text1"/>
                <w:sz w:val="18"/>
                <w:szCs w:val="18"/>
              </w:rPr>
              <w:t>各学部</w:t>
            </w:r>
            <w:r w:rsidRPr="005D095E">
              <w:rPr>
                <w:rFonts w:ascii="ＭＳ 明朝" w:hAnsi="ＭＳ 明朝" w:hint="eastAsia"/>
                <w:color w:val="000000" w:themeColor="text1"/>
                <w:sz w:val="18"/>
                <w:szCs w:val="18"/>
              </w:rPr>
              <w:t>の</w:t>
            </w:r>
            <w:r w:rsidR="00AC1B64" w:rsidRPr="005D095E">
              <w:rPr>
                <w:rFonts w:ascii="ＭＳ 明朝" w:hAnsi="ＭＳ 明朝" w:hint="eastAsia"/>
                <w:color w:val="000000" w:themeColor="text1"/>
                <w:sz w:val="18"/>
                <w:szCs w:val="18"/>
              </w:rPr>
              <w:t>研究授業の実施と</w:t>
            </w:r>
            <w:r w:rsidR="00845A25" w:rsidRPr="005D095E">
              <w:rPr>
                <w:rFonts w:ascii="ＭＳ 明朝" w:hAnsi="ＭＳ 明朝" w:hint="eastAsia"/>
                <w:color w:val="000000" w:themeColor="text1"/>
                <w:sz w:val="18"/>
                <w:szCs w:val="18"/>
              </w:rPr>
              <w:t>授業</w:t>
            </w:r>
            <w:r w:rsidR="00D9486E" w:rsidRPr="005D095E">
              <w:rPr>
                <w:rFonts w:ascii="ＭＳ 明朝" w:hAnsi="ＭＳ 明朝" w:hint="eastAsia"/>
                <w:color w:val="000000" w:themeColor="text1"/>
                <w:sz w:val="18"/>
                <w:szCs w:val="18"/>
              </w:rPr>
              <w:t>改善シートの</w:t>
            </w:r>
            <w:r w:rsidR="00DA0B23" w:rsidRPr="005D095E">
              <w:rPr>
                <w:rFonts w:ascii="ＭＳ 明朝" w:hAnsi="ＭＳ 明朝" w:hint="eastAsia"/>
                <w:color w:val="000000" w:themeColor="text1"/>
                <w:sz w:val="18"/>
                <w:szCs w:val="18"/>
              </w:rPr>
              <w:t>改訂と</w:t>
            </w:r>
            <w:r w:rsidR="00142E50" w:rsidRPr="005D095E">
              <w:rPr>
                <w:rFonts w:ascii="ＭＳ 明朝" w:hAnsi="ＭＳ 明朝" w:hint="eastAsia"/>
                <w:color w:val="000000" w:themeColor="text1"/>
                <w:sz w:val="18"/>
                <w:szCs w:val="18"/>
              </w:rPr>
              <w:t>その</w:t>
            </w:r>
            <w:r w:rsidR="00DA0B23" w:rsidRPr="005D095E">
              <w:rPr>
                <w:rFonts w:ascii="ＭＳ 明朝" w:hAnsi="ＭＳ 明朝" w:hint="eastAsia"/>
                <w:color w:val="000000" w:themeColor="text1"/>
                <w:sz w:val="18"/>
                <w:szCs w:val="18"/>
              </w:rPr>
              <w:t>活用数</w:t>
            </w:r>
            <w:r w:rsidR="00AC1B64" w:rsidRPr="005D095E">
              <w:rPr>
                <w:rFonts w:ascii="ＭＳ 明朝" w:hAnsi="ＭＳ 明朝" w:hint="eastAsia"/>
                <w:color w:val="000000" w:themeColor="text1"/>
                <w:sz w:val="18"/>
                <w:szCs w:val="18"/>
              </w:rPr>
              <w:t>。</w:t>
            </w:r>
            <w:r w:rsidR="00DA0B23" w:rsidRPr="005D095E">
              <w:rPr>
                <w:rFonts w:ascii="ＭＳ 明朝" w:hAnsi="ＭＳ 明朝" w:hint="eastAsia"/>
                <w:color w:val="000000" w:themeColor="text1"/>
                <w:sz w:val="18"/>
                <w:szCs w:val="18"/>
              </w:rPr>
              <w:t>支援学校のナチュラルサポート（H28年度学校協議会で提言されたよい授業の観点のチェック表の活用）の活用</w:t>
            </w:r>
            <w:r w:rsidR="00AC1B64" w:rsidRPr="005D095E">
              <w:rPr>
                <w:rFonts w:ascii="ＭＳ 明朝" w:hAnsi="ＭＳ 明朝" w:hint="eastAsia"/>
                <w:color w:val="000000" w:themeColor="text1"/>
                <w:sz w:val="18"/>
                <w:szCs w:val="18"/>
              </w:rPr>
              <w:t>実績。</w:t>
            </w:r>
          </w:p>
          <w:p w14:paraId="475BFABF" w14:textId="77777777" w:rsidR="00DA0B23" w:rsidRPr="005D095E" w:rsidRDefault="00EB2231" w:rsidP="00C4053C">
            <w:pPr>
              <w:snapToGrid w:val="0"/>
              <w:spacing w:line="276" w:lineRule="auto"/>
              <w:rPr>
                <w:rFonts w:ascii="ＭＳ 明朝" w:hAnsi="ＭＳ 明朝"/>
                <w:color w:val="000000" w:themeColor="text1"/>
                <w:sz w:val="18"/>
                <w:szCs w:val="18"/>
              </w:rPr>
            </w:pPr>
            <w:r w:rsidRPr="005D095E">
              <w:rPr>
                <w:rFonts w:ascii="ＭＳ 明朝" w:hAnsi="ＭＳ 明朝" w:hint="eastAsia"/>
                <w:color w:val="000000" w:themeColor="text1"/>
                <w:sz w:val="18"/>
                <w:szCs w:val="18"/>
              </w:rPr>
              <w:t xml:space="preserve">　</w:t>
            </w:r>
          </w:p>
          <w:p w14:paraId="2EAF42FC" w14:textId="77777777" w:rsidR="00C4053C" w:rsidRPr="005D095E" w:rsidRDefault="00C4053C" w:rsidP="00C4053C">
            <w:pPr>
              <w:snapToGrid w:val="0"/>
              <w:spacing w:line="276" w:lineRule="auto"/>
              <w:rPr>
                <w:rFonts w:ascii="ＭＳ 明朝" w:hAnsi="ＭＳ 明朝"/>
                <w:color w:val="000000" w:themeColor="text1"/>
                <w:sz w:val="18"/>
                <w:szCs w:val="18"/>
              </w:rPr>
            </w:pPr>
          </w:p>
          <w:p w14:paraId="14A98FF9" w14:textId="77777777" w:rsidR="00A6583C" w:rsidRPr="005D095E" w:rsidRDefault="00A6583C" w:rsidP="00F349E5">
            <w:pPr>
              <w:snapToGrid w:val="0"/>
              <w:spacing w:line="276" w:lineRule="auto"/>
              <w:ind w:leftChars="-1" w:left="317" w:hangingChars="177" w:hanging="319"/>
              <w:rPr>
                <w:rFonts w:ascii="ＭＳ 明朝" w:hAnsi="ＭＳ 明朝"/>
                <w:color w:val="000000" w:themeColor="text1"/>
                <w:sz w:val="18"/>
                <w:szCs w:val="18"/>
              </w:rPr>
            </w:pPr>
            <w:r w:rsidRPr="005D095E">
              <w:rPr>
                <w:rFonts w:ascii="ＭＳ 明朝" w:hAnsi="ＭＳ 明朝" w:hint="eastAsia"/>
                <w:color w:val="000000" w:themeColor="text1"/>
                <w:sz w:val="18"/>
                <w:szCs w:val="18"/>
              </w:rPr>
              <w:t>ウ　学校全体で授業見学週間を2回以上設定、情報交換や検討会を実施</w:t>
            </w:r>
            <w:r w:rsidR="00AC1B64" w:rsidRPr="005D095E">
              <w:rPr>
                <w:rFonts w:ascii="ＭＳ 明朝" w:hAnsi="ＭＳ 明朝" w:hint="eastAsia"/>
                <w:color w:val="000000" w:themeColor="text1"/>
                <w:sz w:val="18"/>
                <w:szCs w:val="18"/>
              </w:rPr>
              <w:t>する。</w:t>
            </w:r>
          </w:p>
          <w:p w14:paraId="4062581B" w14:textId="22F23CD4" w:rsidR="00F349E5" w:rsidRPr="005D095E" w:rsidRDefault="00A6583C" w:rsidP="00F349E5">
            <w:pPr>
              <w:snapToGrid w:val="0"/>
              <w:spacing w:line="276" w:lineRule="auto"/>
              <w:ind w:leftChars="81" w:left="170" w:firstLineChars="81" w:firstLine="146"/>
              <w:rPr>
                <w:rFonts w:ascii="ＭＳ 明朝" w:hAnsi="ＭＳ 明朝"/>
                <w:color w:val="000000" w:themeColor="text1"/>
                <w:sz w:val="18"/>
                <w:szCs w:val="18"/>
              </w:rPr>
            </w:pPr>
            <w:r w:rsidRPr="005D095E">
              <w:rPr>
                <w:rFonts w:ascii="ＭＳ 明朝" w:hAnsi="ＭＳ 明朝" w:hint="eastAsia"/>
                <w:color w:val="000000" w:themeColor="text1"/>
                <w:sz w:val="18"/>
                <w:szCs w:val="18"/>
              </w:rPr>
              <w:t>泉南地域へ</w:t>
            </w:r>
            <w:r w:rsidR="00F349E5" w:rsidRPr="005D095E">
              <w:rPr>
                <w:rFonts w:ascii="ＭＳ 明朝" w:hAnsi="ＭＳ 明朝" w:hint="eastAsia"/>
                <w:color w:val="000000" w:themeColor="text1"/>
                <w:sz w:val="18"/>
                <w:szCs w:val="18"/>
              </w:rPr>
              <w:t>教材や</w:t>
            </w:r>
            <w:r w:rsidRPr="005D095E">
              <w:rPr>
                <w:rFonts w:ascii="ＭＳ 明朝" w:hAnsi="ＭＳ 明朝" w:hint="eastAsia"/>
                <w:color w:val="000000" w:themeColor="text1"/>
                <w:sz w:val="18"/>
                <w:szCs w:val="18"/>
              </w:rPr>
              <w:t>実践発表</w:t>
            </w:r>
            <w:r w:rsidR="00F349E5" w:rsidRPr="005D095E">
              <w:rPr>
                <w:rFonts w:ascii="ＭＳ 明朝" w:hAnsi="ＭＳ 明朝" w:hint="eastAsia"/>
                <w:color w:val="000000" w:themeColor="text1"/>
                <w:sz w:val="18"/>
                <w:szCs w:val="18"/>
              </w:rPr>
              <w:t>を年1回以上。</w:t>
            </w:r>
          </w:p>
          <w:p w14:paraId="4804EF71" w14:textId="1D5B4001" w:rsidR="00A6583C" w:rsidRPr="005D095E" w:rsidRDefault="00AC1B64" w:rsidP="00F349E5">
            <w:pPr>
              <w:snapToGrid w:val="0"/>
              <w:spacing w:line="276" w:lineRule="auto"/>
              <w:ind w:leftChars="150" w:left="315"/>
              <w:rPr>
                <w:rFonts w:ascii="ＭＳ 明朝" w:hAnsi="ＭＳ 明朝"/>
                <w:color w:val="000000" w:themeColor="text1"/>
                <w:sz w:val="18"/>
                <w:szCs w:val="18"/>
              </w:rPr>
            </w:pPr>
            <w:r w:rsidRPr="005D095E">
              <w:rPr>
                <w:rFonts w:ascii="ＭＳ 明朝" w:hAnsi="ＭＳ 明朝" w:hint="eastAsia"/>
                <w:color w:val="000000" w:themeColor="text1"/>
                <w:sz w:val="18"/>
                <w:szCs w:val="18"/>
              </w:rPr>
              <w:t>地域支援室の教材</w:t>
            </w:r>
            <w:r w:rsidR="00F349E5" w:rsidRPr="005D095E">
              <w:rPr>
                <w:rFonts w:ascii="ＭＳ 明朝" w:hAnsi="ＭＳ 明朝" w:hint="eastAsia"/>
                <w:color w:val="000000" w:themeColor="text1"/>
                <w:sz w:val="18"/>
                <w:szCs w:val="18"/>
              </w:rPr>
              <w:t>を</w:t>
            </w:r>
            <w:r w:rsidRPr="005D095E">
              <w:rPr>
                <w:rFonts w:ascii="ＭＳ 明朝" w:hAnsi="ＭＳ 明朝" w:hint="eastAsia"/>
                <w:color w:val="000000" w:themeColor="text1"/>
                <w:sz w:val="18"/>
                <w:szCs w:val="18"/>
              </w:rPr>
              <w:t>活用した相談（校内、校外）実施数</w:t>
            </w:r>
            <w:r w:rsidR="008F6DAF" w:rsidRPr="005D095E">
              <w:rPr>
                <w:rFonts w:ascii="ＭＳ 明朝" w:hAnsi="ＭＳ 明朝" w:hint="eastAsia"/>
                <w:color w:val="000000" w:themeColor="text1"/>
                <w:sz w:val="18"/>
                <w:szCs w:val="18"/>
              </w:rPr>
              <w:t>の増加</w:t>
            </w:r>
            <w:r w:rsidR="00E7106A" w:rsidRPr="005D095E">
              <w:rPr>
                <w:rFonts w:ascii="ＭＳ 明朝" w:hAnsi="ＭＳ 明朝" w:hint="eastAsia"/>
                <w:color w:val="000000" w:themeColor="text1"/>
                <w:sz w:val="18"/>
                <w:szCs w:val="18"/>
              </w:rPr>
              <w:t>。</w:t>
            </w:r>
          </w:p>
          <w:p w14:paraId="00628D6F" w14:textId="77777777" w:rsidR="00A6583C" w:rsidRPr="005D095E" w:rsidRDefault="00A6583C" w:rsidP="00C4053C">
            <w:pPr>
              <w:snapToGrid w:val="0"/>
              <w:spacing w:line="276" w:lineRule="auto"/>
              <w:rPr>
                <w:rFonts w:ascii="ＭＳ 明朝" w:hAnsi="ＭＳ 明朝"/>
                <w:color w:val="000000" w:themeColor="text1"/>
                <w:sz w:val="18"/>
                <w:szCs w:val="18"/>
              </w:rPr>
            </w:pPr>
          </w:p>
          <w:p w14:paraId="5FD88475" w14:textId="77777777" w:rsidR="00EB2231" w:rsidRPr="005D095E" w:rsidRDefault="00EB2231" w:rsidP="00C4053C">
            <w:pPr>
              <w:snapToGrid w:val="0"/>
              <w:spacing w:line="276" w:lineRule="auto"/>
              <w:rPr>
                <w:rFonts w:ascii="ＭＳ 明朝" w:hAnsi="ＭＳ 明朝"/>
                <w:color w:val="000000" w:themeColor="text1"/>
                <w:sz w:val="18"/>
                <w:szCs w:val="18"/>
              </w:rPr>
            </w:pPr>
          </w:p>
          <w:p w14:paraId="105E71FF" w14:textId="77777777" w:rsidR="00FE2675" w:rsidRPr="005D095E" w:rsidRDefault="00FE2675" w:rsidP="00C4053C">
            <w:pPr>
              <w:snapToGrid w:val="0"/>
              <w:spacing w:line="276" w:lineRule="auto"/>
              <w:rPr>
                <w:rFonts w:ascii="ＭＳ 明朝" w:hAnsi="ＭＳ 明朝"/>
                <w:color w:val="000000" w:themeColor="text1"/>
                <w:sz w:val="18"/>
                <w:szCs w:val="18"/>
              </w:rPr>
            </w:pPr>
          </w:p>
          <w:p w14:paraId="1247FE4F" w14:textId="77777777" w:rsidR="000E110C" w:rsidRPr="005D095E" w:rsidRDefault="00FE2675" w:rsidP="00FE2675">
            <w:pPr>
              <w:snapToGrid w:val="0"/>
              <w:spacing w:line="276" w:lineRule="auto"/>
              <w:ind w:left="175" w:hangingChars="97" w:hanging="175"/>
              <w:rPr>
                <w:rFonts w:ascii="ＭＳ 明朝" w:hAnsi="ＭＳ 明朝"/>
                <w:color w:val="000000" w:themeColor="text1"/>
                <w:sz w:val="18"/>
                <w:szCs w:val="18"/>
              </w:rPr>
            </w:pPr>
            <w:r w:rsidRPr="005D095E">
              <w:rPr>
                <w:rFonts w:ascii="ＭＳ 明朝" w:hAnsi="ＭＳ 明朝" w:hint="eastAsia"/>
                <w:color w:val="000000" w:themeColor="text1"/>
                <w:sz w:val="18"/>
                <w:szCs w:val="18"/>
              </w:rPr>
              <w:t>エ　無線LAN、タブレットPC活用の実践数、</w:t>
            </w:r>
            <w:r w:rsidR="00AC1B64" w:rsidRPr="005D095E">
              <w:rPr>
                <w:rFonts w:ascii="ＭＳ 明朝" w:hAnsi="ＭＳ 明朝" w:hint="eastAsia"/>
                <w:color w:val="000000" w:themeColor="text1"/>
                <w:sz w:val="18"/>
                <w:szCs w:val="18"/>
              </w:rPr>
              <w:t>外部講師による研修、</w:t>
            </w:r>
            <w:r w:rsidR="00952A42" w:rsidRPr="005D095E">
              <w:rPr>
                <w:rFonts w:ascii="ＭＳ 明朝" w:hAnsi="ＭＳ 明朝" w:hint="eastAsia"/>
                <w:color w:val="000000" w:themeColor="text1"/>
                <w:sz w:val="18"/>
                <w:szCs w:val="18"/>
              </w:rPr>
              <w:t>研修・</w:t>
            </w:r>
            <w:r w:rsidR="00AC1B64" w:rsidRPr="005D095E">
              <w:rPr>
                <w:rFonts w:ascii="ＭＳ 明朝" w:hAnsi="ＭＳ 明朝" w:hint="eastAsia"/>
                <w:color w:val="000000" w:themeColor="text1"/>
                <w:sz w:val="18"/>
                <w:szCs w:val="18"/>
              </w:rPr>
              <w:t>視察等の報告会の実施</w:t>
            </w:r>
            <w:r w:rsidR="003E44A2" w:rsidRPr="005D095E">
              <w:rPr>
                <w:rFonts w:ascii="ＭＳ 明朝" w:hAnsi="ＭＳ 明朝" w:hint="eastAsia"/>
                <w:color w:val="000000" w:themeColor="text1"/>
                <w:sz w:val="18"/>
                <w:szCs w:val="18"/>
              </w:rPr>
              <w:t>。</w:t>
            </w:r>
          </w:p>
          <w:p w14:paraId="6EF3D8CA" w14:textId="77777777" w:rsidR="00AC1B64" w:rsidRPr="005D095E" w:rsidRDefault="00AC1B64" w:rsidP="00FE2675">
            <w:pPr>
              <w:snapToGrid w:val="0"/>
              <w:spacing w:line="276" w:lineRule="auto"/>
              <w:ind w:left="175" w:hangingChars="97" w:hanging="175"/>
              <w:rPr>
                <w:rFonts w:ascii="ＭＳ 明朝" w:hAnsi="ＭＳ 明朝"/>
                <w:color w:val="000000" w:themeColor="text1"/>
                <w:sz w:val="18"/>
                <w:szCs w:val="18"/>
              </w:rPr>
            </w:pPr>
          </w:p>
          <w:p w14:paraId="1BD0B126" w14:textId="77777777" w:rsidR="003E44A2" w:rsidRPr="005D095E" w:rsidRDefault="003E44A2" w:rsidP="00C4053C">
            <w:pPr>
              <w:snapToGrid w:val="0"/>
              <w:spacing w:line="276" w:lineRule="auto"/>
              <w:rPr>
                <w:rFonts w:ascii="ＭＳ 明朝" w:hAnsi="ＭＳ 明朝"/>
                <w:color w:val="000000" w:themeColor="text1"/>
                <w:sz w:val="18"/>
                <w:szCs w:val="18"/>
              </w:rPr>
            </w:pPr>
          </w:p>
          <w:p w14:paraId="3028CAB5" w14:textId="77777777" w:rsidR="00FE2675" w:rsidRPr="005D095E" w:rsidRDefault="00FE2675" w:rsidP="00952A42">
            <w:pPr>
              <w:snapToGrid w:val="0"/>
              <w:spacing w:line="276" w:lineRule="auto"/>
              <w:ind w:left="175" w:hangingChars="97" w:hanging="175"/>
              <w:rPr>
                <w:rFonts w:ascii="ＭＳ 明朝" w:hAnsi="ＭＳ 明朝"/>
                <w:color w:val="000000" w:themeColor="text1"/>
                <w:sz w:val="18"/>
                <w:szCs w:val="18"/>
              </w:rPr>
            </w:pPr>
            <w:r w:rsidRPr="005D095E">
              <w:rPr>
                <w:rFonts w:ascii="ＭＳ 明朝" w:hAnsi="ＭＳ 明朝" w:hint="eastAsia"/>
                <w:color w:val="000000" w:themeColor="text1"/>
                <w:sz w:val="18"/>
                <w:szCs w:val="18"/>
              </w:rPr>
              <w:t xml:space="preserve">オ　</w:t>
            </w:r>
            <w:r w:rsidR="00C4053C" w:rsidRPr="005D095E">
              <w:rPr>
                <w:rFonts w:ascii="ＭＳ 明朝" w:hAnsi="ＭＳ 明朝" w:hint="eastAsia"/>
                <w:color w:val="000000" w:themeColor="text1"/>
                <w:sz w:val="18"/>
                <w:szCs w:val="18"/>
              </w:rPr>
              <w:t>職員室・教室・ミーティングルームなどのICT環境の改善</w:t>
            </w:r>
            <w:r w:rsidR="00952A42" w:rsidRPr="005D095E">
              <w:rPr>
                <w:rFonts w:ascii="ＭＳ 明朝" w:hAnsi="ＭＳ 明朝" w:hint="eastAsia"/>
                <w:color w:val="000000" w:themeColor="text1"/>
                <w:sz w:val="18"/>
                <w:szCs w:val="18"/>
              </w:rPr>
              <w:t>実態。改善個所の校内明示。</w:t>
            </w:r>
          </w:p>
        </w:tc>
        <w:tc>
          <w:tcPr>
            <w:tcW w:w="2614" w:type="dxa"/>
            <w:tcBorders>
              <w:left w:val="dashed" w:sz="4" w:space="0" w:color="auto"/>
              <w:right w:val="single" w:sz="4" w:space="0" w:color="auto"/>
            </w:tcBorders>
            <w:shd w:val="clear" w:color="auto" w:fill="auto"/>
          </w:tcPr>
          <w:p w14:paraId="27F55BAB" w14:textId="77777777" w:rsidR="00B008B1" w:rsidRPr="008777D0" w:rsidRDefault="00B008B1" w:rsidP="00C4053C">
            <w:pPr>
              <w:snapToGrid w:val="0"/>
              <w:rPr>
                <w:rFonts w:ascii="ＭＳ 明朝" w:hAnsi="ＭＳ 明朝"/>
                <w:color w:val="000000" w:themeColor="text1"/>
                <w:sz w:val="18"/>
                <w:szCs w:val="18"/>
              </w:rPr>
            </w:pPr>
          </w:p>
        </w:tc>
      </w:tr>
      <w:tr w:rsidR="00AD254A" w:rsidRPr="00AD254A" w14:paraId="70F2308B" w14:textId="77777777" w:rsidTr="00AD254A">
        <w:trPr>
          <w:cantSplit/>
          <w:trHeight w:val="7340"/>
          <w:jc w:val="center"/>
        </w:trPr>
        <w:tc>
          <w:tcPr>
            <w:tcW w:w="802" w:type="dxa"/>
            <w:shd w:val="clear" w:color="auto" w:fill="auto"/>
            <w:textDirection w:val="tbRlV"/>
            <w:vAlign w:val="center"/>
          </w:tcPr>
          <w:p w14:paraId="16C7191C" w14:textId="77777777" w:rsidR="00B008B1" w:rsidRPr="005D095E" w:rsidRDefault="004237FC" w:rsidP="002126CB">
            <w:pPr>
              <w:spacing w:line="320" w:lineRule="exact"/>
              <w:jc w:val="center"/>
              <w:rPr>
                <w:rFonts w:ascii="ＭＳ 明朝" w:hAnsi="ＭＳ 明朝"/>
                <w:color w:val="000000" w:themeColor="text1"/>
                <w:sz w:val="18"/>
                <w:szCs w:val="18"/>
              </w:rPr>
            </w:pPr>
            <w:r w:rsidRPr="005D095E">
              <w:rPr>
                <w:rFonts w:ascii="ＭＳ 明朝" w:hAnsi="ＭＳ 明朝" w:hint="eastAsia"/>
                <w:color w:val="000000" w:themeColor="text1"/>
                <w:sz w:val="18"/>
                <w:szCs w:val="18"/>
              </w:rPr>
              <w:lastRenderedPageBreak/>
              <w:t>三、</w:t>
            </w:r>
            <w:r w:rsidR="002126CB" w:rsidRPr="005D095E">
              <w:rPr>
                <w:rFonts w:ascii="ＭＳ 明朝" w:hAnsi="ＭＳ 明朝" w:hint="eastAsia"/>
                <w:color w:val="000000" w:themeColor="text1"/>
                <w:sz w:val="18"/>
                <w:szCs w:val="18"/>
              </w:rPr>
              <w:t>小中高地域社会のつながりを大切にし、豊かな進路実現をめざす学校</w:t>
            </w:r>
          </w:p>
        </w:tc>
        <w:tc>
          <w:tcPr>
            <w:tcW w:w="1843" w:type="dxa"/>
            <w:shd w:val="clear" w:color="auto" w:fill="auto"/>
          </w:tcPr>
          <w:p w14:paraId="6F1B15C5" w14:textId="77777777" w:rsidR="00A7220B" w:rsidRPr="005D095E" w:rsidRDefault="00877C7E" w:rsidP="00A6583C">
            <w:pPr>
              <w:snapToGrid w:val="0"/>
              <w:ind w:leftChars="-34" w:left="-10" w:hangingChars="34" w:hanging="61"/>
              <w:rPr>
                <w:rFonts w:ascii="ＭＳ 明朝" w:hAnsi="ＭＳ 明朝"/>
                <w:color w:val="000000" w:themeColor="text1"/>
                <w:sz w:val="18"/>
                <w:szCs w:val="18"/>
              </w:rPr>
            </w:pPr>
            <w:r w:rsidRPr="005D095E">
              <w:rPr>
                <w:rFonts w:ascii="ＭＳ 明朝" w:hAnsi="ＭＳ 明朝" w:hint="eastAsia"/>
                <w:color w:val="000000" w:themeColor="text1"/>
                <w:sz w:val="18"/>
                <w:szCs w:val="18"/>
              </w:rPr>
              <w:t>（１）自立活動の視点から児童・生徒一人ひとりの課題を把握し、キャリア発達の目標を明確にして各学部の教育目標に位置付ける。特に「生きる力」については、本校の小中高一貫性を確立する。</w:t>
            </w:r>
          </w:p>
          <w:p w14:paraId="7D1F1528" w14:textId="77777777" w:rsidR="00877C7E" w:rsidRPr="005D095E" w:rsidRDefault="00877C7E" w:rsidP="00A6583C">
            <w:pPr>
              <w:snapToGrid w:val="0"/>
              <w:ind w:leftChars="-34" w:left="-10" w:hangingChars="34" w:hanging="61"/>
              <w:rPr>
                <w:rFonts w:ascii="ＭＳ 明朝" w:hAnsi="ＭＳ 明朝"/>
                <w:color w:val="000000" w:themeColor="text1"/>
                <w:sz w:val="18"/>
                <w:szCs w:val="18"/>
              </w:rPr>
            </w:pPr>
          </w:p>
          <w:p w14:paraId="2C7BA3A2" w14:textId="77777777" w:rsidR="00877C7E" w:rsidRPr="005D095E" w:rsidRDefault="00877C7E" w:rsidP="00A6583C">
            <w:pPr>
              <w:snapToGrid w:val="0"/>
              <w:ind w:leftChars="-34" w:left="-10" w:hangingChars="34" w:hanging="61"/>
              <w:rPr>
                <w:rFonts w:ascii="ＭＳ 明朝" w:hAnsi="ＭＳ 明朝"/>
                <w:color w:val="000000" w:themeColor="text1"/>
                <w:sz w:val="18"/>
                <w:szCs w:val="18"/>
              </w:rPr>
            </w:pPr>
          </w:p>
          <w:p w14:paraId="1E413A52" w14:textId="77777777" w:rsidR="00877C7E" w:rsidRPr="005D095E" w:rsidRDefault="00877C7E" w:rsidP="00A6583C">
            <w:pPr>
              <w:snapToGrid w:val="0"/>
              <w:ind w:leftChars="-34" w:left="-10" w:hangingChars="34" w:hanging="61"/>
              <w:rPr>
                <w:rFonts w:ascii="ＭＳ 明朝" w:hAnsi="ＭＳ 明朝"/>
                <w:color w:val="000000" w:themeColor="text1"/>
                <w:sz w:val="18"/>
                <w:szCs w:val="18"/>
              </w:rPr>
            </w:pPr>
          </w:p>
          <w:p w14:paraId="476725AB" w14:textId="77777777" w:rsidR="00A7220B" w:rsidRPr="005D095E" w:rsidRDefault="00A7220B" w:rsidP="00A6583C">
            <w:pPr>
              <w:snapToGrid w:val="0"/>
              <w:ind w:leftChars="-34" w:left="-10" w:hangingChars="34" w:hanging="61"/>
              <w:rPr>
                <w:rFonts w:ascii="ＭＳ 明朝" w:hAnsi="ＭＳ 明朝"/>
                <w:color w:val="000000" w:themeColor="text1"/>
                <w:sz w:val="18"/>
                <w:szCs w:val="18"/>
              </w:rPr>
            </w:pPr>
          </w:p>
          <w:p w14:paraId="5B1CEEB5" w14:textId="77777777" w:rsidR="00A7220B" w:rsidRPr="005D095E" w:rsidRDefault="00A7220B" w:rsidP="00A7220B">
            <w:pPr>
              <w:snapToGrid w:val="0"/>
              <w:ind w:leftChars="-34" w:left="-10" w:hangingChars="34" w:hanging="61"/>
              <w:rPr>
                <w:rFonts w:ascii="ＭＳ 明朝" w:hAnsi="ＭＳ 明朝"/>
                <w:color w:val="000000" w:themeColor="text1"/>
                <w:sz w:val="18"/>
                <w:szCs w:val="18"/>
              </w:rPr>
            </w:pPr>
            <w:r w:rsidRPr="005D095E">
              <w:rPr>
                <w:rFonts w:ascii="ＭＳ 明朝" w:hAnsi="ＭＳ 明朝" w:hint="eastAsia"/>
                <w:color w:val="000000" w:themeColor="text1"/>
                <w:sz w:val="18"/>
                <w:szCs w:val="18"/>
              </w:rPr>
              <w:t>（２）「豊かな進路実現」ができるバランスのとれたキャリア発達を育成するために、全学部で「社会に役割を果たす」目標を明確にしたキャリア教育を実践する。</w:t>
            </w:r>
          </w:p>
          <w:p w14:paraId="7FFE6A92" w14:textId="77777777" w:rsidR="00A7220B" w:rsidRPr="005D095E" w:rsidRDefault="00A7220B" w:rsidP="00A7220B">
            <w:pPr>
              <w:snapToGrid w:val="0"/>
              <w:ind w:leftChars="-34" w:left="-10" w:hangingChars="34" w:hanging="61"/>
              <w:rPr>
                <w:rFonts w:ascii="ＭＳ 明朝" w:hAnsi="ＭＳ 明朝"/>
                <w:color w:val="000000" w:themeColor="text1"/>
                <w:sz w:val="18"/>
                <w:szCs w:val="18"/>
              </w:rPr>
            </w:pPr>
          </w:p>
          <w:p w14:paraId="5E4B548E" w14:textId="77777777" w:rsidR="00A7220B" w:rsidRPr="005D095E" w:rsidRDefault="00A7220B" w:rsidP="00A7220B">
            <w:pPr>
              <w:snapToGrid w:val="0"/>
              <w:ind w:leftChars="-34" w:left="-10" w:hangingChars="34" w:hanging="61"/>
              <w:rPr>
                <w:rFonts w:ascii="ＭＳ 明朝" w:hAnsi="ＭＳ 明朝"/>
                <w:color w:val="000000" w:themeColor="text1"/>
                <w:sz w:val="18"/>
                <w:szCs w:val="18"/>
              </w:rPr>
            </w:pPr>
          </w:p>
          <w:p w14:paraId="0AF7AC9F" w14:textId="77777777" w:rsidR="00A7220B" w:rsidRPr="005D095E" w:rsidRDefault="00A7220B" w:rsidP="00A7220B">
            <w:pPr>
              <w:snapToGrid w:val="0"/>
              <w:ind w:leftChars="-34" w:left="-10" w:hangingChars="34" w:hanging="61"/>
              <w:rPr>
                <w:rFonts w:ascii="ＭＳ 明朝" w:hAnsi="ＭＳ 明朝"/>
                <w:color w:val="000000" w:themeColor="text1"/>
                <w:sz w:val="18"/>
                <w:szCs w:val="18"/>
              </w:rPr>
            </w:pPr>
          </w:p>
          <w:p w14:paraId="5AA60BDA" w14:textId="77777777" w:rsidR="00A7220B" w:rsidRPr="005D095E" w:rsidRDefault="00A7220B" w:rsidP="00A7220B">
            <w:pPr>
              <w:snapToGrid w:val="0"/>
              <w:ind w:leftChars="-34" w:left="-10" w:hangingChars="34" w:hanging="61"/>
              <w:rPr>
                <w:rFonts w:ascii="ＭＳ 明朝" w:hAnsi="ＭＳ 明朝"/>
                <w:color w:val="000000" w:themeColor="text1"/>
                <w:sz w:val="18"/>
                <w:szCs w:val="18"/>
              </w:rPr>
            </w:pPr>
          </w:p>
          <w:p w14:paraId="2F219DF6" w14:textId="77777777" w:rsidR="00A7220B" w:rsidRPr="005D095E" w:rsidRDefault="00A7220B" w:rsidP="00A7220B">
            <w:pPr>
              <w:snapToGrid w:val="0"/>
              <w:ind w:leftChars="-34" w:left="-10" w:hangingChars="34" w:hanging="61"/>
              <w:rPr>
                <w:rFonts w:ascii="ＭＳ 明朝" w:hAnsi="ＭＳ 明朝"/>
                <w:color w:val="000000" w:themeColor="text1"/>
                <w:sz w:val="18"/>
                <w:szCs w:val="18"/>
              </w:rPr>
            </w:pPr>
          </w:p>
          <w:p w14:paraId="37B5B232" w14:textId="77777777" w:rsidR="00A7220B" w:rsidRPr="005D095E" w:rsidRDefault="00A7220B" w:rsidP="00A7220B">
            <w:pPr>
              <w:snapToGrid w:val="0"/>
              <w:ind w:leftChars="-34" w:left="-10" w:hangingChars="34" w:hanging="61"/>
              <w:rPr>
                <w:rFonts w:ascii="ＭＳ 明朝" w:hAnsi="ＭＳ 明朝"/>
                <w:color w:val="000000" w:themeColor="text1"/>
                <w:sz w:val="18"/>
                <w:szCs w:val="18"/>
              </w:rPr>
            </w:pPr>
          </w:p>
          <w:p w14:paraId="5081FB1C" w14:textId="77777777" w:rsidR="00A7220B" w:rsidRPr="005D095E" w:rsidRDefault="00A7220B" w:rsidP="00A7220B">
            <w:pPr>
              <w:snapToGrid w:val="0"/>
              <w:ind w:leftChars="-34" w:left="-10" w:hangingChars="34" w:hanging="61"/>
              <w:rPr>
                <w:rFonts w:ascii="ＭＳ 明朝" w:hAnsi="ＭＳ 明朝"/>
                <w:color w:val="000000" w:themeColor="text1"/>
                <w:sz w:val="18"/>
                <w:szCs w:val="18"/>
              </w:rPr>
            </w:pPr>
          </w:p>
          <w:p w14:paraId="258B3DEF" w14:textId="77777777" w:rsidR="00A7220B" w:rsidRPr="005D095E" w:rsidRDefault="00A7220B" w:rsidP="00A7220B">
            <w:pPr>
              <w:snapToGrid w:val="0"/>
              <w:ind w:leftChars="-34" w:left="-10" w:hangingChars="34" w:hanging="61"/>
              <w:rPr>
                <w:rFonts w:ascii="ＭＳ 明朝" w:hAnsi="ＭＳ 明朝"/>
                <w:color w:val="000000" w:themeColor="text1"/>
                <w:sz w:val="18"/>
                <w:szCs w:val="18"/>
              </w:rPr>
            </w:pPr>
          </w:p>
          <w:p w14:paraId="69D3CEB7" w14:textId="77777777" w:rsidR="00A7220B" w:rsidRPr="005D095E" w:rsidRDefault="00A7220B" w:rsidP="00A7220B">
            <w:pPr>
              <w:snapToGrid w:val="0"/>
              <w:ind w:leftChars="-34" w:left="-10" w:hangingChars="34" w:hanging="61"/>
              <w:rPr>
                <w:rFonts w:ascii="ＭＳ 明朝" w:hAnsi="ＭＳ 明朝"/>
                <w:color w:val="000000" w:themeColor="text1"/>
                <w:sz w:val="18"/>
                <w:szCs w:val="18"/>
              </w:rPr>
            </w:pPr>
          </w:p>
          <w:p w14:paraId="7DAE3AF6" w14:textId="77777777" w:rsidR="00A7220B" w:rsidRPr="005D095E" w:rsidRDefault="00A7220B" w:rsidP="00A7220B">
            <w:pPr>
              <w:snapToGrid w:val="0"/>
              <w:ind w:leftChars="-34" w:left="-10" w:hangingChars="34" w:hanging="61"/>
              <w:rPr>
                <w:rFonts w:ascii="ＭＳ 明朝" w:hAnsi="ＭＳ 明朝"/>
                <w:color w:val="000000" w:themeColor="text1"/>
                <w:sz w:val="18"/>
                <w:szCs w:val="18"/>
              </w:rPr>
            </w:pPr>
          </w:p>
          <w:p w14:paraId="2018F292" w14:textId="77777777" w:rsidR="00A7220B" w:rsidRPr="005D095E" w:rsidRDefault="00A7220B" w:rsidP="00A7220B">
            <w:pPr>
              <w:snapToGrid w:val="0"/>
              <w:ind w:leftChars="-34" w:left="-10" w:hangingChars="34" w:hanging="61"/>
              <w:rPr>
                <w:rFonts w:ascii="ＭＳ 明朝" w:hAnsi="ＭＳ 明朝"/>
                <w:color w:val="000000" w:themeColor="text1"/>
                <w:sz w:val="18"/>
                <w:szCs w:val="18"/>
              </w:rPr>
            </w:pPr>
          </w:p>
          <w:p w14:paraId="781E809C" w14:textId="77777777" w:rsidR="00A7220B" w:rsidRPr="005D095E" w:rsidRDefault="00A7220B" w:rsidP="00A7220B">
            <w:pPr>
              <w:snapToGrid w:val="0"/>
              <w:ind w:leftChars="-34" w:left="-10" w:hangingChars="34" w:hanging="61"/>
              <w:rPr>
                <w:rFonts w:ascii="ＭＳ 明朝" w:hAnsi="ＭＳ 明朝"/>
                <w:color w:val="000000" w:themeColor="text1"/>
                <w:sz w:val="18"/>
                <w:szCs w:val="18"/>
              </w:rPr>
            </w:pPr>
          </w:p>
          <w:p w14:paraId="4538DC01" w14:textId="77777777" w:rsidR="00FE2675" w:rsidRPr="005D095E" w:rsidRDefault="00A7220B" w:rsidP="00A7220B">
            <w:pPr>
              <w:snapToGrid w:val="0"/>
              <w:ind w:leftChars="-34" w:left="-10" w:hangingChars="34" w:hanging="61"/>
              <w:rPr>
                <w:rFonts w:ascii="ＭＳ 明朝" w:hAnsi="ＭＳ 明朝"/>
                <w:color w:val="000000" w:themeColor="text1"/>
                <w:sz w:val="18"/>
                <w:szCs w:val="18"/>
              </w:rPr>
            </w:pPr>
            <w:r w:rsidRPr="005D095E">
              <w:rPr>
                <w:rFonts w:ascii="ＭＳ 明朝" w:hAnsi="ＭＳ 明朝" w:hint="eastAsia"/>
                <w:color w:val="000000" w:themeColor="text1"/>
                <w:sz w:val="18"/>
                <w:szCs w:val="18"/>
              </w:rPr>
              <w:t>（３）</w:t>
            </w:r>
            <w:r w:rsidR="007B12E1" w:rsidRPr="005D095E">
              <w:rPr>
                <w:rFonts w:ascii="ＭＳ 明朝" w:hAnsi="ＭＳ 明朝" w:hint="eastAsia"/>
                <w:color w:val="000000" w:themeColor="text1"/>
                <w:sz w:val="18"/>
                <w:szCs w:val="18"/>
              </w:rPr>
              <w:t>「国際社会に</w:t>
            </w:r>
            <w:r w:rsidR="00E231F9" w:rsidRPr="005D095E">
              <w:rPr>
                <w:rFonts w:ascii="ＭＳ 明朝" w:hAnsi="ＭＳ 明朝" w:hint="eastAsia"/>
                <w:color w:val="000000" w:themeColor="text1"/>
                <w:sz w:val="18"/>
                <w:szCs w:val="18"/>
              </w:rPr>
              <w:t>生きる」力を育成するため、言語や文化について体験的に理解を深め、</w:t>
            </w:r>
            <w:r w:rsidR="007B12E1" w:rsidRPr="005D095E">
              <w:rPr>
                <w:rFonts w:ascii="ＭＳ 明朝" w:hAnsi="ＭＳ 明朝" w:hint="eastAsia"/>
                <w:color w:val="000000" w:themeColor="text1"/>
                <w:sz w:val="18"/>
                <w:szCs w:val="18"/>
              </w:rPr>
              <w:t>積極的にコミュニケーションを図ろうとする能力の育成を図る。</w:t>
            </w:r>
          </w:p>
          <w:p w14:paraId="315CEB9B" w14:textId="77777777" w:rsidR="008127C6" w:rsidRPr="005D095E" w:rsidRDefault="008127C6" w:rsidP="00A6583C">
            <w:pPr>
              <w:snapToGrid w:val="0"/>
              <w:ind w:leftChars="-34" w:left="-10" w:hangingChars="34" w:hanging="61"/>
              <w:rPr>
                <w:rFonts w:ascii="ＭＳ 明朝" w:hAnsi="ＭＳ 明朝"/>
                <w:color w:val="000000" w:themeColor="text1"/>
                <w:sz w:val="18"/>
                <w:szCs w:val="18"/>
              </w:rPr>
            </w:pPr>
          </w:p>
          <w:p w14:paraId="54C75999" w14:textId="77777777" w:rsidR="008127C6" w:rsidRPr="005D095E" w:rsidRDefault="008127C6" w:rsidP="00A6583C">
            <w:pPr>
              <w:snapToGrid w:val="0"/>
              <w:ind w:leftChars="-34" w:left="-10" w:hangingChars="34" w:hanging="61"/>
              <w:rPr>
                <w:rFonts w:ascii="ＭＳ 明朝" w:hAnsi="ＭＳ 明朝"/>
                <w:color w:val="000000" w:themeColor="text1"/>
                <w:sz w:val="18"/>
                <w:szCs w:val="18"/>
              </w:rPr>
            </w:pPr>
          </w:p>
          <w:p w14:paraId="7EC51693" w14:textId="77777777" w:rsidR="00DF546B" w:rsidRPr="005D095E" w:rsidRDefault="00A6583C" w:rsidP="002E4E95">
            <w:pPr>
              <w:snapToGrid w:val="0"/>
              <w:ind w:leftChars="-34" w:left="-10" w:hangingChars="34" w:hanging="61"/>
              <w:rPr>
                <w:rFonts w:ascii="ＭＳ 明朝" w:hAnsi="ＭＳ 明朝"/>
                <w:color w:val="000000" w:themeColor="text1"/>
                <w:sz w:val="18"/>
                <w:szCs w:val="18"/>
              </w:rPr>
            </w:pPr>
            <w:r w:rsidRPr="005D095E">
              <w:rPr>
                <w:rFonts w:ascii="ＭＳ 明朝" w:hAnsi="ＭＳ 明朝" w:hint="eastAsia"/>
                <w:color w:val="000000" w:themeColor="text1"/>
                <w:sz w:val="18"/>
                <w:szCs w:val="18"/>
              </w:rPr>
              <w:t>（４）教員が一丸となった職場開拓、卒業後の職場定着などの支援を行う。さらに、地域の福祉・行政・医療と連携し、泉南地域の支援機関が一体となる進路指導体制を構築する。</w:t>
            </w:r>
          </w:p>
        </w:tc>
        <w:tc>
          <w:tcPr>
            <w:tcW w:w="4820" w:type="dxa"/>
            <w:tcBorders>
              <w:right w:val="dashed" w:sz="4" w:space="0" w:color="auto"/>
            </w:tcBorders>
            <w:shd w:val="clear" w:color="auto" w:fill="auto"/>
          </w:tcPr>
          <w:p w14:paraId="69FFF6FE" w14:textId="77777777" w:rsidR="002D6D26" w:rsidRPr="005D095E" w:rsidRDefault="00657B32" w:rsidP="00C4053C">
            <w:pPr>
              <w:ind w:left="180" w:hangingChars="100" w:hanging="180"/>
              <w:rPr>
                <w:rFonts w:ascii="ＭＳ 明朝" w:hAnsi="ＭＳ 明朝"/>
                <w:color w:val="000000" w:themeColor="text1"/>
                <w:sz w:val="18"/>
                <w:szCs w:val="18"/>
              </w:rPr>
            </w:pPr>
            <w:r w:rsidRPr="005D095E">
              <w:rPr>
                <w:rFonts w:ascii="ＭＳ 明朝" w:hAnsi="ＭＳ 明朝" w:hint="eastAsia"/>
                <w:color w:val="000000" w:themeColor="text1"/>
                <w:sz w:val="18"/>
                <w:szCs w:val="18"/>
              </w:rPr>
              <w:t xml:space="preserve">ア　</w:t>
            </w:r>
            <w:r w:rsidR="00533C06" w:rsidRPr="005D095E">
              <w:rPr>
                <w:rFonts w:ascii="ＭＳ 明朝" w:hAnsi="ＭＳ 明朝" w:hint="eastAsia"/>
                <w:color w:val="000000" w:themeColor="text1"/>
                <w:sz w:val="18"/>
                <w:szCs w:val="18"/>
              </w:rPr>
              <w:t>小中高一貫教育のため</w:t>
            </w:r>
            <w:r w:rsidR="002D6D26" w:rsidRPr="005D095E">
              <w:rPr>
                <w:rFonts w:ascii="ＭＳ 明朝" w:hAnsi="ＭＳ 明朝" w:hint="eastAsia"/>
                <w:color w:val="000000" w:themeColor="text1"/>
                <w:sz w:val="18"/>
                <w:szCs w:val="18"/>
              </w:rPr>
              <w:t>に、学校創設時に</w:t>
            </w:r>
            <w:r w:rsidR="00BC7170" w:rsidRPr="005D095E">
              <w:rPr>
                <w:rFonts w:ascii="ＭＳ 明朝" w:hAnsi="ＭＳ 明朝" w:hint="eastAsia"/>
                <w:color w:val="000000" w:themeColor="text1"/>
                <w:sz w:val="18"/>
                <w:szCs w:val="18"/>
              </w:rPr>
              <w:t>編成した</w:t>
            </w:r>
            <w:r w:rsidR="00CA11DA" w:rsidRPr="005D095E">
              <w:rPr>
                <w:rFonts w:ascii="ＭＳ 明朝" w:hAnsi="ＭＳ 明朝" w:hint="eastAsia"/>
                <w:color w:val="000000" w:themeColor="text1"/>
                <w:sz w:val="18"/>
                <w:szCs w:val="18"/>
              </w:rPr>
              <w:t>各学部の教育目標の見直し、整理を行う。更に、新</w:t>
            </w:r>
            <w:r w:rsidR="002D6D26" w:rsidRPr="005D095E">
              <w:rPr>
                <w:rFonts w:ascii="ＭＳ 明朝" w:hAnsi="ＭＳ 明朝" w:hint="eastAsia"/>
                <w:color w:val="000000" w:themeColor="text1"/>
                <w:sz w:val="18"/>
                <w:szCs w:val="18"/>
              </w:rPr>
              <w:t>学習指導要領にもとづく</w:t>
            </w:r>
            <w:r w:rsidR="00BC7170" w:rsidRPr="005D095E">
              <w:rPr>
                <w:rFonts w:ascii="ＭＳ 明朝" w:hAnsi="ＭＳ 明朝" w:hint="eastAsia"/>
                <w:color w:val="000000" w:themeColor="text1"/>
                <w:sz w:val="18"/>
                <w:szCs w:val="18"/>
              </w:rPr>
              <w:t>教育内容や指導方法について</w:t>
            </w:r>
            <w:r w:rsidR="00EE15DC" w:rsidRPr="005D095E">
              <w:rPr>
                <w:rFonts w:ascii="ＭＳ 明朝" w:hAnsi="ＭＳ 明朝" w:hint="eastAsia"/>
                <w:color w:val="000000" w:themeColor="text1"/>
                <w:sz w:val="18"/>
                <w:szCs w:val="18"/>
              </w:rPr>
              <w:t>開発</w:t>
            </w:r>
            <w:r w:rsidR="00BC7170" w:rsidRPr="005D095E">
              <w:rPr>
                <w:rFonts w:ascii="ＭＳ 明朝" w:hAnsi="ＭＳ 明朝" w:hint="eastAsia"/>
                <w:color w:val="000000" w:themeColor="text1"/>
                <w:sz w:val="18"/>
                <w:szCs w:val="18"/>
              </w:rPr>
              <w:t>を</w:t>
            </w:r>
            <w:r w:rsidR="00EE15DC" w:rsidRPr="005D095E">
              <w:rPr>
                <w:rFonts w:ascii="ＭＳ 明朝" w:hAnsi="ＭＳ 明朝" w:hint="eastAsia"/>
                <w:color w:val="000000" w:themeColor="text1"/>
                <w:sz w:val="18"/>
                <w:szCs w:val="18"/>
              </w:rPr>
              <w:t>行う</w:t>
            </w:r>
            <w:r w:rsidR="00BC7170" w:rsidRPr="005D095E">
              <w:rPr>
                <w:rFonts w:ascii="ＭＳ 明朝" w:hAnsi="ＭＳ 明朝" w:hint="eastAsia"/>
                <w:color w:val="000000" w:themeColor="text1"/>
                <w:sz w:val="18"/>
                <w:szCs w:val="18"/>
              </w:rPr>
              <w:t>。</w:t>
            </w:r>
          </w:p>
          <w:p w14:paraId="1BB35634" w14:textId="77777777" w:rsidR="002D6D26" w:rsidRPr="005D095E" w:rsidRDefault="002D6D26" w:rsidP="00C4053C">
            <w:pPr>
              <w:ind w:left="180" w:hangingChars="100" w:hanging="180"/>
              <w:rPr>
                <w:rFonts w:ascii="ＭＳ 明朝" w:hAnsi="ＭＳ 明朝"/>
                <w:color w:val="000000" w:themeColor="text1"/>
                <w:sz w:val="18"/>
                <w:szCs w:val="18"/>
              </w:rPr>
            </w:pPr>
          </w:p>
          <w:p w14:paraId="49FEB9E5" w14:textId="77777777" w:rsidR="004421B3" w:rsidRPr="005D095E" w:rsidRDefault="00A016A5" w:rsidP="00C4053C">
            <w:pPr>
              <w:ind w:left="180" w:hangingChars="100" w:hanging="180"/>
              <w:rPr>
                <w:rFonts w:ascii="ＭＳ 明朝" w:hAnsi="ＭＳ 明朝"/>
                <w:color w:val="000000" w:themeColor="text1"/>
                <w:sz w:val="18"/>
                <w:szCs w:val="18"/>
              </w:rPr>
            </w:pPr>
            <w:r w:rsidRPr="005D095E">
              <w:rPr>
                <w:rFonts w:ascii="ＭＳ 明朝" w:hAnsi="ＭＳ 明朝" w:hint="eastAsia"/>
                <w:color w:val="000000" w:themeColor="text1"/>
                <w:sz w:val="18"/>
                <w:szCs w:val="18"/>
              </w:rPr>
              <w:t>イ　「全校キャリア教育目標」と「各学部のキャリア目標」</w:t>
            </w:r>
            <w:r w:rsidR="008F235E" w:rsidRPr="005D095E">
              <w:rPr>
                <w:rFonts w:ascii="ＭＳ 明朝" w:hAnsi="ＭＳ 明朝" w:hint="eastAsia"/>
                <w:color w:val="000000" w:themeColor="text1"/>
                <w:sz w:val="18"/>
                <w:szCs w:val="18"/>
              </w:rPr>
              <w:t>と</w:t>
            </w:r>
            <w:r w:rsidRPr="005D095E">
              <w:rPr>
                <w:rFonts w:ascii="ＭＳ 明朝" w:hAnsi="ＭＳ 明朝" w:hint="eastAsia"/>
                <w:color w:val="000000" w:themeColor="text1"/>
                <w:sz w:val="18"/>
                <w:szCs w:val="18"/>
              </w:rPr>
              <w:t>の整合性と</w:t>
            </w:r>
            <w:r w:rsidR="008F235E" w:rsidRPr="005D095E">
              <w:rPr>
                <w:rFonts w:ascii="ＭＳ 明朝" w:hAnsi="ＭＳ 明朝" w:hint="eastAsia"/>
                <w:color w:val="000000" w:themeColor="text1"/>
                <w:sz w:val="18"/>
                <w:szCs w:val="18"/>
              </w:rPr>
              <w:t>小中高の</w:t>
            </w:r>
            <w:r w:rsidRPr="005D095E">
              <w:rPr>
                <w:rFonts w:ascii="ＭＳ 明朝" w:hAnsi="ＭＳ 明朝" w:hint="eastAsia"/>
                <w:color w:val="000000" w:themeColor="text1"/>
                <w:sz w:val="18"/>
                <w:szCs w:val="18"/>
              </w:rPr>
              <w:t>一貫性を</w:t>
            </w:r>
            <w:r w:rsidR="008F235E" w:rsidRPr="005D095E">
              <w:rPr>
                <w:rFonts w:ascii="ＭＳ 明朝" w:hAnsi="ＭＳ 明朝" w:hint="eastAsia"/>
                <w:color w:val="000000" w:themeColor="text1"/>
                <w:sz w:val="18"/>
                <w:szCs w:val="18"/>
              </w:rPr>
              <w:t>具体化する</w:t>
            </w:r>
            <w:r w:rsidR="00BD0954" w:rsidRPr="005D095E">
              <w:rPr>
                <w:rFonts w:ascii="ＭＳ 明朝" w:hAnsi="ＭＳ 明朝" w:hint="eastAsia"/>
                <w:color w:val="000000" w:themeColor="text1"/>
                <w:sz w:val="18"/>
                <w:szCs w:val="18"/>
              </w:rPr>
              <w:t>。</w:t>
            </w:r>
          </w:p>
          <w:p w14:paraId="4C2E5816" w14:textId="77777777" w:rsidR="00E83796" w:rsidRPr="005D095E" w:rsidRDefault="00E83796" w:rsidP="00C4053C">
            <w:pPr>
              <w:ind w:left="180" w:hangingChars="100" w:hanging="180"/>
              <w:rPr>
                <w:rFonts w:ascii="ＭＳ 明朝" w:hAnsi="ＭＳ 明朝"/>
                <w:color w:val="000000" w:themeColor="text1"/>
                <w:sz w:val="18"/>
                <w:szCs w:val="18"/>
              </w:rPr>
            </w:pPr>
          </w:p>
          <w:p w14:paraId="28F6324A" w14:textId="77777777" w:rsidR="002D6D26" w:rsidRPr="005D095E" w:rsidRDefault="002D6D26" w:rsidP="00C4053C">
            <w:pPr>
              <w:ind w:left="180" w:hangingChars="100" w:hanging="180"/>
              <w:rPr>
                <w:rFonts w:ascii="ＭＳ 明朝" w:hAnsi="ＭＳ 明朝"/>
                <w:color w:val="000000" w:themeColor="text1"/>
                <w:sz w:val="18"/>
                <w:szCs w:val="18"/>
              </w:rPr>
            </w:pPr>
          </w:p>
          <w:p w14:paraId="07F402C0" w14:textId="77777777" w:rsidR="000C6577" w:rsidRPr="005D095E" w:rsidRDefault="000C6577" w:rsidP="00C4053C">
            <w:pPr>
              <w:ind w:left="180" w:hangingChars="100" w:hanging="180"/>
              <w:rPr>
                <w:rFonts w:ascii="ＭＳ 明朝" w:hAnsi="ＭＳ 明朝"/>
                <w:color w:val="000000" w:themeColor="text1"/>
                <w:sz w:val="18"/>
                <w:szCs w:val="18"/>
              </w:rPr>
            </w:pPr>
          </w:p>
          <w:p w14:paraId="371A2644" w14:textId="77777777" w:rsidR="00DC6163" w:rsidRPr="005D095E" w:rsidRDefault="00A7220B" w:rsidP="00C4053C">
            <w:pPr>
              <w:ind w:left="180" w:hangingChars="100" w:hanging="180"/>
              <w:rPr>
                <w:rFonts w:ascii="ＭＳ 明朝" w:hAnsi="ＭＳ 明朝"/>
                <w:color w:val="000000" w:themeColor="text1"/>
                <w:sz w:val="18"/>
                <w:szCs w:val="18"/>
              </w:rPr>
            </w:pPr>
            <w:r w:rsidRPr="005D095E">
              <w:rPr>
                <w:rFonts w:ascii="ＭＳ 明朝" w:hAnsi="ＭＳ 明朝" w:hint="eastAsia"/>
                <w:color w:val="000000" w:themeColor="text1"/>
                <w:sz w:val="18"/>
                <w:szCs w:val="18"/>
              </w:rPr>
              <w:t>ウ</w:t>
            </w:r>
            <w:r w:rsidR="00DC6163" w:rsidRPr="005D095E">
              <w:rPr>
                <w:rFonts w:ascii="ＭＳ 明朝" w:hAnsi="ＭＳ 明朝" w:hint="eastAsia"/>
                <w:color w:val="000000" w:themeColor="text1"/>
                <w:sz w:val="18"/>
                <w:szCs w:val="18"/>
              </w:rPr>
              <w:t xml:space="preserve">　卒業後の生活との連携をめざした</w:t>
            </w:r>
            <w:r w:rsidR="00554464" w:rsidRPr="005D095E">
              <w:rPr>
                <w:rFonts w:ascii="ＭＳ 明朝" w:hAnsi="ＭＳ 明朝" w:hint="eastAsia"/>
                <w:color w:val="000000" w:themeColor="text1"/>
                <w:sz w:val="18"/>
                <w:szCs w:val="18"/>
              </w:rPr>
              <w:t>事業所</w:t>
            </w:r>
            <w:r w:rsidR="00E7106A" w:rsidRPr="005D095E">
              <w:rPr>
                <w:rFonts w:ascii="ＭＳ 明朝" w:hAnsi="ＭＳ 明朝" w:hint="eastAsia"/>
                <w:color w:val="000000" w:themeColor="text1"/>
                <w:sz w:val="18"/>
                <w:szCs w:val="18"/>
              </w:rPr>
              <w:t>、地場産業</w:t>
            </w:r>
            <w:r w:rsidR="00DC6163" w:rsidRPr="005D095E">
              <w:rPr>
                <w:rFonts w:ascii="ＭＳ 明朝" w:hAnsi="ＭＳ 明朝" w:hint="eastAsia"/>
                <w:color w:val="000000" w:themeColor="text1"/>
                <w:sz w:val="18"/>
                <w:szCs w:val="18"/>
              </w:rPr>
              <w:t>等</w:t>
            </w:r>
            <w:r w:rsidR="00554464" w:rsidRPr="005D095E">
              <w:rPr>
                <w:rFonts w:ascii="ＭＳ 明朝" w:hAnsi="ＭＳ 明朝" w:hint="eastAsia"/>
                <w:color w:val="000000" w:themeColor="text1"/>
                <w:sz w:val="18"/>
                <w:szCs w:val="18"/>
              </w:rPr>
              <w:t>のニーズ</w:t>
            </w:r>
            <w:r w:rsidR="00E7106A" w:rsidRPr="005D095E">
              <w:rPr>
                <w:rFonts w:ascii="ＭＳ 明朝" w:hAnsi="ＭＳ 明朝" w:hint="eastAsia"/>
                <w:color w:val="000000" w:themeColor="text1"/>
                <w:sz w:val="18"/>
                <w:szCs w:val="18"/>
              </w:rPr>
              <w:t>調査</w:t>
            </w:r>
            <w:r w:rsidR="00554464" w:rsidRPr="005D095E">
              <w:rPr>
                <w:rFonts w:ascii="ＭＳ 明朝" w:hAnsi="ＭＳ 明朝" w:hint="eastAsia"/>
                <w:color w:val="000000" w:themeColor="text1"/>
                <w:sz w:val="18"/>
                <w:szCs w:val="18"/>
              </w:rPr>
              <w:t>と指導内容について</w:t>
            </w:r>
            <w:r w:rsidR="00DC6163" w:rsidRPr="005D095E">
              <w:rPr>
                <w:rFonts w:ascii="ＭＳ 明朝" w:hAnsi="ＭＳ 明朝" w:hint="eastAsia"/>
                <w:color w:val="000000" w:themeColor="text1"/>
                <w:sz w:val="18"/>
                <w:szCs w:val="18"/>
              </w:rPr>
              <w:t>の</w:t>
            </w:r>
            <w:r w:rsidR="00E7106A" w:rsidRPr="005D095E">
              <w:rPr>
                <w:rFonts w:ascii="ＭＳ 明朝" w:hAnsi="ＭＳ 明朝" w:hint="eastAsia"/>
                <w:color w:val="000000" w:themeColor="text1"/>
                <w:sz w:val="18"/>
                <w:szCs w:val="18"/>
              </w:rPr>
              <w:t>整合性</w:t>
            </w:r>
            <w:r w:rsidR="00DC6163" w:rsidRPr="005D095E">
              <w:rPr>
                <w:rFonts w:ascii="ＭＳ 明朝" w:hAnsi="ＭＳ 明朝" w:hint="eastAsia"/>
                <w:color w:val="000000" w:themeColor="text1"/>
                <w:sz w:val="18"/>
                <w:szCs w:val="18"/>
              </w:rPr>
              <w:t>を</w:t>
            </w:r>
            <w:r w:rsidR="00E7106A" w:rsidRPr="005D095E">
              <w:rPr>
                <w:rFonts w:ascii="ＭＳ 明朝" w:hAnsi="ＭＳ 明朝" w:hint="eastAsia"/>
                <w:color w:val="000000" w:themeColor="text1"/>
                <w:sz w:val="18"/>
                <w:szCs w:val="18"/>
              </w:rPr>
              <w:t>検討する。</w:t>
            </w:r>
          </w:p>
          <w:p w14:paraId="013AC01F" w14:textId="77777777" w:rsidR="002D6D26" w:rsidRPr="005D095E" w:rsidRDefault="002D6D26" w:rsidP="00C4053C">
            <w:pPr>
              <w:ind w:left="180" w:hangingChars="100" w:hanging="180"/>
              <w:rPr>
                <w:rFonts w:ascii="ＭＳ 明朝" w:hAnsi="ＭＳ 明朝"/>
                <w:color w:val="000000" w:themeColor="text1"/>
                <w:sz w:val="18"/>
                <w:szCs w:val="18"/>
              </w:rPr>
            </w:pPr>
          </w:p>
          <w:p w14:paraId="45E90854" w14:textId="77777777" w:rsidR="00E7106A" w:rsidRPr="005D095E" w:rsidRDefault="00E7106A" w:rsidP="00C4053C">
            <w:pPr>
              <w:ind w:left="180" w:hangingChars="100" w:hanging="180"/>
              <w:rPr>
                <w:rFonts w:ascii="ＭＳ 明朝" w:hAnsi="ＭＳ 明朝"/>
                <w:color w:val="000000" w:themeColor="text1"/>
                <w:sz w:val="18"/>
                <w:szCs w:val="18"/>
              </w:rPr>
            </w:pPr>
          </w:p>
          <w:p w14:paraId="17F158A9" w14:textId="77777777" w:rsidR="00DC6163" w:rsidRPr="005D095E" w:rsidRDefault="00533C06" w:rsidP="00DC6163">
            <w:pPr>
              <w:rPr>
                <w:rFonts w:ascii="ＭＳ 明朝" w:hAnsi="ＭＳ 明朝"/>
                <w:color w:val="000000" w:themeColor="text1"/>
                <w:sz w:val="18"/>
                <w:szCs w:val="18"/>
              </w:rPr>
            </w:pPr>
            <w:r w:rsidRPr="005D095E">
              <w:rPr>
                <w:rFonts w:ascii="ＭＳ 明朝" w:hAnsi="ＭＳ 明朝" w:hint="eastAsia"/>
                <w:color w:val="000000" w:themeColor="text1"/>
                <w:sz w:val="18"/>
                <w:szCs w:val="18"/>
              </w:rPr>
              <w:t>エ</w:t>
            </w:r>
            <w:r w:rsidR="00DC6163" w:rsidRPr="005D095E">
              <w:rPr>
                <w:rFonts w:ascii="ＭＳ 明朝" w:hAnsi="ＭＳ 明朝" w:hint="eastAsia"/>
                <w:color w:val="000000" w:themeColor="text1"/>
                <w:sz w:val="18"/>
                <w:szCs w:val="18"/>
              </w:rPr>
              <w:t xml:space="preserve">　</w:t>
            </w:r>
            <w:r w:rsidR="0066319B" w:rsidRPr="005D095E">
              <w:rPr>
                <w:rFonts w:ascii="ＭＳ 明朝" w:hAnsi="ＭＳ 明朝" w:hint="eastAsia"/>
                <w:color w:val="000000" w:themeColor="text1"/>
                <w:sz w:val="18"/>
                <w:szCs w:val="18"/>
              </w:rPr>
              <w:t>介護</w:t>
            </w:r>
            <w:r w:rsidR="00E7106A" w:rsidRPr="005D095E">
              <w:rPr>
                <w:rFonts w:ascii="ＭＳ 明朝" w:hAnsi="ＭＳ 明朝" w:hint="eastAsia"/>
                <w:color w:val="000000" w:themeColor="text1"/>
                <w:sz w:val="18"/>
                <w:szCs w:val="18"/>
              </w:rPr>
              <w:t>・福祉</w:t>
            </w:r>
            <w:r w:rsidR="00DC6163" w:rsidRPr="005D095E">
              <w:rPr>
                <w:rFonts w:ascii="ＭＳ 明朝" w:hAnsi="ＭＳ 明朝" w:hint="eastAsia"/>
                <w:color w:val="000000" w:themeColor="text1"/>
                <w:sz w:val="18"/>
                <w:szCs w:val="18"/>
              </w:rPr>
              <w:t>等</w:t>
            </w:r>
            <w:r w:rsidR="0066319B" w:rsidRPr="005D095E">
              <w:rPr>
                <w:rFonts w:ascii="ＭＳ 明朝" w:hAnsi="ＭＳ 明朝" w:hint="eastAsia"/>
                <w:color w:val="000000" w:themeColor="text1"/>
                <w:sz w:val="18"/>
                <w:szCs w:val="18"/>
              </w:rPr>
              <w:t>の</w:t>
            </w:r>
            <w:r w:rsidR="00DC6163" w:rsidRPr="005D095E">
              <w:rPr>
                <w:rFonts w:ascii="ＭＳ 明朝" w:hAnsi="ＭＳ 明朝" w:hint="eastAsia"/>
                <w:color w:val="000000" w:themeColor="text1"/>
                <w:sz w:val="18"/>
                <w:szCs w:val="18"/>
              </w:rPr>
              <w:t>地域のニーズに合わせた授業を</w:t>
            </w:r>
            <w:r w:rsidR="0066319B" w:rsidRPr="005D095E">
              <w:rPr>
                <w:rFonts w:ascii="ＭＳ 明朝" w:hAnsi="ＭＳ 明朝" w:hint="eastAsia"/>
                <w:color w:val="000000" w:themeColor="text1"/>
                <w:sz w:val="18"/>
                <w:szCs w:val="18"/>
              </w:rPr>
              <w:t>充実。</w:t>
            </w:r>
          </w:p>
          <w:p w14:paraId="20E2F7AE" w14:textId="77777777" w:rsidR="008127C6" w:rsidRPr="005D095E" w:rsidRDefault="008127C6" w:rsidP="00DC6163">
            <w:pPr>
              <w:rPr>
                <w:rFonts w:ascii="ＭＳ 明朝" w:hAnsi="ＭＳ 明朝"/>
                <w:color w:val="000000" w:themeColor="text1"/>
                <w:sz w:val="18"/>
                <w:szCs w:val="18"/>
              </w:rPr>
            </w:pPr>
          </w:p>
          <w:p w14:paraId="3E448F19" w14:textId="77777777" w:rsidR="008127C6" w:rsidRPr="005D095E" w:rsidRDefault="008127C6" w:rsidP="00DC6163">
            <w:pPr>
              <w:rPr>
                <w:rFonts w:ascii="ＭＳ 明朝" w:hAnsi="ＭＳ 明朝"/>
                <w:color w:val="000000" w:themeColor="text1"/>
                <w:sz w:val="18"/>
                <w:szCs w:val="18"/>
              </w:rPr>
            </w:pPr>
          </w:p>
          <w:p w14:paraId="67329775" w14:textId="77777777" w:rsidR="00DD5327" w:rsidRPr="005D095E" w:rsidRDefault="00533C06" w:rsidP="0015141B">
            <w:pPr>
              <w:ind w:left="180" w:hangingChars="100" w:hanging="180"/>
              <w:rPr>
                <w:rFonts w:ascii="ＭＳ 明朝" w:hAnsi="ＭＳ 明朝"/>
                <w:color w:val="000000" w:themeColor="text1"/>
                <w:sz w:val="18"/>
                <w:szCs w:val="18"/>
              </w:rPr>
            </w:pPr>
            <w:r w:rsidRPr="005D095E">
              <w:rPr>
                <w:rFonts w:ascii="ＭＳ 明朝" w:hAnsi="ＭＳ 明朝" w:hint="eastAsia"/>
                <w:color w:val="000000" w:themeColor="text1"/>
                <w:sz w:val="18"/>
                <w:szCs w:val="18"/>
              </w:rPr>
              <w:t>オ</w:t>
            </w:r>
            <w:r w:rsidR="00DC6163" w:rsidRPr="005D095E">
              <w:rPr>
                <w:rFonts w:ascii="ＭＳ 明朝" w:hAnsi="ＭＳ 明朝" w:hint="eastAsia"/>
                <w:color w:val="000000" w:themeColor="text1"/>
                <w:sz w:val="18"/>
                <w:szCs w:val="18"/>
              </w:rPr>
              <w:t xml:space="preserve">　</w:t>
            </w:r>
            <w:r w:rsidR="0015141B" w:rsidRPr="005D095E">
              <w:rPr>
                <w:rFonts w:ascii="ＭＳ 明朝" w:hAnsi="ＭＳ 明朝" w:hint="eastAsia"/>
                <w:color w:val="000000" w:themeColor="text1"/>
                <w:sz w:val="18"/>
                <w:szCs w:val="18"/>
              </w:rPr>
              <w:t>特色ある職業指導内容の開発、また</w:t>
            </w:r>
            <w:r w:rsidR="00135EDE" w:rsidRPr="005D095E">
              <w:rPr>
                <w:rFonts w:ascii="ＭＳ 明朝" w:hAnsi="ＭＳ 明朝" w:hint="eastAsia"/>
                <w:color w:val="000000" w:themeColor="text1"/>
                <w:sz w:val="18"/>
                <w:szCs w:val="18"/>
              </w:rPr>
              <w:t>泉南地域一体となった連携体制の強化、地元での野菜や作品販売</w:t>
            </w:r>
            <w:r w:rsidR="0015141B" w:rsidRPr="005D095E">
              <w:rPr>
                <w:rFonts w:ascii="ＭＳ 明朝" w:hAnsi="ＭＳ 明朝" w:hint="eastAsia"/>
                <w:color w:val="000000" w:themeColor="text1"/>
                <w:sz w:val="18"/>
                <w:szCs w:val="18"/>
              </w:rPr>
              <w:t>を促進する。</w:t>
            </w:r>
          </w:p>
          <w:p w14:paraId="1AE95A7E" w14:textId="77777777" w:rsidR="000C6577" w:rsidRPr="005D095E" w:rsidRDefault="000C6577" w:rsidP="0015141B">
            <w:pPr>
              <w:ind w:left="180" w:hangingChars="100" w:hanging="180"/>
              <w:rPr>
                <w:rFonts w:ascii="ＭＳ 明朝" w:hAnsi="ＭＳ 明朝"/>
                <w:color w:val="000000" w:themeColor="text1"/>
                <w:sz w:val="18"/>
                <w:szCs w:val="18"/>
              </w:rPr>
            </w:pPr>
          </w:p>
          <w:p w14:paraId="05415856" w14:textId="77777777" w:rsidR="000C6577" w:rsidRPr="005D095E" w:rsidRDefault="00533C06" w:rsidP="000C6577">
            <w:pPr>
              <w:ind w:left="180" w:hangingChars="100" w:hanging="180"/>
              <w:rPr>
                <w:rFonts w:ascii="ＭＳ 明朝" w:hAnsi="ＭＳ 明朝"/>
                <w:color w:val="000000" w:themeColor="text1"/>
                <w:sz w:val="18"/>
                <w:szCs w:val="18"/>
              </w:rPr>
            </w:pPr>
            <w:r w:rsidRPr="005D095E">
              <w:rPr>
                <w:rFonts w:ascii="ＭＳ 明朝" w:hAnsi="ＭＳ 明朝" w:hint="eastAsia"/>
                <w:color w:val="000000" w:themeColor="text1"/>
                <w:sz w:val="18"/>
                <w:szCs w:val="18"/>
              </w:rPr>
              <w:t>カ</w:t>
            </w:r>
            <w:r w:rsidR="000C6577" w:rsidRPr="005D095E">
              <w:rPr>
                <w:rFonts w:ascii="ＭＳ 明朝" w:hAnsi="ＭＳ 明朝" w:hint="eastAsia"/>
                <w:color w:val="000000" w:themeColor="text1"/>
                <w:sz w:val="18"/>
                <w:szCs w:val="18"/>
              </w:rPr>
              <w:t xml:space="preserve">　SST（ソーシャルスキルトレーニング）を通して、社会人として必要な能力を高める指導を行う。ネクタイ・化粧等マナー学習を教育課程に位置付け継続的に行う。</w:t>
            </w:r>
          </w:p>
          <w:p w14:paraId="36E69670" w14:textId="77777777" w:rsidR="008127C6" w:rsidRPr="005D095E" w:rsidRDefault="008127C6" w:rsidP="0015141B">
            <w:pPr>
              <w:ind w:left="180" w:hangingChars="100" w:hanging="180"/>
              <w:rPr>
                <w:rFonts w:ascii="ＭＳ 明朝" w:hAnsi="ＭＳ 明朝"/>
                <w:color w:val="000000" w:themeColor="text1"/>
                <w:sz w:val="18"/>
                <w:szCs w:val="18"/>
              </w:rPr>
            </w:pPr>
          </w:p>
          <w:p w14:paraId="47260D32" w14:textId="77777777" w:rsidR="00A7220B" w:rsidRPr="005D095E" w:rsidRDefault="00533C06" w:rsidP="00A7220B">
            <w:pPr>
              <w:ind w:left="180" w:hangingChars="100" w:hanging="180"/>
              <w:rPr>
                <w:rFonts w:ascii="ＭＳ 明朝" w:hAnsi="ＭＳ 明朝"/>
                <w:color w:val="000000" w:themeColor="text1"/>
                <w:sz w:val="18"/>
                <w:szCs w:val="18"/>
              </w:rPr>
            </w:pPr>
            <w:r w:rsidRPr="005D095E">
              <w:rPr>
                <w:rFonts w:ascii="ＭＳ 明朝" w:hAnsi="ＭＳ 明朝" w:hint="eastAsia"/>
                <w:color w:val="000000" w:themeColor="text1"/>
                <w:sz w:val="18"/>
                <w:szCs w:val="18"/>
              </w:rPr>
              <w:t>キ</w:t>
            </w:r>
            <w:r w:rsidR="00A7220B" w:rsidRPr="005D095E">
              <w:rPr>
                <w:rFonts w:ascii="ＭＳ 明朝" w:hAnsi="ＭＳ 明朝" w:hint="eastAsia"/>
                <w:color w:val="000000" w:themeColor="text1"/>
                <w:sz w:val="18"/>
                <w:szCs w:val="18"/>
              </w:rPr>
              <w:t xml:space="preserve">　「外国語活動」、「国際理解活動」にかかる各学部における授業</w:t>
            </w:r>
            <w:r w:rsidR="002E4E95" w:rsidRPr="005D095E">
              <w:rPr>
                <w:rFonts w:ascii="ＭＳ 明朝" w:hAnsi="ＭＳ 明朝" w:hint="eastAsia"/>
                <w:color w:val="000000" w:themeColor="text1"/>
                <w:sz w:val="18"/>
                <w:szCs w:val="18"/>
              </w:rPr>
              <w:t>の活性化と</w:t>
            </w:r>
            <w:r w:rsidR="00A7220B" w:rsidRPr="005D095E">
              <w:rPr>
                <w:rFonts w:ascii="ＭＳ 明朝" w:hAnsi="ＭＳ 明朝" w:hint="eastAsia"/>
                <w:color w:val="000000" w:themeColor="text1"/>
                <w:sz w:val="18"/>
                <w:szCs w:val="18"/>
              </w:rPr>
              <w:t>外部人材を活用したより実践的な学習の促進。</w:t>
            </w:r>
          </w:p>
          <w:p w14:paraId="19D50E15" w14:textId="77777777" w:rsidR="00A7220B" w:rsidRPr="005D095E" w:rsidRDefault="00A7220B" w:rsidP="0015141B">
            <w:pPr>
              <w:ind w:left="180" w:hangingChars="100" w:hanging="180"/>
              <w:rPr>
                <w:rFonts w:ascii="ＭＳ 明朝" w:hAnsi="ＭＳ 明朝"/>
                <w:color w:val="000000" w:themeColor="text1"/>
                <w:sz w:val="18"/>
                <w:szCs w:val="18"/>
              </w:rPr>
            </w:pPr>
          </w:p>
          <w:p w14:paraId="1D8A0A15" w14:textId="77777777" w:rsidR="00A7220B" w:rsidRPr="005D095E" w:rsidRDefault="00A7220B" w:rsidP="0015141B">
            <w:pPr>
              <w:ind w:left="180" w:hangingChars="100" w:hanging="180"/>
              <w:rPr>
                <w:rFonts w:ascii="ＭＳ 明朝" w:hAnsi="ＭＳ 明朝"/>
                <w:color w:val="000000" w:themeColor="text1"/>
                <w:sz w:val="18"/>
                <w:szCs w:val="18"/>
              </w:rPr>
            </w:pPr>
          </w:p>
          <w:p w14:paraId="53B181EC" w14:textId="77777777" w:rsidR="002E4E95" w:rsidRPr="005D095E" w:rsidRDefault="002E4E95" w:rsidP="0015141B">
            <w:pPr>
              <w:ind w:left="180" w:hangingChars="100" w:hanging="180"/>
              <w:rPr>
                <w:rFonts w:ascii="ＭＳ 明朝" w:hAnsi="ＭＳ 明朝"/>
                <w:color w:val="000000" w:themeColor="text1"/>
                <w:sz w:val="18"/>
                <w:szCs w:val="18"/>
              </w:rPr>
            </w:pPr>
          </w:p>
          <w:p w14:paraId="5BD220B6" w14:textId="77777777" w:rsidR="008F235E" w:rsidRPr="005D095E" w:rsidRDefault="008F235E" w:rsidP="000C6577">
            <w:pPr>
              <w:ind w:left="180" w:hangingChars="100" w:hanging="180"/>
              <w:rPr>
                <w:rFonts w:ascii="ＭＳ 明朝" w:hAnsi="ＭＳ 明朝"/>
                <w:color w:val="000000" w:themeColor="text1"/>
                <w:sz w:val="18"/>
                <w:szCs w:val="18"/>
              </w:rPr>
            </w:pPr>
          </w:p>
          <w:p w14:paraId="273DC820" w14:textId="77777777" w:rsidR="0015141B" w:rsidRPr="005D095E" w:rsidRDefault="00533C06" w:rsidP="000C6577">
            <w:pPr>
              <w:ind w:left="180" w:hangingChars="100" w:hanging="180"/>
              <w:rPr>
                <w:rFonts w:ascii="ＭＳ 明朝" w:hAnsi="ＭＳ 明朝"/>
                <w:color w:val="000000" w:themeColor="text1"/>
                <w:sz w:val="18"/>
                <w:szCs w:val="18"/>
              </w:rPr>
            </w:pPr>
            <w:r w:rsidRPr="005D095E">
              <w:rPr>
                <w:rFonts w:ascii="ＭＳ 明朝" w:hAnsi="ＭＳ 明朝" w:hint="eastAsia"/>
                <w:color w:val="000000" w:themeColor="text1"/>
                <w:sz w:val="18"/>
                <w:szCs w:val="18"/>
              </w:rPr>
              <w:t>ク</w:t>
            </w:r>
            <w:r w:rsidR="000C6577" w:rsidRPr="005D095E">
              <w:rPr>
                <w:rFonts w:ascii="ＭＳ 明朝" w:hAnsi="ＭＳ 明朝" w:hint="eastAsia"/>
                <w:color w:val="000000" w:themeColor="text1"/>
                <w:sz w:val="18"/>
                <w:szCs w:val="18"/>
              </w:rPr>
              <w:t xml:space="preserve">　</w:t>
            </w:r>
            <w:r w:rsidR="0015141B" w:rsidRPr="005D095E">
              <w:rPr>
                <w:rFonts w:ascii="ＭＳ 明朝" w:hAnsi="ＭＳ 明朝" w:hint="eastAsia"/>
                <w:color w:val="000000" w:themeColor="text1"/>
                <w:sz w:val="18"/>
                <w:szCs w:val="18"/>
              </w:rPr>
              <w:t>職員が一丸となった進路指導体制の維持向上</w:t>
            </w:r>
          </w:p>
        </w:tc>
        <w:tc>
          <w:tcPr>
            <w:tcW w:w="4394" w:type="dxa"/>
            <w:tcBorders>
              <w:right w:val="dashed" w:sz="4" w:space="0" w:color="auto"/>
            </w:tcBorders>
          </w:tcPr>
          <w:p w14:paraId="08333D95" w14:textId="77777777" w:rsidR="002D6D26" w:rsidRPr="005D095E" w:rsidRDefault="00167F75" w:rsidP="00E7106A">
            <w:pPr>
              <w:ind w:leftChars="1" w:left="175" w:hangingChars="96" w:hanging="173"/>
              <w:rPr>
                <w:rFonts w:ascii="ＭＳ 明朝" w:hAnsi="ＭＳ 明朝"/>
                <w:color w:val="000000" w:themeColor="text1"/>
                <w:sz w:val="18"/>
                <w:szCs w:val="18"/>
              </w:rPr>
            </w:pPr>
            <w:r w:rsidRPr="005D095E">
              <w:rPr>
                <w:rFonts w:ascii="ＭＳ 明朝" w:hAnsi="ＭＳ 明朝" w:hint="eastAsia"/>
                <w:color w:val="000000" w:themeColor="text1"/>
                <w:sz w:val="18"/>
                <w:szCs w:val="18"/>
              </w:rPr>
              <w:t>ア</w:t>
            </w:r>
            <w:r w:rsidR="00745CB6" w:rsidRPr="005D095E">
              <w:rPr>
                <w:rFonts w:ascii="ＭＳ 明朝" w:hAnsi="ＭＳ 明朝" w:hint="eastAsia"/>
                <w:color w:val="000000" w:themeColor="text1"/>
                <w:sz w:val="18"/>
                <w:szCs w:val="18"/>
              </w:rPr>
              <w:t>.</w:t>
            </w:r>
            <w:r w:rsidR="00FE2675" w:rsidRPr="005D095E">
              <w:rPr>
                <w:rFonts w:ascii="ＭＳ 明朝" w:hAnsi="ＭＳ 明朝" w:hint="eastAsia"/>
                <w:color w:val="000000" w:themeColor="text1"/>
                <w:sz w:val="18"/>
                <w:szCs w:val="18"/>
              </w:rPr>
              <w:t>一貫性プロジェクトチームの開催</w:t>
            </w:r>
            <w:r w:rsidR="002D6D26" w:rsidRPr="005D095E">
              <w:rPr>
                <w:rFonts w:ascii="ＭＳ 明朝" w:hAnsi="ＭＳ 明朝" w:hint="eastAsia"/>
                <w:color w:val="000000" w:themeColor="text1"/>
                <w:sz w:val="18"/>
                <w:szCs w:val="18"/>
              </w:rPr>
              <w:t>数。</w:t>
            </w:r>
            <w:r w:rsidR="00FE2675" w:rsidRPr="005D095E">
              <w:rPr>
                <w:rFonts w:ascii="ＭＳ 明朝" w:hAnsi="ＭＳ 明朝" w:hint="eastAsia"/>
                <w:color w:val="000000" w:themeColor="text1"/>
                <w:sz w:val="18"/>
                <w:szCs w:val="18"/>
              </w:rPr>
              <w:t>各学部目標への</w:t>
            </w:r>
            <w:r w:rsidR="00AC1B64" w:rsidRPr="005D095E">
              <w:rPr>
                <w:rFonts w:ascii="ＭＳ 明朝" w:hAnsi="ＭＳ 明朝" w:hint="eastAsia"/>
                <w:color w:val="000000" w:themeColor="text1"/>
                <w:sz w:val="18"/>
                <w:szCs w:val="18"/>
              </w:rPr>
              <w:t>提言数。各学部目標の一貫性に基づき本年度中に改訂する。</w:t>
            </w:r>
          </w:p>
          <w:p w14:paraId="30CE3B52" w14:textId="77777777" w:rsidR="002D6D26" w:rsidRPr="005D095E" w:rsidRDefault="002D6D26" w:rsidP="002D6D26">
            <w:pPr>
              <w:rPr>
                <w:rFonts w:ascii="ＭＳ 明朝" w:hAnsi="ＭＳ 明朝"/>
                <w:color w:val="000000" w:themeColor="text1"/>
                <w:sz w:val="18"/>
                <w:szCs w:val="18"/>
              </w:rPr>
            </w:pPr>
          </w:p>
          <w:p w14:paraId="72C6897C" w14:textId="77777777" w:rsidR="00AC1B64" w:rsidRPr="005D095E" w:rsidRDefault="002D6D26" w:rsidP="00533C06">
            <w:pPr>
              <w:ind w:leftChars="1" w:left="175" w:hangingChars="96" w:hanging="173"/>
              <w:rPr>
                <w:rFonts w:ascii="ＭＳ 明朝" w:hAnsi="ＭＳ 明朝"/>
                <w:color w:val="000000" w:themeColor="text1"/>
                <w:sz w:val="18"/>
                <w:szCs w:val="18"/>
              </w:rPr>
            </w:pPr>
            <w:r w:rsidRPr="005D095E">
              <w:rPr>
                <w:rFonts w:ascii="ＭＳ 明朝" w:hAnsi="ＭＳ 明朝" w:hint="eastAsia"/>
                <w:color w:val="000000" w:themeColor="text1"/>
                <w:sz w:val="18"/>
                <w:szCs w:val="18"/>
              </w:rPr>
              <w:t xml:space="preserve">イ　</w:t>
            </w:r>
            <w:r w:rsidR="003E44A2" w:rsidRPr="005D095E">
              <w:rPr>
                <w:rFonts w:ascii="ＭＳ 明朝" w:hAnsi="ＭＳ 明朝" w:hint="eastAsia"/>
                <w:color w:val="000000" w:themeColor="text1"/>
                <w:sz w:val="18"/>
                <w:szCs w:val="18"/>
              </w:rPr>
              <w:t>「全校</w:t>
            </w:r>
            <w:r w:rsidR="00A016A5" w:rsidRPr="005D095E">
              <w:rPr>
                <w:rFonts w:ascii="ＭＳ 明朝" w:hAnsi="ＭＳ 明朝" w:hint="eastAsia"/>
                <w:color w:val="000000" w:themeColor="text1"/>
                <w:sz w:val="18"/>
                <w:szCs w:val="18"/>
              </w:rPr>
              <w:t>キャリア教育目標」に整合性のある「各学部のキャリア目標」（</w:t>
            </w:r>
            <w:r w:rsidRPr="005D095E">
              <w:rPr>
                <w:rFonts w:ascii="ＭＳ 明朝" w:hAnsi="ＭＳ 明朝" w:hint="eastAsia"/>
                <w:color w:val="000000" w:themeColor="text1"/>
                <w:sz w:val="18"/>
                <w:szCs w:val="18"/>
              </w:rPr>
              <w:t>案）の作成。</w:t>
            </w:r>
          </w:p>
          <w:p w14:paraId="45954BF0" w14:textId="77777777" w:rsidR="00AC1B64" w:rsidRPr="005D095E" w:rsidRDefault="003B2AB3" w:rsidP="00533C06">
            <w:pPr>
              <w:ind w:leftChars="83" w:left="174"/>
              <w:rPr>
                <w:rFonts w:ascii="ＭＳ 明朝" w:hAnsi="ＭＳ 明朝"/>
                <w:color w:val="000000" w:themeColor="text1"/>
                <w:sz w:val="18"/>
                <w:szCs w:val="18"/>
              </w:rPr>
            </w:pPr>
            <w:r w:rsidRPr="005D095E">
              <w:rPr>
                <w:rFonts w:ascii="ＭＳ 明朝" w:hAnsi="ＭＳ 明朝" w:hint="eastAsia"/>
                <w:color w:val="000000" w:themeColor="text1"/>
                <w:sz w:val="18"/>
                <w:szCs w:val="18"/>
              </w:rPr>
              <w:t>小中学部で</w:t>
            </w:r>
            <w:r w:rsidR="000C6577" w:rsidRPr="005D095E">
              <w:rPr>
                <w:rFonts w:ascii="ＭＳ 明朝" w:hAnsi="ＭＳ 明朝" w:hint="eastAsia"/>
                <w:color w:val="000000" w:themeColor="text1"/>
                <w:sz w:val="18"/>
                <w:szCs w:val="18"/>
              </w:rPr>
              <w:t>の事業所の見学</w:t>
            </w:r>
            <w:r w:rsidRPr="005D095E">
              <w:rPr>
                <w:rFonts w:ascii="ＭＳ 明朝" w:hAnsi="ＭＳ 明朝" w:hint="eastAsia"/>
                <w:color w:val="000000" w:themeColor="text1"/>
                <w:sz w:val="18"/>
                <w:szCs w:val="18"/>
              </w:rPr>
              <w:t>会後の感想・評価。</w:t>
            </w:r>
          </w:p>
          <w:p w14:paraId="0B8F13A0" w14:textId="77777777" w:rsidR="00E83796" w:rsidRPr="005D095E" w:rsidRDefault="003B2AB3" w:rsidP="00533C06">
            <w:pPr>
              <w:ind w:leftChars="83" w:left="174"/>
              <w:rPr>
                <w:rFonts w:ascii="ＭＳ 明朝" w:hAnsi="ＭＳ 明朝"/>
                <w:color w:val="000000" w:themeColor="text1"/>
                <w:sz w:val="18"/>
                <w:szCs w:val="18"/>
              </w:rPr>
            </w:pPr>
            <w:r w:rsidRPr="005D095E">
              <w:rPr>
                <w:rFonts w:ascii="ＭＳ 明朝" w:hAnsi="ＭＳ 明朝" w:hint="eastAsia"/>
                <w:color w:val="000000" w:themeColor="text1"/>
                <w:sz w:val="18"/>
                <w:szCs w:val="18"/>
              </w:rPr>
              <w:t>進路指導専任部による</w:t>
            </w:r>
            <w:r w:rsidR="00AC1B64" w:rsidRPr="005D095E">
              <w:rPr>
                <w:rFonts w:ascii="ＭＳ 明朝" w:hAnsi="ＭＳ 明朝" w:hint="eastAsia"/>
                <w:color w:val="000000" w:themeColor="text1"/>
                <w:sz w:val="18"/>
                <w:szCs w:val="18"/>
              </w:rPr>
              <w:t>児童生徒の地域福祉サービスの利用</w:t>
            </w:r>
            <w:r w:rsidRPr="005D095E">
              <w:rPr>
                <w:rFonts w:ascii="ＭＳ 明朝" w:hAnsi="ＭＳ 明朝" w:hint="eastAsia"/>
                <w:color w:val="000000" w:themeColor="text1"/>
                <w:sz w:val="18"/>
                <w:szCs w:val="18"/>
              </w:rPr>
              <w:t>相談数</w:t>
            </w:r>
            <w:r w:rsidR="00AC1B64" w:rsidRPr="005D095E">
              <w:rPr>
                <w:rFonts w:ascii="ＭＳ 明朝" w:hAnsi="ＭＳ 明朝" w:hint="eastAsia"/>
                <w:color w:val="000000" w:themeColor="text1"/>
                <w:sz w:val="18"/>
                <w:szCs w:val="18"/>
              </w:rPr>
              <w:t>。</w:t>
            </w:r>
          </w:p>
          <w:p w14:paraId="0AF0A803" w14:textId="77777777" w:rsidR="002D6D26" w:rsidRPr="005D095E" w:rsidRDefault="002D6D26" w:rsidP="00C4053C">
            <w:pPr>
              <w:rPr>
                <w:rFonts w:ascii="ＭＳ 明朝" w:hAnsi="ＭＳ 明朝"/>
                <w:color w:val="000000" w:themeColor="text1"/>
                <w:sz w:val="18"/>
                <w:szCs w:val="18"/>
              </w:rPr>
            </w:pPr>
          </w:p>
          <w:p w14:paraId="4D6A281F" w14:textId="425F13B5" w:rsidR="00AC1B64" w:rsidRPr="005D095E" w:rsidRDefault="00A7220B" w:rsidP="00EB2231">
            <w:pPr>
              <w:ind w:left="180" w:hangingChars="100" w:hanging="180"/>
              <w:rPr>
                <w:rFonts w:ascii="ＭＳ 明朝" w:hAnsi="ＭＳ 明朝"/>
                <w:color w:val="000000" w:themeColor="text1"/>
                <w:sz w:val="18"/>
                <w:szCs w:val="18"/>
              </w:rPr>
            </w:pPr>
            <w:r w:rsidRPr="005D095E">
              <w:rPr>
                <w:rFonts w:ascii="ＭＳ 明朝" w:hAnsi="ＭＳ 明朝" w:hint="eastAsia"/>
                <w:color w:val="000000" w:themeColor="text1"/>
                <w:sz w:val="18"/>
                <w:szCs w:val="18"/>
              </w:rPr>
              <w:t>ウ</w:t>
            </w:r>
            <w:r w:rsidR="00E7106A" w:rsidRPr="005D095E">
              <w:rPr>
                <w:rFonts w:ascii="ＭＳ 明朝" w:hAnsi="ＭＳ 明朝" w:hint="eastAsia"/>
                <w:color w:val="000000" w:themeColor="text1"/>
                <w:sz w:val="18"/>
                <w:szCs w:val="18"/>
              </w:rPr>
              <w:t xml:space="preserve">　</w:t>
            </w:r>
            <w:r w:rsidR="000C6577" w:rsidRPr="005D095E">
              <w:rPr>
                <w:rFonts w:ascii="ＭＳ 明朝" w:hAnsi="ＭＳ 明朝" w:hint="eastAsia"/>
                <w:color w:val="000000" w:themeColor="text1"/>
                <w:sz w:val="18"/>
                <w:szCs w:val="18"/>
              </w:rPr>
              <w:t>職業教育</w:t>
            </w:r>
            <w:r w:rsidR="00C2576C" w:rsidRPr="005D095E">
              <w:rPr>
                <w:rFonts w:ascii="ＭＳ 明朝" w:hAnsi="ＭＳ 明朝" w:hint="eastAsia"/>
                <w:color w:val="000000" w:themeColor="text1"/>
                <w:sz w:val="18"/>
                <w:szCs w:val="18"/>
              </w:rPr>
              <w:t>の指導</w:t>
            </w:r>
            <w:r w:rsidR="003B2AB3" w:rsidRPr="005D095E">
              <w:rPr>
                <w:rFonts w:ascii="ＭＳ 明朝" w:hAnsi="ＭＳ 明朝" w:hint="eastAsia"/>
                <w:color w:val="000000" w:themeColor="text1"/>
                <w:sz w:val="18"/>
                <w:szCs w:val="18"/>
              </w:rPr>
              <w:t>内容</w:t>
            </w:r>
            <w:r w:rsidR="00C2576C" w:rsidRPr="005D095E">
              <w:rPr>
                <w:rFonts w:ascii="ＭＳ 明朝" w:hAnsi="ＭＳ 明朝" w:hint="eastAsia"/>
                <w:color w:val="000000" w:themeColor="text1"/>
                <w:sz w:val="18"/>
                <w:szCs w:val="18"/>
              </w:rPr>
              <w:t>に関する</w:t>
            </w:r>
            <w:r w:rsidR="008F6DAF" w:rsidRPr="005D095E">
              <w:rPr>
                <w:rFonts w:ascii="ＭＳ 明朝" w:hAnsi="ＭＳ 明朝" w:hint="eastAsia"/>
                <w:color w:val="000000" w:themeColor="text1"/>
                <w:sz w:val="18"/>
                <w:szCs w:val="18"/>
              </w:rPr>
              <w:t>1学期中に</w:t>
            </w:r>
            <w:r w:rsidR="00C2576C" w:rsidRPr="005D095E">
              <w:rPr>
                <w:rFonts w:ascii="ＭＳ 明朝" w:hAnsi="ＭＳ 明朝" w:hint="eastAsia"/>
                <w:color w:val="000000" w:themeColor="text1"/>
                <w:sz w:val="18"/>
                <w:szCs w:val="18"/>
              </w:rPr>
              <w:t>検討会設置と</w:t>
            </w:r>
            <w:r w:rsidR="008F6DAF" w:rsidRPr="005D095E">
              <w:rPr>
                <w:rFonts w:ascii="ＭＳ 明朝" w:hAnsi="ＭＳ 明朝" w:hint="eastAsia"/>
                <w:color w:val="000000" w:themeColor="text1"/>
                <w:sz w:val="18"/>
                <w:szCs w:val="18"/>
              </w:rPr>
              <w:t>年度末に</w:t>
            </w:r>
            <w:r w:rsidR="00C2576C" w:rsidRPr="005D095E">
              <w:rPr>
                <w:rFonts w:ascii="ＭＳ 明朝" w:hAnsi="ＭＳ 明朝" w:hint="eastAsia"/>
                <w:color w:val="000000" w:themeColor="text1"/>
                <w:sz w:val="18"/>
                <w:szCs w:val="18"/>
              </w:rPr>
              <w:t>提言作成</w:t>
            </w:r>
            <w:r w:rsidR="00AC1B64" w:rsidRPr="005D095E">
              <w:rPr>
                <w:rFonts w:ascii="ＭＳ 明朝" w:hAnsi="ＭＳ 明朝" w:hint="eastAsia"/>
                <w:color w:val="000000" w:themeColor="text1"/>
                <w:sz w:val="18"/>
                <w:szCs w:val="18"/>
              </w:rPr>
              <w:t>。</w:t>
            </w:r>
          </w:p>
          <w:p w14:paraId="7C920D77" w14:textId="77777777" w:rsidR="00135EDE" w:rsidRPr="005D095E" w:rsidRDefault="00C2576C" w:rsidP="00AC1B64">
            <w:pPr>
              <w:ind w:leftChars="100" w:left="210"/>
              <w:rPr>
                <w:rFonts w:ascii="ＭＳ 明朝" w:hAnsi="ＭＳ 明朝"/>
                <w:color w:val="000000" w:themeColor="text1"/>
                <w:sz w:val="18"/>
                <w:szCs w:val="18"/>
              </w:rPr>
            </w:pPr>
            <w:r w:rsidRPr="005D095E">
              <w:rPr>
                <w:rFonts w:ascii="ＭＳ 明朝" w:hAnsi="ＭＳ 明朝" w:hint="eastAsia"/>
                <w:color w:val="000000" w:themeColor="text1"/>
                <w:sz w:val="18"/>
                <w:szCs w:val="18"/>
              </w:rPr>
              <w:t>作業学習に関する</w:t>
            </w:r>
            <w:r w:rsidR="00554464" w:rsidRPr="005D095E">
              <w:rPr>
                <w:rFonts w:ascii="ＭＳ 明朝" w:hAnsi="ＭＳ 明朝" w:hint="eastAsia"/>
                <w:color w:val="000000" w:themeColor="text1"/>
                <w:sz w:val="18"/>
                <w:szCs w:val="18"/>
              </w:rPr>
              <w:t>事業所のニーズの分析</w:t>
            </w:r>
            <w:r w:rsidR="00B47D4F" w:rsidRPr="005D095E">
              <w:rPr>
                <w:rFonts w:ascii="ＭＳ 明朝" w:hAnsi="ＭＳ 明朝" w:hint="eastAsia"/>
                <w:color w:val="000000" w:themeColor="text1"/>
                <w:sz w:val="18"/>
                <w:szCs w:val="18"/>
              </w:rPr>
              <w:t>調査</w:t>
            </w:r>
            <w:r w:rsidR="003B2AB3" w:rsidRPr="005D095E">
              <w:rPr>
                <w:rFonts w:ascii="ＭＳ 明朝" w:hAnsi="ＭＳ 明朝" w:hint="eastAsia"/>
                <w:color w:val="000000" w:themeColor="text1"/>
                <w:sz w:val="18"/>
                <w:szCs w:val="18"/>
              </w:rPr>
              <w:t>。</w:t>
            </w:r>
          </w:p>
          <w:p w14:paraId="0A1B9721" w14:textId="77777777" w:rsidR="00533C06" w:rsidRPr="005D095E" w:rsidRDefault="00533C06" w:rsidP="00C2576C">
            <w:pPr>
              <w:ind w:left="180" w:hangingChars="100" w:hanging="180"/>
              <w:rPr>
                <w:rFonts w:ascii="ＭＳ 明朝" w:hAnsi="ＭＳ 明朝"/>
                <w:color w:val="000000" w:themeColor="text1"/>
                <w:sz w:val="18"/>
                <w:szCs w:val="18"/>
              </w:rPr>
            </w:pPr>
          </w:p>
          <w:p w14:paraId="5F817B11" w14:textId="3993AFC2" w:rsidR="00DC6163" w:rsidRPr="005D095E" w:rsidRDefault="00533C06" w:rsidP="00C2576C">
            <w:pPr>
              <w:ind w:left="180" w:hangingChars="100" w:hanging="180"/>
              <w:rPr>
                <w:rFonts w:ascii="ＭＳ 明朝" w:hAnsi="ＭＳ 明朝"/>
                <w:color w:val="000000" w:themeColor="text1"/>
                <w:sz w:val="18"/>
                <w:szCs w:val="18"/>
              </w:rPr>
            </w:pPr>
            <w:r w:rsidRPr="005D095E">
              <w:rPr>
                <w:rFonts w:ascii="ＭＳ 明朝" w:hAnsi="ＭＳ 明朝" w:hint="eastAsia"/>
                <w:color w:val="000000" w:themeColor="text1"/>
                <w:sz w:val="18"/>
                <w:szCs w:val="18"/>
              </w:rPr>
              <w:t>エ</w:t>
            </w:r>
            <w:r w:rsidR="00E7106A" w:rsidRPr="005D095E">
              <w:rPr>
                <w:rFonts w:ascii="ＭＳ 明朝" w:hAnsi="ＭＳ 明朝" w:hint="eastAsia"/>
                <w:color w:val="000000" w:themeColor="text1"/>
                <w:sz w:val="18"/>
                <w:szCs w:val="18"/>
              </w:rPr>
              <w:t xml:space="preserve">　地域の介護・福祉関係機関からの外部講師</w:t>
            </w:r>
            <w:r w:rsidR="008F6DAF" w:rsidRPr="005D095E">
              <w:rPr>
                <w:rFonts w:ascii="ＭＳ 明朝" w:hAnsi="ＭＳ 明朝" w:hint="eastAsia"/>
                <w:color w:val="000000" w:themeColor="text1"/>
                <w:sz w:val="18"/>
                <w:szCs w:val="18"/>
              </w:rPr>
              <w:t>を</w:t>
            </w:r>
            <w:r w:rsidR="00E7106A" w:rsidRPr="005D095E">
              <w:rPr>
                <w:rFonts w:ascii="ＭＳ 明朝" w:hAnsi="ＭＳ 明朝" w:hint="eastAsia"/>
                <w:color w:val="000000" w:themeColor="text1"/>
                <w:sz w:val="18"/>
                <w:szCs w:val="18"/>
              </w:rPr>
              <w:t>活</w:t>
            </w:r>
            <w:r w:rsidR="00B4445B" w:rsidRPr="005D095E">
              <w:rPr>
                <w:rFonts w:ascii="ＭＳ 明朝" w:hAnsi="ＭＳ 明朝" w:hint="eastAsia"/>
                <w:color w:val="000000" w:themeColor="text1"/>
                <w:sz w:val="18"/>
                <w:szCs w:val="18"/>
              </w:rPr>
              <w:t>を</w:t>
            </w:r>
            <w:r w:rsidR="00E7106A" w:rsidRPr="005D095E">
              <w:rPr>
                <w:rFonts w:ascii="ＭＳ 明朝" w:hAnsi="ＭＳ 明朝" w:hint="eastAsia"/>
                <w:color w:val="000000" w:themeColor="text1"/>
                <w:sz w:val="18"/>
                <w:szCs w:val="18"/>
              </w:rPr>
              <w:t>用</w:t>
            </w:r>
            <w:r w:rsidR="00C2576C" w:rsidRPr="005D095E">
              <w:rPr>
                <w:rFonts w:ascii="ＭＳ 明朝" w:hAnsi="ＭＳ 明朝" w:hint="eastAsia"/>
                <w:color w:val="000000" w:themeColor="text1"/>
                <w:sz w:val="18"/>
                <w:szCs w:val="18"/>
              </w:rPr>
              <w:t>した授業</w:t>
            </w:r>
            <w:r w:rsidR="008F6DAF" w:rsidRPr="005D095E">
              <w:rPr>
                <w:rFonts w:ascii="ＭＳ 明朝" w:hAnsi="ＭＳ 明朝" w:hint="eastAsia"/>
                <w:color w:val="000000" w:themeColor="text1"/>
                <w:sz w:val="18"/>
                <w:szCs w:val="18"/>
              </w:rPr>
              <w:t>３回以上、更に</w:t>
            </w:r>
            <w:r w:rsidR="008127C6" w:rsidRPr="005D095E">
              <w:rPr>
                <w:rFonts w:ascii="ＭＳ 明朝" w:hAnsi="ＭＳ 明朝" w:hint="eastAsia"/>
                <w:color w:val="000000" w:themeColor="text1"/>
                <w:sz w:val="18"/>
                <w:szCs w:val="18"/>
              </w:rPr>
              <w:t>実践</w:t>
            </w:r>
            <w:r w:rsidR="00101AFB" w:rsidRPr="005D095E">
              <w:rPr>
                <w:rFonts w:ascii="ＭＳ 明朝" w:hAnsi="ＭＳ 明朝" w:hint="eastAsia"/>
                <w:color w:val="000000" w:themeColor="text1"/>
                <w:sz w:val="18"/>
                <w:szCs w:val="18"/>
              </w:rPr>
              <w:t>事例集作成</w:t>
            </w:r>
            <w:r w:rsidR="005267D9" w:rsidRPr="005D095E">
              <w:rPr>
                <w:rFonts w:ascii="ＭＳ 明朝" w:hAnsi="ＭＳ 明朝" w:hint="eastAsia"/>
                <w:color w:val="000000" w:themeColor="text1"/>
                <w:sz w:val="18"/>
                <w:szCs w:val="18"/>
              </w:rPr>
              <w:t>。</w:t>
            </w:r>
          </w:p>
          <w:p w14:paraId="055B3038" w14:textId="77777777" w:rsidR="0015141B" w:rsidRPr="005D095E" w:rsidRDefault="0015141B" w:rsidP="00DC6163">
            <w:pPr>
              <w:ind w:left="180" w:hangingChars="100" w:hanging="180"/>
              <w:rPr>
                <w:rFonts w:ascii="ＭＳ 明朝" w:hAnsi="ＭＳ 明朝"/>
                <w:color w:val="000000" w:themeColor="text1"/>
                <w:sz w:val="18"/>
                <w:szCs w:val="18"/>
              </w:rPr>
            </w:pPr>
          </w:p>
          <w:p w14:paraId="48E17E48" w14:textId="18B3B8A9" w:rsidR="000C6577" w:rsidRPr="005D095E" w:rsidRDefault="00533C06" w:rsidP="005D095E">
            <w:pPr>
              <w:ind w:left="175" w:hangingChars="97" w:hanging="175"/>
              <w:rPr>
                <w:rFonts w:ascii="ＭＳ 明朝" w:hAnsi="ＭＳ 明朝"/>
                <w:color w:val="000000" w:themeColor="text1"/>
                <w:sz w:val="18"/>
                <w:szCs w:val="18"/>
              </w:rPr>
            </w:pPr>
            <w:r w:rsidRPr="005D095E">
              <w:rPr>
                <w:rFonts w:ascii="ＭＳ 明朝" w:hAnsi="ＭＳ 明朝" w:hint="eastAsia"/>
                <w:color w:val="000000" w:themeColor="text1"/>
                <w:sz w:val="18"/>
                <w:szCs w:val="18"/>
              </w:rPr>
              <w:t>オ</w:t>
            </w:r>
            <w:r w:rsidR="000C6577" w:rsidRPr="005D095E">
              <w:rPr>
                <w:rFonts w:ascii="ＭＳ 明朝" w:hAnsi="ＭＳ 明朝" w:hint="eastAsia"/>
                <w:color w:val="000000" w:themeColor="text1"/>
                <w:sz w:val="18"/>
                <w:szCs w:val="18"/>
              </w:rPr>
              <w:t xml:space="preserve">　</w:t>
            </w:r>
            <w:r w:rsidR="0015141B" w:rsidRPr="005D095E">
              <w:rPr>
                <w:rFonts w:ascii="ＭＳ 明朝" w:hAnsi="ＭＳ 明朝" w:hint="eastAsia"/>
                <w:color w:val="000000" w:themeColor="text1"/>
                <w:sz w:val="18"/>
                <w:szCs w:val="18"/>
              </w:rPr>
              <w:t>シイタケ栽培等、本校の</w:t>
            </w:r>
            <w:r w:rsidR="003B2AB3" w:rsidRPr="005D095E">
              <w:rPr>
                <w:rFonts w:ascii="ＭＳ 明朝" w:hAnsi="ＭＳ 明朝" w:hint="eastAsia"/>
                <w:color w:val="000000" w:themeColor="text1"/>
                <w:sz w:val="18"/>
                <w:szCs w:val="18"/>
              </w:rPr>
              <w:t>農産特産物</w:t>
            </w:r>
            <w:r w:rsidR="008F6DAF" w:rsidRPr="005D095E">
              <w:rPr>
                <w:rFonts w:ascii="ＭＳ 明朝" w:hAnsi="ＭＳ 明朝" w:hint="eastAsia"/>
                <w:color w:val="000000" w:themeColor="text1"/>
                <w:sz w:val="18"/>
                <w:szCs w:val="18"/>
              </w:rPr>
              <w:t>販売を年３回</w:t>
            </w:r>
            <w:r w:rsidR="003B2AB3" w:rsidRPr="005D095E">
              <w:rPr>
                <w:rFonts w:ascii="ＭＳ 明朝" w:hAnsi="ＭＳ 明朝" w:hint="eastAsia"/>
                <w:color w:val="000000" w:themeColor="text1"/>
                <w:sz w:val="18"/>
                <w:szCs w:val="18"/>
              </w:rPr>
              <w:t>、</w:t>
            </w:r>
            <w:r w:rsidR="008F6DAF" w:rsidRPr="005D095E">
              <w:rPr>
                <w:rFonts w:ascii="ＭＳ 明朝" w:hAnsi="ＭＳ 明朝" w:hint="eastAsia"/>
                <w:color w:val="000000" w:themeColor="text1"/>
                <w:sz w:val="18"/>
                <w:szCs w:val="18"/>
              </w:rPr>
              <w:t>以上行い、更に</w:t>
            </w:r>
            <w:r w:rsidR="003B2AB3" w:rsidRPr="005D095E">
              <w:rPr>
                <w:rFonts w:ascii="ＭＳ 明朝" w:hAnsi="ＭＳ 明朝" w:hint="eastAsia"/>
                <w:color w:val="000000" w:themeColor="text1"/>
                <w:sz w:val="18"/>
                <w:szCs w:val="18"/>
              </w:rPr>
              <w:t>購入者の評価</w:t>
            </w:r>
            <w:r w:rsidR="008F6DAF" w:rsidRPr="005D095E">
              <w:rPr>
                <w:rFonts w:ascii="ＭＳ 明朝" w:hAnsi="ＭＳ 明朝" w:hint="eastAsia"/>
                <w:color w:val="000000" w:themeColor="text1"/>
                <w:sz w:val="18"/>
                <w:szCs w:val="18"/>
              </w:rPr>
              <w:t>アンケートを行う。</w:t>
            </w:r>
          </w:p>
          <w:p w14:paraId="0DB675EA" w14:textId="77777777" w:rsidR="00533C06" w:rsidRPr="005D095E" w:rsidRDefault="00533C06" w:rsidP="000C6577">
            <w:pPr>
              <w:ind w:left="180" w:hangingChars="100" w:hanging="180"/>
              <w:rPr>
                <w:rFonts w:ascii="ＭＳ 明朝" w:hAnsi="ＭＳ 明朝"/>
                <w:color w:val="000000" w:themeColor="text1"/>
                <w:sz w:val="18"/>
                <w:szCs w:val="18"/>
              </w:rPr>
            </w:pPr>
          </w:p>
          <w:p w14:paraId="2BD638BF" w14:textId="77777777" w:rsidR="000C6577" w:rsidRPr="005D095E" w:rsidRDefault="00533C06" w:rsidP="000C6577">
            <w:pPr>
              <w:ind w:left="180" w:hangingChars="100" w:hanging="180"/>
              <w:rPr>
                <w:rFonts w:ascii="ＭＳ 明朝" w:hAnsi="ＭＳ 明朝"/>
                <w:color w:val="000000" w:themeColor="text1"/>
                <w:sz w:val="18"/>
                <w:szCs w:val="18"/>
              </w:rPr>
            </w:pPr>
            <w:r w:rsidRPr="005D095E">
              <w:rPr>
                <w:rFonts w:ascii="ＭＳ 明朝" w:hAnsi="ＭＳ 明朝" w:hint="eastAsia"/>
                <w:color w:val="000000" w:themeColor="text1"/>
                <w:sz w:val="18"/>
                <w:szCs w:val="18"/>
              </w:rPr>
              <w:t>カ</w:t>
            </w:r>
            <w:r w:rsidR="000C6577" w:rsidRPr="005D095E">
              <w:rPr>
                <w:rFonts w:ascii="ＭＳ 明朝" w:hAnsi="ＭＳ 明朝" w:hint="eastAsia"/>
                <w:color w:val="000000" w:themeColor="text1"/>
                <w:sz w:val="18"/>
                <w:szCs w:val="18"/>
              </w:rPr>
              <w:t xml:space="preserve">　SST</w:t>
            </w:r>
            <w:r w:rsidR="003B2AB3" w:rsidRPr="005D095E">
              <w:rPr>
                <w:rFonts w:ascii="ＭＳ 明朝" w:hAnsi="ＭＳ 明朝" w:hint="eastAsia"/>
                <w:color w:val="000000" w:themeColor="text1"/>
                <w:sz w:val="18"/>
                <w:szCs w:val="18"/>
              </w:rPr>
              <w:t>に関する職員研修実施とその感想・評価</w:t>
            </w:r>
            <w:r w:rsidR="000C6577" w:rsidRPr="005D095E">
              <w:rPr>
                <w:rFonts w:ascii="ＭＳ 明朝" w:hAnsi="ＭＳ 明朝" w:hint="eastAsia"/>
                <w:color w:val="000000" w:themeColor="text1"/>
                <w:sz w:val="18"/>
                <w:szCs w:val="18"/>
              </w:rPr>
              <w:t>。</w:t>
            </w:r>
          </w:p>
          <w:p w14:paraId="544BCDB4" w14:textId="77777777" w:rsidR="000C6577" w:rsidRPr="005D095E" w:rsidRDefault="003B2AB3" w:rsidP="003B2AB3">
            <w:pPr>
              <w:ind w:leftChars="150" w:left="315"/>
              <w:rPr>
                <w:rFonts w:ascii="ＭＳ 明朝" w:hAnsi="ＭＳ 明朝"/>
                <w:color w:val="000000" w:themeColor="text1"/>
                <w:sz w:val="18"/>
                <w:szCs w:val="18"/>
              </w:rPr>
            </w:pPr>
            <w:r w:rsidRPr="005D095E">
              <w:rPr>
                <w:rFonts w:ascii="ＭＳ 明朝" w:hAnsi="ＭＳ 明朝" w:hint="eastAsia"/>
                <w:color w:val="000000" w:themeColor="text1"/>
                <w:sz w:val="18"/>
                <w:szCs w:val="18"/>
              </w:rPr>
              <w:t>外部人材を活用した授業後の生徒の感想・評価。実践事例集の作成。</w:t>
            </w:r>
          </w:p>
          <w:p w14:paraId="7B1F55D1" w14:textId="77777777" w:rsidR="0015141B" w:rsidRPr="005D095E" w:rsidRDefault="0015141B" w:rsidP="00DC6163">
            <w:pPr>
              <w:rPr>
                <w:rFonts w:ascii="ＭＳ 明朝" w:hAnsi="ＭＳ 明朝"/>
                <w:color w:val="000000" w:themeColor="text1"/>
                <w:sz w:val="18"/>
                <w:szCs w:val="18"/>
              </w:rPr>
            </w:pPr>
          </w:p>
          <w:p w14:paraId="7C2C348C" w14:textId="440CEFBC" w:rsidR="00A7220B" w:rsidRPr="005D095E" w:rsidRDefault="00533C06" w:rsidP="00952A42">
            <w:pPr>
              <w:ind w:left="317" w:hangingChars="176" w:hanging="317"/>
              <w:rPr>
                <w:rFonts w:ascii="ＭＳ 明朝" w:hAnsi="ＭＳ 明朝"/>
                <w:color w:val="000000" w:themeColor="text1"/>
                <w:sz w:val="18"/>
                <w:szCs w:val="18"/>
              </w:rPr>
            </w:pPr>
            <w:r w:rsidRPr="005D095E">
              <w:rPr>
                <w:rFonts w:ascii="ＭＳ 明朝" w:hAnsi="ＭＳ 明朝" w:hint="eastAsia"/>
                <w:color w:val="000000" w:themeColor="text1"/>
                <w:sz w:val="18"/>
                <w:szCs w:val="18"/>
              </w:rPr>
              <w:t>キ</w:t>
            </w:r>
            <w:r w:rsidR="003B2AB3" w:rsidRPr="005D095E">
              <w:rPr>
                <w:rFonts w:ascii="ＭＳ 明朝" w:hAnsi="ＭＳ 明朝" w:hint="eastAsia"/>
                <w:color w:val="000000" w:themeColor="text1"/>
                <w:sz w:val="18"/>
                <w:szCs w:val="18"/>
              </w:rPr>
              <w:t xml:space="preserve">　</w:t>
            </w:r>
            <w:r w:rsidR="008F6DAF" w:rsidRPr="005D095E">
              <w:rPr>
                <w:rFonts w:ascii="ＭＳ 明朝" w:hAnsi="ＭＳ 明朝" w:hint="eastAsia"/>
                <w:color w:val="000000" w:themeColor="text1"/>
                <w:sz w:val="18"/>
                <w:szCs w:val="18"/>
              </w:rPr>
              <w:t>外部人材活用した</w:t>
            </w:r>
            <w:r w:rsidR="003B2AB3" w:rsidRPr="005D095E">
              <w:rPr>
                <w:rFonts w:ascii="ＭＳ 明朝" w:hAnsi="ＭＳ 明朝" w:hint="eastAsia"/>
                <w:color w:val="000000" w:themeColor="text1"/>
                <w:sz w:val="18"/>
                <w:szCs w:val="18"/>
              </w:rPr>
              <w:t>外国語活動、国際理解活動</w:t>
            </w:r>
            <w:r w:rsidR="008F6DAF" w:rsidRPr="005D095E">
              <w:rPr>
                <w:rFonts w:ascii="ＭＳ 明朝" w:hAnsi="ＭＳ 明朝" w:hint="eastAsia"/>
                <w:color w:val="000000" w:themeColor="text1"/>
                <w:sz w:val="18"/>
                <w:szCs w:val="18"/>
              </w:rPr>
              <w:t>を各学部で年１回以上行う</w:t>
            </w:r>
            <w:r w:rsidR="00952A42" w:rsidRPr="005D095E">
              <w:rPr>
                <w:rFonts w:ascii="ＭＳ 明朝" w:hAnsi="ＭＳ 明朝" w:hint="eastAsia"/>
                <w:color w:val="000000" w:themeColor="text1"/>
                <w:sz w:val="18"/>
                <w:szCs w:val="18"/>
              </w:rPr>
              <w:t>。</w:t>
            </w:r>
          </w:p>
          <w:p w14:paraId="46E8E85A" w14:textId="77777777" w:rsidR="008127C6" w:rsidRPr="005D095E" w:rsidRDefault="008127C6" w:rsidP="00DC6163">
            <w:pPr>
              <w:rPr>
                <w:rFonts w:ascii="ＭＳ 明朝" w:hAnsi="ＭＳ 明朝"/>
                <w:color w:val="000000" w:themeColor="text1"/>
                <w:sz w:val="18"/>
                <w:szCs w:val="18"/>
              </w:rPr>
            </w:pPr>
          </w:p>
          <w:p w14:paraId="7026AA85" w14:textId="77777777" w:rsidR="000C6577" w:rsidRPr="005D095E" w:rsidRDefault="000C6577" w:rsidP="00DC6163">
            <w:pPr>
              <w:rPr>
                <w:rFonts w:ascii="ＭＳ 明朝" w:hAnsi="ＭＳ 明朝"/>
                <w:color w:val="000000" w:themeColor="text1"/>
                <w:sz w:val="18"/>
                <w:szCs w:val="18"/>
              </w:rPr>
            </w:pPr>
          </w:p>
          <w:p w14:paraId="1668AAC1" w14:textId="41BFF4C0" w:rsidR="000C6577" w:rsidRDefault="000C6577" w:rsidP="00DC6163">
            <w:pPr>
              <w:rPr>
                <w:rFonts w:ascii="ＭＳ 明朝" w:hAnsi="ＭＳ 明朝"/>
                <w:color w:val="000000" w:themeColor="text1"/>
                <w:sz w:val="18"/>
                <w:szCs w:val="18"/>
              </w:rPr>
            </w:pPr>
          </w:p>
          <w:p w14:paraId="7C1D3CEB" w14:textId="08B6F50B" w:rsidR="005D095E" w:rsidRDefault="005D095E" w:rsidP="00DC6163">
            <w:pPr>
              <w:rPr>
                <w:rFonts w:ascii="ＭＳ 明朝" w:hAnsi="ＭＳ 明朝"/>
                <w:color w:val="000000" w:themeColor="text1"/>
                <w:sz w:val="18"/>
                <w:szCs w:val="18"/>
              </w:rPr>
            </w:pPr>
          </w:p>
          <w:p w14:paraId="6DE3493C" w14:textId="77777777" w:rsidR="005D095E" w:rsidRPr="005D095E" w:rsidRDefault="005D095E" w:rsidP="00DC6163">
            <w:pPr>
              <w:rPr>
                <w:rFonts w:ascii="ＭＳ 明朝" w:hAnsi="ＭＳ 明朝"/>
                <w:color w:val="000000" w:themeColor="text1"/>
                <w:sz w:val="18"/>
                <w:szCs w:val="18"/>
              </w:rPr>
            </w:pPr>
          </w:p>
          <w:p w14:paraId="596C3C75" w14:textId="77777777" w:rsidR="00AD254A" w:rsidRPr="005D095E" w:rsidRDefault="00533C06" w:rsidP="0015141B">
            <w:pPr>
              <w:rPr>
                <w:rFonts w:ascii="ＭＳ 明朝" w:hAnsi="ＭＳ 明朝"/>
                <w:color w:val="000000" w:themeColor="text1"/>
                <w:sz w:val="18"/>
                <w:szCs w:val="18"/>
              </w:rPr>
            </w:pPr>
            <w:r w:rsidRPr="005D095E">
              <w:rPr>
                <w:rFonts w:ascii="ＭＳ 明朝" w:hAnsi="ＭＳ 明朝" w:hint="eastAsia"/>
                <w:color w:val="000000" w:themeColor="text1"/>
                <w:sz w:val="18"/>
                <w:szCs w:val="18"/>
              </w:rPr>
              <w:t>ク</w:t>
            </w:r>
            <w:r w:rsidR="000C6577" w:rsidRPr="005D095E">
              <w:rPr>
                <w:rFonts w:ascii="ＭＳ 明朝" w:hAnsi="ＭＳ 明朝" w:hint="eastAsia"/>
                <w:color w:val="000000" w:themeColor="text1"/>
                <w:sz w:val="18"/>
                <w:szCs w:val="18"/>
              </w:rPr>
              <w:t xml:space="preserve">　</w:t>
            </w:r>
            <w:r w:rsidR="00167F75" w:rsidRPr="005D095E">
              <w:rPr>
                <w:rFonts w:ascii="ＭＳ 明朝" w:hAnsi="ＭＳ 明朝" w:hint="eastAsia"/>
                <w:color w:val="000000" w:themeColor="text1"/>
                <w:sz w:val="18"/>
                <w:szCs w:val="18"/>
              </w:rPr>
              <w:t>企業開拓、卒業生進路先視察</w:t>
            </w:r>
            <w:r w:rsidR="00DC6163" w:rsidRPr="005D095E">
              <w:rPr>
                <w:rFonts w:ascii="ＭＳ 明朝" w:hAnsi="ＭＳ 明朝" w:hint="eastAsia"/>
                <w:color w:val="000000" w:themeColor="text1"/>
                <w:sz w:val="18"/>
                <w:szCs w:val="18"/>
              </w:rPr>
              <w:t>数</w:t>
            </w:r>
          </w:p>
          <w:p w14:paraId="28584A5E" w14:textId="77777777" w:rsidR="003A4C88" w:rsidRPr="005D095E" w:rsidRDefault="003A4C88" w:rsidP="008F235E">
            <w:pPr>
              <w:ind w:leftChars="83" w:left="174" w:firstLineChars="2" w:firstLine="4"/>
              <w:rPr>
                <w:rFonts w:ascii="ＭＳ 明朝" w:hAnsi="ＭＳ 明朝"/>
                <w:color w:val="000000" w:themeColor="text1"/>
                <w:sz w:val="18"/>
                <w:szCs w:val="18"/>
              </w:rPr>
            </w:pPr>
            <w:r w:rsidRPr="005D095E">
              <w:rPr>
                <w:rFonts w:ascii="ＭＳ 明朝" w:hAnsi="ＭＳ 明朝" w:hint="eastAsia"/>
                <w:color w:val="000000" w:themeColor="text1"/>
                <w:sz w:val="18"/>
                <w:szCs w:val="18"/>
              </w:rPr>
              <w:t>職員全体の進路に関する開拓実績。</w:t>
            </w:r>
          </w:p>
          <w:p w14:paraId="5E29C745" w14:textId="10A3DCB8" w:rsidR="00A37104" w:rsidRPr="005D095E" w:rsidRDefault="00101AFB" w:rsidP="004611BF">
            <w:pPr>
              <w:ind w:leftChars="83" w:left="174" w:firstLineChars="2" w:firstLine="4"/>
              <w:rPr>
                <w:rFonts w:ascii="ＭＳ 明朝" w:hAnsi="ＭＳ 明朝"/>
                <w:color w:val="000000" w:themeColor="text1"/>
                <w:sz w:val="18"/>
                <w:szCs w:val="18"/>
              </w:rPr>
            </w:pPr>
            <w:r w:rsidRPr="005D095E">
              <w:rPr>
                <w:rFonts w:ascii="ＭＳ 明朝" w:hAnsi="ＭＳ 明朝" w:hint="eastAsia"/>
                <w:color w:val="000000" w:themeColor="text1"/>
                <w:sz w:val="18"/>
                <w:szCs w:val="18"/>
              </w:rPr>
              <w:t>療育手帳（A,B1</w:t>
            </w:r>
            <w:r w:rsidRPr="005D095E">
              <w:rPr>
                <w:rFonts w:ascii="ＭＳ 明朝" w:hAnsi="ＭＳ 明朝"/>
                <w:color w:val="000000" w:themeColor="text1"/>
                <w:sz w:val="18"/>
                <w:szCs w:val="18"/>
              </w:rPr>
              <w:t>）</w:t>
            </w:r>
            <w:r w:rsidRPr="005D095E">
              <w:rPr>
                <w:rFonts w:ascii="ＭＳ 明朝" w:hAnsi="ＭＳ 明朝" w:hint="eastAsia"/>
                <w:color w:val="000000" w:themeColor="text1"/>
                <w:sz w:val="18"/>
                <w:szCs w:val="18"/>
              </w:rPr>
              <w:t>, 療育手帳（B2</w:t>
            </w:r>
            <w:r w:rsidRPr="005D095E">
              <w:rPr>
                <w:rFonts w:ascii="ＭＳ 明朝" w:hAnsi="ＭＳ 明朝"/>
                <w:color w:val="000000" w:themeColor="text1"/>
                <w:sz w:val="18"/>
                <w:szCs w:val="18"/>
              </w:rPr>
              <w:t>）</w:t>
            </w:r>
            <w:r w:rsidR="00DC6163" w:rsidRPr="005D095E">
              <w:rPr>
                <w:rFonts w:ascii="ＭＳ 明朝" w:hAnsi="ＭＳ 明朝" w:hint="eastAsia"/>
                <w:color w:val="000000" w:themeColor="text1"/>
                <w:sz w:val="18"/>
                <w:szCs w:val="18"/>
              </w:rPr>
              <w:t>判定の</w:t>
            </w:r>
            <w:r w:rsidR="004611BF" w:rsidRPr="005D095E">
              <w:rPr>
                <w:rFonts w:ascii="ＭＳ 明朝" w:hAnsi="ＭＳ 明朝" w:hint="eastAsia"/>
                <w:color w:val="000000" w:themeColor="text1"/>
                <w:sz w:val="18"/>
                <w:szCs w:val="18"/>
              </w:rPr>
              <w:t>それぞれにおいて、</w:t>
            </w:r>
            <w:r w:rsidR="00E17455" w:rsidRPr="005D095E">
              <w:rPr>
                <w:rFonts w:ascii="ＭＳ 明朝" w:hAnsi="ＭＳ 明朝" w:hint="eastAsia"/>
                <w:color w:val="000000" w:themeColor="text1"/>
                <w:sz w:val="18"/>
                <w:szCs w:val="18"/>
              </w:rPr>
              <w:t>本人・保護者進路ニーズ100％</w:t>
            </w:r>
            <w:r w:rsidR="004611BF" w:rsidRPr="005D095E">
              <w:rPr>
                <w:rFonts w:ascii="ＭＳ 明朝" w:hAnsi="ＭＳ 明朝" w:hint="eastAsia"/>
                <w:color w:val="000000" w:themeColor="text1"/>
                <w:sz w:val="18"/>
                <w:szCs w:val="18"/>
              </w:rPr>
              <w:t>達成</w:t>
            </w:r>
          </w:p>
          <w:p w14:paraId="03CE9B14" w14:textId="77777777" w:rsidR="008F235E" w:rsidRPr="005D095E" w:rsidRDefault="00533C06" w:rsidP="008F235E">
            <w:pPr>
              <w:ind w:leftChars="83" w:left="174" w:firstLineChars="2" w:firstLine="4"/>
              <w:rPr>
                <w:rFonts w:ascii="ＭＳ 明朝" w:hAnsi="ＭＳ 明朝"/>
                <w:color w:val="000000" w:themeColor="text1"/>
                <w:sz w:val="18"/>
                <w:szCs w:val="18"/>
              </w:rPr>
            </w:pPr>
            <w:r w:rsidRPr="005D095E">
              <w:rPr>
                <w:rFonts w:ascii="ＭＳ 明朝" w:hAnsi="ＭＳ 明朝" w:hint="eastAsia"/>
                <w:color w:val="000000" w:themeColor="text1"/>
                <w:sz w:val="18"/>
                <w:szCs w:val="18"/>
              </w:rPr>
              <w:t>卒業後の定着支援、アフターフォローの実績</w:t>
            </w:r>
            <w:r w:rsidR="008F235E" w:rsidRPr="005D095E">
              <w:rPr>
                <w:rFonts w:ascii="ＭＳ 明朝" w:hAnsi="ＭＳ 明朝" w:hint="eastAsia"/>
                <w:color w:val="000000" w:themeColor="text1"/>
                <w:sz w:val="18"/>
                <w:szCs w:val="18"/>
              </w:rPr>
              <w:t>数。</w:t>
            </w:r>
          </w:p>
        </w:tc>
        <w:tc>
          <w:tcPr>
            <w:tcW w:w="2614" w:type="dxa"/>
            <w:tcBorders>
              <w:left w:val="dashed" w:sz="4" w:space="0" w:color="auto"/>
              <w:right w:val="single" w:sz="4" w:space="0" w:color="auto"/>
            </w:tcBorders>
            <w:shd w:val="clear" w:color="auto" w:fill="auto"/>
          </w:tcPr>
          <w:p w14:paraId="28200F28" w14:textId="6C5AB483" w:rsidR="001F6018" w:rsidRPr="00AD254A" w:rsidRDefault="001F6018" w:rsidP="00C4053C">
            <w:pPr>
              <w:rPr>
                <w:rFonts w:ascii="ＭＳ 明朝" w:hAnsi="ＭＳ 明朝"/>
                <w:color w:val="000000" w:themeColor="text1"/>
                <w:sz w:val="18"/>
                <w:szCs w:val="18"/>
              </w:rPr>
            </w:pPr>
          </w:p>
        </w:tc>
      </w:tr>
    </w:tbl>
    <w:p w14:paraId="163D3B7C" w14:textId="116E9BFF" w:rsidR="009A4538" w:rsidRPr="00AD254A" w:rsidRDefault="009A4538" w:rsidP="009C264F">
      <w:pPr>
        <w:spacing w:line="120" w:lineRule="exact"/>
        <w:rPr>
          <w:color w:val="000000" w:themeColor="text1"/>
          <w:sz w:val="18"/>
          <w:szCs w:val="18"/>
        </w:rPr>
      </w:pPr>
    </w:p>
    <w:p w14:paraId="461FC89B" w14:textId="77777777" w:rsidR="007444FD" w:rsidRPr="00AD254A" w:rsidRDefault="007444FD">
      <w:pPr>
        <w:spacing w:line="120" w:lineRule="exact"/>
        <w:rPr>
          <w:color w:val="000000" w:themeColor="text1"/>
          <w:sz w:val="18"/>
          <w:szCs w:val="18"/>
        </w:rPr>
      </w:pPr>
    </w:p>
    <w:sectPr w:rsidR="007444FD" w:rsidRPr="00AD254A" w:rsidSect="00B54379">
      <w:headerReference w:type="default" r:id="rId11"/>
      <w:type w:val="evenPage"/>
      <w:pgSz w:w="16839" w:h="23814" w:code="8"/>
      <w:pgMar w:top="567"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A451" w14:textId="77777777" w:rsidR="00117728" w:rsidRDefault="00117728">
      <w:r>
        <w:separator/>
      </w:r>
    </w:p>
  </w:endnote>
  <w:endnote w:type="continuationSeparator" w:id="0">
    <w:p w14:paraId="18CF8802" w14:textId="77777777" w:rsidR="00117728" w:rsidRDefault="0011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666F5" w14:textId="77777777" w:rsidR="00117728" w:rsidRDefault="00117728">
      <w:r>
        <w:separator/>
      </w:r>
    </w:p>
  </w:footnote>
  <w:footnote w:type="continuationSeparator" w:id="0">
    <w:p w14:paraId="30DC6653" w14:textId="77777777" w:rsidR="00117728" w:rsidRDefault="00117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413B" w14:textId="6E4C6C12" w:rsidR="00F200AB" w:rsidRDefault="005D095E" w:rsidP="00A7220C">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№Ｓ１８</w:t>
    </w:r>
  </w:p>
  <w:p w14:paraId="310C5637" w14:textId="77777777" w:rsidR="00F200AB" w:rsidRDefault="00F200AB" w:rsidP="00225A63">
    <w:pPr>
      <w:spacing w:line="360" w:lineRule="exact"/>
      <w:ind w:rightChars="100" w:right="210"/>
      <w:jc w:val="right"/>
      <w:rPr>
        <w:rFonts w:ascii="ＭＳ ゴシック" w:eastAsia="ＭＳ ゴシック" w:hAnsi="ＭＳ ゴシック"/>
        <w:sz w:val="20"/>
        <w:szCs w:val="20"/>
      </w:rPr>
    </w:pPr>
  </w:p>
  <w:p w14:paraId="41545765" w14:textId="77777777" w:rsidR="00F200AB" w:rsidRPr="003A3356" w:rsidRDefault="00F200AB" w:rsidP="003A3356">
    <w:pPr>
      <w:spacing w:line="360" w:lineRule="exact"/>
      <w:ind w:rightChars="100" w:right="210"/>
      <w:jc w:val="right"/>
      <w:rPr>
        <w:rFonts w:ascii="ＭＳ 明朝" w:hAnsi="ＭＳ 明朝"/>
        <w:b/>
        <w:sz w:val="24"/>
      </w:rPr>
    </w:pPr>
    <w:r>
      <w:rPr>
        <w:rFonts w:ascii="ＭＳ 明朝" w:hAnsi="ＭＳ 明朝" w:hint="eastAsia"/>
        <w:b/>
        <w:sz w:val="24"/>
      </w:rPr>
      <w:t>府立</w:t>
    </w:r>
    <w:r w:rsidR="009618BD">
      <w:rPr>
        <w:rFonts w:ascii="ＭＳ 明朝" w:hAnsi="ＭＳ 明朝" w:hint="eastAsia"/>
        <w:b/>
        <w:sz w:val="24"/>
      </w:rPr>
      <w:t>泉南</w:t>
    </w:r>
    <w:r>
      <w:rPr>
        <w:rFonts w:ascii="ＭＳ 明朝" w:hAnsi="ＭＳ 明朝" w:hint="eastAsia"/>
        <w:b/>
        <w:sz w:val="24"/>
      </w:rPr>
      <w:t>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03B"/>
    <w:rsid w:val="0000215C"/>
    <w:rsid w:val="000064FD"/>
    <w:rsid w:val="0000722B"/>
    <w:rsid w:val="000072FB"/>
    <w:rsid w:val="00012F81"/>
    <w:rsid w:val="00013C0C"/>
    <w:rsid w:val="00014126"/>
    <w:rsid w:val="00014961"/>
    <w:rsid w:val="000156EF"/>
    <w:rsid w:val="00020243"/>
    <w:rsid w:val="0002206E"/>
    <w:rsid w:val="00023C03"/>
    <w:rsid w:val="000271E3"/>
    <w:rsid w:val="000313BB"/>
    <w:rsid w:val="00031A86"/>
    <w:rsid w:val="00034328"/>
    <w:rsid w:val="000354D4"/>
    <w:rsid w:val="00045480"/>
    <w:rsid w:val="0004787A"/>
    <w:rsid w:val="00051052"/>
    <w:rsid w:val="000524AE"/>
    <w:rsid w:val="0007095F"/>
    <w:rsid w:val="000724B0"/>
    <w:rsid w:val="00072D85"/>
    <w:rsid w:val="00091587"/>
    <w:rsid w:val="00093C91"/>
    <w:rsid w:val="0009658C"/>
    <w:rsid w:val="000967CE"/>
    <w:rsid w:val="000A1890"/>
    <w:rsid w:val="000A5C8B"/>
    <w:rsid w:val="000B0C54"/>
    <w:rsid w:val="000B1F99"/>
    <w:rsid w:val="000B233B"/>
    <w:rsid w:val="000B395F"/>
    <w:rsid w:val="000B7F10"/>
    <w:rsid w:val="000C0CDB"/>
    <w:rsid w:val="000C293F"/>
    <w:rsid w:val="000C5883"/>
    <w:rsid w:val="000C63EE"/>
    <w:rsid w:val="000C6577"/>
    <w:rsid w:val="000D1B70"/>
    <w:rsid w:val="000D7707"/>
    <w:rsid w:val="000D7C02"/>
    <w:rsid w:val="000E110C"/>
    <w:rsid w:val="000E1F4D"/>
    <w:rsid w:val="000E5470"/>
    <w:rsid w:val="000E5A04"/>
    <w:rsid w:val="000E6B9D"/>
    <w:rsid w:val="000E7B13"/>
    <w:rsid w:val="000F0809"/>
    <w:rsid w:val="000F4A8A"/>
    <w:rsid w:val="000F7917"/>
    <w:rsid w:val="000F7B2E"/>
    <w:rsid w:val="00100533"/>
    <w:rsid w:val="00100CC5"/>
    <w:rsid w:val="00100E7E"/>
    <w:rsid w:val="00101266"/>
    <w:rsid w:val="00101AFB"/>
    <w:rsid w:val="00102097"/>
    <w:rsid w:val="00103546"/>
    <w:rsid w:val="001112AC"/>
    <w:rsid w:val="00112A5C"/>
    <w:rsid w:val="00117728"/>
    <w:rsid w:val="001218A7"/>
    <w:rsid w:val="00122740"/>
    <w:rsid w:val="00122876"/>
    <w:rsid w:val="00127BB5"/>
    <w:rsid w:val="00132D6F"/>
    <w:rsid w:val="00134824"/>
    <w:rsid w:val="00135CE9"/>
    <w:rsid w:val="00135EDE"/>
    <w:rsid w:val="00137359"/>
    <w:rsid w:val="00142E50"/>
    <w:rsid w:val="00145D50"/>
    <w:rsid w:val="00146F80"/>
    <w:rsid w:val="0015141B"/>
    <w:rsid w:val="0015774F"/>
    <w:rsid w:val="00157860"/>
    <w:rsid w:val="00167F75"/>
    <w:rsid w:val="001726BA"/>
    <w:rsid w:val="0017294E"/>
    <w:rsid w:val="0017445E"/>
    <w:rsid w:val="001770F4"/>
    <w:rsid w:val="0018261A"/>
    <w:rsid w:val="00184B1B"/>
    <w:rsid w:val="00185C2D"/>
    <w:rsid w:val="00192419"/>
    <w:rsid w:val="00193569"/>
    <w:rsid w:val="00195DCF"/>
    <w:rsid w:val="00196DCD"/>
    <w:rsid w:val="001A4539"/>
    <w:rsid w:val="001A4566"/>
    <w:rsid w:val="001B12E1"/>
    <w:rsid w:val="001B2D39"/>
    <w:rsid w:val="001B38EB"/>
    <w:rsid w:val="001B3EA6"/>
    <w:rsid w:val="001B6215"/>
    <w:rsid w:val="001C6B84"/>
    <w:rsid w:val="001C7FE4"/>
    <w:rsid w:val="001D25EC"/>
    <w:rsid w:val="001D401B"/>
    <w:rsid w:val="001D44D9"/>
    <w:rsid w:val="001D5135"/>
    <w:rsid w:val="001E22E7"/>
    <w:rsid w:val="001E4FDA"/>
    <w:rsid w:val="001F3E96"/>
    <w:rsid w:val="001F472F"/>
    <w:rsid w:val="001F6018"/>
    <w:rsid w:val="0020075E"/>
    <w:rsid w:val="00201C86"/>
    <w:rsid w:val="002034A6"/>
    <w:rsid w:val="00204951"/>
    <w:rsid w:val="00210E8F"/>
    <w:rsid w:val="002126CB"/>
    <w:rsid w:val="0021285A"/>
    <w:rsid w:val="00213C19"/>
    <w:rsid w:val="0022073E"/>
    <w:rsid w:val="00220AE7"/>
    <w:rsid w:val="0022133A"/>
    <w:rsid w:val="00221AA2"/>
    <w:rsid w:val="00224AB0"/>
    <w:rsid w:val="00225A63"/>
    <w:rsid w:val="00225C70"/>
    <w:rsid w:val="00230487"/>
    <w:rsid w:val="00235785"/>
    <w:rsid w:val="00235B86"/>
    <w:rsid w:val="0023660F"/>
    <w:rsid w:val="002368FF"/>
    <w:rsid w:val="0024006D"/>
    <w:rsid w:val="002402E2"/>
    <w:rsid w:val="002439A4"/>
    <w:rsid w:val="002479D4"/>
    <w:rsid w:val="00253153"/>
    <w:rsid w:val="00253AE5"/>
    <w:rsid w:val="00262794"/>
    <w:rsid w:val="00263372"/>
    <w:rsid w:val="00267D3C"/>
    <w:rsid w:val="00271252"/>
    <w:rsid w:val="0027129F"/>
    <w:rsid w:val="00274864"/>
    <w:rsid w:val="00277476"/>
    <w:rsid w:val="002816A7"/>
    <w:rsid w:val="002824B2"/>
    <w:rsid w:val="002842A2"/>
    <w:rsid w:val="002865A8"/>
    <w:rsid w:val="00295EB2"/>
    <w:rsid w:val="00296B67"/>
    <w:rsid w:val="0029712A"/>
    <w:rsid w:val="002A0AA7"/>
    <w:rsid w:val="002A148E"/>
    <w:rsid w:val="002A3AC9"/>
    <w:rsid w:val="002A5F31"/>
    <w:rsid w:val="002A766F"/>
    <w:rsid w:val="002B0BC8"/>
    <w:rsid w:val="002B3BE1"/>
    <w:rsid w:val="002B690B"/>
    <w:rsid w:val="002C093C"/>
    <w:rsid w:val="002C2BDA"/>
    <w:rsid w:val="002C40DD"/>
    <w:rsid w:val="002C423D"/>
    <w:rsid w:val="002D468A"/>
    <w:rsid w:val="002D4B8E"/>
    <w:rsid w:val="002D6D26"/>
    <w:rsid w:val="002E4E95"/>
    <w:rsid w:val="002F04DA"/>
    <w:rsid w:val="002F3492"/>
    <w:rsid w:val="002F608A"/>
    <w:rsid w:val="002F62DD"/>
    <w:rsid w:val="002F6E1B"/>
    <w:rsid w:val="003000DF"/>
    <w:rsid w:val="00301498"/>
    <w:rsid w:val="00301B59"/>
    <w:rsid w:val="003029E3"/>
    <w:rsid w:val="00302EB2"/>
    <w:rsid w:val="0030555A"/>
    <w:rsid w:val="00305D0E"/>
    <w:rsid w:val="003069F9"/>
    <w:rsid w:val="00310645"/>
    <w:rsid w:val="00313CAF"/>
    <w:rsid w:val="0031492C"/>
    <w:rsid w:val="00320DBA"/>
    <w:rsid w:val="00323475"/>
    <w:rsid w:val="00324B67"/>
    <w:rsid w:val="00334F83"/>
    <w:rsid w:val="00336089"/>
    <w:rsid w:val="00336409"/>
    <w:rsid w:val="00342251"/>
    <w:rsid w:val="0035213E"/>
    <w:rsid w:val="003551CD"/>
    <w:rsid w:val="00356A6A"/>
    <w:rsid w:val="0036174C"/>
    <w:rsid w:val="00364F35"/>
    <w:rsid w:val="00365506"/>
    <w:rsid w:val="00367AD2"/>
    <w:rsid w:val="003730D3"/>
    <w:rsid w:val="0037367C"/>
    <w:rsid w:val="0037506F"/>
    <w:rsid w:val="003839DF"/>
    <w:rsid w:val="00384C02"/>
    <w:rsid w:val="00386133"/>
    <w:rsid w:val="00387D41"/>
    <w:rsid w:val="003A3356"/>
    <w:rsid w:val="003A4C88"/>
    <w:rsid w:val="003A62E8"/>
    <w:rsid w:val="003A782B"/>
    <w:rsid w:val="003B2AB3"/>
    <w:rsid w:val="003C503E"/>
    <w:rsid w:val="003D288C"/>
    <w:rsid w:val="003D2C9D"/>
    <w:rsid w:val="003D3276"/>
    <w:rsid w:val="003D71A3"/>
    <w:rsid w:val="003D71A7"/>
    <w:rsid w:val="003D7473"/>
    <w:rsid w:val="003D7E87"/>
    <w:rsid w:val="003E2470"/>
    <w:rsid w:val="003E2BB7"/>
    <w:rsid w:val="003E44A2"/>
    <w:rsid w:val="003E55A0"/>
    <w:rsid w:val="003E6796"/>
    <w:rsid w:val="003E73B2"/>
    <w:rsid w:val="003F5FCA"/>
    <w:rsid w:val="00400648"/>
    <w:rsid w:val="00403FE7"/>
    <w:rsid w:val="004076F1"/>
    <w:rsid w:val="00407905"/>
    <w:rsid w:val="00414618"/>
    <w:rsid w:val="00416A59"/>
    <w:rsid w:val="0042046B"/>
    <w:rsid w:val="004237FC"/>
    <w:rsid w:val="004243CF"/>
    <w:rsid w:val="004245A1"/>
    <w:rsid w:val="00424BE0"/>
    <w:rsid w:val="00427E0B"/>
    <w:rsid w:val="004312EE"/>
    <w:rsid w:val="00434392"/>
    <w:rsid w:val="004347A2"/>
    <w:rsid w:val="004349FB"/>
    <w:rsid w:val="004368AD"/>
    <w:rsid w:val="00436BBA"/>
    <w:rsid w:val="00437920"/>
    <w:rsid w:val="00441743"/>
    <w:rsid w:val="004421B3"/>
    <w:rsid w:val="004425AF"/>
    <w:rsid w:val="00445E74"/>
    <w:rsid w:val="00454AF4"/>
    <w:rsid w:val="004552E5"/>
    <w:rsid w:val="00457599"/>
    <w:rsid w:val="00457708"/>
    <w:rsid w:val="004606F9"/>
    <w:rsid w:val="00460710"/>
    <w:rsid w:val="004611BF"/>
    <w:rsid w:val="004632FA"/>
    <w:rsid w:val="00464E8F"/>
    <w:rsid w:val="00465B85"/>
    <w:rsid w:val="00467D0F"/>
    <w:rsid w:val="00476F27"/>
    <w:rsid w:val="004773E6"/>
    <w:rsid w:val="00480EB4"/>
    <w:rsid w:val="004844FA"/>
    <w:rsid w:val="00492BF1"/>
    <w:rsid w:val="004930C6"/>
    <w:rsid w:val="004949CC"/>
    <w:rsid w:val="00495617"/>
    <w:rsid w:val="00495E9A"/>
    <w:rsid w:val="00497ABE"/>
    <w:rsid w:val="004A0D55"/>
    <w:rsid w:val="004A1605"/>
    <w:rsid w:val="004A4C48"/>
    <w:rsid w:val="004A7442"/>
    <w:rsid w:val="004A7FB9"/>
    <w:rsid w:val="004C1248"/>
    <w:rsid w:val="004C1B92"/>
    <w:rsid w:val="004C1C0F"/>
    <w:rsid w:val="004C2D5A"/>
    <w:rsid w:val="004C2F46"/>
    <w:rsid w:val="004C5A47"/>
    <w:rsid w:val="004C6D4A"/>
    <w:rsid w:val="004D1AFF"/>
    <w:rsid w:val="004D1BCF"/>
    <w:rsid w:val="004D28A8"/>
    <w:rsid w:val="004D70F9"/>
    <w:rsid w:val="004D7752"/>
    <w:rsid w:val="004E08FB"/>
    <w:rsid w:val="004E397B"/>
    <w:rsid w:val="004F2B87"/>
    <w:rsid w:val="004F3627"/>
    <w:rsid w:val="005009AB"/>
    <w:rsid w:val="00500AF9"/>
    <w:rsid w:val="00500B19"/>
    <w:rsid w:val="00502EF2"/>
    <w:rsid w:val="005039F4"/>
    <w:rsid w:val="005134A2"/>
    <w:rsid w:val="0051706C"/>
    <w:rsid w:val="0052580C"/>
    <w:rsid w:val="005261C4"/>
    <w:rsid w:val="00526530"/>
    <w:rsid w:val="005267D9"/>
    <w:rsid w:val="00532EFE"/>
    <w:rsid w:val="00533C06"/>
    <w:rsid w:val="00534AA3"/>
    <w:rsid w:val="00542C25"/>
    <w:rsid w:val="0054712D"/>
    <w:rsid w:val="00554464"/>
    <w:rsid w:val="00556FB9"/>
    <w:rsid w:val="00565B55"/>
    <w:rsid w:val="00566FDD"/>
    <w:rsid w:val="005700DD"/>
    <w:rsid w:val="00572735"/>
    <w:rsid w:val="00575298"/>
    <w:rsid w:val="00577DE4"/>
    <w:rsid w:val="00581F14"/>
    <w:rsid w:val="00582EF9"/>
    <w:rsid w:val="005846E8"/>
    <w:rsid w:val="00585D6A"/>
    <w:rsid w:val="00586254"/>
    <w:rsid w:val="005875B4"/>
    <w:rsid w:val="00592E6D"/>
    <w:rsid w:val="0059472B"/>
    <w:rsid w:val="00596337"/>
    <w:rsid w:val="00597E7D"/>
    <w:rsid w:val="00597FBA"/>
    <w:rsid w:val="005A12F4"/>
    <w:rsid w:val="005A2C72"/>
    <w:rsid w:val="005A523C"/>
    <w:rsid w:val="005B0FAD"/>
    <w:rsid w:val="005B66F8"/>
    <w:rsid w:val="005C2C84"/>
    <w:rsid w:val="005C5019"/>
    <w:rsid w:val="005D095E"/>
    <w:rsid w:val="005D3778"/>
    <w:rsid w:val="005D41A3"/>
    <w:rsid w:val="005D77DD"/>
    <w:rsid w:val="005E06CE"/>
    <w:rsid w:val="005E218B"/>
    <w:rsid w:val="005E2F79"/>
    <w:rsid w:val="005E3C2A"/>
    <w:rsid w:val="005E535C"/>
    <w:rsid w:val="005E5C09"/>
    <w:rsid w:val="005F2C9F"/>
    <w:rsid w:val="005F7427"/>
    <w:rsid w:val="006064F2"/>
    <w:rsid w:val="00606705"/>
    <w:rsid w:val="0061051D"/>
    <w:rsid w:val="00611B70"/>
    <w:rsid w:val="006130FC"/>
    <w:rsid w:val="006206CE"/>
    <w:rsid w:val="00620718"/>
    <w:rsid w:val="00624A4E"/>
    <w:rsid w:val="00625B34"/>
    <w:rsid w:val="00626AE2"/>
    <w:rsid w:val="00630EC1"/>
    <w:rsid w:val="00631815"/>
    <w:rsid w:val="006346D4"/>
    <w:rsid w:val="00634F9A"/>
    <w:rsid w:val="00637161"/>
    <w:rsid w:val="00644AE0"/>
    <w:rsid w:val="00647631"/>
    <w:rsid w:val="00650292"/>
    <w:rsid w:val="0065302E"/>
    <w:rsid w:val="006567B2"/>
    <w:rsid w:val="00656B78"/>
    <w:rsid w:val="00657458"/>
    <w:rsid w:val="00657B32"/>
    <w:rsid w:val="0066319B"/>
    <w:rsid w:val="006632F1"/>
    <w:rsid w:val="00663EC7"/>
    <w:rsid w:val="006660FF"/>
    <w:rsid w:val="0067070D"/>
    <w:rsid w:val="00675124"/>
    <w:rsid w:val="00684347"/>
    <w:rsid w:val="00685DF9"/>
    <w:rsid w:val="00690111"/>
    <w:rsid w:val="006971F3"/>
    <w:rsid w:val="006A140B"/>
    <w:rsid w:val="006A56C6"/>
    <w:rsid w:val="006A5E33"/>
    <w:rsid w:val="006B4E60"/>
    <w:rsid w:val="006B597D"/>
    <w:rsid w:val="006B5B51"/>
    <w:rsid w:val="006C220F"/>
    <w:rsid w:val="006C2712"/>
    <w:rsid w:val="006C5797"/>
    <w:rsid w:val="006C7FE8"/>
    <w:rsid w:val="006D4F17"/>
    <w:rsid w:val="006D54AE"/>
    <w:rsid w:val="006D5A31"/>
    <w:rsid w:val="006E0334"/>
    <w:rsid w:val="006F4599"/>
    <w:rsid w:val="006F7F83"/>
    <w:rsid w:val="00701AD6"/>
    <w:rsid w:val="0071013A"/>
    <w:rsid w:val="0071305D"/>
    <w:rsid w:val="00714AC5"/>
    <w:rsid w:val="0071748A"/>
    <w:rsid w:val="00717D96"/>
    <w:rsid w:val="00722589"/>
    <w:rsid w:val="007230BD"/>
    <w:rsid w:val="0072763C"/>
    <w:rsid w:val="00727B59"/>
    <w:rsid w:val="00735E63"/>
    <w:rsid w:val="0074118C"/>
    <w:rsid w:val="007444FD"/>
    <w:rsid w:val="00745CB6"/>
    <w:rsid w:val="007520A2"/>
    <w:rsid w:val="007541E8"/>
    <w:rsid w:val="0075612D"/>
    <w:rsid w:val="007578CC"/>
    <w:rsid w:val="007606A0"/>
    <w:rsid w:val="00760E81"/>
    <w:rsid w:val="00775372"/>
    <w:rsid w:val="00775D41"/>
    <w:rsid w:val="007765E0"/>
    <w:rsid w:val="00781F22"/>
    <w:rsid w:val="0078268D"/>
    <w:rsid w:val="00786F0E"/>
    <w:rsid w:val="007922A7"/>
    <w:rsid w:val="00792B44"/>
    <w:rsid w:val="00795C88"/>
    <w:rsid w:val="00796024"/>
    <w:rsid w:val="007A1E6F"/>
    <w:rsid w:val="007A3E54"/>
    <w:rsid w:val="007A4074"/>
    <w:rsid w:val="007A47FF"/>
    <w:rsid w:val="007A69E8"/>
    <w:rsid w:val="007B12E1"/>
    <w:rsid w:val="007B14D1"/>
    <w:rsid w:val="007B1DB6"/>
    <w:rsid w:val="007B691F"/>
    <w:rsid w:val="007C6224"/>
    <w:rsid w:val="007C63C6"/>
    <w:rsid w:val="007D3B3A"/>
    <w:rsid w:val="007D53E4"/>
    <w:rsid w:val="007D6241"/>
    <w:rsid w:val="007E00C1"/>
    <w:rsid w:val="007E2563"/>
    <w:rsid w:val="007E5F48"/>
    <w:rsid w:val="007F4C68"/>
    <w:rsid w:val="007F5A7B"/>
    <w:rsid w:val="007F7499"/>
    <w:rsid w:val="008023E9"/>
    <w:rsid w:val="008101A4"/>
    <w:rsid w:val="0081238B"/>
    <w:rsid w:val="008127C6"/>
    <w:rsid w:val="00813E65"/>
    <w:rsid w:val="0081793F"/>
    <w:rsid w:val="00826383"/>
    <w:rsid w:val="00827C74"/>
    <w:rsid w:val="008333AC"/>
    <w:rsid w:val="0083607D"/>
    <w:rsid w:val="0083690E"/>
    <w:rsid w:val="008455F4"/>
    <w:rsid w:val="00845A25"/>
    <w:rsid w:val="00853545"/>
    <w:rsid w:val="008563E0"/>
    <w:rsid w:val="00856A5E"/>
    <w:rsid w:val="00866790"/>
    <w:rsid w:val="0086696C"/>
    <w:rsid w:val="008678F7"/>
    <w:rsid w:val="0087170D"/>
    <w:rsid w:val="00873363"/>
    <w:rsid w:val="008741C2"/>
    <w:rsid w:val="008777D0"/>
    <w:rsid w:val="00877C7E"/>
    <w:rsid w:val="00885FB9"/>
    <w:rsid w:val="0088635A"/>
    <w:rsid w:val="008912ED"/>
    <w:rsid w:val="0089387E"/>
    <w:rsid w:val="00897939"/>
    <w:rsid w:val="008A315D"/>
    <w:rsid w:val="008A5D1C"/>
    <w:rsid w:val="008A63F1"/>
    <w:rsid w:val="008A7339"/>
    <w:rsid w:val="008B091B"/>
    <w:rsid w:val="008B314C"/>
    <w:rsid w:val="008B7D25"/>
    <w:rsid w:val="008B7DDE"/>
    <w:rsid w:val="008C533F"/>
    <w:rsid w:val="008C5EE0"/>
    <w:rsid w:val="008C6082"/>
    <w:rsid w:val="008C6685"/>
    <w:rsid w:val="008D14D8"/>
    <w:rsid w:val="008D3E85"/>
    <w:rsid w:val="008E1182"/>
    <w:rsid w:val="008F235E"/>
    <w:rsid w:val="008F317E"/>
    <w:rsid w:val="008F6DAF"/>
    <w:rsid w:val="009012B7"/>
    <w:rsid w:val="00915CF5"/>
    <w:rsid w:val="009222C8"/>
    <w:rsid w:val="0093022B"/>
    <w:rsid w:val="00932254"/>
    <w:rsid w:val="00935FF8"/>
    <w:rsid w:val="00937AA8"/>
    <w:rsid w:val="009409D3"/>
    <w:rsid w:val="009470D0"/>
    <w:rsid w:val="00947184"/>
    <w:rsid w:val="00947C4F"/>
    <w:rsid w:val="009505B8"/>
    <w:rsid w:val="00950D12"/>
    <w:rsid w:val="00952A42"/>
    <w:rsid w:val="00953790"/>
    <w:rsid w:val="009618BD"/>
    <w:rsid w:val="00965465"/>
    <w:rsid w:val="0096649A"/>
    <w:rsid w:val="00971A46"/>
    <w:rsid w:val="009817F2"/>
    <w:rsid w:val="009835B8"/>
    <w:rsid w:val="009870A5"/>
    <w:rsid w:val="009919BC"/>
    <w:rsid w:val="009A4538"/>
    <w:rsid w:val="009B1C3D"/>
    <w:rsid w:val="009B2FA7"/>
    <w:rsid w:val="009B365C"/>
    <w:rsid w:val="009B3C99"/>
    <w:rsid w:val="009B4DEB"/>
    <w:rsid w:val="009B5AD2"/>
    <w:rsid w:val="009C2349"/>
    <w:rsid w:val="009C264F"/>
    <w:rsid w:val="009D31EC"/>
    <w:rsid w:val="009D6553"/>
    <w:rsid w:val="009E547F"/>
    <w:rsid w:val="009E7315"/>
    <w:rsid w:val="009F3AB5"/>
    <w:rsid w:val="009F524C"/>
    <w:rsid w:val="00A00087"/>
    <w:rsid w:val="00A016A5"/>
    <w:rsid w:val="00A062BA"/>
    <w:rsid w:val="00A07A63"/>
    <w:rsid w:val="00A12A53"/>
    <w:rsid w:val="00A15F11"/>
    <w:rsid w:val="00A163D5"/>
    <w:rsid w:val="00A16862"/>
    <w:rsid w:val="00A16E26"/>
    <w:rsid w:val="00A20482"/>
    <w:rsid w:val="00A204E1"/>
    <w:rsid w:val="00A225C1"/>
    <w:rsid w:val="00A325D3"/>
    <w:rsid w:val="00A3293F"/>
    <w:rsid w:val="00A32FA8"/>
    <w:rsid w:val="00A3627D"/>
    <w:rsid w:val="00A37104"/>
    <w:rsid w:val="00A4497E"/>
    <w:rsid w:val="00A47ADC"/>
    <w:rsid w:val="00A50E9F"/>
    <w:rsid w:val="00A53176"/>
    <w:rsid w:val="00A57F9F"/>
    <w:rsid w:val="00A617F0"/>
    <w:rsid w:val="00A653FF"/>
    <w:rsid w:val="00A6583C"/>
    <w:rsid w:val="00A71EA8"/>
    <w:rsid w:val="00A7220B"/>
    <w:rsid w:val="00A7220C"/>
    <w:rsid w:val="00A77806"/>
    <w:rsid w:val="00A81BA8"/>
    <w:rsid w:val="00A82084"/>
    <w:rsid w:val="00A84641"/>
    <w:rsid w:val="00A85120"/>
    <w:rsid w:val="00A87AEC"/>
    <w:rsid w:val="00A920A8"/>
    <w:rsid w:val="00A92185"/>
    <w:rsid w:val="00AA4BF8"/>
    <w:rsid w:val="00AA540D"/>
    <w:rsid w:val="00AB2E00"/>
    <w:rsid w:val="00AC1B64"/>
    <w:rsid w:val="00AC3438"/>
    <w:rsid w:val="00AC3902"/>
    <w:rsid w:val="00AD123A"/>
    <w:rsid w:val="00AD254A"/>
    <w:rsid w:val="00AD3212"/>
    <w:rsid w:val="00AD64C2"/>
    <w:rsid w:val="00AD66AF"/>
    <w:rsid w:val="00AD6CC7"/>
    <w:rsid w:val="00AE028D"/>
    <w:rsid w:val="00AE0DFA"/>
    <w:rsid w:val="00AE20FF"/>
    <w:rsid w:val="00AE2843"/>
    <w:rsid w:val="00AF64DB"/>
    <w:rsid w:val="00AF7084"/>
    <w:rsid w:val="00B00840"/>
    <w:rsid w:val="00B008B1"/>
    <w:rsid w:val="00B05652"/>
    <w:rsid w:val="00B131DD"/>
    <w:rsid w:val="00B15344"/>
    <w:rsid w:val="00B203A7"/>
    <w:rsid w:val="00B20620"/>
    <w:rsid w:val="00B23627"/>
    <w:rsid w:val="00B24BA4"/>
    <w:rsid w:val="00B24C9C"/>
    <w:rsid w:val="00B24D9D"/>
    <w:rsid w:val="00B25096"/>
    <w:rsid w:val="00B27B3C"/>
    <w:rsid w:val="00B305D0"/>
    <w:rsid w:val="00B3243C"/>
    <w:rsid w:val="00B34710"/>
    <w:rsid w:val="00B350E4"/>
    <w:rsid w:val="00B420AC"/>
    <w:rsid w:val="00B42334"/>
    <w:rsid w:val="00B42CBA"/>
    <w:rsid w:val="00B43DB1"/>
    <w:rsid w:val="00B44397"/>
    <w:rsid w:val="00B4445B"/>
    <w:rsid w:val="00B44B20"/>
    <w:rsid w:val="00B468CF"/>
    <w:rsid w:val="00B47D4F"/>
    <w:rsid w:val="00B47D77"/>
    <w:rsid w:val="00B52BB6"/>
    <w:rsid w:val="00B54379"/>
    <w:rsid w:val="00B60826"/>
    <w:rsid w:val="00B6294D"/>
    <w:rsid w:val="00B64241"/>
    <w:rsid w:val="00B66ED2"/>
    <w:rsid w:val="00B7090D"/>
    <w:rsid w:val="00B71252"/>
    <w:rsid w:val="00B713F8"/>
    <w:rsid w:val="00B75528"/>
    <w:rsid w:val="00B8044F"/>
    <w:rsid w:val="00B814A7"/>
    <w:rsid w:val="00B850FE"/>
    <w:rsid w:val="00B854CE"/>
    <w:rsid w:val="00B856BE"/>
    <w:rsid w:val="00B90CDA"/>
    <w:rsid w:val="00B94DEA"/>
    <w:rsid w:val="00B970C0"/>
    <w:rsid w:val="00BA1914"/>
    <w:rsid w:val="00BB1121"/>
    <w:rsid w:val="00BB2906"/>
    <w:rsid w:val="00BB3872"/>
    <w:rsid w:val="00BB49F8"/>
    <w:rsid w:val="00BB5396"/>
    <w:rsid w:val="00BB6CC2"/>
    <w:rsid w:val="00BC40F4"/>
    <w:rsid w:val="00BC55F6"/>
    <w:rsid w:val="00BC7170"/>
    <w:rsid w:val="00BD0954"/>
    <w:rsid w:val="00BD2CC6"/>
    <w:rsid w:val="00BD3FB9"/>
    <w:rsid w:val="00BD6470"/>
    <w:rsid w:val="00BD69B1"/>
    <w:rsid w:val="00BE1991"/>
    <w:rsid w:val="00BE41CA"/>
    <w:rsid w:val="00BE47DD"/>
    <w:rsid w:val="00BE49F0"/>
    <w:rsid w:val="00BE62AE"/>
    <w:rsid w:val="00BF0446"/>
    <w:rsid w:val="00BF1B40"/>
    <w:rsid w:val="00BF31F1"/>
    <w:rsid w:val="00BF3A51"/>
    <w:rsid w:val="00BF3AC9"/>
    <w:rsid w:val="00C0026F"/>
    <w:rsid w:val="00C02630"/>
    <w:rsid w:val="00C03CE3"/>
    <w:rsid w:val="00C065A5"/>
    <w:rsid w:val="00C06656"/>
    <w:rsid w:val="00C0740C"/>
    <w:rsid w:val="00C12E1D"/>
    <w:rsid w:val="00C17F2E"/>
    <w:rsid w:val="00C2576C"/>
    <w:rsid w:val="00C33FF4"/>
    <w:rsid w:val="00C343F9"/>
    <w:rsid w:val="00C37416"/>
    <w:rsid w:val="00C4053C"/>
    <w:rsid w:val="00C43728"/>
    <w:rsid w:val="00C4635D"/>
    <w:rsid w:val="00C51C83"/>
    <w:rsid w:val="00C56F17"/>
    <w:rsid w:val="00C57C1A"/>
    <w:rsid w:val="00C62A40"/>
    <w:rsid w:val="00C64F17"/>
    <w:rsid w:val="00C67318"/>
    <w:rsid w:val="00C6783B"/>
    <w:rsid w:val="00C7168B"/>
    <w:rsid w:val="00C8015C"/>
    <w:rsid w:val="00C81CD5"/>
    <w:rsid w:val="00C84E9F"/>
    <w:rsid w:val="00C87021"/>
    <w:rsid w:val="00C87770"/>
    <w:rsid w:val="00C9083A"/>
    <w:rsid w:val="00C97C29"/>
    <w:rsid w:val="00CA11DA"/>
    <w:rsid w:val="00CA6337"/>
    <w:rsid w:val="00CA70DE"/>
    <w:rsid w:val="00CA7640"/>
    <w:rsid w:val="00CB054A"/>
    <w:rsid w:val="00CB2D93"/>
    <w:rsid w:val="00CB4BC6"/>
    <w:rsid w:val="00CB5D88"/>
    <w:rsid w:val="00CB5DEC"/>
    <w:rsid w:val="00CB7531"/>
    <w:rsid w:val="00CC03B1"/>
    <w:rsid w:val="00CC19D9"/>
    <w:rsid w:val="00CC3978"/>
    <w:rsid w:val="00CD59BB"/>
    <w:rsid w:val="00CE2D05"/>
    <w:rsid w:val="00CE323E"/>
    <w:rsid w:val="00CE5ADB"/>
    <w:rsid w:val="00CE6CBD"/>
    <w:rsid w:val="00CE6E65"/>
    <w:rsid w:val="00CF0218"/>
    <w:rsid w:val="00CF1922"/>
    <w:rsid w:val="00CF2FD9"/>
    <w:rsid w:val="00CF33FF"/>
    <w:rsid w:val="00CF38ED"/>
    <w:rsid w:val="00D0467C"/>
    <w:rsid w:val="00D07F2D"/>
    <w:rsid w:val="00D1546A"/>
    <w:rsid w:val="00D1608B"/>
    <w:rsid w:val="00D23660"/>
    <w:rsid w:val="00D35E94"/>
    <w:rsid w:val="00D37257"/>
    <w:rsid w:val="00D41C37"/>
    <w:rsid w:val="00D420F1"/>
    <w:rsid w:val="00D43C7C"/>
    <w:rsid w:val="00D54FAA"/>
    <w:rsid w:val="00D60C8E"/>
    <w:rsid w:val="00D62237"/>
    <w:rsid w:val="00D66E83"/>
    <w:rsid w:val="00D77103"/>
    <w:rsid w:val="00D77C73"/>
    <w:rsid w:val="00D805BF"/>
    <w:rsid w:val="00D8247A"/>
    <w:rsid w:val="00D82FB2"/>
    <w:rsid w:val="00D84CC8"/>
    <w:rsid w:val="00D9087E"/>
    <w:rsid w:val="00D926BB"/>
    <w:rsid w:val="00D92A99"/>
    <w:rsid w:val="00D9486E"/>
    <w:rsid w:val="00D94E35"/>
    <w:rsid w:val="00DA0B23"/>
    <w:rsid w:val="00DA13D1"/>
    <w:rsid w:val="00DA34D6"/>
    <w:rsid w:val="00DA3C51"/>
    <w:rsid w:val="00DB1836"/>
    <w:rsid w:val="00DB1858"/>
    <w:rsid w:val="00DB2F39"/>
    <w:rsid w:val="00DB3D1A"/>
    <w:rsid w:val="00DB77C5"/>
    <w:rsid w:val="00DC2FCD"/>
    <w:rsid w:val="00DC6163"/>
    <w:rsid w:val="00DC79BD"/>
    <w:rsid w:val="00DD2C11"/>
    <w:rsid w:val="00DD5327"/>
    <w:rsid w:val="00DE27FC"/>
    <w:rsid w:val="00DE4491"/>
    <w:rsid w:val="00DE5C25"/>
    <w:rsid w:val="00DE626E"/>
    <w:rsid w:val="00DE64EF"/>
    <w:rsid w:val="00DE744C"/>
    <w:rsid w:val="00DF36D8"/>
    <w:rsid w:val="00DF3B21"/>
    <w:rsid w:val="00DF49F3"/>
    <w:rsid w:val="00DF546B"/>
    <w:rsid w:val="00E0201F"/>
    <w:rsid w:val="00E05623"/>
    <w:rsid w:val="00E15291"/>
    <w:rsid w:val="00E1683E"/>
    <w:rsid w:val="00E17455"/>
    <w:rsid w:val="00E2104D"/>
    <w:rsid w:val="00E231D8"/>
    <w:rsid w:val="00E231F9"/>
    <w:rsid w:val="00E30533"/>
    <w:rsid w:val="00E316AC"/>
    <w:rsid w:val="00E331F1"/>
    <w:rsid w:val="00E335B7"/>
    <w:rsid w:val="00E34C87"/>
    <w:rsid w:val="00E41B32"/>
    <w:rsid w:val="00E42A45"/>
    <w:rsid w:val="00E508D0"/>
    <w:rsid w:val="00E50B6C"/>
    <w:rsid w:val="00E53EE3"/>
    <w:rsid w:val="00E56A95"/>
    <w:rsid w:val="00E600AD"/>
    <w:rsid w:val="00E627FF"/>
    <w:rsid w:val="00E62DE2"/>
    <w:rsid w:val="00E67370"/>
    <w:rsid w:val="00E7106A"/>
    <w:rsid w:val="00E737A3"/>
    <w:rsid w:val="00E73DA5"/>
    <w:rsid w:val="00E82914"/>
    <w:rsid w:val="00E83796"/>
    <w:rsid w:val="00E8402D"/>
    <w:rsid w:val="00E87E7A"/>
    <w:rsid w:val="00E92928"/>
    <w:rsid w:val="00E9722E"/>
    <w:rsid w:val="00E97FB5"/>
    <w:rsid w:val="00EA05FD"/>
    <w:rsid w:val="00EA160F"/>
    <w:rsid w:val="00EA2B01"/>
    <w:rsid w:val="00EA5C58"/>
    <w:rsid w:val="00EA6BCB"/>
    <w:rsid w:val="00EB15AB"/>
    <w:rsid w:val="00EB2231"/>
    <w:rsid w:val="00EB3DB7"/>
    <w:rsid w:val="00EB4A00"/>
    <w:rsid w:val="00EC324B"/>
    <w:rsid w:val="00EC5FAE"/>
    <w:rsid w:val="00ED2AB2"/>
    <w:rsid w:val="00EE15DC"/>
    <w:rsid w:val="00EE2CE0"/>
    <w:rsid w:val="00EE74A1"/>
    <w:rsid w:val="00EE7620"/>
    <w:rsid w:val="00EE7E25"/>
    <w:rsid w:val="00EF1275"/>
    <w:rsid w:val="00EF69A0"/>
    <w:rsid w:val="00F015CF"/>
    <w:rsid w:val="00F01768"/>
    <w:rsid w:val="00F021CA"/>
    <w:rsid w:val="00F0238C"/>
    <w:rsid w:val="00F02AA4"/>
    <w:rsid w:val="00F04656"/>
    <w:rsid w:val="00F070B8"/>
    <w:rsid w:val="00F0750B"/>
    <w:rsid w:val="00F14B82"/>
    <w:rsid w:val="00F15844"/>
    <w:rsid w:val="00F15955"/>
    <w:rsid w:val="00F200AB"/>
    <w:rsid w:val="00F215B1"/>
    <w:rsid w:val="00F2332E"/>
    <w:rsid w:val="00F24590"/>
    <w:rsid w:val="00F25580"/>
    <w:rsid w:val="00F304BF"/>
    <w:rsid w:val="00F31B7A"/>
    <w:rsid w:val="00F322BB"/>
    <w:rsid w:val="00F33682"/>
    <w:rsid w:val="00F33B2B"/>
    <w:rsid w:val="00F349E5"/>
    <w:rsid w:val="00F36095"/>
    <w:rsid w:val="00F4361E"/>
    <w:rsid w:val="00F44556"/>
    <w:rsid w:val="00F50FC1"/>
    <w:rsid w:val="00F516CE"/>
    <w:rsid w:val="00F65F11"/>
    <w:rsid w:val="00F6686B"/>
    <w:rsid w:val="00F704E8"/>
    <w:rsid w:val="00F71540"/>
    <w:rsid w:val="00F71E78"/>
    <w:rsid w:val="00F72C7A"/>
    <w:rsid w:val="00F73532"/>
    <w:rsid w:val="00F73A1A"/>
    <w:rsid w:val="00F7539D"/>
    <w:rsid w:val="00F76B28"/>
    <w:rsid w:val="00F77F28"/>
    <w:rsid w:val="00F80DBA"/>
    <w:rsid w:val="00F80E7E"/>
    <w:rsid w:val="00F80F97"/>
    <w:rsid w:val="00F81A35"/>
    <w:rsid w:val="00F8377C"/>
    <w:rsid w:val="00F84E81"/>
    <w:rsid w:val="00F85189"/>
    <w:rsid w:val="00F93090"/>
    <w:rsid w:val="00F974C2"/>
    <w:rsid w:val="00FA0542"/>
    <w:rsid w:val="00FA6474"/>
    <w:rsid w:val="00FB1716"/>
    <w:rsid w:val="00FB65C8"/>
    <w:rsid w:val="00FC1ABE"/>
    <w:rsid w:val="00FC71A1"/>
    <w:rsid w:val="00FD1F67"/>
    <w:rsid w:val="00FD5C8E"/>
    <w:rsid w:val="00FD7E65"/>
    <w:rsid w:val="00FE07D0"/>
    <w:rsid w:val="00FE11A5"/>
    <w:rsid w:val="00FE2675"/>
    <w:rsid w:val="00FE4763"/>
    <w:rsid w:val="00FE512D"/>
    <w:rsid w:val="00FE5302"/>
    <w:rsid w:val="00FE606E"/>
    <w:rsid w:val="00FF308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FA03504"/>
  <w15:docId w15:val="{808B64E6-9C55-4551-BBD8-7F58E936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0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F0809"/>
    <w:pPr>
      <w:ind w:leftChars="400" w:left="840"/>
    </w:pPr>
  </w:style>
  <w:style w:type="character" w:customStyle="1" w:styleId="a6">
    <w:name w:val="ヘッダー (文字)"/>
    <w:basedOn w:val="a0"/>
    <w:link w:val="a5"/>
    <w:uiPriority w:val="99"/>
    <w:rsid w:val="00A7220C"/>
    <w:rPr>
      <w:kern w:val="2"/>
      <w:sz w:val="21"/>
      <w:szCs w:val="24"/>
    </w:rPr>
  </w:style>
  <w:style w:type="character" w:styleId="ac">
    <w:name w:val="annotation reference"/>
    <w:basedOn w:val="a0"/>
    <w:semiHidden/>
    <w:unhideWhenUsed/>
    <w:rsid w:val="005267D9"/>
    <w:rPr>
      <w:sz w:val="18"/>
      <w:szCs w:val="18"/>
    </w:rPr>
  </w:style>
  <w:style w:type="paragraph" w:styleId="ad">
    <w:name w:val="annotation text"/>
    <w:basedOn w:val="a"/>
    <w:link w:val="ae"/>
    <w:semiHidden/>
    <w:unhideWhenUsed/>
    <w:rsid w:val="005267D9"/>
    <w:pPr>
      <w:jc w:val="left"/>
    </w:pPr>
  </w:style>
  <w:style w:type="character" w:customStyle="1" w:styleId="ae">
    <w:name w:val="コメント文字列 (文字)"/>
    <w:basedOn w:val="a0"/>
    <w:link w:val="ad"/>
    <w:semiHidden/>
    <w:rsid w:val="005267D9"/>
    <w:rPr>
      <w:kern w:val="2"/>
      <w:sz w:val="21"/>
      <w:szCs w:val="24"/>
    </w:rPr>
  </w:style>
  <w:style w:type="paragraph" w:styleId="af">
    <w:name w:val="annotation subject"/>
    <w:basedOn w:val="ad"/>
    <w:next w:val="ad"/>
    <w:link w:val="af0"/>
    <w:semiHidden/>
    <w:unhideWhenUsed/>
    <w:rsid w:val="005267D9"/>
    <w:rPr>
      <w:b/>
      <w:bCs/>
    </w:rPr>
  </w:style>
  <w:style w:type="character" w:customStyle="1" w:styleId="af0">
    <w:name w:val="コメント内容 (文字)"/>
    <w:basedOn w:val="ae"/>
    <w:link w:val="af"/>
    <w:semiHidden/>
    <w:rsid w:val="005267D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6BAE-C02F-4DF6-8B3E-4B7EC8DDB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EBD754E1-F0E2-4FAB-B87B-6A16C9E31949}">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7169B50-F011-45BB-A4EE-9A3E191C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856</Words>
  <Characters>4882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4</cp:revision>
  <cp:lastPrinted>2019-05-10T07:04:00Z</cp:lastPrinted>
  <dcterms:created xsi:type="dcterms:W3CDTF">2019-04-08T06:37:00Z</dcterms:created>
  <dcterms:modified xsi:type="dcterms:W3CDTF">2019-05-10T07:04:00Z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