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E6C3E" w:rsidRDefault="009B365C" w:rsidP="00FE349A">
      <w:pPr>
        <w:wordWrap w:val="0"/>
        <w:spacing w:line="360" w:lineRule="exact"/>
        <w:ind w:rightChars="100" w:right="210"/>
        <w:jc w:val="right"/>
        <w:rPr>
          <w:rFonts w:ascii="ＭＳ 明朝" w:hAnsi="ＭＳ 明朝"/>
          <w:b/>
          <w:color w:val="000000" w:themeColor="text1"/>
          <w:sz w:val="24"/>
        </w:rPr>
      </w:pPr>
      <w:r w:rsidRPr="003E6C3E">
        <w:rPr>
          <w:rFonts w:ascii="ＭＳ 明朝" w:hAnsi="ＭＳ 明朝" w:hint="eastAsia"/>
          <w:b/>
          <w:color w:val="000000" w:themeColor="text1"/>
          <w:sz w:val="24"/>
          <w:lang w:eastAsia="zh-TW"/>
        </w:rPr>
        <w:t>校長</w:t>
      </w:r>
      <w:r w:rsidR="00FE349A" w:rsidRPr="003E6C3E">
        <w:rPr>
          <w:rFonts w:ascii="ＭＳ 明朝" w:hAnsi="ＭＳ 明朝" w:hint="eastAsia"/>
          <w:b/>
          <w:color w:val="000000" w:themeColor="text1"/>
          <w:sz w:val="24"/>
        </w:rPr>
        <w:t xml:space="preserve">　南部　潔</w:t>
      </w:r>
    </w:p>
    <w:p w:rsidR="00D77C73" w:rsidRDefault="00D77C73" w:rsidP="00BB1121">
      <w:pPr>
        <w:spacing w:line="360" w:lineRule="exact"/>
        <w:ind w:rightChars="-326" w:right="-685"/>
        <w:rPr>
          <w:rFonts w:ascii="ＭＳ ゴシック" w:eastAsia="ＭＳ ゴシック" w:hAnsi="ＭＳ ゴシック"/>
          <w:b/>
          <w:sz w:val="28"/>
          <w:szCs w:val="28"/>
          <w:lang w:eastAsia="zh-TW"/>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0E6AC7">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41D1D" w:rsidRPr="00614C43" w:rsidRDefault="00CA5D4A" w:rsidP="00614C43">
            <w:pPr>
              <w:spacing w:line="360" w:lineRule="exact"/>
              <w:ind w:firstLineChars="300" w:firstLine="723"/>
              <w:jc w:val="left"/>
              <w:rPr>
                <w:rFonts w:ascii="HG丸ｺﾞｼｯｸM-PRO" w:eastAsia="HG丸ｺﾞｼｯｸM-PRO" w:hAnsi="ＭＳ ゴシック"/>
                <w:b/>
                <w:sz w:val="24"/>
                <w:szCs w:val="21"/>
              </w:rPr>
            </w:pPr>
            <w:r w:rsidRPr="00614C43">
              <w:rPr>
                <w:rFonts w:ascii="HG丸ｺﾞｼｯｸM-PRO" w:eastAsia="HG丸ｺﾞｼｯｸM-PRO" w:hAnsi="ＭＳ ゴシック" w:hint="eastAsia"/>
                <w:b/>
                <w:sz w:val="24"/>
                <w:szCs w:val="21"/>
              </w:rPr>
              <w:t>未来の社会をリードする人材を育成することで地域の誇りとなる学校をめざす。</w:t>
            </w:r>
          </w:p>
          <w:p w:rsidR="00841D1D" w:rsidRPr="009C1803" w:rsidRDefault="00841D1D" w:rsidP="00841D1D">
            <w:pPr>
              <w:spacing w:line="360" w:lineRule="exact"/>
              <w:ind w:firstLineChars="700" w:firstLine="1476"/>
              <w:jc w:val="left"/>
              <w:rPr>
                <w:rFonts w:ascii="HG創英角ﾎﾟｯﾌﾟ体" w:eastAsia="HG創英角ﾎﾟｯﾌﾟ体" w:hAnsi="ＭＳ ゴシック"/>
                <w:sz w:val="28"/>
                <w:szCs w:val="28"/>
              </w:rPr>
            </w:pPr>
            <w:r w:rsidRPr="009C1803">
              <w:rPr>
                <w:rFonts w:ascii="HG丸ｺﾞｼｯｸM-PRO" w:eastAsia="HG丸ｺﾞｼｯｸM-PRO" w:hAnsi="ＭＳ ゴシック" w:hint="eastAsia"/>
                <w:b/>
                <w:szCs w:val="21"/>
                <w:bdr w:val="single" w:sz="4" w:space="0" w:color="auto"/>
              </w:rPr>
              <w:t>１</w:t>
            </w:r>
            <w:r w:rsidRPr="009C1803">
              <w:rPr>
                <w:rFonts w:ascii="HG丸ｺﾞｼｯｸM-PRO" w:eastAsia="HG丸ｺﾞｼｯｸM-PRO" w:hAnsi="ＭＳ ゴシック" w:hint="eastAsia"/>
                <w:b/>
                <w:szCs w:val="21"/>
              </w:rPr>
              <w:t xml:space="preserve">　自立心と進取の気概</w:t>
            </w:r>
            <w:r>
              <w:rPr>
                <w:rFonts w:ascii="HG丸ｺﾞｼｯｸM-PRO" w:eastAsia="HG丸ｺﾞｼｯｸM-PRO" w:hAnsi="ＭＳ ゴシック" w:hint="eastAsia"/>
                <w:b/>
                <w:szCs w:val="21"/>
              </w:rPr>
              <w:t>を</w:t>
            </w:r>
            <w:r w:rsidRPr="009C1803">
              <w:rPr>
                <w:rFonts w:ascii="HG丸ｺﾞｼｯｸM-PRO" w:eastAsia="HG丸ｺﾞｼｯｸM-PRO" w:hAnsi="ＭＳ ゴシック" w:hint="eastAsia"/>
                <w:b/>
                <w:szCs w:val="21"/>
              </w:rPr>
              <w:t>育成</w:t>
            </w:r>
            <w:r w:rsidRPr="00F12EC6">
              <w:rPr>
                <w:rFonts w:ascii="HG丸ｺﾞｼｯｸM-PRO" w:eastAsia="HG丸ｺﾞｼｯｸM-PRO" w:hAnsi="ＭＳ ゴシック" w:hint="eastAsia"/>
                <w:b/>
                <w:szCs w:val="21"/>
              </w:rPr>
              <w:t>する</w:t>
            </w:r>
          </w:p>
          <w:p w:rsidR="00841D1D" w:rsidRPr="009C1803" w:rsidRDefault="00841D1D" w:rsidP="00841D1D">
            <w:pPr>
              <w:spacing w:line="360" w:lineRule="exact"/>
              <w:ind w:firstLineChars="700" w:firstLine="1476"/>
              <w:rPr>
                <w:rFonts w:ascii="HG丸ｺﾞｼｯｸM-PRO" w:eastAsia="HG丸ｺﾞｼｯｸM-PRO" w:hAnsi="ＭＳ ゴシック"/>
                <w:b/>
                <w:szCs w:val="21"/>
              </w:rPr>
            </w:pPr>
            <w:r w:rsidRPr="009C1803">
              <w:rPr>
                <w:rFonts w:ascii="HG丸ｺﾞｼｯｸM-PRO" w:eastAsia="HG丸ｺﾞｼｯｸM-PRO" w:hAnsi="ＭＳ ゴシック" w:hint="eastAsia"/>
                <w:b/>
                <w:szCs w:val="21"/>
                <w:bdr w:val="single" w:sz="4" w:space="0" w:color="auto"/>
              </w:rPr>
              <w:t>２</w:t>
            </w:r>
            <w:r w:rsidRPr="009C1803">
              <w:rPr>
                <w:rFonts w:ascii="HG丸ｺﾞｼｯｸM-PRO" w:eastAsia="HG丸ｺﾞｼｯｸM-PRO" w:hAnsi="ＭＳ ゴシック" w:hint="eastAsia"/>
                <w:b/>
                <w:szCs w:val="21"/>
              </w:rPr>
              <w:t xml:space="preserve">　フェアなルール感覚</w:t>
            </w:r>
            <w:r>
              <w:rPr>
                <w:rFonts w:ascii="HG丸ｺﾞｼｯｸM-PRO" w:eastAsia="HG丸ｺﾞｼｯｸM-PRO" w:hAnsi="ＭＳ ゴシック" w:hint="eastAsia"/>
                <w:b/>
                <w:szCs w:val="21"/>
              </w:rPr>
              <w:t>を</w:t>
            </w:r>
            <w:r w:rsidRPr="009C1803">
              <w:rPr>
                <w:rFonts w:ascii="HG丸ｺﾞｼｯｸM-PRO" w:eastAsia="HG丸ｺﾞｼｯｸM-PRO" w:hAnsi="ＭＳ ゴシック" w:hint="eastAsia"/>
                <w:b/>
                <w:szCs w:val="21"/>
              </w:rPr>
              <w:t>育成</w:t>
            </w:r>
            <w:r w:rsidRPr="00F12EC6">
              <w:rPr>
                <w:rFonts w:ascii="HG丸ｺﾞｼｯｸM-PRO" w:eastAsia="HG丸ｺﾞｼｯｸM-PRO" w:hAnsi="ＭＳ ゴシック" w:hint="eastAsia"/>
                <w:b/>
                <w:szCs w:val="21"/>
              </w:rPr>
              <w:t>する</w:t>
            </w:r>
          </w:p>
          <w:p w:rsidR="00841D1D" w:rsidRPr="009C1803" w:rsidRDefault="00841D1D" w:rsidP="00841D1D">
            <w:pPr>
              <w:spacing w:line="360" w:lineRule="exact"/>
              <w:ind w:firstLineChars="600" w:firstLine="1265"/>
              <w:rPr>
                <w:rFonts w:ascii="HG丸ｺﾞｼｯｸM-PRO" w:eastAsia="HG丸ｺﾞｼｯｸM-PRO" w:hAnsi="ＭＳ ゴシック"/>
                <w:b/>
                <w:szCs w:val="21"/>
              </w:rPr>
            </w:pPr>
            <w:r w:rsidRPr="009C1803">
              <w:rPr>
                <w:rFonts w:ascii="HG丸ｺﾞｼｯｸM-PRO" w:eastAsia="HG丸ｺﾞｼｯｸM-PRO" w:hAnsi="ＭＳ ゴシック" w:hint="eastAsia"/>
                <w:b/>
                <w:szCs w:val="21"/>
              </w:rPr>
              <w:t xml:space="preserve">  </w:t>
            </w:r>
            <w:r w:rsidRPr="009C1803">
              <w:rPr>
                <w:rFonts w:ascii="HG丸ｺﾞｼｯｸM-PRO" w:eastAsia="HG丸ｺﾞｼｯｸM-PRO" w:hAnsi="ＭＳ ゴシック" w:hint="eastAsia"/>
                <w:b/>
                <w:szCs w:val="21"/>
                <w:bdr w:val="single" w:sz="4" w:space="0" w:color="auto"/>
              </w:rPr>
              <w:t>３</w:t>
            </w:r>
            <w:r w:rsidRPr="009C1803">
              <w:rPr>
                <w:rFonts w:ascii="HG丸ｺﾞｼｯｸM-PRO" w:eastAsia="HG丸ｺﾞｼｯｸM-PRO" w:hAnsi="ＭＳ ゴシック" w:hint="eastAsia"/>
                <w:b/>
                <w:szCs w:val="21"/>
              </w:rPr>
              <w:t xml:space="preserve">　多文化共生・国際理解教育</w:t>
            </w:r>
            <w:r>
              <w:rPr>
                <w:rFonts w:ascii="HG丸ｺﾞｼｯｸM-PRO" w:eastAsia="HG丸ｺﾞｼｯｸM-PRO" w:hAnsi="ＭＳ ゴシック" w:hint="eastAsia"/>
                <w:b/>
                <w:szCs w:val="21"/>
              </w:rPr>
              <w:t>を</w:t>
            </w:r>
            <w:r w:rsidRPr="009C1803">
              <w:rPr>
                <w:rFonts w:ascii="HG丸ｺﾞｼｯｸM-PRO" w:eastAsia="HG丸ｺﾞｼｯｸM-PRO" w:hAnsi="ＭＳ ゴシック" w:hint="eastAsia"/>
                <w:b/>
                <w:szCs w:val="21"/>
              </w:rPr>
              <w:t>推進</w:t>
            </w:r>
            <w:r>
              <w:rPr>
                <w:rFonts w:ascii="HG丸ｺﾞｼｯｸM-PRO" w:eastAsia="HG丸ｺﾞｼｯｸM-PRO" w:hAnsi="ＭＳ ゴシック" w:hint="eastAsia"/>
                <w:b/>
                <w:szCs w:val="21"/>
              </w:rPr>
              <w:t>する</w:t>
            </w:r>
          </w:p>
          <w:p w:rsidR="00201A51" w:rsidRPr="00841D1D" w:rsidRDefault="00841D1D" w:rsidP="00841D1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HG丸ｺﾞｼｯｸM-PRO" w:eastAsia="HG丸ｺﾞｼｯｸM-PRO" w:hAnsi="ＭＳ ゴシック" w:hint="eastAsia"/>
                <w:b/>
                <w:szCs w:val="21"/>
                <w:bdr w:val="single" w:sz="4" w:space="0" w:color="auto"/>
              </w:rPr>
              <w:t>４</w:t>
            </w:r>
            <w:r w:rsidRPr="009C1803">
              <w:rPr>
                <w:rFonts w:ascii="HG丸ｺﾞｼｯｸM-PRO" w:eastAsia="HG丸ｺﾞｼｯｸM-PRO" w:hAnsi="ＭＳ ゴシック" w:hint="eastAsia"/>
                <w:b/>
                <w:szCs w:val="21"/>
              </w:rPr>
              <w:t xml:space="preserve">　</w:t>
            </w:r>
            <w:r w:rsidRPr="00614C43">
              <w:rPr>
                <w:rFonts w:ascii="HG丸ｺﾞｼｯｸM-PRO" w:eastAsia="HG丸ｺﾞｼｯｸM-PRO" w:hAnsi="ＭＳ ゴシック" w:hint="eastAsia"/>
                <w:b/>
                <w:szCs w:val="21"/>
              </w:rPr>
              <w:t>科学的・論理的に考え</w:t>
            </w:r>
            <w:r w:rsidR="003E6C3E">
              <w:rPr>
                <w:rFonts w:ascii="HG丸ｺﾞｼｯｸM-PRO" w:eastAsia="HG丸ｺﾞｼｯｸM-PRO" w:hAnsi="ＭＳ ゴシック" w:hint="eastAsia"/>
                <w:b/>
                <w:szCs w:val="21"/>
              </w:rPr>
              <w:t>、</w:t>
            </w:r>
            <w:r w:rsidRPr="00614C43">
              <w:rPr>
                <w:rFonts w:ascii="HG丸ｺﾞｼｯｸM-PRO" w:eastAsia="HG丸ｺﾞｼｯｸM-PRO" w:hAnsi="ＭＳ ゴシック" w:hint="eastAsia"/>
                <w:b/>
                <w:szCs w:val="21"/>
              </w:rPr>
              <w:t>行動する人材を育成する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41D1D" w:rsidRPr="008A25D7" w:rsidRDefault="00841D1D" w:rsidP="00666277">
            <w:pPr>
              <w:spacing w:line="440" w:lineRule="exact"/>
              <w:rPr>
                <w:rFonts w:ascii="HG丸ｺﾞｼｯｸM-PRO" w:eastAsia="HG丸ｺﾞｼｯｸM-PRO" w:hAnsi="HG丸ｺﾞｼｯｸM-PRO"/>
                <w:color w:val="000000"/>
                <w:sz w:val="24"/>
              </w:rPr>
            </w:pPr>
            <w:r w:rsidRPr="008A25D7">
              <w:rPr>
                <w:rFonts w:ascii="HG丸ｺﾞｼｯｸM-PRO" w:eastAsia="HG丸ｺﾞｼｯｸM-PRO" w:hAnsi="HG丸ｺﾞｼｯｸM-PRO" w:hint="eastAsia"/>
                <w:color w:val="000000"/>
                <w:sz w:val="24"/>
              </w:rPr>
              <w:t>１　確かな学力の育成</w:t>
            </w:r>
          </w:p>
          <w:p w:rsidR="00841D1D" w:rsidRPr="009C1803" w:rsidRDefault="00705E3F" w:rsidP="00666277">
            <w:pPr>
              <w:numPr>
                <w:ilvl w:val="0"/>
                <w:numId w:val="17"/>
              </w:numPr>
              <w:spacing w:line="440" w:lineRule="exact"/>
              <w:rPr>
                <w:rFonts w:ascii="HG丸ｺﾞｼｯｸM-PRO" w:eastAsia="HG丸ｺﾞｼｯｸM-PRO" w:hAnsi="ＭＳ ゴシック"/>
                <w:color w:val="000000"/>
                <w:szCs w:val="21"/>
              </w:rPr>
            </w:pPr>
            <w:r w:rsidRPr="00614C43">
              <w:rPr>
                <w:rFonts w:ascii="HG丸ｺﾞｼｯｸM-PRO" w:eastAsia="HG丸ｺﾞｼｯｸM-PRO" w:hAnsi="ＭＳ ゴシック" w:hint="eastAsia"/>
                <w:color w:val="000000"/>
                <w:szCs w:val="21"/>
              </w:rPr>
              <w:t>自分の考えをまとめたり、発表したりする機会の多い</w:t>
            </w:r>
            <w:r w:rsidR="00841D1D" w:rsidRPr="009C1803">
              <w:rPr>
                <w:rFonts w:ascii="HG丸ｺﾞｼｯｸM-PRO" w:eastAsia="HG丸ｺﾞｼｯｸM-PRO" w:hAnsi="ＭＳ ゴシック" w:hint="eastAsia"/>
                <w:color w:val="000000"/>
                <w:szCs w:val="21"/>
              </w:rPr>
              <w:t>授業づくりを推進する。</w:t>
            </w:r>
          </w:p>
          <w:p w:rsidR="00841D1D" w:rsidRPr="009C1803" w:rsidRDefault="00A34AE2" w:rsidP="00666277">
            <w:pPr>
              <w:spacing w:line="440" w:lineRule="exact"/>
              <w:ind w:left="720"/>
              <w:rPr>
                <w:rFonts w:ascii="HG丸ｺﾞｼｯｸM-PRO" w:eastAsia="HG丸ｺﾞｼｯｸM-PRO" w:hAnsi="ＭＳ ゴシック"/>
                <w:color w:val="000000"/>
                <w:szCs w:val="21"/>
              </w:rPr>
            </w:pPr>
            <w:r w:rsidRPr="00666277">
              <w:rPr>
                <w:rFonts w:ascii="HG丸ｺﾞｼｯｸM-PRO" w:eastAsia="HG丸ｺﾞｼｯｸM-PRO" w:hAnsi="ＭＳ ゴシック" w:hint="eastAsia"/>
                <w:color w:val="000000"/>
                <w:szCs w:val="21"/>
              </w:rPr>
              <w:t>ア</w:t>
            </w:r>
            <w:r w:rsidR="00037E20">
              <w:rPr>
                <w:rFonts w:ascii="HG丸ｺﾞｼｯｸM-PRO" w:eastAsia="HG丸ｺﾞｼｯｸM-PRO" w:hAnsi="ＭＳ ゴシック" w:hint="eastAsia"/>
                <w:color w:val="000000"/>
                <w:szCs w:val="21"/>
              </w:rPr>
              <w:t xml:space="preserve">　</w:t>
            </w:r>
            <w:r w:rsidR="00705E3F" w:rsidRPr="00614C43">
              <w:rPr>
                <w:rFonts w:ascii="HG丸ｺﾞｼｯｸM-PRO" w:eastAsia="HG丸ｺﾞｼｯｸM-PRO" w:hAnsi="HG丸ｺﾞｼｯｸM-PRO" w:hint="eastAsia"/>
              </w:rPr>
              <w:t>説明・発表・討論等を通じて，「思考力・判断力・表現力等」を育成するような「</w:t>
            </w:r>
            <w:r w:rsidR="00705E3F" w:rsidRPr="00614C43">
              <w:rPr>
                <w:rFonts w:ascii="HG丸ｺﾞｼｯｸM-PRO" w:eastAsia="HG丸ｺﾞｼｯｸM-PRO" w:hAnsi="HG丸ｺﾞｼｯｸM-PRO" w:hint="eastAsia"/>
                <w:bCs/>
              </w:rPr>
              <w:t>言語活動</w:t>
            </w:r>
            <w:r w:rsidR="00705E3F" w:rsidRPr="00614C43">
              <w:rPr>
                <w:rFonts w:ascii="HG丸ｺﾞｼｯｸM-PRO" w:eastAsia="HG丸ｺﾞｼｯｸM-PRO" w:hAnsi="HG丸ｺﾞｼｯｸM-PRO" w:hint="eastAsia"/>
              </w:rPr>
              <w:t>の展開」</w:t>
            </w:r>
            <w:r w:rsidR="00841D1D" w:rsidRPr="009C1803">
              <w:rPr>
                <w:rFonts w:ascii="HG丸ｺﾞｼｯｸM-PRO" w:eastAsia="HG丸ｺﾞｼｯｸM-PRO" w:hAnsi="ＭＳ ゴシック" w:hint="eastAsia"/>
                <w:color w:val="000000"/>
                <w:szCs w:val="21"/>
              </w:rPr>
              <w:t>をめざす。</w:t>
            </w:r>
          </w:p>
          <w:p w:rsidR="00841D1D" w:rsidRDefault="00A34AE2" w:rsidP="00666277">
            <w:pPr>
              <w:spacing w:line="440" w:lineRule="exact"/>
              <w:ind w:left="720"/>
              <w:rPr>
                <w:rFonts w:ascii="HG丸ｺﾞｼｯｸM-PRO" w:eastAsia="HG丸ｺﾞｼｯｸM-PRO" w:hAnsi="ＭＳ ゴシック"/>
                <w:color w:val="000000"/>
                <w:szCs w:val="21"/>
              </w:rPr>
            </w:pPr>
            <w:r w:rsidRPr="00666277">
              <w:rPr>
                <w:rFonts w:ascii="HG丸ｺﾞｼｯｸM-PRO" w:eastAsia="HG丸ｺﾞｼｯｸM-PRO" w:hAnsi="ＭＳ ゴシック" w:hint="eastAsia"/>
                <w:color w:val="000000"/>
                <w:szCs w:val="21"/>
              </w:rPr>
              <w:t>イ</w:t>
            </w:r>
            <w:r w:rsidR="00037E20">
              <w:rPr>
                <w:rFonts w:ascii="HG丸ｺﾞｼｯｸM-PRO" w:eastAsia="HG丸ｺﾞｼｯｸM-PRO" w:hAnsi="ＭＳ ゴシック" w:hint="eastAsia"/>
                <w:color w:val="000000"/>
                <w:szCs w:val="21"/>
              </w:rPr>
              <w:t xml:space="preserve">　</w:t>
            </w:r>
            <w:r w:rsidR="003E2F54" w:rsidRPr="00614C43">
              <w:rPr>
                <w:rFonts w:ascii="HG丸ｺﾞｼｯｸM-PRO" w:eastAsia="HG丸ｺﾞｼｯｸM-PRO" w:hAnsi="ＭＳ ゴシック" w:hint="eastAsia"/>
                <w:color w:val="000000"/>
                <w:szCs w:val="21"/>
              </w:rPr>
              <w:t>グループ活動、ペアワークなどを取り入れ、</w:t>
            </w:r>
            <w:r w:rsidR="00841D1D">
              <w:rPr>
                <w:rFonts w:ascii="HG丸ｺﾞｼｯｸM-PRO" w:eastAsia="HG丸ｺﾞｼｯｸM-PRO" w:hAnsi="ＭＳ ゴシック" w:hint="eastAsia"/>
                <w:color w:val="000000"/>
                <w:szCs w:val="21"/>
              </w:rPr>
              <w:t>学習意欲を</w:t>
            </w:r>
            <w:r w:rsidR="003E2F54" w:rsidRPr="00614C43">
              <w:rPr>
                <w:rFonts w:ascii="HG丸ｺﾞｼｯｸM-PRO" w:eastAsia="HG丸ｺﾞｼｯｸM-PRO" w:hAnsi="ＭＳ ゴシック" w:hint="eastAsia"/>
                <w:color w:val="000000"/>
                <w:szCs w:val="21"/>
              </w:rPr>
              <w:t>高める</w:t>
            </w:r>
            <w:r w:rsidR="00841D1D">
              <w:rPr>
                <w:rFonts w:ascii="HG丸ｺﾞｼｯｸM-PRO" w:eastAsia="HG丸ｺﾞｼｯｸM-PRO" w:hAnsi="ＭＳ ゴシック" w:hint="eastAsia"/>
                <w:color w:val="000000"/>
                <w:szCs w:val="21"/>
              </w:rPr>
              <w:t>ことに尽力する。</w:t>
            </w:r>
          </w:p>
          <w:p w:rsidR="00841D1D" w:rsidRPr="009C1803" w:rsidRDefault="00A34AE2" w:rsidP="00666277">
            <w:pPr>
              <w:spacing w:line="440" w:lineRule="exact"/>
              <w:ind w:left="720"/>
              <w:rPr>
                <w:rFonts w:ascii="HG丸ｺﾞｼｯｸM-PRO" w:eastAsia="HG丸ｺﾞｼｯｸM-PRO" w:hAnsi="ＭＳ ゴシック"/>
                <w:color w:val="000000"/>
                <w:szCs w:val="21"/>
              </w:rPr>
            </w:pPr>
            <w:r w:rsidRPr="00666277">
              <w:rPr>
                <w:rFonts w:ascii="HG丸ｺﾞｼｯｸM-PRO" w:eastAsia="HG丸ｺﾞｼｯｸM-PRO" w:hAnsi="ＭＳ ゴシック" w:hint="eastAsia"/>
                <w:color w:val="000000"/>
                <w:szCs w:val="21"/>
              </w:rPr>
              <w:t>ウ</w:t>
            </w:r>
            <w:r w:rsidR="00037E20">
              <w:rPr>
                <w:rFonts w:ascii="HG丸ｺﾞｼｯｸM-PRO" w:eastAsia="HG丸ｺﾞｼｯｸM-PRO" w:hAnsi="ＭＳ ゴシック" w:hint="eastAsia"/>
                <w:color w:val="000000"/>
                <w:szCs w:val="21"/>
              </w:rPr>
              <w:t xml:space="preserve">　</w:t>
            </w:r>
            <w:r w:rsidR="00B60269">
              <w:rPr>
                <w:rFonts w:ascii="HG丸ｺﾞｼｯｸM-PRO" w:eastAsia="HG丸ｺﾞｼｯｸM-PRO" w:hAnsi="ＭＳ ゴシック" w:hint="eastAsia"/>
                <w:color w:val="000000"/>
                <w:szCs w:val="21"/>
              </w:rPr>
              <w:t>2020</w:t>
            </w:r>
            <w:r w:rsidR="003E2F54" w:rsidRPr="00614C43">
              <w:rPr>
                <w:rFonts w:ascii="HG丸ｺﾞｼｯｸM-PRO" w:eastAsia="HG丸ｺﾞｼｯｸM-PRO" w:hAnsi="ＭＳ ゴシック" w:hint="eastAsia"/>
                <w:color w:val="000000"/>
                <w:szCs w:val="21"/>
              </w:rPr>
              <w:t>年度入試から</w:t>
            </w:r>
            <w:r w:rsidR="00CA5D4A" w:rsidRPr="00614C43">
              <w:rPr>
                <w:rFonts w:ascii="HG丸ｺﾞｼｯｸM-PRO" w:eastAsia="HG丸ｺﾞｼｯｸM-PRO" w:hAnsi="ＭＳ ゴシック" w:hint="eastAsia"/>
                <w:color w:val="000000"/>
                <w:szCs w:val="21"/>
              </w:rPr>
              <w:t>始まる</w:t>
            </w:r>
            <w:r w:rsidR="003E2F54" w:rsidRPr="00614C43">
              <w:rPr>
                <w:rFonts w:ascii="HG丸ｺﾞｼｯｸM-PRO" w:eastAsia="HG丸ｺﾞｼｯｸM-PRO" w:hAnsi="ＭＳ ゴシック" w:hint="eastAsia"/>
                <w:color w:val="000000"/>
                <w:szCs w:val="21"/>
              </w:rPr>
              <w:t>新しい時代に備え</w:t>
            </w:r>
            <w:r w:rsidR="00841D1D">
              <w:rPr>
                <w:rFonts w:ascii="HG丸ｺﾞｼｯｸM-PRO" w:eastAsia="HG丸ｺﾞｼｯｸM-PRO" w:hAnsi="ＭＳ ゴシック" w:hint="eastAsia"/>
                <w:color w:val="000000"/>
                <w:szCs w:val="21"/>
              </w:rPr>
              <w:t>、積極的に研修に努め、</w:t>
            </w:r>
            <w:r w:rsidR="003E2F54" w:rsidRPr="00614C43">
              <w:rPr>
                <w:rFonts w:ascii="HG丸ｺﾞｼｯｸM-PRO" w:eastAsia="HG丸ｺﾞｼｯｸM-PRO" w:hAnsi="ＭＳ ゴシック" w:hint="eastAsia"/>
                <w:color w:val="000000"/>
                <w:szCs w:val="21"/>
              </w:rPr>
              <w:t>新たな指導法と評価</w:t>
            </w:r>
            <w:r w:rsidR="00CA5D4A" w:rsidRPr="00614C43">
              <w:rPr>
                <w:rFonts w:ascii="HG丸ｺﾞｼｯｸM-PRO" w:eastAsia="HG丸ｺﾞｼｯｸM-PRO" w:hAnsi="ＭＳ ゴシック" w:hint="eastAsia"/>
                <w:color w:val="000000"/>
                <w:szCs w:val="21"/>
              </w:rPr>
              <w:t>法</w:t>
            </w:r>
            <w:r w:rsidR="00841D1D">
              <w:rPr>
                <w:rFonts w:ascii="HG丸ｺﾞｼｯｸM-PRO" w:eastAsia="HG丸ｺﾞｼｯｸM-PRO" w:hAnsi="ＭＳ ゴシック" w:hint="eastAsia"/>
                <w:color w:val="000000"/>
                <w:szCs w:val="21"/>
              </w:rPr>
              <w:t>を完成させる。</w:t>
            </w:r>
          </w:p>
          <w:p w:rsidR="00841D1D" w:rsidRPr="00011488" w:rsidRDefault="00643B7A" w:rsidP="00666277">
            <w:pPr>
              <w:numPr>
                <w:ilvl w:val="0"/>
                <w:numId w:val="17"/>
              </w:numPr>
              <w:spacing w:line="440" w:lineRule="exact"/>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w:t>
            </w:r>
            <w:r w:rsidR="007B70B3" w:rsidRPr="00614C43">
              <w:rPr>
                <w:rFonts w:ascii="HG丸ｺﾞｼｯｸM-PRO" w:eastAsia="HG丸ｺﾞｼｯｸM-PRO" w:hAnsi="ＭＳ ゴシック" w:hint="eastAsia"/>
                <w:color w:val="000000"/>
                <w:szCs w:val="21"/>
              </w:rPr>
              <w:t>総合的な学習の時間</w:t>
            </w:r>
            <w:r>
              <w:rPr>
                <w:rFonts w:ascii="HG丸ｺﾞｼｯｸM-PRO" w:eastAsia="HG丸ｺﾞｼｯｸM-PRO" w:hAnsi="ＭＳ ゴシック" w:hint="eastAsia"/>
                <w:color w:val="000000"/>
                <w:szCs w:val="21"/>
              </w:rPr>
              <w:t>」</w:t>
            </w:r>
            <w:r w:rsidR="007B70B3" w:rsidRPr="00614C43">
              <w:rPr>
                <w:rFonts w:ascii="HG丸ｺﾞｼｯｸM-PRO" w:eastAsia="HG丸ｺﾞｼｯｸM-PRO" w:hAnsi="ＭＳ ゴシック" w:hint="eastAsia"/>
                <w:color w:val="000000"/>
                <w:szCs w:val="21"/>
              </w:rPr>
              <w:t>に展開してい</w:t>
            </w:r>
            <w:r w:rsidRPr="00666277">
              <w:rPr>
                <w:rFonts w:ascii="HG丸ｺﾞｼｯｸM-PRO" w:eastAsia="HG丸ｺﾞｼｯｸM-PRO" w:hAnsi="ＭＳ ゴシック" w:hint="eastAsia"/>
                <w:color w:val="000000"/>
                <w:szCs w:val="21"/>
              </w:rPr>
              <w:t>る</w:t>
            </w:r>
            <w:r w:rsidR="007B70B3" w:rsidRPr="00614C43">
              <w:rPr>
                <w:rFonts w:ascii="HG丸ｺﾞｼｯｸM-PRO" w:eastAsia="HG丸ｺﾞｼｯｸM-PRO" w:hAnsi="ＭＳ ゴシック" w:hint="eastAsia"/>
                <w:color w:val="000000"/>
                <w:szCs w:val="21"/>
              </w:rPr>
              <w:t>「課題研究」を</w:t>
            </w:r>
            <w:r w:rsidRPr="00666277">
              <w:rPr>
                <w:rFonts w:ascii="HG丸ｺﾞｼｯｸM-PRO" w:eastAsia="HG丸ｺﾞｼｯｸM-PRO" w:hAnsi="ＭＳ ゴシック" w:hint="eastAsia"/>
                <w:color w:val="000000"/>
                <w:szCs w:val="21"/>
              </w:rPr>
              <w:t>充実させ、「総合的な探究の時間」の目標達成をめざす。</w:t>
            </w:r>
          </w:p>
          <w:p w:rsidR="00841D1D" w:rsidRPr="009C1803" w:rsidRDefault="00841D1D" w:rsidP="00666277">
            <w:pPr>
              <w:numPr>
                <w:ilvl w:val="0"/>
                <w:numId w:val="17"/>
              </w:numPr>
              <w:spacing w:line="44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国際教養科</w:t>
            </w:r>
            <w:r w:rsidRPr="00614C43">
              <w:rPr>
                <w:rFonts w:ascii="HG丸ｺﾞｼｯｸM-PRO" w:eastAsia="HG丸ｺﾞｼｯｸM-PRO" w:hAnsi="ＭＳ ゴシック" w:hint="eastAsia"/>
                <w:color w:val="000000"/>
                <w:szCs w:val="21"/>
              </w:rPr>
              <w:t>の</w:t>
            </w:r>
            <w:r w:rsidR="007B70B3" w:rsidRPr="00614C43">
              <w:rPr>
                <w:rFonts w:ascii="HG丸ｺﾞｼｯｸM-PRO" w:eastAsia="HG丸ｺﾞｼｯｸM-PRO" w:hAnsi="ＭＳ ゴシック" w:hint="eastAsia"/>
                <w:color w:val="000000"/>
                <w:szCs w:val="21"/>
              </w:rPr>
              <w:t>教育活動の実績に基づき、</w:t>
            </w:r>
            <w:r w:rsidRPr="009C1803">
              <w:rPr>
                <w:rFonts w:ascii="HG丸ｺﾞｼｯｸM-PRO" w:eastAsia="HG丸ｺﾞｼｯｸM-PRO" w:hAnsi="ＭＳ ゴシック" w:hint="eastAsia"/>
                <w:color w:val="000000"/>
                <w:szCs w:val="21"/>
              </w:rPr>
              <w:t>実践的な英語教育と国際理解教育を一層推進する。</w:t>
            </w:r>
          </w:p>
          <w:p w:rsidR="007B70B3" w:rsidRPr="00AC6B45" w:rsidRDefault="00A34AE2" w:rsidP="00666277">
            <w:pPr>
              <w:spacing w:line="440" w:lineRule="exact"/>
              <w:ind w:leftChars="318" w:left="718" w:hangingChars="24" w:hanging="50"/>
              <w:rPr>
                <w:rFonts w:ascii="HG丸ｺﾞｼｯｸM-PRO" w:eastAsia="HG丸ｺﾞｼｯｸM-PRO" w:hAnsi="ＭＳ ゴシック"/>
                <w:color w:val="000000"/>
                <w:szCs w:val="21"/>
              </w:rPr>
            </w:pPr>
            <w:r w:rsidRPr="00666277">
              <w:rPr>
                <w:rFonts w:ascii="HG丸ｺﾞｼｯｸM-PRO" w:eastAsia="HG丸ｺﾞｼｯｸM-PRO" w:hAnsi="ＭＳ ゴシック" w:hint="eastAsia"/>
                <w:color w:val="000000"/>
                <w:szCs w:val="21"/>
              </w:rPr>
              <w:t>ア</w:t>
            </w:r>
            <w:r w:rsidR="00037E20">
              <w:rPr>
                <w:rFonts w:ascii="HG丸ｺﾞｼｯｸM-PRO" w:eastAsia="HG丸ｺﾞｼｯｸM-PRO" w:hAnsi="ＭＳ ゴシック" w:hint="eastAsia"/>
                <w:color w:val="000000"/>
                <w:szCs w:val="21"/>
              </w:rPr>
              <w:t xml:space="preserve">　</w:t>
            </w:r>
            <w:r w:rsidR="00F23F9D" w:rsidRPr="00666277">
              <w:rPr>
                <w:rFonts w:ascii="HG丸ｺﾞｼｯｸM-PRO" w:eastAsia="HG丸ｺﾞｼｯｸM-PRO" w:hAnsi="ＭＳ ゴシック"/>
                <w:color w:val="000000"/>
                <w:szCs w:val="21"/>
              </w:rPr>
              <w:t>GTEC</w:t>
            </w:r>
            <w:r w:rsidR="00EF42F9" w:rsidRPr="00666277">
              <w:rPr>
                <w:rFonts w:ascii="HG丸ｺﾞｼｯｸM-PRO" w:eastAsia="HG丸ｺﾞｼｯｸM-PRO" w:hAnsi="ＭＳ ゴシック" w:hint="eastAsia"/>
                <w:color w:val="000000"/>
                <w:szCs w:val="21"/>
              </w:rPr>
              <w:t>を全員受験とし、</w:t>
            </w:r>
            <w:r w:rsidR="00AC6B45" w:rsidRPr="00666277">
              <w:rPr>
                <w:rFonts w:ascii="HG丸ｺﾞｼｯｸM-PRO" w:eastAsia="HG丸ｺﾞｼｯｸM-PRO" w:hAnsi="ＭＳ ゴシック" w:hint="eastAsia"/>
                <w:color w:val="000000"/>
                <w:szCs w:val="21"/>
              </w:rPr>
              <w:t>英</w:t>
            </w:r>
            <w:r w:rsidR="005C7717" w:rsidRPr="00666277">
              <w:rPr>
                <w:rFonts w:ascii="HG丸ｺﾞｼｯｸM-PRO" w:eastAsia="HG丸ｺﾞｼｯｸM-PRO" w:hAnsi="ＭＳ ゴシック" w:hint="eastAsia"/>
                <w:color w:val="000000"/>
                <w:szCs w:val="21"/>
              </w:rPr>
              <w:t>検</w:t>
            </w:r>
            <w:r w:rsidR="007B70B3" w:rsidRPr="00666277">
              <w:rPr>
                <w:rFonts w:ascii="HG丸ｺﾞｼｯｸM-PRO" w:eastAsia="HG丸ｺﾞｼｯｸM-PRO" w:hAnsi="ＭＳ ゴシック" w:hint="eastAsia"/>
                <w:color w:val="000000"/>
                <w:szCs w:val="21"/>
              </w:rPr>
              <w:t>や</w:t>
            </w:r>
            <w:r w:rsidR="00EF42F9" w:rsidRPr="00666277">
              <w:rPr>
                <w:rFonts w:ascii="HG丸ｺﾞｼｯｸM-PRO" w:eastAsia="HG丸ｺﾞｼｯｸM-PRO" w:hAnsi="ＭＳ ゴシック"/>
                <w:color w:val="000000"/>
                <w:szCs w:val="21"/>
              </w:rPr>
              <w:t>TOEFL</w:t>
            </w:r>
            <w:r w:rsidR="00666277">
              <w:rPr>
                <w:rFonts w:ascii="HG丸ｺﾞｼｯｸM-PRO" w:eastAsia="HG丸ｺﾞｼｯｸM-PRO" w:hAnsi="ＭＳ ゴシック" w:hint="eastAsia"/>
                <w:color w:val="000000"/>
                <w:szCs w:val="21"/>
              </w:rPr>
              <w:t>、</w:t>
            </w:r>
            <w:r w:rsidR="007B70B3" w:rsidRPr="00EF42F9">
              <w:rPr>
                <w:rFonts w:ascii="HG丸ｺﾞｼｯｸM-PRO" w:eastAsia="HG丸ｺﾞｼｯｸM-PRO" w:hAnsi="ＭＳ ゴシック" w:hint="eastAsia"/>
                <w:color w:val="000000"/>
                <w:szCs w:val="21"/>
              </w:rPr>
              <w:t>TOEIC等</w:t>
            </w:r>
            <w:r w:rsidR="007B70B3" w:rsidRPr="00AC6B45">
              <w:rPr>
                <w:rFonts w:ascii="HG丸ｺﾞｼｯｸM-PRO" w:eastAsia="HG丸ｺﾞｼｯｸM-PRO" w:hAnsi="ＭＳ ゴシック" w:hint="eastAsia"/>
                <w:color w:val="000000"/>
                <w:szCs w:val="21"/>
              </w:rPr>
              <w:t>の</w:t>
            </w:r>
            <w:r w:rsidR="00712433">
              <w:rPr>
                <w:rFonts w:ascii="HG丸ｺﾞｼｯｸM-PRO" w:eastAsia="HG丸ｺﾞｼｯｸM-PRO" w:hAnsi="ＭＳ ゴシック" w:hint="eastAsia"/>
                <w:color w:val="000000"/>
                <w:szCs w:val="21"/>
              </w:rPr>
              <w:t>受験</w:t>
            </w:r>
            <w:r w:rsidR="007B70B3" w:rsidRPr="00AC6B45">
              <w:rPr>
                <w:rFonts w:ascii="HG丸ｺﾞｼｯｸM-PRO" w:eastAsia="HG丸ｺﾞｼｯｸM-PRO" w:hAnsi="ＭＳ ゴシック" w:hint="eastAsia"/>
                <w:color w:val="000000"/>
                <w:szCs w:val="21"/>
              </w:rPr>
              <w:t>を勧め、</w:t>
            </w:r>
            <w:r w:rsidR="00841D1D" w:rsidRPr="00AC6B45">
              <w:rPr>
                <w:rFonts w:ascii="HG丸ｺﾞｼｯｸM-PRO" w:eastAsia="HG丸ｺﾞｼｯｸM-PRO" w:hAnsi="ＭＳ ゴシック" w:hint="eastAsia"/>
                <w:color w:val="000000"/>
                <w:szCs w:val="21"/>
              </w:rPr>
              <w:t>資格試験合格率アップをめざす</w:t>
            </w:r>
            <w:r w:rsidR="00BC3D91" w:rsidRPr="00AC6B45">
              <w:rPr>
                <w:rFonts w:ascii="HG丸ｺﾞｼｯｸM-PRO" w:eastAsia="HG丸ｺﾞｼｯｸM-PRO" w:hAnsi="ＭＳ ゴシック" w:hint="eastAsia"/>
                <w:color w:val="000000"/>
                <w:szCs w:val="21"/>
              </w:rPr>
              <w:t>（新しい大学入試に備える）</w:t>
            </w:r>
            <w:r w:rsidR="00841D1D" w:rsidRPr="00AC6B45">
              <w:rPr>
                <w:rFonts w:ascii="HG丸ｺﾞｼｯｸM-PRO" w:eastAsia="HG丸ｺﾞｼｯｸM-PRO" w:hAnsi="ＭＳ ゴシック" w:hint="eastAsia"/>
                <w:color w:val="000000"/>
                <w:szCs w:val="21"/>
              </w:rPr>
              <w:t>。</w:t>
            </w:r>
          </w:p>
          <w:p w:rsidR="00841D1D" w:rsidRPr="00AC6B45" w:rsidRDefault="00A34AE2" w:rsidP="00666277">
            <w:pPr>
              <w:spacing w:line="440" w:lineRule="exact"/>
              <w:ind w:firstLineChars="315" w:firstLine="661"/>
              <w:rPr>
                <w:rFonts w:ascii="HG丸ｺﾞｼｯｸM-PRO" w:eastAsia="HG丸ｺﾞｼｯｸM-PRO" w:hAnsi="ＭＳ ゴシック"/>
                <w:color w:val="000000"/>
                <w:szCs w:val="21"/>
              </w:rPr>
            </w:pPr>
            <w:r w:rsidRPr="00666277">
              <w:rPr>
                <w:rFonts w:ascii="HG丸ｺﾞｼｯｸM-PRO" w:eastAsia="HG丸ｺﾞｼｯｸM-PRO" w:hAnsi="ＭＳ ゴシック" w:hint="eastAsia"/>
                <w:color w:val="000000"/>
                <w:szCs w:val="21"/>
              </w:rPr>
              <w:t>イ</w:t>
            </w:r>
            <w:r w:rsidR="00037E20">
              <w:rPr>
                <w:rFonts w:ascii="HG丸ｺﾞｼｯｸM-PRO" w:eastAsia="HG丸ｺﾞｼｯｸM-PRO" w:hAnsi="ＭＳ ゴシック" w:hint="eastAsia"/>
                <w:color w:val="000000"/>
                <w:szCs w:val="21"/>
              </w:rPr>
              <w:t xml:space="preserve">　</w:t>
            </w:r>
            <w:r w:rsidR="00CA5D4A" w:rsidRPr="00AC6B45">
              <w:rPr>
                <w:rFonts w:ascii="HG丸ｺﾞｼｯｸM-PRO" w:eastAsia="HG丸ｺﾞｼｯｸM-PRO" w:hAnsi="ＭＳ ゴシック" w:hint="eastAsia"/>
                <w:color w:val="000000"/>
                <w:szCs w:val="21"/>
              </w:rPr>
              <w:t>全員参加の海外修学旅行の継続、英語圏およびアジア圏への研修の充実、海外からの訪問者の受入れを従来通り積極的に行う</w:t>
            </w:r>
            <w:r w:rsidR="00841D1D" w:rsidRPr="00AC6B45">
              <w:rPr>
                <w:rFonts w:ascii="HG丸ｺﾞｼｯｸM-PRO" w:eastAsia="HG丸ｺﾞｼｯｸM-PRO" w:hAnsi="ＭＳ ゴシック" w:hint="eastAsia"/>
                <w:color w:val="000000"/>
                <w:szCs w:val="21"/>
              </w:rPr>
              <w:t>。</w:t>
            </w:r>
          </w:p>
          <w:p w:rsidR="00841D1D" w:rsidRDefault="00CA5D4A" w:rsidP="00666277">
            <w:pPr>
              <w:pStyle w:val="aa"/>
              <w:numPr>
                <w:ilvl w:val="0"/>
                <w:numId w:val="17"/>
              </w:numPr>
              <w:spacing w:line="440" w:lineRule="exact"/>
              <w:ind w:leftChars="0"/>
              <w:rPr>
                <w:rFonts w:ascii="HG丸ｺﾞｼｯｸM-PRO" w:eastAsia="HG丸ｺﾞｼｯｸM-PRO" w:hAnsi="ＭＳ ゴシック"/>
                <w:szCs w:val="21"/>
              </w:rPr>
            </w:pPr>
            <w:r w:rsidRPr="00614C43">
              <w:rPr>
                <w:rFonts w:ascii="HG丸ｺﾞｼｯｸM-PRO" w:eastAsia="HG丸ｺﾞｼｯｸM-PRO" w:hAnsi="ＭＳ ゴシック" w:hint="eastAsia"/>
                <w:szCs w:val="21"/>
              </w:rPr>
              <w:t>この数年間に整備した</w:t>
            </w:r>
            <w:r w:rsidR="00841D1D" w:rsidRPr="00A33439">
              <w:rPr>
                <w:rFonts w:ascii="HG丸ｺﾞｼｯｸM-PRO" w:eastAsia="HG丸ｺﾞｼｯｸM-PRO" w:hAnsi="ＭＳ ゴシック" w:hint="eastAsia"/>
                <w:szCs w:val="21"/>
              </w:rPr>
              <w:t>ICTや教育産業のコンテンツを活用するより質の高い授業と講習を実施する。</w:t>
            </w:r>
          </w:p>
          <w:p w:rsidR="00841D1D" w:rsidRDefault="00841D1D" w:rsidP="00666277">
            <w:pPr>
              <w:pStyle w:val="aa"/>
              <w:numPr>
                <w:ilvl w:val="0"/>
                <w:numId w:val="17"/>
              </w:numPr>
              <w:spacing w:line="440" w:lineRule="exact"/>
              <w:ind w:leftChars="0"/>
              <w:rPr>
                <w:rFonts w:ascii="HG丸ｺﾞｼｯｸM-PRO" w:eastAsia="HG丸ｺﾞｼｯｸM-PRO" w:hAnsi="ＭＳ ゴシック"/>
                <w:szCs w:val="21"/>
              </w:rPr>
            </w:pPr>
            <w:r w:rsidRPr="00AB1775">
              <w:rPr>
                <w:rFonts w:ascii="HG丸ｺﾞｼｯｸM-PRO" w:eastAsia="HG丸ｺﾞｼｯｸM-PRO" w:hAnsi="ＭＳ ゴシック" w:hint="eastAsia"/>
                <w:szCs w:val="21"/>
              </w:rPr>
              <w:t>希望進路達成率</w:t>
            </w:r>
            <w:r w:rsidR="00B60269">
              <w:rPr>
                <w:rFonts w:ascii="HG丸ｺﾞｼｯｸM-PRO" w:eastAsia="HG丸ｺﾞｼｯｸM-PRO" w:hAnsi="ＭＳ ゴシック" w:hint="eastAsia"/>
                <w:szCs w:val="21"/>
              </w:rPr>
              <w:t>（</w:t>
            </w:r>
            <w:r w:rsidRPr="00AB1775">
              <w:rPr>
                <w:rFonts w:ascii="HG丸ｺﾞｼｯｸM-PRO" w:eastAsia="HG丸ｺﾞｼｯｸM-PRO" w:hAnsi="ＭＳ ゴシック" w:hint="eastAsia"/>
                <w:szCs w:val="21"/>
              </w:rPr>
              <w:t>第2希望も含めて</w:t>
            </w:r>
            <w:r w:rsidR="00B60269">
              <w:rPr>
                <w:rFonts w:ascii="HG丸ｺﾞｼｯｸM-PRO" w:eastAsia="HG丸ｺﾞｼｯｸM-PRO" w:hAnsi="ＭＳ ゴシック" w:hint="eastAsia"/>
                <w:szCs w:val="21"/>
              </w:rPr>
              <w:t>）</w:t>
            </w:r>
            <w:r w:rsidR="00B60269" w:rsidRPr="005A1ACC">
              <w:rPr>
                <w:rFonts w:ascii="HG丸ｺﾞｼｯｸM-PRO" w:eastAsia="HG丸ｺﾞｼｯｸM-PRO" w:hAnsi="ＭＳ ゴシック" w:hint="eastAsia"/>
                <w:szCs w:val="21"/>
              </w:rPr>
              <w:t>85</w:t>
            </w:r>
            <w:r w:rsidRPr="00AB1775">
              <w:rPr>
                <w:rFonts w:ascii="HG丸ｺﾞｼｯｸM-PRO" w:eastAsia="HG丸ｺﾞｼｯｸM-PRO" w:hAnsi="ＭＳ ゴシック" w:hint="eastAsia"/>
                <w:szCs w:val="21"/>
              </w:rPr>
              <w:t>%以上を</w:t>
            </w:r>
            <w:r w:rsidR="00065CC4" w:rsidRPr="00AC6B45">
              <w:rPr>
                <w:rFonts w:ascii="HG丸ｺﾞｼｯｸM-PRO" w:eastAsia="HG丸ｺﾞｼｯｸM-PRO" w:hAnsi="ＭＳ ゴシック" w:hint="eastAsia"/>
                <w:szCs w:val="21"/>
              </w:rPr>
              <w:t>めざす</w:t>
            </w:r>
            <w:r>
              <w:rPr>
                <w:rFonts w:ascii="HG丸ｺﾞｼｯｸM-PRO" w:eastAsia="HG丸ｺﾞｼｯｸM-PRO" w:hAnsi="ＭＳ ゴシック" w:hint="eastAsia"/>
                <w:szCs w:val="21"/>
              </w:rPr>
              <w:t>。</w:t>
            </w:r>
          </w:p>
          <w:p w:rsidR="00841D1D" w:rsidRPr="00CA5D4A" w:rsidRDefault="00B62E1B" w:rsidP="00666277">
            <w:pPr>
              <w:pStyle w:val="aa"/>
              <w:numPr>
                <w:ilvl w:val="0"/>
                <w:numId w:val="17"/>
              </w:numPr>
              <w:spacing w:line="440" w:lineRule="exact"/>
              <w:ind w:leftChars="0"/>
              <w:rPr>
                <w:rFonts w:ascii="HG丸ｺﾞｼｯｸM-PRO" w:eastAsia="HG丸ｺﾞｼｯｸM-PRO" w:hAnsi="HG丸ｺﾞｼｯｸM-PRO"/>
                <w:szCs w:val="21"/>
              </w:rPr>
            </w:pPr>
            <w:r w:rsidRPr="00614C43">
              <w:rPr>
                <w:rFonts w:ascii="HG丸ｺﾞｼｯｸM-PRO" w:eastAsia="HG丸ｺﾞｼｯｸM-PRO" w:hAnsi="HG丸ｺﾞｼｯｸM-PRO" w:hint="eastAsia"/>
                <w:szCs w:val="21"/>
              </w:rPr>
              <w:t>2020</w:t>
            </w:r>
            <w:r w:rsidR="00841D1D" w:rsidRPr="00CA5D4A">
              <w:rPr>
                <w:rFonts w:ascii="HG丸ｺﾞｼｯｸM-PRO" w:eastAsia="HG丸ｺﾞｼｯｸM-PRO" w:hAnsi="HG丸ｺﾞｼｯｸM-PRO" w:hint="eastAsia"/>
                <w:szCs w:val="21"/>
              </w:rPr>
              <w:t>年度入試から</w:t>
            </w:r>
            <w:r w:rsidR="00AC6B45" w:rsidRPr="00666277">
              <w:rPr>
                <w:rFonts w:ascii="HG丸ｺﾞｼｯｸM-PRO" w:eastAsia="HG丸ｺﾞｼｯｸM-PRO" w:hAnsi="HG丸ｺﾞｼｯｸM-PRO" w:hint="eastAsia"/>
                <w:szCs w:val="21"/>
              </w:rPr>
              <w:t>実施される</w:t>
            </w:r>
            <w:r w:rsidR="00841D1D" w:rsidRPr="00CA5D4A">
              <w:rPr>
                <w:rFonts w:ascii="HG丸ｺﾞｼｯｸM-PRO" w:eastAsia="HG丸ｺﾞｼｯｸM-PRO" w:hAnsi="HG丸ｺﾞｼｯｸM-PRO" w:hint="eastAsia"/>
                <w:szCs w:val="21"/>
              </w:rPr>
              <w:t>、</w:t>
            </w:r>
            <w:r w:rsidR="00037E20">
              <w:rPr>
                <w:rFonts w:ascii="HG丸ｺﾞｼｯｸM-PRO" w:eastAsia="HG丸ｺﾞｼｯｸM-PRO" w:hAnsi="HG丸ｺﾞｼｯｸM-PRO" w:hint="eastAsia"/>
                <w:szCs w:val="21"/>
              </w:rPr>
              <w:t>「</w:t>
            </w:r>
            <w:r w:rsidR="00841D1D" w:rsidRPr="00CA5D4A">
              <w:rPr>
                <w:rFonts w:ascii="HG丸ｺﾞｼｯｸM-PRO" w:eastAsia="HG丸ｺﾞｼｯｸM-PRO" w:hAnsi="HG丸ｺﾞｼｯｸM-PRO" w:hint="eastAsia"/>
                <w:szCs w:val="21"/>
              </w:rPr>
              <w:t>大学入学</w:t>
            </w:r>
            <w:r w:rsidR="00AC6B45" w:rsidRPr="00666277">
              <w:rPr>
                <w:rFonts w:ascii="HG丸ｺﾞｼｯｸM-PRO" w:eastAsia="HG丸ｺﾞｼｯｸM-PRO" w:hAnsi="HG丸ｺﾞｼｯｸM-PRO" w:hint="eastAsia"/>
                <w:szCs w:val="21"/>
              </w:rPr>
              <w:t>共通</w:t>
            </w:r>
            <w:r w:rsidR="00841D1D" w:rsidRPr="00CA5D4A">
              <w:rPr>
                <w:rFonts w:ascii="HG丸ｺﾞｼｯｸM-PRO" w:eastAsia="HG丸ｺﾞｼｯｸM-PRO" w:hAnsi="HG丸ｺﾞｼｯｸM-PRO" w:hint="eastAsia"/>
                <w:szCs w:val="21"/>
              </w:rPr>
              <w:t>テスト</w:t>
            </w:r>
            <w:r w:rsidR="00037E20">
              <w:rPr>
                <w:rFonts w:ascii="HG丸ｺﾞｼｯｸM-PRO" w:eastAsia="HG丸ｺﾞｼｯｸM-PRO" w:hAnsi="HG丸ｺﾞｼｯｸM-PRO" w:hint="eastAsia"/>
                <w:szCs w:val="21"/>
              </w:rPr>
              <w:t>」</w:t>
            </w:r>
            <w:r w:rsidR="00774FB8" w:rsidRPr="00666277">
              <w:rPr>
                <w:rFonts w:ascii="HG丸ｺﾞｼｯｸM-PRO" w:eastAsia="HG丸ｺﾞｼｯｸM-PRO" w:hAnsi="HG丸ｺﾞｼｯｸM-PRO" w:hint="eastAsia"/>
                <w:szCs w:val="21"/>
              </w:rPr>
              <w:t>を見据え、ｅポートフォリオ</w:t>
            </w:r>
            <w:r w:rsidR="00766169" w:rsidRPr="00666277">
              <w:rPr>
                <w:rFonts w:ascii="HG丸ｺﾞｼｯｸM-PRO" w:eastAsia="HG丸ｺﾞｼｯｸM-PRO" w:hAnsi="HG丸ｺﾞｼｯｸM-PRO" w:hint="eastAsia"/>
                <w:szCs w:val="21"/>
              </w:rPr>
              <w:t>の使用を前向きに検討する</w:t>
            </w:r>
            <w:r w:rsidR="00037E20" w:rsidRPr="00666277">
              <w:rPr>
                <w:rFonts w:ascii="HG丸ｺﾞｼｯｸM-PRO" w:eastAsia="HG丸ｺﾞｼｯｸM-PRO" w:hAnsi="HG丸ｺﾞｼｯｸM-PRO" w:hint="eastAsia"/>
                <w:szCs w:val="21"/>
              </w:rPr>
              <w:t>とともに</w:t>
            </w:r>
            <w:r w:rsidR="00774FB8" w:rsidRPr="00666277">
              <w:rPr>
                <w:rFonts w:ascii="HG丸ｺﾞｼｯｸM-PRO" w:eastAsia="HG丸ｺﾞｼｯｸM-PRO" w:hAnsi="HG丸ｺﾞｼｯｸM-PRO" w:hint="eastAsia"/>
                <w:szCs w:val="21"/>
              </w:rPr>
              <w:t>新大学入試制度に関する</w:t>
            </w:r>
            <w:r w:rsidR="00841D1D" w:rsidRPr="00CA5D4A">
              <w:rPr>
                <w:rFonts w:ascii="HG丸ｺﾞｼｯｸM-PRO" w:eastAsia="HG丸ｺﾞｼｯｸM-PRO" w:hAnsi="HG丸ｺﾞｼｯｸM-PRO" w:hint="eastAsia"/>
                <w:szCs w:val="21"/>
              </w:rPr>
              <w:t>情報収集と研究を行い、日々の授業に反映させる。</w:t>
            </w:r>
          </w:p>
          <w:p w:rsidR="00841D1D" w:rsidRPr="00037E20" w:rsidRDefault="00A34AE2" w:rsidP="00666277">
            <w:pPr>
              <w:spacing w:line="440" w:lineRule="exact"/>
              <w:ind w:firstLineChars="300" w:firstLine="630"/>
              <w:rPr>
                <w:rFonts w:ascii="HG丸ｺﾞｼｯｸM-PRO" w:eastAsia="HG丸ｺﾞｼｯｸM-PRO" w:hAnsi="HG丸ｺﾞｼｯｸM-PRO"/>
                <w:szCs w:val="21"/>
              </w:rPr>
            </w:pPr>
            <w:r w:rsidRPr="00666277">
              <w:rPr>
                <w:rFonts w:ascii="HG丸ｺﾞｼｯｸM-PRO" w:eastAsia="HG丸ｺﾞｼｯｸM-PRO" w:hAnsi="HG丸ｺﾞｼｯｸM-PRO" w:hint="eastAsia"/>
                <w:szCs w:val="21"/>
              </w:rPr>
              <w:t>ア</w:t>
            </w:r>
            <w:r w:rsidR="00037E20">
              <w:rPr>
                <w:rFonts w:ascii="HG丸ｺﾞｼｯｸM-PRO" w:eastAsia="HG丸ｺﾞｼｯｸM-PRO" w:hAnsi="HG丸ｺﾞｼｯｸM-PRO" w:hint="eastAsia"/>
                <w:szCs w:val="21"/>
              </w:rPr>
              <w:t xml:space="preserve">　</w:t>
            </w:r>
            <w:r w:rsidR="00841D1D" w:rsidRPr="00037E20">
              <w:rPr>
                <w:rFonts w:ascii="HG丸ｺﾞｼｯｸM-PRO" w:eastAsia="HG丸ｺﾞｼｯｸM-PRO" w:hAnsi="HG丸ｺﾞｼｯｸM-PRO" w:hint="eastAsia"/>
                <w:szCs w:val="21"/>
              </w:rPr>
              <w:t>アクティブラーニング型の指導方法を積極的に取り入れ、「主体的・対話的で深い学び」を生徒に身につけさせる。</w:t>
            </w:r>
          </w:p>
          <w:p w:rsidR="00725A06" w:rsidRPr="00037E20" w:rsidRDefault="00A34AE2" w:rsidP="00666277">
            <w:pPr>
              <w:spacing w:line="440" w:lineRule="exact"/>
              <w:ind w:leftChars="299" w:left="1052" w:hangingChars="202" w:hanging="424"/>
              <w:rPr>
                <w:rFonts w:ascii="HG丸ｺﾞｼｯｸM-PRO" w:eastAsia="HG丸ｺﾞｼｯｸM-PRO" w:hAnsi="HG丸ｺﾞｼｯｸM-PRO"/>
                <w:szCs w:val="21"/>
                <w:u w:val="single"/>
              </w:rPr>
            </w:pPr>
            <w:r w:rsidRPr="00666277">
              <w:rPr>
                <w:rFonts w:ascii="HG丸ｺﾞｼｯｸM-PRO" w:eastAsia="HG丸ｺﾞｼｯｸM-PRO" w:hAnsi="HG丸ｺﾞｼｯｸM-PRO" w:hint="eastAsia"/>
                <w:szCs w:val="21"/>
              </w:rPr>
              <w:t>イ</w:t>
            </w:r>
            <w:r w:rsidR="00037E20">
              <w:rPr>
                <w:rFonts w:ascii="HG丸ｺﾞｼｯｸM-PRO" w:eastAsia="HG丸ｺﾞｼｯｸM-PRO" w:hAnsi="HG丸ｺﾞｼｯｸM-PRO" w:hint="eastAsia"/>
                <w:szCs w:val="21"/>
              </w:rPr>
              <w:t xml:space="preserve">　</w:t>
            </w:r>
            <w:r w:rsidR="00CA5D4A" w:rsidRPr="00037E20">
              <w:rPr>
                <w:rFonts w:ascii="HG丸ｺﾞｼｯｸM-PRO" w:eastAsia="HG丸ｺﾞｼｯｸM-PRO" w:hAnsi="HG丸ｺﾞｼｯｸM-PRO" w:hint="eastAsia"/>
                <w:szCs w:val="21"/>
              </w:rPr>
              <w:t>中教審答申には、</w:t>
            </w:r>
            <w:r w:rsidR="00841D1D" w:rsidRPr="00037E20">
              <w:rPr>
                <w:rFonts w:ascii="HG丸ｺﾞｼｯｸM-PRO" w:eastAsia="HG丸ｺﾞｼｯｸM-PRO" w:hAnsi="HG丸ｺﾞｼｯｸM-PRO" w:hint="eastAsia"/>
                <w:szCs w:val="21"/>
              </w:rPr>
              <w:t>「パフォーマンス評価」や「ポートフォリオ評価」が例示され、達成度の基準を示す「ルーブリック」が紹介されている。ペーパーテストによらないこのような新しい評価を徐々に生徒に示していく。</w:t>
            </w:r>
          </w:p>
          <w:p w:rsidR="00D854FE" w:rsidRPr="008A25D7" w:rsidRDefault="00D854FE" w:rsidP="00666277">
            <w:pPr>
              <w:spacing w:line="440" w:lineRule="exact"/>
              <w:rPr>
                <w:rFonts w:ascii="HG丸ｺﾞｼｯｸM-PRO" w:eastAsia="HG丸ｺﾞｼｯｸM-PRO" w:hAnsi="HG丸ｺﾞｼｯｸM-PRO"/>
                <w:sz w:val="24"/>
              </w:rPr>
            </w:pPr>
            <w:r w:rsidRPr="008A25D7">
              <w:rPr>
                <w:rFonts w:ascii="HG丸ｺﾞｼｯｸM-PRO" w:eastAsia="HG丸ｺﾞｼｯｸM-PRO" w:hAnsi="HG丸ｺﾞｼｯｸM-PRO" w:hint="eastAsia"/>
                <w:color w:val="000000"/>
                <w:sz w:val="24"/>
              </w:rPr>
              <w:t xml:space="preserve">２　</w:t>
            </w:r>
            <w:r w:rsidRPr="00614C43">
              <w:rPr>
                <w:rFonts w:ascii="HG丸ｺﾞｼｯｸM-PRO" w:eastAsia="HG丸ｺﾞｼｯｸM-PRO" w:hAnsi="HG丸ｺﾞｼｯｸM-PRO" w:hint="eastAsia"/>
                <w:sz w:val="24"/>
              </w:rPr>
              <w:t>日常の中で自律し、社会の中で自立できる人材</w:t>
            </w:r>
            <w:r w:rsidRPr="0002142C">
              <w:rPr>
                <w:rFonts w:ascii="HG丸ｺﾞｼｯｸM-PRO" w:eastAsia="HG丸ｺﾞｼｯｸM-PRO" w:hAnsi="HG丸ｺﾞｼｯｸM-PRO" w:hint="eastAsia"/>
                <w:sz w:val="24"/>
              </w:rPr>
              <w:t>の育成</w:t>
            </w:r>
          </w:p>
          <w:p w:rsidR="00D854FE" w:rsidRPr="009C1803" w:rsidRDefault="00D854FE" w:rsidP="00666277">
            <w:pPr>
              <w:spacing w:line="440" w:lineRule="exact"/>
              <w:rPr>
                <w:rFonts w:ascii="HG丸ｺﾞｼｯｸM-PRO" w:eastAsia="HG丸ｺﾞｼｯｸM-PRO" w:hAnsi="ＭＳ ゴシック"/>
                <w:color w:val="000000"/>
                <w:szCs w:val="21"/>
              </w:rPr>
            </w:pPr>
            <w:r w:rsidRPr="009C1803">
              <w:rPr>
                <w:rFonts w:ascii="HG丸ｺﾞｼｯｸM-PRO" w:eastAsia="HG丸ｺﾞｼｯｸM-PRO" w:hAnsi="HG丸ｺﾞｼｯｸM-PRO" w:hint="eastAsia"/>
                <w:szCs w:val="21"/>
              </w:rPr>
              <w:t>（１）</w:t>
            </w:r>
            <w:r w:rsidRPr="009C1803">
              <w:rPr>
                <w:rFonts w:ascii="HG丸ｺﾞｼｯｸM-PRO" w:eastAsia="HG丸ｺﾞｼｯｸM-PRO" w:hAnsi="ＭＳ ゴシック" w:hint="eastAsia"/>
                <w:color w:val="000000"/>
                <w:szCs w:val="21"/>
              </w:rPr>
              <w:t>クラブ活動加入率の増加をめざし、各クラブが成果を出せるよう努力する。積極的にクラブ支援を行う。</w:t>
            </w:r>
            <w:r>
              <w:rPr>
                <w:rFonts w:ascii="HG丸ｺﾞｼｯｸM-PRO" w:eastAsia="HG丸ｺﾞｼｯｸM-PRO" w:hAnsi="ＭＳ ゴシック" w:hint="eastAsia"/>
                <w:color w:val="000000"/>
                <w:szCs w:val="21"/>
              </w:rPr>
              <w:t xml:space="preserve">　</w:t>
            </w:r>
            <w:r w:rsidRPr="00AB1775">
              <w:rPr>
                <w:rFonts w:ascii="HG丸ｺﾞｼｯｸM-PRO" w:eastAsia="HG丸ｺﾞｼｯｸM-PRO" w:hAnsi="ＭＳ ゴシック" w:hint="eastAsia"/>
                <w:color w:val="000000"/>
                <w:szCs w:val="21"/>
              </w:rPr>
              <w:t>※部活動加入率</w:t>
            </w:r>
            <w:r w:rsidR="00B60269" w:rsidRPr="005A1ACC">
              <w:rPr>
                <w:rFonts w:ascii="HG丸ｺﾞｼｯｸM-PRO" w:eastAsia="HG丸ｺﾞｼｯｸM-PRO" w:hAnsi="ＭＳ ゴシック" w:hint="eastAsia"/>
                <w:color w:val="000000"/>
                <w:szCs w:val="21"/>
              </w:rPr>
              <w:t>80</w:t>
            </w:r>
            <w:r w:rsidRPr="00AB1775">
              <w:rPr>
                <w:rFonts w:ascii="HG丸ｺﾞｼｯｸM-PRO" w:eastAsia="HG丸ｺﾞｼｯｸM-PRO" w:hAnsi="ＭＳ ゴシック" w:hint="eastAsia"/>
                <w:color w:val="000000"/>
                <w:szCs w:val="21"/>
              </w:rPr>
              <w:t>％をめざす</w:t>
            </w:r>
            <w:r>
              <w:rPr>
                <w:rFonts w:ascii="HG丸ｺﾞｼｯｸM-PRO" w:eastAsia="HG丸ｺﾞｼｯｸM-PRO" w:hAnsi="ＭＳ ゴシック" w:hint="eastAsia"/>
                <w:color w:val="000000"/>
                <w:szCs w:val="21"/>
              </w:rPr>
              <w:t>。</w:t>
            </w:r>
          </w:p>
          <w:p w:rsidR="00D854FE" w:rsidRPr="00614C43" w:rsidRDefault="00B53CF7" w:rsidP="00666277">
            <w:pPr>
              <w:numPr>
                <w:ilvl w:val="0"/>
                <w:numId w:val="21"/>
              </w:numPr>
              <w:spacing w:line="440" w:lineRule="exact"/>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ユネスコスクールとして</w:t>
            </w:r>
            <w:r w:rsidR="00D854FE">
              <w:rPr>
                <w:rFonts w:ascii="HG丸ｺﾞｼｯｸM-PRO" w:eastAsia="HG丸ｺﾞｼｯｸM-PRO" w:hAnsi="ＭＳ ゴシック" w:hint="eastAsia"/>
                <w:color w:val="000000"/>
                <w:szCs w:val="21"/>
              </w:rPr>
              <w:t>国際交流と地域交流</w:t>
            </w:r>
            <w:r w:rsidR="00D854FE" w:rsidRPr="009C1803">
              <w:rPr>
                <w:rFonts w:ascii="HG丸ｺﾞｼｯｸM-PRO" w:eastAsia="HG丸ｺﾞｼｯｸM-PRO" w:hAnsi="ＭＳ ゴシック" w:hint="eastAsia"/>
                <w:color w:val="000000"/>
                <w:szCs w:val="21"/>
              </w:rPr>
              <w:t>を推進する。「人権」、「国際理解（協力）」、「ＥＳＤ」等の価値観に関する教育を通じて、</w:t>
            </w:r>
            <w:r w:rsidR="00D854FE" w:rsidRPr="00614C43">
              <w:rPr>
                <w:rFonts w:ascii="HG丸ｺﾞｼｯｸM-PRO" w:eastAsia="HG丸ｺﾞｼｯｸM-PRO" w:hAnsi="ＭＳ ゴシック" w:hint="eastAsia"/>
                <w:color w:val="000000"/>
                <w:szCs w:val="21"/>
              </w:rPr>
              <w:t>グローバルな視野をもった人材を育成する。</w:t>
            </w:r>
          </w:p>
          <w:p w:rsidR="00D854FE" w:rsidRDefault="00D854FE" w:rsidP="00666277">
            <w:pPr>
              <w:numPr>
                <w:ilvl w:val="0"/>
                <w:numId w:val="21"/>
              </w:numPr>
              <w:spacing w:line="44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生徒会活動の活発化を図り、</w:t>
            </w:r>
            <w:r w:rsidRPr="00614C43">
              <w:rPr>
                <w:rFonts w:ascii="HG丸ｺﾞｼｯｸM-PRO" w:eastAsia="HG丸ｺﾞｼｯｸM-PRO" w:hAnsi="ＭＳ ゴシック" w:hint="eastAsia"/>
                <w:color w:val="000000"/>
                <w:szCs w:val="21"/>
              </w:rPr>
              <w:t>全生徒の自律心と自立心を高める。</w:t>
            </w:r>
          </w:p>
          <w:p w:rsidR="00D854FE" w:rsidRPr="009C1803" w:rsidRDefault="00D854FE" w:rsidP="00666277">
            <w:pPr>
              <w:spacing w:line="440" w:lineRule="exact"/>
              <w:rPr>
                <w:rFonts w:ascii="HG丸ｺﾞｼｯｸM-PRO" w:eastAsia="HG丸ｺﾞｼｯｸM-PRO" w:hAnsi="ＭＳ ゴシック"/>
                <w:color w:val="000000"/>
                <w:szCs w:val="21"/>
              </w:rPr>
            </w:pPr>
          </w:p>
          <w:p w:rsidR="00D854FE" w:rsidRPr="008A25D7" w:rsidRDefault="00D854FE" w:rsidP="00666277">
            <w:pPr>
              <w:spacing w:line="440" w:lineRule="exact"/>
              <w:rPr>
                <w:rFonts w:ascii="HG丸ｺﾞｼｯｸM-PRO" w:eastAsia="HG丸ｺﾞｼｯｸM-PRO" w:hAnsi="HG丸ｺﾞｼｯｸM-PRO"/>
                <w:color w:val="000000"/>
                <w:sz w:val="24"/>
              </w:rPr>
            </w:pPr>
            <w:r w:rsidRPr="008A25D7">
              <w:rPr>
                <w:rFonts w:ascii="HG丸ｺﾞｼｯｸM-PRO" w:eastAsia="HG丸ｺﾞｼｯｸM-PRO" w:hAnsi="HG丸ｺﾞｼｯｸM-PRO" w:hint="eastAsia"/>
                <w:color w:val="000000"/>
                <w:sz w:val="24"/>
              </w:rPr>
              <w:t xml:space="preserve">３　</w:t>
            </w:r>
            <w:r w:rsidRPr="008A25D7">
              <w:rPr>
                <w:rFonts w:ascii="HG丸ｺﾞｼｯｸM-PRO" w:eastAsia="HG丸ｺﾞｼｯｸM-PRO" w:hAnsi="HG丸ｺﾞｼｯｸM-PRO" w:hint="eastAsia"/>
                <w:sz w:val="24"/>
              </w:rPr>
              <w:t>生徒の希望をかなえる学校づくり</w:t>
            </w:r>
          </w:p>
          <w:p w:rsidR="00D854FE" w:rsidRPr="009C1803" w:rsidRDefault="00D854FE" w:rsidP="00666277">
            <w:pPr>
              <w:numPr>
                <w:ilvl w:val="0"/>
                <w:numId w:val="20"/>
              </w:numPr>
              <w:spacing w:line="44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日々の学校生活が楽しく充実したものであり、キャリア教育</w:t>
            </w:r>
            <w:r w:rsidR="0002142C">
              <w:rPr>
                <w:rFonts w:ascii="HG丸ｺﾞｼｯｸM-PRO" w:eastAsia="HG丸ｺﾞｼｯｸM-PRO" w:hAnsi="ＭＳ ゴシック" w:hint="eastAsia"/>
                <w:color w:val="000000"/>
                <w:szCs w:val="21"/>
              </w:rPr>
              <w:t>によって将来が</w:t>
            </w:r>
            <w:r w:rsidRPr="009C1803">
              <w:rPr>
                <w:rFonts w:ascii="HG丸ｺﾞｼｯｸM-PRO" w:eastAsia="HG丸ｺﾞｼｯｸM-PRO" w:hAnsi="ＭＳ ゴシック" w:hint="eastAsia"/>
                <w:color w:val="000000"/>
                <w:szCs w:val="21"/>
              </w:rPr>
              <w:t>展望できる、満足度の高い学校生活を送れるようにする。</w:t>
            </w:r>
          </w:p>
          <w:p w:rsidR="00D854FE" w:rsidRPr="00614C43" w:rsidRDefault="00D854FE" w:rsidP="00666277">
            <w:pPr>
              <w:spacing w:line="44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（２）</w:t>
            </w:r>
            <w:r w:rsidRPr="00614C43">
              <w:rPr>
                <w:rFonts w:ascii="HG丸ｺﾞｼｯｸM-PRO" w:eastAsia="HG丸ｺﾞｼｯｸM-PRO" w:hAnsi="ＭＳ ゴシック" w:hint="eastAsia"/>
                <w:color w:val="000000"/>
                <w:szCs w:val="21"/>
              </w:rPr>
              <w:t>遅刻・服装指導等の</w:t>
            </w:r>
            <w:r w:rsidR="00657E9F" w:rsidRPr="00614C43">
              <w:rPr>
                <w:rFonts w:ascii="HG丸ｺﾞｼｯｸM-PRO" w:eastAsia="HG丸ｺﾞｼｯｸM-PRO" w:hAnsi="ＭＳ ゴシック" w:hint="eastAsia"/>
                <w:color w:val="000000"/>
                <w:szCs w:val="21"/>
              </w:rPr>
              <w:t>継続</w:t>
            </w:r>
            <w:r w:rsidRPr="00614C43">
              <w:rPr>
                <w:rFonts w:ascii="HG丸ｺﾞｼｯｸM-PRO" w:eastAsia="HG丸ｺﾞｼｯｸM-PRO" w:hAnsi="ＭＳ ゴシック" w:hint="eastAsia"/>
                <w:color w:val="000000"/>
                <w:szCs w:val="21"/>
              </w:rPr>
              <w:t>、清潔できれい</w:t>
            </w:r>
            <w:r w:rsidR="00657E9F" w:rsidRPr="00614C43">
              <w:rPr>
                <w:rFonts w:ascii="HG丸ｺﾞｼｯｸM-PRO" w:eastAsia="HG丸ｺﾞｼｯｸM-PRO" w:hAnsi="ＭＳ ゴシック" w:hint="eastAsia"/>
                <w:color w:val="000000"/>
                <w:szCs w:val="21"/>
              </w:rPr>
              <w:t>な</w:t>
            </w:r>
            <w:r w:rsidRPr="00614C43">
              <w:rPr>
                <w:rFonts w:ascii="HG丸ｺﾞｼｯｸM-PRO" w:eastAsia="HG丸ｺﾞｼｯｸM-PRO" w:hAnsi="ＭＳ ゴシック" w:hint="eastAsia"/>
                <w:color w:val="000000"/>
                <w:szCs w:val="21"/>
              </w:rPr>
              <w:t>学校作り</w:t>
            </w:r>
            <w:r w:rsidR="00657E9F" w:rsidRPr="00614C43">
              <w:rPr>
                <w:rFonts w:ascii="HG丸ｺﾞｼｯｸM-PRO" w:eastAsia="HG丸ｺﾞｼｯｸM-PRO" w:hAnsi="ＭＳ ゴシック" w:hint="eastAsia"/>
                <w:color w:val="000000"/>
                <w:szCs w:val="21"/>
              </w:rPr>
              <w:t>、メディアリテラシー教育を進める。</w:t>
            </w:r>
            <w:r w:rsidRPr="00614C43">
              <w:rPr>
                <w:rFonts w:ascii="HG丸ｺﾞｼｯｸM-PRO" w:eastAsia="HG丸ｺﾞｼｯｸM-PRO" w:hAnsi="ＭＳ ゴシック" w:hint="eastAsia"/>
                <w:color w:val="000000"/>
                <w:szCs w:val="21"/>
              </w:rPr>
              <w:t>自宅学習時間の確保を考える。</w:t>
            </w:r>
          </w:p>
          <w:p w:rsidR="00D854FE" w:rsidRPr="00614C43" w:rsidRDefault="00D854FE" w:rsidP="00666277">
            <w:pPr>
              <w:spacing w:line="440" w:lineRule="exact"/>
              <w:rPr>
                <w:rFonts w:ascii="HG丸ｺﾞｼｯｸM-PRO" w:eastAsia="HG丸ｺﾞｼｯｸM-PRO" w:hAnsi="ＭＳ ゴシック"/>
                <w:color w:val="000000"/>
                <w:szCs w:val="21"/>
              </w:rPr>
            </w:pPr>
            <w:r w:rsidRPr="00614C43">
              <w:rPr>
                <w:rFonts w:ascii="HG丸ｺﾞｼｯｸM-PRO" w:eastAsia="HG丸ｺﾞｼｯｸM-PRO" w:hAnsi="ＭＳ ゴシック" w:hint="eastAsia"/>
                <w:color w:val="000000"/>
                <w:szCs w:val="21"/>
              </w:rPr>
              <w:t>（３）情報発信を重要視</w:t>
            </w:r>
            <w:r w:rsidR="00657E9F" w:rsidRPr="00614C43">
              <w:rPr>
                <w:rFonts w:ascii="HG丸ｺﾞｼｯｸM-PRO" w:eastAsia="HG丸ｺﾞｼｯｸM-PRO" w:hAnsi="ＭＳ ゴシック" w:hint="eastAsia"/>
                <w:color w:val="000000"/>
                <w:szCs w:val="21"/>
              </w:rPr>
              <w:t>する</w:t>
            </w:r>
            <w:r w:rsidRPr="00614C43">
              <w:rPr>
                <w:rFonts w:ascii="HG丸ｺﾞｼｯｸM-PRO" w:eastAsia="HG丸ｺﾞｼｯｸM-PRO" w:hAnsi="ＭＳ ゴシック" w:hint="eastAsia"/>
                <w:color w:val="000000"/>
                <w:szCs w:val="21"/>
              </w:rPr>
              <w:t>。</w:t>
            </w:r>
          </w:p>
          <w:p w:rsidR="009B365C" w:rsidRPr="005C1E4B" w:rsidRDefault="008B2EDF" w:rsidP="00666277">
            <w:pPr>
              <w:spacing w:line="440" w:lineRule="exact"/>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（４）</w:t>
            </w:r>
            <w:r w:rsidRPr="00614C43">
              <w:rPr>
                <w:rFonts w:ascii="HG丸ｺﾞｼｯｸM-PRO" w:eastAsia="HG丸ｺﾞｼｯｸM-PRO" w:hAnsi="ＭＳ ゴシック" w:hint="eastAsia"/>
                <w:color w:val="000000"/>
                <w:szCs w:val="21"/>
              </w:rPr>
              <w:t>生徒が自主的に行動できるノークラブデーを有効活用するとともに、教</w:t>
            </w:r>
            <w:r w:rsidR="00712433">
              <w:rPr>
                <w:rFonts w:ascii="HG丸ｺﾞｼｯｸM-PRO" w:eastAsia="HG丸ｺﾞｼｯｸM-PRO" w:hAnsi="ＭＳ ゴシック" w:hint="eastAsia"/>
                <w:color w:val="000000"/>
                <w:szCs w:val="21"/>
              </w:rPr>
              <w:t>職</w:t>
            </w:r>
            <w:r w:rsidRPr="00614C43">
              <w:rPr>
                <w:rFonts w:ascii="HG丸ｺﾞｼｯｸM-PRO" w:eastAsia="HG丸ｺﾞｼｯｸM-PRO" w:hAnsi="ＭＳ ゴシック" w:hint="eastAsia"/>
                <w:color w:val="000000"/>
                <w:szCs w:val="21"/>
              </w:rPr>
              <w:t>員の</w:t>
            </w:r>
            <w:r w:rsidR="005C1E4B" w:rsidRPr="00614C43">
              <w:rPr>
                <w:rFonts w:ascii="HG丸ｺﾞｼｯｸM-PRO" w:eastAsia="HG丸ｺﾞｼｯｸM-PRO" w:hAnsi="ＭＳ ゴシック" w:hint="eastAsia"/>
                <w:color w:val="000000"/>
                <w:szCs w:val="21"/>
              </w:rPr>
              <w:t>働き方改革も推進する。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666277">
        <w:trPr>
          <w:trHeight w:val="3689"/>
          <w:jc w:val="center"/>
        </w:trPr>
        <w:tc>
          <w:tcPr>
            <w:tcW w:w="6771" w:type="dxa"/>
            <w:shd w:val="clear" w:color="auto" w:fill="auto"/>
          </w:tcPr>
          <w:p w:rsidR="000B7F10" w:rsidRDefault="000B7F10" w:rsidP="001D401B">
            <w:pPr>
              <w:spacing w:line="300" w:lineRule="exact"/>
              <w:rPr>
                <w:rFonts w:ascii="ＭＳ 明朝" w:hAnsi="ＭＳ 明朝"/>
                <w:color w:val="D9D9D9"/>
                <w:sz w:val="20"/>
                <w:szCs w:val="20"/>
              </w:rPr>
            </w:pPr>
          </w:p>
          <w:p w:rsidR="001B01C4" w:rsidRDefault="001B01C4" w:rsidP="001D401B">
            <w:pPr>
              <w:spacing w:line="300" w:lineRule="exact"/>
              <w:rPr>
                <w:rFonts w:ascii="ＭＳ 明朝" w:hAnsi="ＭＳ 明朝"/>
                <w:color w:val="D9D9D9"/>
                <w:sz w:val="20"/>
                <w:szCs w:val="20"/>
              </w:rPr>
            </w:pPr>
          </w:p>
          <w:p w:rsidR="001B01C4" w:rsidRDefault="001B01C4" w:rsidP="001D401B">
            <w:pPr>
              <w:spacing w:line="300" w:lineRule="exact"/>
              <w:rPr>
                <w:rFonts w:ascii="ＭＳ 明朝" w:hAnsi="ＭＳ 明朝"/>
                <w:color w:val="D9D9D9"/>
                <w:sz w:val="20"/>
                <w:szCs w:val="20"/>
              </w:rPr>
            </w:pPr>
          </w:p>
          <w:p w:rsidR="001B01C4" w:rsidRDefault="001B01C4" w:rsidP="001D401B">
            <w:pPr>
              <w:spacing w:line="300" w:lineRule="exact"/>
              <w:rPr>
                <w:rFonts w:ascii="ＭＳ 明朝" w:hAnsi="ＭＳ 明朝"/>
                <w:color w:val="D9D9D9"/>
                <w:sz w:val="20"/>
                <w:szCs w:val="20"/>
              </w:rPr>
            </w:pPr>
          </w:p>
          <w:p w:rsidR="001B01C4" w:rsidRDefault="001B01C4" w:rsidP="001D401B">
            <w:pPr>
              <w:spacing w:line="300" w:lineRule="exact"/>
              <w:rPr>
                <w:rFonts w:ascii="ＭＳ 明朝" w:hAnsi="ＭＳ 明朝"/>
                <w:color w:val="D9D9D9"/>
                <w:sz w:val="20"/>
                <w:szCs w:val="20"/>
              </w:rPr>
            </w:pPr>
          </w:p>
          <w:p w:rsidR="001B01C4" w:rsidRDefault="001B01C4" w:rsidP="001D401B">
            <w:pPr>
              <w:spacing w:line="300" w:lineRule="exact"/>
              <w:rPr>
                <w:rFonts w:ascii="ＭＳ 明朝" w:hAnsi="ＭＳ 明朝"/>
                <w:color w:val="D9D9D9"/>
                <w:sz w:val="20"/>
                <w:szCs w:val="20"/>
              </w:rPr>
            </w:pPr>
          </w:p>
          <w:p w:rsidR="001B01C4" w:rsidRDefault="001B01C4" w:rsidP="001D401B">
            <w:pPr>
              <w:spacing w:line="300" w:lineRule="exact"/>
              <w:rPr>
                <w:rFonts w:ascii="ＭＳ 明朝" w:hAnsi="ＭＳ 明朝"/>
                <w:color w:val="D9D9D9"/>
                <w:sz w:val="20"/>
                <w:szCs w:val="20"/>
              </w:rPr>
            </w:pPr>
          </w:p>
          <w:p w:rsidR="001B01C4" w:rsidRDefault="001B01C4" w:rsidP="001D401B">
            <w:pPr>
              <w:spacing w:line="300" w:lineRule="exact"/>
              <w:rPr>
                <w:rFonts w:ascii="ＭＳ 明朝" w:hAnsi="ＭＳ 明朝"/>
                <w:color w:val="D9D9D9"/>
                <w:sz w:val="20"/>
                <w:szCs w:val="20"/>
              </w:rPr>
            </w:pPr>
          </w:p>
          <w:p w:rsidR="001B01C4" w:rsidRPr="00CE2D05" w:rsidRDefault="001B01C4"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D97C16" w:rsidRDefault="00D97C16"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E50B6C" w:rsidTr="000D1B8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7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9239B2">
        <w:trPr>
          <w:cantSplit/>
          <w:trHeight w:val="9355"/>
          <w:jc w:val="center"/>
        </w:trPr>
        <w:tc>
          <w:tcPr>
            <w:tcW w:w="881" w:type="dxa"/>
            <w:shd w:val="clear" w:color="auto" w:fill="auto"/>
            <w:textDirection w:val="tbRlV"/>
            <w:vAlign w:val="center"/>
          </w:tcPr>
          <w:p w:rsidR="00897939" w:rsidRPr="00E50B6C" w:rsidRDefault="00D854FE" w:rsidP="005248B9">
            <w:pPr>
              <w:spacing w:line="260" w:lineRule="exact"/>
              <w:ind w:left="113" w:right="113"/>
              <w:jc w:val="center"/>
              <w:rPr>
                <w:rFonts w:ascii="ＭＳ 明朝" w:hAnsi="ＭＳ 明朝"/>
                <w:sz w:val="20"/>
                <w:szCs w:val="20"/>
              </w:rPr>
            </w:pPr>
            <w:r w:rsidRPr="009C1803">
              <w:rPr>
                <w:rFonts w:ascii="HG創英角ﾎﾟｯﾌﾟ体" w:eastAsia="HG創英角ﾎﾟｯﾌﾟ体" w:hAnsi="ＭＳ ゴシック" w:hint="eastAsia"/>
                <w:color w:val="000000"/>
                <w:szCs w:val="21"/>
              </w:rPr>
              <w:t>１　確かな学力の育成</w:t>
            </w:r>
          </w:p>
        </w:tc>
        <w:tc>
          <w:tcPr>
            <w:tcW w:w="2020" w:type="dxa"/>
            <w:shd w:val="clear" w:color="auto" w:fill="auto"/>
          </w:tcPr>
          <w:p w:rsidR="00230BB4" w:rsidRPr="009C1803" w:rsidRDefault="00230BB4" w:rsidP="00B53DE9">
            <w:pPr>
              <w:spacing w:line="30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（１）授業改革</w:t>
            </w:r>
          </w:p>
          <w:p w:rsidR="00232185" w:rsidRDefault="00347E3A" w:rsidP="003E6C3E">
            <w:pPr>
              <w:spacing w:line="300" w:lineRule="exact"/>
              <w:ind w:leftChars="50" w:left="105"/>
              <w:jc w:val="left"/>
              <w:rPr>
                <w:rFonts w:ascii="HG丸ｺﾞｼｯｸM-PRO" w:eastAsia="HG丸ｺﾞｼｯｸM-PRO" w:hAnsi="HG丸ｺﾞｼｯｸM-PRO"/>
                <w:sz w:val="18"/>
                <w:szCs w:val="18"/>
              </w:rPr>
            </w:pPr>
            <w:r w:rsidRPr="00666277">
              <w:rPr>
                <w:rFonts w:ascii="HG丸ｺﾞｼｯｸM-PRO" w:eastAsia="HG丸ｺﾞｼｯｸM-PRO" w:hAnsi="ＭＳ ゴシック" w:hint="eastAsia"/>
                <w:color w:val="000000"/>
                <w:sz w:val="18"/>
                <w:szCs w:val="18"/>
              </w:rPr>
              <w:t>「主体的・対話的で深い学び」の実現をめざし、</w:t>
            </w:r>
            <w:r w:rsidR="00230BB4" w:rsidRPr="00230BB4">
              <w:rPr>
                <w:rFonts w:ascii="HG丸ｺﾞｼｯｸM-PRO" w:eastAsia="HG丸ｺﾞｼｯｸM-PRO" w:hAnsi="ＭＳ ゴシック" w:hint="eastAsia"/>
                <w:color w:val="000000"/>
                <w:sz w:val="18"/>
                <w:szCs w:val="18"/>
              </w:rPr>
              <w:t>自分の考えをまとめたり、発表したりする機会の多い授業づくりを推進する</w:t>
            </w:r>
            <w:r w:rsidR="00CA5722">
              <w:rPr>
                <w:rFonts w:ascii="HG丸ｺﾞｼｯｸM-PRO" w:eastAsia="HG丸ｺﾞｼｯｸM-PRO" w:hAnsi="ＭＳ ゴシック" w:hint="eastAsia"/>
                <w:color w:val="000000"/>
                <w:sz w:val="18"/>
                <w:szCs w:val="18"/>
              </w:rPr>
              <w:t>。</w:t>
            </w:r>
          </w:p>
          <w:p w:rsidR="00725A06" w:rsidRDefault="00725A06" w:rsidP="00B53DE9">
            <w:pPr>
              <w:spacing w:line="300" w:lineRule="exact"/>
              <w:jc w:val="left"/>
              <w:rPr>
                <w:rFonts w:ascii="HG丸ｺﾞｼｯｸM-PRO" w:eastAsia="HG丸ｺﾞｼｯｸM-PRO" w:hAnsi="HG丸ｺﾞｼｯｸM-PRO"/>
                <w:sz w:val="18"/>
                <w:szCs w:val="18"/>
              </w:rPr>
            </w:pPr>
          </w:p>
          <w:p w:rsidR="00BB4F24" w:rsidRDefault="00BB4F24" w:rsidP="00B53DE9">
            <w:pPr>
              <w:spacing w:line="300" w:lineRule="exact"/>
              <w:jc w:val="left"/>
              <w:rPr>
                <w:rFonts w:ascii="HG丸ｺﾞｼｯｸM-PRO" w:eastAsia="HG丸ｺﾞｼｯｸM-PRO" w:hAnsi="HG丸ｺﾞｼｯｸM-PRO" w:hint="eastAsia"/>
                <w:sz w:val="18"/>
                <w:szCs w:val="18"/>
              </w:rPr>
            </w:pPr>
          </w:p>
          <w:p w:rsidR="00230BB4" w:rsidRPr="00230BB4" w:rsidRDefault="00230BB4" w:rsidP="003E6C3E">
            <w:pPr>
              <w:spacing w:line="30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3087B">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）キャリア教育と課題研究</w:t>
            </w:r>
          </w:p>
          <w:p w:rsidR="00230BB4" w:rsidRPr="00B53DE9" w:rsidRDefault="00230BB4" w:rsidP="00B53DE9">
            <w:pPr>
              <w:spacing w:line="300" w:lineRule="exact"/>
              <w:jc w:val="left"/>
              <w:rPr>
                <w:rFonts w:ascii="HG丸ｺﾞｼｯｸM-PRO" w:eastAsia="HG丸ｺﾞｼｯｸM-PRO" w:hAnsi="HG丸ｺﾞｼｯｸM-PRO"/>
                <w:sz w:val="18"/>
                <w:szCs w:val="18"/>
              </w:rPr>
            </w:pPr>
          </w:p>
          <w:p w:rsidR="002C04F7" w:rsidRDefault="002C04F7" w:rsidP="00B53DE9">
            <w:pPr>
              <w:spacing w:line="300" w:lineRule="exact"/>
              <w:ind w:left="360" w:hangingChars="200" w:hanging="360"/>
              <w:jc w:val="left"/>
              <w:rPr>
                <w:rFonts w:ascii="HG丸ｺﾞｼｯｸM-PRO" w:eastAsia="HG丸ｺﾞｼｯｸM-PRO" w:hAnsi="HG丸ｺﾞｼｯｸM-PRO"/>
                <w:sz w:val="18"/>
                <w:szCs w:val="18"/>
              </w:rPr>
            </w:pPr>
          </w:p>
          <w:p w:rsidR="00BB4F24" w:rsidRDefault="00BB4F24" w:rsidP="00B53DE9">
            <w:pPr>
              <w:spacing w:line="300" w:lineRule="exact"/>
              <w:ind w:left="360" w:hangingChars="200" w:hanging="360"/>
              <w:jc w:val="left"/>
              <w:rPr>
                <w:rFonts w:ascii="HG丸ｺﾞｼｯｸM-PRO" w:eastAsia="HG丸ｺﾞｼｯｸM-PRO" w:hAnsi="HG丸ｺﾞｼｯｸM-PRO" w:hint="eastAsia"/>
                <w:sz w:val="18"/>
                <w:szCs w:val="18"/>
              </w:rPr>
            </w:pPr>
          </w:p>
          <w:p w:rsidR="00230BB4" w:rsidRPr="009C1803" w:rsidRDefault="00230BB4" w:rsidP="00B53DE9">
            <w:pPr>
              <w:spacing w:line="30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w:t>
            </w:r>
            <w:r w:rsidR="0093087B">
              <w:rPr>
                <w:rFonts w:ascii="HG丸ｺﾞｼｯｸM-PRO" w:eastAsia="HG丸ｺﾞｼｯｸM-PRO" w:hAnsi="HG丸ｺﾞｼｯｸM-PRO" w:hint="eastAsia"/>
                <w:sz w:val="18"/>
                <w:szCs w:val="18"/>
              </w:rPr>
              <w:t>３</w:t>
            </w:r>
            <w:r w:rsidRPr="009C1803">
              <w:rPr>
                <w:rFonts w:ascii="HG丸ｺﾞｼｯｸM-PRO" w:eastAsia="HG丸ｺﾞｼｯｸM-PRO" w:hAnsi="HG丸ｺﾞｼｯｸM-PRO" w:hint="eastAsia"/>
                <w:sz w:val="18"/>
                <w:szCs w:val="18"/>
              </w:rPr>
              <w:t>）</w:t>
            </w:r>
            <w:r w:rsidRPr="00BB4F24">
              <w:rPr>
                <w:rFonts w:ascii="HG丸ｺﾞｼｯｸM-PRO" w:eastAsia="HG丸ｺﾞｼｯｸM-PRO" w:hAnsi="HG丸ｺﾞｼｯｸM-PRO" w:hint="eastAsia"/>
                <w:spacing w:val="-20"/>
                <w:sz w:val="18"/>
                <w:szCs w:val="18"/>
              </w:rPr>
              <w:t>英語教育と国際教育</w:t>
            </w:r>
          </w:p>
          <w:p w:rsidR="002C04F7" w:rsidRDefault="002C04F7" w:rsidP="00B53DE9">
            <w:pPr>
              <w:spacing w:line="300" w:lineRule="exact"/>
              <w:jc w:val="left"/>
              <w:rPr>
                <w:rFonts w:ascii="HG丸ｺﾞｼｯｸM-PRO" w:eastAsia="HG丸ｺﾞｼｯｸM-PRO" w:hAnsi="HG丸ｺﾞｼｯｸM-PRO"/>
                <w:sz w:val="18"/>
                <w:szCs w:val="18"/>
              </w:rPr>
            </w:pPr>
          </w:p>
          <w:p w:rsidR="00D15CB7" w:rsidRDefault="00D15CB7" w:rsidP="00B53DE9">
            <w:pPr>
              <w:spacing w:line="300" w:lineRule="exact"/>
              <w:jc w:val="left"/>
              <w:rPr>
                <w:rFonts w:ascii="HG丸ｺﾞｼｯｸM-PRO" w:eastAsia="HG丸ｺﾞｼｯｸM-PRO" w:hAnsi="HG丸ｺﾞｼｯｸM-PRO"/>
                <w:sz w:val="18"/>
                <w:szCs w:val="18"/>
              </w:rPr>
            </w:pPr>
          </w:p>
          <w:p w:rsidR="002548DF" w:rsidRDefault="002548DF" w:rsidP="00B53DE9">
            <w:pPr>
              <w:spacing w:line="300" w:lineRule="exact"/>
              <w:jc w:val="left"/>
              <w:rPr>
                <w:rFonts w:ascii="HG丸ｺﾞｼｯｸM-PRO" w:eastAsia="HG丸ｺﾞｼｯｸM-PRO" w:hAnsi="HG丸ｺﾞｼｯｸM-PRO"/>
                <w:sz w:val="18"/>
                <w:szCs w:val="18"/>
              </w:rPr>
            </w:pPr>
          </w:p>
          <w:p w:rsidR="00BB4F24" w:rsidRDefault="00BB4F24" w:rsidP="00B53DE9">
            <w:pPr>
              <w:spacing w:line="300" w:lineRule="exact"/>
              <w:jc w:val="left"/>
              <w:rPr>
                <w:rFonts w:ascii="HG丸ｺﾞｼｯｸM-PRO" w:eastAsia="HG丸ｺﾞｼｯｸM-PRO" w:hAnsi="HG丸ｺﾞｼｯｸM-PRO"/>
                <w:sz w:val="18"/>
                <w:szCs w:val="18"/>
              </w:rPr>
            </w:pPr>
          </w:p>
          <w:p w:rsidR="00BB4F24" w:rsidRDefault="00BB4F24" w:rsidP="00B53DE9">
            <w:pPr>
              <w:spacing w:line="300" w:lineRule="exact"/>
              <w:jc w:val="left"/>
              <w:rPr>
                <w:rFonts w:ascii="HG丸ｺﾞｼｯｸM-PRO" w:eastAsia="HG丸ｺﾞｼｯｸM-PRO" w:hAnsi="HG丸ｺﾞｼｯｸM-PRO"/>
                <w:sz w:val="18"/>
                <w:szCs w:val="18"/>
              </w:rPr>
            </w:pPr>
          </w:p>
          <w:p w:rsidR="00BB4F24" w:rsidRDefault="00BB4F24" w:rsidP="00B53DE9">
            <w:pPr>
              <w:spacing w:line="300" w:lineRule="exact"/>
              <w:jc w:val="left"/>
              <w:rPr>
                <w:rFonts w:ascii="HG丸ｺﾞｼｯｸM-PRO" w:eastAsia="HG丸ｺﾞｼｯｸM-PRO" w:hAnsi="HG丸ｺﾞｼｯｸM-PRO" w:hint="eastAsia"/>
                <w:sz w:val="18"/>
                <w:szCs w:val="18"/>
              </w:rPr>
            </w:pPr>
          </w:p>
          <w:p w:rsidR="00766169" w:rsidRDefault="00766169" w:rsidP="00B53DE9">
            <w:pPr>
              <w:spacing w:line="300" w:lineRule="exact"/>
              <w:jc w:val="left"/>
              <w:rPr>
                <w:rFonts w:ascii="HG丸ｺﾞｼｯｸM-PRO" w:eastAsia="HG丸ｺﾞｼｯｸM-PRO" w:hAnsi="HG丸ｺﾞｼｯｸM-PRO"/>
                <w:sz w:val="18"/>
                <w:szCs w:val="18"/>
              </w:rPr>
            </w:pPr>
          </w:p>
          <w:p w:rsidR="00230BB4" w:rsidRPr="009C1803" w:rsidRDefault="00230BB4" w:rsidP="00B53DE9">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E63EE">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）ICT等の活用</w:t>
            </w:r>
          </w:p>
          <w:p w:rsidR="00230BB4" w:rsidRPr="009C1803" w:rsidRDefault="00230BB4" w:rsidP="00B53DE9">
            <w:pPr>
              <w:spacing w:line="300" w:lineRule="exact"/>
              <w:ind w:left="360" w:hangingChars="200" w:hanging="360"/>
              <w:jc w:val="left"/>
              <w:rPr>
                <w:rFonts w:ascii="HG丸ｺﾞｼｯｸM-PRO" w:eastAsia="HG丸ｺﾞｼｯｸM-PRO" w:hAnsi="HG丸ｺﾞｼｯｸM-PRO"/>
                <w:sz w:val="18"/>
                <w:szCs w:val="18"/>
              </w:rPr>
            </w:pPr>
          </w:p>
          <w:p w:rsidR="00230BB4" w:rsidRPr="009C1803" w:rsidRDefault="00230BB4" w:rsidP="00B53DE9">
            <w:pPr>
              <w:spacing w:line="300" w:lineRule="exact"/>
              <w:ind w:left="360" w:hangingChars="200" w:hanging="360"/>
              <w:jc w:val="left"/>
              <w:rPr>
                <w:rFonts w:ascii="HG丸ｺﾞｼｯｸM-PRO" w:eastAsia="HG丸ｺﾞｼｯｸM-PRO" w:hAnsi="HG丸ｺﾞｼｯｸM-PRO"/>
                <w:sz w:val="18"/>
                <w:szCs w:val="18"/>
              </w:rPr>
            </w:pPr>
          </w:p>
          <w:p w:rsidR="008B4EBF" w:rsidRDefault="008B4EBF" w:rsidP="00B53DE9">
            <w:pPr>
              <w:spacing w:line="300" w:lineRule="exact"/>
              <w:ind w:left="360" w:hangingChars="200" w:hanging="360"/>
              <w:jc w:val="left"/>
              <w:rPr>
                <w:rFonts w:ascii="HG丸ｺﾞｼｯｸM-PRO" w:eastAsia="HG丸ｺﾞｼｯｸM-PRO" w:hAnsi="HG丸ｺﾞｼｯｸM-PRO"/>
                <w:sz w:val="18"/>
                <w:szCs w:val="18"/>
              </w:rPr>
            </w:pPr>
          </w:p>
          <w:p w:rsidR="00230BB4" w:rsidRPr="009C1803" w:rsidRDefault="00230BB4" w:rsidP="00B53DE9">
            <w:pPr>
              <w:spacing w:line="30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w:t>
            </w:r>
            <w:r w:rsidR="008B4EBF">
              <w:rPr>
                <w:rFonts w:ascii="HG丸ｺﾞｼｯｸM-PRO" w:eastAsia="HG丸ｺﾞｼｯｸM-PRO" w:hAnsi="HG丸ｺﾞｼｯｸM-PRO" w:hint="eastAsia"/>
                <w:sz w:val="18"/>
                <w:szCs w:val="18"/>
              </w:rPr>
              <w:t>５</w:t>
            </w:r>
            <w:r w:rsidRPr="009C180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希望進路達成率</w:t>
            </w:r>
          </w:p>
          <w:p w:rsidR="00BB4F24" w:rsidRDefault="00BB4F24" w:rsidP="00B53DE9">
            <w:pPr>
              <w:spacing w:line="300" w:lineRule="exact"/>
              <w:ind w:left="180" w:hangingChars="100" w:hanging="180"/>
              <w:rPr>
                <w:rFonts w:ascii="HG丸ｺﾞｼｯｸM-PRO" w:eastAsia="HG丸ｺﾞｼｯｸM-PRO" w:hAnsi="HG丸ｺﾞｼｯｸM-PRO" w:hint="eastAsia"/>
                <w:sz w:val="18"/>
                <w:szCs w:val="18"/>
              </w:rPr>
            </w:pPr>
          </w:p>
          <w:p w:rsidR="0071748A" w:rsidRPr="00E50B6C" w:rsidRDefault="00230BB4" w:rsidP="00B53DE9">
            <w:pPr>
              <w:spacing w:line="300" w:lineRule="exact"/>
              <w:ind w:left="360" w:hangingChars="200" w:hanging="360"/>
              <w:rPr>
                <w:rFonts w:ascii="ＭＳ 明朝" w:hAnsi="ＭＳ 明朝"/>
                <w:sz w:val="20"/>
                <w:szCs w:val="20"/>
              </w:rPr>
            </w:pPr>
            <w:r>
              <w:rPr>
                <w:rFonts w:ascii="HG丸ｺﾞｼｯｸM-PRO" w:eastAsia="HG丸ｺﾞｼｯｸM-PRO" w:hAnsi="HG丸ｺﾞｼｯｸM-PRO" w:hint="eastAsia"/>
                <w:sz w:val="18"/>
                <w:szCs w:val="18"/>
              </w:rPr>
              <w:t>（</w:t>
            </w:r>
            <w:r w:rsidR="0002142C">
              <w:rPr>
                <w:rFonts w:ascii="HG丸ｺﾞｼｯｸM-PRO" w:eastAsia="HG丸ｺﾞｼｯｸM-PRO" w:hAnsi="HG丸ｺﾞｼｯｸM-PRO" w:hint="eastAsia"/>
                <w:sz w:val="18"/>
                <w:szCs w:val="18"/>
              </w:rPr>
              <w:t>６</w:t>
            </w:r>
            <w:r>
              <w:rPr>
                <w:rFonts w:ascii="HG丸ｺﾞｼｯｸM-PRO" w:eastAsia="HG丸ｺﾞｼｯｸM-PRO" w:hAnsi="HG丸ｺﾞｼｯｸM-PRO" w:hint="eastAsia"/>
                <w:sz w:val="18"/>
                <w:szCs w:val="18"/>
              </w:rPr>
              <w:t>）</w:t>
            </w:r>
            <w:r w:rsidRPr="00BB4F24">
              <w:rPr>
                <w:rFonts w:ascii="HG丸ｺﾞｼｯｸM-PRO" w:eastAsia="HG丸ｺﾞｼｯｸM-PRO" w:hAnsi="HG丸ｺﾞｼｯｸM-PRO" w:hint="eastAsia"/>
                <w:spacing w:val="-20"/>
                <w:sz w:val="18"/>
                <w:szCs w:val="18"/>
              </w:rPr>
              <w:t>新</w:t>
            </w:r>
            <w:r w:rsidR="00B62E1B" w:rsidRPr="00BB4F24">
              <w:rPr>
                <w:rFonts w:ascii="HG丸ｺﾞｼｯｸM-PRO" w:eastAsia="HG丸ｺﾞｼｯｸM-PRO" w:hAnsi="HG丸ｺﾞｼｯｸM-PRO" w:hint="eastAsia"/>
                <w:spacing w:val="-20"/>
                <w:sz w:val="18"/>
                <w:szCs w:val="18"/>
              </w:rPr>
              <w:t>学習</w:t>
            </w:r>
            <w:r w:rsidRPr="00BB4F24">
              <w:rPr>
                <w:rFonts w:ascii="HG丸ｺﾞｼｯｸM-PRO" w:eastAsia="HG丸ｺﾞｼｯｸM-PRO" w:hAnsi="HG丸ｺﾞｼｯｸM-PRO" w:hint="eastAsia"/>
                <w:spacing w:val="-20"/>
                <w:sz w:val="18"/>
                <w:szCs w:val="18"/>
              </w:rPr>
              <w:t>指導要領や中教審答申に対応した授業や評価の実施</w:t>
            </w:r>
          </w:p>
        </w:tc>
        <w:tc>
          <w:tcPr>
            <w:tcW w:w="4572" w:type="dxa"/>
            <w:tcBorders>
              <w:right w:val="dashed" w:sz="4" w:space="0" w:color="auto"/>
            </w:tcBorders>
            <w:shd w:val="clear" w:color="auto" w:fill="auto"/>
          </w:tcPr>
          <w:p w:rsidR="000F3C58" w:rsidRPr="009C1803" w:rsidRDefault="000F3C58" w:rsidP="00B53DE9">
            <w:pPr>
              <w:spacing w:line="30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0F3C58" w:rsidRPr="009C1803" w:rsidRDefault="00E754E0"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0F3C58" w:rsidRPr="000F3C58">
              <w:rPr>
                <w:rFonts w:ascii="HG丸ｺﾞｼｯｸM-PRO" w:eastAsia="HG丸ｺﾞｼｯｸM-PRO" w:hAnsi="HG丸ｺﾞｼｯｸM-PRO" w:hint="eastAsia"/>
                <w:sz w:val="18"/>
                <w:szCs w:val="18"/>
              </w:rPr>
              <w:t>説明・発表・討論等を盛り込んだ授業を行う</w:t>
            </w:r>
          </w:p>
          <w:p w:rsidR="000F3C58" w:rsidRDefault="00E754E0" w:rsidP="00B53DE9">
            <w:pPr>
              <w:spacing w:line="300" w:lineRule="exact"/>
              <w:ind w:leftChars="99" w:left="456" w:hangingChars="138" w:hanging="248"/>
              <w:jc w:val="left"/>
              <w:rPr>
                <w:rFonts w:ascii="HG丸ｺﾞｼｯｸM-PRO" w:eastAsia="HG丸ｺﾞｼｯｸM-PRO" w:hAnsi="HG丸ｺﾞｼｯｸM-PRO"/>
                <w:sz w:val="18"/>
                <w:szCs w:val="18"/>
              </w:rPr>
            </w:pPr>
            <w:r>
              <w:rPr>
                <w:rFonts w:ascii="HG丸ｺﾞｼｯｸM-PRO" w:eastAsia="HG丸ｺﾞｼｯｸM-PRO" w:hAnsi="ＭＳ ゴシック" w:hint="eastAsia"/>
                <w:color w:val="000000"/>
                <w:sz w:val="18"/>
                <w:szCs w:val="18"/>
              </w:rPr>
              <w:t xml:space="preserve">イ　</w:t>
            </w:r>
            <w:r w:rsidR="000F3C58" w:rsidRPr="000F3C58">
              <w:rPr>
                <w:rFonts w:ascii="HG丸ｺﾞｼｯｸM-PRO" w:eastAsia="HG丸ｺﾞｼｯｸM-PRO" w:hAnsi="ＭＳ ゴシック" w:hint="eastAsia"/>
                <w:color w:val="000000"/>
                <w:sz w:val="18"/>
                <w:szCs w:val="18"/>
              </w:rPr>
              <w:t>グループ活動、ペアワークなどを取り入れ、学習意欲を高める</w:t>
            </w:r>
            <w:r w:rsidR="000F3C58" w:rsidRPr="009C1803">
              <w:rPr>
                <w:rFonts w:ascii="HG丸ｺﾞｼｯｸM-PRO" w:eastAsia="HG丸ｺﾞｼｯｸM-PRO" w:hAnsi="HG丸ｺﾞｼｯｸM-PRO" w:hint="eastAsia"/>
                <w:sz w:val="18"/>
                <w:szCs w:val="18"/>
              </w:rPr>
              <w:t>。</w:t>
            </w:r>
          </w:p>
          <w:p w:rsidR="000376CB" w:rsidRDefault="004C07E4"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ウ　</w:t>
            </w:r>
            <w:r w:rsidR="000F3C58">
              <w:rPr>
                <w:rFonts w:ascii="HG丸ｺﾞｼｯｸM-PRO" w:eastAsia="HG丸ｺﾞｼｯｸM-PRO" w:hAnsi="HG丸ｺﾞｼｯｸM-PRO" w:hint="eastAsia"/>
                <w:sz w:val="18"/>
                <w:szCs w:val="18"/>
              </w:rPr>
              <w:t>新学習指導要領の実施</w:t>
            </w:r>
            <w:r w:rsidR="00E76FDD">
              <w:rPr>
                <w:rFonts w:ascii="HG丸ｺﾞｼｯｸM-PRO" w:eastAsia="HG丸ｺﾞｼｯｸM-PRO" w:hAnsi="HG丸ｺﾞｼｯｸM-PRO" w:hint="eastAsia"/>
                <w:sz w:val="18"/>
                <w:szCs w:val="18"/>
              </w:rPr>
              <w:t>と新しい入試を</w:t>
            </w:r>
            <w:r w:rsidR="000F3C58">
              <w:rPr>
                <w:rFonts w:ascii="HG丸ｺﾞｼｯｸM-PRO" w:eastAsia="HG丸ｺﾞｼｯｸM-PRO" w:hAnsi="HG丸ｺﾞｼｯｸM-PRO" w:hint="eastAsia"/>
                <w:sz w:val="18"/>
                <w:szCs w:val="18"/>
              </w:rPr>
              <w:t>見据えた</w:t>
            </w:r>
            <w:r w:rsidR="002B571A" w:rsidRPr="00666277">
              <w:rPr>
                <w:rFonts w:ascii="HG丸ｺﾞｼｯｸM-PRO" w:eastAsia="HG丸ｺﾞｼｯｸM-PRO" w:hAnsi="HG丸ｺﾞｼｯｸM-PRO" w:hint="eastAsia"/>
                <w:sz w:val="18"/>
                <w:szCs w:val="18"/>
              </w:rPr>
              <w:t>カリキュラムの作成</w:t>
            </w:r>
          </w:p>
          <w:p w:rsidR="00232185" w:rsidRDefault="00BF3DF6"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 xml:space="preserve">エ　</w:t>
            </w:r>
            <w:r w:rsidR="00195125" w:rsidRPr="003E6C3E">
              <w:rPr>
                <w:rFonts w:ascii="HG丸ｺﾞｼｯｸM-PRO" w:eastAsia="HG丸ｺﾞｼｯｸM-PRO" w:hAnsi="HG丸ｺﾞｼｯｸM-PRO" w:hint="eastAsia"/>
                <w:color w:val="000000" w:themeColor="text1"/>
                <w:sz w:val="18"/>
                <w:szCs w:val="18"/>
              </w:rPr>
              <w:t>授業</w:t>
            </w:r>
            <w:r w:rsidR="00FE349A" w:rsidRPr="003E6C3E">
              <w:rPr>
                <w:rFonts w:ascii="HG丸ｺﾞｼｯｸM-PRO" w:eastAsia="HG丸ｺﾞｼｯｸM-PRO" w:hAnsi="HG丸ｺﾞｼｯｸM-PRO" w:hint="eastAsia"/>
                <w:color w:val="000000" w:themeColor="text1"/>
                <w:sz w:val="18"/>
                <w:szCs w:val="18"/>
              </w:rPr>
              <w:t>において生徒の思考力や表現力を促すさまざまな工夫を行う</w:t>
            </w:r>
            <w:r w:rsidR="00666277" w:rsidRPr="003E6C3E">
              <w:rPr>
                <w:rFonts w:ascii="HG丸ｺﾞｼｯｸM-PRO" w:eastAsia="HG丸ｺﾞｼｯｸM-PRO" w:hAnsi="HG丸ｺﾞｼｯｸM-PRO" w:hint="eastAsia"/>
                <w:color w:val="000000" w:themeColor="text1"/>
                <w:sz w:val="18"/>
                <w:szCs w:val="18"/>
              </w:rPr>
              <w:t>。</w:t>
            </w:r>
          </w:p>
          <w:p w:rsidR="00BB4F24" w:rsidRDefault="00BB4F24"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p>
          <w:p w:rsidR="00BB4F24" w:rsidRPr="003E6C3E" w:rsidRDefault="00BB4F24" w:rsidP="00B53DE9">
            <w:pPr>
              <w:spacing w:line="300" w:lineRule="exact"/>
              <w:ind w:leftChars="100" w:left="390" w:hangingChars="100" w:hanging="180"/>
              <w:jc w:val="left"/>
              <w:rPr>
                <w:rFonts w:ascii="HG丸ｺﾞｼｯｸM-PRO" w:eastAsia="HG丸ｺﾞｼｯｸM-PRO" w:hAnsi="HG丸ｺﾞｼｯｸM-PRO" w:hint="eastAsia"/>
                <w:color w:val="000000" w:themeColor="text1"/>
                <w:sz w:val="18"/>
                <w:szCs w:val="18"/>
              </w:rPr>
            </w:pPr>
          </w:p>
          <w:p w:rsidR="000F3C58" w:rsidRPr="009C1803" w:rsidRDefault="0093087B" w:rsidP="00B53DE9">
            <w:pPr>
              <w:spacing w:line="30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666277" w:rsidRDefault="00556827" w:rsidP="00B53DE9">
            <w:pPr>
              <w:spacing w:line="300" w:lineRule="exact"/>
              <w:ind w:leftChars="100" w:left="390" w:hangingChars="100" w:hanging="18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 xml:space="preserve">ア　</w:t>
            </w:r>
            <w:r w:rsidR="0093087B">
              <w:rPr>
                <w:rFonts w:ascii="HG丸ｺﾞｼｯｸM-PRO" w:eastAsia="HG丸ｺﾞｼｯｸM-PRO" w:hAnsi="ＭＳ ゴシック" w:hint="eastAsia"/>
                <w:color w:val="000000"/>
                <w:sz w:val="18"/>
                <w:szCs w:val="18"/>
              </w:rPr>
              <w:t>「</w:t>
            </w:r>
            <w:r w:rsidR="0093087B" w:rsidRPr="00230BB4">
              <w:rPr>
                <w:rFonts w:ascii="HG丸ｺﾞｼｯｸM-PRO" w:eastAsia="HG丸ｺﾞｼｯｸM-PRO" w:hAnsi="ＭＳ ゴシック" w:hint="eastAsia"/>
                <w:color w:val="000000"/>
                <w:sz w:val="18"/>
                <w:szCs w:val="18"/>
              </w:rPr>
              <w:t>キャリアスタディ</w:t>
            </w:r>
            <w:r w:rsidR="00712433">
              <w:rPr>
                <w:rFonts w:ascii="HG丸ｺﾞｼｯｸM-PRO" w:eastAsia="HG丸ｺﾞｼｯｸM-PRO" w:hAnsi="ＭＳ ゴシック" w:hint="eastAsia"/>
                <w:color w:val="000000"/>
                <w:sz w:val="18"/>
                <w:szCs w:val="18"/>
              </w:rPr>
              <w:t>ーズ</w:t>
            </w:r>
            <w:r w:rsidR="0093087B" w:rsidRPr="00230BB4">
              <w:rPr>
                <w:rFonts w:ascii="HG丸ｺﾞｼｯｸM-PRO" w:eastAsia="HG丸ｺﾞｼｯｸM-PRO" w:hAnsi="ＭＳ ゴシック" w:hint="eastAsia"/>
                <w:color w:val="000000"/>
                <w:sz w:val="18"/>
                <w:szCs w:val="18"/>
              </w:rPr>
              <w:t>（CS</w:t>
            </w:r>
            <w:r w:rsidR="0093087B" w:rsidRPr="00230BB4">
              <w:rPr>
                <w:rFonts w:ascii="HG丸ｺﾞｼｯｸM-PRO" w:eastAsia="HG丸ｺﾞｼｯｸM-PRO" w:hAnsi="ＭＳ ゴシック"/>
                <w:color w:val="000000"/>
                <w:sz w:val="18"/>
                <w:szCs w:val="18"/>
              </w:rPr>
              <w:t>）</w:t>
            </w:r>
            <w:r w:rsidR="0093087B">
              <w:rPr>
                <w:rFonts w:ascii="HG丸ｺﾞｼｯｸM-PRO" w:eastAsia="HG丸ｺﾞｼｯｸM-PRO" w:hAnsi="ＭＳ ゴシック" w:hint="eastAsia"/>
                <w:color w:val="000000"/>
                <w:sz w:val="18"/>
                <w:szCs w:val="18"/>
              </w:rPr>
              <w:t>」の内容を精選する。</w:t>
            </w:r>
          </w:p>
          <w:p w:rsidR="002C04F7" w:rsidRDefault="00556827" w:rsidP="00B53DE9">
            <w:pPr>
              <w:spacing w:line="300" w:lineRule="exact"/>
              <w:ind w:leftChars="100" w:left="390" w:hangingChars="100" w:hanging="180"/>
              <w:jc w:val="left"/>
              <w:rPr>
                <w:rFonts w:ascii="HG丸ｺﾞｼｯｸM-PRO" w:eastAsia="HG丸ｺﾞｼｯｸM-PRO" w:hAnsi="ＭＳ ゴシック"/>
                <w:color w:val="000000"/>
                <w:sz w:val="18"/>
                <w:szCs w:val="18"/>
              </w:rPr>
            </w:pPr>
            <w:r w:rsidRPr="00556827">
              <w:rPr>
                <w:rFonts w:ascii="HG丸ｺﾞｼｯｸM-PRO" w:eastAsia="HG丸ｺﾞｼｯｸM-PRO" w:hAnsi="ＭＳ ゴシック" w:hint="eastAsia"/>
                <w:color w:val="000000"/>
                <w:sz w:val="18"/>
                <w:szCs w:val="18"/>
              </w:rPr>
              <w:t xml:space="preserve">イ　</w:t>
            </w:r>
            <w:r w:rsidRPr="00666277">
              <w:rPr>
                <w:rFonts w:ascii="HG丸ｺﾞｼｯｸM-PRO" w:eastAsia="HG丸ｺﾞｼｯｸM-PRO" w:hAnsi="ＭＳ ゴシック" w:hint="eastAsia"/>
                <w:color w:val="000000"/>
                <w:sz w:val="18"/>
                <w:szCs w:val="18"/>
              </w:rPr>
              <w:t>「総合的な探究の時間」の目標を見据えて</w:t>
            </w:r>
            <w:r w:rsidR="0093087B" w:rsidRPr="00230BB4">
              <w:rPr>
                <w:rFonts w:ascii="HG丸ｺﾞｼｯｸM-PRO" w:eastAsia="HG丸ｺﾞｼｯｸM-PRO" w:hAnsi="ＭＳ ゴシック" w:hint="eastAsia"/>
                <w:color w:val="000000"/>
                <w:sz w:val="18"/>
                <w:szCs w:val="18"/>
              </w:rPr>
              <w:t>「課題研究」</w:t>
            </w:r>
            <w:r w:rsidRPr="00666277">
              <w:rPr>
                <w:rFonts w:ascii="HG丸ｺﾞｼｯｸM-PRO" w:eastAsia="HG丸ｺﾞｼｯｸM-PRO" w:hAnsi="ＭＳ ゴシック" w:hint="eastAsia"/>
                <w:color w:val="000000"/>
                <w:sz w:val="18"/>
                <w:szCs w:val="18"/>
              </w:rPr>
              <w:t>に取り組む</w:t>
            </w:r>
            <w:r w:rsidR="00CA5722" w:rsidRPr="00666277">
              <w:rPr>
                <w:rFonts w:ascii="HG丸ｺﾞｼｯｸM-PRO" w:eastAsia="HG丸ｺﾞｼｯｸM-PRO" w:hAnsi="ＭＳ ゴシック" w:hint="eastAsia"/>
                <w:color w:val="000000"/>
                <w:sz w:val="18"/>
                <w:szCs w:val="18"/>
              </w:rPr>
              <w:t>。</w:t>
            </w:r>
          </w:p>
          <w:p w:rsidR="000F3C58" w:rsidRPr="009C1803" w:rsidRDefault="000F3C58" w:rsidP="00B53DE9">
            <w:pPr>
              <w:spacing w:line="30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p>
          <w:p w:rsidR="00766169" w:rsidRDefault="00556827" w:rsidP="00B53DE9">
            <w:pPr>
              <w:spacing w:line="300" w:lineRule="exact"/>
              <w:ind w:leftChars="100" w:left="390" w:hangingChars="100" w:hanging="180"/>
              <w:jc w:val="left"/>
              <w:rPr>
                <w:rFonts w:ascii="HG丸ｺﾞｼｯｸM-PRO" w:eastAsia="HG丸ｺﾞｼｯｸM-PRO" w:hAnsi="ＭＳ ゴシック"/>
                <w:color w:val="000000"/>
                <w:sz w:val="18"/>
                <w:szCs w:val="18"/>
              </w:rPr>
            </w:pPr>
            <w:r w:rsidRPr="00556827">
              <w:rPr>
                <w:rFonts w:ascii="HG丸ｺﾞｼｯｸM-PRO" w:eastAsia="HG丸ｺﾞｼｯｸM-PRO" w:hAnsi="ＭＳ ゴシック" w:hint="eastAsia"/>
                <w:color w:val="000000"/>
                <w:sz w:val="18"/>
                <w:szCs w:val="18"/>
              </w:rPr>
              <w:t xml:space="preserve">ア　</w:t>
            </w:r>
            <w:r w:rsidR="00F23F9D" w:rsidRPr="00666277">
              <w:rPr>
                <w:rFonts w:ascii="HG丸ｺﾞｼｯｸM-PRO" w:eastAsia="HG丸ｺﾞｼｯｸM-PRO" w:hAnsi="ＭＳ ゴシック"/>
                <w:color w:val="000000"/>
                <w:sz w:val="18"/>
                <w:szCs w:val="18"/>
              </w:rPr>
              <w:t>GTEC</w:t>
            </w:r>
            <w:r w:rsidR="00766169" w:rsidRPr="00666277">
              <w:rPr>
                <w:rFonts w:ascii="HG丸ｺﾞｼｯｸM-PRO" w:eastAsia="HG丸ｺﾞｼｯｸM-PRO" w:hAnsi="ＭＳ ゴシック" w:hint="eastAsia"/>
                <w:color w:val="000000"/>
                <w:sz w:val="18"/>
                <w:szCs w:val="18"/>
              </w:rPr>
              <w:t>の全員受験を推進する</w:t>
            </w:r>
          </w:p>
          <w:p w:rsidR="00D15CB7" w:rsidRDefault="00556827"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556827">
              <w:rPr>
                <w:rFonts w:ascii="HG丸ｺﾞｼｯｸM-PRO" w:eastAsia="HG丸ｺﾞｼｯｸM-PRO" w:hAnsi="HG丸ｺﾞｼｯｸM-PRO" w:hint="eastAsia"/>
                <w:sz w:val="18"/>
                <w:szCs w:val="18"/>
              </w:rPr>
              <w:t xml:space="preserve">イ　</w:t>
            </w:r>
            <w:r w:rsidR="00D15CB7" w:rsidRPr="00666277">
              <w:rPr>
                <w:rFonts w:ascii="HG丸ｺﾞｼｯｸM-PRO" w:eastAsia="HG丸ｺﾞｼｯｸM-PRO" w:hAnsi="HG丸ｺﾞｼｯｸM-PRO" w:hint="eastAsia"/>
                <w:sz w:val="18"/>
                <w:szCs w:val="18"/>
              </w:rPr>
              <w:t>英検</w:t>
            </w:r>
            <w:r w:rsidR="0093087B">
              <w:rPr>
                <w:rFonts w:ascii="HG丸ｺﾞｼｯｸM-PRO" w:eastAsia="HG丸ｺﾞｼｯｸM-PRO" w:hAnsi="HG丸ｺﾞｼｯｸM-PRO" w:hint="eastAsia"/>
                <w:sz w:val="18"/>
                <w:szCs w:val="18"/>
              </w:rPr>
              <w:t>、</w:t>
            </w:r>
            <w:r w:rsidR="000F3C58" w:rsidRPr="009C1803">
              <w:rPr>
                <w:rFonts w:ascii="HG丸ｺﾞｼｯｸM-PRO" w:eastAsia="HG丸ｺﾞｼｯｸM-PRO" w:hAnsi="HG丸ｺﾞｼｯｸM-PRO" w:hint="eastAsia"/>
                <w:sz w:val="18"/>
                <w:szCs w:val="18"/>
              </w:rPr>
              <w:t>TOIEC、TOEFL等</w:t>
            </w:r>
            <w:r w:rsidR="0093087B" w:rsidRPr="00D15CB7">
              <w:rPr>
                <w:rFonts w:ascii="HG丸ｺﾞｼｯｸM-PRO" w:eastAsia="HG丸ｺﾞｼｯｸM-PRO" w:hAnsi="HG丸ｺﾞｼｯｸM-PRO" w:hint="eastAsia"/>
                <w:sz w:val="18"/>
                <w:szCs w:val="18"/>
              </w:rPr>
              <w:t>の</w:t>
            </w:r>
            <w:r w:rsidR="00D15CB7" w:rsidRPr="00666277">
              <w:rPr>
                <w:rFonts w:ascii="HG丸ｺﾞｼｯｸM-PRO" w:eastAsia="HG丸ｺﾞｼｯｸM-PRO" w:hAnsi="HG丸ｺﾞｼｯｸM-PRO" w:hint="eastAsia"/>
                <w:sz w:val="18"/>
                <w:szCs w:val="18"/>
              </w:rPr>
              <w:t>受験を奨励する。</w:t>
            </w:r>
          </w:p>
          <w:p w:rsidR="002C04F7" w:rsidRDefault="00A566AA" w:rsidP="00B53DE9">
            <w:pPr>
              <w:spacing w:line="300" w:lineRule="exact"/>
              <w:ind w:leftChars="100" w:left="390" w:hangingChars="100" w:hanging="180"/>
              <w:jc w:val="left"/>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z w:val="18"/>
                <w:szCs w:val="18"/>
              </w:rPr>
              <w:t xml:space="preserve">ウ　</w:t>
            </w:r>
            <w:r w:rsidR="00FE63EE" w:rsidRPr="00BB4F24">
              <w:rPr>
                <w:rFonts w:ascii="HG丸ｺﾞｼｯｸM-PRO" w:eastAsia="HG丸ｺﾞｼｯｸM-PRO" w:hAnsi="HG丸ｺﾞｼｯｸM-PRO" w:hint="eastAsia"/>
                <w:spacing w:val="-20"/>
                <w:sz w:val="18"/>
                <w:szCs w:val="18"/>
              </w:rPr>
              <w:t>海外修学旅行、英語圏への生徒派遣</w:t>
            </w:r>
            <w:r w:rsidR="00712433" w:rsidRPr="00BB4F24">
              <w:rPr>
                <w:rFonts w:ascii="HG丸ｺﾞｼｯｸM-PRO" w:eastAsia="HG丸ｺﾞｼｯｸM-PRO" w:hAnsi="HG丸ｺﾞｼｯｸM-PRO" w:hint="eastAsia"/>
                <w:spacing w:val="-20"/>
                <w:sz w:val="18"/>
                <w:szCs w:val="18"/>
              </w:rPr>
              <w:t>・アジア圏との交流</w:t>
            </w:r>
            <w:r w:rsidR="00FE63EE" w:rsidRPr="00BB4F24">
              <w:rPr>
                <w:rFonts w:ascii="HG丸ｺﾞｼｯｸM-PRO" w:eastAsia="HG丸ｺﾞｼｯｸM-PRO" w:hAnsi="HG丸ｺﾞｼｯｸM-PRO" w:hint="eastAsia"/>
                <w:spacing w:val="-20"/>
                <w:sz w:val="18"/>
                <w:szCs w:val="18"/>
              </w:rPr>
              <w:t>、海外からの訪問者受入れ事業を実施する。</w:t>
            </w:r>
          </w:p>
          <w:p w:rsidR="00BB4F24" w:rsidRDefault="00BB4F24"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rsidR="00BB4F24" w:rsidRDefault="00BB4F24"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rsidR="00BB4F24" w:rsidRDefault="00BB4F24" w:rsidP="00B53DE9">
            <w:pPr>
              <w:spacing w:line="300" w:lineRule="exact"/>
              <w:ind w:leftChars="100" w:left="390" w:hangingChars="100" w:hanging="180"/>
              <w:jc w:val="left"/>
              <w:rPr>
                <w:rFonts w:ascii="HG丸ｺﾞｼｯｸM-PRO" w:eastAsia="HG丸ｺﾞｼｯｸM-PRO" w:hAnsi="HG丸ｺﾞｼｯｸM-PRO" w:hint="eastAsia"/>
                <w:sz w:val="18"/>
                <w:szCs w:val="18"/>
              </w:rPr>
            </w:pPr>
          </w:p>
          <w:p w:rsidR="000F3C58" w:rsidRPr="009C1803" w:rsidRDefault="000F3C58" w:rsidP="00B53DE9">
            <w:pPr>
              <w:spacing w:line="30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（４）</w:t>
            </w:r>
          </w:p>
          <w:p w:rsidR="000F3C58" w:rsidRDefault="00A566AA"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0F3C58" w:rsidRPr="009C1803">
              <w:rPr>
                <w:rFonts w:ascii="HG丸ｺﾞｼｯｸM-PRO" w:eastAsia="HG丸ｺﾞｼｯｸM-PRO" w:hAnsi="HG丸ｺﾞｼｯｸM-PRO" w:hint="eastAsia"/>
                <w:sz w:val="18"/>
                <w:szCs w:val="18"/>
              </w:rPr>
              <w:t>ICTや教育産業のコンテンツを活用する</w:t>
            </w:r>
            <w:r w:rsidR="00B55D15">
              <w:rPr>
                <w:rFonts w:ascii="HG丸ｺﾞｼｯｸM-PRO" w:eastAsia="HG丸ｺﾞｼｯｸM-PRO" w:hAnsi="HG丸ｺﾞｼｯｸM-PRO" w:hint="eastAsia"/>
                <w:sz w:val="18"/>
                <w:szCs w:val="18"/>
              </w:rPr>
              <w:t>、</w:t>
            </w:r>
            <w:r w:rsidR="000F3C58" w:rsidRPr="009C1803">
              <w:rPr>
                <w:rFonts w:ascii="HG丸ｺﾞｼｯｸM-PRO" w:eastAsia="HG丸ｺﾞｼｯｸM-PRO" w:hAnsi="HG丸ｺﾞｼｯｸM-PRO" w:hint="eastAsia"/>
                <w:sz w:val="18"/>
                <w:szCs w:val="18"/>
              </w:rPr>
              <w:t>より質の高い授業と講習を実施する。</w:t>
            </w:r>
          </w:p>
          <w:p w:rsidR="00FE63EE" w:rsidRDefault="00B55D15" w:rsidP="00B53DE9">
            <w:pPr>
              <w:spacing w:line="300" w:lineRule="exact"/>
              <w:ind w:leftChars="100" w:left="390" w:hangingChars="100" w:hanging="180"/>
              <w:jc w:val="left"/>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z w:val="18"/>
                <w:szCs w:val="18"/>
              </w:rPr>
              <w:t xml:space="preserve">イ　</w:t>
            </w:r>
            <w:r w:rsidR="008B4EBF" w:rsidRPr="00BB4F24">
              <w:rPr>
                <w:rFonts w:ascii="HG丸ｺﾞｼｯｸM-PRO" w:eastAsia="HG丸ｺﾞｼｯｸM-PRO" w:hAnsi="HG丸ｺﾞｼｯｸM-PRO" w:hint="eastAsia"/>
                <w:spacing w:val="-20"/>
                <w:sz w:val="18"/>
                <w:szCs w:val="18"/>
              </w:rPr>
              <w:t>１年生の課題研究で生徒にICT機器を活用させる。</w:t>
            </w:r>
          </w:p>
          <w:p w:rsidR="000F3C58" w:rsidRDefault="000F3C58" w:rsidP="00BB4F24">
            <w:pPr>
              <w:spacing w:line="300" w:lineRule="exact"/>
              <w:ind w:left="360" w:hangingChars="200" w:hanging="360"/>
              <w:jc w:val="left"/>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18"/>
              </w:rPr>
              <w:t>（５）</w:t>
            </w:r>
            <w:r w:rsidR="008B4EBF" w:rsidRPr="008B4EBF">
              <w:rPr>
                <w:rFonts w:ascii="HG丸ｺﾞｼｯｸM-PRO" w:eastAsia="HG丸ｺﾞｼｯｸM-PRO" w:hAnsi="ＭＳ ゴシック" w:hint="eastAsia"/>
                <w:sz w:val="18"/>
                <w:szCs w:val="18"/>
              </w:rPr>
              <w:t>希望進路達成率</w:t>
            </w:r>
            <w:r w:rsidR="00163E07">
              <w:rPr>
                <w:rFonts w:ascii="HG丸ｺﾞｼｯｸM-PRO" w:eastAsia="HG丸ｺﾞｼｯｸM-PRO" w:hAnsi="ＭＳ ゴシック" w:hint="eastAsia"/>
                <w:sz w:val="18"/>
                <w:szCs w:val="18"/>
              </w:rPr>
              <w:t>（</w:t>
            </w:r>
            <w:r w:rsidR="008B4EBF" w:rsidRPr="008B4EBF">
              <w:rPr>
                <w:rFonts w:ascii="HG丸ｺﾞｼｯｸM-PRO" w:eastAsia="HG丸ｺﾞｼｯｸM-PRO" w:hAnsi="ＭＳ ゴシック" w:hint="eastAsia"/>
                <w:sz w:val="18"/>
                <w:szCs w:val="18"/>
              </w:rPr>
              <w:t>第2希望含</w:t>
            </w:r>
            <w:r w:rsidR="006C6988">
              <w:rPr>
                <w:rFonts w:ascii="HG丸ｺﾞｼｯｸM-PRO" w:eastAsia="HG丸ｺﾞｼｯｸM-PRO" w:hAnsi="ＭＳ ゴシック" w:hint="eastAsia"/>
                <w:sz w:val="18"/>
                <w:szCs w:val="18"/>
              </w:rPr>
              <w:t>む</w:t>
            </w:r>
            <w:r w:rsidR="00163E07">
              <w:rPr>
                <w:rFonts w:ascii="HG丸ｺﾞｼｯｸM-PRO" w:eastAsia="HG丸ｺﾞｼｯｸM-PRO" w:hAnsi="ＭＳ ゴシック" w:hint="eastAsia"/>
                <w:sz w:val="18"/>
                <w:szCs w:val="18"/>
              </w:rPr>
              <w:t>）</w:t>
            </w:r>
            <w:r w:rsidR="006C6988">
              <w:rPr>
                <w:rFonts w:ascii="HG丸ｺﾞｼｯｸM-PRO" w:eastAsia="HG丸ｺﾞｼｯｸM-PRO" w:hAnsi="ＭＳ ゴシック" w:hint="eastAsia"/>
                <w:sz w:val="18"/>
                <w:szCs w:val="18"/>
              </w:rPr>
              <w:t>を</w:t>
            </w:r>
            <w:r w:rsidR="00B24467" w:rsidRPr="00163E07">
              <w:rPr>
                <w:rFonts w:ascii="HG丸ｺﾞｼｯｸM-PRO" w:eastAsia="HG丸ｺﾞｼｯｸM-PRO" w:hAnsi="ＭＳ ゴシック" w:hint="eastAsia"/>
                <w:sz w:val="18"/>
                <w:szCs w:val="18"/>
              </w:rPr>
              <w:t>向上させる</w:t>
            </w:r>
            <w:r w:rsidR="008B4EBF" w:rsidRPr="00163E07">
              <w:rPr>
                <w:rFonts w:ascii="HG丸ｺﾞｼｯｸM-PRO" w:eastAsia="HG丸ｺﾞｼｯｸM-PRO" w:hAnsi="ＭＳ ゴシック" w:hint="eastAsia"/>
                <w:sz w:val="18"/>
                <w:szCs w:val="18"/>
              </w:rPr>
              <w:t>。</w:t>
            </w:r>
          </w:p>
          <w:p w:rsidR="00BB4F24" w:rsidRPr="00BB4F24" w:rsidRDefault="00BB4F24" w:rsidP="00BB4F24">
            <w:pPr>
              <w:spacing w:line="300" w:lineRule="exact"/>
              <w:ind w:left="360" w:hangingChars="200" w:hanging="360"/>
              <w:jc w:val="left"/>
              <w:rPr>
                <w:rFonts w:ascii="HG丸ｺﾞｼｯｸM-PRO" w:eastAsia="HG丸ｺﾞｼｯｸM-PRO" w:hAnsi="HG丸ｺﾞｼｯｸM-PRO" w:hint="eastAsia"/>
                <w:sz w:val="18"/>
                <w:szCs w:val="18"/>
              </w:rPr>
            </w:pPr>
          </w:p>
          <w:p w:rsidR="0002142C" w:rsidRPr="00B53CF7" w:rsidRDefault="0002142C" w:rsidP="00BB4F24">
            <w:pPr>
              <w:spacing w:line="300" w:lineRule="exact"/>
              <w:ind w:left="360" w:hangingChars="200" w:hanging="360"/>
              <w:rPr>
                <w:rFonts w:ascii="HG丸ｺﾞｼｯｸM-PRO" w:eastAsia="HG丸ｺﾞｼｯｸM-PRO" w:hAnsi="HG丸ｺﾞｼｯｸM-PRO"/>
                <w:sz w:val="18"/>
                <w:szCs w:val="18"/>
              </w:rPr>
            </w:pPr>
            <w:r w:rsidRPr="00B25611">
              <w:rPr>
                <w:rFonts w:ascii="HG丸ｺﾞｼｯｸM-PRO" w:eastAsia="HG丸ｺﾞｼｯｸM-PRO" w:hAnsi="HG丸ｺﾞｼｯｸM-PRO" w:hint="eastAsia"/>
                <w:sz w:val="18"/>
                <w:szCs w:val="18"/>
              </w:rPr>
              <w:t>（</w:t>
            </w:r>
            <w:r w:rsidR="002C04F7" w:rsidRPr="00B25611">
              <w:rPr>
                <w:rFonts w:ascii="HG丸ｺﾞｼｯｸM-PRO" w:eastAsia="HG丸ｺﾞｼｯｸM-PRO" w:hAnsi="HG丸ｺﾞｼｯｸM-PRO" w:hint="eastAsia"/>
                <w:sz w:val="18"/>
                <w:szCs w:val="18"/>
              </w:rPr>
              <w:t>６</w:t>
            </w:r>
            <w:r w:rsidRPr="00B25611">
              <w:rPr>
                <w:rFonts w:ascii="HG丸ｺﾞｼｯｸM-PRO" w:eastAsia="HG丸ｺﾞｼｯｸM-PRO" w:hAnsi="HG丸ｺﾞｼｯｸM-PRO" w:hint="eastAsia"/>
                <w:sz w:val="18"/>
                <w:szCs w:val="18"/>
              </w:rPr>
              <w:t>）</w:t>
            </w:r>
            <w:r w:rsidRPr="00B53CF7">
              <w:rPr>
                <w:rFonts w:ascii="HG丸ｺﾞｼｯｸM-PRO" w:eastAsia="HG丸ｺﾞｼｯｸM-PRO" w:hAnsi="HG丸ｺﾞｼｯｸM-PRO" w:hint="eastAsia"/>
                <w:sz w:val="18"/>
                <w:szCs w:val="18"/>
              </w:rPr>
              <w:t>e-ポートフォリオ</w:t>
            </w:r>
            <w:r w:rsidR="00B24467" w:rsidRPr="00163E07">
              <w:rPr>
                <w:rFonts w:ascii="HG丸ｺﾞｼｯｸM-PRO" w:eastAsia="HG丸ｺﾞｼｯｸM-PRO" w:hAnsi="HG丸ｺﾞｼｯｸM-PRO" w:hint="eastAsia"/>
                <w:sz w:val="18"/>
                <w:szCs w:val="18"/>
              </w:rPr>
              <w:t>の導入を前向きに検討する。</w:t>
            </w:r>
          </w:p>
          <w:p w:rsidR="00BB4F24" w:rsidRDefault="0002142C" w:rsidP="00B53DE9">
            <w:pPr>
              <w:spacing w:line="300" w:lineRule="exact"/>
              <w:ind w:leftChars="200" w:left="420"/>
              <w:rPr>
                <w:rFonts w:ascii="HG丸ｺﾞｼｯｸM-PRO" w:eastAsia="HG丸ｺﾞｼｯｸM-PRO" w:hAnsi="HG丸ｺﾞｼｯｸM-PRO"/>
                <w:sz w:val="18"/>
                <w:szCs w:val="18"/>
              </w:rPr>
            </w:pPr>
            <w:r w:rsidRPr="00B6374A">
              <w:rPr>
                <w:rFonts w:ascii="HG丸ｺﾞｼｯｸM-PRO" w:eastAsia="HG丸ｺﾞｼｯｸM-PRO" w:hAnsi="HG丸ｺﾞｼｯｸM-PRO" w:hint="eastAsia"/>
                <w:sz w:val="18"/>
                <w:szCs w:val="18"/>
              </w:rPr>
              <w:t>（アクティブラーニング</w:t>
            </w:r>
            <w:r w:rsidR="00163E07">
              <w:rPr>
                <w:rFonts w:ascii="HG丸ｺﾞｼｯｸM-PRO" w:eastAsia="HG丸ｺﾞｼｯｸM-PRO" w:hAnsi="HG丸ｺﾞｼｯｸM-PRO" w:hint="eastAsia"/>
                <w:sz w:val="18"/>
                <w:szCs w:val="18"/>
              </w:rPr>
              <w:t>の</w:t>
            </w:r>
            <w:r w:rsidR="00B6374A" w:rsidRPr="00163E07">
              <w:rPr>
                <w:rFonts w:ascii="HG丸ｺﾞｼｯｸM-PRO" w:eastAsia="HG丸ｺﾞｼｯｸM-PRO" w:hAnsi="HG丸ｺﾞｼｯｸM-PRO" w:hint="eastAsia"/>
                <w:sz w:val="18"/>
                <w:szCs w:val="18"/>
              </w:rPr>
              <w:t>推進</w:t>
            </w:r>
            <w:r w:rsidRPr="00B6374A">
              <w:rPr>
                <w:rFonts w:ascii="HG丸ｺﾞｼｯｸM-PRO" w:eastAsia="HG丸ｺﾞｼｯｸM-PRO" w:hAnsi="HG丸ｺﾞｼｯｸM-PRO" w:hint="eastAsia"/>
                <w:sz w:val="18"/>
                <w:szCs w:val="18"/>
              </w:rPr>
              <w:t>については</w:t>
            </w:r>
          </w:p>
          <w:p w:rsidR="00DB622E" w:rsidRPr="00DB622E" w:rsidRDefault="0002142C" w:rsidP="00B53DE9">
            <w:pPr>
              <w:spacing w:line="300" w:lineRule="exact"/>
              <w:ind w:leftChars="200" w:left="420"/>
              <w:rPr>
                <w:rFonts w:ascii="HG丸ｺﾞｼｯｸM-PRO" w:eastAsia="HG丸ｺﾞｼｯｸM-PRO" w:hAnsi="HG丸ｺﾞｼｯｸM-PRO"/>
                <w:sz w:val="18"/>
                <w:szCs w:val="18"/>
              </w:rPr>
            </w:pPr>
            <w:r w:rsidRPr="00B6374A">
              <w:rPr>
                <w:rFonts w:ascii="HG丸ｺﾞｼｯｸM-PRO" w:eastAsia="HG丸ｺﾞｼｯｸM-PRO" w:hAnsi="HG丸ｺﾞｼｯｸM-PRO" w:hint="eastAsia"/>
                <w:sz w:val="18"/>
                <w:szCs w:val="18"/>
              </w:rPr>
              <w:t>（１）</w:t>
            </w:r>
            <w:r w:rsidR="00B25611">
              <w:rPr>
                <w:rFonts w:ascii="HG丸ｺﾞｼｯｸM-PRO" w:eastAsia="HG丸ｺﾞｼｯｸM-PRO" w:hAnsi="HG丸ｺﾞｼｯｸM-PRO" w:hint="eastAsia"/>
                <w:sz w:val="18"/>
                <w:szCs w:val="18"/>
              </w:rPr>
              <w:t xml:space="preserve">ア　イ　</w:t>
            </w:r>
            <w:r w:rsidRPr="00B6374A">
              <w:rPr>
                <w:rFonts w:ascii="HG丸ｺﾞｼｯｸM-PRO" w:eastAsia="HG丸ｺﾞｼｯｸM-PRO" w:hAnsi="HG丸ｺﾞｼｯｸM-PRO" w:hint="eastAsia"/>
                <w:sz w:val="18"/>
                <w:szCs w:val="18"/>
              </w:rPr>
              <w:t>に記す）</w:t>
            </w:r>
          </w:p>
        </w:tc>
        <w:tc>
          <w:tcPr>
            <w:tcW w:w="4075" w:type="dxa"/>
            <w:tcBorders>
              <w:right w:val="dashed" w:sz="4" w:space="0" w:color="auto"/>
            </w:tcBorders>
          </w:tcPr>
          <w:p w:rsidR="00FE63EE" w:rsidRDefault="0002142C" w:rsidP="00B53DE9">
            <w:pPr>
              <w:spacing w:line="30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0D1B81">
              <w:rPr>
                <w:rFonts w:ascii="HG丸ｺﾞｼｯｸM-PRO" w:eastAsia="HG丸ｺﾞｼｯｸM-PRO" w:hAnsi="HG丸ｺﾞｼｯｸM-PRO" w:hint="eastAsia"/>
                <w:sz w:val="18"/>
                <w:szCs w:val="18"/>
              </w:rPr>
              <w:t xml:space="preserve">　　　　　　　</w:t>
            </w:r>
            <w:r w:rsidR="004C07E4">
              <w:rPr>
                <w:rFonts w:ascii="HG丸ｺﾞｼｯｸM-PRO" w:eastAsia="HG丸ｺﾞｼｯｸM-PRO" w:hAnsi="HG丸ｺﾞｼｯｸM-PRO" w:hint="eastAsia"/>
                <w:sz w:val="18"/>
                <w:szCs w:val="18"/>
              </w:rPr>
              <w:t>※（　）内はH30年度</w:t>
            </w:r>
          </w:p>
          <w:p w:rsidR="00FE63EE" w:rsidRDefault="004C07E4" w:rsidP="00B53DE9">
            <w:pPr>
              <w:spacing w:line="300" w:lineRule="exact"/>
              <w:ind w:leftChars="100" w:left="390" w:hangingChars="100" w:hanging="180"/>
              <w:jc w:val="left"/>
              <w:rPr>
                <w:rFonts w:ascii="HG丸ｺﾞｼｯｸM-PRO" w:eastAsia="HG丸ｺﾞｼｯｸM-PRO" w:hAnsi="ＭＳ ゴシック"/>
                <w:color w:val="000000"/>
                <w:sz w:val="18"/>
                <w:szCs w:val="18"/>
              </w:rPr>
            </w:pPr>
            <w:r>
              <w:rPr>
                <w:rFonts w:ascii="HG丸ｺﾞｼｯｸM-PRO" w:eastAsia="HG丸ｺﾞｼｯｸM-PRO" w:hAnsi="HG丸ｺﾞｼｯｸM-PRO" w:hint="eastAsia"/>
                <w:sz w:val="18"/>
                <w:szCs w:val="18"/>
              </w:rPr>
              <w:t xml:space="preserve">ア　</w:t>
            </w:r>
            <w:r w:rsidR="00232185">
              <w:rPr>
                <w:rFonts w:ascii="HG丸ｺﾞｼｯｸM-PRO" w:eastAsia="HG丸ｺﾞｼｯｸM-PRO" w:hAnsi="ＭＳ ゴシック" w:hint="eastAsia"/>
                <w:color w:val="000000"/>
                <w:sz w:val="18"/>
                <w:szCs w:val="18"/>
              </w:rPr>
              <w:t>全教科で１回以上校内公開授業を行う。</w:t>
            </w:r>
          </w:p>
          <w:p w:rsidR="000376CB" w:rsidRDefault="002B571A" w:rsidP="00B53DE9">
            <w:pPr>
              <w:spacing w:line="300" w:lineRule="exact"/>
              <w:ind w:leftChars="100" w:left="390" w:hangingChars="100" w:hanging="180"/>
              <w:jc w:val="left"/>
              <w:rPr>
                <w:rFonts w:ascii="HG丸ｺﾞｼｯｸM-PRO" w:eastAsia="HG丸ｺﾞｼｯｸM-PRO" w:hAnsi="ＭＳ ゴシック"/>
                <w:color w:val="000000"/>
                <w:sz w:val="18"/>
                <w:szCs w:val="18"/>
              </w:rPr>
            </w:pPr>
            <w:r>
              <w:rPr>
                <w:rFonts w:ascii="HG丸ｺﾞｼｯｸM-PRO" w:eastAsia="HG丸ｺﾞｼｯｸM-PRO" w:hAnsi="HG丸ｺﾞｼｯｸM-PRO" w:hint="eastAsia"/>
                <w:sz w:val="18"/>
                <w:szCs w:val="18"/>
              </w:rPr>
              <w:t xml:space="preserve">イ　</w:t>
            </w:r>
            <w:r w:rsidR="000376CB">
              <w:rPr>
                <w:rFonts w:ascii="HG丸ｺﾞｼｯｸM-PRO" w:eastAsia="HG丸ｺﾞｼｯｸM-PRO" w:hAnsi="HG丸ｺﾞｼｯｸM-PRO" w:hint="eastAsia"/>
                <w:sz w:val="18"/>
                <w:szCs w:val="18"/>
              </w:rPr>
              <w:t>学校教育自己診</w:t>
            </w:r>
            <w:r w:rsidR="00712433">
              <w:rPr>
                <w:rFonts w:ascii="HG丸ｺﾞｼｯｸM-PRO" w:eastAsia="HG丸ｺﾞｼｯｸM-PRO" w:hAnsi="HG丸ｺﾞｼｯｸM-PRO" w:hint="eastAsia"/>
                <w:sz w:val="18"/>
                <w:szCs w:val="18"/>
              </w:rPr>
              <w:t>断</w:t>
            </w:r>
            <w:r w:rsidR="004C07E4" w:rsidRPr="00163E07">
              <w:rPr>
                <w:rFonts w:ascii="HG丸ｺﾞｼｯｸM-PRO" w:eastAsia="HG丸ｺﾞｼｯｸM-PRO" w:hAnsi="HG丸ｺﾞｼｯｸM-PRO" w:hint="eastAsia"/>
                <w:sz w:val="18"/>
                <w:szCs w:val="18"/>
              </w:rPr>
              <w:t>「考えをまとめたり、発表する機会がある」</w:t>
            </w:r>
            <w:r w:rsidRPr="00163E07">
              <w:rPr>
                <w:rFonts w:ascii="HG丸ｺﾞｼｯｸM-PRO" w:eastAsia="HG丸ｺﾞｼｯｸM-PRO" w:hAnsi="HG丸ｺﾞｼｯｸM-PRO" w:hint="eastAsia"/>
                <w:sz w:val="18"/>
                <w:szCs w:val="18"/>
              </w:rPr>
              <w:t>65</w:t>
            </w:r>
            <w:r w:rsidR="004C07E4">
              <w:rPr>
                <w:rFonts w:ascii="HG丸ｺﾞｼｯｸM-PRO" w:eastAsia="HG丸ｺﾞｼｯｸM-PRO" w:hAnsi="HG丸ｺﾞｼｯｸM-PRO" w:hint="eastAsia"/>
                <w:sz w:val="18"/>
                <w:szCs w:val="18"/>
              </w:rPr>
              <w:t>％以上</w:t>
            </w:r>
            <w:r w:rsidR="004C07E4" w:rsidRPr="00163E07">
              <w:rPr>
                <w:rFonts w:ascii="HG丸ｺﾞｼｯｸM-PRO" w:eastAsia="HG丸ｺﾞｼｯｸM-PRO" w:hAnsi="HG丸ｺﾞｼｯｸM-PRO" w:hint="eastAsia"/>
                <w:sz w:val="18"/>
                <w:szCs w:val="18"/>
              </w:rPr>
              <w:t>（</w:t>
            </w:r>
            <w:r w:rsidR="00766169" w:rsidRPr="00163E07">
              <w:rPr>
                <w:rFonts w:ascii="HG丸ｺﾞｼｯｸM-PRO" w:eastAsia="HG丸ｺﾞｼｯｸM-PRO" w:hAnsi="HG丸ｺﾞｼｯｸM-PRO"/>
                <w:sz w:val="18"/>
                <w:szCs w:val="18"/>
              </w:rPr>
              <w:t>6</w:t>
            </w:r>
            <w:r w:rsidR="00766169" w:rsidRPr="00163E07">
              <w:rPr>
                <w:rFonts w:ascii="HG丸ｺﾞｼｯｸM-PRO" w:eastAsia="HG丸ｺﾞｼｯｸM-PRO" w:hAnsi="HG丸ｺﾞｼｯｸM-PRO" w:hint="eastAsia"/>
                <w:sz w:val="18"/>
                <w:szCs w:val="18"/>
              </w:rPr>
              <w:t>2</w:t>
            </w:r>
            <w:r w:rsidR="00766169" w:rsidRPr="00163E07">
              <w:rPr>
                <w:rFonts w:ascii="HG丸ｺﾞｼｯｸM-PRO" w:eastAsia="HG丸ｺﾞｼｯｸM-PRO" w:hAnsi="HG丸ｺﾞｼｯｸM-PRO"/>
                <w:sz w:val="18"/>
                <w:szCs w:val="18"/>
              </w:rPr>
              <w:t>.</w:t>
            </w:r>
            <w:r w:rsidR="00766169" w:rsidRPr="00163E07">
              <w:rPr>
                <w:rFonts w:ascii="HG丸ｺﾞｼｯｸM-PRO" w:eastAsia="HG丸ｺﾞｼｯｸM-PRO" w:hAnsi="HG丸ｺﾞｼｯｸM-PRO" w:hint="eastAsia"/>
                <w:sz w:val="18"/>
                <w:szCs w:val="18"/>
              </w:rPr>
              <w:t>9</w:t>
            </w:r>
            <w:r w:rsidR="00766169" w:rsidRPr="00163E07">
              <w:rPr>
                <w:rFonts w:ascii="HG丸ｺﾞｼｯｸM-PRO" w:eastAsia="HG丸ｺﾞｼｯｸM-PRO" w:hAnsi="HG丸ｺﾞｼｯｸM-PRO"/>
                <w:sz w:val="18"/>
                <w:szCs w:val="18"/>
              </w:rPr>
              <w:t>%</w:t>
            </w:r>
            <w:r w:rsidR="004C07E4">
              <w:rPr>
                <w:rFonts w:ascii="HG丸ｺﾞｼｯｸM-PRO" w:eastAsia="HG丸ｺﾞｼｯｸM-PRO" w:hAnsi="HG丸ｺﾞｼｯｸM-PRO" w:hint="eastAsia"/>
                <w:sz w:val="18"/>
                <w:szCs w:val="18"/>
              </w:rPr>
              <w:t>）</w:t>
            </w:r>
          </w:p>
          <w:p w:rsidR="00232185" w:rsidRDefault="002B571A"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ＭＳ ゴシック" w:hint="eastAsia"/>
                <w:color w:val="000000"/>
                <w:sz w:val="18"/>
                <w:szCs w:val="18"/>
              </w:rPr>
              <w:t xml:space="preserve">ウ　</w:t>
            </w:r>
            <w:r w:rsidRPr="00163E07">
              <w:rPr>
                <w:rFonts w:ascii="HG丸ｺﾞｼｯｸM-PRO" w:eastAsia="HG丸ｺﾞｼｯｸM-PRO" w:hAnsi="ＭＳ ゴシック" w:hint="eastAsia"/>
                <w:color w:val="000000"/>
                <w:sz w:val="18"/>
                <w:szCs w:val="18"/>
              </w:rPr>
              <w:t>カリキュラム検討委員会を設置し新カリキュラムの完成をめざす</w:t>
            </w:r>
          </w:p>
          <w:p w:rsidR="00725A06" w:rsidRDefault="00347E3A" w:rsidP="00FE349A">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エ　</w:t>
            </w:r>
            <w:r w:rsidR="00195125">
              <w:rPr>
                <w:rFonts w:ascii="HG丸ｺﾞｼｯｸM-PRO" w:eastAsia="HG丸ｺﾞｼｯｸM-PRO" w:hAnsi="HG丸ｺﾞｼｯｸM-PRO" w:hint="eastAsia"/>
                <w:sz w:val="18"/>
                <w:szCs w:val="18"/>
              </w:rPr>
              <w:t>授業アンケート</w:t>
            </w:r>
            <w:r w:rsidR="00FE349A" w:rsidRPr="003E6C3E">
              <w:rPr>
                <w:rFonts w:ascii="HG丸ｺﾞｼｯｸM-PRO" w:eastAsia="HG丸ｺﾞｼｯｸM-PRO" w:hAnsi="HG丸ｺﾞｼｯｸM-PRO" w:hint="eastAsia"/>
                <w:color w:val="000000" w:themeColor="text1"/>
                <w:sz w:val="18"/>
                <w:szCs w:val="18"/>
              </w:rPr>
              <w:t>「６ 授業では自ら考え、表現（記述、発表、作品、パフォーマンスなど）する活動が多く取り入れられている」の肯定的評価70</w:t>
            </w:r>
            <w:r w:rsidR="00766169" w:rsidRPr="003E6C3E">
              <w:rPr>
                <w:rFonts w:ascii="HG丸ｺﾞｼｯｸM-PRO" w:eastAsia="HG丸ｺﾞｼｯｸM-PRO" w:hAnsi="HG丸ｺﾞｼｯｸM-PRO" w:hint="eastAsia"/>
                <w:color w:val="000000" w:themeColor="text1"/>
                <w:sz w:val="18"/>
                <w:szCs w:val="18"/>
              </w:rPr>
              <w:t>％</w:t>
            </w:r>
            <w:r w:rsidR="00FE349A" w:rsidRPr="003E6C3E">
              <w:rPr>
                <w:rFonts w:ascii="HG丸ｺﾞｼｯｸM-PRO" w:eastAsia="HG丸ｺﾞｼｯｸM-PRO" w:hAnsi="HG丸ｺﾞｼｯｸM-PRO" w:hint="eastAsia"/>
                <w:color w:val="000000" w:themeColor="text1"/>
                <w:sz w:val="18"/>
                <w:szCs w:val="18"/>
              </w:rPr>
              <w:t>以上。</w:t>
            </w:r>
          </w:p>
          <w:p w:rsidR="00232185" w:rsidRDefault="00232185" w:rsidP="00B53DE9">
            <w:pPr>
              <w:spacing w:line="30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FE63EE" w:rsidRDefault="000D1B81"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232185">
              <w:rPr>
                <w:rFonts w:ascii="HG丸ｺﾞｼｯｸM-PRO" w:eastAsia="HG丸ｺﾞｼｯｸM-PRO" w:hAnsi="HG丸ｺﾞｼｯｸM-PRO" w:hint="eastAsia"/>
                <w:sz w:val="18"/>
                <w:szCs w:val="18"/>
              </w:rPr>
              <w:t>新たなCS</w:t>
            </w:r>
            <w:r w:rsidR="00B53CF7">
              <w:rPr>
                <w:rFonts w:ascii="HG丸ｺﾞｼｯｸM-PRO" w:eastAsia="HG丸ｺﾞｼｯｸM-PRO" w:hAnsi="HG丸ｺﾞｼｯｸM-PRO" w:hint="eastAsia"/>
                <w:sz w:val="18"/>
                <w:szCs w:val="18"/>
              </w:rPr>
              <w:t>年間</w:t>
            </w:r>
            <w:r w:rsidR="003E637D">
              <w:rPr>
                <w:rFonts w:ascii="HG丸ｺﾞｼｯｸM-PRO" w:eastAsia="HG丸ｺﾞｼｯｸM-PRO" w:hAnsi="HG丸ｺﾞｼｯｸM-PRO" w:hint="eastAsia"/>
                <w:sz w:val="18"/>
                <w:szCs w:val="18"/>
              </w:rPr>
              <w:t>スケジュール</w:t>
            </w:r>
            <w:r w:rsidR="00232185">
              <w:rPr>
                <w:rFonts w:ascii="HG丸ｺﾞｼｯｸM-PRO" w:eastAsia="HG丸ｺﾞｼｯｸM-PRO" w:hAnsi="HG丸ｺﾞｼｯｸM-PRO" w:hint="eastAsia"/>
                <w:sz w:val="18"/>
                <w:szCs w:val="18"/>
              </w:rPr>
              <w:t>を文書化する。</w:t>
            </w:r>
          </w:p>
          <w:p w:rsidR="00232185" w:rsidRDefault="000D1B81"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イ　</w:t>
            </w:r>
            <w:r w:rsidRPr="00163E07">
              <w:rPr>
                <w:rFonts w:ascii="HG丸ｺﾞｼｯｸM-PRO" w:eastAsia="HG丸ｺﾞｼｯｸM-PRO" w:hAnsi="HG丸ｺﾞｼｯｸM-PRO" w:hint="eastAsia"/>
                <w:sz w:val="18"/>
                <w:szCs w:val="18"/>
              </w:rPr>
              <w:t>学校教育自己診断「進路選択を行う時にCSは役に立つと思う」68％（65.7％）</w:t>
            </w:r>
          </w:p>
          <w:p w:rsidR="00FE63EE" w:rsidRDefault="002C04F7" w:rsidP="00B53DE9">
            <w:pPr>
              <w:spacing w:line="30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（３）</w:t>
            </w:r>
          </w:p>
          <w:p w:rsidR="00800B89" w:rsidRPr="00163E07" w:rsidRDefault="00A566AA" w:rsidP="00B53DE9">
            <w:pPr>
              <w:spacing w:line="300" w:lineRule="exact"/>
              <w:ind w:firstLineChars="100" w:firstLine="180"/>
              <w:jc w:val="left"/>
              <w:rPr>
                <w:rFonts w:ascii="HG丸ｺﾞｼｯｸM-PRO" w:eastAsia="HG丸ｺﾞｼｯｸM-PRO" w:hAnsi="HG丸ｺﾞｼｯｸM-PRO"/>
                <w:sz w:val="18"/>
                <w:szCs w:val="18"/>
              </w:rPr>
            </w:pPr>
            <w:r w:rsidRPr="00A566AA">
              <w:rPr>
                <w:rFonts w:ascii="HG丸ｺﾞｼｯｸM-PRO" w:eastAsia="HG丸ｺﾞｼｯｸM-PRO" w:hAnsi="HG丸ｺﾞｼｯｸM-PRO" w:hint="eastAsia"/>
                <w:sz w:val="18"/>
                <w:szCs w:val="18"/>
              </w:rPr>
              <w:t xml:space="preserve">ア　</w:t>
            </w:r>
            <w:r w:rsidR="00766169" w:rsidRPr="00163E07">
              <w:rPr>
                <w:rFonts w:ascii="HG丸ｺﾞｼｯｸM-PRO" w:eastAsia="HG丸ｺﾞｼｯｸM-PRO" w:hAnsi="HG丸ｺﾞｼｯｸM-PRO" w:hint="eastAsia"/>
                <w:sz w:val="18"/>
                <w:szCs w:val="18"/>
              </w:rPr>
              <w:t xml:space="preserve">卒業までにCEFR　</w:t>
            </w:r>
            <w:r w:rsidR="00800B89" w:rsidRPr="00163E07">
              <w:rPr>
                <w:rFonts w:ascii="HG丸ｺﾞｼｯｸM-PRO" w:eastAsia="HG丸ｺﾞｼｯｸM-PRO" w:hAnsi="HG丸ｺﾞｼｯｸM-PRO" w:hint="eastAsia"/>
                <w:sz w:val="18"/>
                <w:szCs w:val="18"/>
              </w:rPr>
              <w:t xml:space="preserve"> B1以上  20％</w:t>
            </w:r>
          </w:p>
          <w:p w:rsidR="00766169" w:rsidRPr="00766169" w:rsidRDefault="00766169" w:rsidP="00E27E1F">
            <w:pPr>
              <w:spacing w:line="300" w:lineRule="exact"/>
              <w:ind w:leftChars="200" w:left="420" w:firstLineChars="1050" w:firstLine="1890"/>
              <w:jc w:val="left"/>
              <w:rPr>
                <w:rFonts w:ascii="HG丸ｺﾞｼｯｸM-PRO" w:eastAsia="HG丸ｺﾞｼｯｸM-PRO" w:hAnsi="HG丸ｺﾞｼｯｸM-PRO"/>
                <w:sz w:val="18"/>
                <w:szCs w:val="18"/>
              </w:rPr>
            </w:pPr>
            <w:r w:rsidRPr="00163E07">
              <w:rPr>
                <w:rFonts w:ascii="HG丸ｺﾞｼｯｸM-PRO" w:eastAsia="HG丸ｺﾞｼｯｸM-PRO" w:hAnsi="HG丸ｺﾞｼｯｸM-PRO" w:hint="eastAsia"/>
                <w:sz w:val="18"/>
                <w:szCs w:val="18"/>
              </w:rPr>
              <w:t xml:space="preserve">A２　</w:t>
            </w:r>
            <w:r w:rsidR="00A566AA" w:rsidRPr="00163E07">
              <w:rPr>
                <w:rFonts w:ascii="HG丸ｺﾞｼｯｸM-PRO" w:eastAsia="HG丸ｺﾞｼｯｸM-PRO" w:hAnsi="HG丸ｺﾞｼｯｸM-PRO" w:hint="eastAsia"/>
                <w:sz w:val="18"/>
                <w:szCs w:val="18"/>
              </w:rPr>
              <w:t xml:space="preserve">    8</w:t>
            </w:r>
            <w:r w:rsidRPr="00163E07">
              <w:rPr>
                <w:rFonts w:ascii="HG丸ｺﾞｼｯｸM-PRO" w:eastAsia="HG丸ｺﾞｼｯｸM-PRO" w:hAnsi="HG丸ｺﾞｼｯｸM-PRO" w:hint="eastAsia"/>
                <w:sz w:val="18"/>
                <w:szCs w:val="18"/>
              </w:rPr>
              <w:t>0％</w:t>
            </w:r>
            <w:r w:rsidR="00D15CB7">
              <w:rPr>
                <w:rFonts w:ascii="HG丸ｺﾞｼｯｸM-PRO" w:eastAsia="HG丸ｺﾞｼｯｸM-PRO" w:hAnsi="HG丸ｺﾞｼｯｸM-PRO" w:hint="eastAsia"/>
                <w:sz w:val="18"/>
                <w:szCs w:val="18"/>
              </w:rPr>
              <w:t xml:space="preserve">　　　　　　　　　</w:t>
            </w:r>
            <w:r w:rsidR="00A566AA">
              <w:rPr>
                <w:rFonts w:ascii="HG丸ｺﾞｼｯｸM-PRO" w:eastAsia="HG丸ｺﾞｼｯｸM-PRO" w:hAnsi="HG丸ｺﾞｼｯｸM-PRO" w:hint="eastAsia"/>
                <w:sz w:val="18"/>
                <w:szCs w:val="18"/>
              </w:rPr>
              <w:t xml:space="preserve">　　 </w:t>
            </w:r>
            <w:r w:rsidR="00D15CB7">
              <w:rPr>
                <w:rFonts w:ascii="HG丸ｺﾞｼｯｸM-PRO" w:eastAsia="HG丸ｺﾞｼｯｸM-PRO" w:hAnsi="HG丸ｺﾞｼｯｸM-PRO" w:hint="eastAsia"/>
                <w:sz w:val="18"/>
                <w:szCs w:val="18"/>
              </w:rPr>
              <w:t xml:space="preserve">　</w:t>
            </w:r>
          </w:p>
          <w:p w:rsidR="00D15CB7" w:rsidRDefault="00A566AA"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イ　</w:t>
            </w:r>
            <w:r w:rsidR="002C04F7">
              <w:rPr>
                <w:rFonts w:ascii="HG丸ｺﾞｼｯｸM-PRO" w:eastAsia="HG丸ｺﾞｼｯｸM-PRO" w:hAnsi="HG丸ｺﾞｼｯｸM-PRO" w:hint="eastAsia"/>
                <w:sz w:val="18"/>
                <w:szCs w:val="18"/>
              </w:rPr>
              <w:t>英語科で外部英語試験</w:t>
            </w:r>
            <w:r w:rsidR="00D15CB7" w:rsidRPr="00163E07">
              <w:rPr>
                <w:rFonts w:ascii="HG丸ｺﾞｼｯｸM-PRO" w:eastAsia="HG丸ｺﾞｼｯｸM-PRO" w:hAnsi="HG丸ｺﾞｼｯｸM-PRO" w:hint="eastAsia"/>
                <w:sz w:val="18"/>
                <w:szCs w:val="18"/>
              </w:rPr>
              <w:t>に向けたサポートをする。</w:t>
            </w:r>
          </w:p>
          <w:p w:rsidR="00FE63EE" w:rsidRDefault="00A566AA" w:rsidP="00B53DE9">
            <w:pPr>
              <w:spacing w:line="30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ウ　</w:t>
            </w:r>
            <w:r w:rsidR="002C04F7" w:rsidRPr="00B53CF7">
              <w:rPr>
                <w:rFonts w:ascii="HG丸ｺﾞｼｯｸM-PRO" w:eastAsia="HG丸ｺﾞｼｯｸM-PRO" w:hAnsi="HG丸ｺﾞｼｯｸM-PRO" w:hint="eastAsia"/>
                <w:sz w:val="18"/>
                <w:szCs w:val="18"/>
              </w:rPr>
              <w:t>①海外</w:t>
            </w:r>
            <w:r w:rsidR="00FE63EE" w:rsidRPr="00B53CF7">
              <w:rPr>
                <w:rFonts w:ascii="HG丸ｺﾞｼｯｸM-PRO" w:eastAsia="HG丸ｺﾞｼｯｸM-PRO" w:hAnsi="HG丸ｺﾞｼｯｸM-PRO" w:hint="eastAsia"/>
                <w:sz w:val="18"/>
                <w:szCs w:val="18"/>
              </w:rPr>
              <w:t>修学旅行、②英語圏への研修、③アジアとの交流、④</w:t>
            </w:r>
            <w:r w:rsidR="002C04F7" w:rsidRPr="00B53CF7">
              <w:rPr>
                <w:rFonts w:ascii="HG丸ｺﾞｼｯｸM-PRO" w:eastAsia="HG丸ｺﾞｼｯｸM-PRO" w:hAnsi="HG丸ｺﾞｼｯｸM-PRO" w:hint="eastAsia"/>
                <w:sz w:val="18"/>
                <w:szCs w:val="18"/>
              </w:rPr>
              <w:t>海外訪問者</w:t>
            </w:r>
            <w:r w:rsidR="00FE63EE" w:rsidRPr="00B53CF7">
              <w:rPr>
                <w:rFonts w:ascii="HG丸ｺﾞｼｯｸM-PRO" w:eastAsia="HG丸ｺﾞｼｯｸM-PRO" w:hAnsi="HG丸ｺﾞｼｯｸM-PRO" w:hint="eastAsia"/>
                <w:sz w:val="18"/>
                <w:szCs w:val="18"/>
              </w:rPr>
              <w:t>受入れ事業を実施する。</w:t>
            </w:r>
          </w:p>
          <w:p w:rsidR="00B90CDA" w:rsidRPr="00B25611" w:rsidRDefault="002C04F7" w:rsidP="00B53DE9">
            <w:pPr>
              <w:spacing w:line="300" w:lineRule="exact"/>
              <w:ind w:left="360" w:hangingChars="200" w:hanging="360"/>
              <w:rPr>
                <w:rFonts w:ascii="HG丸ｺﾞｼｯｸM-PRO" w:eastAsia="HG丸ｺﾞｼｯｸM-PRO" w:hAnsi="HG丸ｺﾞｼｯｸM-PRO"/>
                <w:sz w:val="18"/>
                <w:szCs w:val="18"/>
              </w:rPr>
            </w:pPr>
            <w:r w:rsidRPr="00B25611">
              <w:rPr>
                <w:rFonts w:ascii="HG丸ｺﾞｼｯｸM-PRO" w:eastAsia="HG丸ｺﾞｼｯｸM-PRO" w:hAnsi="HG丸ｺﾞｼｯｸM-PRO" w:hint="eastAsia"/>
                <w:sz w:val="18"/>
                <w:szCs w:val="18"/>
              </w:rPr>
              <w:t>（４）</w:t>
            </w:r>
          </w:p>
          <w:p w:rsidR="002C04F7" w:rsidRPr="00B53CF7" w:rsidRDefault="00B55D15" w:rsidP="00B53DE9">
            <w:pPr>
              <w:spacing w:line="300" w:lineRule="exact"/>
              <w:ind w:leftChars="100" w:left="390" w:hangingChars="10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 xml:space="preserve">ア　</w:t>
            </w:r>
            <w:r w:rsidR="002C04F7" w:rsidRPr="00B53CF7">
              <w:rPr>
                <w:rFonts w:ascii="HG丸ｺﾞｼｯｸM-PRO" w:eastAsia="HG丸ｺﾞｼｯｸM-PRO" w:hAnsi="HG丸ｺﾞｼｯｸM-PRO" w:hint="eastAsia"/>
                <w:sz w:val="18"/>
                <w:szCs w:val="18"/>
              </w:rPr>
              <w:t>座学の授業の</w:t>
            </w:r>
            <w:r w:rsidRPr="00163E07">
              <w:rPr>
                <w:rFonts w:ascii="HG丸ｺﾞｼｯｸM-PRO" w:eastAsia="HG丸ｺﾞｼｯｸM-PRO" w:hAnsi="HG丸ｺﾞｼｯｸM-PRO" w:hint="eastAsia"/>
                <w:sz w:val="18"/>
                <w:szCs w:val="18"/>
              </w:rPr>
              <w:t>4</w:t>
            </w:r>
            <w:r w:rsidR="00D15CB7" w:rsidRPr="00163E07">
              <w:rPr>
                <w:rFonts w:ascii="HG丸ｺﾞｼｯｸM-PRO" w:eastAsia="HG丸ｺﾞｼｯｸM-PRO" w:hAnsi="HG丸ｺﾞｼｯｸM-PRO" w:hint="eastAsia"/>
                <w:sz w:val="18"/>
                <w:szCs w:val="18"/>
              </w:rPr>
              <w:t>0</w:t>
            </w:r>
            <w:r w:rsidRPr="00163E07">
              <w:rPr>
                <w:rFonts w:ascii="HG丸ｺﾞｼｯｸM-PRO" w:eastAsia="HG丸ｺﾞｼｯｸM-PRO" w:hAnsi="HG丸ｺﾞｼｯｸM-PRO" w:hint="eastAsia"/>
                <w:sz w:val="18"/>
                <w:szCs w:val="18"/>
              </w:rPr>
              <w:t>％（37.9</w:t>
            </w:r>
            <w:r w:rsidR="002C04F7" w:rsidRPr="00163E07">
              <w:rPr>
                <w:rFonts w:ascii="HG丸ｺﾞｼｯｸM-PRO" w:eastAsia="HG丸ｺﾞｼｯｸM-PRO" w:hAnsi="HG丸ｺﾞｼｯｸM-PRO" w:hint="eastAsia"/>
                <w:sz w:val="18"/>
                <w:szCs w:val="18"/>
              </w:rPr>
              <w:t>％</w:t>
            </w:r>
            <w:r w:rsidRPr="00163E07">
              <w:rPr>
                <w:rFonts w:ascii="HG丸ｺﾞｼｯｸM-PRO" w:eastAsia="HG丸ｺﾞｼｯｸM-PRO" w:hAnsi="HG丸ｺﾞｼｯｸM-PRO" w:hint="eastAsia"/>
                <w:sz w:val="18"/>
                <w:szCs w:val="18"/>
              </w:rPr>
              <w:t>）</w:t>
            </w:r>
            <w:r w:rsidR="002C04F7" w:rsidRPr="00B53CF7">
              <w:rPr>
                <w:rFonts w:ascii="HG丸ｺﾞｼｯｸM-PRO" w:eastAsia="HG丸ｺﾞｼｯｸM-PRO" w:hAnsi="HG丸ｺﾞｼｯｸM-PRO" w:hint="eastAsia"/>
                <w:sz w:val="18"/>
                <w:szCs w:val="18"/>
              </w:rPr>
              <w:t>以上でICTを活用する。</w:t>
            </w:r>
          </w:p>
          <w:p w:rsidR="002C04F7" w:rsidRDefault="00B55D15" w:rsidP="00B53DE9">
            <w:pPr>
              <w:spacing w:line="300" w:lineRule="exact"/>
              <w:ind w:leftChars="100" w:left="390" w:hangingChars="100" w:hanging="180"/>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z w:val="18"/>
                <w:szCs w:val="18"/>
              </w:rPr>
              <w:t xml:space="preserve">イ　</w:t>
            </w:r>
            <w:r w:rsidR="002C04F7" w:rsidRPr="00BB4F24">
              <w:rPr>
                <w:rFonts w:ascii="HG丸ｺﾞｼｯｸM-PRO" w:eastAsia="HG丸ｺﾞｼｯｸM-PRO" w:hAnsi="HG丸ｺﾞｼｯｸM-PRO" w:hint="eastAsia"/>
                <w:spacing w:val="-20"/>
                <w:sz w:val="18"/>
                <w:szCs w:val="18"/>
              </w:rPr>
              <w:t>１年生全員が課題研究でICTを活用する。</w:t>
            </w:r>
          </w:p>
          <w:p w:rsidR="00163E07" w:rsidRDefault="002C04F7" w:rsidP="00B53DE9">
            <w:pPr>
              <w:spacing w:line="300" w:lineRule="exact"/>
              <w:ind w:left="360" w:hangingChars="200" w:hanging="360"/>
              <w:rPr>
                <w:rFonts w:ascii="HG丸ｺﾞｼｯｸM-PRO" w:eastAsia="HG丸ｺﾞｼｯｸM-PRO" w:hAnsi="HG丸ｺﾞｼｯｸM-PRO"/>
                <w:sz w:val="18"/>
                <w:szCs w:val="18"/>
              </w:rPr>
            </w:pPr>
            <w:r w:rsidRPr="00B25611">
              <w:rPr>
                <w:rFonts w:ascii="HG丸ｺﾞｼｯｸM-PRO" w:eastAsia="HG丸ｺﾞｼｯｸM-PRO" w:hAnsi="HG丸ｺﾞｼｯｸM-PRO" w:hint="eastAsia"/>
                <w:sz w:val="18"/>
                <w:szCs w:val="18"/>
              </w:rPr>
              <w:t>（５）</w:t>
            </w:r>
            <w:r w:rsidRPr="00B53CF7">
              <w:rPr>
                <w:rFonts w:ascii="HG丸ｺﾞｼｯｸM-PRO" w:eastAsia="HG丸ｺﾞｼｯｸM-PRO" w:hAnsi="HG丸ｺﾞｼｯｸM-PRO" w:hint="eastAsia"/>
                <w:sz w:val="18"/>
                <w:szCs w:val="18"/>
              </w:rPr>
              <w:t>希望進路達成率</w:t>
            </w:r>
            <w:r w:rsidR="00163E07">
              <w:rPr>
                <w:rFonts w:ascii="HG丸ｺﾞｼｯｸM-PRO" w:eastAsia="HG丸ｺﾞｼｯｸM-PRO" w:hAnsi="HG丸ｺﾞｼｯｸM-PRO" w:hint="eastAsia"/>
                <w:sz w:val="18"/>
                <w:szCs w:val="18"/>
              </w:rPr>
              <w:t>（</w:t>
            </w:r>
            <w:r w:rsidRPr="00B53CF7">
              <w:rPr>
                <w:rFonts w:ascii="HG丸ｺﾞｼｯｸM-PRO" w:eastAsia="HG丸ｺﾞｼｯｸM-PRO" w:hAnsi="HG丸ｺﾞｼｯｸM-PRO" w:hint="eastAsia"/>
                <w:sz w:val="18"/>
                <w:szCs w:val="18"/>
              </w:rPr>
              <w:t>第2希望含む</w:t>
            </w:r>
            <w:r w:rsidR="00163E07">
              <w:rPr>
                <w:rFonts w:ascii="HG丸ｺﾞｼｯｸM-PRO" w:eastAsia="HG丸ｺﾞｼｯｸM-PRO" w:hAnsi="HG丸ｺﾞｼｯｸM-PRO" w:hint="eastAsia"/>
                <w:sz w:val="18"/>
                <w:szCs w:val="18"/>
              </w:rPr>
              <w:t>）</w:t>
            </w:r>
          </w:p>
          <w:p w:rsidR="00BB4F24" w:rsidRDefault="005A1ACC" w:rsidP="00B53DE9">
            <w:pPr>
              <w:spacing w:line="300" w:lineRule="exact"/>
              <w:ind w:leftChars="200" w:left="420" w:firstLineChars="700" w:firstLine="1260"/>
              <w:rPr>
                <w:rFonts w:ascii="HG丸ｺﾞｼｯｸM-PRO" w:eastAsia="HG丸ｺﾞｼｯｸM-PRO" w:hAnsi="HG丸ｺﾞｼｯｸM-PRO" w:hint="eastAsia"/>
                <w:sz w:val="18"/>
                <w:szCs w:val="18"/>
              </w:rPr>
            </w:pPr>
            <w:r w:rsidRPr="005A1ACC">
              <w:rPr>
                <w:rFonts w:ascii="HG丸ｺﾞｼｯｸM-PRO" w:eastAsia="HG丸ｺﾞｼｯｸM-PRO" w:hAnsi="HG丸ｺﾞｼｯｸM-PRO" w:hint="eastAsia"/>
                <w:sz w:val="18"/>
                <w:szCs w:val="18"/>
              </w:rPr>
              <w:t>70</w:t>
            </w:r>
            <w:r w:rsidR="002C04F7" w:rsidRPr="005A1ACC">
              <w:rPr>
                <w:rFonts w:ascii="HG丸ｺﾞｼｯｸM-PRO" w:eastAsia="HG丸ｺﾞｼｯｸM-PRO" w:hAnsi="HG丸ｺﾞｼｯｸM-PRO" w:hint="eastAsia"/>
                <w:sz w:val="18"/>
                <w:szCs w:val="18"/>
              </w:rPr>
              <w:t>％以上。</w:t>
            </w:r>
            <w:r w:rsidR="00B25611" w:rsidRPr="005A1AC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3</w:t>
            </w:r>
            <w:r w:rsidR="00B24467" w:rsidRPr="005A1ACC">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67</w:t>
            </w:r>
            <w:r w:rsidR="00B24467" w:rsidRPr="005A1ACC">
              <w:rPr>
                <w:rFonts w:ascii="HG丸ｺﾞｼｯｸM-PRO" w:eastAsia="HG丸ｺﾞｼｯｸM-PRO" w:hAnsi="HG丸ｺﾞｼｯｸM-PRO" w:hint="eastAsia"/>
                <w:sz w:val="18"/>
                <w:szCs w:val="18"/>
              </w:rPr>
              <w:t>％</w:t>
            </w:r>
            <w:r w:rsidR="00761064" w:rsidRPr="005A1ACC">
              <w:rPr>
                <w:rFonts w:ascii="HG丸ｺﾞｼｯｸM-PRO" w:eastAsia="HG丸ｺﾞｼｯｸM-PRO" w:hAnsi="HG丸ｺﾞｼｯｸM-PRO" w:hint="eastAsia"/>
                <w:sz w:val="18"/>
                <w:szCs w:val="18"/>
              </w:rPr>
              <w:t>）</w:t>
            </w:r>
          </w:p>
          <w:p w:rsidR="00DB622E" w:rsidRPr="00DB622E" w:rsidRDefault="002C04F7" w:rsidP="00B53DE9">
            <w:pPr>
              <w:spacing w:line="300" w:lineRule="exact"/>
              <w:ind w:left="360" w:hangingChars="200" w:hanging="360"/>
              <w:rPr>
                <w:rFonts w:ascii="HG丸ｺﾞｼｯｸM-PRO" w:eastAsia="HG丸ｺﾞｼｯｸM-PRO" w:hAnsi="HG丸ｺﾞｼｯｸM-PRO"/>
                <w:sz w:val="18"/>
                <w:szCs w:val="18"/>
              </w:rPr>
            </w:pPr>
            <w:r w:rsidRPr="00B53CF7">
              <w:rPr>
                <w:rFonts w:ascii="HG丸ｺﾞｼｯｸM-PRO" w:eastAsia="HG丸ｺﾞｼｯｸM-PRO" w:hAnsi="HG丸ｺﾞｼｯｸM-PRO" w:hint="eastAsia"/>
                <w:sz w:val="18"/>
                <w:szCs w:val="18"/>
              </w:rPr>
              <w:t>（６）企画会議、運営委員会でe-ポートフォリオ</w:t>
            </w:r>
            <w:r w:rsidR="00DB622E" w:rsidRPr="00163E07">
              <w:rPr>
                <w:rFonts w:ascii="HG丸ｺﾞｼｯｸM-PRO" w:eastAsia="HG丸ｺﾞｼｯｸM-PRO" w:hAnsi="HG丸ｺﾞｼｯｸM-PRO" w:hint="eastAsia"/>
                <w:sz w:val="18"/>
                <w:szCs w:val="18"/>
              </w:rPr>
              <w:t>の導入を検討する</w:t>
            </w:r>
            <w:r w:rsidRPr="00163E07">
              <w:rPr>
                <w:rFonts w:ascii="HG丸ｺﾞｼｯｸM-PRO" w:eastAsia="HG丸ｺﾞｼｯｸM-PRO" w:hAnsi="HG丸ｺﾞｼｯｸM-PRO" w:hint="eastAsia"/>
                <w:sz w:val="18"/>
                <w:szCs w:val="18"/>
              </w:rPr>
              <w:t>。</w:t>
            </w:r>
          </w:p>
        </w:tc>
        <w:tc>
          <w:tcPr>
            <w:tcW w:w="3438" w:type="dxa"/>
            <w:tcBorders>
              <w:left w:val="dashed" w:sz="4" w:space="0" w:color="auto"/>
              <w:right w:val="single" w:sz="4" w:space="0" w:color="auto"/>
            </w:tcBorders>
            <w:shd w:val="clear" w:color="auto" w:fill="auto"/>
          </w:tcPr>
          <w:p w:rsidR="00897939" w:rsidRPr="003E6C3E" w:rsidRDefault="00897939" w:rsidP="005248B9">
            <w:pPr>
              <w:spacing w:line="260" w:lineRule="exact"/>
              <w:ind w:leftChars="95" w:left="399" w:hangingChars="100" w:hanging="200"/>
              <w:rPr>
                <w:rFonts w:ascii="ＭＳ 明朝" w:hAnsi="ＭＳ 明朝"/>
                <w:sz w:val="20"/>
                <w:szCs w:val="20"/>
              </w:rPr>
            </w:pPr>
          </w:p>
        </w:tc>
      </w:tr>
      <w:tr w:rsidR="00E50B6C" w:rsidRPr="00E50B6C" w:rsidTr="000D1B81">
        <w:trPr>
          <w:cantSplit/>
          <w:trHeight w:val="4230"/>
          <w:jc w:val="center"/>
        </w:trPr>
        <w:tc>
          <w:tcPr>
            <w:tcW w:w="881" w:type="dxa"/>
            <w:shd w:val="clear" w:color="auto" w:fill="auto"/>
            <w:textDirection w:val="tbRlV"/>
            <w:vAlign w:val="center"/>
          </w:tcPr>
          <w:p w:rsidR="00CA5722" w:rsidRDefault="008871F2" w:rsidP="00B25611">
            <w:pPr>
              <w:spacing w:line="260" w:lineRule="exact"/>
              <w:ind w:firstLineChars="100" w:firstLine="210"/>
              <w:rPr>
                <w:rFonts w:ascii="HGP創英角ﾎﾟｯﾌﾟ体" w:eastAsia="HGP創英角ﾎﾟｯﾌﾟ体" w:hAnsi="HGP創英角ﾎﾟｯﾌﾟ体"/>
                <w:szCs w:val="21"/>
              </w:rPr>
            </w:pPr>
            <w:r w:rsidRPr="008871F2">
              <w:rPr>
                <w:rFonts w:ascii="HGP創英角ﾎﾟｯﾌﾟ体" w:eastAsia="HGP創英角ﾎﾟｯﾌﾟ体" w:hAnsi="HGP創英角ﾎﾟｯﾌﾟ体" w:hint="eastAsia"/>
                <w:szCs w:val="21"/>
              </w:rPr>
              <w:t>２　日常の中で自律し、</w:t>
            </w:r>
          </w:p>
          <w:p w:rsidR="00B008B1" w:rsidRPr="008871F2" w:rsidRDefault="008871F2" w:rsidP="005248B9">
            <w:pPr>
              <w:spacing w:line="260" w:lineRule="exact"/>
              <w:ind w:firstLineChars="600" w:firstLine="1260"/>
              <w:rPr>
                <w:rFonts w:ascii="ＭＳ 明朝" w:hAnsi="ＭＳ 明朝"/>
                <w:spacing w:val="-20"/>
                <w:szCs w:val="21"/>
              </w:rPr>
            </w:pPr>
            <w:r w:rsidRPr="008871F2">
              <w:rPr>
                <w:rFonts w:ascii="HGP創英角ﾎﾟｯﾌﾟ体" w:eastAsia="HGP創英角ﾎﾟｯﾌﾟ体" w:hAnsi="HGP創英角ﾎﾟｯﾌﾟ体" w:hint="eastAsia"/>
                <w:szCs w:val="21"/>
              </w:rPr>
              <w:t>社会の中で自立できる人材の育成</w:t>
            </w:r>
          </w:p>
        </w:tc>
        <w:tc>
          <w:tcPr>
            <w:tcW w:w="2020" w:type="dxa"/>
            <w:shd w:val="clear" w:color="auto" w:fill="auto"/>
          </w:tcPr>
          <w:p w:rsidR="00D8495A" w:rsidRPr="00D8495A" w:rsidRDefault="00D8495A" w:rsidP="00B53DE9">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r w:rsidRPr="00BB4F24">
              <w:rPr>
                <w:rFonts w:ascii="HG丸ｺﾞｼｯｸM-PRO" w:eastAsia="HG丸ｺﾞｼｯｸM-PRO" w:hAnsi="ＭＳ ゴシック" w:hint="eastAsia"/>
                <w:color w:val="000000"/>
                <w:spacing w:val="-20"/>
                <w:sz w:val="18"/>
                <w:szCs w:val="18"/>
              </w:rPr>
              <w:t>クラブ加入率の増加</w:t>
            </w:r>
          </w:p>
          <w:p w:rsidR="00B836EA" w:rsidRDefault="00B836EA" w:rsidP="00B53DE9">
            <w:pPr>
              <w:spacing w:line="320" w:lineRule="exact"/>
              <w:jc w:val="left"/>
              <w:rPr>
                <w:rFonts w:ascii="HG丸ｺﾞｼｯｸM-PRO" w:eastAsia="HG丸ｺﾞｼｯｸM-PRO" w:hAnsi="HG丸ｺﾞｼｯｸM-PRO"/>
                <w:sz w:val="18"/>
                <w:szCs w:val="18"/>
              </w:rPr>
            </w:pPr>
          </w:p>
          <w:p w:rsidR="001745F5" w:rsidRDefault="001745F5" w:rsidP="00B53DE9">
            <w:pPr>
              <w:spacing w:line="320" w:lineRule="exact"/>
              <w:jc w:val="left"/>
              <w:rPr>
                <w:rFonts w:ascii="HG丸ｺﾞｼｯｸM-PRO" w:eastAsia="HG丸ｺﾞｼｯｸM-PRO" w:hAnsi="HG丸ｺﾞｼｯｸM-PRO"/>
                <w:sz w:val="18"/>
                <w:szCs w:val="18"/>
              </w:rPr>
            </w:pPr>
          </w:p>
          <w:p w:rsidR="00D8495A" w:rsidRDefault="00D8495A" w:rsidP="00B53DE9">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w:t>
            </w:r>
            <w:r w:rsidR="00B53CF7">
              <w:rPr>
                <w:rFonts w:ascii="HG丸ｺﾞｼｯｸM-PRO" w:eastAsia="HG丸ｺﾞｼｯｸM-PRO" w:hAnsi="HG丸ｺﾞｼｯｸM-PRO" w:hint="eastAsia"/>
                <w:sz w:val="18"/>
                <w:szCs w:val="18"/>
              </w:rPr>
              <w:t>ユネスコスクールの活動</w:t>
            </w:r>
          </w:p>
          <w:p w:rsidR="009F7FA2" w:rsidRDefault="009F7FA2" w:rsidP="00B53DE9">
            <w:pPr>
              <w:spacing w:line="320" w:lineRule="exact"/>
              <w:jc w:val="left"/>
              <w:rPr>
                <w:rFonts w:ascii="HG丸ｺﾞｼｯｸM-PRO" w:eastAsia="HG丸ｺﾞｼｯｸM-PRO" w:hAnsi="HG丸ｺﾞｼｯｸM-PRO"/>
                <w:sz w:val="18"/>
                <w:szCs w:val="18"/>
              </w:rPr>
            </w:pPr>
          </w:p>
          <w:p w:rsidR="002D5618" w:rsidRDefault="002D5618" w:rsidP="00B53DE9">
            <w:pPr>
              <w:spacing w:line="320" w:lineRule="exact"/>
              <w:jc w:val="left"/>
              <w:rPr>
                <w:rFonts w:ascii="HG丸ｺﾞｼｯｸM-PRO" w:eastAsia="HG丸ｺﾞｼｯｸM-PRO" w:hAnsi="HG丸ｺﾞｼｯｸM-PRO"/>
                <w:sz w:val="18"/>
                <w:szCs w:val="18"/>
              </w:rPr>
            </w:pPr>
          </w:p>
          <w:p w:rsidR="002D5618" w:rsidRDefault="002D5618" w:rsidP="00B53DE9">
            <w:pPr>
              <w:spacing w:line="320" w:lineRule="exact"/>
              <w:jc w:val="left"/>
              <w:rPr>
                <w:rFonts w:ascii="HG丸ｺﾞｼｯｸM-PRO" w:eastAsia="HG丸ｺﾞｼｯｸM-PRO" w:hAnsi="HG丸ｺﾞｼｯｸM-PRO"/>
                <w:sz w:val="18"/>
                <w:szCs w:val="18"/>
              </w:rPr>
            </w:pPr>
          </w:p>
          <w:p w:rsidR="002D5618" w:rsidRDefault="002D5618" w:rsidP="00B53DE9">
            <w:pPr>
              <w:spacing w:line="320" w:lineRule="exact"/>
              <w:jc w:val="left"/>
              <w:rPr>
                <w:rFonts w:ascii="HG丸ｺﾞｼｯｸM-PRO" w:eastAsia="HG丸ｺﾞｼｯｸM-PRO" w:hAnsi="HG丸ｺﾞｼｯｸM-PRO"/>
                <w:sz w:val="18"/>
                <w:szCs w:val="18"/>
              </w:rPr>
            </w:pPr>
          </w:p>
          <w:p w:rsidR="00D8495A" w:rsidRPr="00D8495A" w:rsidRDefault="00D8495A" w:rsidP="00B53DE9">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r w:rsidRPr="00BB4F24">
              <w:rPr>
                <w:rFonts w:ascii="HG丸ｺﾞｼｯｸM-PRO" w:eastAsia="HG丸ｺﾞｼｯｸM-PRO" w:hAnsi="ＭＳ ゴシック" w:hint="eastAsia"/>
                <w:color w:val="000000"/>
                <w:spacing w:val="-20"/>
                <w:sz w:val="18"/>
                <w:szCs w:val="18"/>
              </w:rPr>
              <w:t>生徒会活動の活発化</w:t>
            </w:r>
          </w:p>
          <w:p w:rsidR="00D8495A" w:rsidRPr="00D8495A" w:rsidRDefault="00D8495A" w:rsidP="005248B9">
            <w:pPr>
              <w:spacing w:line="26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AA7DF8" w:rsidRDefault="008471C0" w:rsidP="00B53DE9">
            <w:pPr>
              <w:spacing w:line="320" w:lineRule="exact"/>
              <w:ind w:left="360" w:hangingChars="200" w:hanging="360"/>
              <w:jc w:val="left"/>
              <w:rPr>
                <w:rFonts w:ascii="HG丸ｺﾞｼｯｸM-PRO" w:eastAsia="HG丸ｺﾞｼｯｸM-PRO" w:hAnsi="ＭＳ ゴシック"/>
                <w:color w:val="000000"/>
                <w:spacing w:val="-20"/>
                <w:sz w:val="18"/>
                <w:szCs w:val="18"/>
              </w:rPr>
            </w:pPr>
            <w:r w:rsidRPr="009C1803">
              <w:rPr>
                <w:rFonts w:ascii="HG丸ｺﾞｼｯｸM-PRO" w:eastAsia="HG丸ｺﾞｼｯｸM-PRO" w:hAnsi="HG丸ｺﾞｼｯｸM-PRO" w:hint="eastAsia"/>
                <w:sz w:val="18"/>
                <w:szCs w:val="18"/>
              </w:rPr>
              <w:t>（１）</w:t>
            </w:r>
            <w:r w:rsidRPr="00BB4F24">
              <w:rPr>
                <w:rFonts w:ascii="HG丸ｺﾞｼｯｸM-PRO" w:eastAsia="HG丸ｺﾞｼｯｸM-PRO" w:hAnsi="ＭＳ ゴシック" w:hint="eastAsia"/>
                <w:color w:val="000000"/>
                <w:spacing w:val="-20"/>
                <w:sz w:val="18"/>
                <w:szCs w:val="18"/>
              </w:rPr>
              <w:t>クラブ加入率の増加をめざし、各クラブが成果を出せるよう</w:t>
            </w:r>
            <w:r w:rsidR="00AA7DF8" w:rsidRPr="00BB4F24">
              <w:rPr>
                <w:rFonts w:ascii="HG丸ｺﾞｼｯｸM-PRO" w:eastAsia="HG丸ｺﾞｼｯｸM-PRO" w:hAnsi="ＭＳ ゴシック" w:hint="eastAsia"/>
                <w:color w:val="000000"/>
                <w:spacing w:val="-20"/>
                <w:sz w:val="18"/>
                <w:szCs w:val="18"/>
              </w:rPr>
              <w:t>活性化委員会や後援会が支援する。</w:t>
            </w:r>
            <w:r w:rsidR="004526D0" w:rsidRPr="00BB4F24">
              <w:rPr>
                <w:rFonts w:ascii="HG丸ｺﾞｼｯｸM-PRO" w:eastAsia="HG丸ｺﾞｼｯｸM-PRO" w:hAnsi="ＭＳ ゴシック" w:hint="eastAsia"/>
                <w:color w:val="000000"/>
                <w:spacing w:val="-20"/>
                <w:sz w:val="18"/>
                <w:szCs w:val="18"/>
              </w:rPr>
              <w:t>年度途中でも入部しやすい環境づくりに取り組む。</w:t>
            </w:r>
          </w:p>
          <w:p w:rsidR="00AA7DF8" w:rsidRDefault="00B53CF7" w:rsidP="00B53DE9">
            <w:pPr>
              <w:spacing w:line="320" w:lineRule="exact"/>
              <w:ind w:left="360" w:hangingChars="200" w:hanging="36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（２）</w:t>
            </w:r>
          </w:p>
          <w:p w:rsidR="00C211C7" w:rsidRDefault="00394E55" w:rsidP="00B53DE9">
            <w:pPr>
              <w:spacing w:line="320" w:lineRule="exact"/>
              <w:ind w:leftChars="100" w:left="390" w:hangingChars="100" w:hanging="180"/>
              <w:jc w:val="left"/>
              <w:rPr>
                <w:rFonts w:ascii="HG丸ｺﾞｼｯｸM-PRO" w:eastAsia="HG丸ｺﾞｼｯｸM-PRO" w:hAnsi="ＭＳ ゴシック"/>
                <w:color w:val="000000"/>
                <w:sz w:val="18"/>
                <w:szCs w:val="18"/>
              </w:rPr>
            </w:pPr>
            <w:r>
              <w:rPr>
                <w:rFonts w:ascii="HG丸ｺﾞｼｯｸM-PRO" w:eastAsia="HG丸ｺﾞｼｯｸM-PRO" w:hAnsi="HG丸ｺﾞｼｯｸM-PRO" w:hint="eastAsia"/>
                <w:sz w:val="18"/>
                <w:szCs w:val="18"/>
              </w:rPr>
              <w:t xml:space="preserve">ア　</w:t>
            </w:r>
            <w:r w:rsidR="00B53CF7" w:rsidRPr="009C1803">
              <w:rPr>
                <w:rFonts w:ascii="HG丸ｺﾞｼｯｸM-PRO" w:eastAsia="HG丸ｺﾞｼｯｸM-PRO" w:hAnsi="HG丸ｺﾞｼｯｸM-PRO" w:hint="eastAsia"/>
                <w:sz w:val="18"/>
                <w:szCs w:val="18"/>
              </w:rPr>
              <w:t>ユネスコスクールとして、国内外に情報発信を行うとともに、校内においてもその取組みが共有財産になるようにする。</w:t>
            </w:r>
          </w:p>
          <w:p w:rsidR="002D5618" w:rsidRDefault="00394E55" w:rsidP="00B53DE9">
            <w:pPr>
              <w:spacing w:line="320" w:lineRule="exact"/>
              <w:ind w:leftChars="100" w:left="390" w:hangingChars="100" w:hanging="18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 xml:space="preserve">イ　</w:t>
            </w:r>
            <w:r w:rsidR="00B53CF7">
              <w:rPr>
                <w:rFonts w:ascii="HG丸ｺﾞｼｯｸM-PRO" w:eastAsia="HG丸ｺﾞｼｯｸM-PRO" w:hAnsi="ＭＳ ゴシック" w:hint="eastAsia"/>
                <w:color w:val="000000"/>
                <w:sz w:val="18"/>
                <w:szCs w:val="18"/>
              </w:rPr>
              <w:t>泉佐野市が主催する</w:t>
            </w:r>
            <w:r w:rsidRPr="00163E07">
              <w:rPr>
                <w:rFonts w:ascii="HG丸ｺﾞｼｯｸM-PRO" w:eastAsia="HG丸ｺﾞｼｯｸM-PRO" w:hAnsi="ＭＳ ゴシック" w:hint="eastAsia"/>
                <w:color w:val="000000"/>
                <w:sz w:val="18"/>
                <w:szCs w:val="18"/>
              </w:rPr>
              <w:t>様々な</w:t>
            </w:r>
            <w:r w:rsidR="00B53CF7">
              <w:rPr>
                <w:rFonts w:ascii="HG丸ｺﾞｼｯｸM-PRO" w:eastAsia="HG丸ｺﾞｼｯｸM-PRO" w:hAnsi="ＭＳ ゴシック" w:hint="eastAsia"/>
                <w:color w:val="000000"/>
                <w:sz w:val="18"/>
                <w:szCs w:val="18"/>
              </w:rPr>
              <w:t>地域イベント</w:t>
            </w:r>
            <w:r w:rsidR="009F7FA2">
              <w:rPr>
                <w:rFonts w:ascii="HG丸ｺﾞｼｯｸM-PRO" w:eastAsia="HG丸ｺﾞｼｯｸM-PRO" w:hAnsi="ＭＳ ゴシック" w:hint="eastAsia"/>
                <w:color w:val="000000"/>
                <w:sz w:val="18"/>
                <w:szCs w:val="18"/>
              </w:rPr>
              <w:t>にユネスコスクールとして関わる。</w:t>
            </w:r>
          </w:p>
          <w:p w:rsidR="00AA7DF8" w:rsidRDefault="009F7FA2" w:rsidP="00B53DE9">
            <w:pPr>
              <w:spacing w:line="320" w:lineRule="exact"/>
              <w:ind w:left="360" w:hangingChars="200" w:hanging="36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（３）</w:t>
            </w:r>
          </w:p>
          <w:p w:rsidR="008471C0" w:rsidRPr="009C1803" w:rsidRDefault="00394E55" w:rsidP="00B53DE9">
            <w:pPr>
              <w:spacing w:line="32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8471C0" w:rsidRPr="009C1803">
              <w:rPr>
                <w:rFonts w:ascii="HG丸ｺﾞｼｯｸM-PRO" w:eastAsia="HG丸ｺﾞｼｯｸM-PRO" w:hAnsi="HG丸ｺﾞｼｯｸM-PRO" w:hint="eastAsia"/>
                <w:sz w:val="18"/>
                <w:szCs w:val="18"/>
              </w:rPr>
              <w:t>限られた条件を最大限に生かして生徒会活動を活発化させる。</w:t>
            </w:r>
          </w:p>
          <w:p w:rsidR="00B008B1" w:rsidRPr="008471C0" w:rsidRDefault="002D6428" w:rsidP="00B53DE9">
            <w:pPr>
              <w:spacing w:line="320" w:lineRule="exact"/>
              <w:ind w:leftChars="100" w:left="390" w:hangingChars="100" w:hanging="180"/>
              <w:jc w:val="left"/>
              <w:rPr>
                <w:rFonts w:ascii="ＭＳ 明朝" w:hAnsi="ＭＳ 明朝"/>
                <w:sz w:val="20"/>
                <w:szCs w:val="20"/>
              </w:rPr>
            </w:pPr>
            <w:r>
              <w:rPr>
                <w:rFonts w:ascii="HG丸ｺﾞｼｯｸM-PRO" w:eastAsia="HG丸ｺﾞｼｯｸM-PRO" w:hAnsi="HG丸ｺﾞｼｯｸM-PRO" w:hint="eastAsia"/>
                <w:sz w:val="18"/>
                <w:szCs w:val="18"/>
              </w:rPr>
              <w:t xml:space="preserve">イ　</w:t>
            </w:r>
            <w:r w:rsidR="009F7FA2">
              <w:rPr>
                <w:rFonts w:ascii="HG丸ｺﾞｼｯｸM-PRO" w:eastAsia="HG丸ｺﾞｼｯｸM-PRO" w:hAnsi="HG丸ｺﾞｼｯｸM-PRO" w:hint="eastAsia"/>
                <w:sz w:val="18"/>
                <w:szCs w:val="18"/>
              </w:rPr>
              <w:t>近隣</w:t>
            </w:r>
            <w:r w:rsidR="008471C0" w:rsidRPr="009C1803">
              <w:rPr>
                <w:rFonts w:ascii="HG丸ｺﾞｼｯｸM-PRO" w:eastAsia="HG丸ｺﾞｼｯｸM-PRO" w:hAnsi="HG丸ｺﾞｼｯｸM-PRO" w:hint="eastAsia"/>
                <w:sz w:val="18"/>
                <w:szCs w:val="18"/>
              </w:rPr>
              <w:t>支援学校</w:t>
            </w:r>
            <w:r w:rsidRPr="00163E07">
              <w:rPr>
                <w:rFonts w:ascii="HG丸ｺﾞｼｯｸM-PRO" w:eastAsia="HG丸ｺﾞｼｯｸM-PRO" w:hAnsi="HG丸ｺﾞｼｯｸM-PRO" w:hint="eastAsia"/>
                <w:sz w:val="18"/>
                <w:szCs w:val="18"/>
              </w:rPr>
              <w:t>や地域</w:t>
            </w:r>
            <w:r w:rsidR="00D97C16" w:rsidRPr="00163E07">
              <w:rPr>
                <w:rFonts w:ascii="HG丸ｺﾞｼｯｸM-PRO" w:eastAsia="HG丸ｺﾞｼｯｸM-PRO" w:hAnsi="HG丸ｺﾞｼｯｸM-PRO" w:hint="eastAsia"/>
                <w:sz w:val="18"/>
                <w:szCs w:val="18"/>
              </w:rPr>
              <w:t>等</w:t>
            </w:r>
            <w:r w:rsidR="008471C0" w:rsidRPr="009C1803">
              <w:rPr>
                <w:rFonts w:ascii="HG丸ｺﾞｼｯｸM-PRO" w:eastAsia="HG丸ｺﾞｼｯｸM-PRO" w:hAnsi="HG丸ｺﾞｼｯｸM-PRO" w:hint="eastAsia"/>
                <w:sz w:val="18"/>
                <w:szCs w:val="18"/>
              </w:rPr>
              <w:t>との交流などに取り組めるようにする。</w:t>
            </w:r>
          </w:p>
        </w:tc>
        <w:tc>
          <w:tcPr>
            <w:tcW w:w="4075" w:type="dxa"/>
            <w:tcBorders>
              <w:right w:val="dashed" w:sz="4" w:space="0" w:color="auto"/>
            </w:tcBorders>
          </w:tcPr>
          <w:p w:rsidR="00BC0AA7" w:rsidRDefault="00AA7DF8" w:rsidP="00B53DE9">
            <w:pPr>
              <w:spacing w:line="320" w:lineRule="exact"/>
              <w:ind w:left="360" w:hangingChars="200" w:hanging="360"/>
              <w:rPr>
                <w:rFonts w:ascii="HG丸ｺﾞｼｯｸM-PRO" w:eastAsia="HG丸ｺﾞｼｯｸM-PRO" w:hAnsi="HG丸ｺﾞｼｯｸM-PRO"/>
                <w:sz w:val="18"/>
                <w:szCs w:val="18"/>
              </w:rPr>
            </w:pPr>
            <w:r w:rsidRPr="009F7FA2">
              <w:rPr>
                <w:rFonts w:ascii="HG丸ｺﾞｼｯｸM-PRO" w:eastAsia="HG丸ｺﾞｼｯｸM-PRO" w:hAnsi="HG丸ｺﾞｼｯｸM-PRO" w:hint="eastAsia"/>
                <w:sz w:val="18"/>
                <w:szCs w:val="18"/>
              </w:rPr>
              <w:t>（１）クラブ加入率</w:t>
            </w:r>
            <w:r w:rsidR="00B25611" w:rsidRPr="00163E07">
              <w:rPr>
                <w:rFonts w:ascii="HG丸ｺﾞｼｯｸM-PRO" w:eastAsia="HG丸ｺﾞｼｯｸM-PRO" w:hAnsi="HG丸ｺﾞｼｯｸM-PRO" w:hint="eastAsia"/>
                <w:sz w:val="18"/>
                <w:szCs w:val="18"/>
              </w:rPr>
              <w:t>78</w:t>
            </w:r>
            <w:r w:rsidRPr="009F7FA2">
              <w:rPr>
                <w:rFonts w:ascii="HG丸ｺﾞｼｯｸM-PRO" w:eastAsia="HG丸ｺﾞｼｯｸM-PRO" w:hAnsi="HG丸ｺﾞｼｯｸM-PRO" w:hint="eastAsia"/>
                <w:sz w:val="18"/>
                <w:szCs w:val="18"/>
              </w:rPr>
              <w:t>％</w:t>
            </w:r>
            <w:r w:rsidR="00B25611" w:rsidRPr="00163E07">
              <w:rPr>
                <w:rFonts w:ascii="HG丸ｺﾞｼｯｸM-PRO" w:eastAsia="HG丸ｺﾞｼｯｸM-PRO" w:hAnsi="HG丸ｺﾞｼｯｸM-PRO" w:hint="eastAsia"/>
                <w:sz w:val="18"/>
                <w:szCs w:val="18"/>
              </w:rPr>
              <w:t>（</w:t>
            </w:r>
            <w:r w:rsidR="004C4F65" w:rsidRPr="00163E07">
              <w:rPr>
                <w:rFonts w:ascii="HG丸ｺﾞｼｯｸM-PRO" w:eastAsia="HG丸ｺﾞｼｯｸM-PRO" w:hAnsi="HG丸ｺﾞｼｯｸM-PRO" w:hint="eastAsia"/>
                <w:sz w:val="18"/>
                <w:szCs w:val="18"/>
              </w:rPr>
              <w:t>75.2％）</w:t>
            </w:r>
          </w:p>
          <w:p w:rsidR="00CA5722" w:rsidRDefault="00CA5722" w:rsidP="00B53DE9">
            <w:pPr>
              <w:spacing w:line="320" w:lineRule="exact"/>
              <w:ind w:left="360" w:hangingChars="200" w:hanging="360"/>
              <w:rPr>
                <w:rFonts w:ascii="HG丸ｺﾞｼｯｸM-PRO" w:eastAsia="HG丸ｺﾞｼｯｸM-PRO" w:hAnsi="HG丸ｺﾞｼｯｸM-PRO"/>
                <w:sz w:val="18"/>
                <w:szCs w:val="18"/>
              </w:rPr>
            </w:pPr>
          </w:p>
          <w:p w:rsidR="00D97C16" w:rsidRDefault="00D97C16" w:rsidP="00B53DE9">
            <w:pPr>
              <w:spacing w:line="320" w:lineRule="exact"/>
              <w:rPr>
                <w:rFonts w:ascii="HG丸ｺﾞｼｯｸM-PRO" w:eastAsia="HG丸ｺﾞｼｯｸM-PRO" w:hAnsi="HG丸ｺﾞｼｯｸM-PRO"/>
                <w:sz w:val="18"/>
                <w:szCs w:val="18"/>
              </w:rPr>
            </w:pPr>
          </w:p>
          <w:p w:rsidR="00C211C7" w:rsidRDefault="00C211C7" w:rsidP="00B53DE9">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394E55" w:rsidRDefault="00394E55" w:rsidP="00B53DE9">
            <w:pPr>
              <w:spacing w:line="320" w:lineRule="exact"/>
              <w:ind w:leftChars="100" w:left="57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C211C7" w:rsidRPr="00AB1775">
              <w:rPr>
                <w:rFonts w:ascii="HG丸ｺﾞｼｯｸM-PRO" w:eastAsia="HG丸ｺﾞｼｯｸM-PRO" w:hAnsi="HG丸ｺﾞｼｯｸM-PRO" w:hint="eastAsia"/>
                <w:sz w:val="18"/>
                <w:szCs w:val="18"/>
              </w:rPr>
              <w:t>国際理解教育等への肯定感</w:t>
            </w:r>
          </w:p>
          <w:p w:rsidR="00CA5722" w:rsidRDefault="00C211C7" w:rsidP="00BB4F24">
            <w:pPr>
              <w:spacing w:line="320" w:lineRule="exact"/>
              <w:ind w:leftChars="77" w:left="16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学校教育自己診断80％以上維持</w:t>
            </w:r>
            <w:r w:rsidR="00394E55" w:rsidRPr="00163E07">
              <w:rPr>
                <w:rFonts w:ascii="HG丸ｺﾞｼｯｸM-PRO" w:eastAsia="HG丸ｺﾞｼｯｸM-PRO" w:hAnsi="HG丸ｺﾞｼｯｸM-PRO" w:hint="eastAsia"/>
                <w:sz w:val="18"/>
                <w:szCs w:val="18"/>
              </w:rPr>
              <w:t>（</w:t>
            </w:r>
            <w:r w:rsidR="004C4F65" w:rsidRPr="00163E07">
              <w:rPr>
                <w:rFonts w:ascii="HG丸ｺﾞｼｯｸM-PRO" w:eastAsia="HG丸ｺﾞｼｯｸM-PRO" w:hAnsi="HG丸ｺﾞｼｯｸM-PRO" w:hint="eastAsia"/>
                <w:sz w:val="18"/>
                <w:szCs w:val="18"/>
              </w:rPr>
              <w:t>81.9</w:t>
            </w:r>
            <w:r w:rsidRPr="00163E07">
              <w:rPr>
                <w:rFonts w:ascii="HG丸ｺﾞｼｯｸM-PRO" w:eastAsia="HG丸ｺﾞｼｯｸM-PRO" w:hAnsi="HG丸ｺﾞｼｯｸM-PRO" w:hint="eastAsia"/>
                <w:sz w:val="18"/>
                <w:szCs w:val="18"/>
              </w:rPr>
              <w:t>％）</w:t>
            </w:r>
          </w:p>
          <w:p w:rsidR="00C876B4" w:rsidRDefault="00394E55" w:rsidP="00B53DE9">
            <w:pPr>
              <w:spacing w:line="32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イ　</w:t>
            </w:r>
            <w:r w:rsidR="00C876B4">
              <w:rPr>
                <w:rFonts w:ascii="HG丸ｺﾞｼｯｸM-PRO" w:eastAsia="HG丸ｺﾞｼｯｸM-PRO" w:hAnsi="HG丸ｺﾞｼｯｸM-PRO" w:hint="eastAsia"/>
                <w:sz w:val="18"/>
                <w:szCs w:val="18"/>
              </w:rPr>
              <w:t>全国規模、地域規模の発表会や</w:t>
            </w:r>
            <w:r w:rsidR="00C876B4" w:rsidRPr="00BB4F24">
              <w:rPr>
                <w:rFonts w:ascii="HG丸ｺﾞｼｯｸM-PRO" w:eastAsia="HG丸ｺﾞｼｯｸM-PRO" w:hAnsi="HG丸ｺﾞｼｯｸM-PRO" w:hint="eastAsia"/>
                <w:spacing w:val="-20"/>
                <w:sz w:val="18"/>
                <w:szCs w:val="18"/>
              </w:rPr>
              <w:t>コンテスト</w:t>
            </w:r>
            <w:r w:rsidR="00C876B4">
              <w:rPr>
                <w:rFonts w:ascii="HG丸ｺﾞｼｯｸM-PRO" w:eastAsia="HG丸ｺﾞｼｯｸM-PRO" w:hAnsi="HG丸ｺﾞｼｯｸM-PRO" w:hint="eastAsia"/>
                <w:sz w:val="18"/>
                <w:szCs w:val="18"/>
              </w:rPr>
              <w:t>に１回以上参加</w:t>
            </w:r>
            <w:r w:rsidR="001745F5">
              <w:rPr>
                <w:rFonts w:ascii="HG丸ｺﾞｼｯｸM-PRO" w:eastAsia="HG丸ｺﾞｼｯｸM-PRO" w:hAnsi="HG丸ｺﾞｼｯｸM-PRO" w:hint="eastAsia"/>
                <w:sz w:val="18"/>
                <w:szCs w:val="18"/>
              </w:rPr>
              <w:t>。</w:t>
            </w:r>
          </w:p>
          <w:p w:rsidR="00BB4F24" w:rsidRDefault="00BB4F24" w:rsidP="00B53DE9">
            <w:pPr>
              <w:spacing w:line="320" w:lineRule="exact"/>
              <w:ind w:leftChars="100" w:left="390" w:hangingChars="100" w:hanging="180"/>
              <w:rPr>
                <w:rFonts w:ascii="HG丸ｺﾞｼｯｸM-PRO" w:eastAsia="HG丸ｺﾞｼｯｸM-PRO" w:hAnsi="HG丸ｺﾞｼｯｸM-PRO"/>
                <w:sz w:val="18"/>
                <w:szCs w:val="18"/>
              </w:rPr>
            </w:pPr>
          </w:p>
          <w:p w:rsidR="002D5618" w:rsidRDefault="002D5618" w:rsidP="00B53DE9">
            <w:pPr>
              <w:spacing w:line="320" w:lineRule="exact"/>
              <w:ind w:left="360" w:hangingChars="200" w:hanging="360"/>
              <w:rPr>
                <w:rFonts w:ascii="HG丸ｺﾞｼｯｸM-PRO" w:eastAsia="HG丸ｺﾞｼｯｸM-PRO" w:hAnsi="HG丸ｺﾞｼｯｸM-PRO"/>
                <w:sz w:val="18"/>
                <w:szCs w:val="18"/>
              </w:rPr>
            </w:pPr>
            <w:bookmarkStart w:id="0" w:name="_GoBack"/>
            <w:bookmarkEnd w:id="0"/>
            <w:r>
              <w:rPr>
                <w:rFonts w:ascii="HG丸ｺﾞｼｯｸM-PRO" w:eastAsia="HG丸ｺﾞｼｯｸM-PRO" w:hAnsi="HG丸ｺﾞｼｯｸM-PRO" w:hint="eastAsia"/>
                <w:sz w:val="18"/>
                <w:szCs w:val="18"/>
              </w:rPr>
              <w:t>（３）</w:t>
            </w:r>
          </w:p>
          <w:p w:rsidR="00B53DE9" w:rsidRDefault="002D6428" w:rsidP="00B53DE9">
            <w:pPr>
              <w:spacing w:line="32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ア、イ　</w:t>
            </w:r>
            <w:r w:rsidR="002D5618" w:rsidRPr="00BB4F24">
              <w:rPr>
                <w:rFonts w:ascii="HG丸ｺﾞｼｯｸM-PRO" w:eastAsia="HG丸ｺﾞｼｯｸM-PRO" w:hAnsi="HG丸ｺﾞｼｯｸM-PRO" w:hint="eastAsia"/>
                <w:spacing w:val="-20"/>
                <w:sz w:val="18"/>
                <w:szCs w:val="18"/>
              </w:rPr>
              <w:t>生徒会活動への肯定感85％を目標とする。</w:t>
            </w:r>
          </w:p>
          <w:p w:rsidR="002D6428" w:rsidRPr="002D5618" w:rsidRDefault="002D5618" w:rsidP="00761064">
            <w:pPr>
              <w:spacing w:line="320" w:lineRule="exact"/>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lang w:eastAsia="zh-CN"/>
              </w:rPr>
              <w:t>学校教育自己診断</w:t>
            </w:r>
            <w:r w:rsidR="002D6428" w:rsidRPr="00BB4F24">
              <w:rPr>
                <w:rFonts w:ascii="HG丸ｺﾞｼｯｸM-PRO" w:eastAsia="HG丸ｺﾞｼｯｸM-PRO" w:hAnsi="HG丸ｺﾞｼｯｸM-PRO" w:hint="eastAsia"/>
                <w:spacing w:val="-20"/>
                <w:sz w:val="18"/>
                <w:szCs w:val="18"/>
              </w:rPr>
              <w:t>「生徒会活動が活発である。」</w:t>
            </w:r>
            <w:r>
              <w:rPr>
                <w:rFonts w:ascii="HG丸ｺﾞｼｯｸM-PRO" w:eastAsia="HG丸ｺﾞｼｯｸM-PRO" w:hAnsi="HG丸ｺﾞｼｯｸM-PRO" w:hint="eastAsia"/>
                <w:sz w:val="18"/>
                <w:szCs w:val="18"/>
                <w:lang w:eastAsia="zh-CN"/>
              </w:rPr>
              <w:t>（</w:t>
            </w:r>
            <w:r w:rsidR="00C876B4" w:rsidRPr="00B53DE9">
              <w:rPr>
                <w:rFonts w:ascii="HG丸ｺﾞｼｯｸM-PRO" w:eastAsia="HG丸ｺﾞｼｯｸM-PRO" w:hAnsi="HG丸ｺﾞｼｯｸM-PRO" w:hint="eastAsia"/>
                <w:sz w:val="18"/>
                <w:szCs w:val="18"/>
              </w:rPr>
              <w:t>81.</w:t>
            </w:r>
            <w:r w:rsidR="009239B2" w:rsidRPr="005A1ACC">
              <w:rPr>
                <w:rFonts w:ascii="HG丸ｺﾞｼｯｸM-PRO" w:eastAsia="HG丸ｺﾞｼｯｸM-PRO" w:hAnsi="HG丸ｺﾞｼｯｸM-PRO" w:hint="eastAsia"/>
                <w:sz w:val="18"/>
                <w:szCs w:val="18"/>
              </w:rPr>
              <w:t>3</w:t>
            </w:r>
            <w:r>
              <w:rPr>
                <w:rFonts w:ascii="HG丸ｺﾞｼｯｸM-PRO" w:eastAsia="HG丸ｺﾞｼｯｸM-PRO" w:hAnsi="HG丸ｺﾞｼｯｸM-PRO" w:hint="eastAsia"/>
                <w:sz w:val="18"/>
                <w:szCs w:val="18"/>
                <w:lang w:eastAsia="zh-CN"/>
              </w:rPr>
              <w:t>％）</w:t>
            </w:r>
          </w:p>
        </w:tc>
        <w:tc>
          <w:tcPr>
            <w:tcW w:w="3438" w:type="dxa"/>
            <w:tcBorders>
              <w:left w:val="dashed" w:sz="4" w:space="0" w:color="auto"/>
              <w:right w:val="single" w:sz="4" w:space="0" w:color="auto"/>
            </w:tcBorders>
            <w:shd w:val="clear" w:color="auto" w:fill="auto"/>
          </w:tcPr>
          <w:p w:rsidR="00B008B1" w:rsidRPr="00E50B6C" w:rsidRDefault="00B008B1" w:rsidP="005248B9">
            <w:pPr>
              <w:spacing w:line="260" w:lineRule="exact"/>
              <w:rPr>
                <w:rFonts w:ascii="ＭＳ 明朝" w:hAnsi="ＭＳ 明朝"/>
                <w:sz w:val="20"/>
                <w:szCs w:val="20"/>
                <w:lang w:eastAsia="zh-CN"/>
              </w:rPr>
            </w:pPr>
          </w:p>
        </w:tc>
      </w:tr>
      <w:tr w:rsidR="00E50B6C" w:rsidRPr="00E50B6C" w:rsidTr="000D1B81">
        <w:trPr>
          <w:cantSplit/>
          <w:trHeight w:val="4731"/>
          <w:jc w:val="center"/>
        </w:trPr>
        <w:tc>
          <w:tcPr>
            <w:tcW w:w="881" w:type="dxa"/>
            <w:shd w:val="clear" w:color="auto" w:fill="auto"/>
            <w:textDirection w:val="tbRlV"/>
            <w:vAlign w:val="center"/>
          </w:tcPr>
          <w:p w:rsidR="00B008B1" w:rsidRPr="008871F2" w:rsidRDefault="008871F2" w:rsidP="005248B9">
            <w:pPr>
              <w:spacing w:line="260" w:lineRule="exact"/>
              <w:jc w:val="center"/>
              <w:rPr>
                <w:rFonts w:ascii="HGP創英角ﾎﾟｯﾌﾟ体" w:eastAsia="HGP創英角ﾎﾟｯﾌﾟ体" w:hAnsi="HGP創英角ﾎﾟｯﾌﾟ体"/>
                <w:szCs w:val="21"/>
              </w:rPr>
            </w:pPr>
            <w:r w:rsidRPr="008871F2">
              <w:rPr>
                <w:rFonts w:ascii="HGP創英角ﾎﾟｯﾌﾟ体" w:eastAsia="HGP創英角ﾎﾟｯﾌﾟ体" w:hAnsi="HGP創英角ﾎﾟｯﾌﾟ体" w:hint="eastAsia"/>
                <w:szCs w:val="21"/>
              </w:rPr>
              <w:t>３　生徒の希望をかなえる学校づくり</w:t>
            </w:r>
          </w:p>
        </w:tc>
        <w:tc>
          <w:tcPr>
            <w:tcW w:w="2020" w:type="dxa"/>
            <w:shd w:val="clear" w:color="auto" w:fill="auto"/>
          </w:tcPr>
          <w:p w:rsidR="001B01C4" w:rsidRPr="00614C43" w:rsidRDefault="00D8495A" w:rsidP="001745F5">
            <w:pPr>
              <w:spacing w:line="32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（１）</w:t>
            </w:r>
            <w:r w:rsidRPr="00614C43">
              <w:rPr>
                <w:rFonts w:ascii="HG丸ｺﾞｼｯｸM-PRO" w:eastAsia="HG丸ｺﾞｼｯｸM-PRO" w:hAnsi="ＭＳ ゴシック" w:hint="eastAsia"/>
                <w:color w:val="000000"/>
                <w:sz w:val="18"/>
                <w:szCs w:val="18"/>
              </w:rPr>
              <w:t>満足度の高い学校生活</w:t>
            </w:r>
          </w:p>
          <w:p w:rsidR="00D8495A" w:rsidRPr="00614C43" w:rsidRDefault="001B01C4" w:rsidP="001745F5">
            <w:pPr>
              <w:spacing w:line="32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w:t>
            </w:r>
            <w:r w:rsidR="00D8495A" w:rsidRPr="00614C43">
              <w:rPr>
                <w:rFonts w:ascii="HG丸ｺﾞｼｯｸM-PRO" w:eastAsia="HG丸ｺﾞｼｯｸM-PRO" w:hAnsi="HG丸ｺﾞｼｯｸM-PRO" w:hint="eastAsia"/>
                <w:sz w:val="18"/>
                <w:szCs w:val="18"/>
              </w:rPr>
              <w:t>２）</w:t>
            </w:r>
            <w:r w:rsidR="00D8495A" w:rsidRPr="00614C43">
              <w:rPr>
                <w:rFonts w:ascii="HG丸ｺﾞｼｯｸM-PRO" w:eastAsia="HG丸ｺﾞｼｯｸM-PRO" w:hAnsi="ＭＳ ゴシック" w:hint="eastAsia"/>
                <w:color w:val="000000"/>
                <w:sz w:val="18"/>
                <w:szCs w:val="18"/>
              </w:rPr>
              <w:t>遅刻・服装指導等の継続、清潔できれいな学校作り、メディアリテラシー教育推進、自宅学習時間の確保</w:t>
            </w:r>
          </w:p>
          <w:p w:rsidR="00D8495A" w:rsidRPr="00614C43" w:rsidRDefault="00D8495A" w:rsidP="001745F5">
            <w:pPr>
              <w:spacing w:line="320" w:lineRule="exact"/>
              <w:jc w:val="left"/>
              <w:rPr>
                <w:rFonts w:ascii="HG丸ｺﾞｼｯｸM-PRO" w:eastAsia="HG丸ｺﾞｼｯｸM-PRO" w:hAnsi="HG丸ｺﾞｼｯｸM-PRO"/>
                <w:sz w:val="18"/>
                <w:szCs w:val="18"/>
              </w:rPr>
            </w:pPr>
          </w:p>
          <w:p w:rsidR="00B62E1B" w:rsidRDefault="00D8495A" w:rsidP="003E6C3E">
            <w:pPr>
              <w:spacing w:line="320" w:lineRule="exact"/>
              <w:rPr>
                <w:rFonts w:ascii="HG丸ｺﾞｼｯｸM-PRO" w:eastAsia="HG丸ｺﾞｼｯｸM-PRO" w:hAnsi="ＭＳ ゴシック"/>
                <w:color w:val="000000"/>
                <w:sz w:val="18"/>
                <w:szCs w:val="18"/>
              </w:rPr>
            </w:pPr>
            <w:r w:rsidRPr="00614C43">
              <w:rPr>
                <w:rFonts w:ascii="HG丸ｺﾞｼｯｸM-PRO" w:eastAsia="HG丸ｺﾞｼｯｸM-PRO" w:hAnsi="HG丸ｺﾞｼｯｸM-PRO" w:hint="eastAsia"/>
                <w:sz w:val="18"/>
                <w:szCs w:val="18"/>
              </w:rPr>
              <w:t>（３）</w:t>
            </w:r>
            <w:r w:rsidRPr="003E6C3E">
              <w:rPr>
                <w:rFonts w:ascii="HG丸ｺﾞｼｯｸM-PRO" w:eastAsia="HG丸ｺﾞｼｯｸM-PRO" w:hAnsi="ＭＳ ゴシック" w:hint="eastAsia"/>
                <w:color w:val="000000"/>
                <w:w w:val="87"/>
                <w:kern w:val="0"/>
                <w:sz w:val="18"/>
                <w:szCs w:val="18"/>
                <w:fitText w:val="1260" w:id="1967968000"/>
              </w:rPr>
              <w:t>情報発信を重要</w:t>
            </w:r>
            <w:r w:rsidRPr="003E6C3E">
              <w:rPr>
                <w:rFonts w:ascii="HG丸ｺﾞｼｯｸM-PRO" w:eastAsia="HG丸ｺﾞｼｯｸM-PRO" w:hAnsi="ＭＳ ゴシック" w:hint="eastAsia"/>
                <w:color w:val="000000"/>
                <w:spacing w:val="5"/>
                <w:w w:val="87"/>
                <w:kern w:val="0"/>
                <w:sz w:val="18"/>
                <w:szCs w:val="18"/>
                <w:fitText w:val="1260" w:id="1967968000"/>
              </w:rPr>
              <w:t>視</w:t>
            </w:r>
          </w:p>
          <w:p w:rsidR="00BC0AA7" w:rsidRDefault="00BC0AA7" w:rsidP="001745F5">
            <w:pPr>
              <w:spacing w:line="320" w:lineRule="exact"/>
              <w:rPr>
                <w:rFonts w:ascii="HG丸ｺﾞｼｯｸM-PRO" w:eastAsia="HG丸ｺﾞｼｯｸM-PRO" w:hAnsi="ＭＳ ゴシック"/>
                <w:color w:val="000000"/>
                <w:sz w:val="18"/>
                <w:szCs w:val="18"/>
              </w:rPr>
            </w:pPr>
          </w:p>
          <w:p w:rsidR="0010350E" w:rsidRDefault="0010350E" w:rsidP="001745F5">
            <w:pPr>
              <w:spacing w:line="320" w:lineRule="exact"/>
              <w:rPr>
                <w:rFonts w:ascii="HG丸ｺﾞｼｯｸM-PRO" w:eastAsia="HG丸ｺﾞｼｯｸM-PRO" w:hAnsi="ＭＳ ゴシック"/>
                <w:color w:val="000000"/>
                <w:sz w:val="18"/>
                <w:szCs w:val="18"/>
              </w:rPr>
            </w:pPr>
          </w:p>
          <w:p w:rsidR="0010350E" w:rsidRDefault="0010350E" w:rsidP="001745F5">
            <w:pPr>
              <w:spacing w:line="320" w:lineRule="exact"/>
              <w:rPr>
                <w:rFonts w:ascii="HG丸ｺﾞｼｯｸM-PRO" w:eastAsia="HG丸ｺﾞｼｯｸM-PRO" w:hAnsi="ＭＳ ゴシック"/>
                <w:color w:val="000000"/>
                <w:sz w:val="18"/>
                <w:szCs w:val="18"/>
              </w:rPr>
            </w:pPr>
          </w:p>
          <w:p w:rsidR="009239B2" w:rsidRDefault="009239B2" w:rsidP="001745F5">
            <w:pPr>
              <w:spacing w:line="320" w:lineRule="exact"/>
              <w:rPr>
                <w:rFonts w:ascii="HG丸ｺﾞｼｯｸM-PRO" w:eastAsia="HG丸ｺﾞｼｯｸM-PRO" w:hAnsi="ＭＳ ゴシック"/>
                <w:color w:val="000000"/>
                <w:sz w:val="18"/>
                <w:szCs w:val="18"/>
              </w:rPr>
            </w:pPr>
          </w:p>
          <w:p w:rsidR="00BB4F24" w:rsidRPr="00614C43" w:rsidRDefault="00BB4F24" w:rsidP="001745F5">
            <w:pPr>
              <w:spacing w:line="320" w:lineRule="exact"/>
              <w:rPr>
                <w:rFonts w:ascii="HG丸ｺﾞｼｯｸM-PRO" w:eastAsia="HG丸ｺﾞｼｯｸM-PRO" w:hAnsi="ＭＳ ゴシック" w:hint="eastAsia"/>
                <w:color w:val="000000"/>
                <w:sz w:val="18"/>
                <w:szCs w:val="18"/>
              </w:rPr>
            </w:pPr>
          </w:p>
          <w:p w:rsidR="00B62E1B" w:rsidRPr="00614C43" w:rsidRDefault="00B62E1B" w:rsidP="001745F5">
            <w:pPr>
              <w:spacing w:line="320" w:lineRule="exact"/>
              <w:ind w:left="360" w:hangingChars="200" w:hanging="360"/>
              <w:rPr>
                <w:rFonts w:ascii="ＭＳ 明朝" w:hAnsi="ＭＳ 明朝"/>
                <w:sz w:val="20"/>
                <w:szCs w:val="20"/>
              </w:rPr>
            </w:pPr>
            <w:r w:rsidRPr="00614C43">
              <w:rPr>
                <w:rFonts w:ascii="HG丸ｺﾞｼｯｸM-PRO" w:eastAsia="HG丸ｺﾞｼｯｸM-PRO" w:hAnsi="ＭＳ ゴシック" w:hint="eastAsia"/>
                <w:color w:val="000000"/>
                <w:sz w:val="18"/>
                <w:szCs w:val="18"/>
              </w:rPr>
              <w:t>（４）ノークラブデー活用と働き方改革</w:t>
            </w:r>
          </w:p>
        </w:tc>
        <w:tc>
          <w:tcPr>
            <w:tcW w:w="4572" w:type="dxa"/>
            <w:tcBorders>
              <w:right w:val="dashed" w:sz="4" w:space="0" w:color="auto"/>
            </w:tcBorders>
            <w:shd w:val="clear" w:color="auto" w:fill="auto"/>
          </w:tcPr>
          <w:p w:rsidR="00CA5722" w:rsidRPr="00614C43" w:rsidRDefault="004C3798" w:rsidP="001745F5">
            <w:pPr>
              <w:spacing w:line="32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（１）従来からの学校生活に対しての高い満足度を</w:t>
            </w:r>
            <w:r w:rsidR="002D6428" w:rsidRPr="00B53DE9">
              <w:rPr>
                <w:rFonts w:ascii="HG丸ｺﾞｼｯｸM-PRO" w:eastAsia="HG丸ｺﾞｼｯｸM-PRO" w:hAnsi="HG丸ｺﾞｼｯｸM-PRO" w:hint="eastAsia"/>
                <w:sz w:val="18"/>
                <w:szCs w:val="18"/>
              </w:rPr>
              <w:t>より向上させる。</w:t>
            </w:r>
          </w:p>
          <w:p w:rsidR="0045498B" w:rsidRDefault="004C3798" w:rsidP="001745F5">
            <w:pPr>
              <w:spacing w:line="320" w:lineRule="exact"/>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（２）</w:t>
            </w:r>
          </w:p>
          <w:p w:rsidR="004C3798" w:rsidRPr="00614C43" w:rsidRDefault="002D6428" w:rsidP="001745F5">
            <w:pPr>
              <w:spacing w:line="320" w:lineRule="exact"/>
              <w:ind w:leftChars="140" w:left="474"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4C3798" w:rsidRPr="00614C43">
              <w:rPr>
                <w:rFonts w:ascii="HG丸ｺﾞｼｯｸM-PRO" w:eastAsia="HG丸ｺﾞｼｯｸM-PRO" w:hAnsi="HG丸ｺﾞｼｯｸM-PRO" w:hint="eastAsia"/>
                <w:sz w:val="18"/>
                <w:szCs w:val="18"/>
              </w:rPr>
              <w:t>遅刻指導を継続し、さらに時間を守る意識を高め、生徒の生活習慣を向上させる。</w:t>
            </w:r>
          </w:p>
          <w:p w:rsidR="001B01C4" w:rsidRPr="00614C43" w:rsidRDefault="0045498B" w:rsidP="001745F5">
            <w:pPr>
              <w:spacing w:line="320" w:lineRule="exact"/>
              <w:ind w:leftChars="150" w:left="495"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イ　</w:t>
            </w:r>
            <w:r w:rsidR="004C3798" w:rsidRPr="00614C43">
              <w:rPr>
                <w:rFonts w:ascii="HG丸ｺﾞｼｯｸM-PRO" w:eastAsia="HG丸ｺﾞｼｯｸM-PRO" w:hAnsi="HG丸ｺﾞｼｯｸM-PRO" w:hint="eastAsia"/>
                <w:sz w:val="18"/>
                <w:szCs w:val="18"/>
              </w:rPr>
              <w:t>高校1年生の</w:t>
            </w:r>
            <w:r w:rsidR="00712433" w:rsidRPr="00B53DE9">
              <w:rPr>
                <w:rFonts w:ascii="HG丸ｺﾞｼｯｸM-PRO" w:eastAsia="HG丸ｺﾞｼｯｸM-PRO" w:hAnsi="HG丸ｺﾞｼｯｸM-PRO" w:hint="eastAsia"/>
                <w:sz w:val="18"/>
                <w:szCs w:val="18"/>
              </w:rPr>
              <w:t>出身中学</w:t>
            </w:r>
            <w:r w:rsidR="004C3798" w:rsidRPr="00614C43">
              <w:rPr>
                <w:rFonts w:ascii="HG丸ｺﾞｼｯｸM-PRO" w:eastAsia="HG丸ｺﾞｼｯｸM-PRO" w:hAnsi="HG丸ｺﾞｼｯｸM-PRO" w:hint="eastAsia"/>
                <w:sz w:val="18"/>
                <w:szCs w:val="18"/>
              </w:rPr>
              <w:t>校訪問を含め、中学生から「あこがれられる」高校生としてのあり方を追求する。</w:t>
            </w:r>
            <w:r>
              <w:rPr>
                <w:rFonts w:ascii="HG丸ｺﾞｼｯｸM-PRO" w:eastAsia="HG丸ｺﾞｼｯｸM-PRO" w:hAnsi="HG丸ｺﾞｼｯｸM-PRO" w:hint="eastAsia"/>
                <w:sz w:val="18"/>
                <w:szCs w:val="18"/>
              </w:rPr>
              <w:t>（</w:t>
            </w:r>
            <w:r w:rsidR="004C3798" w:rsidRPr="00614C43">
              <w:rPr>
                <w:rFonts w:ascii="HG丸ｺﾞｼｯｸM-PRO" w:eastAsia="HG丸ｺﾞｼｯｸM-PRO" w:hAnsi="HG丸ｺﾞｼｯｸM-PRO" w:hint="eastAsia"/>
                <w:sz w:val="18"/>
                <w:szCs w:val="18"/>
              </w:rPr>
              <w:t>ボランティアや出前授業など</w:t>
            </w:r>
            <w:r>
              <w:rPr>
                <w:rFonts w:ascii="HG丸ｺﾞｼｯｸM-PRO" w:eastAsia="HG丸ｺﾞｼｯｸM-PRO" w:hAnsi="HG丸ｺﾞｼｯｸM-PRO" w:hint="eastAsia"/>
                <w:sz w:val="18"/>
                <w:szCs w:val="18"/>
              </w:rPr>
              <w:t>）</w:t>
            </w:r>
          </w:p>
          <w:p w:rsidR="001B01C4" w:rsidRPr="00614C43" w:rsidRDefault="0045498B" w:rsidP="001745F5">
            <w:pPr>
              <w:spacing w:line="320" w:lineRule="exact"/>
              <w:ind w:leftChars="140" w:left="474"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ウ　</w:t>
            </w:r>
            <w:r w:rsidR="001B01C4" w:rsidRPr="00614C43">
              <w:rPr>
                <w:rFonts w:ascii="HG丸ｺﾞｼｯｸM-PRO" w:eastAsia="HG丸ｺﾞｼｯｸM-PRO" w:hAnsi="HG丸ｺﾞｼｯｸM-PRO" w:hint="eastAsia"/>
                <w:sz w:val="18"/>
                <w:szCs w:val="18"/>
              </w:rPr>
              <w:t>メディアリテラシー教育（SNSに関する指導）を計画的に行う。</w:t>
            </w:r>
          </w:p>
          <w:p w:rsidR="004C3798" w:rsidRPr="00614C43" w:rsidRDefault="00D95B66" w:rsidP="001745F5">
            <w:pPr>
              <w:spacing w:line="320" w:lineRule="exact"/>
              <w:jc w:val="left"/>
              <w:rPr>
                <w:rFonts w:ascii="HG丸ｺﾞｼｯｸM-PRO" w:eastAsia="HG丸ｺﾞｼｯｸM-PRO" w:hAnsi="HG丸ｺﾞｼｯｸM-PRO"/>
                <w:sz w:val="18"/>
                <w:szCs w:val="18"/>
              </w:rPr>
            </w:pPr>
            <w:r w:rsidRPr="00D95B66">
              <w:rPr>
                <w:rFonts w:ascii="HG丸ｺﾞｼｯｸM-PRO" w:eastAsia="HG丸ｺﾞｼｯｸM-PRO" w:hAnsi="HG丸ｺﾞｼｯｸM-PRO" w:hint="eastAsia"/>
                <w:sz w:val="18"/>
                <w:szCs w:val="18"/>
              </w:rPr>
              <w:t>（３）</w:t>
            </w:r>
          </w:p>
          <w:p w:rsidR="004C3798" w:rsidRPr="00614C43" w:rsidRDefault="00D95B66" w:rsidP="001745F5">
            <w:pPr>
              <w:spacing w:line="320" w:lineRule="exact"/>
              <w:ind w:firstLineChars="168" w:firstLine="30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4C3798" w:rsidRPr="00614C43">
              <w:rPr>
                <w:rFonts w:ascii="HG丸ｺﾞｼｯｸM-PRO" w:eastAsia="HG丸ｺﾞｼｯｸM-PRO" w:hAnsi="HG丸ｺﾞｼｯｸM-PRO" w:hint="eastAsia"/>
                <w:sz w:val="18"/>
                <w:szCs w:val="18"/>
              </w:rPr>
              <w:t>全員で広報する体制をさらに強化する。</w:t>
            </w:r>
          </w:p>
          <w:p w:rsidR="00B008B1" w:rsidRDefault="00D95B66" w:rsidP="001745F5">
            <w:pPr>
              <w:spacing w:line="320" w:lineRule="exact"/>
              <w:ind w:leftChars="151" w:left="600" w:hangingChars="157" w:hanging="283"/>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イ　</w:t>
            </w:r>
            <w:r w:rsidR="004C3798" w:rsidRPr="00614C43">
              <w:rPr>
                <w:rFonts w:ascii="HG丸ｺﾞｼｯｸM-PRO" w:eastAsia="HG丸ｺﾞｼｯｸM-PRO" w:hAnsi="HG丸ｺﾞｼｯｸM-PRO" w:hint="eastAsia"/>
                <w:sz w:val="18"/>
                <w:szCs w:val="18"/>
              </w:rPr>
              <w:t>広報スタイルをさらにブラッシュアップ</w:t>
            </w:r>
            <w:r w:rsidR="00270E8F" w:rsidRPr="00614C43">
              <w:rPr>
                <w:rFonts w:ascii="HG丸ｺﾞｼｯｸM-PRO" w:eastAsia="HG丸ｺﾞｼｯｸM-PRO" w:hAnsi="HG丸ｺﾞｼｯｸM-PRO" w:hint="eastAsia"/>
                <w:sz w:val="18"/>
                <w:szCs w:val="18"/>
              </w:rPr>
              <w:t>し、</w:t>
            </w:r>
            <w:r w:rsidR="004C3798" w:rsidRPr="00614C43">
              <w:rPr>
                <w:rFonts w:ascii="HG丸ｺﾞｼｯｸM-PRO" w:eastAsia="HG丸ｺﾞｼｯｸM-PRO" w:hAnsi="HG丸ｺﾞｼｯｸM-PRO" w:hint="eastAsia"/>
                <w:sz w:val="18"/>
                <w:szCs w:val="18"/>
              </w:rPr>
              <w:t>広報媒体（チラシ・リーフレット、WEB）</w:t>
            </w:r>
            <w:r w:rsidR="001B01C4" w:rsidRPr="00614C43">
              <w:rPr>
                <w:rFonts w:ascii="HG丸ｺﾞｼｯｸM-PRO" w:eastAsia="HG丸ｺﾞｼｯｸM-PRO" w:hAnsi="HG丸ｺﾞｼｯｸM-PRO" w:hint="eastAsia"/>
                <w:sz w:val="18"/>
                <w:szCs w:val="18"/>
              </w:rPr>
              <w:t>に継続的に工夫を加える</w:t>
            </w:r>
            <w:r w:rsidR="004C3798" w:rsidRPr="00614C43">
              <w:rPr>
                <w:rFonts w:ascii="HG丸ｺﾞｼｯｸM-PRO" w:eastAsia="HG丸ｺﾞｼｯｸM-PRO" w:hAnsi="HG丸ｺﾞｼｯｸM-PRO" w:hint="eastAsia"/>
                <w:sz w:val="18"/>
                <w:szCs w:val="18"/>
              </w:rPr>
              <w:t>。</w:t>
            </w:r>
          </w:p>
          <w:p w:rsidR="009239B2" w:rsidRPr="00614C43" w:rsidRDefault="009239B2" w:rsidP="009239B2">
            <w:pPr>
              <w:spacing w:line="320" w:lineRule="exact"/>
              <w:ind w:leftChars="151" w:left="600" w:hangingChars="157" w:hanging="283"/>
              <w:jc w:val="left"/>
              <w:rPr>
                <w:rFonts w:ascii="ＭＳ 明朝" w:hAnsi="ＭＳ 明朝"/>
                <w:sz w:val="20"/>
                <w:szCs w:val="20"/>
              </w:rPr>
            </w:pPr>
            <w:r w:rsidRPr="005A1ACC">
              <w:rPr>
                <w:rFonts w:ascii="HG丸ｺﾞｼｯｸM-PRO" w:eastAsia="HG丸ｺﾞｼｯｸM-PRO" w:hAnsi="HG丸ｺﾞｼｯｸM-PRO" w:hint="eastAsia"/>
                <w:sz w:val="18"/>
                <w:szCs w:val="18"/>
              </w:rPr>
              <w:t>ウ　文書配布、ホームページ、メールの活用促進</w:t>
            </w:r>
          </w:p>
          <w:p w:rsidR="00B62E1B" w:rsidRPr="00614C43" w:rsidRDefault="00BC0AA7" w:rsidP="003E6C3E">
            <w:pPr>
              <w:spacing w:line="320" w:lineRule="exact"/>
              <w:ind w:left="450" w:hangingChars="250" w:hanging="450"/>
              <w:jc w:val="left"/>
              <w:rPr>
                <w:rFonts w:ascii="ＭＳ 明朝" w:hAnsi="ＭＳ 明朝"/>
                <w:sz w:val="20"/>
                <w:szCs w:val="20"/>
              </w:rPr>
            </w:pPr>
            <w:r>
              <w:rPr>
                <w:rFonts w:ascii="HG丸ｺﾞｼｯｸM-PRO" w:eastAsia="HG丸ｺﾞｼｯｸM-PRO" w:hAnsi="HG丸ｺﾞｼｯｸM-PRO" w:hint="eastAsia"/>
                <w:sz w:val="18"/>
                <w:szCs w:val="18"/>
              </w:rPr>
              <w:t>（</w:t>
            </w:r>
            <w:r w:rsidR="00B62E1B" w:rsidRPr="00614C43">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w:t>
            </w:r>
            <w:r w:rsidR="00B62E1B" w:rsidRPr="00614C43">
              <w:rPr>
                <w:rFonts w:ascii="HG丸ｺﾞｼｯｸM-PRO" w:eastAsia="HG丸ｺﾞｼｯｸM-PRO" w:hAnsi="HG丸ｺﾞｼｯｸM-PRO" w:hint="eastAsia"/>
                <w:sz w:val="18"/>
                <w:szCs w:val="18"/>
              </w:rPr>
              <w:t>ノークラブデーと働き方改革の理解を深め、実践につなぐ。</w:t>
            </w:r>
          </w:p>
        </w:tc>
        <w:tc>
          <w:tcPr>
            <w:tcW w:w="4075" w:type="dxa"/>
            <w:tcBorders>
              <w:right w:val="dashed" w:sz="4" w:space="0" w:color="auto"/>
            </w:tcBorders>
          </w:tcPr>
          <w:p w:rsidR="00B434F4" w:rsidRPr="00614C43" w:rsidRDefault="004C3798" w:rsidP="001745F5">
            <w:pPr>
              <w:spacing w:line="320" w:lineRule="exact"/>
              <w:ind w:left="360" w:hangingChars="200" w:hanging="360"/>
              <w:jc w:val="left"/>
              <w:rPr>
                <w:rFonts w:ascii="HG丸ｺﾞｼｯｸM-PRO" w:eastAsia="HG丸ｺﾞｼｯｸM-PRO" w:hAnsi="HG丸ｺﾞｼｯｸM-PRO"/>
                <w:sz w:val="20"/>
                <w:szCs w:val="20"/>
              </w:rPr>
            </w:pPr>
            <w:r w:rsidRPr="00614C43">
              <w:rPr>
                <w:rFonts w:ascii="HG丸ｺﾞｼｯｸM-PRO" w:eastAsia="HG丸ｺﾞｼｯｸM-PRO" w:hAnsi="HG丸ｺﾞｼｯｸM-PRO" w:hint="eastAsia"/>
                <w:sz w:val="18"/>
                <w:szCs w:val="18"/>
              </w:rPr>
              <w:t>（</w:t>
            </w:r>
            <w:r w:rsidR="001B01C4" w:rsidRPr="00614C43">
              <w:rPr>
                <w:rFonts w:ascii="HG丸ｺﾞｼｯｸM-PRO" w:eastAsia="HG丸ｺﾞｼｯｸM-PRO" w:hAnsi="HG丸ｺﾞｼｯｸM-PRO" w:hint="eastAsia"/>
                <w:sz w:val="18"/>
                <w:szCs w:val="18"/>
              </w:rPr>
              <w:t>１</w:t>
            </w:r>
            <w:r w:rsidR="00B96D7E">
              <w:rPr>
                <w:rFonts w:ascii="HG丸ｺﾞｼｯｸM-PRO" w:eastAsia="HG丸ｺﾞｼｯｸM-PRO" w:hAnsi="HG丸ｺﾞｼｯｸM-PRO" w:hint="eastAsia"/>
                <w:sz w:val="18"/>
                <w:szCs w:val="18"/>
              </w:rPr>
              <w:t>）学校教育自己診断</w:t>
            </w:r>
            <w:r w:rsidR="002D6428" w:rsidRPr="00BB4F24">
              <w:rPr>
                <w:rFonts w:ascii="HG丸ｺﾞｼｯｸM-PRO" w:eastAsia="HG丸ｺﾞｼｯｸM-PRO" w:hAnsi="HG丸ｺﾞｼｯｸM-PRO" w:hint="eastAsia"/>
                <w:spacing w:val="-20"/>
                <w:sz w:val="18"/>
                <w:szCs w:val="18"/>
              </w:rPr>
              <w:t>「学校へ行くのが楽しい」</w:t>
            </w:r>
            <w:r w:rsidR="00B96D7E" w:rsidRPr="00B53DE9">
              <w:rPr>
                <w:rFonts w:ascii="HG丸ｺﾞｼｯｸM-PRO" w:eastAsia="HG丸ｺﾞｼｯｸM-PRO" w:hAnsi="HG丸ｺﾞｼｯｸM-PRO" w:hint="eastAsia"/>
                <w:sz w:val="18"/>
                <w:szCs w:val="18"/>
              </w:rPr>
              <w:t>85</w:t>
            </w:r>
            <w:r w:rsidRPr="00614C43">
              <w:rPr>
                <w:rFonts w:ascii="HG丸ｺﾞｼｯｸM-PRO" w:eastAsia="HG丸ｺﾞｼｯｸM-PRO" w:hAnsi="HG丸ｺﾞｼｯｸM-PRO" w:hint="eastAsia"/>
                <w:sz w:val="18"/>
                <w:szCs w:val="18"/>
              </w:rPr>
              <w:t>％を</w:t>
            </w:r>
            <w:r w:rsidR="00B96D7E" w:rsidRPr="00B53DE9">
              <w:rPr>
                <w:rFonts w:ascii="HG丸ｺﾞｼｯｸM-PRO" w:eastAsia="HG丸ｺﾞｼｯｸM-PRO" w:hAnsi="HG丸ｺﾞｼｯｸM-PRO" w:hint="eastAsia"/>
                <w:sz w:val="18"/>
                <w:szCs w:val="18"/>
              </w:rPr>
              <w:t>めざす</w:t>
            </w:r>
            <w:r w:rsidRPr="00B53DE9">
              <w:rPr>
                <w:rFonts w:ascii="HG丸ｺﾞｼｯｸM-PRO" w:eastAsia="HG丸ｺﾞｼｯｸM-PRO" w:hAnsi="HG丸ｺﾞｼｯｸM-PRO" w:hint="eastAsia"/>
                <w:sz w:val="18"/>
                <w:szCs w:val="18"/>
              </w:rPr>
              <w:t>。</w:t>
            </w:r>
            <w:r w:rsidRPr="00B53DE9">
              <w:rPr>
                <w:rFonts w:ascii="HG丸ｺﾞｼｯｸM-PRO" w:eastAsia="HG丸ｺﾞｼｯｸM-PRO" w:hAnsi="HG丸ｺﾞｼｯｸM-PRO" w:hint="eastAsia"/>
                <w:sz w:val="16"/>
                <w:szCs w:val="16"/>
              </w:rPr>
              <w:t>（</w:t>
            </w:r>
            <w:r w:rsidR="00B96D7E" w:rsidRPr="00B53DE9">
              <w:rPr>
                <w:rFonts w:ascii="HG丸ｺﾞｼｯｸM-PRO" w:eastAsia="HG丸ｺﾞｼｯｸM-PRO" w:hAnsi="HG丸ｺﾞｼｯｸM-PRO" w:hint="eastAsia"/>
                <w:sz w:val="16"/>
                <w:szCs w:val="16"/>
              </w:rPr>
              <w:t>83.2</w:t>
            </w:r>
            <w:r w:rsidRPr="00B53DE9">
              <w:rPr>
                <w:rFonts w:ascii="HG丸ｺﾞｼｯｸM-PRO" w:eastAsia="HG丸ｺﾞｼｯｸM-PRO" w:hAnsi="HG丸ｺﾞｼｯｸM-PRO" w:hint="eastAsia"/>
                <w:sz w:val="16"/>
                <w:szCs w:val="16"/>
              </w:rPr>
              <w:t>%）</w:t>
            </w:r>
          </w:p>
          <w:p w:rsidR="005B66F8" w:rsidRPr="002D6428" w:rsidRDefault="0045498B" w:rsidP="001745F5">
            <w:pPr>
              <w:spacing w:line="320" w:lineRule="exact"/>
              <w:ind w:left="360" w:hangingChars="200" w:hanging="360"/>
              <w:jc w:val="left"/>
              <w:rPr>
                <w:rFonts w:ascii="HG丸ｺﾞｼｯｸM-PRO" w:eastAsia="HG丸ｺﾞｼｯｸM-PRO" w:hAnsi="HG丸ｺﾞｼｯｸM-PRO"/>
                <w:sz w:val="18"/>
                <w:szCs w:val="18"/>
              </w:rPr>
            </w:pPr>
            <w:r w:rsidRPr="0045498B">
              <w:rPr>
                <w:rFonts w:ascii="HG丸ｺﾞｼｯｸM-PRO" w:eastAsia="HG丸ｺﾞｼｯｸM-PRO" w:hAnsi="HG丸ｺﾞｼｯｸM-PRO" w:hint="eastAsia"/>
                <w:sz w:val="18"/>
                <w:szCs w:val="18"/>
              </w:rPr>
              <w:t>（２）</w:t>
            </w:r>
          </w:p>
          <w:p w:rsidR="00CA5722" w:rsidRPr="00614C43" w:rsidRDefault="0045498B" w:rsidP="001745F5">
            <w:pPr>
              <w:spacing w:line="32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ア　</w:t>
            </w:r>
            <w:r w:rsidR="00B434F4" w:rsidRPr="00BB4F24">
              <w:rPr>
                <w:rFonts w:ascii="HG丸ｺﾞｼｯｸM-PRO" w:eastAsia="HG丸ｺﾞｼｯｸM-PRO" w:hAnsi="HG丸ｺﾞｼｯｸM-PRO" w:hint="eastAsia"/>
                <w:spacing w:val="-20"/>
                <w:sz w:val="18"/>
                <w:szCs w:val="18"/>
              </w:rPr>
              <w:t>年間総遅刻数</w:t>
            </w:r>
            <w:r w:rsidRPr="00BB4F24">
              <w:rPr>
                <w:rFonts w:ascii="HG丸ｺﾞｼｯｸM-PRO" w:eastAsia="HG丸ｺﾞｼｯｸM-PRO" w:hAnsi="HG丸ｺﾞｼｯｸM-PRO" w:hint="eastAsia"/>
                <w:spacing w:val="-20"/>
                <w:sz w:val="18"/>
                <w:szCs w:val="18"/>
              </w:rPr>
              <w:t>2,000件</w:t>
            </w:r>
            <w:r w:rsidR="00B434F4" w:rsidRPr="00BB4F24">
              <w:rPr>
                <w:rFonts w:ascii="HG丸ｺﾞｼｯｸM-PRO" w:eastAsia="HG丸ｺﾞｼｯｸM-PRO" w:hAnsi="HG丸ｺﾞｼｯｸM-PRO" w:hint="eastAsia"/>
                <w:spacing w:val="-20"/>
                <w:sz w:val="18"/>
                <w:szCs w:val="18"/>
              </w:rPr>
              <w:t>以内を目標とする。</w:t>
            </w:r>
            <w:r w:rsidRPr="005A1ACC">
              <w:rPr>
                <w:rFonts w:ascii="HG丸ｺﾞｼｯｸM-PRO" w:eastAsia="HG丸ｺﾞｼｯｸM-PRO" w:hAnsi="HG丸ｺﾞｼｯｸM-PRO" w:hint="eastAsia"/>
                <w:sz w:val="18"/>
                <w:szCs w:val="18"/>
              </w:rPr>
              <w:t>（</w:t>
            </w:r>
            <w:r w:rsidR="005A1ACC" w:rsidRPr="005A1ACC">
              <w:rPr>
                <w:rFonts w:ascii="HG丸ｺﾞｼｯｸM-PRO" w:eastAsia="HG丸ｺﾞｼｯｸM-PRO" w:hAnsi="HG丸ｺﾞｼｯｸM-PRO" w:hint="eastAsia"/>
                <w:sz w:val="18"/>
                <w:szCs w:val="18"/>
              </w:rPr>
              <w:t>2,415</w:t>
            </w:r>
            <w:r w:rsidRPr="005A1ACC">
              <w:rPr>
                <w:rFonts w:ascii="HG丸ｺﾞｼｯｸM-PRO" w:eastAsia="HG丸ｺﾞｼｯｸM-PRO" w:hAnsi="HG丸ｺﾞｼｯｸM-PRO" w:hint="eastAsia"/>
                <w:sz w:val="18"/>
                <w:szCs w:val="18"/>
              </w:rPr>
              <w:t>件）</w:t>
            </w:r>
          </w:p>
          <w:p w:rsidR="0045498B" w:rsidRDefault="0045498B" w:rsidP="001745F5">
            <w:pPr>
              <w:spacing w:line="32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　高校１年生の</w:t>
            </w:r>
            <w:r w:rsidR="00712433" w:rsidRPr="00B53DE9">
              <w:rPr>
                <w:rFonts w:ascii="HG丸ｺﾞｼｯｸM-PRO" w:eastAsia="HG丸ｺﾞｼｯｸM-PRO" w:hAnsi="HG丸ｺﾞｼｯｸM-PRO" w:hint="eastAsia"/>
                <w:sz w:val="18"/>
                <w:szCs w:val="18"/>
              </w:rPr>
              <w:t>出身中学</w:t>
            </w:r>
            <w:r>
              <w:rPr>
                <w:rFonts w:ascii="HG丸ｺﾞｼｯｸM-PRO" w:eastAsia="HG丸ｺﾞｼｯｸM-PRO" w:hAnsi="HG丸ｺﾞｼｯｸM-PRO" w:hint="eastAsia"/>
                <w:sz w:val="18"/>
                <w:szCs w:val="18"/>
              </w:rPr>
              <w:t>校訪問を行う</w:t>
            </w:r>
            <w:r w:rsidR="00761064">
              <w:rPr>
                <w:rFonts w:ascii="HG丸ｺﾞｼｯｸM-PRO" w:eastAsia="HG丸ｺﾞｼｯｸM-PRO" w:hAnsi="HG丸ｺﾞｼｯｸM-PRO" w:hint="eastAsia"/>
                <w:sz w:val="18"/>
                <w:szCs w:val="18"/>
              </w:rPr>
              <w:t>。</w:t>
            </w:r>
          </w:p>
          <w:p w:rsidR="00B434F4" w:rsidRPr="00614C43" w:rsidRDefault="0045498B" w:rsidP="001745F5">
            <w:pPr>
              <w:spacing w:line="32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ウ　</w:t>
            </w:r>
            <w:r w:rsidR="00B434F4" w:rsidRPr="00614C43">
              <w:rPr>
                <w:rFonts w:ascii="HG丸ｺﾞｼｯｸM-PRO" w:eastAsia="HG丸ｺﾞｼｯｸM-PRO" w:hAnsi="HG丸ｺﾞｼｯｸM-PRO" w:hint="eastAsia"/>
                <w:sz w:val="18"/>
                <w:szCs w:val="18"/>
              </w:rPr>
              <w:t>各学期の終業式にSNS活用に関する生徒指導課からの講話を行う</w:t>
            </w:r>
            <w:r w:rsidR="00B96D7E" w:rsidRPr="00B53DE9">
              <w:rPr>
                <w:rFonts w:ascii="HG丸ｺﾞｼｯｸM-PRO" w:eastAsia="HG丸ｺﾞｼｯｸM-PRO" w:hAnsi="HG丸ｺﾞｼｯｸM-PRO" w:hint="eastAsia"/>
                <w:sz w:val="18"/>
                <w:szCs w:val="18"/>
              </w:rPr>
              <w:t>とともに、外部講師による講演を実施する。</w:t>
            </w:r>
          </w:p>
          <w:p w:rsidR="00D95B66" w:rsidRDefault="00D95B66" w:rsidP="001745F5">
            <w:pPr>
              <w:spacing w:line="320" w:lineRule="exact"/>
              <w:jc w:val="left"/>
              <w:rPr>
                <w:rFonts w:ascii="HG丸ｺﾞｼｯｸM-PRO" w:eastAsia="HG丸ｺﾞｼｯｸM-PRO" w:hAnsi="HG丸ｺﾞｼｯｸM-PRO"/>
                <w:sz w:val="18"/>
                <w:szCs w:val="18"/>
              </w:rPr>
            </w:pPr>
          </w:p>
          <w:p w:rsidR="00B434F4" w:rsidRPr="00614C43" w:rsidRDefault="00BC0AA7" w:rsidP="001745F5">
            <w:pPr>
              <w:spacing w:line="3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434F4" w:rsidRPr="00614C43">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214A34" w:rsidRDefault="00FE349A" w:rsidP="001745F5">
            <w:pPr>
              <w:spacing w:line="320" w:lineRule="exact"/>
              <w:ind w:leftChars="99" w:left="208"/>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学校説明会や体験授業の参加者</w:t>
            </w:r>
            <w:r w:rsidRPr="003E6C3E">
              <w:rPr>
                <w:rFonts w:ascii="HG丸ｺﾞｼｯｸM-PRO" w:eastAsia="HG丸ｺﾞｼｯｸM-PRO" w:hAnsi="HG丸ｺﾞｼｯｸM-PRO" w:hint="eastAsia"/>
                <w:color w:val="000000" w:themeColor="text1"/>
                <w:sz w:val="18"/>
                <w:szCs w:val="18"/>
              </w:rPr>
              <w:t>数の目標を</w:t>
            </w:r>
          </w:p>
          <w:p w:rsidR="00B434F4" w:rsidRPr="00614C43" w:rsidRDefault="00214A34" w:rsidP="001745F5">
            <w:pPr>
              <w:spacing w:line="320" w:lineRule="exact"/>
              <w:ind w:leftChars="99" w:left="208"/>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のべ</w:t>
            </w:r>
            <w:r w:rsidR="001E1E8E" w:rsidRPr="00B53DE9">
              <w:rPr>
                <w:rFonts w:ascii="HG丸ｺﾞｼｯｸM-PRO" w:eastAsia="HG丸ｺﾞｼｯｸM-PRO" w:hAnsi="HG丸ｺﾞｼｯｸM-PRO" w:hint="eastAsia"/>
                <w:sz w:val="18"/>
                <w:szCs w:val="18"/>
              </w:rPr>
              <w:t>1,</w:t>
            </w:r>
            <w:r w:rsidR="00C14A4F" w:rsidRPr="00B53DE9">
              <w:rPr>
                <w:rFonts w:ascii="HG丸ｺﾞｼｯｸM-PRO" w:eastAsia="HG丸ｺﾞｼｯｸM-PRO" w:hAnsi="HG丸ｺﾞｼｯｸM-PRO" w:hint="eastAsia"/>
                <w:sz w:val="18"/>
                <w:szCs w:val="18"/>
              </w:rPr>
              <w:t>5</w:t>
            </w:r>
            <w:r w:rsidR="001E1E8E" w:rsidRPr="00B53DE9">
              <w:rPr>
                <w:rFonts w:ascii="HG丸ｺﾞｼｯｸM-PRO" w:eastAsia="HG丸ｺﾞｼｯｸM-PRO" w:hAnsi="HG丸ｺﾞｼｯｸM-PRO" w:hint="eastAsia"/>
                <w:sz w:val="18"/>
                <w:szCs w:val="18"/>
              </w:rPr>
              <w:t>00</w:t>
            </w:r>
            <w:r w:rsidR="00B434F4" w:rsidRPr="00614C43">
              <w:rPr>
                <w:rFonts w:ascii="HG丸ｺﾞｼｯｸM-PRO" w:eastAsia="HG丸ｺﾞｼｯｸM-PRO" w:hAnsi="HG丸ｺﾞｼｯｸM-PRO" w:hint="eastAsia"/>
                <w:sz w:val="18"/>
                <w:szCs w:val="18"/>
              </w:rPr>
              <w:t>人</w:t>
            </w:r>
            <w:r w:rsidR="007A4885">
              <w:rPr>
                <w:rFonts w:ascii="HG丸ｺﾞｼｯｸM-PRO" w:eastAsia="HG丸ｺﾞｼｯｸM-PRO" w:hAnsi="HG丸ｺﾞｼｯｸM-PRO" w:hint="eastAsia"/>
                <w:sz w:val="18"/>
                <w:szCs w:val="18"/>
              </w:rPr>
              <w:t>以上</w:t>
            </w:r>
            <w:r w:rsidR="001E1E8E" w:rsidRPr="00B53DE9">
              <w:rPr>
                <w:rFonts w:ascii="HG丸ｺﾞｼｯｸM-PRO" w:eastAsia="HG丸ｺﾞｼｯｸM-PRO" w:hAnsi="HG丸ｺﾞｼｯｸM-PRO" w:hint="eastAsia"/>
                <w:sz w:val="18"/>
                <w:szCs w:val="18"/>
              </w:rPr>
              <w:t>とする</w:t>
            </w:r>
            <w:r w:rsidR="00B434F4" w:rsidRPr="00B53DE9">
              <w:rPr>
                <w:rFonts w:ascii="HG丸ｺﾞｼｯｸM-PRO" w:eastAsia="HG丸ｺﾞｼｯｸM-PRO" w:hAnsi="HG丸ｺﾞｼｯｸM-PRO" w:hint="eastAsia"/>
                <w:sz w:val="18"/>
                <w:szCs w:val="18"/>
              </w:rPr>
              <w:t>。</w:t>
            </w:r>
          </w:p>
          <w:p w:rsidR="0010350E" w:rsidRDefault="00D95B66" w:rsidP="001745F5">
            <w:pPr>
              <w:spacing w:line="320" w:lineRule="exact"/>
              <w:ind w:firstLineChars="100" w:firstLine="180"/>
              <w:jc w:val="left"/>
              <w:rPr>
                <w:rFonts w:ascii="HG丸ｺﾞｼｯｸM-PRO" w:eastAsia="HG丸ｺﾞｼｯｸM-PRO" w:hAnsi="HG丸ｺﾞｼｯｸM-PRO"/>
                <w:sz w:val="18"/>
                <w:szCs w:val="18"/>
              </w:rPr>
            </w:pPr>
            <w:r w:rsidRPr="00B53DE9">
              <w:rPr>
                <w:rFonts w:ascii="HG丸ｺﾞｼｯｸM-PRO" w:eastAsia="HG丸ｺﾞｼｯｸM-PRO" w:hAnsi="HG丸ｺﾞｼｯｸM-PRO" w:hint="eastAsia"/>
                <w:sz w:val="18"/>
                <w:szCs w:val="18"/>
              </w:rPr>
              <w:t>（</w:t>
            </w:r>
            <w:r w:rsidR="0010350E" w:rsidRPr="00B53DE9">
              <w:rPr>
                <w:rFonts w:ascii="HG丸ｺﾞｼｯｸM-PRO" w:eastAsia="HG丸ｺﾞｼｯｸM-PRO" w:hAnsi="HG丸ｺﾞｼｯｸM-PRO" w:hint="eastAsia"/>
                <w:sz w:val="18"/>
                <w:szCs w:val="18"/>
              </w:rPr>
              <w:t>H30: 校内</w:t>
            </w:r>
            <w:r w:rsidR="00C14A4F" w:rsidRPr="00B53DE9">
              <w:rPr>
                <w:rFonts w:ascii="HG丸ｺﾞｼｯｸM-PRO" w:eastAsia="HG丸ｺﾞｼｯｸM-PRO" w:hAnsi="HG丸ｺﾞｼｯｸM-PRO" w:hint="eastAsia"/>
                <w:sz w:val="18"/>
                <w:szCs w:val="18"/>
              </w:rPr>
              <w:t>1,539</w:t>
            </w:r>
            <w:r w:rsidR="00C17E53">
              <w:rPr>
                <w:rFonts w:ascii="HG丸ｺﾞｼｯｸM-PRO" w:eastAsia="HG丸ｺﾞｼｯｸM-PRO" w:hAnsi="HG丸ｺﾞｼｯｸM-PRO" w:hint="eastAsia"/>
                <w:sz w:val="18"/>
                <w:szCs w:val="18"/>
              </w:rPr>
              <w:t>人</w:t>
            </w:r>
            <w:r w:rsidR="0010350E" w:rsidRPr="00B53DE9">
              <w:rPr>
                <w:rFonts w:ascii="HG丸ｺﾞｼｯｸM-PRO" w:eastAsia="HG丸ｺﾞｼｯｸM-PRO" w:hAnsi="HG丸ｺﾞｼｯｸM-PRO" w:hint="eastAsia"/>
                <w:sz w:val="18"/>
                <w:szCs w:val="18"/>
              </w:rPr>
              <w:t xml:space="preserve">   校外　約2</w:t>
            </w:r>
            <w:r w:rsidR="00C14A4F" w:rsidRPr="00B53DE9">
              <w:rPr>
                <w:rFonts w:ascii="HG丸ｺﾞｼｯｸM-PRO" w:eastAsia="HG丸ｺﾞｼｯｸM-PRO" w:hAnsi="HG丸ｺﾞｼｯｸM-PRO" w:hint="eastAsia"/>
                <w:sz w:val="18"/>
                <w:szCs w:val="18"/>
              </w:rPr>
              <w:t>78</w:t>
            </w:r>
            <w:r w:rsidR="00C17E53">
              <w:rPr>
                <w:rFonts w:ascii="HG丸ｺﾞｼｯｸM-PRO" w:eastAsia="HG丸ｺﾞｼｯｸM-PRO" w:hAnsi="HG丸ｺﾞｼｯｸM-PRO" w:hint="eastAsia"/>
                <w:sz w:val="18"/>
                <w:szCs w:val="18"/>
              </w:rPr>
              <w:t>人</w:t>
            </w:r>
            <w:r w:rsidRPr="00B53DE9">
              <w:rPr>
                <w:rFonts w:ascii="HG丸ｺﾞｼｯｸM-PRO" w:eastAsia="HG丸ｺﾞｼｯｸM-PRO" w:hAnsi="HG丸ｺﾞｼｯｸM-PRO" w:hint="eastAsia"/>
                <w:sz w:val="18"/>
                <w:szCs w:val="18"/>
              </w:rPr>
              <w:t>）</w:t>
            </w:r>
          </w:p>
          <w:p w:rsidR="009239B2" w:rsidRDefault="009239B2" w:rsidP="001745F5">
            <w:pPr>
              <w:spacing w:line="320" w:lineRule="exact"/>
              <w:ind w:firstLineChars="100" w:firstLine="180"/>
              <w:jc w:val="left"/>
              <w:rPr>
                <w:rFonts w:ascii="HG丸ｺﾞｼｯｸM-PRO" w:eastAsia="HG丸ｺﾞｼｯｸM-PRO" w:hAnsi="HG丸ｺﾞｼｯｸM-PRO"/>
                <w:sz w:val="18"/>
                <w:szCs w:val="18"/>
              </w:rPr>
            </w:pPr>
          </w:p>
          <w:p w:rsidR="003E6C3E" w:rsidRDefault="003E6C3E" w:rsidP="001745F5">
            <w:pPr>
              <w:spacing w:line="320" w:lineRule="exact"/>
              <w:ind w:firstLineChars="100" w:firstLine="180"/>
              <w:jc w:val="left"/>
              <w:rPr>
                <w:rFonts w:ascii="HG丸ｺﾞｼｯｸM-PRO" w:eastAsia="HG丸ｺﾞｼｯｸM-PRO" w:hAnsi="HG丸ｺﾞｼｯｸM-PRO" w:hint="eastAsia"/>
                <w:sz w:val="18"/>
                <w:szCs w:val="18"/>
              </w:rPr>
            </w:pPr>
          </w:p>
          <w:p w:rsidR="00C17E53" w:rsidRDefault="00BC0AA7" w:rsidP="003E6C3E">
            <w:pPr>
              <w:spacing w:line="32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00B62E1B" w:rsidRPr="00614C43">
              <w:rPr>
                <w:rFonts w:ascii="HG丸ｺﾞｼｯｸM-PRO" w:eastAsia="HG丸ｺﾞｼｯｸM-PRO" w:hAnsi="HG丸ｺﾞｼｯｸM-PRO" w:hint="eastAsia"/>
                <w:sz w:val="18"/>
                <w:szCs w:val="18"/>
              </w:rPr>
              <w:t>職員会議</w:t>
            </w:r>
            <w:r w:rsidR="00D95B66" w:rsidRPr="00B53DE9">
              <w:rPr>
                <w:rFonts w:ascii="HG丸ｺﾞｼｯｸM-PRO" w:eastAsia="HG丸ｺﾞｼｯｸM-PRO" w:hAnsi="HG丸ｺﾞｼｯｸM-PRO" w:hint="eastAsia"/>
                <w:sz w:val="18"/>
                <w:szCs w:val="18"/>
              </w:rPr>
              <w:t>等機会あるごとに啓発を行う</w:t>
            </w:r>
            <w:r w:rsidR="00B62E1B" w:rsidRPr="00B53DE9">
              <w:rPr>
                <w:rFonts w:ascii="HG丸ｺﾞｼｯｸM-PRO" w:eastAsia="HG丸ｺﾞｼｯｸM-PRO" w:hAnsi="HG丸ｺﾞｼｯｸM-PRO" w:hint="eastAsia"/>
                <w:sz w:val="18"/>
                <w:szCs w:val="18"/>
              </w:rPr>
              <w:t>。</w:t>
            </w:r>
          </w:p>
          <w:p w:rsidR="00B31D41" w:rsidRPr="00614C43" w:rsidRDefault="00C17E53" w:rsidP="005A1ACC">
            <w:pPr>
              <w:spacing w:line="320" w:lineRule="exact"/>
              <w:ind w:firstLineChars="750" w:firstLine="1350"/>
              <w:jc w:val="left"/>
              <w:rPr>
                <w:rFonts w:ascii="HG丸ｺﾞｼｯｸM-PRO" w:eastAsia="HG丸ｺﾞｼｯｸM-PRO" w:hAnsi="HG丸ｺﾞｼｯｸM-PRO"/>
                <w:sz w:val="18"/>
                <w:szCs w:val="18"/>
              </w:rPr>
            </w:pPr>
            <w:r w:rsidRPr="005A1ACC">
              <w:rPr>
                <w:rFonts w:ascii="HG丸ｺﾞｼｯｸM-PRO" w:eastAsia="HG丸ｺﾞｼｯｸM-PRO" w:hAnsi="HG丸ｺﾞｼｯｸM-PRO" w:hint="eastAsia"/>
                <w:sz w:val="18"/>
                <w:szCs w:val="18"/>
              </w:rPr>
              <w:t xml:space="preserve">超勤月平均　</w:t>
            </w:r>
            <w:r w:rsidR="005A1ACC" w:rsidRPr="005A1ACC">
              <w:rPr>
                <w:rFonts w:ascii="HG丸ｺﾞｼｯｸM-PRO" w:eastAsia="HG丸ｺﾞｼｯｸM-PRO" w:hAnsi="HG丸ｺﾞｼｯｸM-PRO" w:hint="eastAsia"/>
                <w:sz w:val="18"/>
                <w:szCs w:val="18"/>
              </w:rPr>
              <w:t>30</w:t>
            </w:r>
            <w:r w:rsidR="00B31D41" w:rsidRPr="005A1ACC">
              <w:rPr>
                <w:rFonts w:ascii="HG丸ｺﾞｼｯｸM-PRO" w:eastAsia="HG丸ｺﾞｼｯｸM-PRO" w:hAnsi="HG丸ｺﾞｼｯｸM-PRO" w:hint="eastAsia"/>
                <w:sz w:val="18"/>
                <w:szCs w:val="18"/>
              </w:rPr>
              <w:t>H（</w:t>
            </w:r>
            <w:r w:rsidR="005A1ACC" w:rsidRPr="005A1ACC">
              <w:rPr>
                <w:rFonts w:ascii="HG丸ｺﾞｼｯｸM-PRO" w:eastAsia="HG丸ｺﾞｼｯｸM-PRO" w:hAnsi="HG丸ｺﾞｼｯｸM-PRO" w:hint="eastAsia"/>
                <w:sz w:val="18"/>
                <w:szCs w:val="18"/>
              </w:rPr>
              <w:t>33.5</w:t>
            </w:r>
            <w:r w:rsidR="00B31D41" w:rsidRPr="005A1ACC">
              <w:rPr>
                <w:rFonts w:ascii="HG丸ｺﾞｼｯｸM-PRO" w:eastAsia="HG丸ｺﾞｼｯｸM-PRO" w:hAnsi="HG丸ｺﾞｼｯｸM-PRO" w:hint="eastAsia"/>
                <w:sz w:val="18"/>
                <w:szCs w:val="18"/>
              </w:rPr>
              <w:t>H）</w:t>
            </w:r>
          </w:p>
        </w:tc>
        <w:tc>
          <w:tcPr>
            <w:tcW w:w="3438" w:type="dxa"/>
            <w:tcBorders>
              <w:left w:val="dashed" w:sz="4" w:space="0" w:color="auto"/>
              <w:right w:val="single" w:sz="4" w:space="0" w:color="auto"/>
            </w:tcBorders>
            <w:shd w:val="clear" w:color="auto" w:fill="auto"/>
          </w:tcPr>
          <w:p w:rsidR="00B008B1" w:rsidRPr="00E50B6C" w:rsidRDefault="00B008B1" w:rsidP="005248B9">
            <w:pPr>
              <w:spacing w:line="260" w:lineRule="exact"/>
              <w:rPr>
                <w:rFonts w:ascii="ＭＳ 明朝" w:hAnsi="ＭＳ 明朝"/>
                <w:sz w:val="20"/>
                <w:szCs w:val="20"/>
                <w:lang w:eastAsia="zh-TW"/>
              </w:rPr>
            </w:pPr>
          </w:p>
        </w:tc>
      </w:tr>
    </w:tbl>
    <w:p w:rsidR="0086696C" w:rsidRDefault="0086696C" w:rsidP="005248B9">
      <w:pPr>
        <w:spacing w:line="260" w:lineRule="exact"/>
        <w:rPr>
          <w:lang w:eastAsia="zh-TW"/>
        </w:rPr>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9B" w:rsidRDefault="00441F9B">
      <w:r>
        <w:separator/>
      </w:r>
    </w:p>
  </w:endnote>
  <w:endnote w:type="continuationSeparator" w:id="0">
    <w:p w:rsidR="00441F9B" w:rsidRDefault="0044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9B" w:rsidRDefault="00441F9B">
      <w:r>
        <w:separator/>
      </w:r>
    </w:p>
  </w:footnote>
  <w:footnote w:type="continuationSeparator" w:id="0">
    <w:p w:rsidR="00441F9B" w:rsidRDefault="0044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E6C3E">
      <w:rPr>
        <w:rFonts w:ascii="ＭＳ ゴシック" w:eastAsia="ＭＳ ゴシック" w:hAnsi="ＭＳ ゴシック" w:hint="eastAsia"/>
        <w:sz w:val="20"/>
        <w:szCs w:val="20"/>
      </w:rPr>
      <w:t>４１３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C29BB">
      <w:rPr>
        <w:rFonts w:ascii="ＭＳ 明朝" w:hAnsi="ＭＳ 明朝" w:hint="eastAsia"/>
        <w:b/>
        <w:sz w:val="24"/>
      </w:rPr>
      <w:t>佐野高等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206F53"/>
    <w:multiLevelType w:val="hybridMultilevel"/>
    <w:tmpl w:val="4E6ABB2E"/>
    <w:lvl w:ilvl="0" w:tplc="36407C04">
      <w:start w:val="2"/>
      <w:numFmt w:val="decimalFullWidth"/>
      <w:lvlText w:val="（%1）"/>
      <w:lvlJc w:val="left"/>
      <w:pPr>
        <w:ind w:left="720" w:hanging="720"/>
      </w:pPr>
      <w:rPr>
        <w:rFonts w:hint="default"/>
      </w:rPr>
    </w:lvl>
    <w:lvl w:ilvl="1" w:tplc="5F56E5E4">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D066D8"/>
    <w:multiLevelType w:val="hybridMultilevel"/>
    <w:tmpl w:val="85AEEC44"/>
    <w:lvl w:ilvl="0" w:tplc="4F6C60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386544"/>
    <w:multiLevelType w:val="hybridMultilevel"/>
    <w:tmpl w:val="E3282656"/>
    <w:lvl w:ilvl="0" w:tplc="A0CEA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5E21B9"/>
    <w:multiLevelType w:val="hybridMultilevel"/>
    <w:tmpl w:val="6164B7CC"/>
    <w:lvl w:ilvl="0" w:tplc="45820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5F77232"/>
    <w:multiLevelType w:val="hybridMultilevel"/>
    <w:tmpl w:val="D5244C9A"/>
    <w:lvl w:ilvl="0" w:tplc="3378D392">
      <w:start w:val="1"/>
      <w:numFmt w:val="decimalEnclosedCircle"/>
      <w:lvlText w:val="%1"/>
      <w:lvlJc w:val="left"/>
      <w:pPr>
        <w:ind w:left="1080" w:hanging="360"/>
      </w:pPr>
      <w:rPr>
        <w:rFonts w:hint="default"/>
        <w:strik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4"/>
  </w:num>
  <w:num w:numId="6">
    <w:abstractNumId w:val="20"/>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3"/>
  </w:num>
  <w:num w:numId="18">
    <w:abstractNumId w:val="5"/>
  </w:num>
  <w:num w:numId="19">
    <w:abstractNumId w:val="1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488"/>
    <w:rsid w:val="00013C0C"/>
    <w:rsid w:val="00014126"/>
    <w:rsid w:val="00014961"/>
    <w:rsid w:val="000156EF"/>
    <w:rsid w:val="00015759"/>
    <w:rsid w:val="0002142C"/>
    <w:rsid w:val="00031A86"/>
    <w:rsid w:val="000354D4"/>
    <w:rsid w:val="000376CB"/>
    <w:rsid w:val="00037E20"/>
    <w:rsid w:val="00045480"/>
    <w:rsid w:val="000524AE"/>
    <w:rsid w:val="00065CC4"/>
    <w:rsid w:val="000724B0"/>
    <w:rsid w:val="00091587"/>
    <w:rsid w:val="0009658C"/>
    <w:rsid w:val="000967CE"/>
    <w:rsid w:val="000A1890"/>
    <w:rsid w:val="000A7240"/>
    <w:rsid w:val="000B0C54"/>
    <w:rsid w:val="000B395F"/>
    <w:rsid w:val="000B7F10"/>
    <w:rsid w:val="000C0CDB"/>
    <w:rsid w:val="000D1B70"/>
    <w:rsid w:val="000D1B81"/>
    <w:rsid w:val="000D7707"/>
    <w:rsid w:val="000D7C02"/>
    <w:rsid w:val="000E1F4D"/>
    <w:rsid w:val="000E5470"/>
    <w:rsid w:val="000E6AC7"/>
    <w:rsid w:val="000E6B9D"/>
    <w:rsid w:val="000F3C58"/>
    <w:rsid w:val="000F7917"/>
    <w:rsid w:val="000F7B2E"/>
    <w:rsid w:val="00100533"/>
    <w:rsid w:val="00100CC5"/>
    <w:rsid w:val="0010350E"/>
    <w:rsid w:val="00103546"/>
    <w:rsid w:val="001112AC"/>
    <w:rsid w:val="00112A5C"/>
    <w:rsid w:val="001218A7"/>
    <w:rsid w:val="0012420B"/>
    <w:rsid w:val="00127BB5"/>
    <w:rsid w:val="00132D6F"/>
    <w:rsid w:val="00134824"/>
    <w:rsid w:val="00135CE9"/>
    <w:rsid w:val="00137359"/>
    <w:rsid w:val="00145D50"/>
    <w:rsid w:val="00157860"/>
    <w:rsid w:val="00163E07"/>
    <w:rsid w:val="001745F5"/>
    <w:rsid w:val="0018261A"/>
    <w:rsid w:val="00184B1B"/>
    <w:rsid w:val="00192419"/>
    <w:rsid w:val="00193569"/>
    <w:rsid w:val="00195125"/>
    <w:rsid w:val="00195DCF"/>
    <w:rsid w:val="001A4539"/>
    <w:rsid w:val="001B01C4"/>
    <w:rsid w:val="001B38EB"/>
    <w:rsid w:val="001C6B84"/>
    <w:rsid w:val="001C7FE4"/>
    <w:rsid w:val="001D401B"/>
    <w:rsid w:val="001D44D9"/>
    <w:rsid w:val="001D5135"/>
    <w:rsid w:val="001E1E8E"/>
    <w:rsid w:val="001E22E7"/>
    <w:rsid w:val="001E4FDA"/>
    <w:rsid w:val="001F472F"/>
    <w:rsid w:val="00201A51"/>
    <w:rsid w:val="00201C86"/>
    <w:rsid w:val="002034A6"/>
    <w:rsid w:val="0021285A"/>
    <w:rsid w:val="00214A34"/>
    <w:rsid w:val="00217F4E"/>
    <w:rsid w:val="0022073E"/>
    <w:rsid w:val="00220AE7"/>
    <w:rsid w:val="00221AA2"/>
    <w:rsid w:val="00224AB0"/>
    <w:rsid w:val="00225A63"/>
    <w:rsid w:val="00225C70"/>
    <w:rsid w:val="00230487"/>
    <w:rsid w:val="00230BB4"/>
    <w:rsid w:val="00232185"/>
    <w:rsid w:val="002346B5"/>
    <w:rsid w:val="00235785"/>
    <w:rsid w:val="00235B86"/>
    <w:rsid w:val="0024006D"/>
    <w:rsid w:val="002439A4"/>
    <w:rsid w:val="002479D4"/>
    <w:rsid w:val="002548DF"/>
    <w:rsid w:val="00262794"/>
    <w:rsid w:val="00267D3C"/>
    <w:rsid w:val="00270E8F"/>
    <w:rsid w:val="00271252"/>
    <w:rsid w:val="0027129F"/>
    <w:rsid w:val="00274864"/>
    <w:rsid w:val="00277476"/>
    <w:rsid w:val="00277761"/>
    <w:rsid w:val="00290F3D"/>
    <w:rsid w:val="00295EB2"/>
    <w:rsid w:val="0029712A"/>
    <w:rsid w:val="002A0AA7"/>
    <w:rsid w:val="002A148E"/>
    <w:rsid w:val="002A5F31"/>
    <w:rsid w:val="002A766F"/>
    <w:rsid w:val="002B0BC8"/>
    <w:rsid w:val="002B3BE1"/>
    <w:rsid w:val="002B571A"/>
    <w:rsid w:val="002B690B"/>
    <w:rsid w:val="002C04F7"/>
    <w:rsid w:val="002C29BB"/>
    <w:rsid w:val="002C40DD"/>
    <w:rsid w:val="002C423D"/>
    <w:rsid w:val="002D5618"/>
    <w:rsid w:val="002D6428"/>
    <w:rsid w:val="002E7D29"/>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7E3A"/>
    <w:rsid w:val="003551CD"/>
    <w:rsid w:val="0036174C"/>
    <w:rsid w:val="00364F35"/>
    <w:rsid w:val="003730D3"/>
    <w:rsid w:val="0037367C"/>
    <w:rsid w:val="0037506F"/>
    <w:rsid w:val="00382458"/>
    <w:rsid w:val="00384C02"/>
    <w:rsid w:val="00386133"/>
    <w:rsid w:val="00387D41"/>
    <w:rsid w:val="00394E55"/>
    <w:rsid w:val="003A3356"/>
    <w:rsid w:val="003A62E8"/>
    <w:rsid w:val="003C503E"/>
    <w:rsid w:val="003D288C"/>
    <w:rsid w:val="003D2C9D"/>
    <w:rsid w:val="003D71A7"/>
    <w:rsid w:val="003D7473"/>
    <w:rsid w:val="003E2F54"/>
    <w:rsid w:val="003E55A0"/>
    <w:rsid w:val="003E637D"/>
    <w:rsid w:val="003E6C3E"/>
    <w:rsid w:val="00400648"/>
    <w:rsid w:val="00407905"/>
    <w:rsid w:val="0041150F"/>
    <w:rsid w:val="00414618"/>
    <w:rsid w:val="00416A59"/>
    <w:rsid w:val="004243CF"/>
    <w:rsid w:val="004245A1"/>
    <w:rsid w:val="00427E0B"/>
    <w:rsid w:val="004312EE"/>
    <w:rsid w:val="004368AD"/>
    <w:rsid w:val="00436BBA"/>
    <w:rsid w:val="00441743"/>
    <w:rsid w:val="00441F9B"/>
    <w:rsid w:val="00445E74"/>
    <w:rsid w:val="004526D0"/>
    <w:rsid w:val="0045498B"/>
    <w:rsid w:val="00454AF4"/>
    <w:rsid w:val="004552E5"/>
    <w:rsid w:val="00460710"/>
    <w:rsid w:val="00460F8E"/>
    <w:rsid w:val="004632FA"/>
    <w:rsid w:val="00465B85"/>
    <w:rsid w:val="00477125"/>
    <w:rsid w:val="0048087F"/>
    <w:rsid w:val="00480EB4"/>
    <w:rsid w:val="004930C6"/>
    <w:rsid w:val="004949CC"/>
    <w:rsid w:val="00497ABE"/>
    <w:rsid w:val="004A1605"/>
    <w:rsid w:val="004A561B"/>
    <w:rsid w:val="004A7442"/>
    <w:rsid w:val="004C07E4"/>
    <w:rsid w:val="004C1B92"/>
    <w:rsid w:val="004C2F46"/>
    <w:rsid w:val="004C3798"/>
    <w:rsid w:val="004C4F65"/>
    <w:rsid w:val="004C5A47"/>
    <w:rsid w:val="004C6D4A"/>
    <w:rsid w:val="004D1BCF"/>
    <w:rsid w:val="004D28A8"/>
    <w:rsid w:val="004D70F9"/>
    <w:rsid w:val="004E08FB"/>
    <w:rsid w:val="004F2B87"/>
    <w:rsid w:val="004F3627"/>
    <w:rsid w:val="00500AF9"/>
    <w:rsid w:val="00502EF2"/>
    <w:rsid w:val="0051706C"/>
    <w:rsid w:val="005248B9"/>
    <w:rsid w:val="0052580C"/>
    <w:rsid w:val="005261C4"/>
    <w:rsid w:val="00526530"/>
    <w:rsid w:val="00526A5A"/>
    <w:rsid w:val="0054712D"/>
    <w:rsid w:val="00556827"/>
    <w:rsid w:val="00565B55"/>
    <w:rsid w:val="00575298"/>
    <w:rsid w:val="00577DE4"/>
    <w:rsid w:val="005846E8"/>
    <w:rsid w:val="00585D6A"/>
    <w:rsid w:val="00586254"/>
    <w:rsid w:val="005875B4"/>
    <w:rsid w:val="0059472B"/>
    <w:rsid w:val="00597E7D"/>
    <w:rsid w:val="00597FBA"/>
    <w:rsid w:val="005A1ACC"/>
    <w:rsid w:val="005A2C72"/>
    <w:rsid w:val="005B0FAD"/>
    <w:rsid w:val="005B66F8"/>
    <w:rsid w:val="005C1E4B"/>
    <w:rsid w:val="005C2C84"/>
    <w:rsid w:val="005C7717"/>
    <w:rsid w:val="005D41A3"/>
    <w:rsid w:val="005E218B"/>
    <w:rsid w:val="005E3C2A"/>
    <w:rsid w:val="005E535C"/>
    <w:rsid w:val="005F2C9F"/>
    <w:rsid w:val="005F6BDE"/>
    <w:rsid w:val="00606705"/>
    <w:rsid w:val="0061051D"/>
    <w:rsid w:val="00611B70"/>
    <w:rsid w:val="00614C43"/>
    <w:rsid w:val="006206CE"/>
    <w:rsid w:val="00624A4E"/>
    <w:rsid w:val="00626AE2"/>
    <w:rsid w:val="00627FC9"/>
    <w:rsid w:val="00630EC1"/>
    <w:rsid w:val="00631815"/>
    <w:rsid w:val="00634F9A"/>
    <w:rsid w:val="00637161"/>
    <w:rsid w:val="00643B7A"/>
    <w:rsid w:val="00644AE0"/>
    <w:rsid w:val="00647631"/>
    <w:rsid w:val="006478E9"/>
    <w:rsid w:val="0065302E"/>
    <w:rsid w:val="006567B2"/>
    <w:rsid w:val="00656B78"/>
    <w:rsid w:val="00657E9F"/>
    <w:rsid w:val="00663113"/>
    <w:rsid w:val="006632F1"/>
    <w:rsid w:val="00666277"/>
    <w:rsid w:val="006835BA"/>
    <w:rsid w:val="006971F3"/>
    <w:rsid w:val="006B31EF"/>
    <w:rsid w:val="006B4E60"/>
    <w:rsid w:val="006B5B51"/>
    <w:rsid w:val="006C220F"/>
    <w:rsid w:val="006C5797"/>
    <w:rsid w:val="006C6988"/>
    <w:rsid w:val="006C7FE8"/>
    <w:rsid w:val="006D4F17"/>
    <w:rsid w:val="006D54AE"/>
    <w:rsid w:val="006D5A31"/>
    <w:rsid w:val="006F4599"/>
    <w:rsid w:val="00701AD6"/>
    <w:rsid w:val="00703386"/>
    <w:rsid w:val="00705E3F"/>
    <w:rsid w:val="00712433"/>
    <w:rsid w:val="0071748A"/>
    <w:rsid w:val="00717D96"/>
    <w:rsid w:val="00725A06"/>
    <w:rsid w:val="0072763C"/>
    <w:rsid w:val="00727B59"/>
    <w:rsid w:val="00735E63"/>
    <w:rsid w:val="0074118C"/>
    <w:rsid w:val="007520A2"/>
    <w:rsid w:val="007541E8"/>
    <w:rsid w:val="0075612D"/>
    <w:rsid w:val="007578CC"/>
    <w:rsid w:val="007606A0"/>
    <w:rsid w:val="00761064"/>
    <w:rsid w:val="00764CAB"/>
    <w:rsid w:val="00766169"/>
    <w:rsid w:val="00774FB8"/>
    <w:rsid w:val="00775D41"/>
    <w:rsid w:val="007765E0"/>
    <w:rsid w:val="00781F22"/>
    <w:rsid w:val="00786F0E"/>
    <w:rsid w:val="007922A7"/>
    <w:rsid w:val="00792B44"/>
    <w:rsid w:val="00795C88"/>
    <w:rsid w:val="00796024"/>
    <w:rsid w:val="007A3E54"/>
    <w:rsid w:val="007A47FF"/>
    <w:rsid w:val="007A4885"/>
    <w:rsid w:val="007A69E8"/>
    <w:rsid w:val="007B1DB6"/>
    <w:rsid w:val="007B70B3"/>
    <w:rsid w:val="007C63C6"/>
    <w:rsid w:val="007D1B20"/>
    <w:rsid w:val="007D6241"/>
    <w:rsid w:val="007D699F"/>
    <w:rsid w:val="007F4C68"/>
    <w:rsid w:val="007F5A7B"/>
    <w:rsid w:val="007F7499"/>
    <w:rsid w:val="00800B89"/>
    <w:rsid w:val="008101A4"/>
    <w:rsid w:val="00827C74"/>
    <w:rsid w:val="008333AC"/>
    <w:rsid w:val="00841D1D"/>
    <w:rsid w:val="008455F4"/>
    <w:rsid w:val="008471C0"/>
    <w:rsid w:val="00853545"/>
    <w:rsid w:val="008563E0"/>
    <w:rsid w:val="00866790"/>
    <w:rsid w:val="0086696C"/>
    <w:rsid w:val="008678F7"/>
    <w:rsid w:val="0087170D"/>
    <w:rsid w:val="008741C2"/>
    <w:rsid w:val="00885FB9"/>
    <w:rsid w:val="008871F2"/>
    <w:rsid w:val="008912ED"/>
    <w:rsid w:val="0089387E"/>
    <w:rsid w:val="00897939"/>
    <w:rsid w:val="008A315D"/>
    <w:rsid w:val="008A5D1C"/>
    <w:rsid w:val="008A63F1"/>
    <w:rsid w:val="008B091B"/>
    <w:rsid w:val="008B2EDF"/>
    <w:rsid w:val="008B4EBF"/>
    <w:rsid w:val="008C533F"/>
    <w:rsid w:val="008C6685"/>
    <w:rsid w:val="008D3E85"/>
    <w:rsid w:val="008E1182"/>
    <w:rsid w:val="008E62B7"/>
    <w:rsid w:val="008F317E"/>
    <w:rsid w:val="00916C66"/>
    <w:rsid w:val="009239B2"/>
    <w:rsid w:val="0093087B"/>
    <w:rsid w:val="00944DEB"/>
    <w:rsid w:val="009470D0"/>
    <w:rsid w:val="00947184"/>
    <w:rsid w:val="00947C4F"/>
    <w:rsid w:val="00953790"/>
    <w:rsid w:val="0096649A"/>
    <w:rsid w:val="00971A46"/>
    <w:rsid w:val="009817F2"/>
    <w:rsid w:val="009835B8"/>
    <w:rsid w:val="009870A5"/>
    <w:rsid w:val="0098797C"/>
    <w:rsid w:val="009919BC"/>
    <w:rsid w:val="009B1C3D"/>
    <w:rsid w:val="009B365C"/>
    <w:rsid w:val="009B4DEB"/>
    <w:rsid w:val="009B5AD2"/>
    <w:rsid w:val="009D31EC"/>
    <w:rsid w:val="009D6553"/>
    <w:rsid w:val="009F7FA2"/>
    <w:rsid w:val="00A07A63"/>
    <w:rsid w:val="00A12A53"/>
    <w:rsid w:val="00A163D5"/>
    <w:rsid w:val="00A16862"/>
    <w:rsid w:val="00A16E26"/>
    <w:rsid w:val="00A204E1"/>
    <w:rsid w:val="00A225C1"/>
    <w:rsid w:val="00A34AE2"/>
    <w:rsid w:val="00A47ADC"/>
    <w:rsid w:val="00A566AA"/>
    <w:rsid w:val="00A653FF"/>
    <w:rsid w:val="00A756A8"/>
    <w:rsid w:val="00A81BA8"/>
    <w:rsid w:val="00A87AEC"/>
    <w:rsid w:val="00A920A8"/>
    <w:rsid w:val="00A9400C"/>
    <w:rsid w:val="00AA4BF8"/>
    <w:rsid w:val="00AA540D"/>
    <w:rsid w:val="00AA7DF8"/>
    <w:rsid w:val="00AB2E00"/>
    <w:rsid w:val="00AC3438"/>
    <w:rsid w:val="00AC3902"/>
    <w:rsid w:val="00AC6B45"/>
    <w:rsid w:val="00AD123A"/>
    <w:rsid w:val="00AD3212"/>
    <w:rsid w:val="00AD64C2"/>
    <w:rsid w:val="00AD6CC7"/>
    <w:rsid w:val="00AE0DFA"/>
    <w:rsid w:val="00AE2843"/>
    <w:rsid w:val="00AF7084"/>
    <w:rsid w:val="00B00840"/>
    <w:rsid w:val="00B008B1"/>
    <w:rsid w:val="00B05652"/>
    <w:rsid w:val="00B063A9"/>
    <w:rsid w:val="00B131DD"/>
    <w:rsid w:val="00B17368"/>
    <w:rsid w:val="00B20620"/>
    <w:rsid w:val="00B24467"/>
    <w:rsid w:val="00B24BA4"/>
    <w:rsid w:val="00B25096"/>
    <w:rsid w:val="00B25611"/>
    <w:rsid w:val="00B27B3C"/>
    <w:rsid w:val="00B31D41"/>
    <w:rsid w:val="00B3243C"/>
    <w:rsid w:val="00B34710"/>
    <w:rsid w:val="00B350E4"/>
    <w:rsid w:val="00B42334"/>
    <w:rsid w:val="00B42CBA"/>
    <w:rsid w:val="00B434F4"/>
    <w:rsid w:val="00B43DB1"/>
    <w:rsid w:val="00B44397"/>
    <w:rsid w:val="00B44B20"/>
    <w:rsid w:val="00B466D8"/>
    <w:rsid w:val="00B52BB6"/>
    <w:rsid w:val="00B53CF7"/>
    <w:rsid w:val="00B53DE9"/>
    <w:rsid w:val="00B55D15"/>
    <w:rsid w:val="00B57972"/>
    <w:rsid w:val="00B60269"/>
    <w:rsid w:val="00B6294D"/>
    <w:rsid w:val="00B62E1B"/>
    <w:rsid w:val="00B6374A"/>
    <w:rsid w:val="00B66ED2"/>
    <w:rsid w:val="00B7090D"/>
    <w:rsid w:val="00B75528"/>
    <w:rsid w:val="00B8044F"/>
    <w:rsid w:val="00B814A7"/>
    <w:rsid w:val="00B836EA"/>
    <w:rsid w:val="00B850FE"/>
    <w:rsid w:val="00B854CE"/>
    <w:rsid w:val="00B86796"/>
    <w:rsid w:val="00B90CDA"/>
    <w:rsid w:val="00B94DEA"/>
    <w:rsid w:val="00B96D7E"/>
    <w:rsid w:val="00BB1121"/>
    <w:rsid w:val="00BB4F24"/>
    <w:rsid w:val="00BB5396"/>
    <w:rsid w:val="00BC0AA7"/>
    <w:rsid w:val="00BC3D91"/>
    <w:rsid w:val="00BC40F4"/>
    <w:rsid w:val="00BC55F6"/>
    <w:rsid w:val="00BC6E6C"/>
    <w:rsid w:val="00BD6470"/>
    <w:rsid w:val="00BD69B1"/>
    <w:rsid w:val="00BE1991"/>
    <w:rsid w:val="00BE47DD"/>
    <w:rsid w:val="00BE49F0"/>
    <w:rsid w:val="00BE62AE"/>
    <w:rsid w:val="00BF3A51"/>
    <w:rsid w:val="00BF3DF6"/>
    <w:rsid w:val="00BF432C"/>
    <w:rsid w:val="00C0026F"/>
    <w:rsid w:val="00C02630"/>
    <w:rsid w:val="00C03CE3"/>
    <w:rsid w:val="00C0740C"/>
    <w:rsid w:val="00C14A4F"/>
    <w:rsid w:val="00C158A6"/>
    <w:rsid w:val="00C17E53"/>
    <w:rsid w:val="00C17F2E"/>
    <w:rsid w:val="00C204BD"/>
    <w:rsid w:val="00C211C7"/>
    <w:rsid w:val="00C33FF4"/>
    <w:rsid w:val="00C37416"/>
    <w:rsid w:val="00C43728"/>
    <w:rsid w:val="00C4635D"/>
    <w:rsid w:val="00C81CD5"/>
    <w:rsid w:val="00C876B4"/>
    <w:rsid w:val="00C87770"/>
    <w:rsid w:val="00C97C29"/>
    <w:rsid w:val="00CA5722"/>
    <w:rsid w:val="00CA5D4A"/>
    <w:rsid w:val="00CA70DE"/>
    <w:rsid w:val="00CB2D93"/>
    <w:rsid w:val="00CB4BC6"/>
    <w:rsid w:val="00CB5D88"/>
    <w:rsid w:val="00CB5DEC"/>
    <w:rsid w:val="00CC03B1"/>
    <w:rsid w:val="00CC19D9"/>
    <w:rsid w:val="00CC285A"/>
    <w:rsid w:val="00CE2D05"/>
    <w:rsid w:val="00CE323E"/>
    <w:rsid w:val="00CE5ADB"/>
    <w:rsid w:val="00CE6CBD"/>
    <w:rsid w:val="00CF0218"/>
    <w:rsid w:val="00CF1922"/>
    <w:rsid w:val="00CF2FD9"/>
    <w:rsid w:val="00CF33FF"/>
    <w:rsid w:val="00D0467C"/>
    <w:rsid w:val="00D07F2D"/>
    <w:rsid w:val="00D15CB7"/>
    <w:rsid w:val="00D1608B"/>
    <w:rsid w:val="00D23660"/>
    <w:rsid w:val="00D37257"/>
    <w:rsid w:val="00D41C37"/>
    <w:rsid w:val="00D62464"/>
    <w:rsid w:val="00D726CB"/>
    <w:rsid w:val="00D77C73"/>
    <w:rsid w:val="00D8247A"/>
    <w:rsid w:val="00D8495A"/>
    <w:rsid w:val="00D84CC8"/>
    <w:rsid w:val="00D854FE"/>
    <w:rsid w:val="00D926BB"/>
    <w:rsid w:val="00D95B66"/>
    <w:rsid w:val="00D97C16"/>
    <w:rsid w:val="00DA13D1"/>
    <w:rsid w:val="00DA34D6"/>
    <w:rsid w:val="00DB1858"/>
    <w:rsid w:val="00DB3D1A"/>
    <w:rsid w:val="00DB622E"/>
    <w:rsid w:val="00DC2F03"/>
    <w:rsid w:val="00DC2FCD"/>
    <w:rsid w:val="00DC79BD"/>
    <w:rsid w:val="00DD3CDC"/>
    <w:rsid w:val="00DE27FC"/>
    <w:rsid w:val="00DE626E"/>
    <w:rsid w:val="00DE64EF"/>
    <w:rsid w:val="00DE744C"/>
    <w:rsid w:val="00DF3B21"/>
    <w:rsid w:val="00DF49F3"/>
    <w:rsid w:val="00E05623"/>
    <w:rsid w:val="00E15291"/>
    <w:rsid w:val="00E1683E"/>
    <w:rsid w:val="00E2104D"/>
    <w:rsid w:val="00E231D8"/>
    <w:rsid w:val="00E27E1F"/>
    <w:rsid w:val="00E331F1"/>
    <w:rsid w:val="00E34C87"/>
    <w:rsid w:val="00E50B6C"/>
    <w:rsid w:val="00E53EE3"/>
    <w:rsid w:val="00E56A95"/>
    <w:rsid w:val="00E600AD"/>
    <w:rsid w:val="00E67370"/>
    <w:rsid w:val="00E679B2"/>
    <w:rsid w:val="00E73DA5"/>
    <w:rsid w:val="00E754E0"/>
    <w:rsid w:val="00E76FDD"/>
    <w:rsid w:val="00E87E7A"/>
    <w:rsid w:val="00E90676"/>
    <w:rsid w:val="00E92928"/>
    <w:rsid w:val="00EA05FD"/>
    <w:rsid w:val="00EA2B01"/>
    <w:rsid w:val="00EA5C58"/>
    <w:rsid w:val="00EA6BCB"/>
    <w:rsid w:val="00EB3DB7"/>
    <w:rsid w:val="00EB4A00"/>
    <w:rsid w:val="00EC5FAE"/>
    <w:rsid w:val="00ED2AB2"/>
    <w:rsid w:val="00ED5214"/>
    <w:rsid w:val="00EE74A1"/>
    <w:rsid w:val="00EE7E25"/>
    <w:rsid w:val="00EF1275"/>
    <w:rsid w:val="00EF42F9"/>
    <w:rsid w:val="00EF6302"/>
    <w:rsid w:val="00EF69A0"/>
    <w:rsid w:val="00F015CF"/>
    <w:rsid w:val="00F01768"/>
    <w:rsid w:val="00F01E4F"/>
    <w:rsid w:val="00F0238C"/>
    <w:rsid w:val="00F070B8"/>
    <w:rsid w:val="00F0750B"/>
    <w:rsid w:val="00F12EC6"/>
    <w:rsid w:val="00F14B82"/>
    <w:rsid w:val="00F15844"/>
    <w:rsid w:val="00F2332E"/>
    <w:rsid w:val="00F23F9D"/>
    <w:rsid w:val="00F24590"/>
    <w:rsid w:val="00F304BF"/>
    <w:rsid w:val="00F322BB"/>
    <w:rsid w:val="00F335FF"/>
    <w:rsid w:val="00F33B2B"/>
    <w:rsid w:val="00F33C28"/>
    <w:rsid w:val="00F36095"/>
    <w:rsid w:val="00F44556"/>
    <w:rsid w:val="00F50FC1"/>
    <w:rsid w:val="00F516CE"/>
    <w:rsid w:val="00F65F11"/>
    <w:rsid w:val="00F6686B"/>
    <w:rsid w:val="00F71540"/>
    <w:rsid w:val="00F71E78"/>
    <w:rsid w:val="00F72C7A"/>
    <w:rsid w:val="00F73A1A"/>
    <w:rsid w:val="00F741E1"/>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349A"/>
    <w:rsid w:val="00FE4763"/>
    <w:rsid w:val="00FE512D"/>
    <w:rsid w:val="00FE606E"/>
    <w:rsid w:val="00FE63E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4D247B"/>
  <w15:docId w15:val="{C0014114-4F0D-43D9-8345-8BBC8299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841D1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5D1F-8E9B-4B83-A040-16BC7611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558</Words>
  <Characters>3182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2019-01-28T03:19:00Z</cp:lastPrinted>
  <dcterms:created xsi:type="dcterms:W3CDTF">2019-04-17T02:44:00Z</dcterms:created>
  <dcterms:modified xsi:type="dcterms:W3CDTF">2019-05-09T10:32:00Z</dcterms:modified>
</cp:coreProperties>
</file>