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352E11" w:rsidRDefault="009B365C" w:rsidP="009B365C">
      <w:pPr>
        <w:spacing w:line="360" w:lineRule="exact"/>
        <w:ind w:rightChars="100" w:right="210"/>
        <w:jc w:val="right"/>
        <w:rPr>
          <w:rFonts w:asciiTheme="minorEastAsia" w:eastAsiaTheme="minorEastAsia" w:hAnsiTheme="minorEastAsia"/>
          <w:b/>
          <w:sz w:val="24"/>
        </w:rPr>
      </w:pPr>
      <w:r w:rsidRPr="00DD33A4">
        <w:rPr>
          <w:rFonts w:asciiTheme="minorEastAsia" w:eastAsiaTheme="minorEastAsia" w:hAnsiTheme="minorEastAsia" w:hint="eastAsia"/>
          <w:b/>
          <w:spacing w:val="8"/>
          <w:kern w:val="0"/>
          <w:sz w:val="24"/>
          <w:fitText w:val="2049" w:id="1695892480"/>
        </w:rPr>
        <w:t>校長</w:t>
      </w:r>
      <w:r w:rsidR="00BA5266" w:rsidRPr="00DD33A4">
        <w:rPr>
          <w:rFonts w:asciiTheme="minorEastAsia" w:eastAsiaTheme="minorEastAsia" w:hAnsiTheme="minorEastAsia" w:hint="eastAsia"/>
          <w:b/>
          <w:spacing w:val="8"/>
          <w:kern w:val="0"/>
          <w:sz w:val="24"/>
          <w:fitText w:val="2049" w:id="1695892480"/>
        </w:rPr>
        <w:t xml:space="preserve">　</w:t>
      </w:r>
      <w:r w:rsidR="0007169A" w:rsidRPr="00DD33A4">
        <w:rPr>
          <w:rFonts w:asciiTheme="minorEastAsia" w:eastAsiaTheme="minorEastAsia" w:hAnsiTheme="minorEastAsia" w:hint="eastAsia"/>
          <w:b/>
          <w:spacing w:val="8"/>
          <w:kern w:val="0"/>
          <w:sz w:val="24"/>
          <w:fitText w:val="2049" w:id="1695892480"/>
        </w:rPr>
        <w:t>無津呂弘</w:t>
      </w:r>
      <w:r w:rsidR="0007169A" w:rsidRPr="00DD33A4">
        <w:rPr>
          <w:rFonts w:asciiTheme="minorEastAsia" w:eastAsiaTheme="minorEastAsia" w:hAnsiTheme="minorEastAsia" w:hint="eastAsia"/>
          <w:b/>
          <w:spacing w:val="5"/>
          <w:kern w:val="0"/>
          <w:sz w:val="24"/>
          <w:fitText w:val="2049" w:id="1695892480"/>
        </w:rPr>
        <w:t>之</w:t>
      </w:r>
    </w:p>
    <w:p w:rsidR="00D77C73" w:rsidRPr="00352E11" w:rsidRDefault="00D77C73" w:rsidP="00BB1121">
      <w:pPr>
        <w:spacing w:line="360" w:lineRule="exact"/>
        <w:ind w:rightChars="-326" w:right="-685"/>
        <w:rPr>
          <w:rFonts w:asciiTheme="majorEastAsia" w:eastAsiaTheme="majorEastAsia" w:hAnsiTheme="majorEastAsia"/>
          <w:b/>
          <w:sz w:val="28"/>
          <w:szCs w:val="28"/>
        </w:rPr>
      </w:pPr>
    </w:p>
    <w:p w:rsidR="0037367C" w:rsidRPr="00352E11" w:rsidRDefault="0037367C" w:rsidP="009B365C">
      <w:pPr>
        <w:spacing w:line="360" w:lineRule="exact"/>
        <w:ind w:rightChars="-326" w:right="-685"/>
        <w:jc w:val="center"/>
        <w:rPr>
          <w:rFonts w:asciiTheme="majorEastAsia" w:eastAsiaTheme="majorEastAsia" w:hAnsiTheme="majorEastAsia"/>
          <w:b/>
          <w:sz w:val="32"/>
          <w:szCs w:val="32"/>
        </w:rPr>
      </w:pPr>
      <w:r w:rsidRPr="00352E11">
        <w:rPr>
          <w:rFonts w:asciiTheme="majorEastAsia" w:eastAsiaTheme="majorEastAsia" w:hAnsiTheme="majorEastAsia" w:hint="eastAsia"/>
          <w:b/>
          <w:sz w:val="32"/>
          <w:szCs w:val="32"/>
        </w:rPr>
        <w:t>平成</w:t>
      </w:r>
      <w:r w:rsidR="00A34AEE" w:rsidRPr="00352E11">
        <w:rPr>
          <w:rFonts w:asciiTheme="majorEastAsia" w:eastAsiaTheme="majorEastAsia" w:hAnsiTheme="majorEastAsia" w:hint="eastAsia"/>
          <w:b/>
          <w:sz w:val="32"/>
          <w:szCs w:val="32"/>
        </w:rPr>
        <w:t>31</w:t>
      </w:r>
      <w:r w:rsidRPr="00352E11">
        <w:rPr>
          <w:rFonts w:asciiTheme="majorEastAsia" w:eastAsiaTheme="majorEastAsia" w:hAnsiTheme="majorEastAsia" w:hint="eastAsia"/>
          <w:b/>
          <w:sz w:val="32"/>
          <w:szCs w:val="32"/>
        </w:rPr>
        <w:t xml:space="preserve">年度　</w:t>
      </w:r>
      <w:r w:rsidR="009B365C" w:rsidRPr="00352E11">
        <w:rPr>
          <w:rFonts w:asciiTheme="majorEastAsia" w:eastAsiaTheme="majorEastAsia" w:hAnsiTheme="majorEastAsia" w:hint="eastAsia"/>
          <w:b/>
          <w:sz w:val="32"/>
          <w:szCs w:val="32"/>
        </w:rPr>
        <w:t>学校経営</w:t>
      </w:r>
      <w:r w:rsidR="00A920A8" w:rsidRPr="00352E11">
        <w:rPr>
          <w:rFonts w:asciiTheme="majorEastAsia" w:eastAsiaTheme="majorEastAsia" w:hAnsiTheme="majorEastAsia" w:hint="eastAsia"/>
          <w:b/>
          <w:sz w:val="32"/>
          <w:szCs w:val="32"/>
        </w:rPr>
        <w:t>計画及び</w:t>
      </w:r>
      <w:r w:rsidR="00225A63" w:rsidRPr="00352E11">
        <w:rPr>
          <w:rFonts w:asciiTheme="majorEastAsia" w:eastAsiaTheme="majorEastAsia" w:hAnsiTheme="majorEastAsia" w:hint="eastAsia"/>
          <w:b/>
          <w:sz w:val="32"/>
          <w:szCs w:val="32"/>
        </w:rPr>
        <w:t>学校</w:t>
      </w:r>
      <w:r w:rsidR="00A920A8" w:rsidRPr="00352E11">
        <w:rPr>
          <w:rFonts w:asciiTheme="majorEastAsia" w:eastAsiaTheme="majorEastAsia" w:hAnsiTheme="majorEastAsia" w:hint="eastAsia"/>
          <w:b/>
          <w:sz w:val="32"/>
          <w:szCs w:val="32"/>
        </w:rPr>
        <w:t>評価</w:t>
      </w:r>
    </w:p>
    <w:p w:rsidR="00A920A8" w:rsidRPr="00352E11" w:rsidRDefault="00A920A8" w:rsidP="009B365C">
      <w:pPr>
        <w:spacing w:line="360" w:lineRule="exact"/>
        <w:ind w:rightChars="-326" w:right="-685"/>
        <w:jc w:val="center"/>
        <w:rPr>
          <w:rFonts w:asciiTheme="majorEastAsia" w:eastAsiaTheme="majorEastAsia" w:hAnsiTheme="majorEastAsia"/>
          <w:b/>
          <w:sz w:val="32"/>
          <w:szCs w:val="32"/>
        </w:rPr>
      </w:pPr>
    </w:p>
    <w:p w:rsidR="000F7917" w:rsidRPr="00352E11" w:rsidRDefault="005846E8" w:rsidP="004245A1">
      <w:pPr>
        <w:spacing w:line="300" w:lineRule="exact"/>
        <w:ind w:hanging="187"/>
        <w:jc w:val="left"/>
        <w:rPr>
          <w:rFonts w:asciiTheme="minorEastAsia" w:eastAsiaTheme="minorEastAsia" w:hAnsiTheme="minorEastAsia"/>
          <w:szCs w:val="21"/>
        </w:rPr>
      </w:pPr>
      <w:r w:rsidRPr="00352E11">
        <w:rPr>
          <w:rFonts w:ascii="ＭＳ ゴシック" w:eastAsia="ＭＳ ゴシック" w:hAnsi="ＭＳ ゴシック" w:hint="eastAsia"/>
          <w:szCs w:val="21"/>
        </w:rPr>
        <w:t xml:space="preserve">１　</w:t>
      </w:r>
      <w:r w:rsidRPr="00352E11">
        <w:rPr>
          <w:rFonts w:asciiTheme="minorEastAsia" w:eastAsiaTheme="minorEastAsia" w:hAnsiTheme="minorEastAsia"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52E11" w:rsidTr="000354D4">
        <w:trPr>
          <w:jc w:val="center"/>
        </w:trPr>
        <w:tc>
          <w:tcPr>
            <w:tcW w:w="14944" w:type="dxa"/>
            <w:shd w:val="clear" w:color="auto" w:fill="auto"/>
          </w:tcPr>
          <w:p w:rsidR="00E228A6" w:rsidRPr="00352E11" w:rsidRDefault="00E228A6" w:rsidP="00E228A6">
            <w:pPr>
              <w:ind w:firstLineChars="100" w:firstLine="220"/>
              <w:rPr>
                <w:rFonts w:asciiTheme="minorEastAsia" w:eastAsiaTheme="minorEastAsia" w:hAnsiTheme="minorEastAsia"/>
                <w:sz w:val="22"/>
              </w:rPr>
            </w:pPr>
            <w:r w:rsidRPr="00352E11">
              <w:rPr>
                <w:rFonts w:asciiTheme="minorEastAsia" w:eastAsiaTheme="minorEastAsia" w:hAnsiTheme="minorEastAsia" w:hint="eastAsia"/>
                <w:sz w:val="22"/>
              </w:rPr>
              <w:t>多様な生活背景と学習面を含む様々な課題を抱えた生徒一人ひとりにしっかりと寄り添い、生徒が自らの力で進路を切り拓き、卒業後に社会人として社会的自立・経済的自立・精神的自立を果たせるように支援する学校をめざす。</w:t>
            </w:r>
          </w:p>
          <w:p w:rsidR="009B365C" w:rsidRPr="00352E11" w:rsidRDefault="00E228A6" w:rsidP="00633AAD">
            <w:pPr>
              <w:ind w:firstLineChars="100" w:firstLine="220"/>
              <w:rPr>
                <w:rFonts w:asciiTheme="minorEastAsia" w:eastAsiaTheme="minorEastAsia" w:hAnsiTheme="minorEastAsia"/>
                <w:sz w:val="24"/>
              </w:rPr>
            </w:pPr>
            <w:r w:rsidRPr="00352E11">
              <w:rPr>
                <w:rFonts w:asciiTheme="minorEastAsia" w:eastAsiaTheme="minorEastAsia" w:hAnsiTheme="minorEastAsia" w:hint="eastAsia"/>
                <w:sz w:val="22"/>
              </w:rPr>
              <w:t>学校設定科目や総合的な学習の時間、コース制、ユネスコスクールとしての活動等を効果的に活用し</w:t>
            </w:r>
            <w:r w:rsidR="00163E5B" w:rsidRPr="00352E11">
              <w:rPr>
                <w:rFonts w:asciiTheme="minorEastAsia" w:eastAsiaTheme="minorEastAsia" w:hAnsiTheme="minorEastAsia" w:hint="eastAsia"/>
                <w:sz w:val="22"/>
              </w:rPr>
              <w:t>て</w:t>
            </w:r>
            <w:r w:rsidRPr="00352E11">
              <w:rPr>
                <w:rFonts w:asciiTheme="minorEastAsia" w:eastAsiaTheme="minorEastAsia" w:hAnsiTheme="minorEastAsia" w:hint="eastAsia"/>
                <w:sz w:val="22"/>
              </w:rPr>
              <w:t>、学力定着教育・キャリア教育・人権教育・国際理解教育を充実させ、</w:t>
            </w:r>
            <w:r w:rsidR="00633AAD" w:rsidRPr="00352E11">
              <w:rPr>
                <w:rFonts w:asciiTheme="minorEastAsia" w:eastAsiaTheme="minorEastAsia" w:hAnsiTheme="minorEastAsia" w:hint="eastAsia"/>
                <w:sz w:val="22"/>
              </w:rPr>
              <w:t>学力の向上や</w:t>
            </w:r>
            <w:r w:rsidRPr="00352E11">
              <w:rPr>
                <w:rFonts w:asciiTheme="minorEastAsia" w:eastAsiaTheme="minorEastAsia" w:hAnsiTheme="minorEastAsia" w:hint="eastAsia"/>
                <w:sz w:val="22"/>
              </w:rPr>
              <w:t>自尊感情</w:t>
            </w:r>
            <w:r w:rsidR="00633AAD" w:rsidRPr="00352E11">
              <w:rPr>
                <w:rFonts w:asciiTheme="minorEastAsia" w:eastAsiaTheme="minorEastAsia" w:hAnsiTheme="minorEastAsia" w:hint="eastAsia"/>
                <w:sz w:val="22"/>
              </w:rPr>
              <w:t>、</w:t>
            </w:r>
            <w:r w:rsidRPr="00352E11">
              <w:rPr>
                <w:rFonts w:asciiTheme="minorEastAsia" w:eastAsiaTheme="minorEastAsia" w:hAnsiTheme="minorEastAsia" w:hint="eastAsia"/>
                <w:sz w:val="22"/>
              </w:rPr>
              <w:t>人間関係力の育成</w:t>
            </w:r>
            <w:r w:rsidR="00DC0053" w:rsidRPr="00352E11">
              <w:rPr>
                <w:rFonts w:asciiTheme="minorEastAsia" w:eastAsiaTheme="minorEastAsia" w:hAnsiTheme="minorEastAsia" w:hint="eastAsia"/>
                <w:sz w:val="22"/>
              </w:rPr>
              <w:t>、規範意識の醸成</w:t>
            </w:r>
            <w:r w:rsidRPr="00352E11">
              <w:rPr>
                <w:rFonts w:asciiTheme="minorEastAsia" w:eastAsiaTheme="minorEastAsia" w:hAnsiTheme="minorEastAsia" w:hint="eastAsia"/>
                <w:sz w:val="22"/>
              </w:rPr>
              <w:t>などに取り組む。</w:t>
            </w:r>
          </w:p>
        </w:tc>
      </w:tr>
    </w:tbl>
    <w:p w:rsidR="00324B67" w:rsidRPr="00352E11" w:rsidRDefault="00324B67" w:rsidP="00094294">
      <w:pPr>
        <w:spacing w:line="240" w:lineRule="exact"/>
        <w:ind w:hanging="187"/>
        <w:jc w:val="left"/>
        <w:rPr>
          <w:rFonts w:asciiTheme="minorEastAsia" w:eastAsiaTheme="minorEastAsia" w:hAnsiTheme="minorEastAsia"/>
          <w:szCs w:val="21"/>
        </w:rPr>
      </w:pPr>
    </w:p>
    <w:p w:rsidR="009B365C" w:rsidRPr="00352E11" w:rsidRDefault="009B365C" w:rsidP="004245A1">
      <w:pPr>
        <w:spacing w:line="300" w:lineRule="exact"/>
        <w:ind w:hanging="187"/>
        <w:jc w:val="left"/>
        <w:rPr>
          <w:rFonts w:asciiTheme="minorEastAsia" w:eastAsiaTheme="minorEastAsia" w:hAnsiTheme="minorEastAsia"/>
          <w:szCs w:val="21"/>
        </w:rPr>
      </w:pPr>
      <w:r w:rsidRPr="00352E11">
        <w:rPr>
          <w:rFonts w:asciiTheme="minorEastAsia" w:eastAsiaTheme="minorEastAsia" w:hAnsiTheme="minorEastAsia"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224D3" w:rsidRPr="00352E11" w:rsidTr="000354D4">
        <w:trPr>
          <w:jc w:val="center"/>
        </w:trPr>
        <w:tc>
          <w:tcPr>
            <w:tcW w:w="14944" w:type="dxa"/>
            <w:shd w:val="clear" w:color="auto" w:fill="auto"/>
          </w:tcPr>
          <w:p w:rsidR="00BA5266" w:rsidRPr="00352E11" w:rsidRDefault="00BA5266" w:rsidP="00871FBE">
            <w:pPr>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 xml:space="preserve">１　</w:t>
            </w:r>
            <w:r w:rsidR="00C721F2" w:rsidRPr="00352E11">
              <w:rPr>
                <w:rFonts w:asciiTheme="minorEastAsia" w:eastAsiaTheme="minorEastAsia" w:hAnsiTheme="minorEastAsia" w:hint="eastAsia"/>
                <w:sz w:val="22"/>
                <w:szCs w:val="22"/>
              </w:rPr>
              <w:t>確かな学力向上の取組み</w:t>
            </w:r>
          </w:p>
          <w:p w:rsidR="00247875" w:rsidRPr="00352E11" w:rsidRDefault="002F12A7" w:rsidP="00E228A6">
            <w:pPr>
              <w:ind w:firstLineChars="100" w:firstLine="22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w:t>
            </w:r>
            <w:r w:rsidR="008040F4" w:rsidRPr="00352E11">
              <w:rPr>
                <w:rFonts w:asciiTheme="minorEastAsia" w:eastAsiaTheme="minorEastAsia" w:hAnsiTheme="minorEastAsia" w:hint="eastAsia"/>
                <w:sz w:val="22"/>
                <w:szCs w:val="22"/>
              </w:rPr>
              <w:t>１</w:t>
            </w:r>
            <w:r w:rsidRPr="00352E11">
              <w:rPr>
                <w:rFonts w:asciiTheme="minorEastAsia" w:eastAsiaTheme="minorEastAsia" w:hAnsiTheme="minorEastAsia" w:hint="eastAsia"/>
                <w:sz w:val="22"/>
                <w:szCs w:val="22"/>
              </w:rPr>
              <w:t>）</w:t>
            </w:r>
            <w:r w:rsidR="00BA5266" w:rsidRPr="00352E11">
              <w:rPr>
                <w:rFonts w:asciiTheme="minorEastAsia" w:eastAsiaTheme="minorEastAsia" w:hAnsiTheme="minorEastAsia" w:hint="eastAsia"/>
                <w:sz w:val="22"/>
                <w:szCs w:val="22"/>
              </w:rPr>
              <w:t>学ぶ意欲を育むため、わかる授業の創造と授業力の向上を図る。</w:t>
            </w:r>
          </w:p>
          <w:p w:rsidR="00EE29C5" w:rsidRPr="00352E11" w:rsidRDefault="00BA5266" w:rsidP="00E228A6">
            <w:pPr>
              <w:ind w:leftChars="300" w:left="63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ア　学ぶ意欲を育むため、わかる授業を全教科で創造していく。</w:t>
            </w:r>
          </w:p>
          <w:p w:rsidR="00BA5266" w:rsidRPr="00352E11" w:rsidRDefault="004B777C" w:rsidP="00416BDF">
            <w:pPr>
              <w:ind w:leftChars="300" w:left="63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イ　進学特別</w:t>
            </w:r>
            <w:r w:rsidR="002038BE" w:rsidRPr="00352E11">
              <w:rPr>
                <w:rFonts w:asciiTheme="minorEastAsia" w:eastAsiaTheme="minorEastAsia" w:hAnsiTheme="minorEastAsia" w:hint="eastAsia"/>
                <w:sz w:val="22"/>
                <w:szCs w:val="22"/>
              </w:rPr>
              <w:t>講習</w:t>
            </w:r>
            <w:r w:rsidRPr="00352E11">
              <w:rPr>
                <w:rFonts w:asciiTheme="minorEastAsia" w:eastAsiaTheme="minorEastAsia" w:hAnsiTheme="minorEastAsia" w:hint="eastAsia"/>
                <w:sz w:val="22"/>
                <w:szCs w:val="22"/>
              </w:rPr>
              <w:t>の実施や自習環境の整備を行うなど、生徒の実態に合わせた学習支援を推進する。</w:t>
            </w:r>
          </w:p>
          <w:p w:rsidR="00BA5266" w:rsidRPr="00352E11" w:rsidRDefault="008A4E93" w:rsidP="009C516D">
            <w:pPr>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 xml:space="preserve">　</w:t>
            </w:r>
            <w:r w:rsidR="00E228A6" w:rsidRPr="00352E11">
              <w:rPr>
                <w:rFonts w:asciiTheme="minorEastAsia" w:eastAsiaTheme="minorEastAsia" w:hAnsiTheme="minorEastAsia" w:hint="eastAsia"/>
                <w:sz w:val="22"/>
                <w:szCs w:val="22"/>
              </w:rPr>
              <w:t xml:space="preserve">　　</w:t>
            </w:r>
            <w:r w:rsidR="004F1FDD" w:rsidRPr="00352E11">
              <w:rPr>
                <w:rFonts w:asciiTheme="minorEastAsia" w:eastAsiaTheme="minorEastAsia" w:hAnsiTheme="minorEastAsia" w:hint="eastAsia"/>
                <w:sz w:val="22"/>
                <w:szCs w:val="22"/>
              </w:rPr>
              <w:t>※学校教育自己診断〈生徒〉の授業に関する項目の肯定的意見の割合が</w:t>
            </w:r>
            <w:r w:rsidR="00C200CE" w:rsidRPr="00352E11">
              <w:rPr>
                <w:rFonts w:asciiTheme="minorEastAsia" w:eastAsiaTheme="minorEastAsia" w:hAnsiTheme="minorEastAsia" w:hint="eastAsia"/>
                <w:sz w:val="22"/>
                <w:szCs w:val="22"/>
              </w:rPr>
              <w:t>平成30年度56%</w:t>
            </w:r>
            <w:r w:rsidR="004F1FDD" w:rsidRPr="00352E11">
              <w:rPr>
                <w:rFonts w:asciiTheme="minorEastAsia" w:eastAsiaTheme="minorEastAsia" w:hAnsiTheme="minorEastAsia" w:hint="eastAsia"/>
                <w:sz w:val="22"/>
                <w:szCs w:val="22"/>
              </w:rPr>
              <w:t>であるが</w:t>
            </w:r>
            <w:r w:rsidR="00C200CE" w:rsidRPr="00352E11">
              <w:rPr>
                <w:rFonts w:asciiTheme="minorEastAsia" w:eastAsiaTheme="minorEastAsia" w:hAnsiTheme="minorEastAsia" w:hint="eastAsia"/>
                <w:sz w:val="22"/>
                <w:szCs w:val="22"/>
              </w:rPr>
              <w:t>2</w:t>
            </w:r>
            <w:r w:rsidR="007917BD" w:rsidRPr="00352E11">
              <w:rPr>
                <w:rFonts w:asciiTheme="minorEastAsia" w:eastAsiaTheme="minorEastAsia" w:hAnsiTheme="minorEastAsia" w:hint="eastAsia"/>
                <w:sz w:val="22"/>
                <w:szCs w:val="22"/>
              </w:rPr>
              <w:t>019年度</w:t>
            </w:r>
            <w:r w:rsidR="004F1FDD" w:rsidRPr="00352E11">
              <w:rPr>
                <w:rFonts w:asciiTheme="minorEastAsia" w:eastAsiaTheme="minorEastAsia" w:hAnsiTheme="minorEastAsia" w:hint="eastAsia"/>
                <w:sz w:val="22"/>
                <w:szCs w:val="22"/>
              </w:rPr>
              <w:t>に</w:t>
            </w:r>
            <w:r w:rsidR="00E228A6" w:rsidRPr="00352E11">
              <w:rPr>
                <w:rFonts w:asciiTheme="minorEastAsia" w:eastAsiaTheme="minorEastAsia" w:hAnsiTheme="minorEastAsia" w:hint="eastAsia"/>
                <w:sz w:val="22"/>
                <w:szCs w:val="22"/>
              </w:rPr>
              <w:t>60%以上</w:t>
            </w:r>
            <w:r w:rsidRPr="00352E11">
              <w:rPr>
                <w:rFonts w:asciiTheme="minorEastAsia" w:eastAsiaTheme="minorEastAsia" w:hAnsiTheme="minorEastAsia" w:hint="eastAsia"/>
                <w:sz w:val="22"/>
                <w:szCs w:val="22"/>
              </w:rPr>
              <w:t>とする。</w:t>
            </w:r>
          </w:p>
          <w:p w:rsidR="00243B58" w:rsidRPr="00352E11" w:rsidRDefault="00BA5266" w:rsidP="00243B58">
            <w:pPr>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 xml:space="preserve">２　</w:t>
            </w:r>
            <w:r w:rsidR="00C721F2" w:rsidRPr="00352E11">
              <w:rPr>
                <w:rFonts w:asciiTheme="minorEastAsia" w:eastAsiaTheme="minorEastAsia" w:hAnsiTheme="minorEastAsia" w:hint="eastAsia"/>
                <w:sz w:val="22"/>
                <w:szCs w:val="22"/>
              </w:rPr>
              <w:t>系統的なキャリア教育</w:t>
            </w:r>
            <w:r w:rsidR="00243B58" w:rsidRPr="00352E11">
              <w:rPr>
                <w:rFonts w:asciiTheme="minorEastAsia" w:eastAsiaTheme="minorEastAsia" w:hAnsiTheme="minorEastAsia" w:hint="eastAsia"/>
                <w:sz w:val="22"/>
                <w:szCs w:val="22"/>
              </w:rPr>
              <w:t>の</w:t>
            </w:r>
            <w:r w:rsidR="00C721F2" w:rsidRPr="00352E11">
              <w:rPr>
                <w:rFonts w:asciiTheme="minorEastAsia" w:eastAsiaTheme="minorEastAsia" w:hAnsiTheme="minorEastAsia" w:hint="eastAsia"/>
                <w:sz w:val="22"/>
                <w:szCs w:val="22"/>
              </w:rPr>
              <w:t>展開</w:t>
            </w:r>
          </w:p>
          <w:p w:rsidR="00C721F2" w:rsidRPr="00352E11" w:rsidRDefault="00C721F2" w:rsidP="00E228A6">
            <w:pPr>
              <w:ind w:firstLineChars="100" w:firstLine="22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（１）キャリア教育の視点から、</w:t>
            </w:r>
            <w:r w:rsidR="00BA5266" w:rsidRPr="00352E11">
              <w:rPr>
                <w:rFonts w:asciiTheme="minorEastAsia" w:eastAsiaTheme="minorEastAsia" w:hAnsiTheme="minorEastAsia" w:hint="eastAsia"/>
                <w:sz w:val="22"/>
                <w:szCs w:val="22"/>
              </w:rPr>
              <w:t>「総合的な学習の時間」</w:t>
            </w:r>
            <w:r w:rsidR="00015815" w:rsidRPr="00352E11">
              <w:rPr>
                <w:rFonts w:asciiTheme="minorEastAsia" w:eastAsiaTheme="minorEastAsia" w:hAnsiTheme="minorEastAsia" w:hint="eastAsia"/>
                <w:sz w:val="22"/>
                <w:szCs w:val="22"/>
              </w:rPr>
              <w:t>（以下「ＦＣ」）</w:t>
            </w:r>
            <w:r w:rsidR="009C516D" w:rsidRPr="00352E11">
              <w:rPr>
                <w:rFonts w:asciiTheme="minorEastAsia" w:eastAsiaTheme="minorEastAsia" w:hAnsiTheme="minorEastAsia" w:hint="eastAsia"/>
                <w:sz w:val="22"/>
                <w:szCs w:val="22"/>
              </w:rPr>
              <w:t>・</w:t>
            </w:r>
            <w:r w:rsidR="00BA5266" w:rsidRPr="00352E11">
              <w:rPr>
                <w:rFonts w:asciiTheme="minorEastAsia" w:eastAsiaTheme="minorEastAsia" w:hAnsiTheme="minorEastAsia" w:hint="eastAsia"/>
                <w:sz w:val="22"/>
                <w:szCs w:val="22"/>
              </w:rPr>
              <w:t>教養Ｃの内容を</w:t>
            </w:r>
            <w:r w:rsidR="002668D6" w:rsidRPr="00352E11">
              <w:rPr>
                <w:rFonts w:asciiTheme="minorEastAsia" w:eastAsiaTheme="minorEastAsia" w:hAnsiTheme="minorEastAsia" w:hint="eastAsia"/>
                <w:sz w:val="22"/>
                <w:szCs w:val="22"/>
              </w:rPr>
              <w:t>整理し</w:t>
            </w:r>
            <w:r w:rsidR="007224D3" w:rsidRPr="00352E11">
              <w:rPr>
                <w:rFonts w:asciiTheme="minorEastAsia" w:eastAsiaTheme="minorEastAsia" w:hAnsiTheme="minorEastAsia" w:hint="eastAsia"/>
                <w:sz w:val="22"/>
                <w:szCs w:val="22"/>
              </w:rPr>
              <w:t>、</w:t>
            </w:r>
            <w:r w:rsidRPr="00352E11">
              <w:rPr>
                <w:rFonts w:asciiTheme="minorEastAsia" w:eastAsiaTheme="minorEastAsia" w:hAnsiTheme="minorEastAsia" w:hint="eastAsia"/>
                <w:sz w:val="22"/>
                <w:szCs w:val="22"/>
              </w:rPr>
              <w:t>系統的な学習を</w:t>
            </w:r>
            <w:r w:rsidR="009C516D" w:rsidRPr="00352E11">
              <w:rPr>
                <w:rFonts w:asciiTheme="minorEastAsia" w:eastAsiaTheme="minorEastAsia" w:hAnsiTheme="minorEastAsia" w:hint="eastAsia"/>
                <w:sz w:val="22"/>
                <w:szCs w:val="22"/>
              </w:rPr>
              <w:t>推進</w:t>
            </w:r>
            <w:r w:rsidRPr="00352E11">
              <w:rPr>
                <w:rFonts w:asciiTheme="minorEastAsia" w:eastAsiaTheme="minorEastAsia" w:hAnsiTheme="minorEastAsia" w:hint="eastAsia"/>
                <w:sz w:val="22"/>
                <w:szCs w:val="22"/>
              </w:rPr>
              <w:t>する。</w:t>
            </w:r>
          </w:p>
          <w:p w:rsidR="00BA5266" w:rsidRPr="00352E11" w:rsidRDefault="00C721F2" w:rsidP="00E228A6">
            <w:pPr>
              <w:ind w:leftChars="100" w:left="650" w:hangingChars="200" w:hanging="44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（２）</w:t>
            </w:r>
            <w:r w:rsidR="00E061F8" w:rsidRPr="00352E11">
              <w:rPr>
                <w:rFonts w:asciiTheme="minorEastAsia" w:eastAsiaTheme="minorEastAsia" w:hAnsiTheme="minorEastAsia" w:hint="eastAsia"/>
                <w:sz w:val="22"/>
                <w:szCs w:val="22"/>
              </w:rPr>
              <w:t>「造形」</w:t>
            </w:r>
            <w:r w:rsidR="007917BD" w:rsidRPr="00352E11">
              <w:rPr>
                <w:rFonts w:asciiTheme="minorEastAsia" w:eastAsiaTheme="minorEastAsia" w:hAnsiTheme="minorEastAsia" w:hint="eastAsia"/>
                <w:sz w:val="22"/>
                <w:szCs w:val="22"/>
              </w:rPr>
              <w:t>コース</w:t>
            </w:r>
            <w:r w:rsidR="00BA5266" w:rsidRPr="00352E11">
              <w:rPr>
                <w:rFonts w:asciiTheme="minorEastAsia" w:eastAsiaTheme="minorEastAsia" w:hAnsiTheme="minorEastAsia" w:hint="eastAsia"/>
                <w:sz w:val="22"/>
                <w:szCs w:val="22"/>
              </w:rPr>
              <w:t>の内容を充実させ、</w:t>
            </w:r>
            <w:r w:rsidR="007A29DC">
              <w:rPr>
                <w:rFonts w:asciiTheme="minorEastAsia" w:eastAsiaTheme="minorEastAsia" w:hAnsiTheme="minorEastAsia" w:hint="eastAsia"/>
                <w:sz w:val="22"/>
                <w:szCs w:val="22"/>
              </w:rPr>
              <w:t>学外での美術工芸展への積極的な</w:t>
            </w:r>
            <w:r w:rsidR="009C516D" w:rsidRPr="00352E11">
              <w:rPr>
                <w:rFonts w:asciiTheme="minorEastAsia" w:eastAsiaTheme="minorEastAsia" w:hAnsiTheme="minorEastAsia" w:hint="eastAsia"/>
                <w:sz w:val="22"/>
                <w:szCs w:val="22"/>
              </w:rPr>
              <w:t>応募</w:t>
            </w:r>
            <w:r w:rsidR="007A29DC">
              <w:rPr>
                <w:rFonts w:asciiTheme="minorEastAsia" w:eastAsiaTheme="minorEastAsia" w:hAnsiTheme="minorEastAsia" w:hint="eastAsia"/>
                <w:sz w:val="22"/>
                <w:szCs w:val="22"/>
              </w:rPr>
              <w:t>や</w:t>
            </w:r>
            <w:r w:rsidR="008A4E93" w:rsidRPr="00352E11">
              <w:rPr>
                <w:rFonts w:asciiTheme="minorEastAsia" w:eastAsiaTheme="minorEastAsia" w:hAnsiTheme="minorEastAsia" w:hint="eastAsia"/>
                <w:sz w:val="22"/>
                <w:szCs w:val="22"/>
              </w:rPr>
              <w:t>、新しい授業内容に取り組む</w:t>
            </w:r>
            <w:r w:rsidR="009C516D" w:rsidRPr="00352E11">
              <w:rPr>
                <w:rFonts w:asciiTheme="minorEastAsia" w:eastAsiaTheme="minorEastAsia" w:hAnsiTheme="minorEastAsia" w:hint="eastAsia"/>
                <w:sz w:val="22"/>
                <w:szCs w:val="22"/>
              </w:rPr>
              <w:t>ことで、</w:t>
            </w:r>
            <w:r w:rsidR="00BA5266" w:rsidRPr="00352E11">
              <w:rPr>
                <w:rFonts w:asciiTheme="minorEastAsia" w:eastAsiaTheme="minorEastAsia" w:hAnsiTheme="minorEastAsia" w:hint="eastAsia"/>
                <w:sz w:val="22"/>
                <w:szCs w:val="22"/>
              </w:rPr>
              <w:t>進路実現につなげる</w:t>
            </w:r>
            <w:r w:rsidR="002668D6" w:rsidRPr="00352E11">
              <w:rPr>
                <w:rFonts w:asciiTheme="minorEastAsia" w:eastAsiaTheme="minorEastAsia" w:hAnsiTheme="minorEastAsia" w:hint="eastAsia"/>
                <w:sz w:val="22"/>
                <w:szCs w:val="22"/>
              </w:rPr>
              <w:t>。</w:t>
            </w:r>
          </w:p>
          <w:p w:rsidR="002668D6" w:rsidRPr="00352E11" w:rsidRDefault="009C516D" w:rsidP="00E228A6">
            <w:pPr>
              <w:ind w:leftChars="100" w:left="650" w:hangingChars="200" w:hanging="44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（３）</w:t>
            </w:r>
            <w:r w:rsidR="00E061F8" w:rsidRPr="00352E11">
              <w:rPr>
                <w:rFonts w:asciiTheme="minorEastAsia" w:eastAsiaTheme="minorEastAsia" w:hAnsiTheme="minorEastAsia" w:hint="eastAsia"/>
                <w:sz w:val="22"/>
                <w:szCs w:val="22"/>
              </w:rPr>
              <w:t>「情報」</w:t>
            </w:r>
            <w:r w:rsidR="007917BD" w:rsidRPr="00352E11">
              <w:rPr>
                <w:rFonts w:asciiTheme="minorEastAsia" w:eastAsiaTheme="minorEastAsia" w:hAnsiTheme="minorEastAsia" w:hint="eastAsia"/>
                <w:sz w:val="22"/>
                <w:szCs w:val="22"/>
              </w:rPr>
              <w:t>コース</w:t>
            </w:r>
            <w:r w:rsidRPr="00352E11">
              <w:rPr>
                <w:rFonts w:asciiTheme="minorEastAsia" w:eastAsiaTheme="minorEastAsia" w:hAnsiTheme="minorEastAsia" w:hint="eastAsia"/>
                <w:sz w:val="22"/>
                <w:szCs w:val="22"/>
              </w:rPr>
              <w:t>の内容を充実させ、各種検定の合格率を上げることで自己の進路実現につなげる。</w:t>
            </w:r>
          </w:p>
          <w:p w:rsidR="008A4E93" w:rsidRPr="00352E11" w:rsidRDefault="008A4E93" w:rsidP="00C200CE">
            <w:pPr>
              <w:ind w:left="880" w:hangingChars="400" w:hanging="88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 xml:space="preserve">　</w:t>
            </w:r>
            <w:r w:rsidR="00E228A6" w:rsidRPr="00352E11">
              <w:rPr>
                <w:rFonts w:asciiTheme="minorEastAsia" w:eastAsiaTheme="minorEastAsia" w:hAnsiTheme="minorEastAsia" w:hint="eastAsia"/>
                <w:sz w:val="22"/>
                <w:szCs w:val="22"/>
              </w:rPr>
              <w:t xml:space="preserve">　　</w:t>
            </w:r>
            <w:r w:rsidRPr="00352E11">
              <w:rPr>
                <w:rFonts w:asciiTheme="minorEastAsia" w:eastAsiaTheme="minorEastAsia" w:hAnsiTheme="minorEastAsia" w:hint="eastAsia"/>
                <w:sz w:val="22"/>
                <w:szCs w:val="22"/>
              </w:rPr>
              <w:t>※進路未決定率ゼロを維持し、学校教</w:t>
            </w:r>
            <w:r w:rsidR="00C200CE" w:rsidRPr="00352E11">
              <w:rPr>
                <w:rFonts w:asciiTheme="minorEastAsia" w:eastAsiaTheme="minorEastAsia" w:hAnsiTheme="minorEastAsia" w:hint="eastAsia"/>
                <w:sz w:val="22"/>
                <w:szCs w:val="22"/>
              </w:rPr>
              <w:t>育自己診断〈生徒〉のキャリア教育に関する項目の肯定的意見の割合（平成30年度70%）を維持し、2</w:t>
            </w:r>
            <w:r w:rsidR="007917BD" w:rsidRPr="00352E11">
              <w:rPr>
                <w:rFonts w:asciiTheme="minorEastAsia" w:eastAsiaTheme="minorEastAsia" w:hAnsiTheme="minorEastAsia" w:hint="eastAsia"/>
                <w:sz w:val="22"/>
                <w:szCs w:val="22"/>
              </w:rPr>
              <w:t>019年度</w:t>
            </w:r>
            <w:r w:rsidR="00C200CE" w:rsidRPr="00352E11">
              <w:rPr>
                <w:rFonts w:asciiTheme="minorEastAsia" w:eastAsiaTheme="minorEastAsia" w:hAnsiTheme="minorEastAsia" w:hint="eastAsia"/>
                <w:sz w:val="22"/>
                <w:szCs w:val="22"/>
              </w:rPr>
              <w:t>も</w:t>
            </w:r>
            <w:r w:rsidR="00E228A6" w:rsidRPr="00352E11">
              <w:rPr>
                <w:rFonts w:asciiTheme="minorEastAsia" w:eastAsiaTheme="minorEastAsia" w:hAnsiTheme="minorEastAsia" w:hint="eastAsia"/>
                <w:sz w:val="22"/>
                <w:szCs w:val="22"/>
              </w:rPr>
              <w:t>70%以上</w:t>
            </w:r>
            <w:r w:rsidRPr="00352E11">
              <w:rPr>
                <w:rFonts w:asciiTheme="minorEastAsia" w:eastAsiaTheme="minorEastAsia" w:hAnsiTheme="minorEastAsia" w:hint="eastAsia"/>
                <w:sz w:val="22"/>
                <w:szCs w:val="22"/>
              </w:rPr>
              <w:t>とする。</w:t>
            </w:r>
          </w:p>
          <w:p w:rsidR="00E228A6" w:rsidRPr="00352E11" w:rsidRDefault="00E228A6" w:rsidP="00E228A6">
            <w:pPr>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３　家庭・地域と連携した丁寧な生徒指導の推進</w:t>
            </w:r>
          </w:p>
          <w:p w:rsidR="00E228A6" w:rsidRPr="00352E11" w:rsidRDefault="00E228A6" w:rsidP="00E228A6">
            <w:pPr>
              <w:ind w:leftChars="100" w:left="870" w:hangingChars="300" w:hanging="66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（１）</w:t>
            </w:r>
            <w:r w:rsidRPr="00352E11">
              <w:rPr>
                <w:rFonts w:asciiTheme="minorEastAsia" w:eastAsiaTheme="minorEastAsia" w:hAnsiTheme="minorEastAsia" w:hint="eastAsia"/>
                <w:sz w:val="22"/>
                <w:szCs w:val="20"/>
              </w:rPr>
              <w:t>基本的生活習慣の確立と規範意識の醸成に努めるとともに、</w:t>
            </w:r>
            <w:r w:rsidRPr="00352E11">
              <w:rPr>
                <w:rFonts w:asciiTheme="minorEastAsia" w:eastAsiaTheme="minorEastAsia" w:hAnsiTheme="minorEastAsia" w:hint="eastAsia"/>
                <w:sz w:val="22"/>
                <w:szCs w:val="22"/>
              </w:rPr>
              <w:t>生活指導のさらなる徹底を図る。</w:t>
            </w:r>
          </w:p>
          <w:p w:rsidR="00E228A6" w:rsidRPr="00352E11" w:rsidRDefault="00E228A6" w:rsidP="00E228A6">
            <w:pPr>
              <w:ind w:firstLineChars="300" w:firstLine="66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ア　遅刻指導を強化し基本的生活習慣</w:t>
            </w:r>
            <w:r w:rsidR="00163E5B" w:rsidRPr="00352E11">
              <w:rPr>
                <w:rFonts w:asciiTheme="minorEastAsia" w:eastAsiaTheme="minorEastAsia" w:hAnsiTheme="minorEastAsia" w:hint="eastAsia"/>
                <w:sz w:val="22"/>
                <w:szCs w:val="22"/>
              </w:rPr>
              <w:t>を</w:t>
            </w:r>
            <w:r w:rsidRPr="00352E11">
              <w:rPr>
                <w:rFonts w:asciiTheme="minorEastAsia" w:eastAsiaTheme="minorEastAsia" w:hAnsiTheme="minorEastAsia" w:hint="eastAsia"/>
                <w:sz w:val="22"/>
                <w:szCs w:val="22"/>
              </w:rPr>
              <w:t>確立させる。</w:t>
            </w:r>
          </w:p>
          <w:p w:rsidR="00E228A6" w:rsidRPr="00352E11" w:rsidRDefault="00E228A6" w:rsidP="00E228A6">
            <w:pPr>
              <w:ind w:firstLineChars="300" w:firstLine="66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イ　頭髪指導の徹底を図る。</w:t>
            </w:r>
          </w:p>
          <w:p w:rsidR="00E228A6" w:rsidRPr="00352E11" w:rsidRDefault="00E228A6" w:rsidP="00E228A6">
            <w:pPr>
              <w:ind w:firstLineChars="300" w:firstLine="66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ウ　挨拶する態度を確実に身につけさせる。</w:t>
            </w:r>
          </w:p>
          <w:p w:rsidR="00E228A6" w:rsidRPr="00352E11" w:rsidRDefault="00E228A6" w:rsidP="00E228A6">
            <w:pPr>
              <w:ind w:firstLineChars="300" w:firstLine="66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エ　自転車の二人乗りをなくすなど、通学マナー向上の取組みを強める。</w:t>
            </w:r>
          </w:p>
          <w:p w:rsidR="00E228A6" w:rsidRPr="00352E11" w:rsidRDefault="00E228A6" w:rsidP="00E228A6">
            <w:pPr>
              <w:ind w:firstLineChars="100" w:firstLine="22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（２）生徒理解と中退防止の取組みをさらに組織的に発展させる。</w:t>
            </w:r>
          </w:p>
          <w:p w:rsidR="00E228A6" w:rsidRPr="00352E11" w:rsidRDefault="00E228A6" w:rsidP="00E228A6">
            <w:pPr>
              <w:ind w:leftChars="400" w:left="1060" w:hangingChars="100" w:hanging="22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 xml:space="preserve">　生徒の複雑な生活背景をつかむ取組みを進める。家庭連携、中高連携をさらに進め、課題を抱える生徒の指導、支援の方針を担任会、保健・相談部会、教育相談連絡会、支援委員会などで組織的に検討し、個別の指導計画の作成をすすめ、支援の充実を図る。</w:t>
            </w:r>
          </w:p>
          <w:p w:rsidR="00E228A6" w:rsidRPr="00352E11" w:rsidRDefault="00E228A6" w:rsidP="00E228A6">
            <w:pPr>
              <w:ind w:firstLineChars="100" w:firstLine="22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（３）家庭、地域との連携強化と開かれた学校づくり</w:t>
            </w:r>
          </w:p>
          <w:p w:rsidR="00E228A6" w:rsidRPr="00352E11" w:rsidRDefault="00E228A6" w:rsidP="00E228A6">
            <w:pPr>
              <w:ind w:firstLineChars="300" w:firstLine="66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ア　地域清掃活動及び地域の高齢者施設、幼稚園、支援学校等との交流活動の充実を図る。</w:t>
            </w:r>
          </w:p>
          <w:p w:rsidR="00E228A6" w:rsidRPr="00352E11" w:rsidRDefault="00E228A6" w:rsidP="00E228A6">
            <w:pPr>
              <w:ind w:firstLineChars="300" w:firstLine="66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イ　ＰＴＡ活動を推進し、家庭との協力体制をさらに充実させる。</w:t>
            </w:r>
          </w:p>
          <w:p w:rsidR="00E228A6" w:rsidRPr="00352E11" w:rsidRDefault="00E228A6" w:rsidP="00E228A6">
            <w:pPr>
              <w:ind w:firstLineChars="300" w:firstLine="66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ウ　広報活動を通じて、本校の取り組みを地域や保護者等へ丁寧にアピールする。</w:t>
            </w:r>
          </w:p>
          <w:p w:rsidR="00E228A6" w:rsidRPr="00352E11" w:rsidRDefault="00E228A6" w:rsidP="00E228A6">
            <w:pPr>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 xml:space="preserve">　　　※中退率・生徒指導案件数を前年度以下とする。</w:t>
            </w:r>
          </w:p>
          <w:p w:rsidR="00BA5266" w:rsidRPr="00352E11" w:rsidRDefault="00E228A6" w:rsidP="002F12A7">
            <w:pPr>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４</w:t>
            </w:r>
            <w:r w:rsidR="00BA5266" w:rsidRPr="00352E11">
              <w:rPr>
                <w:rFonts w:asciiTheme="minorEastAsia" w:eastAsiaTheme="minorEastAsia" w:hAnsiTheme="minorEastAsia" w:hint="eastAsia"/>
                <w:sz w:val="22"/>
                <w:szCs w:val="22"/>
              </w:rPr>
              <w:t xml:space="preserve">　</w:t>
            </w:r>
            <w:r w:rsidR="005A4790" w:rsidRPr="00352E11">
              <w:rPr>
                <w:rFonts w:asciiTheme="minorEastAsia" w:eastAsiaTheme="minorEastAsia" w:hAnsiTheme="minorEastAsia" w:hint="eastAsia"/>
                <w:sz w:val="22"/>
                <w:szCs w:val="22"/>
              </w:rPr>
              <w:t>人権教育・国際理解教育</w:t>
            </w:r>
            <w:r w:rsidR="00243B58" w:rsidRPr="00352E11">
              <w:rPr>
                <w:rFonts w:asciiTheme="minorEastAsia" w:eastAsiaTheme="minorEastAsia" w:hAnsiTheme="minorEastAsia" w:hint="eastAsia"/>
                <w:sz w:val="22"/>
                <w:szCs w:val="22"/>
              </w:rPr>
              <w:t>の推進</w:t>
            </w:r>
          </w:p>
          <w:p w:rsidR="005A4790" w:rsidRPr="00352E11" w:rsidRDefault="005A4790" w:rsidP="00E228A6">
            <w:pPr>
              <w:ind w:firstLineChars="100" w:firstLine="22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（１）人権教育・国際理解教育の取組みを通じて、不和や対立を乗り越える豊かな人間関係をつくる力を育成する。</w:t>
            </w:r>
          </w:p>
          <w:p w:rsidR="005A4790" w:rsidRPr="00352E11" w:rsidRDefault="00E228A6" w:rsidP="00E228A6">
            <w:pPr>
              <w:ind w:leftChars="300" w:left="63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 xml:space="preserve">ア　</w:t>
            </w:r>
            <w:r w:rsidR="009C516D" w:rsidRPr="00352E11">
              <w:rPr>
                <w:rFonts w:asciiTheme="minorEastAsia" w:eastAsiaTheme="minorEastAsia" w:hAnsiTheme="minorEastAsia" w:hint="eastAsia"/>
                <w:sz w:val="22"/>
                <w:szCs w:val="22"/>
              </w:rPr>
              <w:t>アサーショントレーニング</w:t>
            </w:r>
            <w:r w:rsidR="00287B75" w:rsidRPr="00352E11">
              <w:rPr>
                <w:rFonts w:asciiTheme="minorEastAsia" w:eastAsiaTheme="minorEastAsia" w:hAnsiTheme="minorEastAsia" w:hint="eastAsia"/>
                <w:sz w:val="22"/>
                <w:szCs w:val="22"/>
              </w:rPr>
              <w:t>・アンガーマネジメント</w:t>
            </w:r>
            <w:r w:rsidR="009C516D" w:rsidRPr="00352E11">
              <w:rPr>
                <w:rFonts w:asciiTheme="minorEastAsia" w:eastAsiaTheme="minorEastAsia" w:hAnsiTheme="minorEastAsia" w:hint="eastAsia"/>
                <w:sz w:val="22"/>
                <w:szCs w:val="22"/>
              </w:rPr>
              <w:t>などのコミュニケーション力育成と</w:t>
            </w:r>
            <w:r w:rsidR="005A4790" w:rsidRPr="00352E11">
              <w:rPr>
                <w:rFonts w:asciiTheme="minorEastAsia" w:eastAsiaTheme="minorEastAsia" w:hAnsiTheme="minorEastAsia" w:hint="eastAsia"/>
                <w:sz w:val="22"/>
                <w:szCs w:val="22"/>
              </w:rPr>
              <w:t>ＥＳＤ</w:t>
            </w:r>
            <w:r w:rsidR="00DF0203" w:rsidRPr="00352E11">
              <w:rPr>
                <w:rFonts w:asciiTheme="minorEastAsia" w:eastAsiaTheme="minorEastAsia" w:hAnsiTheme="minorEastAsia" w:hint="eastAsia"/>
                <w:sz w:val="22"/>
                <w:szCs w:val="22"/>
              </w:rPr>
              <w:t>教育</w:t>
            </w:r>
            <w:r w:rsidR="005A4790" w:rsidRPr="00352E11">
              <w:rPr>
                <w:rFonts w:asciiTheme="minorEastAsia" w:eastAsiaTheme="minorEastAsia" w:hAnsiTheme="minorEastAsia" w:hint="eastAsia"/>
                <w:sz w:val="22"/>
                <w:szCs w:val="22"/>
              </w:rPr>
              <w:t>を</w:t>
            </w:r>
            <w:r w:rsidR="009C516D" w:rsidRPr="00352E11">
              <w:rPr>
                <w:rFonts w:asciiTheme="minorEastAsia" w:eastAsiaTheme="minorEastAsia" w:hAnsiTheme="minorEastAsia" w:hint="eastAsia"/>
                <w:sz w:val="22"/>
                <w:szCs w:val="22"/>
              </w:rPr>
              <w:t>推進する</w:t>
            </w:r>
            <w:r w:rsidR="005A4790" w:rsidRPr="00352E11">
              <w:rPr>
                <w:rFonts w:asciiTheme="minorEastAsia" w:eastAsiaTheme="minorEastAsia" w:hAnsiTheme="minorEastAsia" w:hint="eastAsia"/>
                <w:sz w:val="22"/>
                <w:szCs w:val="22"/>
              </w:rPr>
              <w:t>。</w:t>
            </w:r>
          </w:p>
          <w:p w:rsidR="00E228A6" w:rsidRPr="00352E11" w:rsidRDefault="00E228A6" w:rsidP="00E228A6">
            <w:pPr>
              <w:ind w:leftChars="300" w:left="63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イ　「学校いじめ</w:t>
            </w:r>
            <w:r w:rsidR="003A77D6" w:rsidRPr="00352E11">
              <w:rPr>
                <w:rFonts w:asciiTheme="minorEastAsia" w:eastAsiaTheme="minorEastAsia" w:hAnsiTheme="minorEastAsia" w:hint="eastAsia"/>
                <w:sz w:val="22"/>
                <w:szCs w:val="22"/>
              </w:rPr>
              <w:t>防止</w:t>
            </w:r>
            <w:r w:rsidRPr="00352E11">
              <w:rPr>
                <w:rFonts w:asciiTheme="minorEastAsia" w:eastAsiaTheme="minorEastAsia" w:hAnsiTheme="minorEastAsia" w:hint="eastAsia"/>
                <w:sz w:val="22"/>
                <w:szCs w:val="22"/>
              </w:rPr>
              <w:t>基本方針」に基づき、いじめの未然防止、早期発見、解決に取り組む。</w:t>
            </w:r>
          </w:p>
          <w:p w:rsidR="00BA5266" w:rsidRPr="00352E11" w:rsidRDefault="00BA5266" w:rsidP="00E228A6">
            <w:pPr>
              <w:ind w:firstLineChars="100" w:firstLine="22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（２）特別活動や生徒会活動を通じて生徒の</w:t>
            </w:r>
            <w:r w:rsidR="005A4790" w:rsidRPr="00352E11">
              <w:rPr>
                <w:rFonts w:asciiTheme="minorEastAsia" w:eastAsiaTheme="minorEastAsia" w:hAnsiTheme="minorEastAsia" w:hint="eastAsia"/>
                <w:sz w:val="22"/>
                <w:szCs w:val="22"/>
              </w:rPr>
              <w:t>居場所と出番を用意</w:t>
            </w:r>
            <w:r w:rsidRPr="00352E11">
              <w:rPr>
                <w:rFonts w:asciiTheme="minorEastAsia" w:eastAsiaTheme="minorEastAsia" w:hAnsiTheme="minorEastAsia" w:hint="eastAsia"/>
                <w:sz w:val="22"/>
                <w:szCs w:val="22"/>
              </w:rPr>
              <w:t>するとともに、集団や学校への帰属意識を高める。</w:t>
            </w:r>
          </w:p>
          <w:p w:rsidR="00BA5266" w:rsidRPr="00352E11" w:rsidRDefault="00BA5266" w:rsidP="00E228A6">
            <w:pPr>
              <w:ind w:firstLineChars="300" w:firstLine="66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ア　行事や生徒会活動、部活動等を通じて、集団の中で人と調和しながら活動できる能力を育成する。</w:t>
            </w:r>
          </w:p>
          <w:p w:rsidR="005A4790" w:rsidRPr="00352E11" w:rsidRDefault="00BA5266" w:rsidP="00E228A6">
            <w:pPr>
              <w:ind w:firstLineChars="300" w:firstLine="66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 xml:space="preserve">イ　</w:t>
            </w:r>
            <w:r w:rsidR="008040F4" w:rsidRPr="00352E11">
              <w:rPr>
                <w:rFonts w:asciiTheme="minorEastAsia" w:eastAsiaTheme="minorEastAsia" w:hAnsiTheme="minorEastAsia" w:hint="eastAsia"/>
                <w:sz w:val="22"/>
                <w:szCs w:val="22"/>
              </w:rPr>
              <w:t>淀川清流高校生と一体となっ</w:t>
            </w:r>
            <w:r w:rsidR="00083957" w:rsidRPr="00352E11">
              <w:rPr>
                <w:rFonts w:asciiTheme="minorEastAsia" w:eastAsiaTheme="minorEastAsia" w:hAnsiTheme="minorEastAsia" w:hint="eastAsia"/>
                <w:sz w:val="22"/>
                <w:szCs w:val="22"/>
              </w:rPr>
              <w:t>て</w:t>
            </w:r>
            <w:r w:rsidR="008040F4" w:rsidRPr="00352E11">
              <w:rPr>
                <w:rFonts w:asciiTheme="minorEastAsia" w:eastAsiaTheme="minorEastAsia" w:hAnsiTheme="minorEastAsia" w:hint="eastAsia"/>
                <w:sz w:val="22"/>
                <w:szCs w:val="22"/>
              </w:rPr>
              <w:t>部活動の活性化と充実をはかり、</w:t>
            </w:r>
            <w:r w:rsidRPr="00352E11">
              <w:rPr>
                <w:rFonts w:asciiTheme="minorEastAsia" w:eastAsiaTheme="minorEastAsia" w:hAnsiTheme="minorEastAsia" w:hint="eastAsia"/>
                <w:sz w:val="22"/>
                <w:szCs w:val="22"/>
              </w:rPr>
              <w:t>加入率を高める。</w:t>
            </w:r>
          </w:p>
          <w:p w:rsidR="005A4790" w:rsidRPr="00352E11" w:rsidRDefault="008A4E93" w:rsidP="005A4790">
            <w:pPr>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 xml:space="preserve">　</w:t>
            </w:r>
            <w:r w:rsidR="00E228A6" w:rsidRPr="00352E11">
              <w:rPr>
                <w:rFonts w:asciiTheme="minorEastAsia" w:eastAsiaTheme="minorEastAsia" w:hAnsiTheme="minorEastAsia" w:hint="eastAsia"/>
                <w:sz w:val="22"/>
                <w:szCs w:val="22"/>
              </w:rPr>
              <w:t xml:space="preserve">　　</w:t>
            </w:r>
            <w:r w:rsidRPr="00352E11">
              <w:rPr>
                <w:rFonts w:asciiTheme="minorEastAsia" w:eastAsiaTheme="minorEastAsia" w:hAnsiTheme="minorEastAsia" w:hint="eastAsia"/>
                <w:sz w:val="22"/>
                <w:szCs w:val="22"/>
              </w:rPr>
              <w:t>※部活動加入率</w:t>
            </w:r>
            <w:r w:rsidR="008040F4" w:rsidRPr="00352E11">
              <w:rPr>
                <w:rFonts w:asciiTheme="minorEastAsia" w:eastAsiaTheme="minorEastAsia" w:hAnsiTheme="minorEastAsia" w:hint="eastAsia"/>
                <w:sz w:val="22"/>
                <w:szCs w:val="22"/>
              </w:rPr>
              <w:t>（淀川清流含む）</w:t>
            </w:r>
            <w:r w:rsidRPr="00352E11">
              <w:rPr>
                <w:rFonts w:asciiTheme="minorEastAsia" w:eastAsiaTheme="minorEastAsia" w:hAnsiTheme="minorEastAsia" w:hint="eastAsia"/>
                <w:sz w:val="22"/>
                <w:szCs w:val="22"/>
              </w:rPr>
              <w:t>を</w:t>
            </w:r>
            <w:r w:rsidR="00E228A6" w:rsidRPr="00352E11">
              <w:rPr>
                <w:rFonts w:asciiTheme="minorEastAsia" w:eastAsiaTheme="minorEastAsia" w:hAnsiTheme="minorEastAsia" w:hint="eastAsia"/>
                <w:sz w:val="22"/>
                <w:szCs w:val="22"/>
              </w:rPr>
              <w:t>25%</w:t>
            </w:r>
            <w:r w:rsidRPr="00352E11">
              <w:rPr>
                <w:rFonts w:asciiTheme="minorEastAsia" w:eastAsiaTheme="minorEastAsia" w:hAnsiTheme="minorEastAsia" w:hint="eastAsia"/>
                <w:sz w:val="22"/>
                <w:szCs w:val="22"/>
              </w:rPr>
              <w:t>以上とする。</w:t>
            </w:r>
          </w:p>
          <w:p w:rsidR="00BA5266" w:rsidRPr="00352E11" w:rsidRDefault="00BA5266" w:rsidP="002F12A7">
            <w:pPr>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５　教職員の資質向上と</w:t>
            </w:r>
            <w:r w:rsidR="00E228A6" w:rsidRPr="00352E11">
              <w:rPr>
                <w:rFonts w:asciiTheme="minorEastAsia" w:eastAsiaTheme="minorEastAsia" w:hAnsiTheme="minorEastAsia" w:hint="eastAsia"/>
                <w:sz w:val="22"/>
                <w:szCs w:val="22"/>
              </w:rPr>
              <w:t>校務の効率化</w:t>
            </w:r>
          </w:p>
          <w:p w:rsidR="00BA5266" w:rsidRPr="00352E11" w:rsidRDefault="00BA5266" w:rsidP="00E228A6">
            <w:pPr>
              <w:ind w:firstLineChars="100" w:firstLine="22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（１）人材育成に努め、特にミドルリーダーの育成、初任者等経験</w:t>
            </w:r>
            <w:r w:rsidR="0024240E" w:rsidRPr="00352E11">
              <w:rPr>
                <w:rFonts w:asciiTheme="minorEastAsia" w:eastAsiaTheme="minorEastAsia" w:hAnsiTheme="minorEastAsia" w:hint="eastAsia"/>
                <w:sz w:val="22"/>
                <w:szCs w:val="22"/>
              </w:rPr>
              <w:t>年数</w:t>
            </w:r>
            <w:r w:rsidRPr="00352E11">
              <w:rPr>
                <w:rFonts w:asciiTheme="minorEastAsia" w:eastAsiaTheme="minorEastAsia" w:hAnsiTheme="minorEastAsia" w:hint="eastAsia"/>
                <w:sz w:val="22"/>
                <w:szCs w:val="22"/>
              </w:rPr>
              <w:t>の少ない教員の資質向上を</w:t>
            </w:r>
            <w:r w:rsidR="0024240E" w:rsidRPr="00352E11">
              <w:rPr>
                <w:rFonts w:asciiTheme="minorEastAsia" w:eastAsiaTheme="minorEastAsia" w:hAnsiTheme="minorEastAsia" w:hint="eastAsia"/>
                <w:sz w:val="22"/>
                <w:szCs w:val="22"/>
              </w:rPr>
              <w:t>図る</w:t>
            </w:r>
            <w:r w:rsidRPr="00352E11">
              <w:rPr>
                <w:rFonts w:asciiTheme="minorEastAsia" w:eastAsiaTheme="minorEastAsia" w:hAnsiTheme="minorEastAsia" w:hint="eastAsia"/>
                <w:sz w:val="22"/>
                <w:szCs w:val="22"/>
              </w:rPr>
              <w:t>。</w:t>
            </w:r>
          </w:p>
          <w:p w:rsidR="00BA5266" w:rsidRPr="00352E11" w:rsidRDefault="00BA5266" w:rsidP="00E228A6">
            <w:pPr>
              <w:ind w:firstLineChars="100" w:firstLine="22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（２）本校が長年にわたって築き上げてきた指導方策が引き継がれるように</w:t>
            </w:r>
            <w:r w:rsidR="006D647B">
              <w:rPr>
                <w:rFonts w:asciiTheme="minorEastAsia" w:eastAsiaTheme="minorEastAsia" w:hAnsiTheme="minorEastAsia" w:hint="eastAsia"/>
                <w:sz w:val="22"/>
                <w:szCs w:val="22"/>
              </w:rPr>
              <w:t>ОＪＴ</w:t>
            </w:r>
            <w:bookmarkStart w:id="0" w:name="_GoBack"/>
            <w:bookmarkEnd w:id="0"/>
            <w:r w:rsidRPr="00352E11">
              <w:rPr>
                <w:rFonts w:asciiTheme="minorEastAsia" w:eastAsiaTheme="minorEastAsia" w:hAnsiTheme="minorEastAsia" w:hint="eastAsia"/>
                <w:sz w:val="22"/>
                <w:szCs w:val="22"/>
              </w:rPr>
              <w:t>を中心とした研修を計画的・組織的に実施する。</w:t>
            </w:r>
          </w:p>
          <w:p w:rsidR="009B365C" w:rsidRPr="00352E11" w:rsidRDefault="00BA5266" w:rsidP="0024240E">
            <w:pPr>
              <w:ind w:leftChars="100" w:left="650" w:hangingChars="200" w:hanging="44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（３）</w:t>
            </w:r>
            <w:r w:rsidR="0024240E" w:rsidRPr="00352E11">
              <w:rPr>
                <w:rFonts w:asciiTheme="minorEastAsia" w:eastAsiaTheme="minorEastAsia" w:hAnsiTheme="minorEastAsia" w:hint="eastAsia"/>
                <w:sz w:val="22"/>
                <w:szCs w:val="22"/>
              </w:rPr>
              <w:t>授業における</w:t>
            </w:r>
            <w:r w:rsidR="00015815" w:rsidRPr="00352E11">
              <w:rPr>
                <w:rFonts w:asciiTheme="minorEastAsia" w:eastAsiaTheme="minorEastAsia" w:hAnsiTheme="minorEastAsia" w:hint="eastAsia"/>
                <w:sz w:val="22"/>
                <w:szCs w:val="22"/>
              </w:rPr>
              <w:t>ＩＣＴ</w:t>
            </w:r>
            <w:r w:rsidR="00174BED" w:rsidRPr="00352E11">
              <w:rPr>
                <w:rFonts w:asciiTheme="minorEastAsia" w:eastAsiaTheme="minorEastAsia" w:hAnsiTheme="minorEastAsia" w:hint="eastAsia"/>
                <w:sz w:val="22"/>
                <w:szCs w:val="22"/>
              </w:rPr>
              <w:t>活用能力を高める</w:t>
            </w:r>
            <w:r w:rsidR="0024240E" w:rsidRPr="00352E11">
              <w:rPr>
                <w:rFonts w:asciiTheme="minorEastAsia" w:eastAsiaTheme="minorEastAsia" w:hAnsiTheme="minorEastAsia" w:hint="eastAsia"/>
                <w:sz w:val="22"/>
                <w:szCs w:val="22"/>
              </w:rPr>
              <w:t>とともに、ＩＣＴを活用して校務の効率化を図り、教職員の事務作業に係る時間を軽減する</w:t>
            </w:r>
            <w:r w:rsidR="00174BED" w:rsidRPr="00352E11">
              <w:rPr>
                <w:rFonts w:asciiTheme="minorEastAsia" w:eastAsiaTheme="minorEastAsia" w:hAnsiTheme="minorEastAsia" w:hint="eastAsia"/>
                <w:sz w:val="22"/>
                <w:szCs w:val="22"/>
              </w:rPr>
              <w:t>。</w:t>
            </w:r>
          </w:p>
          <w:p w:rsidR="0024240E" w:rsidRPr="00352E11" w:rsidRDefault="0024240E" w:rsidP="0024240E">
            <w:pPr>
              <w:ind w:leftChars="100" w:left="650" w:hangingChars="200" w:hanging="44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（４）「部活動の</w:t>
            </w:r>
            <w:r w:rsidR="00163E5B" w:rsidRPr="00352E11">
              <w:rPr>
                <w:rFonts w:asciiTheme="minorEastAsia" w:eastAsiaTheme="minorEastAsia" w:hAnsiTheme="minorEastAsia" w:hint="eastAsia"/>
                <w:sz w:val="22"/>
                <w:szCs w:val="22"/>
              </w:rPr>
              <w:t>在</w:t>
            </w:r>
            <w:r w:rsidRPr="00352E11">
              <w:rPr>
                <w:rFonts w:asciiTheme="minorEastAsia" w:eastAsiaTheme="minorEastAsia" w:hAnsiTheme="minorEastAsia" w:hint="eastAsia"/>
                <w:sz w:val="22"/>
                <w:szCs w:val="22"/>
              </w:rPr>
              <w:t>り方に関する方針」に則った効率的、効果的な部活動を実施する。</w:t>
            </w:r>
          </w:p>
          <w:p w:rsidR="00326A94" w:rsidRPr="00352E11" w:rsidRDefault="00326A94" w:rsidP="00A2793B">
            <w:pPr>
              <w:ind w:left="660" w:hangingChars="300" w:hanging="660"/>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 xml:space="preserve">　</w:t>
            </w:r>
            <w:r w:rsidR="00E228A6" w:rsidRPr="00352E11">
              <w:rPr>
                <w:rFonts w:asciiTheme="minorEastAsia" w:eastAsiaTheme="minorEastAsia" w:hAnsiTheme="minorEastAsia" w:hint="eastAsia"/>
                <w:sz w:val="22"/>
                <w:szCs w:val="22"/>
              </w:rPr>
              <w:t xml:space="preserve">　　</w:t>
            </w:r>
            <w:r w:rsidRPr="00352E11">
              <w:rPr>
                <w:rFonts w:asciiTheme="minorEastAsia" w:eastAsiaTheme="minorEastAsia" w:hAnsiTheme="minorEastAsia" w:hint="eastAsia"/>
                <w:sz w:val="22"/>
                <w:szCs w:val="22"/>
              </w:rPr>
              <w:t>※研究授業・公開授業の</w:t>
            </w:r>
            <w:r w:rsidR="00A2793B" w:rsidRPr="00352E11">
              <w:rPr>
                <w:rFonts w:asciiTheme="minorEastAsia" w:eastAsiaTheme="minorEastAsia" w:hAnsiTheme="minorEastAsia" w:hint="eastAsia"/>
                <w:sz w:val="22"/>
                <w:szCs w:val="22"/>
              </w:rPr>
              <w:t>全員参加をめざす</w:t>
            </w:r>
            <w:r w:rsidR="008F1B21" w:rsidRPr="00352E11">
              <w:rPr>
                <w:rFonts w:asciiTheme="minorEastAsia" w:eastAsiaTheme="minorEastAsia" w:hAnsiTheme="minorEastAsia" w:hint="eastAsia"/>
                <w:sz w:val="22"/>
                <w:szCs w:val="22"/>
              </w:rPr>
              <w:t>。</w:t>
            </w:r>
          </w:p>
          <w:p w:rsidR="00A2793B" w:rsidRPr="00352E11" w:rsidRDefault="00A2793B" w:rsidP="00352E11">
            <w:pPr>
              <w:ind w:left="660" w:hangingChars="300" w:hanging="660"/>
              <w:rPr>
                <w:rFonts w:asciiTheme="minorEastAsia" w:eastAsiaTheme="minorEastAsia" w:hAnsiTheme="minorEastAsia"/>
              </w:rPr>
            </w:pPr>
            <w:r w:rsidRPr="00352E11">
              <w:rPr>
                <w:rFonts w:asciiTheme="minorEastAsia" w:eastAsiaTheme="minorEastAsia" w:hAnsiTheme="minorEastAsia" w:hint="eastAsia"/>
                <w:sz w:val="22"/>
                <w:szCs w:val="22"/>
              </w:rPr>
              <w:t xml:space="preserve">　　　※教員の超過勤務</w:t>
            </w:r>
            <w:r w:rsidR="00416BDF" w:rsidRPr="00352E11">
              <w:rPr>
                <w:rFonts w:asciiTheme="minorEastAsia" w:eastAsiaTheme="minorEastAsia" w:hAnsiTheme="minorEastAsia" w:hint="eastAsia"/>
                <w:sz w:val="22"/>
                <w:szCs w:val="22"/>
              </w:rPr>
              <w:t>月</w:t>
            </w:r>
            <w:r w:rsidRPr="00352E11">
              <w:rPr>
                <w:rFonts w:asciiTheme="minorEastAsia" w:eastAsiaTheme="minorEastAsia" w:hAnsiTheme="minorEastAsia" w:hint="eastAsia"/>
                <w:sz w:val="22"/>
                <w:szCs w:val="22"/>
              </w:rPr>
              <w:t>平均時間</w:t>
            </w:r>
            <w:r w:rsidRPr="00867ADE">
              <w:rPr>
                <w:rFonts w:asciiTheme="minorEastAsia" w:eastAsiaTheme="minorEastAsia" w:hAnsiTheme="minorEastAsia" w:hint="eastAsia"/>
                <w:sz w:val="22"/>
                <w:szCs w:val="22"/>
              </w:rPr>
              <w:t>を</w:t>
            </w:r>
            <w:r w:rsidR="00352E11" w:rsidRPr="00867ADE">
              <w:rPr>
                <w:rFonts w:asciiTheme="minorEastAsia" w:eastAsiaTheme="minorEastAsia" w:hAnsiTheme="minorEastAsia" w:hint="eastAsia"/>
                <w:sz w:val="22"/>
                <w:szCs w:val="22"/>
              </w:rPr>
              <w:t>31</w:t>
            </w:r>
            <w:r w:rsidR="009623FF" w:rsidRPr="00867ADE">
              <w:rPr>
                <w:rFonts w:asciiTheme="minorEastAsia" w:eastAsiaTheme="minorEastAsia" w:hAnsiTheme="minorEastAsia" w:hint="eastAsia"/>
                <w:sz w:val="22"/>
                <w:szCs w:val="22"/>
              </w:rPr>
              <w:t>時</w:t>
            </w:r>
            <w:r w:rsidR="009623FF" w:rsidRPr="00352E11">
              <w:rPr>
                <w:rFonts w:asciiTheme="minorEastAsia" w:eastAsiaTheme="minorEastAsia" w:hAnsiTheme="minorEastAsia" w:hint="eastAsia"/>
                <w:sz w:val="22"/>
                <w:szCs w:val="22"/>
              </w:rPr>
              <w:t>間以下</w:t>
            </w:r>
            <w:r w:rsidRPr="00352E11">
              <w:rPr>
                <w:rFonts w:asciiTheme="minorEastAsia" w:eastAsiaTheme="minorEastAsia" w:hAnsiTheme="minorEastAsia" w:hint="eastAsia"/>
                <w:sz w:val="22"/>
                <w:szCs w:val="22"/>
              </w:rPr>
              <w:t>にする。</w:t>
            </w:r>
          </w:p>
        </w:tc>
      </w:tr>
    </w:tbl>
    <w:p w:rsidR="001D401B" w:rsidRPr="00352E11" w:rsidRDefault="001D401B" w:rsidP="004245A1">
      <w:pPr>
        <w:spacing w:line="300" w:lineRule="exact"/>
        <w:ind w:leftChars="-342" w:left="-718" w:firstLineChars="250" w:firstLine="525"/>
        <w:rPr>
          <w:rFonts w:asciiTheme="minorEastAsia" w:eastAsiaTheme="minorEastAsia" w:hAnsiTheme="minorEastAsia"/>
          <w:szCs w:val="21"/>
        </w:rPr>
      </w:pPr>
    </w:p>
    <w:p w:rsidR="00267D3C" w:rsidRPr="00352E11" w:rsidRDefault="009B365C" w:rsidP="001D401B">
      <w:pPr>
        <w:spacing w:line="300" w:lineRule="exact"/>
        <w:ind w:leftChars="-342" w:left="-718" w:firstLineChars="250" w:firstLine="525"/>
        <w:rPr>
          <w:rFonts w:asciiTheme="minorEastAsia" w:eastAsiaTheme="minorEastAsia" w:hAnsiTheme="minorEastAsia"/>
          <w:szCs w:val="21"/>
        </w:rPr>
      </w:pPr>
      <w:r w:rsidRPr="00352E11">
        <w:rPr>
          <w:rFonts w:asciiTheme="minorEastAsia" w:eastAsiaTheme="minorEastAsia" w:hAnsiTheme="minorEastAsia" w:hint="eastAsia"/>
          <w:szCs w:val="21"/>
        </w:rPr>
        <w:t>【</w:t>
      </w:r>
      <w:r w:rsidR="0037367C" w:rsidRPr="00352E11">
        <w:rPr>
          <w:rFonts w:asciiTheme="minorEastAsia" w:eastAsiaTheme="minorEastAsia" w:hAnsiTheme="minorEastAsia" w:hint="eastAsia"/>
          <w:szCs w:val="21"/>
        </w:rPr>
        <w:t>学校教育自己診断</w:t>
      </w:r>
      <w:r w:rsidR="005E3C2A" w:rsidRPr="00352E11">
        <w:rPr>
          <w:rFonts w:asciiTheme="minorEastAsia" w:eastAsiaTheme="minorEastAsia" w:hAnsiTheme="minorEastAsia" w:hint="eastAsia"/>
          <w:szCs w:val="21"/>
        </w:rPr>
        <w:t>の</w:t>
      </w:r>
      <w:r w:rsidR="0037367C" w:rsidRPr="00352E11">
        <w:rPr>
          <w:rFonts w:asciiTheme="minorEastAsia" w:eastAsiaTheme="minorEastAsia" w:hAnsiTheme="minorEastAsia" w:hint="eastAsia"/>
          <w:szCs w:val="21"/>
        </w:rPr>
        <w:t>結果と分析・学校</w:t>
      </w:r>
      <w:r w:rsidR="00871FBE" w:rsidRPr="00352E11">
        <w:rPr>
          <w:rFonts w:asciiTheme="minorEastAsia" w:eastAsiaTheme="minorEastAsia" w:hAnsiTheme="minorEastAsia" w:hint="eastAsia"/>
          <w:szCs w:val="21"/>
        </w:rPr>
        <w:t>運営</w:t>
      </w:r>
      <w:r w:rsidR="0037367C" w:rsidRPr="00352E11">
        <w:rPr>
          <w:rFonts w:asciiTheme="minorEastAsia" w:eastAsiaTheme="minorEastAsia" w:hAnsiTheme="minorEastAsia" w:hint="eastAsia"/>
          <w:szCs w:val="21"/>
        </w:rPr>
        <w:t>協議会</w:t>
      </w:r>
      <w:r w:rsidR="0096649A" w:rsidRPr="00352E11">
        <w:rPr>
          <w:rFonts w:asciiTheme="minorEastAsia" w:eastAsiaTheme="minorEastAsia" w:hAnsiTheme="minorEastAsia" w:hint="eastAsia"/>
          <w:szCs w:val="21"/>
        </w:rPr>
        <w:t>からの意見</w:t>
      </w:r>
      <w:r w:rsidRPr="00352E11">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352E11" w:rsidTr="004245A1">
        <w:trPr>
          <w:trHeight w:val="411"/>
          <w:jc w:val="center"/>
        </w:trPr>
        <w:tc>
          <w:tcPr>
            <w:tcW w:w="6771" w:type="dxa"/>
            <w:shd w:val="clear" w:color="auto" w:fill="auto"/>
            <w:vAlign w:val="center"/>
          </w:tcPr>
          <w:p w:rsidR="00267D3C" w:rsidRPr="00352E11" w:rsidRDefault="00267D3C" w:rsidP="001A41E2">
            <w:pPr>
              <w:spacing w:line="300" w:lineRule="exact"/>
              <w:jc w:val="cente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学校教育自己診断の結果と分析［平成</w:t>
            </w:r>
            <w:r w:rsidR="001A41E2" w:rsidRPr="00352E11">
              <w:rPr>
                <w:rFonts w:asciiTheme="minorEastAsia" w:eastAsiaTheme="minorEastAsia" w:hAnsiTheme="minorEastAsia" w:hint="eastAsia"/>
                <w:sz w:val="20"/>
                <w:szCs w:val="20"/>
              </w:rPr>
              <w:t xml:space="preserve">　</w:t>
            </w:r>
            <w:r w:rsidRPr="00352E11">
              <w:rPr>
                <w:rFonts w:asciiTheme="minorEastAsia" w:eastAsiaTheme="minorEastAsia" w:hAnsiTheme="minorEastAsia" w:hint="eastAsia"/>
                <w:sz w:val="20"/>
                <w:szCs w:val="20"/>
              </w:rPr>
              <w:t>年</w:t>
            </w:r>
            <w:r w:rsidR="001A41E2" w:rsidRPr="00352E11">
              <w:rPr>
                <w:rFonts w:asciiTheme="minorEastAsia" w:eastAsiaTheme="minorEastAsia" w:hAnsiTheme="minorEastAsia" w:hint="eastAsia"/>
                <w:sz w:val="20"/>
                <w:szCs w:val="20"/>
              </w:rPr>
              <w:t xml:space="preserve">　</w:t>
            </w:r>
            <w:r w:rsidRPr="00352E11">
              <w:rPr>
                <w:rFonts w:asciiTheme="minorEastAsia" w:eastAsiaTheme="minorEastAsia" w:hAnsiTheme="minorEastAsia" w:hint="eastAsia"/>
                <w:sz w:val="20"/>
                <w:szCs w:val="20"/>
              </w:rPr>
              <w:t>月実施分］</w:t>
            </w:r>
          </w:p>
        </w:tc>
        <w:tc>
          <w:tcPr>
            <w:tcW w:w="8221" w:type="dxa"/>
            <w:shd w:val="clear" w:color="auto" w:fill="auto"/>
            <w:vAlign w:val="center"/>
          </w:tcPr>
          <w:p w:rsidR="00267D3C" w:rsidRPr="00352E11" w:rsidRDefault="00267D3C" w:rsidP="00225A63">
            <w:pPr>
              <w:spacing w:line="300" w:lineRule="exact"/>
              <w:jc w:val="cente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学校</w:t>
            </w:r>
            <w:r w:rsidR="00871FBE" w:rsidRPr="00352E11">
              <w:rPr>
                <w:rFonts w:asciiTheme="minorEastAsia" w:eastAsiaTheme="minorEastAsia" w:hAnsiTheme="minorEastAsia" w:hint="eastAsia"/>
                <w:sz w:val="20"/>
                <w:szCs w:val="20"/>
              </w:rPr>
              <w:t>運営</w:t>
            </w:r>
            <w:r w:rsidRPr="00352E11">
              <w:rPr>
                <w:rFonts w:asciiTheme="minorEastAsia" w:eastAsiaTheme="minorEastAsia" w:hAnsiTheme="minorEastAsia" w:hint="eastAsia"/>
                <w:sz w:val="20"/>
                <w:szCs w:val="20"/>
              </w:rPr>
              <w:t>協議会</w:t>
            </w:r>
            <w:r w:rsidR="00225A63" w:rsidRPr="00352E11">
              <w:rPr>
                <w:rFonts w:asciiTheme="minorEastAsia" w:eastAsiaTheme="minorEastAsia" w:hAnsiTheme="minorEastAsia" w:hint="eastAsia"/>
                <w:sz w:val="20"/>
                <w:szCs w:val="20"/>
              </w:rPr>
              <w:t>からの意見</w:t>
            </w:r>
          </w:p>
        </w:tc>
      </w:tr>
      <w:tr w:rsidR="0086696C" w:rsidRPr="00352E11" w:rsidTr="004F60B7">
        <w:trPr>
          <w:trHeight w:val="429"/>
          <w:jc w:val="center"/>
        </w:trPr>
        <w:tc>
          <w:tcPr>
            <w:tcW w:w="6771" w:type="dxa"/>
            <w:shd w:val="clear" w:color="auto" w:fill="auto"/>
          </w:tcPr>
          <w:p w:rsidR="008F1B21" w:rsidRPr="00352E11" w:rsidRDefault="008F1B21" w:rsidP="00440CBC">
            <w:pPr>
              <w:spacing w:line="340" w:lineRule="exact"/>
              <w:rPr>
                <w:rFonts w:asciiTheme="minorEastAsia" w:eastAsiaTheme="minorEastAsia" w:hAnsiTheme="minorEastAsia" w:cs="HG丸ｺﾞｼｯｸM-PRO"/>
                <w:sz w:val="20"/>
                <w:szCs w:val="20"/>
              </w:rPr>
            </w:pPr>
          </w:p>
        </w:tc>
        <w:tc>
          <w:tcPr>
            <w:tcW w:w="8221" w:type="dxa"/>
            <w:shd w:val="clear" w:color="auto" w:fill="auto"/>
          </w:tcPr>
          <w:p w:rsidR="00986674" w:rsidRPr="00352E11" w:rsidRDefault="00986674" w:rsidP="001A41E2">
            <w:pPr>
              <w:pStyle w:val="aa"/>
              <w:spacing w:line="340" w:lineRule="exact"/>
              <w:ind w:leftChars="-11" w:left="-23" w:firstLineChars="10" w:firstLine="20"/>
              <w:rPr>
                <w:rFonts w:asciiTheme="minorEastAsia" w:eastAsiaTheme="minorEastAsia" w:hAnsiTheme="minorEastAsia" w:cs="HG丸ｺﾞｼｯｸM-PRO"/>
                <w:sz w:val="20"/>
                <w:szCs w:val="20"/>
              </w:rPr>
            </w:pPr>
          </w:p>
        </w:tc>
      </w:tr>
    </w:tbl>
    <w:p w:rsidR="0086696C" w:rsidRPr="00352E11" w:rsidRDefault="0086696C" w:rsidP="0037367C">
      <w:pPr>
        <w:spacing w:line="120" w:lineRule="exact"/>
        <w:ind w:leftChars="-428" w:left="-899"/>
        <w:rPr>
          <w:rFonts w:asciiTheme="minorEastAsia" w:eastAsiaTheme="minorEastAsia" w:hAnsiTheme="minorEastAsia"/>
        </w:rPr>
      </w:pPr>
    </w:p>
    <w:p w:rsidR="00225A63" w:rsidRPr="00352E11" w:rsidRDefault="00225A63" w:rsidP="00B44397">
      <w:pPr>
        <w:ind w:leftChars="-92" w:left="-4" w:hangingChars="90" w:hanging="189"/>
        <w:jc w:val="left"/>
        <w:rPr>
          <w:rFonts w:asciiTheme="minorEastAsia" w:eastAsiaTheme="minorEastAsia" w:hAnsiTheme="minorEastAsia"/>
          <w:szCs w:val="21"/>
        </w:rPr>
      </w:pPr>
    </w:p>
    <w:p w:rsidR="00440CBC" w:rsidRPr="00352E11" w:rsidRDefault="00440CBC" w:rsidP="00B44397">
      <w:pPr>
        <w:ind w:leftChars="-92" w:left="-4" w:hangingChars="90" w:hanging="189"/>
        <w:jc w:val="left"/>
        <w:rPr>
          <w:rFonts w:asciiTheme="minorEastAsia" w:eastAsiaTheme="minorEastAsia" w:hAnsiTheme="minorEastAsia"/>
          <w:szCs w:val="21"/>
        </w:rPr>
      </w:pPr>
    </w:p>
    <w:p w:rsidR="00440CBC" w:rsidRPr="00352E11" w:rsidRDefault="00440CBC" w:rsidP="00B44397">
      <w:pPr>
        <w:ind w:leftChars="-92" w:left="-4" w:hangingChars="90" w:hanging="189"/>
        <w:jc w:val="left"/>
        <w:rPr>
          <w:rFonts w:asciiTheme="minorEastAsia" w:eastAsiaTheme="minorEastAsia" w:hAnsiTheme="minorEastAsia"/>
          <w:szCs w:val="21"/>
        </w:rPr>
      </w:pPr>
    </w:p>
    <w:p w:rsidR="00440CBC" w:rsidRPr="00352E11" w:rsidRDefault="00440CBC" w:rsidP="00B44397">
      <w:pPr>
        <w:ind w:leftChars="-92" w:left="-4" w:hangingChars="90" w:hanging="189"/>
        <w:jc w:val="left"/>
        <w:rPr>
          <w:rFonts w:asciiTheme="minorEastAsia" w:eastAsiaTheme="minorEastAsia" w:hAnsiTheme="minorEastAsia"/>
          <w:szCs w:val="21"/>
        </w:rPr>
      </w:pPr>
    </w:p>
    <w:p w:rsidR="00440CBC" w:rsidRPr="00352E11" w:rsidRDefault="00440CBC" w:rsidP="00B44397">
      <w:pPr>
        <w:ind w:leftChars="-92" w:left="-4" w:hangingChars="90" w:hanging="189"/>
        <w:jc w:val="left"/>
        <w:rPr>
          <w:rFonts w:asciiTheme="minorEastAsia" w:eastAsiaTheme="minorEastAsia" w:hAnsiTheme="minorEastAsia"/>
          <w:szCs w:val="21"/>
        </w:rPr>
      </w:pPr>
    </w:p>
    <w:p w:rsidR="00440CBC" w:rsidRPr="00352E11" w:rsidRDefault="00440CBC" w:rsidP="00B44397">
      <w:pPr>
        <w:ind w:leftChars="-92" w:left="-4" w:hangingChars="90" w:hanging="189"/>
        <w:jc w:val="left"/>
        <w:rPr>
          <w:rFonts w:asciiTheme="minorEastAsia" w:eastAsiaTheme="minorEastAsia" w:hAnsiTheme="minorEastAsia"/>
          <w:szCs w:val="21"/>
        </w:rPr>
      </w:pPr>
    </w:p>
    <w:p w:rsidR="00440CBC" w:rsidRPr="00352E11" w:rsidRDefault="00440CBC" w:rsidP="004F60B7">
      <w:pPr>
        <w:jc w:val="left"/>
        <w:rPr>
          <w:rFonts w:asciiTheme="minorEastAsia" w:eastAsiaTheme="minorEastAsia" w:hAnsiTheme="minorEastAsia"/>
          <w:szCs w:val="21"/>
        </w:rPr>
      </w:pPr>
    </w:p>
    <w:p w:rsidR="004F60B7" w:rsidRPr="00352E11" w:rsidRDefault="004F60B7" w:rsidP="004F60B7">
      <w:pPr>
        <w:jc w:val="left"/>
        <w:rPr>
          <w:rFonts w:asciiTheme="minorEastAsia" w:eastAsiaTheme="minorEastAsia" w:hAnsiTheme="minorEastAsia"/>
          <w:szCs w:val="21"/>
        </w:rPr>
      </w:pPr>
    </w:p>
    <w:p w:rsidR="004F60B7" w:rsidRPr="00352E11" w:rsidRDefault="004F60B7" w:rsidP="004F60B7">
      <w:pPr>
        <w:jc w:val="left"/>
        <w:rPr>
          <w:rFonts w:asciiTheme="minorEastAsia" w:eastAsiaTheme="minorEastAsia" w:hAnsiTheme="minorEastAsia"/>
          <w:szCs w:val="21"/>
        </w:rPr>
      </w:pPr>
    </w:p>
    <w:p w:rsidR="00440CBC" w:rsidRPr="00352E11" w:rsidRDefault="00440CBC" w:rsidP="00B44397">
      <w:pPr>
        <w:ind w:leftChars="-92" w:left="-4" w:hangingChars="90" w:hanging="189"/>
        <w:jc w:val="left"/>
        <w:rPr>
          <w:rFonts w:asciiTheme="minorEastAsia" w:eastAsiaTheme="minorEastAsia" w:hAnsiTheme="minorEastAsia"/>
          <w:szCs w:val="21"/>
        </w:rPr>
      </w:pPr>
    </w:p>
    <w:p w:rsidR="0086696C" w:rsidRPr="00352E11" w:rsidRDefault="0037367C" w:rsidP="00B44397">
      <w:pPr>
        <w:ind w:leftChars="-92" w:left="-4" w:hangingChars="90" w:hanging="189"/>
        <w:jc w:val="left"/>
        <w:rPr>
          <w:rFonts w:asciiTheme="minorEastAsia" w:eastAsiaTheme="minorEastAsia" w:hAnsiTheme="minorEastAsia"/>
          <w:szCs w:val="21"/>
        </w:rPr>
      </w:pPr>
      <w:r w:rsidRPr="00352E11">
        <w:rPr>
          <w:rFonts w:asciiTheme="minorEastAsia" w:eastAsiaTheme="minorEastAsia" w:hAnsiTheme="minorEastAsia" w:hint="eastAsia"/>
          <w:szCs w:val="21"/>
        </w:rPr>
        <w:t xml:space="preserve">３　</w:t>
      </w:r>
      <w:r w:rsidR="0086696C" w:rsidRPr="00352E11">
        <w:rPr>
          <w:rFonts w:asciiTheme="minorEastAsia" w:eastAsiaTheme="minorEastAsia" w:hAnsiTheme="minorEastAsia" w:hint="eastAsia"/>
          <w:szCs w:val="21"/>
        </w:rPr>
        <w:t>本年度の取組</w:t>
      </w:r>
      <w:r w:rsidRPr="00352E11">
        <w:rPr>
          <w:rFonts w:asciiTheme="minorEastAsia" w:eastAsiaTheme="minorEastAsia" w:hAnsiTheme="minorEastAsia" w:hint="eastAsia"/>
          <w:szCs w:val="21"/>
        </w:rPr>
        <w:t>内容</w:t>
      </w:r>
      <w:r w:rsidR="0086696C" w:rsidRPr="00352E11">
        <w:rPr>
          <w:rFonts w:asciiTheme="minorEastAsia" w:eastAsiaTheme="minorEastAsia" w:hAnsiTheme="minorEastAsia"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5492"/>
        <w:gridCol w:w="2021"/>
      </w:tblGrid>
      <w:tr w:rsidR="00897939" w:rsidRPr="00352E11" w:rsidTr="004554D2">
        <w:trPr>
          <w:trHeight w:val="586"/>
          <w:jc w:val="center"/>
        </w:trPr>
        <w:tc>
          <w:tcPr>
            <w:tcW w:w="881" w:type="dxa"/>
            <w:shd w:val="clear" w:color="auto" w:fill="auto"/>
            <w:vAlign w:val="center"/>
          </w:tcPr>
          <w:p w:rsidR="00897939" w:rsidRPr="00352E11" w:rsidRDefault="00897939" w:rsidP="0054712D">
            <w:pPr>
              <w:spacing w:line="240" w:lineRule="exact"/>
              <w:jc w:val="cente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中期的</w:t>
            </w:r>
          </w:p>
          <w:p w:rsidR="00897939" w:rsidRPr="00352E11" w:rsidRDefault="00897939" w:rsidP="0054712D">
            <w:pPr>
              <w:spacing w:line="240" w:lineRule="exact"/>
              <w:jc w:val="center"/>
              <w:rPr>
                <w:rFonts w:asciiTheme="minorEastAsia" w:eastAsiaTheme="minorEastAsia" w:hAnsiTheme="minorEastAsia"/>
                <w:spacing w:val="-20"/>
                <w:sz w:val="20"/>
                <w:szCs w:val="20"/>
              </w:rPr>
            </w:pPr>
            <w:r w:rsidRPr="00352E11">
              <w:rPr>
                <w:rFonts w:asciiTheme="minorEastAsia" w:eastAsiaTheme="minorEastAsia" w:hAnsiTheme="minorEastAsia" w:hint="eastAsia"/>
                <w:sz w:val="20"/>
                <w:szCs w:val="20"/>
              </w:rPr>
              <w:t>目標</w:t>
            </w:r>
          </w:p>
        </w:tc>
        <w:tc>
          <w:tcPr>
            <w:tcW w:w="2020" w:type="dxa"/>
            <w:shd w:val="clear" w:color="auto" w:fill="auto"/>
            <w:vAlign w:val="center"/>
          </w:tcPr>
          <w:p w:rsidR="00897939" w:rsidRPr="00352E11" w:rsidRDefault="00897939" w:rsidP="006B5B51">
            <w:pPr>
              <w:spacing w:line="320" w:lineRule="exact"/>
              <w:jc w:val="cente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今年度の重点目標</w:t>
            </w:r>
          </w:p>
        </w:tc>
        <w:tc>
          <w:tcPr>
            <w:tcW w:w="4572" w:type="dxa"/>
            <w:tcBorders>
              <w:right w:val="dashed" w:sz="4" w:space="0" w:color="auto"/>
            </w:tcBorders>
            <w:shd w:val="clear" w:color="auto" w:fill="auto"/>
            <w:vAlign w:val="center"/>
          </w:tcPr>
          <w:p w:rsidR="00897939" w:rsidRPr="00352E11" w:rsidRDefault="00897939" w:rsidP="006B5B51">
            <w:pPr>
              <w:spacing w:line="320" w:lineRule="exact"/>
              <w:jc w:val="cente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具体的な取組計画・内容</w:t>
            </w:r>
          </w:p>
        </w:tc>
        <w:tc>
          <w:tcPr>
            <w:tcW w:w="5492" w:type="dxa"/>
            <w:tcBorders>
              <w:right w:val="dashed" w:sz="4" w:space="0" w:color="auto"/>
            </w:tcBorders>
            <w:vAlign w:val="center"/>
          </w:tcPr>
          <w:p w:rsidR="00897939" w:rsidRPr="00352E11" w:rsidRDefault="00897939" w:rsidP="00A2793B">
            <w:pPr>
              <w:spacing w:line="320" w:lineRule="exact"/>
              <w:jc w:val="center"/>
              <w:rPr>
                <w:rFonts w:asciiTheme="minorEastAsia" w:eastAsiaTheme="minorEastAsia" w:hAnsiTheme="minorEastAsia"/>
                <w:spacing w:val="-4"/>
                <w:sz w:val="20"/>
                <w:szCs w:val="20"/>
              </w:rPr>
            </w:pPr>
            <w:r w:rsidRPr="00352E11">
              <w:rPr>
                <w:rFonts w:asciiTheme="minorEastAsia" w:eastAsiaTheme="minorEastAsia" w:hAnsiTheme="minorEastAsia" w:hint="eastAsia"/>
                <w:spacing w:val="-4"/>
                <w:sz w:val="20"/>
                <w:szCs w:val="20"/>
              </w:rPr>
              <w:t>評価指標</w:t>
            </w:r>
            <w:r w:rsidR="00655A67" w:rsidRPr="00352E11">
              <w:rPr>
                <w:rFonts w:asciiTheme="minorEastAsia" w:eastAsiaTheme="minorEastAsia" w:hAnsiTheme="minorEastAsia" w:hint="eastAsia"/>
                <w:spacing w:val="-4"/>
                <w:sz w:val="20"/>
                <w:szCs w:val="20"/>
              </w:rPr>
              <w:t>（　）内は</w:t>
            </w:r>
            <w:r w:rsidR="00A2793B" w:rsidRPr="00352E11">
              <w:rPr>
                <w:rFonts w:asciiTheme="minorEastAsia" w:eastAsiaTheme="minorEastAsia" w:hAnsiTheme="minorEastAsia" w:hint="eastAsia"/>
                <w:spacing w:val="-4"/>
                <w:sz w:val="20"/>
                <w:szCs w:val="20"/>
              </w:rPr>
              <w:t>30</w:t>
            </w:r>
            <w:r w:rsidR="00820418" w:rsidRPr="00352E11">
              <w:rPr>
                <w:rFonts w:asciiTheme="minorEastAsia" w:eastAsiaTheme="minorEastAsia" w:hAnsiTheme="minorEastAsia" w:hint="eastAsia"/>
                <w:spacing w:val="-4"/>
                <w:sz w:val="20"/>
                <w:szCs w:val="20"/>
              </w:rPr>
              <w:t>年度</w:t>
            </w:r>
          </w:p>
        </w:tc>
        <w:tc>
          <w:tcPr>
            <w:tcW w:w="2021" w:type="dxa"/>
            <w:tcBorders>
              <w:left w:val="dashed" w:sz="4" w:space="0" w:color="auto"/>
              <w:right w:val="single" w:sz="4" w:space="0" w:color="auto"/>
            </w:tcBorders>
            <w:shd w:val="clear" w:color="auto" w:fill="auto"/>
            <w:vAlign w:val="center"/>
          </w:tcPr>
          <w:p w:rsidR="00897939" w:rsidRPr="00352E11" w:rsidRDefault="00897939" w:rsidP="006B5B51">
            <w:pPr>
              <w:spacing w:line="320" w:lineRule="exact"/>
              <w:jc w:val="cente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自己評価</w:t>
            </w:r>
          </w:p>
        </w:tc>
      </w:tr>
      <w:tr w:rsidR="007224D3" w:rsidRPr="00352E11" w:rsidTr="004554D2">
        <w:trPr>
          <w:cantSplit/>
          <w:trHeight w:val="1314"/>
          <w:jc w:val="center"/>
        </w:trPr>
        <w:tc>
          <w:tcPr>
            <w:tcW w:w="881" w:type="dxa"/>
            <w:shd w:val="clear" w:color="auto" w:fill="auto"/>
            <w:textDirection w:val="tbRlV"/>
            <w:vAlign w:val="center"/>
          </w:tcPr>
          <w:p w:rsidR="00897939" w:rsidRPr="00352E11" w:rsidRDefault="009F4FAB" w:rsidP="00C1161C">
            <w:pPr>
              <w:ind w:left="220" w:hangingChars="100" w:hanging="220"/>
              <w:jc w:val="center"/>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 xml:space="preserve">１　</w:t>
            </w:r>
            <w:r w:rsidR="00AF36D5" w:rsidRPr="00352E11">
              <w:rPr>
                <w:rFonts w:asciiTheme="minorEastAsia" w:eastAsiaTheme="minorEastAsia" w:hAnsiTheme="minorEastAsia" w:hint="eastAsia"/>
                <w:sz w:val="22"/>
                <w:szCs w:val="22"/>
              </w:rPr>
              <w:t>確かな学力向上の取組み</w:t>
            </w:r>
          </w:p>
        </w:tc>
        <w:tc>
          <w:tcPr>
            <w:tcW w:w="2020" w:type="dxa"/>
            <w:shd w:val="clear" w:color="auto" w:fill="auto"/>
          </w:tcPr>
          <w:p w:rsidR="00015815" w:rsidRPr="00352E11" w:rsidRDefault="00015815" w:rsidP="00B25F27">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（１）</w:t>
            </w:r>
            <w:r w:rsidR="00317F04" w:rsidRPr="00352E11">
              <w:rPr>
                <w:rFonts w:asciiTheme="minorEastAsia" w:eastAsiaTheme="minorEastAsia" w:hAnsiTheme="minorEastAsia" w:hint="eastAsia"/>
                <w:sz w:val="20"/>
                <w:szCs w:val="20"/>
              </w:rPr>
              <w:t>学ぶ意欲を育むため、わかる授業の創造と授業力の向上を図る。</w:t>
            </w:r>
          </w:p>
          <w:p w:rsidR="0071748A" w:rsidRPr="00352E11" w:rsidRDefault="0071748A" w:rsidP="00B25F27">
            <w:pPr>
              <w:ind w:leftChars="95" w:left="599" w:hangingChars="200" w:hanging="400"/>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015815" w:rsidRPr="00352E11" w:rsidRDefault="00BE30A7" w:rsidP="00B25F27">
            <w:pPr>
              <w:ind w:left="34" w:hangingChars="17" w:hanging="34"/>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（１）</w:t>
            </w:r>
          </w:p>
          <w:p w:rsidR="00317F04" w:rsidRPr="00352E11" w:rsidRDefault="00015815" w:rsidP="00B25F27">
            <w:pPr>
              <w:ind w:left="234" w:hangingChars="117" w:hanging="234"/>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ア</w:t>
            </w:r>
            <w:r w:rsidR="00317F04" w:rsidRPr="00352E11">
              <w:rPr>
                <w:rFonts w:asciiTheme="minorEastAsia" w:eastAsiaTheme="minorEastAsia" w:hAnsiTheme="minorEastAsia" w:hint="eastAsia"/>
                <w:sz w:val="20"/>
                <w:szCs w:val="20"/>
              </w:rPr>
              <w:t xml:space="preserve">　わかる授業の創造</w:t>
            </w:r>
          </w:p>
          <w:p w:rsidR="00317F04" w:rsidRPr="00352E11" w:rsidRDefault="00317F04"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w:t>
            </w:r>
            <w:r w:rsidR="000A27F1" w:rsidRPr="00352E11">
              <w:rPr>
                <w:rFonts w:asciiTheme="minorEastAsia" w:eastAsiaTheme="minorEastAsia" w:hAnsiTheme="minorEastAsia" w:hint="eastAsia"/>
                <w:sz w:val="20"/>
                <w:szCs w:val="20"/>
              </w:rPr>
              <w:t>授業アンケートの１回目を課題把握、２回目を成果検証と位置づけ</w:t>
            </w:r>
            <w:r w:rsidRPr="00352E11">
              <w:rPr>
                <w:rFonts w:asciiTheme="minorEastAsia" w:eastAsiaTheme="minorEastAsia" w:hAnsiTheme="minorEastAsia" w:hint="eastAsia"/>
                <w:sz w:val="20"/>
                <w:szCs w:val="20"/>
              </w:rPr>
              <w:t>る。</w:t>
            </w:r>
            <w:r w:rsidR="00B25F27" w:rsidRPr="00352E11">
              <w:rPr>
                <w:rFonts w:asciiTheme="minorEastAsia" w:eastAsiaTheme="minorEastAsia" w:hAnsiTheme="minorEastAsia" w:hint="eastAsia"/>
                <w:sz w:val="20"/>
                <w:szCs w:val="20"/>
              </w:rPr>
              <w:t>その上で、</w:t>
            </w:r>
            <w:r w:rsidRPr="00352E11">
              <w:rPr>
                <w:rFonts w:asciiTheme="minorEastAsia" w:eastAsiaTheme="minorEastAsia" w:hAnsiTheme="minorEastAsia" w:hint="eastAsia"/>
                <w:sz w:val="20"/>
                <w:szCs w:val="20"/>
              </w:rPr>
              <w:t>１回目のアンケート後に教科毎の公開授業と研究協議を</w:t>
            </w:r>
            <w:r w:rsidR="00B25F27" w:rsidRPr="00352E11">
              <w:rPr>
                <w:rFonts w:asciiTheme="minorEastAsia" w:eastAsiaTheme="minorEastAsia" w:hAnsiTheme="minorEastAsia" w:hint="eastAsia"/>
                <w:sz w:val="20"/>
                <w:szCs w:val="20"/>
              </w:rPr>
              <w:t>実施。</w:t>
            </w:r>
            <w:r w:rsidRPr="00352E11">
              <w:rPr>
                <w:rFonts w:asciiTheme="minorEastAsia" w:eastAsiaTheme="minorEastAsia" w:hAnsiTheme="minorEastAsia" w:hint="eastAsia"/>
                <w:sz w:val="20"/>
                <w:szCs w:val="20"/>
              </w:rPr>
              <w:t>２回目のアンケート結果をもとに成果と課題を確認。３学期早々の職員会議で全体で共有</w:t>
            </w:r>
            <w:r w:rsidR="00B25F27" w:rsidRPr="00352E11">
              <w:rPr>
                <w:rFonts w:asciiTheme="minorEastAsia" w:eastAsiaTheme="minorEastAsia" w:hAnsiTheme="minorEastAsia" w:hint="eastAsia"/>
                <w:sz w:val="20"/>
                <w:szCs w:val="20"/>
              </w:rPr>
              <w:t>する</w:t>
            </w:r>
            <w:r w:rsidRPr="00352E11">
              <w:rPr>
                <w:rFonts w:asciiTheme="minorEastAsia" w:eastAsiaTheme="minorEastAsia" w:hAnsiTheme="minorEastAsia" w:hint="eastAsia"/>
                <w:sz w:val="20"/>
                <w:szCs w:val="20"/>
              </w:rPr>
              <w:t>。</w:t>
            </w:r>
          </w:p>
          <w:p w:rsidR="00454DE8" w:rsidRPr="00352E11" w:rsidRDefault="00454DE8"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・授業の質を保障するため、</w:t>
            </w:r>
            <w:r w:rsidR="004F1FDD" w:rsidRPr="00352E11">
              <w:rPr>
                <w:rFonts w:asciiTheme="minorEastAsia" w:eastAsiaTheme="minorEastAsia" w:hAnsiTheme="minorEastAsia" w:hint="eastAsia"/>
                <w:sz w:val="20"/>
                <w:szCs w:val="20"/>
              </w:rPr>
              <w:t>昨年度に続き</w:t>
            </w:r>
            <w:r w:rsidRPr="00352E11">
              <w:rPr>
                <w:rFonts w:asciiTheme="minorEastAsia" w:eastAsiaTheme="minorEastAsia" w:hAnsiTheme="minorEastAsia" w:hint="eastAsia"/>
                <w:sz w:val="20"/>
                <w:szCs w:val="20"/>
              </w:rPr>
              <w:t>全教員対象の授業力向上のための研修を実施する。</w:t>
            </w:r>
          </w:p>
          <w:p w:rsidR="00781C2B" w:rsidRPr="00352E11" w:rsidRDefault="00317F04" w:rsidP="00416BDF">
            <w:pPr>
              <w:ind w:left="200" w:hangingChars="100" w:hanging="2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イ　生徒実態に</w:t>
            </w:r>
            <w:r w:rsidR="00781C2B" w:rsidRPr="00352E11">
              <w:rPr>
                <w:rFonts w:asciiTheme="minorEastAsia" w:eastAsiaTheme="minorEastAsia" w:hAnsiTheme="minorEastAsia" w:hint="eastAsia"/>
                <w:sz w:val="20"/>
                <w:szCs w:val="20"/>
              </w:rPr>
              <w:t>合わせた学習支援</w:t>
            </w:r>
          </w:p>
          <w:p w:rsidR="00E7652A" w:rsidRPr="00352E11" w:rsidRDefault="00E7652A"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・進学意欲の高い生徒</w:t>
            </w:r>
            <w:r w:rsidR="00E13405" w:rsidRPr="00352E11">
              <w:rPr>
                <w:rFonts w:asciiTheme="minorEastAsia" w:eastAsiaTheme="minorEastAsia" w:hAnsiTheme="minorEastAsia" w:hint="eastAsia"/>
                <w:sz w:val="20"/>
                <w:szCs w:val="20"/>
              </w:rPr>
              <w:t>に対して</w:t>
            </w:r>
            <w:r w:rsidRPr="00352E11">
              <w:rPr>
                <w:rFonts w:asciiTheme="minorEastAsia" w:eastAsiaTheme="minorEastAsia" w:hAnsiTheme="minorEastAsia" w:hint="eastAsia"/>
                <w:sz w:val="20"/>
                <w:szCs w:val="20"/>
              </w:rPr>
              <w:t>、</w:t>
            </w:r>
            <w:r w:rsidR="00E13405" w:rsidRPr="00352E11">
              <w:rPr>
                <w:rFonts w:asciiTheme="minorEastAsia" w:eastAsiaTheme="minorEastAsia" w:hAnsiTheme="minorEastAsia" w:hint="eastAsia"/>
                <w:sz w:val="20"/>
                <w:szCs w:val="20"/>
              </w:rPr>
              <w:t>長期休業</w:t>
            </w:r>
            <w:r w:rsidR="003542A3" w:rsidRPr="00352E11">
              <w:rPr>
                <w:rFonts w:asciiTheme="minorEastAsia" w:eastAsiaTheme="minorEastAsia" w:hAnsiTheme="minorEastAsia" w:hint="eastAsia"/>
                <w:sz w:val="20"/>
                <w:szCs w:val="20"/>
              </w:rPr>
              <w:t>前</w:t>
            </w:r>
            <w:r w:rsidR="00E13405" w:rsidRPr="00352E11">
              <w:rPr>
                <w:rFonts w:asciiTheme="minorEastAsia" w:eastAsiaTheme="minorEastAsia" w:hAnsiTheme="minorEastAsia" w:hint="eastAsia"/>
                <w:sz w:val="20"/>
                <w:szCs w:val="20"/>
              </w:rPr>
              <w:t>等に</w:t>
            </w:r>
            <w:r w:rsidR="00C1161C" w:rsidRPr="00352E11">
              <w:rPr>
                <w:rFonts w:asciiTheme="minorEastAsia" w:eastAsiaTheme="minorEastAsia" w:hAnsiTheme="minorEastAsia" w:hint="eastAsia"/>
                <w:sz w:val="20"/>
                <w:szCs w:val="20"/>
              </w:rPr>
              <w:t>進学</w:t>
            </w:r>
            <w:r w:rsidR="00E13405" w:rsidRPr="00352E11">
              <w:rPr>
                <w:rFonts w:asciiTheme="minorEastAsia" w:eastAsiaTheme="minorEastAsia" w:hAnsiTheme="minorEastAsia" w:hint="eastAsia"/>
                <w:sz w:val="20"/>
                <w:szCs w:val="20"/>
              </w:rPr>
              <w:t>特別講習を実施する。</w:t>
            </w:r>
          </w:p>
          <w:p w:rsidR="00897939" w:rsidRPr="00352E11" w:rsidRDefault="00983567"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・生徒の学習習慣の確立に向けて、</w:t>
            </w:r>
            <w:r w:rsidR="00C1161C" w:rsidRPr="00352E11">
              <w:rPr>
                <w:rFonts w:asciiTheme="minorEastAsia" w:eastAsiaTheme="minorEastAsia" w:hAnsiTheme="minorEastAsia" w:hint="eastAsia"/>
                <w:sz w:val="20"/>
                <w:szCs w:val="20"/>
              </w:rPr>
              <w:t>整備した学習スペースを利用して、</w:t>
            </w:r>
            <w:r w:rsidRPr="00352E11">
              <w:rPr>
                <w:rFonts w:asciiTheme="minorEastAsia" w:eastAsiaTheme="minorEastAsia" w:hAnsiTheme="minorEastAsia" w:hint="eastAsia"/>
                <w:sz w:val="20"/>
                <w:szCs w:val="20"/>
              </w:rPr>
              <w:t>放課後に校内で学習</w:t>
            </w:r>
            <w:r w:rsidR="00B25F27" w:rsidRPr="00352E11">
              <w:rPr>
                <w:rFonts w:asciiTheme="minorEastAsia" w:eastAsiaTheme="minorEastAsia" w:hAnsiTheme="minorEastAsia" w:hint="eastAsia"/>
                <w:sz w:val="20"/>
                <w:szCs w:val="20"/>
              </w:rPr>
              <w:t>する</w:t>
            </w:r>
            <w:r w:rsidR="00C1161C" w:rsidRPr="00352E11">
              <w:rPr>
                <w:rFonts w:asciiTheme="minorEastAsia" w:eastAsiaTheme="minorEastAsia" w:hAnsiTheme="minorEastAsia" w:hint="eastAsia"/>
                <w:sz w:val="20"/>
                <w:szCs w:val="20"/>
              </w:rPr>
              <w:t>生徒を増やす</w:t>
            </w:r>
            <w:r w:rsidRPr="00352E11">
              <w:rPr>
                <w:rFonts w:asciiTheme="minorEastAsia" w:eastAsiaTheme="minorEastAsia" w:hAnsiTheme="minorEastAsia" w:hint="eastAsia"/>
                <w:sz w:val="20"/>
                <w:szCs w:val="20"/>
              </w:rPr>
              <w:t>。</w:t>
            </w:r>
          </w:p>
        </w:tc>
        <w:tc>
          <w:tcPr>
            <w:tcW w:w="5492" w:type="dxa"/>
            <w:tcBorders>
              <w:right w:val="dashed" w:sz="4" w:space="0" w:color="auto"/>
            </w:tcBorders>
          </w:tcPr>
          <w:p w:rsidR="00317F04" w:rsidRPr="00352E11" w:rsidRDefault="00015815" w:rsidP="008040F4">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（１）</w:t>
            </w:r>
          </w:p>
          <w:p w:rsidR="00633AAD" w:rsidRPr="00352E11" w:rsidRDefault="00B25F27" w:rsidP="00B25F27">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ア</w:t>
            </w:r>
          </w:p>
          <w:p w:rsidR="00D52A06" w:rsidRPr="00352E11" w:rsidRDefault="00D52A06"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・授業アンケート、学校教育自己診断の結果、授業に対する肯定的な回答</w:t>
            </w:r>
            <w:r w:rsidR="00C1161C" w:rsidRPr="00352E11">
              <w:rPr>
                <w:rFonts w:asciiTheme="minorEastAsia" w:eastAsiaTheme="minorEastAsia" w:hAnsiTheme="minorEastAsia" w:hint="eastAsia"/>
                <w:sz w:val="20"/>
                <w:szCs w:val="20"/>
              </w:rPr>
              <w:t>がそれぞれ3.24、70％以上</w:t>
            </w:r>
            <w:r w:rsidR="00163E5B" w:rsidRPr="00352E11">
              <w:rPr>
                <w:rFonts w:asciiTheme="minorEastAsia" w:eastAsiaTheme="minorEastAsia" w:hAnsiTheme="minorEastAsia" w:hint="eastAsia"/>
                <w:sz w:val="20"/>
                <w:szCs w:val="20"/>
              </w:rPr>
              <w:t>となったか</w:t>
            </w:r>
            <w:r w:rsidRPr="00352E11">
              <w:rPr>
                <w:rFonts w:asciiTheme="minorEastAsia" w:eastAsiaTheme="minorEastAsia" w:hAnsiTheme="minorEastAsia" w:hint="eastAsia"/>
                <w:sz w:val="20"/>
                <w:szCs w:val="20"/>
              </w:rPr>
              <w:t>。</w:t>
            </w:r>
            <w:r w:rsidR="00521E9E" w:rsidRPr="00352E11">
              <w:rPr>
                <w:rFonts w:asciiTheme="minorEastAsia" w:eastAsiaTheme="minorEastAsia" w:hAnsiTheme="minorEastAsia" w:hint="eastAsia"/>
                <w:sz w:val="20"/>
                <w:szCs w:val="20"/>
              </w:rPr>
              <w:t>（</w:t>
            </w:r>
            <w:r w:rsidR="0007169A" w:rsidRPr="00352E11">
              <w:rPr>
                <w:rFonts w:asciiTheme="minorEastAsia" w:eastAsiaTheme="minorEastAsia" w:hAnsiTheme="minorEastAsia" w:hint="eastAsia"/>
                <w:sz w:val="20"/>
                <w:szCs w:val="20"/>
              </w:rPr>
              <w:t>3.</w:t>
            </w:r>
            <w:r w:rsidR="004146B8" w:rsidRPr="00352E11">
              <w:rPr>
                <w:rFonts w:asciiTheme="minorEastAsia" w:eastAsiaTheme="minorEastAsia" w:hAnsiTheme="minorEastAsia" w:hint="eastAsia"/>
                <w:sz w:val="20"/>
                <w:szCs w:val="20"/>
              </w:rPr>
              <w:t>24</w:t>
            </w:r>
            <w:r w:rsidR="00521E9E" w:rsidRPr="00352E11">
              <w:rPr>
                <w:rFonts w:asciiTheme="minorEastAsia" w:eastAsiaTheme="minorEastAsia" w:hAnsiTheme="minorEastAsia" w:hint="eastAsia"/>
                <w:sz w:val="20"/>
                <w:szCs w:val="20"/>
              </w:rPr>
              <w:t>、</w:t>
            </w:r>
            <w:r w:rsidR="004146B8" w:rsidRPr="00352E11">
              <w:rPr>
                <w:rFonts w:asciiTheme="minorEastAsia" w:eastAsiaTheme="minorEastAsia" w:hAnsiTheme="minorEastAsia" w:hint="eastAsia"/>
                <w:sz w:val="20"/>
                <w:szCs w:val="20"/>
              </w:rPr>
              <w:t>56</w:t>
            </w:r>
            <w:r w:rsidR="00521E9E" w:rsidRPr="00352E11">
              <w:rPr>
                <w:rFonts w:asciiTheme="minorEastAsia" w:eastAsiaTheme="minorEastAsia" w:hAnsiTheme="minorEastAsia" w:hint="eastAsia"/>
                <w:sz w:val="20"/>
                <w:szCs w:val="20"/>
              </w:rPr>
              <w:t>％）</w:t>
            </w:r>
          </w:p>
          <w:p w:rsidR="00D80008" w:rsidRPr="00352E11" w:rsidRDefault="004F1FDD"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・授業力向上のための研修をさらに充実させることができたか。</w:t>
            </w:r>
          </w:p>
          <w:p w:rsidR="00454DE8" w:rsidRPr="00352E11" w:rsidRDefault="00454DE8" w:rsidP="00B25F27">
            <w:pPr>
              <w:rPr>
                <w:rFonts w:asciiTheme="minorEastAsia" w:eastAsiaTheme="minorEastAsia" w:hAnsiTheme="minorEastAsia"/>
                <w:sz w:val="20"/>
                <w:szCs w:val="20"/>
              </w:rPr>
            </w:pPr>
          </w:p>
          <w:p w:rsidR="00454DE8" w:rsidRPr="00352E11" w:rsidRDefault="00454DE8" w:rsidP="00B25F27">
            <w:pPr>
              <w:rPr>
                <w:rFonts w:asciiTheme="minorEastAsia" w:eastAsiaTheme="minorEastAsia" w:hAnsiTheme="minorEastAsia"/>
                <w:sz w:val="20"/>
                <w:szCs w:val="20"/>
              </w:rPr>
            </w:pPr>
          </w:p>
          <w:p w:rsidR="00633AAD" w:rsidRPr="00352E11" w:rsidRDefault="00416BDF" w:rsidP="00B25F27">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イ</w:t>
            </w:r>
          </w:p>
          <w:p w:rsidR="00B25F27" w:rsidRPr="00352E11" w:rsidRDefault="00B25F27"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・進学</w:t>
            </w:r>
            <w:r w:rsidR="00C1161C" w:rsidRPr="00352E11">
              <w:rPr>
                <w:rFonts w:asciiTheme="minorEastAsia" w:eastAsiaTheme="minorEastAsia" w:hAnsiTheme="minorEastAsia" w:hint="eastAsia"/>
                <w:sz w:val="20"/>
                <w:szCs w:val="20"/>
              </w:rPr>
              <w:t>特別</w:t>
            </w:r>
            <w:r w:rsidRPr="00352E11">
              <w:rPr>
                <w:rFonts w:asciiTheme="minorEastAsia" w:eastAsiaTheme="minorEastAsia" w:hAnsiTheme="minorEastAsia" w:hint="eastAsia"/>
                <w:sz w:val="20"/>
                <w:szCs w:val="20"/>
              </w:rPr>
              <w:t>講習の参加人数、実施回数が前年度を上回ったか。</w:t>
            </w:r>
            <w:r w:rsidR="00820418" w:rsidRPr="00352E11">
              <w:rPr>
                <w:rFonts w:asciiTheme="minorEastAsia" w:eastAsiaTheme="minorEastAsia" w:hAnsiTheme="minorEastAsia" w:hint="eastAsia"/>
                <w:sz w:val="20"/>
                <w:szCs w:val="20"/>
              </w:rPr>
              <w:t>（</w:t>
            </w:r>
            <w:r w:rsidR="004146B8" w:rsidRPr="00352E11">
              <w:rPr>
                <w:rFonts w:asciiTheme="minorEastAsia" w:eastAsiaTheme="minorEastAsia" w:hAnsiTheme="minorEastAsia" w:hint="eastAsia"/>
                <w:sz w:val="20"/>
                <w:szCs w:val="20"/>
              </w:rPr>
              <w:t>50</w:t>
            </w:r>
            <w:r w:rsidR="00B233B8" w:rsidRPr="00352E11">
              <w:rPr>
                <w:rFonts w:asciiTheme="minorEastAsia" w:eastAsiaTheme="minorEastAsia" w:hAnsiTheme="minorEastAsia" w:hint="eastAsia"/>
                <w:sz w:val="20"/>
                <w:szCs w:val="20"/>
              </w:rPr>
              <w:t>時間</w:t>
            </w:r>
            <w:r w:rsidR="004146B8" w:rsidRPr="00352E11">
              <w:rPr>
                <w:rFonts w:asciiTheme="minorEastAsia" w:eastAsiaTheme="minorEastAsia" w:hAnsiTheme="minorEastAsia" w:hint="eastAsia"/>
                <w:sz w:val="20"/>
                <w:szCs w:val="20"/>
              </w:rPr>
              <w:t>105</w:t>
            </w:r>
            <w:r w:rsidR="00820418" w:rsidRPr="00352E11">
              <w:rPr>
                <w:rFonts w:asciiTheme="minorEastAsia" w:eastAsiaTheme="minorEastAsia" w:hAnsiTheme="minorEastAsia" w:hint="eastAsia"/>
                <w:sz w:val="20"/>
                <w:szCs w:val="20"/>
              </w:rPr>
              <w:t>名）</w:t>
            </w:r>
          </w:p>
          <w:p w:rsidR="00B90CDA" w:rsidRPr="00352E11" w:rsidRDefault="00983567"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・放課後に校内で学習</w:t>
            </w:r>
            <w:r w:rsidR="00C1161C" w:rsidRPr="00352E11">
              <w:rPr>
                <w:rFonts w:asciiTheme="minorEastAsia" w:eastAsiaTheme="minorEastAsia" w:hAnsiTheme="minorEastAsia" w:hint="eastAsia"/>
                <w:sz w:val="20"/>
                <w:szCs w:val="20"/>
              </w:rPr>
              <w:t>する生徒が増えたか</w:t>
            </w:r>
            <w:r w:rsidR="00B25F27" w:rsidRPr="00352E11">
              <w:rPr>
                <w:rFonts w:asciiTheme="minorEastAsia" w:eastAsiaTheme="minorEastAsia" w:hAnsiTheme="minorEastAsia" w:hint="eastAsia"/>
                <w:sz w:val="20"/>
                <w:szCs w:val="20"/>
              </w:rPr>
              <w:t>。</w:t>
            </w:r>
          </w:p>
        </w:tc>
        <w:tc>
          <w:tcPr>
            <w:tcW w:w="2021" w:type="dxa"/>
            <w:tcBorders>
              <w:left w:val="dashed" w:sz="4" w:space="0" w:color="auto"/>
              <w:right w:val="single" w:sz="4" w:space="0" w:color="auto"/>
            </w:tcBorders>
            <w:shd w:val="clear" w:color="auto" w:fill="auto"/>
          </w:tcPr>
          <w:p w:rsidR="00F546F5" w:rsidRPr="00352E11" w:rsidRDefault="00F546F5" w:rsidP="00F50FD7">
            <w:pPr>
              <w:pStyle w:val="aa"/>
              <w:spacing w:line="340" w:lineRule="exact"/>
              <w:ind w:leftChars="-1" w:left="0" w:hangingChars="1" w:hanging="2"/>
              <w:rPr>
                <w:rFonts w:asciiTheme="minorEastAsia" w:eastAsiaTheme="minorEastAsia" w:hAnsiTheme="minorEastAsia"/>
                <w:sz w:val="20"/>
                <w:szCs w:val="20"/>
              </w:rPr>
            </w:pPr>
          </w:p>
        </w:tc>
      </w:tr>
      <w:tr w:rsidR="007224D3" w:rsidRPr="00352E11" w:rsidTr="004554D2">
        <w:trPr>
          <w:cantSplit/>
          <w:trHeight w:val="1314"/>
          <w:jc w:val="center"/>
        </w:trPr>
        <w:tc>
          <w:tcPr>
            <w:tcW w:w="881" w:type="dxa"/>
            <w:shd w:val="clear" w:color="auto" w:fill="auto"/>
            <w:textDirection w:val="tbRlV"/>
            <w:vAlign w:val="center"/>
          </w:tcPr>
          <w:p w:rsidR="00174BED" w:rsidRPr="00352E11" w:rsidRDefault="009F4FAB" w:rsidP="00BE4E4B">
            <w:pPr>
              <w:jc w:val="center"/>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 xml:space="preserve">２　</w:t>
            </w:r>
            <w:r w:rsidR="00AF36D5" w:rsidRPr="00352E11">
              <w:rPr>
                <w:rFonts w:asciiTheme="minorEastAsia" w:eastAsiaTheme="minorEastAsia" w:hAnsiTheme="minorEastAsia" w:hint="eastAsia"/>
                <w:sz w:val="22"/>
                <w:szCs w:val="22"/>
              </w:rPr>
              <w:t>系統的なキャリア教育の展開</w:t>
            </w:r>
          </w:p>
        </w:tc>
        <w:tc>
          <w:tcPr>
            <w:tcW w:w="2020" w:type="dxa"/>
            <w:shd w:val="clear" w:color="auto" w:fill="auto"/>
          </w:tcPr>
          <w:p w:rsidR="00B25F27" w:rsidRPr="00352E11" w:rsidRDefault="00B25F27" w:rsidP="00B25F27">
            <w:pPr>
              <w:ind w:left="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（１）キャリア教育の視点から、現在取り組んでいる「総合的な学習の時間」（以下「ＦＣ」）・教養の内容を検討し、系統的な学習を推進する。</w:t>
            </w:r>
          </w:p>
          <w:p w:rsidR="00B25F27" w:rsidRPr="00352E11" w:rsidRDefault="00B25F27" w:rsidP="00B25F27">
            <w:pPr>
              <w:ind w:left="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（２）</w:t>
            </w:r>
            <w:r w:rsidR="00C712E8" w:rsidRPr="00352E11">
              <w:rPr>
                <w:rFonts w:asciiTheme="minorEastAsia" w:eastAsiaTheme="minorEastAsia" w:hAnsiTheme="minorEastAsia" w:hint="eastAsia"/>
                <w:sz w:val="20"/>
                <w:szCs w:val="20"/>
              </w:rPr>
              <w:t>専門</w:t>
            </w:r>
            <w:r w:rsidRPr="00352E11">
              <w:rPr>
                <w:rFonts w:asciiTheme="minorEastAsia" w:eastAsiaTheme="minorEastAsia" w:hAnsiTheme="minorEastAsia" w:hint="eastAsia"/>
                <w:sz w:val="20"/>
                <w:szCs w:val="20"/>
              </w:rPr>
              <w:t>コース</w:t>
            </w:r>
            <w:r w:rsidR="00C712E8" w:rsidRPr="00352E11">
              <w:rPr>
                <w:rFonts w:asciiTheme="minorEastAsia" w:eastAsiaTheme="minorEastAsia" w:hAnsiTheme="minorEastAsia" w:hint="eastAsia"/>
                <w:sz w:val="20"/>
                <w:szCs w:val="20"/>
              </w:rPr>
              <w:t>「造形」</w:t>
            </w:r>
            <w:r w:rsidRPr="00352E11">
              <w:rPr>
                <w:rFonts w:asciiTheme="minorEastAsia" w:eastAsiaTheme="minorEastAsia" w:hAnsiTheme="minorEastAsia" w:hint="eastAsia"/>
                <w:sz w:val="20"/>
                <w:szCs w:val="20"/>
              </w:rPr>
              <w:t>の内容を充実させ、学外での美術工芸展に積極的に応募することで、進路実現につなげる。</w:t>
            </w:r>
          </w:p>
          <w:p w:rsidR="00174BED" w:rsidRPr="00352E11" w:rsidRDefault="00B25F27" w:rsidP="00C712E8">
            <w:pPr>
              <w:ind w:left="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（３）コース</w:t>
            </w:r>
            <w:r w:rsidR="00C712E8" w:rsidRPr="00352E11">
              <w:rPr>
                <w:rFonts w:asciiTheme="minorEastAsia" w:eastAsiaTheme="minorEastAsia" w:hAnsiTheme="minorEastAsia" w:hint="eastAsia"/>
                <w:sz w:val="20"/>
                <w:szCs w:val="20"/>
              </w:rPr>
              <w:t>「情報」</w:t>
            </w:r>
            <w:r w:rsidRPr="00352E11">
              <w:rPr>
                <w:rFonts w:asciiTheme="minorEastAsia" w:eastAsiaTheme="minorEastAsia" w:hAnsiTheme="minorEastAsia" w:hint="eastAsia"/>
                <w:sz w:val="20"/>
                <w:szCs w:val="20"/>
              </w:rPr>
              <w:t>の内容を充実させ、各種検定の合格率を上げることで自己の進路実現につなげる。</w:t>
            </w:r>
          </w:p>
        </w:tc>
        <w:tc>
          <w:tcPr>
            <w:tcW w:w="4572" w:type="dxa"/>
            <w:tcBorders>
              <w:right w:val="dashed" w:sz="4" w:space="0" w:color="auto"/>
            </w:tcBorders>
            <w:shd w:val="clear" w:color="auto" w:fill="auto"/>
          </w:tcPr>
          <w:p w:rsidR="00B25F27" w:rsidRPr="00352E11" w:rsidRDefault="00B25F27" w:rsidP="00F54347">
            <w:pPr>
              <w:ind w:left="400" w:hangingChars="200" w:hanging="4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（１）</w:t>
            </w:r>
          </w:p>
          <w:p w:rsidR="00844FDC" w:rsidRPr="00352E11" w:rsidRDefault="00633AAD"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w:t>
            </w:r>
            <w:r w:rsidR="00B25F27" w:rsidRPr="00352E11">
              <w:rPr>
                <w:rFonts w:asciiTheme="minorEastAsia" w:eastAsiaTheme="minorEastAsia" w:hAnsiTheme="minorEastAsia" w:hint="eastAsia"/>
                <w:sz w:val="20"/>
                <w:szCs w:val="20"/>
              </w:rPr>
              <w:t>キャリア教育の内容を</w:t>
            </w:r>
            <w:r w:rsidR="00844FDC" w:rsidRPr="00352E11">
              <w:rPr>
                <w:rFonts w:asciiTheme="minorEastAsia" w:eastAsiaTheme="minorEastAsia" w:hAnsiTheme="minorEastAsia" w:hint="eastAsia"/>
                <w:sz w:val="20"/>
                <w:szCs w:val="20"/>
              </w:rPr>
              <w:t>ＦＣ</w:t>
            </w:r>
            <w:r w:rsidR="00B25F27" w:rsidRPr="00352E11">
              <w:rPr>
                <w:rFonts w:asciiTheme="minorEastAsia" w:eastAsiaTheme="minorEastAsia" w:hAnsiTheme="minorEastAsia" w:hint="eastAsia"/>
                <w:sz w:val="20"/>
                <w:szCs w:val="20"/>
              </w:rPr>
              <w:t>と教養の授業に反映させ</w:t>
            </w:r>
            <w:r w:rsidR="00DC28D3" w:rsidRPr="00352E11">
              <w:rPr>
                <w:rFonts w:asciiTheme="minorEastAsia" w:eastAsiaTheme="minorEastAsia" w:hAnsiTheme="minorEastAsia" w:hint="eastAsia"/>
                <w:sz w:val="20"/>
                <w:szCs w:val="20"/>
              </w:rPr>
              <w:t>、新校のカリキュラム</w:t>
            </w:r>
            <w:r w:rsidR="00962DF7" w:rsidRPr="00352E11">
              <w:rPr>
                <w:rFonts w:asciiTheme="minorEastAsia" w:eastAsiaTheme="minorEastAsia" w:hAnsiTheme="minorEastAsia" w:hint="eastAsia"/>
                <w:sz w:val="20"/>
                <w:szCs w:val="20"/>
              </w:rPr>
              <w:t>と連動して</w:t>
            </w:r>
            <w:r w:rsidR="00DC28D3" w:rsidRPr="00352E11">
              <w:rPr>
                <w:rFonts w:asciiTheme="minorEastAsia" w:eastAsiaTheme="minorEastAsia" w:hAnsiTheme="minorEastAsia" w:hint="eastAsia"/>
                <w:sz w:val="20"/>
                <w:szCs w:val="20"/>
              </w:rPr>
              <w:t>取り組む。</w:t>
            </w:r>
          </w:p>
          <w:p w:rsidR="00B25F27" w:rsidRDefault="00B25F27" w:rsidP="00B25F27">
            <w:pPr>
              <w:rPr>
                <w:rFonts w:asciiTheme="minorEastAsia" w:eastAsiaTheme="minorEastAsia" w:hAnsiTheme="minorEastAsia"/>
                <w:sz w:val="20"/>
                <w:szCs w:val="20"/>
              </w:rPr>
            </w:pPr>
          </w:p>
          <w:p w:rsidR="007A29DC" w:rsidRDefault="007A29DC" w:rsidP="00B25F27">
            <w:pPr>
              <w:rPr>
                <w:rFonts w:asciiTheme="minorEastAsia" w:eastAsiaTheme="minorEastAsia" w:hAnsiTheme="minorEastAsia"/>
                <w:sz w:val="20"/>
                <w:szCs w:val="20"/>
              </w:rPr>
            </w:pPr>
          </w:p>
          <w:p w:rsidR="007A29DC" w:rsidRDefault="007A29DC" w:rsidP="00B25F27">
            <w:pPr>
              <w:rPr>
                <w:rFonts w:asciiTheme="minorEastAsia" w:eastAsiaTheme="minorEastAsia" w:hAnsiTheme="minorEastAsia"/>
                <w:sz w:val="20"/>
                <w:szCs w:val="20"/>
              </w:rPr>
            </w:pPr>
          </w:p>
          <w:p w:rsidR="007A29DC" w:rsidRPr="00352E11" w:rsidRDefault="007A29DC" w:rsidP="00B25F27">
            <w:pPr>
              <w:rPr>
                <w:rFonts w:asciiTheme="minorEastAsia" w:eastAsiaTheme="minorEastAsia" w:hAnsiTheme="minorEastAsia"/>
                <w:sz w:val="20"/>
                <w:szCs w:val="20"/>
              </w:rPr>
            </w:pPr>
          </w:p>
          <w:p w:rsidR="00EF7CF8" w:rsidRPr="00352E11" w:rsidRDefault="00B25F27" w:rsidP="00F54347">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（２）</w:t>
            </w:r>
          </w:p>
          <w:p w:rsidR="00844FDC" w:rsidRPr="00352E11" w:rsidRDefault="00844FDC"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・専門コース「造形」がより生徒の期待に応えるものとなるように、</w:t>
            </w:r>
            <w:r w:rsidR="00DC28D3" w:rsidRPr="00352E11">
              <w:rPr>
                <w:rFonts w:asciiTheme="minorEastAsia" w:eastAsiaTheme="minorEastAsia" w:hAnsiTheme="minorEastAsia" w:hint="eastAsia"/>
                <w:sz w:val="20"/>
                <w:szCs w:val="20"/>
              </w:rPr>
              <w:t>また新校の系列選択</w:t>
            </w:r>
            <w:r w:rsidR="00962DF7" w:rsidRPr="00352E11">
              <w:rPr>
                <w:rFonts w:asciiTheme="minorEastAsia" w:eastAsiaTheme="minorEastAsia" w:hAnsiTheme="minorEastAsia" w:hint="eastAsia"/>
                <w:sz w:val="20"/>
                <w:szCs w:val="20"/>
              </w:rPr>
              <w:t>と連動した</w:t>
            </w:r>
            <w:r w:rsidRPr="00352E11">
              <w:rPr>
                <w:rFonts w:asciiTheme="minorEastAsia" w:eastAsiaTheme="minorEastAsia" w:hAnsiTheme="minorEastAsia" w:hint="eastAsia"/>
                <w:sz w:val="20"/>
                <w:szCs w:val="20"/>
              </w:rPr>
              <w:t>授業内容等のさらなる充実を図る。</w:t>
            </w:r>
          </w:p>
          <w:p w:rsidR="00EF7CF8" w:rsidRPr="00352E11" w:rsidRDefault="00EF7CF8"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・学外での美術工芸展に積極的に応募する。</w:t>
            </w:r>
          </w:p>
          <w:p w:rsidR="00F32014" w:rsidRPr="00352E11" w:rsidRDefault="00F32014" w:rsidP="00EF7CF8">
            <w:pPr>
              <w:rPr>
                <w:rFonts w:asciiTheme="minorEastAsia" w:eastAsiaTheme="minorEastAsia" w:hAnsiTheme="minorEastAsia"/>
                <w:sz w:val="20"/>
                <w:szCs w:val="20"/>
              </w:rPr>
            </w:pPr>
          </w:p>
          <w:p w:rsidR="00EF7CF8" w:rsidRPr="00352E11" w:rsidRDefault="00EF7CF8" w:rsidP="00F54347">
            <w:pPr>
              <w:ind w:left="8" w:firstLineChars="13" w:firstLine="26"/>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（３）</w:t>
            </w:r>
          </w:p>
          <w:p w:rsidR="00EF7CF8" w:rsidRPr="00352E11" w:rsidRDefault="00EF7CF8"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・コース「情報」がより生徒の期待に応えるものとなるように、</w:t>
            </w:r>
            <w:r w:rsidR="00DC28D3" w:rsidRPr="00352E11">
              <w:rPr>
                <w:rFonts w:asciiTheme="minorEastAsia" w:eastAsiaTheme="minorEastAsia" w:hAnsiTheme="minorEastAsia" w:hint="eastAsia"/>
                <w:sz w:val="20"/>
                <w:szCs w:val="20"/>
              </w:rPr>
              <w:t>また新校の系列選択に</w:t>
            </w:r>
            <w:r w:rsidR="00962DF7" w:rsidRPr="00352E11">
              <w:rPr>
                <w:rFonts w:asciiTheme="minorEastAsia" w:eastAsiaTheme="minorEastAsia" w:hAnsiTheme="minorEastAsia" w:hint="eastAsia"/>
                <w:sz w:val="20"/>
                <w:szCs w:val="20"/>
              </w:rPr>
              <w:t>連動した</w:t>
            </w:r>
            <w:r w:rsidRPr="00352E11">
              <w:rPr>
                <w:rFonts w:asciiTheme="minorEastAsia" w:eastAsiaTheme="minorEastAsia" w:hAnsiTheme="minorEastAsia" w:hint="eastAsia"/>
                <w:sz w:val="20"/>
                <w:szCs w:val="20"/>
              </w:rPr>
              <w:t>授業内容等のさらなる充実を図る。</w:t>
            </w:r>
          </w:p>
          <w:p w:rsidR="00174BED" w:rsidRPr="00352E11" w:rsidRDefault="00EF7CF8"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・各種検定受験者数や合格率の向上を図る。</w:t>
            </w:r>
          </w:p>
        </w:tc>
        <w:tc>
          <w:tcPr>
            <w:tcW w:w="5492" w:type="dxa"/>
            <w:tcBorders>
              <w:right w:val="dashed" w:sz="4" w:space="0" w:color="auto"/>
            </w:tcBorders>
          </w:tcPr>
          <w:p w:rsidR="00D80008" w:rsidRPr="00352E11" w:rsidRDefault="00D80008" w:rsidP="00820418">
            <w:pPr>
              <w:ind w:left="1"/>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（１）</w:t>
            </w:r>
          </w:p>
          <w:p w:rsidR="00EF7CF8" w:rsidRPr="00352E11" w:rsidRDefault="00EF7CF8"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・学校教育自己診断において、キャリア教育に対する肯定的な回答が</w:t>
            </w:r>
            <w:r w:rsidR="00C1161C" w:rsidRPr="00352E11">
              <w:rPr>
                <w:rFonts w:asciiTheme="minorEastAsia" w:eastAsiaTheme="minorEastAsia" w:hAnsiTheme="minorEastAsia" w:hint="eastAsia"/>
                <w:sz w:val="20"/>
                <w:szCs w:val="20"/>
              </w:rPr>
              <w:t>75％以上</w:t>
            </w:r>
            <w:r w:rsidR="00163E5B" w:rsidRPr="00352E11">
              <w:rPr>
                <w:rFonts w:asciiTheme="minorEastAsia" w:eastAsiaTheme="minorEastAsia" w:hAnsiTheme="minorEastAsia" w:hint="eastAsia"/>
                <w:sz w:val="20"/>
                <w:szCs w:val="20"/>
              </w:rPr>
              <w:t>となったか</w:t>
            </w:r>
            <w:r w:rsidRPr="00352E11">
              <w:rPr>
                <w:rFonts w:asciiTheme="minorEastAsia" w:eastAsiaTheme="minorEastAsia" w:hAnsiTheme="minorEastAsia" w:hint="eastAsia"/>
                <w:sz w:val="20"/>
                <w:szCs w:val="20"/>
              </w:rPr>
              <w:t>。</w:t>
            </w:r>
            <w:r w:rsidR="00820418" w:rsidRPr="00352E11">
              <w:rPr>
                <w:rFonts w:asciiTheme="minorEastAsia" w:eastAsiaTheme="minorEastAsia" w:hAnsiTheme="minorEastAsia" w:hint="eastAsia"/>
                <w:sz w:val="20"/>
                <w:szCs w:val="20"/>
              </w:rPr>
              <w:t>（</w:t>
            </w:r>
            <w:r w:rsidR="004146B8" w:rsidRPr="00352E11">
              <w:rPr>
                <w:rFonts w:asciiTheme="minorEastAsia" w:eastAsiaTheme="minorEastAsia" w:hAnsiTheme="minorEastAsia" w:hint="eastAsia"/>
                <w:sz w:val="20"/>
                <w:szCs w:val="20"/>
              </w:rPr>
              <w:t>70</w:t>
            </w:r>
            <w:r w:rsidR="00820418" w:rsidRPr="00352E11">
              <w:rPr>
                <w:rFonts w:asciiTheme="minorEastAsia" w:eastAsiaTheme="minorEastAsia" w:hAnsiTheme="minorEastAsia" w:hint="eastAsia"/>
                <w:sz w:val="20"/>
                <w:szCs w:val="20"/>
              </w:rPr>
              <w:t>％）</w:t>
            </w:r>
          </w:p>
          <w:p w:rsidR="00F54347" w:rsidRDefault="00F54347" w:rsidP="00B25F27">
            <w:pPr>
              <w:rPr>
                <w:rFonts w:asciiTheme="minorEastAsia" w:eastAsiaTheme="minorEastAsia" w:hAnsiTheme="minorEastAsia"/>
                <w:sz w:val="20"/>
                <w:szCs w:val="20"/>
              </w:rPr>
            </w:pPr>
          </w:p>
          <w:p w:rsidR="007A29DC" w:rsidRDefault="007A29DC" w:rsidP="00B25F27">
            <w:pPr>
              <w:rPr>
                <w:rFonts w:asciiTheme="minorEastAsia" w:eastAsiaTheme="minorEastAsia" w:hAnsiTheme="minorEastAsia"/>
                <w:sz w:val="20"/>
                <w:szCs w:val="20"/>
              </w:rPr>
            </w:pPr>
          </w:p>
          <w:p w:rsidR="007A29DC" w:rsidRDefault="007A29DC" w:rsidP="00B25F27">
            <w:pPr>
              <w:rPr>
                <w:rFonts w:asciiTheme="minorEastAsia" w:eastAsiaTheme="minorEastAsia" w:hAnsiTheme="minorEastAsia"/>
                <w:sz w:val="20"/>
                <w:szCs w:val="20"/>
              </w:rPr>
            </w:pPr>
          </w:p>
          <w:p w:rsidR="007A29DC" w:rsidRDefault="007A29DC" w:rsidP="00B25F27">
            <w:pPr>
              <w:rPr>
                <w:rFonts w:asciiTheme="minorEastAsia" w:eastAsiaTheme="minorEastAsia" w:hAnsiTheme="minorEastAsia"/>
                <w:sz w:val="20"/>
                <w:szCs w:val="20"/>
              </w:rPr>
            </w:pPr>
          </w:p>
          <w:p w:rsidR="007A29DC" w:rsidRPr="00352E11" w:rsidRDefault="007A29DC" w:rsidP="00B25F27">
            <w:pPr>
              <w:rPr>
                <w:rFonts w:asciiTheme="minorEastAsia" w:eastAsiaTheme="minorEastAsia" w:hAnsiTheme="minorEastAsia"/>
                <w:sz w:val="20"/>
                <w:szCs w:val="20"/>
              </w:rPr>
            </w:pPr>
          </w:p>
          <w:p w:rsidR="00EF7CF8" w:rsidRPr="00352E11" w:rsidRDefault="00EF7CF8" w:rsidP="00B25F27">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（２）</w:t>
            </w:r>
          </w:p>
          <w:p w:rsidR="00673BFB" w:rsidRPr="00352E11" w:rsidRDefault="00673BFB"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・授業アンケートにおいて、</w:t>
            </w:r>
            <w:r w:rsidR="00C712E8" w:rsidRPr="00352E11">
              <w:rPr>
                <w:rFonts w:asciiTheme="minorEastAsia" w:eastAsiaTheme="minorEastAsia" w:hAnsiTheme="minorEastAsia" w:hint="eastAsia"/>
                <w:sz w:val="20"/>
                <w:szCs w:val="20"/>
              </w:rPr>
              <w:t>専門</w:t>
            </w:r>
            <w:r w:rsidRPr="00352E11">
              <w:rPr>
                <w:rFonts w:asciiTheme="minorEastAsia" w:eastAsiaTheme="minorEastAsia" w:hAnsiTheme="minorEastAsia" w:hint="eastAsia"/>
                <w:sz w:val="20"/>
                <w:szCs w:val="20"/>
              </w:rPr>
              <w:t>コースの生徒の「美術」に対する肯定的な回答が</w:t>
            </w:r>
            <w:r w:rsidR="00C1161C" w:rsidRPr="00352E11">
              <w:rPr>
                <w:rFonts w:asciiTheme="minorEastAsia" w:eastAsiaTheme="minorEastAsia" w:hAnsiTheme="minorEastAsia" w:hint="eastAsia"/>
                <w:sz w:val="20"/>
                <w:szCs w:val="20"/>
              </w:rPr>
              <w:t>3.62以上</w:t>
            </w:r>
            <w:r w:rsidR="00163E5B" w:rsidRPr="00352E11">
              <w:rPr>
                <w:rFonts w:asciiTheme="minorEastAsia" w:eastAsiaTheme="minorEastAsia" w:hAnsiTheme="minorEastAsia" w:hint="eastAsia"/>
                <w:sz w:val="20"/>
                <w:szCs w:val="20"/>
              </w:rPr>
              <w:t>となったか</w:t>
            </w:r>
            <w:r w:rsidRPr="00352E11">
              <w:rPr>
                <w:rFonts w:asciiTheme="minorEastAsia" w:eastAsiaTheme="minorEastAsia" w:hAnsiTheme="minorEastAsia" w:hint="eastAsia"/>
                <w:sz w:val="20"/>
                <w:szCs w:val="20"/>
              </w:rPr>
              <w:t>。</w:t>
            </w:r>
            <w:r w:rsidR="00820418" w:rsidRPr="00352E11">
              <w:rPr>
                <w:rFonts w:asciiTheme="minorEastAsia" w:eastAsiaTheme="minorEastAsia" w:hAnsiTheme="minorEastAsia" w:hint="eastAsia"/>
                <w:sz w:val="20"/>
                <w:szCs w:val="20"/>
              </w:rPr>
              <w:t>（</w:t>
            </w:r>
            <w:r w:rsidR="0007169A" w:rsidRPr="00352E11">
              <w:rPr>
                <w:rFonts w:asciiTheme="minorEastAsia" w:eastAsiaTheme="minorEastAsia" w:hAnsiTheme="minorEastAsia" w:hint="eastAsia"/>
                <w:sz w:val="20"/>
                <w:szCs w:val="20"/>
              </w:rPr>
              <w:t>3.</w:t>
            </w:r>
            <w:r w:rsidR="004146B8" w:rsidRPr="00352E11">
              <w:rPr>
                <w:rFonts w:asciiTheme="minorEastAsia" w:eastAsiaTheme="minorEastAsia" w:hAnsiTheme="minorEastAsia" w:hint="eastAsia"/>
                <w:sz w:val="20"/>
                <w:szCs w:val="20"/>
              </w:rPr>
              <w:t>62</w:t>
            </w:r>
            <w:r w:rsidR="00820418" w:rsidRPr="00352E11">
              <w:rPr>
                <w:rFonts w:asciiTheme="minorEastAsia" w:eastAsiaTheme="minorEastAsia" w:hAnsiTheme="minorEastAsia" w:hint="eastAsia"/>
                <w:sz w:val="20"/>
                <w:szCs w:val="20"/>
              </w:rPr>
              <w:t>）</w:t>
            </w:r>
          </w:p>
          <w:p w:rsidR="00EF7CF8" w:rsidRPr="00352E11" w:rsidRDefault="00EF7CF8" w:rsidP="00B25F27">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・学外での美術工芸展への応募数が</w:t>
            </w:r>
            <w:r w:rsidR="002662AD" w:rsidRPr="00352E11">
              <w:rPr>
                <w:rFonts w:asciiTheme="minorEastAsia" w:eastAsiaTheme="minorEastAsia" w:hAnsiTheme="minorEastAsia" w:hint="eastAsia"/>
                <w:sz w:val="20"/>
                <w:szCs w:val="20"/>
              </w:rPr>
              <w:t>60</w:t>
            </w:r>
            <w:r w:rsidR="00163E5B" w:rsidRPr="00352E11">
              <w:rPr>
                <w:rFonts w:asciiTheme="minorEastAsia" w:eastAsiaTheme="minorEastAsia" w:hAnsiTheme="minorEastAsia" w:hint="eastAsia"/>
                <w:sz w:val="20"/>
                <w:szCs w:val="20"/>
              </w:rPr>
              <w:t>件</w:t>
            </w:r>
            <w:r w:rsidR="00C1161C" w:rsidRPr="00352E11">
              <w:rPr>
                <w:rFonts w:asciiTheme="minorEastAsia" w:eastAsiaTheme="minorEastAsia" w:hAnsiTheme="minorEastAsia" w:hint="eastAsia"/>
                <w:sz w:val="20"/>
                <w:szCs w:val="20"/>
              </w:rPr>
              <w:t>以上</w:t>
            </w:r>
            <w:r w:rsidR="00163E5B" w:rsidRPr="00352E11">
              <w:rPr>
                <w:rFonts w:asciiTheme="minorEastAsia" w:eastAsiaTheme="minorEastAsia" w:hAnsiTheme="minorEastAsia" w:hint="eastAsia"/>
                <w:sz w:val="20"/>
                <w:szCs w:val="20"/>
              </w:rPr>
              <w:t>となったか</w:t>
            </w:r>
            <w:r w:rsidRPr="00352E11">
              <w:rPr>
                <w:rFonts w:asciiTheme="minorEastAsia" w:eastAsiaTheme="minorEastAsia" w:hAnsiTheme="minorEastAsia" w:hint="eastAsia"/>
                <w:sz w:val="20"/>
                <w:szCs w:val="20"/>
              </w:rPr>
              <w:t>。</w:t>
            </w:r>
          </w:p>
          <w:p w:rsidR="00F54347" w:rsidRPr="00352E11" w:rsidRDefault="00F54347" w:rsidP="00B25F27">
            <w:pPr>
              <w:ind w:left="400" w:hangingChars="200" w:hanging="400"/>
              <w:rPr>
                <w:rFonts w:asciiTheme="minorEastAsia" w:eastAsiaTheme="minorEastAsia" w:hAnsiTheme="minorEastAsia"/>
                <w:sz w:val="20"/>
                <w:szCs w:val="20"/>
              </w:rPr>
            </w:pPr>
          </w:p>
          <w:p w:rsidR="00C712E8" w:rsidRPr="00352E11" w:rsidRDefault="00C712E8" w:rsidP="00B25F27">
            <w:pPr>
              <w:ind w:left="400" w:hangingChars="200" w:hanging="400"/>
              <w:rPr>
                <w:rFonts w:asciiTheme="minorEastAsia" w:eastAsiaTheme="minorEastAsia" w:hAnsiTheme="minorEastAsia"/>
                <w:sz w:val="20"/>
                <w:szCs w:val="20"/>
              </w:rPr>
            </w:pPr>
          </w:p>
          <w:p w:rsidR="00EF7CF8" w:rsidRPr="00352E11" w:rsidRDefault="00EF7CF8" w:rsidP="00B25F27">
            <w:pPr>
              <w:ind w:left="400" w:hangingChars="200" w:hanging="4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（３）</w:t>
            </w:r>
          </w:p>
          <w:p w:rsidR="00EF7CF8" w:rsidRPr="00352E11" w:rsidRDefault="00E213EE"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w:t>
            </w:r>
            <w:r w:rsidR="00EF7CF8" w:rsidRPr="00352E11">
              <w:rPr>
                <w:rFonts w:asciiTheme="minorEastAsia" w:eastAsiaTheme="minorEastAsia" w:hAnsiTheme="minorEastAsia" w:hint="eastAsia"/>
                <w:sz w:val="20"/>
                <w:szCs w:val="20"/>
              </w:rPr>
              <w:t>授業アンケートにおいて、コースの生徒の「情報」に対する肯定的な回答が</w:t>
            </w:r>
            <w:r w:rsidR="00C1161C" w:rsidRPr="00352E11">
              <w:rPr>
                <w:rFonts w:asciiTheme="minorEastAsia" w:eastAsiaTheme="minorEastAsia" w:hAnsiTheme="minorEastAsia" w:hint="eastAsia"/>
                <w:sz w:val="20"/>
                <w:szCs w:val="20"/>
              </w:rPr>
              <w:t>3.20以上</w:t>
            </w:r>
            <w:r w:rsidR="00163E5B" w:rsidRPr="00352E11">
              <w:rPr>
                <w:rFonts w:asciiTheme="minorEastAsia" w:eastAsiaTheme="minorEastAsia" w:hAnsiTheme="minorEastAsia" w:hint="eastAsia"/>
                <w:sz w:val="20"/>
                <w:szCs w:val="20"/>
              </w:rPr>
              <w:t>となったか</w:t>
            </w:r>
            <w:r w:rsidR="00EF7CF8" w:rsidRPr="00352E11">
              <w:rPr>
                <w:rFonts w:asciiTheme="minorEastAsia" w:eastAsiaTheme="minorEastAsia" w:hAnsiTheme="minorEastAsia" w:hint="eastAsia"/>
                <w:sz w:val="20"/>
                <w:szCs w:val="20"/>
              </w:rPr>
              <w:t>。</w:t>
            </w:r>
            <w:r w:rsidR="00C630C3" w:rsidRPr="00352E11">
              <w:rPr>
                <w:rFonts w:asciiTheme="minorEastAsia" w:eastAsiaTheme="minorEastAsia" w:hAnsiTheme="minorEastAsia" w:hint="eastAsia"/>
                <w:sz w:val="20"/>
                <w:szCs w:val="20"/>
              </w:rPr>
              <w:t>（</w:t>
            </w:r>
            <w:r w:rsidR="0007169A" w:rsidRPr="00352E11">
              <w:rPr>
                <w:rFonts w:asciiTheme="minorEastAsia" w:eastAsiaTheme="minorEastAsia" w:hAnsiTheme="minorEastAsia" w:hint="eastAsia"/>
                <w:sz w:val="20"/>
                <w:szCs w:val="20"/>
              </w:rPr>
              <w:t>3.20</w:t>
            </w:r>
            <w:r w:rsidR="00C630C3" w:rsidRPr="00352E11">
              <w:rPr>
                <w:rFonts w:asciiTheme="minorEastAsia" w:eastAsiaTheme="minorEastAsia" w:hAnsiTheme="minorEastAsia" w:hint="eastAsia"/>
                <w:sz w:val="20"/>
                <w:szCs w:val="20"/>
              </w:rPr>
              <w:t>）</w:t>
            </w:r>
          </w:p>
          <w:p w:rsidR="00174BED" w:rsidRPr="00352E11" w:rsidRDefault="00EF7CF8"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・各種検定合格率が</w:t>
            </w:r>
            <w:r w:rsidR="00C1161C" w:rsidRPr="00352E11">
              <w:rPr>
                <w:rFonts w:asciiTheme="minorEastAsia" w:eastAsiaTheme="minorEastAsia" w:hAnsiTheme="minorEastAsia" w:hint="eastAsia"/>
                <w:sz w:val="20"/>
                <w:szCs w:val="20"/>
              </w:rPr>
              <w:t>93％以上</w:t>
            </w:r>
            <w:r w:rsidR="00163E5B" w:rsidRPr="00352E11">
              <w:rPr>
                <w:rFonts w:asciiTheme="minorEastAsia" w:eastAsiaTheme="minorEastAsia" w:hAnsiTheme="minorEastAsia" w:hint="eastAsia"/>
                <w:sz w:val="20"/>
                <w:szCs w:val="20"/>
              </w:rPr>
              <w:t>となったか</w:t>
            </w:r>
            <w:r w:rsidRPr="00352E11">
              <w:rPr>
                <w:rFonts w:asciiTheme="minorEastAsia" w:eastAsiaTheme="minorEastAsia" w:hAnsiTheme="minorEastAsia" w:hint="eastAsia"/>
                <w:sz w:val="20"/>
                <w:szCs w:val="20"/>
              </w:rPr>
              <w:t>。</w:t>
            </w:r>
            <w:r w:rsidR="00C630C3" w:rsidRPr="00352E11">
              <w:rPr>
                <w:rFonts w:asciiTheme="minorEastAsia" w:eastAsiaTheme="minorEastAsia" w:hAnsiTheme="minorEastAsia" w:hint="eastAsia"/>
                <w:sz w:val="20"/>
                <w:szCs w:val="20"/>
              </w:rPr>
              <w:t>（受験者数</w:t>
            </w:r>
            <w:r w:rsidR="0007169A" w:rsidRPr="00352E11">
              <w:rPr>
                <w:rFonts w:asciiTheme="minorEastAsia" w:eastAsiaTheme="minorEastAsia" w:hAnsiTheme="minorEastAsia" w:hint="eastAsia"/>
                <w:sz w:val="20"/>
                <w:szCs w:val="20"/>
              </w:rPr>
              <w:t>9</w:t>
            </w:r>
            <w:r w:rsidR="00B45968" w:rsidRPr="00352E11">
              <w:rPr>
                <w:rFonts w:asciiTheme="minorEastAsia" w:eastAsiaTheme="minorEastAsia" w:hAnsiTheme="minorEastAsia" w:hint="eastAsia"/>
                <w:sz w:val="20"/>
                <w:szCs w:val="20"/>
              </w:rPr>
              <w:t>6</w:t>
            </w:r>
            <w:r w:rsidR="00C630C3" w:rsidRPr="00352E11">
              <w:rPr>
                <w:rFonts w:asciiTheme="minorEastAsia" w:eastAsiaTheme="minorEastAsia" w:hAnsiTheme="minorEastAsia" w:hint="eastAsia"/>
                <w:sz w:val="20"/>
                <w:szCs w:val="20"/>
              </w:rPr>
              <w:t>名、合格率</w:t>
            </w:r>
            <w:r w:rsidR="00B45968" w:rsidRPr="00352E11">
              <w:rPr>
                <w:rFonts w:asciiTheme="minorEastAsia" w:eastAsiaTheme="minorEastAsia" w:hAnsiTheme="minorEastAsia" w:hint="eastAsia"/>
                <w:sz w:val="20"/>
                <w:szCs w:val="20"/>
              </w:rPr>
              <w:t>91.7</w:t>
            </w:r>
            <w:r w:rsidR="00C630C3" w:rsidRPr="00352E11">
              <w:rPr>
                <w:rFonts w:asciiTheme="minorEastAsia" w:eastAsiaTheme="minorEastAsia" w:hAnsiTheme="minorEastAsia" w:hint="eastAsia"/>
                <w:sz w:val="20"/>
                <w:szCs w:val="20"/>
              </w:rPr>
              <w:t>％）</w:t>
            </w:r>
          </w:p>
        </w:tc>
        <w:tc>
          <w:tcPr>
            <w:tcW w:w="2021" w:type="dxa"/>
            <w:tcBorders>
              <w:left w:val="dashed" w:sz="4" w:space="0" w:color="auto"/>
              <w:right w:val="single" w:sz="4" w:space="0" w:color="auto"/>
            </w:tcBorders>
            <w:shd w:val="clear" w:color="auto" w:fill="auto"/>
          </w:tcPr>
          <w:p w:rsidR="000A5BDA" w:rsidRPr="00352E11" w:rsidRDefault="000A5BDA" w:rsidP="00E50B6C">
            <w:pPr>
              <w:spacing w:line="320" w:lineRule="exact"/>
              <w:rPr>
                <w:rFonts w:asciiTheme="minorEastAsia" w:eastAsiaTheme="minorEastAsia" w:hAnsiTheme="minorEastAsia"/>
                <w:sz w:val="20"/>
                <w:szCs w:val="20"/>
              </w:rPr>
            </w:pPr>
          </w:p>
        </w:tc>
      </w:tr>
      <w:tr w:rsidR="00DC0053" w:rsidRPr="00352E11" w:rsidTr="00DC0053">
        <w:trPr>
          <w:cantSplit/>
          <w:trHeight w:val="14805"/>
          <w:jc w:val="center"/>
        </w:trPr>
        <w:tc>
          <w:tcPr>
            <w:tcW w:w="881" w:type="dxa"/>
            <w:shd w:val="clear" w:color="auto" w:fill="auto"/>
            <w:textDirection w:val="tbRlV"/>
            <w:vAlign w:val="center"/>
          </w:tcPr>
          <w:p w:rsidR="00DC0053" w:rsidRPr="00352E11" w:rsidRDefault="00DC0053" w:rsidP="00BE4E4B">
            <w:pPr>
              <w:jc w:val="center"/>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lastRenderedPageBreak/>
              <w:t>３　家庭・地域と連携した丁寧な生徒指導の推進</w:t>
            </w:r>
          </w:p>
        </w:tc>
        <w:tc>
          <w:tcPr>
            <w:tcW w:w="2020" w:type="dxa"/>
            <w:shd w:val="clear" w:color="auto" w:fill="auto"/>
          </w:tcPr>
          <w:p w:rsidR="00DC0053" w:rsidRPr="00352E11" w:rsidRDefault="00DC0053" w:rsidP="009D46F6">
            <w:pPr>
              <w:ind w:left="1"/>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（１）基本的生活習慣の確立と規範意識の醸成に努めるとともに頭髪など生活指導のさらなる徹底を図り、通学マナーを向上させる。</w:t>
            </w:r>
          </w:p>
          <w:p w:rsidR="00DC0053" w:rsidRPr="00352E11" w:rsidRDefault="00DC0053" w:rsidP="009D46F6">
            <w:pPr>
              <w:ind w:left="1"/>
              <w:rPr>
                <w:rFonts w:asciiTheme="minorEastAsia" w:eastAsiaTheme="minorEastAsia" w:hAnsiTheme="minorEastAsia"/>
                <w:sz w:val="20"/>
                <w:szCs w:val="20"/>
              </w:rPr>
            </w:pPr>
          </w:p>
          <w:p w:rsidR="00DC0053" w:rsidRPr="00352E11" w:rsidRDefault="00DC0053" w:rsidP="009D46F6">
            <w:pPr>
              <w:ind w:left="1"/>
              <w:rPr>
                <w:rFonts w:asciiTheme="minorEastAsia" w:eastAsiaTheme="minorEastAsia" w:hAnsiTheme="minorEastAsia"/>
                <w:sz w:val="20"/>
                <w:szCs w:val="20"/>
              </w:rPr>
            </w:pPr>
          </w:p>
          <w:p w:rsidR="00DC0053" w:rsidRPr="00352E11" w:rsidRDefault="00DC0053" w:rsidP="009D46F6">
            <w:pPr>
              <w:ind w:left="1"/>
              <w:rPr>
                <w:rFonts w:asciiTheme="minorEastAsia" w:eastAsiaTheme="minorEastAsia" w:hAnsiTheme="minorEastAsia"/>
                <w:sz w:val="20"/>
                <w:szCs w:val="20"/>
              </w:rPr>
            </w:pPr>
          </w:p>
          <w:p w:rsidR="00DC0053" w:rsidRPr="00352E11" w:rsidRDefault="00DC0053" w:rsidP="009D46F6">
            <w:pPr>
              <w:ind w:left="1"/>
              <w:rPr>
                <w:rFonts w:asciiTheme="minorEastAsia" w:eastAsiaTheme="minorEastAsia" w:hAnsiTheme="minorEastAsia"/>
                <w:sz w:val="20"/>
                <w:szCs w:val="20"/>
              </w:rPr>
            </w:pPr>
          </w:p>
          <w:p w:rsidR="00DC0053" w:rsidRPr="00352E11" w:rsidRDefault="00DC0053" w:rsidP="009D46F6">
            <w:pPr>
              <w:ind w:left="1"/>
              <w:rPr>
                <w:rFonts w:asciiTheme="minorEastAsia" w:eastAsiaTheme="minorEastAsia" w:hAnsiTheme="minorEastAsia"/>
                <w:sz w:val="20"/>
                <w:szCs w:val="20"/>
              </w:rPr>
            </w:pPr>
          </w:p>
          <w:p w:rsidR="00DC0053" w:rsidRPr="00352E11" w:rsidRDefault="00DC0053" w:rsidP="009D46F6">
            <w:pPr>
              <w:ind w:left="1"/>
              <w:rPr>
                <w:rFonts w:asciiTheme="minorEastAsia" w:eastAsiaTheme="minorEastAsia" w:hAnsiTheme="minorEastAsia"/>
                <w:sz w:val="20"/>
                <w:szCs w:val="20"/>
              </w:rPr>
            </w:pPr>
          </w:p>
          <w:p w:rsidR="00DC0053" w:rsidRPr="00352E11" w:rsidRDefault="00DC0053" w:rsidP="009D46F6">
            <w:pPr>
              <w:ind w:left="1"/>
              <w:rPr>
                <w:rFonts w:asciiTheme="minorEastAsia" w:eastAsiaTheme="minorEastAsia" w:hAnsiTheme="minorEastAsia"/>
                <w:sz w:val="20"/>
                <w:szCs w:val="20"/>
              </w:rPr>
            </w:pPr>
          </w:p>
          <w:p w:rsidR="00DC0053" w:rsidRDefault="00DC0053" w:rsidP="009D46F6">
            <w:pPr>
              <w:ind w:left="1"/>
              <w:rPr>
                <w:rFonts w:asciiTheme="minorEastAsia" w:eastAsiaTheme="minorEastAsia" w:hAnsiTheme="minorEastAsia"/>
                <w:sz w:val="20"/>
                <w:szCs w:val="20"/>
              </w:rPr>
            </w:pPr>
          </w:p>
          <w:p w:rsidR="007A29DC" w:rsidRPr="00352E11" w:rsidRDefault="007A29DC" w:rsidP="009D46F6">
            <w:pPr>
              <w:ind w:left="1"/>
              <w:rPr>
                <w:rFonts w:asciiTheme="minorEastAsia" w:eastAsiaTheme="minorEastAsia" w:hAnsiTheme="minorEastAsia"/>
                <w:sz w:val="20"/>
                <w:szCs w:val="20"/>
              </w:rPr>
            </w:pPr>
          </w:p>
          <w:p w:rsidR="00DC0053" w:rsidRPr="00352E11" w:rsidRDefault="00DC0053" w:rsidP="009D46F6">
            <w:pPr>
              <w:ind w:left="1"/>
              <w:rPr>
                <w:rFonts w:asciiTheme="minorEastAsia" w:eastAsiaTheme="minorEastAsia" w:hAnsiTheme="minorEastAsia"/>
                <w:sz w:val="20"/>
                <w:szCs w:val="20"/>
              </w:rPr>
            </w:pPr>
          </w:p>
          <w:p w:rsidR="00DC0053" w:rsidRPr="00352E11" w:rsidRDefault="00DC0053" w:rsidP="009D46F6">
            <w:pPr>
              <w:ind w:left="1"/>
              <w:rPr>
                <w:rFonts w:asciiTheme="minorEastAsia" w:eastAsiaTheme="minorEastAsia" w:hAnsiTheme="minorEastAsia"/>
                <w:sz w:val="20"/>
                <w:szCs w:val="20"/>
              </w:rPr>
            </w:pPr>
          </w:p>
          <w:p w:rsidR="00DC0053" w:rsidRPr="00352E11" w:rsidRDefault="00DC0053" w:rsidP="009D46F6">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（２）生徒理解と中退防止の取組みをさらに組織的に発展させる。</w:t>
            </w:r>
          </w:p>
          <w:p w:rsidR="00DC0053" w:rsidRPr="00352E11" w:rsidRDefault="00DC0053" w:rsidP="009D46F6">
            <w:pPr>
              <w:ind w:leftChars="100" w:left="610" w:hangingChars="200" w:hanging="400"/>
              <w:rPr>
                <w:rFonts w:asciiTheme="minorEastAsia" w:eastAsiaTheme="minorEastAsia" w:hAnsiTheme="minorEastAsia"/>
                <w:sz w:val="20"/>
                <w:szCs w:val="20"/>
              </w:rPr>
            </w:pPr>
          </w:p>
          <w:p w:rsidR="00DC0053" w:rsidRPr="00352E11" w:rsidRDefault="00DC0053" w:rsidP="009D46F6">
            <w:pPr>
              <w:ind w:leftChars="100" w:left="610" w:hangingChars="200" w:hanging="400"/>
              <w:rPr>
                <w:rFonts w:asciiTheme="minorEastAsia" w:eastAsiaTheme="minorEastAsia" w:hAnsiTheme="minorEastAsia"/>
                <w:sz w:val="20"/>
                <w:szCs w:val="20"/>
              </w:rPr>
            </w:pPr>
          </w:p>
          <w:p w:rsidR="00DC0053" w:rsidRPr="00352E11" w:rsidRDefault="00DC0053" w:rsidP="009D46F6">
            <w:pPr>
              <w:ind w:leftChars="100" w:left="610" w:hangingChars="200" w:hanging="400"/>
              <w:rPr>
                <w:rFonts w:asciiTheme="minorEastAsia" w:eastAsiaTheme="minorEastAsia" w:hAnsiTheme="minorEastAsia"/>
                <w:sz w:val="20"/>
                <w:szCs w:val="20"/>
              </w:rPr>
            </w:pPr>
          </w:p>
          <w:p w:rsidR="00633AAD" w:rsidRPr="00352E11" w:rsidRDefault="00633AAD" w:rsidP="009D46F6">
            <w:pPr>
              <w:ind w:leftChars="100" w:left="610" w:hangingChars="200" w:hanging="400"/>
              <w:rPr>
                <w:rFonts w:asciiTheme="minorEastAsia" w:eastAsiaTheme="minorEastAsia" w:hAnsiTheme="minorEastAsia"/>
                <w:sz w:val="20"/>
                <w:szCs w:val="20"/>
              </w:rPr>
            </w:pPr>
          </w:p>
          <w:p w:rsidR="00DC0053" w:rsidRPr="00352E11" w:rsidRDefault="00DC0053" w:rsidP="009D46F6">
            <w:pPr>
              <w:ind w:leftChars="100" w:left="610" w:hangingChars="200" w:hanging="400"/>
              <w:rPr>
                <w:rFonts w:asciiTheme="minorEastAsia" w:eastAsiaTheme="minorEastAsia" w:hAnsiTheme="minorEastAsia"/>
                <w:sz w:val="20"/>
                <w:szCs w:val="20"/>
              </w:rPr>
            </w:pPr>
          </w:p>
          <w:p w:rsidR="00DC0053" w:rsidRPr="00352E11" w:rsidRDefault="00DC0053" w:rsidP="009D46F6">
            <w:pPr>
              <w:ind w:leftChars="100" w:left="610" w:hangingChars="200" w:hanging="400"/>
              <w:rPr>
                <w:rFonts w:asciiTheme="minorEastAsia" w:eastAsiaTheme="minorEastAsia" w:hAnsiTheme="minorEastAsia"/>
                <w:sz w:val="20"/>
                <w:szCs w:val="20"/>
              </w:rPr>
            </w:pPr>
          </w:p>
          <w:p w:rsidR="00DC0053" w:rsidRPr="00352E11" w:rsidRDefault="00DC0053" w:rsidP="009D46F6">
            <w:pPr>
              <w:ind w:leftChars="100" w:left="610" w:hangingChars="200" w:hanging="400"/>
              <w:rPr>
                <w:rFonts w:asciiTheme="minorEastAsia" w:eastAsiaTheme="minorEastAsia" w:hAnsiTheme="minorEastAsia"/>
                <w:sz w:val="20"/>
                <w:szCs w:val="20"/>
              </w:rPr>
            </w:pPr>
          </w:p>
          <w:p w:rsidR="00DC0053" w:rsidRPr="00352E11" w:rsidRDefault="00DC0053" w:rsidP="009D46F6">
            <w:pPr>
              <w:ind w:leftChars="100" w:left="610" w:hangingChars="200" w:hanging="400"/>
              <w:rPr>
                <w:rFonts w:asciiTheme="minorEastAsia" w:eastAsiaTheme="minorEastAsia" w:hAnsiTheme="minorEastAsia"/>
                <w:sz w:val="20"/>
                <w:szCs w:val="20"/>
              </w:rPr>
            </w:pPr>
          </w:p>
          <w:p w:rsidR="00DC0053" w:rsidRPr="00352E11" w:rsidRDefault="00DC0053" w:rsidP="00BE4E4B">
            <w:pPr>
              <w:rPr>
                <w:rFonts w:asciiTheme="minorEastAsia" w:eastAsiaTheme="minorEastAsia" w:hAnsiTheme="minorEastAsia"/>
                <w:sz w:val="20"/>
                <w:szCs w:val="20"/>
              </w:rPr>
            </w:pPr>
          </w:p>
          <w:p w:rsidR="00DC0053" w:rsidRPr="00352E11" w:rsidRDefault="00DC0053" w:rsidP="009D46F6">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（３）家庭、地域との連携強化と開かれた学校づくり</w:t>
            </w:r>
          </w:p>
          <w:p w:rsidR="00DC0053" w:rsidRPr="00352E11" w:rsidRDefault="00DC0053" w:rsidP="00B25F27">
            <w:pPr>
              <w:ind w:left="200" w:hangingChars="100" w:hanging="200"/>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DC0053" w:rsidRPr="00352E11" w:rsidRDefault="00DC0053" w:rsidP="00EF7CF8">
            <w:pPr>
              <w:ind w:left="400" w:hangingChars="200" w:hanging="4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（１）</w:t>
            </w:r>
          </w:p>
          <w:p w:rsidR="00DC0053" w:rsidRPr="00352E11" w:rsidRDefault="00DC0053" w:rsidP="00BE4E4B">
            <w:pPr>
              <w:ind w:left="400" w:hangingChars="200" w:hanging="4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ア　遅刻指導</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・全校を挙げて遅刻指導の徹底と定着を図るが、指導方法についてはより効率の良い改善を行う。</w:t>
            </w:r>
          </w:p>
          <w:p w:rsidR="00DC0053" w:rsidRPr="00352E11" w:rsidRDefault="00DC0053" w:rsidP="00EF7CF8">
            <w:pPr>
              <w:ind w:left="400" w:hangingChars="200" w:hanging="4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イ　頭髪指導</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・現行の頭髪指導を継続し、さらに指導の定着を図る。</w:t>
            </w:r>
          </w:p>
          <w:p w:rsidR="00DC0053" w:rsidRPr="00352E11" w:rsidRDefault="00DC0053" w:rsidP="00BE4E4B">
            <w:pPr>
              <w:ind w:left="400" w:hangingChars="200" w:hanging="4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ウ　挨拶指導</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・集会等いろいろな機会を通じて指導する。また、朝の挨拶運動や日々の学校生活の中で教員側から挨拶をすることを通して、自然に挨拶をする雰囲気を醸成する。</w:t>
            </w:r>
          </w:p>
          <w:p w:rsidR="00DC0053" w:rsidRPr="00352E11" w:rsidRDefault="00DC0053" w:rsidP="00EF7CF8">
            <w:pPr>
              <w:ind w:left="400" w:hangingChars="200" w:hanging="4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エ　通学マナー指導</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・学警連携も含め、通学マナーの指導及び交通安全指導をさらに強める。特に、生徒が被害者、加害者にならないように自転車のマナー指導を強化する。</w:t>
            </w:r>
          </w:p>
          <w:p w:rsidR="00DC0053" w:rsidRPr="00352E11" w:rsidRDefault="00DC0053" w:rsidP="00F54347">
            <w:pPr>
              <w:ind w:left="400" w:hangingChars="200" w:hanging="4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（２）</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・校内での組織的連携、家庭・中学校とのさらなる連携を進め、また、教育相談室や保健室での生徒への丁寧な対応を通して、生徒が教育相談をさらに有効活用できるように教育相談体制を充実させる。</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・精神科医師や大学の教員との事例検討会等を通して、配慮を要する生徒等への支援や指導に向けての教職員の指導力の向上に取り組む。</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・担任団と管理職、他の組織との連携を一層深めるとともに、家庭との連携、外部機関との連携をさらに図り、ＳＳＷやＳＣの活用も通してさらにきめ細やかな指導を行う。</w:t>
            </w:r>
          </w:p>
          <w:p w:rsidR="00DC0053" w:rsidRPr="00352E11" w:rsidRDefault="00DC0053" w:rsidP="00BE2C7C">
            <w:pPr>
              <w:ind w:left="34" w:hangingChars="17" w:hanging="34"/>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（３）</w:t>
            </w:r>
          </w:p>
          <w:p w:rsidR="00DC0053" w:rsidRPr="00352E11" w:rsidRDefault="00DC0053" w:rsidP="00B25F27">
            <w:pPr>
              <w:ind w:left="400" w:hangingChars="200" w:hanging="4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ア　地域連携</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・生徒、教職員、ＰＴＡが協力して地域の清掃活動をさらに活発化させる。フォークソング部、和太鼓部、ボランティア部等を中心に高齢者施設や幼稚園、支援学校等との交流活動を促進する。</w:t>
            </w:r>
          </w:p>
          <w:p w:rsidR="00633AAD" w:rsidRPr="00352E11" w:rsidRDefault="00633AAD" w:rsidP="00B25F27">
            <w:pPr>
              <w:ind w:left="400" w:hangingChars="200" w:hanging="400"/>
              <w:rPr>
                <w:rFonts w:asciiTheme="minorEastAsia" w:eastAsiaTheme="minorEastAsia" w:hAnsiTheme="minorEastAsia"/>
                <w:sz w:val="20"/>
                <w:szCs w:val="20"/>
              </w:rPr>
            </w:pPr>
          </w:p>
          <w:p w:rsidR="00DC0053" w:rsidRPr="00352E11" w:rsidRDefault="00DC0053" w:rsidP="00B25F27">
            <w:pPr>
              <w:ind w:left="400" w:hangingChars="200" w:hanging="4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イ　ＰＴＡ活動</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・ＰＴＡ活動を積極的に展開し、より広範な家庭連携を構築する。</w:t>
            </w:r>
          </w:p>
          <w:p w:rsidR="00DC0053" w:rsidRPr="00352E11" w:rsidRDefault="00DC0053" w:rsidP="00BE2C7C">
            <w:pPr>
              <w:ind w:left="34" w:hangingChars="17" w:hanging="34"/>
              <w:rPr>
                <w:rFonts w:asciiTheme="minorEastAsia" w:eastAsiaTheme="minorEastAsia" w:hAnsiTheme="minorEastAsia"/>
                <w:sz w:val="20"/>
                <w:szCs w:val="20"/>
              </w:rPr>
            </w:pPr>
          </w:p>
          <w:p w:rsidR="00DC0053" w:rsidRPr="00352E11" w:rsidRDefault="00DC0053" w:rsidP="00BE2C7C">
            <w:pPr>
              <w:ind w:left="34" w:hangingChars="17" w:hanging="34"/>
              <w:rPr>
                <w:rFonts w:asciiTheme="minorEastAsia" w:eastAsiaTheme="minorEastAsia" w:hAnsiTheme="minorEastAsia"/>
                <w:sz w:val="20"/>
                <w:szCs w:val="20"/>
              </w:rPr>
            </w:pPr>
          </w:p>
          <w:p w:rsidR="00DC0053" w:rsidRPr="00352E11" w:rsidRDefault="00DC0053" w:rsidP="00B25F27">
            <w:pPr>
              <w:ind w:left="400" w:hangingChars="200" w:hanging="4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ウ　広報活動</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・本校の取組みを地域や保護者等に丁寧にアピールする。</w:t>
            </w:r>
          </w:p>
        </w:tc>
        <w:tc>
          <w:tcPr>
            <w:tcW w:w="5492" w:type="dxa"/>
            <w:tcBorders>
              <w:right w:val="dashed" w:sz="4" w:space="0" w:color="auto"/>
            </w:tcBorders>
          </w:tcPr>
          <w:p w:rsidR="00DC0053" w:rsidRPr="00352E11" w:rsidRDefault="00DC0053" w:rsidP="00EF7CF8">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（１）</w:t>
            </w:r>
          </w:p>
          <w:p w:rsidR="00633AAD" w:rsidRPr="00352E11" w:rsidRDefault="00DC0053" w:rsidP="00BE4E4B">
            <w:pPr>
              <w:ind w:leftChars="-1" w:left="-2" w:firstLineChars="1" w:firstLine="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ア</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・遅刻総数が</w:t>
            </w:r>
            <w:r w:rsidR="00416BDF" w:rsidRPr="00352E11">
              <w:rPr>
                <w:rFonts w:asciiTheme="minorEastAsia" w:eastAsiaTheme="minorEastAsia" w:hAnsiTheme="minorEastAsia" w:hint="eastAsia"/>
                <w:sz w:val="20"/>
                <w:szCs w:val="20"/>
              </w:rPr>
              <w:t>9,300</w:t>
            </w:r>
            <w:r w:rsidRPr="00352E11">
              <w:rPr>
                <w:rFonts w:asciiTheme="minorEastAsia" w:eastAsiaTheme="minorEastAsia" w:hAnsiTheme="minorEastAsia" w:hint="eastAsia"/>
                <w:sz w:val="20"/>
                <w:szCs w:val="20"/>
              </w:rPr>
              <w:t>件以下、欠席総数が</w:t>
            </w:r>
            <w:r w:rsidR="00416BDF" w:rsidRPr="00352E11">
              <w:rPr>
                <w:rFonts w:asciiTheme="minorEastAsia" w:eastAsiaTheme="minorEastAsia" w:hAnsiTheme="minorEastAsia" w:hint="eastAsia"/>
                <w:sz w:val="20"/>
                <w:szCs w:val="20"/>
              </w:rPr>
              <w:t>8,500</w:t>
            </w:r>
            <w:r w:rsidRPr="00352E11">
              <w:rPr>
                <w:rFonts w:asciiTheme="minorEastAsia" w:eastAsiaTheme="minorEastAsia" w:hAnsiTheme="minorEastAsia" w:hint="eastAsia"/>
                <w:sz w:val="20"/>
                <w:szCs w:val="20"/>
              </w:rPr>
              <w:t>件以下</w:t>
            </w:r>
            <w:r w:rsidR="00163E5B" w:rsidRPr="00352E11">
              <w:rPr>
                <w:rFonts w:asciiTheme="minorEastAsia" w:eastAsiaTheme="minorEastAsia" w:hAnsiTheme="minorEastAsia" w:hint="eastAsia"/>
                <w:sz w:val="20"/>
                <w:szCs w:val="20"/>
              </w:rPr>
              <w:t>となったか</w:t>
            </w:r>
            <w:r w:rsidRPr="00352E11">
              <w:rPr>
                <w:rFonts w:asciiTheme="minorEastAsia" w:eastAsiaTheme="minorEastAsia" w:hAnsiTheme="minorEastAsia" w:hint="eastAsia"/>
                <w:sz w:val="20"/>
                <w:szCs w:val="20"/>
              </w:rPr>
              <w:t>。（遅刻総数9,123件、欠席総数7,973回）</w:t>
            </w:r>
          </w:p>
          <w:p w:rsidR="00633AAD" w:rsidRPr="00352E11" w:rsidRDefault="00DC0053" w:rsidP="00EF7CF8">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イ</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・繰り返し頭髪指導を受ける生徒の数が50人以下となったか。（72人）</w:t>
            </w:r>
          </w:p>
          <w:p w:rsidR="00633AAD" w:rsidRPr="00352E11" w:rsidRDefault="00DC0053" w:rsidP="00BE4E4B">
            <w:pPr>
              <w:ind w:leftChars="-1" w:left="-2" w:firstLineChars="1" w:firstLine="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ウ</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・学校教育自己診断において、挨拶に対する生徒の肯定的回答が70％以上</w:t>
            </w:r>
            <w:r w:rsidR="00163E5B" w:rsidRPr="00352E11">
              <w:rPr>
                <w:rFonts w:asciiTheme="minorEastAsia" w:eastAsiaTheme="minorEastAsia" w:hAnsiTheme="minorEastAsia" w:hint="eastAsia"/>
                <w:sz w:val="20"/>
                <w:szCs w:val="20"/>
              </w:rPr>
              <w:t>となったか</w:t>
            </w:r>
            <w:r w:rsidRPr="00352E11">
              <w:rPr>
                <w:rFonts w:asciiTheme="minorEastAsia" w:eastAsiaTheme="minorEastAsia" w:hAnsiTheme="minorEastAsia" w:hint="eastAsia"/>
                <w:sz w:val="20"/>
                <w:szCs w:val="20"/>
              </w:rPr>
              <w:t>。（58％）</w:t>
            </w:r>
          </w:p>
          <w:p w:rsidR="00DC0053" w:rsidRPr="00352E11" w:rsidRDefault="00DC0053" w:rsidP="00EF7CF8">
            <w:pPr>
              <w:rPr>
                <w:rFonts w:asciiTheme="minorEastAsia" w:eastAsiaTheme="minorEastAsia" w:hAnsiTheme="minorEastAsia"/>
                <w:sz w:val="20"/>
                <w:szCs w:val="20"/>
              </w:rPr>
            </w:pPr>
          </w:p>
          <w:p w:rsidR="00C712E8" w:rsidRPr="00352E11" w:rsidRDefault="00C712E8" w:rsidP="00EF7CF8">
            <w:pPr>
              <w:rPr>
                <w:rFonts w:asciiTheme="minorEastAsia" w:eastAsiaTheme="minorEastAsia" w:hAnsiTheme="minorEastAsia"/>
                <w:sz w:val="20"/>
                <w:szCs w:val="20"/>
              </w:rPr>
            </w:pPr>
          </w:p>
          <w:p w:rsidR="00633AAD" w:rsidRPr="00352E11" w:rsidRDefault="00DC0053" w:rsidP="00EF7CF8">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エ</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・近隣からの指摘の件数や通学マナーでの指導件数が20件以下となったか。（25件）</w:t>
            </w:r>
          </w:p>
          <w:p w:rsidR="00DC0053" w:rsidRPr="00352E11" w:rsidRDefault="00DC0053" w:rsidP="00EF7CF8">
            <w:pPr>
              <w:rPr>
                <w:rFonts w:asciiTheme="minorEastAsia" w:eastAsiaTheme="minorEastAsia" w:hAnsiTheme="minorEastAsia"/>
                <w:sz w:val="20"/>
                <w:szCs w:val="20"/>
              </w:rPr>
            </w:pPr>
          </w:p>
          <w:p w:rsidR="00633AAD" w:rsidRDefault="00633AAD" w:rsidP="00EF7CF8">
            <w:pPr>
              <w:rPr>
                <w:rFonts w:asciiTheme="minorEastAsia" w:eastAsiaTheme="minorEastAsia" w:hAnsiTheme="minorEastAsia"/>
                <w:sz w:val="20"/>
                <w:szCs w:val="20"/>
              </w:rPr>
            </w:pPr>
          </w:p>
          <w:p w:rsidR="007A29DC" w:rsidRPr="00352E11" w:rsidRDefault="007A29DC" w:rsidP="00EF7CF8">
            <w:pPr>
              <w:rPr>
                <w:rFonts w:asciiTheme="minorEastAsia" w:eastAsiaTheme="minorEastAsia" w:hAnsiTheme="minorEastAsia"/>
                <w:sz w:val="20"/>
                <w:szCs w:val="20"/>
              </w:rPr>
            </w:pPr>
          </w:p>
          <w:p w:rsidR="00DC0053" w:rsidRPr="00352E11" w:rsidRDefault="00DC0053" w:rsidP="00B25F27">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（２）</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・教育相談連絡会、支援委員会を通して充実した生徒支援の論議ができたか。</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・学校教育自己診断における「教育相談」に対する肯定的な回答が、生徒・教員それぞれ65％、85％以上となったか。（63％、83％）</w:t>
            </w:r>
          </w:p>
          <w:p w:rsidR="00DC0053" w:rsidRPr="00352E11" w:rsidRDefault="00DC0053" w:rsidP="00B25F27">
            <w:pPr>
              <w:rPr>
                <w:rFonts w:asciiTheme="minorEastAsia" w:eastAsiaTheme="minorEastAsia" w:hAnsiTheme="minorEastAsia"/>
                <w:sz w:val="20"/>
                <w:szCs w:val="20"/>
              </w:rPr>
            </w:pPr>
          </w:p>
          <w:p w:rsidR="00DC0053" w:rsidRPr="00352E11" w:rsidRDefault="00DC0053" w:rsidP="00B25F27">
            <w:pPr>
              <w:rPr>
                <w:rFonts w:asciiTheme="minorEastAsia" w:eastAsiaTheme="minorEastAsia" w:hAnsiTheme="minorEastAsia"/>
                <w:sz w:val="20"/>
                <w:szCs w:val="20"/>
              </w:rPr>
            </w:pPr>
          </w:p>
          <w:p w:rsidR="00DC0053" w:rsidRPr="00352E11" w:rsidRDefault="00DC0053" w:rsidP="00B25F27">
            <w:pPr>
              <w:rPr>
                <w:rFonts w:asciiTheme="minorEastAsia" w:eastAsiaTheme="minorEastAsia" w:hAnsiTheme="minorEastAsia"/>
                <w:sz w:val="20"/>
                <w:szCs w:val="20"/>
              </w:rPr>
            </w:pPr>
          </w:p>
          <w:p w:rsidR="00DC0053" w:rsidRPr="00352E11" w:rsidRDefault="00DC0053" w:rsidP="00B25F27">
            <w:pPr>
              <w:rPr>
                <w:rFonts w:asciiTheme="minorEastAsia" w:eastAsiaTheme="minorEastAsia" w:hAnsiTheme="minorEastAsia"/>
                <w:sz w:val="20"/>
                <w:szCs w:val="20"/>
              </w:rPr>
            </w:pPr>
          </w:p>
          <w:p w:rsidR="00DC0053" w:rsidRPr="00352E11" w:rsidRDefault="00DC0053" w:rsidP="00B25F27">
            <w:pPr>
              <w:rPr>
                <w:rFonts w:asciiTheme="minorEastAsia" w:eastAsiaTheme="minorEastAsia" w:hAnsiTheme="minorEastAsia"/>
                <w:sz w:val="20"/>
                <w:szCs w:val="20"/>
              </w:rPr>
            </w:pPr>
          </w:p>
          <w:p w:rsidR="00DC0053" w:rsidRPr="00352E11" w:rsidRDefault="00DC0053" w:rsidP="00B25F27">
            <w:pPr>
              <w:rPr>
                <w:rFonts w:asciiTheme="minorEastAsia" w:eastAsiaTheme="minorEastAsia" w:hAnsiTheme="minorEastAsia"/>
                <w:sz w:val="20"/>
                <w:szCs w:val="20"/>
              </w:rPr>
            </w:pPr>
          </w:p>
          <w:p w:rsidR="00DC0053" w:rsidRPr="00352E11" w:rsidRDefault="00DC0053" w:rsidP="00B25F27">
            <w:pPr>
              <w:rPr>
                <w:rFonts w:asciiTheme="minorEastAsia" w:eastAsiaTheme="minorEastAsia" w:hAnsiTheme="minorEastAsia"/>
                <w:sz w:val="20"/>
                <w:szCs w:val="20"/>
              </w:rPr>
            </w:pPr>
          </w:p>
          <w:p w:rsidR="00DC0053" w:rsidRPr="00352E11" w:rsidRDefault="00DC0053" w:rsidP="00B25F27">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（３）</w:t>
            </w:r>
          </w:p>
          <w:p w:rsidR="00633AAD" w:rsidRPr="00352E11" w:rsidRDefault="00DC0053" w:rsidP="00333FEB">
            <w:pPr>
              <w:ind w:leftChars="-1" w:left="-2" w:firstLineChars="1" w:firstLine="2"/>
              <w:jc w:val="left"/>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ア</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・地域清掃の参加人数が180人以上</w:t>
            </w:r>
            <w:r w:rsidR="00163E5B" w:rsidRPr="00352E11">
              <w:rPr>
                <w:rFonts w:asciiTheme="minorEastAsia" w:eastAsiaTheme="minorEastAsia" w:hAnsiTheme="minorEastAsia" w:hint="eastAsia"/>
                <w:sz w:val="20"/>
                <w:szCs w:val="20"/>
              </w:rPr>
              <w:t>となったか</w:t>
            </w:r>
            <w:r w:rsidRPr="00352E11">
              <w:rPr>
                <w:rFonts w:asciiTheme="minorEastAsia" w:eastAsiaTheme="minorEastAsia" w:hAnsiTheme="minorEastAsia" w:hint="eastAsia"/>
                <w:sz w:val="20"/>
                <w:szCs w:val="20"/>
              </w:rPr>
              <w:t>。（2回のべ150名）</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・部活動の地域交流の取組み回数が前年度を上回ったか。（和太鼓部２回、フォークソング部７回、文化健康部２回、計11回）</w:t>
            </w:r>
          </w:p>
          <w:p w:rsidR="00633AAD" w:rsidRPr="00352E11" w:rsidRDefault="00DC0053" w:rsidP="00333FEB">
            <w:pPr>
              <w:ind w:leftChars="-1" w:left="-2" w:firstLineChars="1" w:firstLine="2"/>
              <w:jc w:val="left"/>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イ</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・ＰＴＡ活動における学校行事の保護者の参加数が前年度を上回ったか。（240名）</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・学校教育自己診断における「保護者交流」に関する肯定的回答が60％以上</w:t>
            </w:r>
            <w:r w:rsidR="00163E5B" w:rsidRPr="00352E11">
              <w:rPr>
                <w:rFonts w:asciiTheme="minorEastAsia" w:eastAsiaTheme="minorEastAsia" w:hAnsiTheme="minorEastAsia" w:hint="eastAsia"/>
                <w:sz w:val="20"/>
                <w:szCs w:val="20"/>
              </w:rPr>
              <w:t>となったか</w:t>
            </w:r>
            <w:r w:rsidRPr="00352E11">
              <w:rPr>
                <w:rFonts w:asciiTheme="minorEastAsia" w:eastAsiaTheme="minorEastAsia" w:hAnsiTheme="minorEastAsia" w:hint="eastAsia"/>
                <w:sz w:val="20"/>
                <w:szCs w:val="20"/>
              </w:rPr>
              <w:t>。（54％）</w:t>
            </w:r>
          </w:p>
          <w:p w:rsidR="00633AAD" w:rsidRPr="00352E11" w:rsidRDefault="00DC0053" w:rsidP="007D1AAA">
            <w:pPr>
              <w:ind w:leftChars="-1" w:left="-2" w:firstLineChars="1" w:firstLine="2"/>
              <w:jc w:val="left"/>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ウ</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・学校教育自己診断において、「教育情報の発信に力を入れている」に対する肯定的な回答が90％以上</w:t>
            </w:r>
            <w:r w:rsidR="00163E5B" w:rsidRPr="00352E11">
              <w:rPr>
                <w:rFonts w:asciiTheme="minorEastAsia" w:eastAsiaTheme="minorEastAsia" w:hAnsiTheme="minorEastAsia" w:hint="eastAsia"/>
                <w:sz w:val="20"/>
                <w:szCs w:val="20"/>
              </w:rPr>
              <w:t>となったか</w:t>
            </w:r>
            <w:r w:rsidRPr="00352E11">
              <w:rPr>
                <w:rFonts w:asciiTheme="minorEastAsia" w:eastAsiaTheme="minorEastAsia" w:hAnsiTheme="minorEastAsia" w:hint="eastAsia"/>
                <w:sz w:val="20"/>
                <w:szCs w:val="20"/>
              </w:rPr>
              <w:t>。（77％）</w:t>
            </w:r>
          </w:p>
        </w:tc>
        <w:tc>
          <w:tcPr>
            <w:tcW w:w="2021" w:type="dxa"/>
            <w:tcBorders>
              <w:left w:val="dashed" w:sz="4" w:space="0" w:color="auto"/>
              <w:right w:val="single" w:sz="4" w:space="0" w:color="auto"/>
            </w:tcBorders>
            <w:shd w:val="clear" w:color="auto" w:fill="auto"/>
          </w:tcPr>
          <w:p w:rsidR="00DC0053" w:rsidRPr="00352E11" w:rsidRDefault="00DC0053" w:rsidP="00531B34">
            <w:pPr>
              <w:spacing w:line="320" w:lineRule="exact"/>
              <w:rPr>
                <w:rFonts w:asciiTheme="minorEastAsia" w:eastAsiaTheme="minorEastAsia" w:hAnsiTheme="minorEastAsia"/>
                <w:sz w:val="20"/>
                <w:szCs w:val="20"/>
              </w:rPr>
            </w:pPr>
          </w:p>
        </w:tc>
      </w:tr>
      <w:tr w:rsidR="00DC0053" w:rsidRPr="00352E11" w:rsidTr="00DC0053">
        <w:trPr>
          <w:cantSplit/>
          <w:trHeight w:val="1290"/>
          <w:jc w:val="center"/>
        </w:trPr>
        <w:tc>
          <w:tcPr>
            <w:tcW w:w="881" w:type="dxa"/>
            <w:shd w:val="clear" w:color="auto" w:fill="auto"/>
            <w:textDirection w:val="tbRlV"/>
            <w:vAlign w:val="center"/>
          </w:tcPr>
          <w:p w:rsidR="00DC0053" w:rsidRPr="00352E11" w:rsidRDefault="00163E5B" w:rsidP="00DC0053">
            <w:pPr>
              <w:spacing w:line="320" w:lineRule="exact"/>
              <w:ind w:left="113" w:right="113"/>
              <w:jc w:val="center"/>
              <w:rPr>
                <w:rFonts w:asciiTheme="minorEastAsia" w:eastAsiaTheme="minorEastAsia" w:hAnsiTheme="minorEastAsia"/>
                <w:spacing w:val="-20"/>
                <w:sz w:val="20"/>
                <w:szCs w:val="20"/>
              </w:rPr>
            </w:pPr>
            <w:r w:rsidRPr="00352E11">
              <w:rPr>
                <w:rFonts w:asciiTheme="minorEastAsia" w:eastAsiaTheme="minorEastAsia" w:hAnsiTheme="minorEastAsia" w:hint="eastAsia"/>
                <w:sz w:val="22"/>
                <w:szCs w:val="22"/>
              </w:rPr>
              <w:lastRenderedPageBreak/>
              <w:t>４</w:t>
            </w:r>
            <w:r w:rsidR="00DC0053" w:rsidRPr="00352E11">
              <w:rPr>
                <w:rFonts w:asciiTheme="minorEastAsia" w:eastAsiaTheme="minorEastAsia" w:hAnsiTheme="minorEastAsia" w:hint="eastAsia"/>
                <w:sz w:val="22"/>
                <w:szCs w:val="22"/>
              </w:rPr>
              <w:t xml:space="preserve">　人権教育・国際理解教育の推進</w:t>
            </w:r>
          </w:p>
        </w:tc>
        <w:tc>
          <w:tcPr>
            <w:tcW w:w="2020" w:type="dxa"/>
            <w:shd w:val="clear" w:color="auto" w:fill="auto"/>
          </w:tcPr>
          <w:p w:rsidR="00DC0053" w:rsidRPr="00352E11" w:rsidRDefault="00DC0053" w:rsidP="001C2C30">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（１）人権教育・国際理解教育の取組みを通じて、不和や対立を乗り越える豊かな人間関係をつくる力を育成する。</w:t>
            </w:r>
          </w:p>
          <w:p w:rsidR="00DC0053" w:rsidRPr="00352E11" w:rsidRDefault="00DC0053" w:rsidP="001C2C30">
            <w:pPr>
              <w:rPr>
                <w:rFonts w:asciiTheme="minorEastAsia" w:eastAsiaTheme="minorEastAsia" w:hAnsiTheme="minorEastAsia"/>
                <w:sz w:val="20"/>
                <w:szCs w:val="20"/>
              </w:rPr>
            </w:pPr>
          </w:p>
          <w:p w:rsidR="00DC0053" w:rsidRPr="00352E11" w:rsidRDefault="00DC0053" w:rsidP="001C2C30">
            <w:pPr>
              <w:rPr>
                <w:rFonts w:asciiTheme="minorEastAsia" w:eastAsiaTheme="minorEastAsia" w:hAnsiTheme="minorEastAsia"/>
                <w:sz w:val="20"/>
                <w:szCs w:val="20"/>
              </w:rPr>
            </w:pPr>
          </w:p>
          <w:p w:rsidR="00DC0053" w:rsidRPr="00352E11" w:rsidRDefault="00DC0053" w:rsidP="001C2C30">
            <w:pPr>
              <w:rPr>
                <w:rFonts w:asciiTheme="minorEastAsia" w:eastAsiaTheme="minorEastAsia" w:hAnsiTheme="minorEastAsia"/>
                <w:sz w:val="20"/>
                <w:szCs w:val="20"/>
              </w:rPr>
            </w:pPr>
          </w:p>
          <w:p w:rsidR="00DC0053" w:rsidRPr="00352E11" w:rsidRDefault="00DC0053" w:rsidP="001C2C30">
            <w:pPr>
              <w:rPr>
                <w:rFonts w:asciiTheme="minorEastAsia" w:eastAsiaTheme="minorEastAsia" w:hAnsiTheme="minorEastAsia"/>
                <w:sz w:val="20"/>
                <w:szCs w:val="20"/>
              </w:rPr>
            </w:pPr>
          </w:p>
          <w:p w:rsidR="00DC0053" w:rsidRDefault="00DC0053" w:rsidP="001C2C30">
            <w:pPr>
              <w:rPr>
                <w:rFonts w:asciiTheme="minorEastAsia" w:eastAsiaTheme="minorEastAsia" w:hAnsiTheme="minorEastAsia"/>
                <w:sz w:val="20"/>
                <w:szCs w:val="20"/>
              </w:rPr>
            </w:pPr>
          </w:p>
          <w:p w:rsidR="007A29DC" w:rsidRPr="00352E11" w:rsidRDefault="007A29DC" w:rsidP="001C2C30">
            <w:pPr>
              <w:rPr>
                <w:rFonts w:asciiTheme="minorEastAsia" w:eastAsiaTheme="minorEastAsia" w:hAnsiTheme="minorEastAsia"/>
                <w:sz w:val="20"/>
                <w:szCs w:val="20"/>
              </w:rPr>
            </w:pPr>
          </w:p>
          <w:p w:rsidR="00633AAD" w:rsidRPr="00352E11" w:rsidRDefault="00633AAD" w:rsidP="001C2C30">
            <w:pPr>
              <w:rPr>
                <w:rFonts w:asciiTheme="minorEastAsia" w:eastAsiaTheme="minorEastAsia" w:hAnsiTheme="minorEastAsia"/>
                <w:sz w:val="20"/>
                <w:szCs w:val="20"/>
              </w:rPr>
            </w:pPr>
          </w:p>
          <w:p w:rsidR="00DC0053" w:rsidRPr="00352E11" w:rsidRDefault="00DC0053" w:rsidP="001C2C30">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（２）特別活動や生徒会活動を通じて生徒の居場所と出番を用意するとともに、集団や学校への帰属意識を高める。</w:t>
            </w:r>
          </w:p>
          <w:p w:rsidR="00DC0053" w:rsidRPr="00352E11" w:rsidRDefault="00DC0053" w:rsidP="001C2C30">
            <w:pPr>
              <w:ind w:left="200" w:hangingChars="100" w:hanging="200"/>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DC0053" w:rsidRPr="00352E11" w:rsidRDefault="00DC0053" w:rsidP="001C2C30">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（１）</w:t>
            </w:r>
          </w:p>
          <w:p w:rsidR="00633AAD" w:rsidRPr="00352E11" w:rsidRDefault="00DC0053" w:rsidP="001C2C30">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ア</w:t>
            </w:r>
            <w:r w:rsidR="00633AAD" w:rsidRPr="00352E11">
              <w:rPr>
                <w:rFonts w:asciiTheme="minorEastAsia" w:eastAsiaTheme="minorEastAsia" w:hAnsiTheme="minorEastAsia" w:hint="eastAsia"/>
                <w:sz w:val="20"/>
                <w:szCs w:val="20"/>
              </w:rPr>
              <w:t xml:space="preserve">　人権教育</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・アサーショントレーニングなどのコミュニケーション能力育成の取組みを行う。</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・障がい者との交流、ＪＩＣＡ講演、留学生交流などを実施する。</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・アンガーマネジメントやネットリテラシー、虐待から考える性教育など、新たな人権教育の取組みを創造する。</w:t>
            </w:r>
          </w:p>
          <w:p w:rsidR="00633AAD" w:rsidRPr="00352E11" w:rsidRDefault="00DC0053" w:rsidP="001C2C30">
            <w:pPr>
              <w:ind w:left="34" w:hangingChars="17" w:hanging="34"/>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イ</w:t>
            </w:r>
            <w:r w:rsidR="00633AAD" w:rsidRPr="00352E11">
              <w:rPr>
                <w:rFonts w:asciiTheme="minorEastAsia" w:eastAsiaTheme="minorEastAsia" w:hAnsiTheme="minorEastAsia" w:hint="eastAsia"/>
                <w:sz w:val="20"/>
                <w:szCs w:val="20"/>
              </w:rPr>
              <w:t xml:space="preserve">　いじめ防止</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w:t>
            </w:r>
            <w:r w:rsidRPr="00352E11">
              <w:rPr>
                <w:rFonts w:asciiTheme="minorEastAsia" w:eastAsiaTheme="minorEastAsia" w:hAnsiTheme="minorEastAsia" w:hint="eastAsia"/>
                <w:sz w:val="22"/>
                <w:szCs w:val="22"/>
              </w:rPr>
              <w:t>「学校いじめ防止基本方針」に基づき、いじめの未然防止、早期発見、解決に取り組む。</w:t>
            </w:r>
          </w:p>
          <w:p w:rsidR="00DC0053" w:rsidRPr="00352E11" w:rsidRDefault="00DC0053" w:rsidP="001C2C30">
            <w:pPr>
              <w:ind w:left="400" w:hangingChars="200" w:hanging="4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（２）</w:t>
            </w:r>
          </w:p>
          <w:p w:rsidR="00633AAD" w:rsidRPr="00352E11" w:rsidRDefault="00DC0053" w:rsidP="001C2C30">
            <w:pPr>
              <w:ind w:left="34" w:hangingChars="17" w:hanging="34"/>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ア</w:t>
            </w:r>
            <w:r w:rsidR="00633AAD" w:rsidRPr="00352E11">
              <w:rPr>
                <w:rFonts w:asciiTheme="minorEastAsia" w:eastAsiaTheme="minorEastAsia" w:hAnsiTheme="minorEastAsia" w:hint="eastAsia"/>
                <w:sz w:val="20"/>
                <w:szCs w:val="20"/>
              </w:rPr>
              <w:t xml:space="preserve">　特別活動</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・生徒の自立心や主体的な行動力、集団への帰属意識等をより高めるために、生徒がより自主的に活動できる取組を増やすなど、体育祭、文化祭等の学校行事のさらなる充実を図る。</w:t>
            </w:r>
          </w:p>
          <w:p w:rsidR="00633AAD" w:rsidRPr="00352E11" w:rsidRDefault="00DC0053" w:rsidP="001C2C30">
            <w:pPr>
              <w:ind w:left="1"/>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イ</w:t>
            </w:r>
            <w:r w:rsidR="00633AAD" w:rsidRPr="00352E11">
              <w:rPr>
                <w:rFonts w:asciiTheme="minorEastAsia" w:eastAsiaTheme="minorEastAsia" w:hAnsiTheme="minorEastAsia" w:hint="eastAsia"/>
                <w:sz w:val="20"/>
                <w:szCs w:val="20"/>
              </w:rPr>
              <w:t xml:space="preserve">　部活動</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・淀川清流高校の取組みと連動して、3年生からでも部活動に加入できる雰囲気作りに取組む。また、あらゆる機会を捉えて部活動を顕彰する。</w:t>
            </w:r>
          </w:p>
          <w:p w:rsidR="007917BD" w:rsidRPr="00352E11" w:rsidRDefault="007917BD"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・アンケート</w:t>
            </w:r>
            <w:r w:rsidR="00454DE8" w:rsidRPr="00352E11">
              <w:rPr>
                <w:rFonts w:asciiTheme="minorEastAsia" w:eastAsiaTheme="minorEastAsia" w:hAnsiTheme="minorEastAsia" w:hint="eastAsia"/>
                <w:sz w:val="20"/>
                <w:szCs w:val="20"/>
              </w:rPr>
              <w:t>等を実施し、</w:t>
            </w:r>
            <w:r w:rsidRPr="00352E11">
              <w:rPr>
                <w:rFonts w:asciiTheme="minorEastAsia" w:eastAsiaTheme="minorEastAsia" w:hAnsiTheme="minorEastAsia" w:hint="eastAsia"/>
                <w:sz w:val="20"/>
                <w:szCs w:val="20"/>
              </w:rPr>
              <w:t>クラブ活動に対する生徒のニーズを把握する。</w:t>
            </w:r>
          </w:p>
        </w:tc>
        <w:tc>
          <w:tcPr>
            <w:tcW w:w="5492" w:type="dxa"/>
            <w:tcBorders>
              <w:right w:val="dashed" w:sz="4" w:space="0" w:color="auto"/>
            </w:tcBorders>
          </w:tcPr>
          <w:p w:rsidR="00DC0053" w:rsidRPr="00352E11" w:rsidRDefault="00DC0053" w:rsidP="001C2C30">
            <w:pPr>
              <w:ind w:left="400" w:hangingChars="200" w:hanging="4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（１）ア．イ</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・学校教育自己診断において、「人権教育」「国際理解教育」の項目の肯定的評価がそれぞれ70％、70％以上</w:t>
            </w:r>
            <w:r w:rsidR="00163E5B" w:rsidRPr="00352E11">
              <w:rPr>
                <w:rFonts w:asciiTheme="minorEastAsia" w:eastAsiaTheme="minorEastAsia" w:hAnsiTheme="minorEastAsia" w:hint="eastAsia"/>
                <w:sz w:val="20"/>
                <w:szCs w:val="20"/>
              </w:rPr>
              <w:t>となったか</w:t>
            </w:r>
            <w:r w:rsidRPr="00352E11">
              <w:rPr>
                <w:rFonts w:asciiTheme="minorEastAsia" w:eastAsiaTheme="minorEastAsia" w:hAnsiTheme="minorEastAsia" w:hint="eastAsia"/>
                <w:sz w:val="20"/>
                <w:szCs w:val="20"/>
              </w:rPr>
              <w:t>。（62％、63％）</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・生徒指導案件における「暴力／ネット／人間関係のトラブルに関する事案」が前年度を下回ったか。（計16件）</w:t>
            </w:r>
          </w:p>
          <w:p w:rsidR="00DC0053" w:rsidRPr="00352E11" w:rsidRDefault="00DC0053" w:rsidP="001C2C30">
            <w:pPr>
              <w:ind w:left="400" w:hangingChars="200" w:hanging="400"/>
              <w:rPr>
                <w:rFonts w:asciiTheme="minorEastAsia" w:eastAsiaTheme="minorEastAsia" w:hAnsiTheme="minorEastAsia"/>
                <w:sz w:val="20"/>
                <w:szCs w:val="20"/>
              </w:rPr>
            </w:pPr>
          </w:p>
          <w:p w:rsidR="00DC0053" w:rsidRPr="00352E11" w:rsidRDefault="00DC0053" w:rsidP="001C2C30">
            <w:pPr>
              <w:ind w:left="400" w:hangingChars="200" w:hanging="400"/>
              <w:rPr>
                <w:rFonts w:asciiTheme="minorEastAsia" w:eastAsiaTheme="minorEastAsia" w:hAnsiTheme="minorEastAsia"/>
                <w:sz w:val="20"/>
                <w:szCs w:val="20"/>
              </w:rPr>
            </w:pPr>
          </w:p>
          <w:p w:rsidR="00DC0053" w:rsidRPr="00352E11" w:rsidRDefault="00DC0053" w:rsidP="001C2C30">
            <w:pPr>
              <w:ind w:left="400" w:hangingChars="200" w:hanging="400"/>
              <w:rPr>
                <w:rFonts w:asciiTheme="minorEastAsia" w:eastAsiaTheme="minorEastAsia" w:hAnsiTheme="minorEastAsia"/>
                <w:sz w:val="20"/>
                <w:szCs w:val="20"/>
              </w:rPr>
            </w:pPr>
          </w:p>
          <w:p w:rsidR="00163E5B" w:rsidRPr="00352E11" w:rsidRDefault="00163E5B" w:rsidP="001C2C30">
            <w:pPr>
              <w:ind w:left="400" w:hangingChars="200" w:hanging="400"/>
              <w:rPr>
                <w:rFonts w:asciiTheme="minorEastAsia" w:eastAsiaTheme="minorEastAsia" w:hAnsiTheme="minorEastAsia"/>
                <w:sz w:val="20"/>
                <w:szCs w:val="20"/>
              </w:rPr>
            </w:pPr>
          </w:p>
          <w:p w:rsidR="00DC0053" w:rsidRDefault="00DC0053" w:rsidP="001C2C30">
            <w:pPr>
              <w:ind w:left="400" w:hangingChars="200" w:hanging="400"/>
              <w:rPr>
                <w:rFonts w:asciiTheme="minorEastAsia" w:eastAsiaTheme="minorEastAsia" w:hAnsiTheme="minorEastAsia"/>
                <w:sz w:val="20"/>
                <w:szCs w:val="20"/>
              </w:rPr>
            </w:pPr>
          </w:p>
          <w:p w:rsidR="007A29DC" w:rsidRPr="00352E11" w:rsidRDefault="007A29DC" w:rsidP="001C2C30">
            <w:pPr>
              <w:ind w:left="400" w:hangingChars="200" w:hanging="400"/>
              <w:rPr>
                <w:rFonts w:asciiTheme="minorEastAsia" w:eastAsiaTheme="minorEastAsia" w:hAnsiTheme="minorEastAsia"/>
                <w:sz w:val="20"/>
                <w:szCs w:val="20"/>
              </w:rPr>
            </w:pPr>
          </w:p>
          <w:p w:rsidR="00633AAD" w:rsidRPr="00352E11" w:rsidRDefault="00633AAD" w:rsidP="001C2C30">
            <w:pPr>
              <w:ind w:left="400" w:hangingChars="200" w:hanging="400"/>
              <w:rPr>
                <w:rFonts w:asciiTheme="minorEastAsia" w:eastAsiaTheme="minorEastAsia" w:hAnsiTheme="minorEastAsia"/>
                <w:sz w:val="20"/>
                <w:szCs w:val="20"/>
              </w:rPr>
            </w:pPr>
          </w:p>
          <w:p w:rsidR="00DC0053" w:rsidRPr="00352E11" w:rsidRDefault="00DC0053" w:rsidP="001C2C30">
            <w:pPr>
              <w:ind w:left="400" w:hangingChars="200" w:hanging="400"/>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（２）</w:t>
            </w:r>
          </w:p>
          <w:p w:rsidR="00633AAD" w:rsidRPr="00352E11" w:rsidRDefault="00DC0053" w:rsidP="001C2C30">
            <w:pPr>
              <w:ind w:leftChars="-1" w:left="-2" w:firstLineChars="1" w:firstLine="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ア</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・学校教育自己診断において、学校生活満足度80％以上</w:t>
            </w:r>
            <w:r w:rsidR="00163E5B" w:rsidRPr="00352E11">
              <w:rPr>
                <w:rFonts w:asciiTheme="minorEastAsia" w:eastAsiaTheme="minorEastAsia" w:hAnsiTheme="minorEastAsia" w:hint="eastAsia"/>
                <w:sz w:val="20"/>
                <w:szCs w:val="20"/>
              </w:rPr>
              <w:t>となったか</w:t>
            </w:r>
            <w:r w:rsidRPr="00352E11">
              <w:rPr>
                <w:rFonts w:asciiTheme="minorEastAsia" w:eastAsiaTheme="minorEastAsia" w:hAnsiTheme="minorEastAsia" w:hint="eastAsia"/>
                <w:sz w:val="20"/>
                <w:szCs w:val="20"/>
              </w:rPr>
              <w:t>。</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・学校行事に更なる工夫改善を行えたか。</w:t>
            </w:r>
          </w:p>
          <w:p w:rsidR="00633AAD" w:rsidRPr="00352E11" w:rsidRDefault="00633AAD" w:rsidP="001C2C30">
            <w:pPr>
              <w:rPr>
                <w:rFonts w:asciiTheme="minorEastAsia" w:eastAsiaTheme="minorEastAsia" w:hAnsiTheme="minorEastAsia"/>
                <w:sz w:val="20"/>
                <w:szCs w:val="20"/>
              </w:rPr>
            </w:pPr>
          </w:p>
          <w:p w:rsidR="00633AAD" w:rsidRPr="00352E11" w:rsidRDefault="00DC0053" w:rsidP="001C2C30">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イ</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・部活動加入率が25％以上となったか。（24.7％）</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・部活動加入増に向けた更なる工夫改善を行えたか。</w:t>
            </w:r>
          </w:p>
          <w:p w:rsidR="00DC0053" w:rsidRPr="00352E11" w:rsidRDefault="004F1FDD"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・ニーズのあるクラブの創設に向けた取組みを開始することができたか。</w:t>
            </w:r>
          </w:p>
        </w:tc>
        <w:tc>
          <w:tcPr>
            <w:tcW w:w="2021" w:type="dxa"/>
            <w:tcBorders>
              <w:left w:val="dashed" w:sz="4" w:space="0" w:color="auto"/>
              <w:right w:val="single" w:sz="4" w:space="0" w:color="auto"/>
            </w:tcBorders>
            <w:shd w:val="clear" w:color="auto" w:fill="auto"/>
          </w:tcPr>
          <w:p w:rsidR="00DC0053" w:rsidRPr="00352E11" w:rsidRDefault="00DC0053" w:rsidP="001C2C30">
            <w:pPr>
              <w:spacing w:line="320" w:lineRule="exact"/>
              <w:rPr>
                <w:rFonts w:asciiTheme="minorEastAsia" w:eastAsiaTheme="minorEastAsia" w:hAnsiTheme="minorEastAsia"/>
                <w:sz w:val="20"/>
                <w:szCs w:val="20"/>
              </w:rPr>
            </w:pPr>
          </w:p>
        </w:tc>
      </w:tr>
      <w:tr w:rsidR="00DC0053" w:rsidRPr="004554D2" w:rsidTr="004554D2">
        <w:trPr>
          <w:cantSplit/>
          <w:trHeight w:val="1314"/>
          <w:jc w:val="center"/>
        </w:trPr>
        <w:tc>
          <w:tcPr>
            <w:tcW w:w="881" w:type="dxa"/>
            <w:shd w:val="clear" w:color="auto" w:fill="auto"/>
            <w:textDirection w:val="tbRlV"/>
            <w:vAlign w:val="center"/>
          </w:tcPr>
          <w:p w:rsidR="00DC0053" w:rsidRPr="00352E11" w:rsidRDefault="00DC0053" w:rsidP="00015815">
            <w:pPr>
              <w:jc w:val="center"/>
              <w:rPr>
                <w:rFonts w:asciiTheme="minorEastAsia" w:eastAsiaTheme="minorEastAsia" w:hAnsiTheme="minorEastAsia"/>
                <w:sz w:val="22"/>
                <w:szCs w:val="22"/>
              </w:rPr>
            </w:pPr>
            <w:r w:rsidRPr="00352E11">
              <w:rPr>
                <w:rFonts w:asciiTheme="minorEastAsia" w:eastAsiaTheme="minorEastAsia" w:hAnsiTheme="minorEastAsia" w:hint="eastAsia"/>
                <w:sz w:val="22"/>
                <w:szCs w:val="22"/>
              </w:rPr>
              <w:t>５　教職員の資質向上とＯＪＴの充実</w:t>
            </w:r>
          </w:p>
        </w:tc>
        <w:tc>
          <w:tcPr>
            <w:tcW w:w="2020" w:type="dxa"/>
            <w:shd w:val="clear" w:color="auto" w:fill="auto"/>
          </w:tcPr>
          <w:p w:rsidR="00DC0053" w:rsidRPr="00352E11" w:rsidRDefault="00DC0053" w:rsidP="007F64BC">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（１）人材育成に努め、特にミドルリーダーの育成、初任者等教職経験の少ない教員の資質向上を学校の課題とする。</w:t>
            </w:r>
          </w:p>
          <w:p w:rsidR="00633AAD" w:rsidRPr="00352E11" w:rsidRDefault="00633AAD" w:rsidP="007F64BC">
            <w:pPr>
              <w:rPr>
                <w:rFonts w:asciiTheme="minorEastAsia" w:eastAsiaTheme="minorEastAsia" w:hAnsiTheme="minorEastAsia"/>
                <w:sz w:val="20"/>
                <w:szCs w:val="20"/>
              </w:rPr>
            </w:pPr>
          </w:p>
          <w:p w:rsidR="00DC0053" w:rsidRPr="00352E11" w:rsidRDefault="00DC0053" w:rsidP="007F64BC">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（２）本校が長年にわたって築き上げてきた指導方策が引き継がれるようにＯＪＴを中心とした研修を計画的・組織的に実施する。</w:t>
            </w:r>
          </w:p>
          <w:p w:rsidR="00633AAD" w:rsidRPr="00352E11" w:rsidRDefault="00633AAD" w:rsidP="00962DF7">
            <w:pPr>
              <w:rPr>
                <w:rFonts w:asciiTheme="minorEastAsia" w:eastAsiaTheme="minorEastAsia" w:hAnsiTheme="minorEastAsia"/>
                <w:sz w:val="20"/>
                <w:szCs w:val="20"/>
              </w:rPr>
            </w:pPr>
          </w:p>
          <w:p w:rsidR="00DC0053" w:rsidRPr="00352E11" w:rsidRDefault="00DC0053" w:rsidP="00962DF7">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（３）教職員のＩＣＴ活用能力を高める。</w:t>
            </w:r>
          </w:p>
          <w:p w:rsidR="00DC0053" w:rsidRPr="00352E11" w:rsidRDefault="00DC0053" w:rsidP="00962DF7">
            <w:pPr>
              <w:rPr>
                <w:rFonts w:asciiTheme="minorEastAsia" w:eastAsiaTheme="minorEastAsia" w:hAnsiTheme="minorEastAsia"/>
                <w:sz w:val="20"/>
                <w:szCs w:val="20"/>
              </w:rPr>
            </w:pPr>
          </w:p>
          <w:p w:rsidR="00DC0053" w:rsidRPr="00352E11" w:rsidRDefault="00DC0053" w:rsidP="00985D2E">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（４）</w:t>
            </w:r>
            <w:r w:rsidRPr="00352E11">
              <w:rPr>
                <w:rFonts w:asciiTheme="minorEastAsia" w:eastAsiaTheme="minorEastAsia" w:hAnsiTheme="minorEastAsia" w:hint="eastAsia"/>
                <w:sz w:val="22"/>
                <w:szCs w:val="22"/>
              </w:rPr>
              <w:t>「部活動の</w:t>
            </w:r>
            <w:r w:rsidR="00985D2E" w:rsidRPr="00352E11">
              <w:rPr>
                <w:rFonts w:asciiTheme="minorEastAsia" w:eastAsiaTheme="minorEastAsia" w:hAnsiTheme="minorEastAsia" w:hint="eastAsia"/>
                <w:sz w:val="22"/>
                <w:szCs w:val="22"/>
              </w:rPr>
              <w:t>在</w:t>
            </w:r>
            <w:r w:rsidRPr="00352E11">
              <w:rPr>
                <w:rFonts w:asciiTheme="minorEastAsia" w:eastAsiaTheme="minorEastAsia" w:hAnsiTheme="minorEastAsia" w:hint="eastAsia"/>
                <w:sz w:val="22"/>
                <w:szCs w:val="22"/>
              </w:rPr>
              <w:t>り方に関する方針」に則った、効率的、効果的な部活動を実施する。</w:t>
            </w:r>
          </w:p>
        </w:tc>
        <w:tc>
          <w:tcPr>
            <w:tcW w:w="4572" w:type="dxa"/>
            <w:tcBorders>
              <w:right w:val="dashed" w:sz="4" w:space="0" w:color="auto"/>
            </w:tcBorders>
            <w:shd w:val="clear" w:color="auto" w:fill="auto"/>
          </w:tcPr>
          <w:p w:rsidR="00DC0053" w:rsidRPr="00352E11" w:rsidRDefault="00DC0053" w:rsidP="007F64BC">
            <w:pPr>
              <w:ind w:left="34" w:hangingChars="17" w:hanging="34"/>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（１）（２）</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・教育センターの研修なども利用し、ミドルリーダーの育成に努める。</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・首席等を活用し、初任者等の経験年数の少ない教員への計画的な校内研修を実施し、資質向上を図る。また、授業改善のために、教科毎の授業見学・改善の取組みの中で、特に初任者の育成に配慮をする。</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・管理職の丁寧な授業見学助言指導及び教職員相互のブレーンストーミング等を活用した研修など、新転任の教員等に対して、ＯＪＴを中心とした取組みを計画的・組織的に実施する。</w:t>
            </w:r>
          </w:p>
          <w:p w:rsidR="00DC0053" w:rsidRPr="00352E11" w:rsidRDefault="00DC0053" w:rsidP="00F32014">
            <w:pPr>
              <w:ind w:left="34" w:hangingChars="17" w:hanging="34"/>
              <w:rPr>
                <w:rFonts w:asciiTheme="minorEastAsia" w:eastAsiaTheme="minorEastAsia" w:hAnsiTheme="minorEastAsia"/>
                <w:sz w:val="20"/>
                <w:szCs w:val="20"/>
              </w:rPr>
            </w:pPr>
          </w:p>
          <w:p w:rsidR="00633AAD" w:rsidRPr="00352E11" w:rsidRDefault="00633AAD" w:rsidP="00F32014">
            <w:pPr>
              <w:ind w:left="34" w:hangingChars="17" w:hanging="34"/>
              <w:rPr>
                <w:rFonts w:asciiTheme="minorEastAsia" w:eastAsiaTheme="minorEastAsia" w:hAnsiTheme="minorEastAsia"/>
                <w:sz w:val="20"/>
                <w:szCs w:val="20"/>
              </w:rPr>
            </w:pPr>
          </w:p>
          <w:p w:rsidR="00D74844" w:rsidRPr="00352E11" w:rsidRDefault="00D74844" w:rsidP="00F32014">
            <w:pPr>
              <w:ind w:left="34" w:hangingChars="17" w:hanging="34"/>
              <w:rPr>
                <w:rFonts w:asciiTheme="minorEastAsia" w:eastAsiaTheme="minorEastAsia" w:hAnsiTheme="minorEastAsia"/>
                <w:sz w:val="20"/>
                <w:szCs w:val="20"/>
              </w:rPr>
            </w:pPr>
          </w:p>
          <w:p w:rsidR="00DC0053" w:rsidRPr="00352E11" w:rsidRDefault="00DC0053" w:rsidP="00F32014">
            <w:pPr>
              <w:ind w:left="34" w:hangingChars="17" w:hanging="34"/>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（３）（４）</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・教職員の授業におけるＩＣＴ活用率を上昇させる。</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・教職員が生徒と向き合う時間をさらに確保するために、校務分掌、業務分担の見直しや業務の効率化を図る。</w:t>
            </w:r>
          </w:p>
          <w:p w:rsidR="00DC0053" w:rsidRPr="00352E11" w:rsidRDefault="00DC0053" w:rsidP="00F32014">
            <w:pPr>
              <w:ind w:left="34" w:hangingChars="17" w:hanging="34"/>
              <w:rPr>
                <w:rFonts w:asciiTheme="minorEastAsia" w:eastAsiaTheme="minorEastAsia" w:hAnsiTheme="minorEastAsia"/>
                <w:sz w:val="20"/>
                <w:szCs w:val="20"/>
              </w:rPr>
            </w:pPr>
          </w:p>
          <w:p w:rsidR="00DC0053" w:rsidRPr="00352E11" w:rsidRDefault="00DC0053" w:rsidP="00F32014">
            <w:pPr>
              <w:ind w:left="34" w:hangingChars="17" w:hanging="34"/>
              <w:rPr>
                <w:rFonts w:asciiTheme="minorEastAsia" w:eastAsiaTheme="minorEastAsia" w:hAnsiTheme="minorEastAsia"/>
                <w:sz w:val="20"/>
                <w:szCs w:val="20"/>
              </w:rPr>
            </w:pPr>
          </w:p>
        </w:tc>
        <w:tc>
          <w:tcPr>
            <w:tcW w:w="5492" w:type="dxa"/>
            <w:tcBorders>
              <w:right w:val="dashed" w:sz="4" w:space="0" w:color="auto"/>
            </w:tcBorders>
          </w:tcPr>
          <w:p w:rsidR="00DC0053" w:rsidRPr="00352E11" w:rsidRDefault="00DC0053" w:rsidP="00962DF7">
            <w:pPr>
              <w:ind w:leftChars="-1" w:left="-2" w:firstLineChars="1" w:firstLine="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（１）（２）</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・外部研修等を積極的に活用し、首席等につながる人材を育成できたか。</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・初任者等経験年数の少ない教員に対して、授業改善につながる授業分析や指導助言を</w:t>
            </w:r>
            <w:r w:rsidR="00163E5B" w:rsidRPr="00352E11">
              <w:rPr>
                <w:rFonts w:asciiTheme="minorEastAsia" w:eastAsiaTheme="minorEastAsia" w:hAnsiTheme="minorEastAsia" w:hint="eastAsia"/>
                <w:sz w:val="20"/>
                <w:szCs w:val="20"/>
              </w:rPr>
              <w:t>各</w:t>
            </w:r>
            <w:r w:rsidRPr="00352E11">
              <w:rPr>
                <w:rFonts w:asciiTheme="minorEastAsia" w:eastAsiaTheme="minorEastAsia" w:hAnsiTheme="minorEastAsia" w:hint="eastAsia"/>
                <w:sz w:val="20"/>
                <w:szCs w:val="20"/>
              </w:rPr>
              <w:t>定期考査前に実施できたか。</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・初任者等の校内研究授業を年間２回以上実施できたか。</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・初任者等経験年数の少ない教員の生徒による授業アンケートの結果（項目３～９の平均）が４点満点中2.8を上回ったか。</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・計画的組織的に研修を実施できたか。</w:t>
            </w:r>
          </w:p>
          <w:p w:rsidR="00DC0053" w:rsidRPr="00352E11" w:rsidRDefault="00DC0053" w:rsidP="00B25F27">
            <w:pPr>
              <w:rPr>
                <w:rFonts w:asciiTheme="minorEastAsia" w:eastAsiaTheme="minorEastAsia" w:hAnsiTheme="minorEastAsia"/>
                <w:sz w:val="20"/>
                <w:szCs w:val="20"/>
              </w:rPr>
            </w:pPr>
          </w:p>
          <w:p w:rsidR="00DC0053" w:rsidRPr="00352E11" w:rsidRDefault="00DC0053" w:rsidP="00B25F27">
            <w:pPr>
              <w:rPr>
                <w:rFonts w:asciiTheme="minorEastAsia" w:eastAsiaTheme="minorEastAsia" w:hAnsiTheme="minorEastAsia"/>
                <w:sz w:val="20"/>
                <w:szCs w:val="20"/>
              </w:rPr>
            </w:pPr>
          </w:p>
          <w:p w:rsidR="00DC0053" w:rsidRPr="00352E11" w:rsidRDefault="00DC0053" w:rsidP="00B25F27">
            <w:pPr>
              <w:rPr>
                <w:rFonts w:asciiTheme="minorEastAsia" w:eastAsiaTheme="minorEastAsia" w:hAnsiTheme="minorEastAsia"/>
                <w:sz w:val="20"/>
                <w:szCs w:val="20"/>
              </w:rPr>
            </w:pPr>
          </w:p>
          <w:p w:rsidR="00D74844" w:rsidRPr="00352E11" w:rsidRDefault="00D74844" w:rsidP="00B25F27">
            <w:pPr>
              <w:rPr>
                <w:rFonts w:asciiTheme="minorEastAsia" w:eastAsiaTheme="minorEastAsia" w:hAnsiTheme="minorEastAsia"/>
                <w:sz w:val="20"/>
                <w:szCs w:val="20"/>
              </w:rPr>
            </w:pPr>
          </w:p>
          <w:p w:rsidR="00DC0053" w:rsidRPr="00352E11" w:rsidRDefault="00DC0053" w:rsidP="00F32014">
            <w:pPr>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（３）（４）</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・ＩＣＴ機器を活用する教員の割合が</w:t>
            </w:r>
            <w:r w:rsidR="00416BDF" w:rsidRPr="00352E11">
              <w:rPr>
                <w:rFonts w:asciiTheme="minorEastAsia" w:eastAsiaTheme="minorEastAsia" w:hAnsiTheme="minorEastAsia" w:hint="eastAsia"/>
                <w:sz w:val="20"/>
                <w:szCs w:val="20"/>
              </w:rPr>
              <w:t>90</w:t>
            </w:r>
            <w:r w:rsidRPr="00352E11">
              <w:rPr>
                <w:rFonts w:asciiTheme="minorEastAsia" w:eastAsiaTheme="minorEastAsia" w:hAnsiTheme="minorEastAsia" w:hint="eastAsia"/>
                <w:sz w:val="20"/>
                <w:szCs w:val="20"/>
              </w:rPr>
              <w:t>％以上となったか。（</w:t>
            </w:r>
            <w:r w:rsidR="00163E5B" w:rsidRPr="00352E11">
              <w:rPr>
                <w:rFonts w:asciiTheme="minorEastAsia" w:eastAsiaTheme="minorEastAsia" w:hAnsiTheme="minorEastAsia" w:hint="eastAsia"/>
                <w:sz w:val="20"/>
                <w:szCs w:val="20"/>
              </w:rPr>
              <w:t>88</w:t>
            </w:r>
            <w:r w:rsidRPr="00352E11">
              <w:rPr>
                <w:rFonts w:asciiTheme="minorEastAsia" w:eastAsiaTheme="minorEastAsia" w:hAnsiTheme="minorEastAsia" w:hint="eastAsia"/>
                <w:sz w:val="20"/>
                <w:szCs w:val="20"/>
              </w:rPr>
              <w:t>％）</w:t>
            </w:r>
          </w:p>
          <w:p w:rsidR="00DC0053" w:rsidRPr="00352E11"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・校務分掌や業務分担の見直し、業務の効率化の結果、生徒と向き合う時間の確保に効果が見られたか。</w:t>
            </w:r>
          </w:p>
          <w:p w:rsidR="00DC0053" w:rsidRPr="004554D2" w:rsidRDefault="00DC0053" w:rsidP="007A29DC">
            <w:pPr>
              <w:ind w:leftChars="19" w:left="182" w:hanging="142"/>
              <w:rPr>
                <w:rFonts w:asciiTheme="minorEastAsia" w:eastAsiaTheme="minorEastAsia" w:hAnsiTheme="minorEastAsia"/>
                <w:sz w:val="20"/>
                <w:szCs w:val="20"/>
              </w:rPr>
            </w:pPr>
            <w:r w:rsidRPr="00352E11">
              <w:rPr>
                <w:rFonts w:asciiTheme="minorEastAsia" w:eastAsiaTheme="minorEastAsia" w:hAnsiTheme="minorEastAsia" w:hint="eastAsia"/>
                <w:sz w:val="20"/>
                <w:szCs w:val="20"/>
              </w:rPr>
              <w:t>・教員の超過勤務平均時間</w:t>
            </w:r>
            <w:r w:rsidRPr="00867ADE">
              <w:rPr>
                <w:rFonts w:asciiTheme="minorEastAsia" w:eastAsiaTheme="minorEastAsia" w:hAnsiTheme="minorEastAsia" w:hint="eastAsia"/>
                <w:sz w:val="20"/>
                <w:szCs w:val="20"/>
              </w:rPr>
              <w:t>を</w:t>
            </w:r>
            <w:r w:rsidR="00352E11" w:rsidRPr="00867ADE">
              <w:rPr>
                <w:rFonts w:asciiTheme="minorEastAsia" w:eastAsiaTheme="minorEastAsia" w:hAnsiTheme="minorEastAsia" w:hint="eastAsia"/>
                <w:sz w:val="20"/>
                <w:szCs w:val="20"/>
              </w:rPr>
              <w:t>31</w:t>
            </w:r>
            <w:r w:rsidR="00C712E8" w:rsidRPr="00867ADE">
              <w:rPr>
                <w:rFonts w:asciiTheme="minorEastAsia" w:eastAsiaTheme="minorEastAsia" w:hAnsiTheme="minorEastAsia" w:hint="eastAsia"/>
                <w:sz w:val="20"/>
                <w:szCs w:val="20"/>
              </w:rPr>
              <w:t>時</w:t>
            </w:r>
            <w:r w:rsidR="00C712E8" w:rsidRPr="00352E11">
              <w:rPr>
                <w:rFonts w:asciiTheme="minorEastAsia" w:eastAsiaTheme="minorEastAsia" w:hAnsiTheme="minorEastAsia" w:hint="eastAsia"/>
                <w:sz w:val="20"/>
                <w:szCs w:val="20"/>
              </w:rPr>
              <w:t>間以下に</w:t>
            </w:r>
            <w:r w:rsidRPr="00352E11">
              <w:rPr>
                <w:rFonts w:asciiTheme="minorEastAsia" w:eastAsiaTheme="minorEastAsia" w:hAnsiTheme="minorEastAsia" w:hint="eastAsia"/>
                <w:sz w:val="20"/>
                <w:szCs w:val="20"/>
              </w:rPr>
              <w:t>できたか。（</w:t>
            </w:r>
            <w:r w:rsidR="00416BDF" w:rsidRPr="00352E11">
              <w:rPr>
                <w:rFonts w:asciiTheme="minorEastAsia" w:eastAsiaTheme="minorEastAsia" w:hAnsiTheme="minorEastAsia" w:hint="eastAsia"/>
                <w:sz w:val="20"/>
                <w:szCs w:val="20"/>
              </w:rPr>
              <w:t>月平均32.7</w:t>
            </w:r>
            <w:r w:rsidRPr="00352E11">
              <w:rPr>
                <w:rFonts w:asciiTheme="minorEastAsia" w:eastAsiaTheme="minorEastAsia" w:hAnsiTheme="minorEastAsia" w:hint="eastAsia"/>
                <w:sz w:val="20"/>
                <w:szCs w:val="20"/>
              </w:rPr>
              <w:t>時間）</w:t>
            </w:r>
          </w:p>
        </w:tc>
        <w:tc>
          <w:tcPr>
            <w:tcW w:w="2021" w:type="dxa"/>
            <w:tcBorders>
              <w:left w:val="dashed" w:sz="4" w:space="0" w:color="auto"/>
              <w:right w:val="single" w:sz="4" w:space="0" w:color="auto"/>
            </w:tcBorders>
            <w:shd w:val="clear" w:color="auto" w:fill="auto"/>
          </w:tcPr>
          <w:p w:rsidR="00DC0053" w:rsidRPr="004554D2" w:rsidRDefault="00DC0053" w:rsidP="005C1E6B">
            <w:pPr>
              <w:spacing w:line="320" w:lineRule="exact"/>
              <w:rPr>
                <w:rFonts w:asciiTheme="minorEastAsia" w:eastAsiaTheme="minorEastAsia" w:hAnsiTheme="minorEastAsia"/>
                <w:sz w:val="20"/>
                <w:szCs w:val="20"/>
              </w:rPr>
            </w:pPr>
          </w:p>
        </w:tc>
      </w:tr>
    </w:tbl>
    <w:p w:rsidR="0086696C" w:rsidRPr="004554D2" w:rsidRDefault="0086696C" w:rsidP="006206CE">
      <w:pPr>
        <w:spacing w:line="120" w:lineRule="exact"/>
        <w:rPr>
          <w:rFonts w:asciiTheme="minorEastAsia" w:eastAsiaTheme="minorEastAsia" w:hAnsiTheme="minorEastAsia"/>
        </w:rPr>
      </w:pPr>
    </w:p>
    <w:sectPr w:rsidR="0086696C" w:rsidRPr="004554D2"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BC3" w:rsidRDefault="007D1BC3">
      <w:r>
        <w:separator/>
      </w:r>
    </w:p>
  </w:endnote>
  <w:endnote w:type="continuationSeparator" w:id="0">
    <w:p w:rsidR="007D1BC3" w:rsidRDefault="007D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BC3" w:rsidRDefault="007D1BC3">
      <w:r>
        <w:separator/>
      </w:r>
    </w:p>
  </w:footnote>
  <w:footnote w:type="continuationSeparator" w:id="0">
    <w:p w:rsidR="007D1BC3" w:rsidRDefault="007D1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9C5" w:rsidRDefault="00EE29C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１０２</w:t>
    </w:r>
  </w:p>
  <w:p w:rsidR="00EE29C5" w:rsidRDefault="00EE29C5" w:rsidP="00225A63">
    <w:pPr>
      <w:spacing w:line="360" w:lineRule="exact"/>
      <w:ind w:rightChars="100" w:right="210"/>
      <w:jc w:val="right"/>
      <w:rPr>
        <w:rFonts w:ascii="ＭＳ ゴシック" w:eastAsia="ＭＳ ゴシック" w:hAnsi="ＭＳ ゴシック"/>
        <w:sz w:val="20"/>
        <w:szCs w:val="20"/>
      </w:rPr>
    </w:pPr>
  </w:p>
  <w:p w:rsidR="00EE29C5" w:rsidRPr="003A3356" w:rsidRDefault="00EE29C5" w:rsidP="003A3356">
    <w:pPr>
      <w:spacing w:line="360" w:lineRule="exact"/>
      <w:ind w:rightChars="100" w:right="210"/>
      <w:jc w:val="right"/>
      <w:rPr>
        <w:rFonts w:ascii="ＭＳ 明朝" w:hAnsi="ＭＳ 明朝"/>
        <w:b/>
        <w:sz w:val="24"/>
      </w:rPr>
    </w:pPr>
    <w:r w:rsidRPr="004F60B7">
      <w:rPr>
        <w:rFonts w:ascii="ＭＳ 明朝" w:hAnsi="ＭＳ 明朝" w:hint="eastAsia"/>
        <w:b/>
        <w:spacing w:val="8"/>
        <w:kern w:val="0"/>
        <w:sz w:val="24"/>
        <w:fitText w:val="2049" w:id="1714774784"/>
      </w:rPr>
      <w:t>府立北淀高等学</w:t>
    </w:r>
    <w:r w:rsidRPr="004F60B7">
      <w:rPr>
        <w:rFonts w:ascii="ＭＳ 明朝" w:hAnsi="ＭＳ 明朝" w:hint="eastAsia"/>
        <w:b/>
        <w:spacing w:val="5"/>
        <w:kern w:val="0"/>
        <w:sz w:val="24"/>
        <w:fitText w:val="2049" w:id="1714774784"/>
      </w:rPr>
      <w:t>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AE0EF0"/>
    <w:multiLevelType w:val="hybridMultilevel"/>
    <w:tmpl w:val="D34227F2"/>
    <w:lvl w:ilvl="0" w:tplc="42320298">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3C3D83"/>
    <w:multiLevelType w:val="hybridMultilevel"/>
    <w:tmpl w:val="B23667D2"/>
    <w:lvl w:ilvl="0" w:tplc="388A7442">
      <w:start w:val="1"/>
      <w:numFmt w:val="decimal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FC0F30"/>
    <w:multiLevelType w:val="hybridMultilevel"/>
    <w:tmpl w:val="B0BC8980"/>
    <w:lvl w:ilvl="0" w:tplc="49827EE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5"/>
  </w:num>
  <w:num w:numId="4">
    <w:abstractNumId w:val="4"/>
  </w:num>
  <w:num w:numId="5">
    <w:abstractNumId w:val="13"/>
  </w:num>
  <w:num w:numId="6">
    <w:abstractNumId w:val="18"/>
  </w:num>
  <w:num w:numId="7">
    <w:abstractNumId w:val="16"/>
  </w:num>
  <w:num w:numId="8">
    <w:abstractNumId w:val="8"/>
  </w:num>
  <w:num w:numId="9">
    <w:abstractNumId w:val="17"/>
  </w:num>
  <w:num w:numId="10">
    <w:abstractNumId w:val="2"/>
  </w:num>
  <w:num w:numId="11">
    <w:abstractNumId w:val="7"/>
  </w:num>
  <w:num w:numId="12">
    <w:abstractNumId w:val="14"/>
  </w:num>
  <w:num w:numId="13">
    <w:abstractNumId w:val="12"/>
  </w:num>
  <w:num w:numId="14">
    <w:abstractNumId w:val="10"/>
  </w:num>
  <w:num w:numId="15">
    <w:abstractNumId w:val="11"/>
  </w:num>
  <w:num w:numId="16">
    <w:abstractNumId w:val="0"/>
  </w:num>
  <w:num w:numId="17">
    <w:abstractNumId w:val="5"/>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2C77"/>
    <w:rsid w:val="00013BA0"/>
    <w:rsid w:val="00013C0C"/>
    <w:rsid w:val="00014126"/>
    <w:rsid w:val="0001446D"/>
    <w:rsid w:val="00014961"/>
    <w:rsid w:val="000156EF"/>
    <w:rsid w:val="00015815"/>
    <w:rsid w:val="00027436"/>
    <w:rsid w:val="000275F1"/>
    <w:rsid w:val="00031A86"/>
    <w:rsid w:val="000352BD"/>
    <w:rsid w:val="000354D4"/>
    <w:rsid w:val="000450B1"/>
    <w:rsid w:val="00045480"/>
    <w:rsid w:val="000524AE"/>
    <w:rsid w:val="00052658"/>
    <w:rsid w:val="00055AFA"/>
    <w:rsid w:val="00057C51"/>
    <w:rsid w:val="0007169A"/>
    <w:rsid w:val="000724B0"/>
    <w:rsid w:val="00083957"/>
    <w:rsid w:val="000850E7"/>
    <w:rsid w:val="000856B6"/>
    <w:rsid w:val="00091587"/>
    <w:rsid w:val="00094294"/>
    <w:rsid w:val="0009658C"/>
    <w:rsid w:val="000967CE"/>
    <w:rsid w:val="000A1890"/>
    <w:rsid w:val="000A27F1"/>
    <w:rsid w:val="000A5BDA"/>
    <w:rsid w:val="000B0C54"/>
    <w:rsid w:val="000B1A22"/>
    <w:rsid w:val="000B395F"/>
    <w:rsid w:val="000B7F10"/>
    <w:rsid w:val="000C0CDB"/>
    <w:rsid w:val="000C743E"/>
    <w:rsid w:val="000D1B70"/>
    <w:rsid w:val="000D3B7E"/>
    <w:rsid w:val="000D7707"/>
    <w:rsid w:val="000D7C02"/>
    <w:rsid w:val="000E1F4D"/>
    <w:rsid w:val="000E5470"/>
    <w:rsid w:val="000E6B9D"/>
    <w:rsid w:val="000F0142"/>
    <w:rsid w:val="000F1CBB"/>
    <w:rsid w:val="000F2104"/>
    <w:rsid w:val="000F7917"/>
    <w:rsid w:val="000F7B2E"/>
    <w:rsid w:val="00100533"/>
    <w:rsid w:val="00100CC5"/>
    <w:rsid w:val="00103546"/>
    <w:rsid w:val="001112AC"/>
    <w:rsid w:val="00112A5C"/>
    <w:rsid w:val="0012154E"/>
    <w:rsid w:val="001218A7"/>
    <w:rsid w:val="00122584"/>
    <w:rsid w:val="00127BB5"/>
    <w:rsid w:val="00132D6F"/>
    <w:rsid w:val="00134824"/>
    <w:rsid w:val="00135CE9"/>
    <w:rsid w:val="00137359"/>
    <w:rsid w:val="00145D50"/>
    <w:rsid w:val="00157860"/>
    <w:rsid w:val="00163E5B"/>
    <w:rsid w:val="00174BED"/>
    <w:rsid w:val="0018261A"/>
    <w:rsid w:val="00184B1B"/>
    <w:rsid w:val="00190C26"/>
    <w:rsid w:val="00192419"/>
    <w:rsid w:val="00193569"/>
    <w:rsid w:val="00194558"/>
    <w:rsid w:val="00195DCF"/>
    <w:rsid w:val="001A41E2"/>
    <w:rsid w:val="001A4539"/>
    <w:rsid w:val="001B38EB"/>
    <w:rsid w:val="001B3E89"/>
    <w:rsid w:val="001C6B84"/>
    <w:rsid w:val="001C7FE4"/>
    <w:rsid w:val="001D401B"/>
    <w:rsid w:val="001D44D9"/>
    <w:rsid w:val="001D5135"/>
    <w:rsid w:val="001E22E7"/>
    <w:rsid w:val="001E4FDA"/>
    <w:rsid w:val="001E62B2"/>
    <w:rsid w:val="001F472F"/>
    <w:rsid w:val="00201C86"/>
    <w:rsid w:val="002034A6"/>
    <w:rsid w:val="002038BE"/>
    <w:rsid w:val="0021034E"/>
    <w:rsid w:val="0021285A"/>
    <w:rsid w:val="00212909"/>
    <w:rsid w:val="002163FE"/>
    <w:rsid w:val="0022073E"/>
    <w:rsid w:val="00220AE7"/>
    <w:rsid w:val="00221AA2"/>
    <w:rsid w:val="00224AB0"/>
    <w:rsid w:val="00225A63"/>
    <w:rsid w:val="00225C70"/>
    <w:rsid w:val="00226C2F"/>
    <w:rsid w:val="00230487"/>
    <w:rsid w:val="00231814"/>
    <w:rsid w:val="002325CE"/>
    <w:rsid w:val="00235785"/>
    <w:rsid w:val="00235B86"/>
    <w:rsid w:val="0024006D"/>
    <w:rsid w:val="0024240E"/>
    <w:rsid w:val="002439A4"/>
    <w:rsid w:val="00243B58"/>
    <w:rsid w:val="00247875"/>
    <w:rsid w:val="002479D4"/>
    <w:rsid w:val="002551B8"/>
    <w:rsid w:val="00256EE6"/>
    <w:rsid w:val="00262794"/>
    <w:rsid w:val="002662AD"/>
    <w:rsid w:val="002668D6"/>
    <w:rsid w:val="00267D3C"/>
    <w:rsid w:val="00271252"/>
    <w:rsid w:val="0027129F"/>
    <w:rsid w:val="00274864"/>
    <w:rsid w:val="00275DB8"/>
    <w:rsid w:val="0027654D"/>
    <w:rsid w:val="00277476"/>
    <w:rsid w:val="00277761"/>
    <w:rsid w:val="00287B75"/>
    <w:rsid w:val="002904CD"/>
    <w:rsid w:val="00295EB2"/>
    <w:rsid w:val="00296DAE"/>
    <w:rsid w:val="0029712A"/>
    <w:rsid w:val="002A0AA7"/>
    <w:rsid w:val="002A0FF2"/>
    <w:rsid w:val="002A148E"/>
    <w:rsid w:val="002A5F31"/>
    <w:rsid w:val="002A766F"/>
    <w:rsid w:val="002B0BC8"/>
    <w:rsid w:val="002B3BE1"/>
    <w:rsid w:val="002B690B"/>
    <w:rsid w:val="002C40DD"/>
    <w:rsid w:val="002C423D"/>
    <w:rsid w:val="002C4EF3"/>
    <w:rsid w:val="002D2819"/>
    <w:rsid w:val="002E5C06"/>
    <w:rsid w:val="002F12A7"/>
    <w:rsid w:val="002F608A"/>
    <w:rsid w:val="002F62DD"/>
    <w:rsid w:val="002F6E1B"/>
    <w:rsid w:val="00301498"/>
    <w:rsid w:val="00301B59"/>
    <w:rsid w:val="003029E3"/>
    <w:rsid w:val="00302EB2"/>
    <w:rsid w:val="0030555A"/>
    <w:rsid w:val="00305D0E"/>
    <w:rsid w:val="003064F5"/>
    <w:rsid w:val="00310645"/>
    <w:rsid w:val="00314448"/>
    <w:rsid w:val="0031459D"/>
    <w:rsid w:val="0031492C"/>
    <w:rsid w:val="00317F04"/>
    <w:rsid w:val="003245B2"/>
    <w:rsid w:val="00324B67"/>
    <w:rsid w:val="00326426"/>
    <w:rsid w:val="00326A94"/>
    <w:rsid w:val="00333FEB"/>
    <w:rsid w:val="00334F83"/>
    <w:rsid w:val="00336089"/>
    <w:rsid w:val="00351C99"/>
    <w:rsid w:val="00352E11"/>
    <w:rsid w:val="0035418C"/>
    <w:rsid w:val="003542A3"/>
    <w:rsid w:val="003551CD"/>
    <w:rsid w:val="003604A4"/>
    <w:rsid w:val="0036174C"/>
    <w:rsid w:val="00364F35"/>
    <w:rsid w:val="00367B4E"/>
    <w:rsid w:val="003730D3"/>
    <w:rsid w:val="0037367C"/>
    <w:rsid w:val="0037506F"/>
    <w:rsid w:val="00384C02"/>
    <w:rsid w:val="00386133"/>
    <w:rsid w:val="00387D41"/>
    <w:rsid w:val="003A3356"/>
    <w:rsid w:val="003A62E8"/>
    <w:rsid w:val="003A77D6"/>
    <w:rsid w:val="003B6D12"/>
    <w:rsid w:val="003C503E"/>
    <w:rsid w:val="003C55C2"/>
    <w:rsid w:val="003D288C"/>
    <w:rsid w:val="003D2C9D"/>
    <w:rsid w:val="003D71A7"/>
    <w:rsid w:val="003D7473"/>
    <w:rsid w:val="003E0CA4"/>
    <w:rsid w:val="003E55A0"/>
    <w:rsid w:val="00400648"/>
    <w:rsid w:val="004057EB"/>
    <w:rsid w:val="00407905"/>
    <w:rsid w:val="004121DB"/>
    <w:rsid w:val="00414618"/>
    <w:rsid w:val="004146B8"/>
    <w:rsid w:val="00416A59"/>
    <w:rsid w:val="00416BDF"/>
    <w:rsid w:val="004243CF"/>
    <w:rsid w:val="004245A1"/>
    <w:rsid w:val="00427E0B"/>
    <w:rsid w:val="004312EE"/>
    <w:rsid w:val="004368AD"/>
    <w:rsid w:val="00436BBA"/>
    <w:rsid w:val="00440CBC"/>
    <w:rsid w:val="00441743"/>
    <w:rsid w:val="00441BDF"/>
    <w:rsid w:val="00445E74"/>
    <w:rsid w:val="00450BB5"/>
    <w:rsid w:val="00454AF4"/>
    <w:rsid w:val="00454DE8"/>
    <w:rsid w:val="004552E5"/>
    <w:rsid w:val="004554D2"/>
    <w:rsid w:val="00460710"/>
    <w:rsid w:val="004632FA"/>
    <w:rsid w:val="00464F3E"/>
    <w:rsid w:val="00465B85"/>
    <w:rsid w:val="00480EB4"/>
    <w:rsid w:val="00484A7F"/>
    <w:rsid w:val="004930C6"/>
    <w:rsid w:val="004949CC"/>
    <w:rsid w:val="00497ABE"/>
    <w:rsid w:val="00497B01"/>
    <w:rsid w:val="004A1605"/>
    <w:rsid w:val="004A7442"/>
    <w:rsid w:val="004B1B7B"/>
    <w:rsid w:val="004B777C"/>
    <w:rsid w:val="004C1B92"/>
    <w:rsid w:val="004C2F46"/>
    <w:rsid w:val="004C5A47"/>
    <w:rsid w:val="004C5E51"/>
    <w:rsid w:val="004C6D4A"/>
    <w:rsid w:val="004D1BCF"/>
    <w:rsid w:val="004D28A8"/>
    <w:rsid w:val="004D30A4"/>
    <w:rsid w:val="004D70F9"/>
    <w:rsid w:val="004E08FB"/>
    <w:rsid w:val="004E2FFC"/>
    <w:rsid w:val="004E5936"/>
    <w:rsid w:val="004E6868"/>
    <w:rsid w:val="004E6C1C"/>
    <w:rsid w:val="004F1FDD"/>
    <w:rsid w:val="004F2B87"/>
    <w:rsid w:val="004F3627"/>
    <w:rsid w:val="004F60B7"/>
    <w:rsid w:val="00500AF9"/>
    <w:rsid w:val="00502EF2"/>
    <w:rsid w:val="00516C7C"/>
    <w:rsid w:val="0051706C"/>
    <w:rsid w:val="00521E9E"/>
    <w:rsid w:val="00522945"/>
    <w:rsid w:val="0052580C"/>
    <w:rsid w:val="005261C4"/>
    <w:rsid w:val="00526530"/>
    <w:rsid w:val="00531B34"/>
    <w:rsid w:val="00532793"/>
    <w:rsid w:val="00546B49"/>
    <w:rsid w:val="0054712D"/>
    <w:rsid w:val="00563791"/>
    <w:rsid w:val="00565B55"/>
    <w:rsid w:val="00571ADA"/>
    <w:rsid w:val="005721BF"/>
    <w:rsid w:val="00574757"/>
    <w:rsid w:val="00575298"/>
    <w:rsid w:val="00577DE4"/>
    <w:rsid w:val="0058335B"/>
    <w:rsid w:val="005846E8"/>
    <w:rsid w:val="00585D6A"/>
    <w:rsid w:val="00586254"/>
    <w:rsid w:val="005875B4"/>
    <w:rsid w:val="0059472B"/>
    <w:rsid w:val="00597E7D"/>
    <w:rsid w:val="00597FBA"/>
    <w:rsid w:val="005A2C72"/>
    <w:rsid w:val="005A4790"/>
    <w:rsid w:val="005B0FAD"/>
    <w:rsid w:val="005B48D1"/>
    <w:rsid w:val="005B66F8"/>
    <w:rsid w:val="005C1E6B"/>
    <w:rsid w:val="005C2C84"/>
    <w:rsid w:val="005D3500"/>
    <w:rsid w:val="005D41A3"/>
    <w:rsid w:val="005E218B"/>
    <w:rsid w:val="005E3C2A"/>
    <w:rsid w:val="005E535C"/>
    <w:rsid w:val="005E62EA"/>
    <w:rsid w:val="005E73FC"/>
    <w:rsid w:val="005F2C9F"/>
    <w:rsid w:val="00606705"/>
    <w:rsid w:val="0061051D"/>
    <w:rsid w:val="00611B70"/>
    <w:rsid w:val="006206CE"/>
    <w:rsid w:val="006222D7"/>
    <w:rsid w:val="00624A4E"/>
    <w:rsid w:val="00626AE2"/>
    <w:rsid w:val="00630DD3"/>
    <w:rsid w:val="00630EC1"/>
    <w:rsid w:val="00631815"/>
    <w:rsid w:val="00632E3D"/>
    <w:rsid w:val="00633AAD"/>
    <w:rsid w:val="00634F9A"/>
    <w:rsid w:val="00637161"/>
    <w:rsid w:val="00643C7D"/>
    <w:rsid w:val="00644AE0"/>
    <w:rsid w:val="00647631"/>
    <w:rsid w:val="00651696"/>
    <w:rsid w:val="0065302E"/>
    <w:rsid w:val="00655A67"/>
    <w:rsid w:val="006567B2"/>
    <w:rsid w:val="00656B78"/>
    <w:rsid w:val="00663113"/>
    <w:rsid w:val="006632F1"/>
    <w:rsid w:val="00665A60"/>
    <w:rsid w:val="0067126C"/>
    <w:rsid w:val="00673BFB"/>
    <w:rsid w:val="00696F1D"/>
    <w:rsid w:val="006971F3"/>
    <w:rsid w:val="006A774E"/>
    <w:rsid w:val="006B4931"/>
    <w:rsid w:val="006B4E60"/>
    <w:rsid w:val="006B5B51"/>
    <w:rsid w:val="006C220F"/>
    <w:rsid w:val="006C504F"/>
    <w:rsid w:val="006C5797"/>
    <w:rsid w:val="006C7FE8"/>
    <w:rsid w:val="006D23CE"/>
    <w:rsid w:val="006D4F17"/>
    <w:rsid w:val="006D54AE"/>
    <w:rsid w:val="006D5A31"/>
    <w:rsid w:val="006D61F0"/>
    <w:rsid w:val="006D647B"/>
    <w:rsid w:val="006F4599"/>
    <w:rsid w:val="00701AD6"/>
    <w:rsid w:val="00704DF5"/>
    <w:rsid w:val="0071684F"/>
    <w:rsid w:val="0071748A"/>
    <w:rsid w:val="00717D96"/>
    <w:rsid w:val="007224D3"/>
    <w:rsid w:val="00727249"/>
    <w:rsid w:val="0072763C"/>
    <w:rsid w:val="00727B59"/>
    <w:rsid w:val="00735B3F"/>
    <w:rsid w:val="00735E63"/>
    <w:rsid w:val="0074118C"/>
    <w:rsid w:val="007454DB"/>
    <w:rsid w:val="007520A2"/>
    <w:rsid w:val="007541E8"/>
    <w:rsid w:val="0075612D"/>
    <w:rsid w:val="007578CC"/>
    <w:rsid w:val="007606A0"/>
    <w:rsid w:val="0076392F"/>
    <w:rsid w:val="007707DC"/>
    <w:rsid w:val="00775D41"/>
    <w:rsid w:val="007765E0"/>
    <w:rsid w:val="007803F7"/>
    <w:rsid w:val="00781C2B"/>
    <w:rsid w:val="00781F22"/>
    <w:rsid w:val="00785E57"/>
    <w:rsid w:val="00786F0E"/>
    <w:rsid w:val="007917BD"/>
    <w:rsid w:val="007922A7"/>
    <w:rsid w:val="00792B44"/>
    <w:rsid w:val="00795C88"/>
    <w:rsid w:val="00796024"/>
    <w:rsid w:val="007A29DC"/>
    <w:rsid w:val="007A3C3E"/>
    <w:rsid w:val="007A3E54"/>
    <w:rsid w:val="007A47FF"/>
    <w:rsid w:val="007A69E8"/>
    <w:rsid w:val="007B155C"/>
    <w:rsid w:val="007B1DB6"/>
    <w:rsid w:val="007C051B"/>
    <w:rsid w:val="007C3B79"/>
    <w:rsid w:val="007C63C6"/>
    <w:rsid w:val="007D1AAA"/>
    <w:rsid w:val="007D1BC3"/>
    <w:rsid w:val="007D6241"/>
    <w:rsid w:val="007E42F6"/>
    <w:rsid w:val="007F4C68"/>
    <w:rsid w:val="007F5A7B"/>
    <w:rsid w:val="007F64BC"/>
    <w:rsid w:val="007F7499"/>
    <w:rsid w:val="008040F4"/>
    <w:rsid w:val="008101A4"/>
    <w:rsid w:val="00820418"/>
    <w:rsid w:val="008235ED"/>
    <w:rsid w:val="00825A9C"/>
    <w:rsid w:val="00827B7C"/>
    <w:rsid w:val="00827C74"/>
    <w:rsid w:val="00830476"/>
    <w:rsid w:val="008333AC"/>
    <w:rsid w:val="00844FDC"/>
    <w:rsid w:val="008455F4"/>
    <w:rsid w:val="0085088D"/>
    <w:rsid w:val="0085290E"/>
    <w:rsid w:val="00853545"/>
    <w:rsid w:val="008563E0"/>
    <w:rsid w:val="00866790"/>
    <w:rsid w:val="0086696C"/>
    <w:rsid w:val="00867191"/>
    <w:rsid w:val="008678F7"/>
    <w:rsid w:val="00867ADE"/>
    <w:rsid w:val="0087170D"/>
    <w:rsid w:val="00871FBE"/>
    <w:rsid w:val="00873EFF"/>
    <w:rsid w:val="008741C2"/>
    <w:rsid w:val="00885FB9"/>
    <w:rsid w:val="008912ED"/>
    <w:rsid w:val="00892977"/>
    <w:rsid w:val="0089362B"/>
    <w:rsid w:val="0089387E"/>
    <w:rsid w:val="00897939"/>
    <w:rsid w:val="008A0A31"/>
    <w:rsid w:val="008A315D"/>
    <w:rsid w:val="008A4E93"/>
    <w:rsid w:val="008A5D1C"/>
    <w:rsid w:val="008A63F1"/>
    <w:rsid w:val="008A7D99"/>
    <w:rsid w:val="008B091B"/>
    <w:rsid w:val="008B633D"/>
    <w:rsid w:val="008C533F"/>
    <w:rsid w:val="008C6685"/>
    <w:rsid w:val="008D3E85"/>
    <w:rsid w:val="008D4153"/>
    <w:rsid w:val="008D6C6B"/>
    <w:rsid w:val="008E1182"/>
    <w:rsid w:val="008F1B21"/>
    <w:rsid w:val="008F317E"/>
    <w:rsid w:val="009100DC"/>
    <w:rsid w:val="0091293F"/>
    <w:rsid w:val="00923761"/>
    <w:rsid w:val="00941129"/>
    <w:rsid w:val="009470D0"/>
    <w:rsid w:val="00947184"/>
    <w:rsid w:val="00947C4F"/>
    <w:rsid w:val="00953790"/>
    <w:rsid w:val="00956C20"/>
    <w:rsid w:val="009623FF"/>
    <w:rsid w:val="00962DF7"/>
    <w:rsid w:val="0096649A"/>
    <w:rsid w:val="00966768"/>
    <w:rsid w:val="00971A46"/>
    <w:rsid w:val="0097515E"/>
    <w:rsid w:val="009817F2"/>
    <w:rsid w:val="00983567"/>
    <w:rsid w:val="009835B8"/>
    <w:rsid w:val="00985D2E"/>
    <w:rsid w:val="00986674"/>
    <w:rsid w:val="009870A5"/>
    <w:rsid w:val="009919BC"/>
    <w:rsid w:val="009B1C3D"/>
    <w:rsid w:val="009B365C"/>
    <w:rsid w:val="009B4DEB"/>
    <w:rsid w:val="009B5AD2"/>
    <w:rsid w:val="009C516D"/>
    <w:rsid w:val="009C5BC4"/>
    <w:rsid w:val="009C61EF"/>
    <w:rsid w:val="009D31EC"/>
    <w:rsid w:val="009D46F6"/>
    <w:rsid w:val="009D6553"/>
    <w:rsid w:val="009E1451"/>
    <w:rsid w:val="009E255D"/>
    <w:rsid w:val="009F4FAB"/>
    <w:rsid w:val="00A04D3A"/>
    <w:rsid w:val="00A07A63"/>
    <w:rsid w:val="00A12A53"/>
    <w:rsid w:val="00A131DE"/>
    <w:rsid w:val="00A163D5"/>
    <w:rsid w:val="00A16862"/>
    <w:rsid w:val="00A16E26"/>
    <w:rsid w:val="00A17B44"/>
    <w:rsid w:val="00A204E1"/>
    <w:rsid w:val="00A206F9"/>
    <w:rsid w:val="00A225C1"/>
    <w:rsid w:val="00A2793B"/>
    <w:rsid w:val="00A3373A"/>
    <w:rsid w:val="00A34AEE"/>
    <w:rsid w:val="00A36149"/>
    <w:rsid w:val="00A47ADC"/>
    <w:rsid w:val="00A653FF"/>
    <w:rsid w:val="00A7787B"/>
    <w:rsid w:val="00A81BA8"/>
    <w:rsid w:val="00A85ED6"/>
    <w:rsid w:val="00A87AEC"/>
    <w:rsid w:val="00A903DD"/>
    <w:rsid w:val="00A920A8"/>
    <w:rsid w:val="00A93CBC"/>
    <w:rsid w:val="00AA3494"/>
    <w:rsid w:val="00AA3B8E"/>
    <w:rsid w:val="00AA4BF8"/>
    <w:rsid w:val="00AA540D"/>
    <w:rsid w:val="00AB2E00"/>
    <w:rsid w:val="00AC3438"/>
    <w:rsid w:val="00AC3902"/>
    <w:rsid w:val="00AC3D1B"/>
    <w:rsid w:val="00AC448B"/>
    <w:rsid w:val="00AD123A"/>
    <w:rsid w:val="00AD236D"/>
    <w:rsid w:val="00AD3212"/>
    <w:rsid w:val="00AD64C2"/>
    <w:rsid w:val="00AD6CC7"/>
    <w:rsid w:val="00AE0DFA"/>
    <w:rsid w:val="00AE2843"/>
    <w:rsid w:val="00AF36D5"/>
    <w:rsid w:val="00AF7084"/>
    <w:rsid w:val="00B00840"/>
    <w:rsid w:val="00B008B1"/>
    <w:rsid w:val="00B01AA5"/>
    <w:rsid w:val="00B029E7"/>
    <w:rsid w:val="00B05652"/>
    <w:rsid w:val="00B06201"/>
    <w:rsid w:val="00B131DD"/>
    <w:rsid w:val="00B20620"/>
    <w:rsid w:val="00B233B8"/>
    <w:rsid w:val="00B24BA4"/>
    <w:rsid w:val="00B25096"/>
    <w:rsid w:val="00B25F27"/>
    <w:rsid w:val="00B27B3C"/>
    <w:rsid w:val="00B310C2"/>
    <w:rsid w:val="00B3243C"/>
    <w:rsid w:val="00B33A6F"/>
    <w:rsid w:val="00B34710"/>
    <w:rsid w:val="00B350E4"/>
    <w:rsid w:val="00B42334"/>
    <w:rsid w:val="00B42CBA"/>
    <w:rsid w:val="00B43DB1"/>
    <w:rsid w:val="00B44397"/>
    <w:rsid w:val="00B44B20"/>
    <w:rsid w:val="00B45968"/>
    <w:rsid w:val="00B52BB6"/>
    <w:rsid w:val="00B6294D"/>
    <w:rsid w:val="00B66ED2"/>
    <w:rsid w:val="00B7090D"/>
    <w:rsid w:val="00B716C1"/>
    <w:rsid w:val="00B75528"/>
    <w:rsid w:val="00B8044F"/>
    <w:rsid w:val="00B814A7"/>
    <w:rsid w:val="00B850FE"/>
    <w:rsid w:val="00B854CE"/>
    <w:rsid w:val="00B90CDA"/>
    <w:rsid w:val="00B925BD"/>
    <w:rsid w:val="00B94DEA"/>
    <w:rsid w:val="00BA5266"/>
    <w:rsid w:val="00BB1121"/>
    <w:rsid w:val="00BB3DC3"/>
    <w:rsid w:val="00BB5396"/>
    <w:rsid w:val="00BC40F4"/>
    <w:rsid w:val="00BC55F6"/>
    <w:rsid w:val="00BD16C0"/>
    <w:rsid w:val="00BD6470"/>
    <w:rsid w:val="00BD69B1"/>
    <w:rsid w:val="00BE1991"/>
    <w:rsid w:val="00BE2C7C"/>
    <w:rsid w:val="00BE30A7"/>
    <w:rsid w:val="00BE4415"/>
    <w:rsid w:val="00BE47DD"/>
    <w:rsid w:val="00BE49F0"/>
    <w:rsid w:val="00BE4E4B"/>
    <w:rsid w:val="00BE62AE"/>
    <w:rsid w:val="00BE6A6A"/>
    <w:rsid w:val="00BF3A51"/>
    <w:rsid w:val="00C0026F"/>
    <w:rsid w:val="00C02630"/>
    <w:rsid w:val="00C03CE3"/>
    <w:rsid w:val="00C0740C"/>
    <w:rsid w:val="00C1161C"/>
    <w:rsid w:val="00C1189D"/>
    <w:rsid w:val="00C15996"/>
    <w:rsid w:val="00C17B96"/>
    <w:rsid w:val="00C17F2E"/>
    <w:rsid w:val="00C200CE"/>
    <w:rsid w:val="00C24437"/>
    <w:rsid w:val="00C27507"/>
    <w:rsid w:val="00C33FF4"/>
    <w:rsid w:val="00C37416"/>
    <w:rsid w:val="00C43728"/>
    <w:rsid w:val="00C4635D"/>
    <w:rsid w:val="00C511D1"/>
    <w:rsid w:val="00C630C3"/>
    <w:rsid w:val="00C712E8"/>
    <w:rsid w:val="00C721F2"/>
    <w:rsid w:val="00C75C6C"/>
    <w:rsid w:val="00C809A9"/>
    <w:rsid w:val="00C81CD5"/>
    <w:rsid w:val="00C87770"/>
    <w:rsid w:val="00C90D04"/>
    <w:rsid w:val="00C97C29"/>
    <w:rsid w:val="00CA70DE"/>
    <w:rsid w:val="00CB2D93"/>
    <w:rsid w:val="00CB4BC6"/>
    <w:rsid w:val="00CB5D88"/>
    <w:rsid w:val="00CB5DEC"/>
    <w:rsid w:val="00CB77B0"/>
    <w:rsid w:val="00CC03B1"/>
    <w:rsid w:val="00CC19D9"/>
    <w:rsid w:val="00CC2FF3"/>
    <w:rsid w:val="00CC714A"/>
    <w:rsid w:val="00CD1D97"/>
    <w:rsid w:val="00CD3BE1"/>
    <w:rsid w:val="00CD4574"/>
    <w:rsid w:val="00CE2D05"/>
    <w:rsid w:val="00CE323E"/>
    <w:rsid w:val="00CE5ADB"/>
    <w:rsid w:val="00CE6CBD"/>
    <w:rsid w:val="00CF0218"/>
    <w:rsid w:val="00CF1922"/>
    <w:rsid w:val="00CF2FD9"/>
    <w:rsid w:val="00CF33FF"/>
    <w:rsid w:val="00D030E0"/>
    <w:rsid w:val="00D0467C"/>
    <w:rsid w:val="00D06D94"/>
    <w:rsid w:val="00D07F2D"/>
    <w:rsid w:val="00D1608B"/>
    <w:rsid w:val="00D1630C"/>
    <w:rsid w:val="00D23660"/>
    <w:rsid w:val="00D3115A"/>
    <w:rsid w:val="00D37257"/>
    <w:rsid w:val="00D41C37"/>
    <w:rsid w:val="00D50803"/>
    <w:rsid w:val="00D50C2E"/>
    <w:rsid w:val="00D52A06"/>
    <w:rsid w:val="00D53657"/>
    <w:rsid w:val="00D575A3"/>
    <w:rsid w:val="00D74844"/>
    <w:rsid w:val="00D778AA"/>
    <w:rsid w:val="00D77C73"/>
    <w:rsid w:val="00D80008"/>
    <w:rsid w:val="00D8247A"/>
    <w:rsid w:val="00D84CC8"/>
    <w:rsid w:val="00D926BB"/>
    <w:rsid w:val="00DA13D1"/>
    <w:rsid w:val="00DA34D6"/>
    <w:rsid w:val="00DB1858"/>
    <w:rsid w:val="00DB3A2E"/>
    <w:rsid w:val="00DB3D1A"/>
    <w:rsid w:val="00DB5BF8"/>
    <w:rsid w:val="00DC0053"/>
    <w:rsid w:val="00DC28D3"/>
    <w:rsid w:val="00DC2FCD"/>
    <w:rsid w:val="00DC38CE"/>
    <w:rsid w:val="00DC79BD"/>
    <w:rsid w:val="00DD33A4"/>
    <w:rsid w:val="00DD4269"/>
    <w:rsid w:val="00DE27FC"/>
    <w:rsid w:val="00DE515E"/>
    <w:rsid w:val="00DE626E"/>
    <w:rsid w:val="00DE64EF"/>
    <w:rsid w:val="00DE744C"/>
    <w:rsid w:val="00DF0203"/>
    <w:rsid w:val="00DF3B21"/>
    <w:rsid w:val="00DF49F3"/>
    <w:rsid w:val="00E05623"/>
    <w:rsid w:val="00E061F8"/>
    <w:rsid w:val="00E07017"/>
    <w:rsid w:val="00E13405"/>
    <w:rsid w:val="00E15291"/>
    <w:rsid w:val="00E1683E"/>
    <w:rsid w:val="00E2104D"/>
    <w:rsid w:val="00E213EE"/>
    <w:rsid w:val="00E228A6"/>
    <w:rsid w:val="00E231D8"/>
    <w:rsid w:val="00E3074B"/>
    <w:rsid w:val="00E331F1"/>
    <w:rsid w:val="00E34C87"/>
    <w:rsid w:val="00E4031C"/>
    <w:rsid w:val="00E50B6C"/>
    <w:rsid w:val="00E53EE3"/>
    <w:rsid w:val="00E56A95"/>
    <w:rsid w:val="00E600AD"/>
    <w:rsid w:val="00E61325"/>
    <w:rsid w:val="00E67370"/>
    <w:rsid w:val="00E73DA5"/>
    <w:rsid w:val="00E7652A"/>
    <w:rsid w:val="00E87E7A"/>
    <w:rsid w:val="00E92928"/>
    <w:rsid w:val="00EA05FD"/>
    <w:rsid w:val="00EA0A8D"/>
    <w:rsid w:val="00EA2B01"/>
    <w:rsid w:val="00EA3F13"/>
    <w:rsid w:val="00EA53A4"/>
    <w:rsid w:val="00EA5C58"/>
    <w:rsid w:val="00EA6BCB"/>
    <w:rsid w:val="00EB3DB7"/>
    <w:rsid w:val="00EB4A00"/>
    <w:rsid w:val="00EC57E2"/>
    <w:rsid w:val="00EC5FAE"/>
    <w:rsid w:val="00ED2AB2"/>
    <w:rsid w:val="00EE29C5"/>
    <w:rsid w:val="00EE2BB4"/>
    <w:rsid w:val="00EE74A1"/>
    <w:rsid w:val="00EE7E25"/>
    <w:rsid w:val="00EF1275"/>
    <w:rsid w:val="00EF69A0"/>
    <w:rsid w:val="00EF7CF8"/>
    <w:rsid w:val="00F015CF"/>
    <w:rsid w:val="00F01768"/>
    <w:rsid w:val="00F0238C"/>
    <w:rsid w:val="00F070B8"/>
    <w:rsid w:val="00F0750B"/>
    <w:rsid w:val="00F106E0"/>
    <w:rsid w:val="00F14B82"/>
    <w:rsid w:val="00F1503A"/>
    <w:rsid w:val="00F15844"/>
    <w:rsid w:val="00F15F5A"/>
    <w:rsid w:val="00F2332E"/>
    <w:rsid w:val="00F24590"/>
    <w:rsid w:val="00F304BF"/>
    <w:rsid w:val="00F32014"/>
    <w:rsid w:val="00F322BB"/>
    <w:rsid w:val="00F33B2B"/>
    <w:rsid w:val="00F36095"/>
    <w:rsid w:val="00F36C61"/>
    <w:rsid w:val="00F44556"/>
    <w:rsid w:val="00F50FC1"/>
    <w:rsid w:val="00F50FD7"/>
    <w:rsid w:val="00F516CE"/>
    <w:rsid w:val="00F520B5"/>
    <w:rsid w:val="00F52599"/>
    <w:rsid w:val="00F54347"/>
    <w:rsid w:val="00F546F5"/>
    <w:rsid w:val="00F547CA"/>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6C8F"/>
    <w:rsid w:val="00F974C2"/>
    <w:rsid w:val="00FA746A"/>
    <w:rsid w:val="00FA764C"/>
    <w:rsid w:val="00FB109E"/>
    <w:rsid w:val="00FB7470"/>
    <w:rsid w:val="00FC71A1"/>
    <w:rsid w:val="00FD1721"/>
    <w:rsid w:val="00FD5C8E"/>
    <w:rsid w:val="00FD7E65"/>
    <w:rsid w:val="00FE11A5"/>
    <w:rsid w:val="00FE43A6"/>
    <w:rsid w:val="00FE4763"/>
    <w:rsid w:val="00FE512D"/>
    <w:rsid w:val="00FE606E"/>
    <w:rsid w:val="00FF07BE"/>
    <w:rsid w:val="00FF2D1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5144948"/>
  <w15:docId w15:val="{780E902C-A1E7-4D57-AEC0-EB214F26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B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99"/>
    <w:qFormat/>
    <w:rsid w:val="00BA5266"/>
    <w:pPr>
      <w:ind w:leftChars="400" w:left="840"/>
    </w:pPr>
  </w:style>
  <w:style w:type="paragraph" w:styleId="ab">
    <w:name w:val="Body Text Indent"/>
    <w:basedOn w:val="a"/>
    <w:link w:val="ac"/>
    <w:rsid w:val="00D52A06"/>
    <w:pPr>
      <w:spacing w:line="320" w:lineRule="exact"/>
      <w:ind w:left="1"/>
    </w:pPr>
    <w:rPr>
      <w:rFonts w:ascii="ＭＳ 明朝" w:hAnsi="ＭＳ 明朝"/>
      <w:sz w:val="20"/>
      <w:szCs w:val="20"/>
      <w:lang w:val="x-none" w:eastAsia="x-none"/>
    </w:rPr>
  </w:style>
  <w:style w:type="character" w:customStyle="1" w:styleId="ac">
    <w:name w:val="本文インデント (文字)"/>
    <w:link w:val="ab"/>
    <w:rsid w:val="00D52A06"/>
    <w:rPr>
      <w:rFonts w:ascii="ＭＳ 明朝" w:hAnsi="ＭＳ 明朝"/>
      <w:kern w:val="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87200">
      <w:bodyDiv w:val="1"/>
      <w:marLeft w:val="0"/>
      <w:marRight w:val="0"/>
      <w:marTop w:val="0"/>
      <w:marBottom w:val="0"/>
      <w:divBdr>
        <w:top w:val="none" w:sz="0" w:space="0" w:color="auto"/>
        <w:left w:val="none" w:sz="0" w:space="0" w:color="auto"/>
        <w:bottom w:val="none" w:sz="0" w:space="0" w:color="auto"/>
        <w:right w:val="none" w:sz="0" w:space="0" w:color="auto"/>
      </w:divBdr>
    </w:div>
    <w:div w:id="309677276">
      <w:bodyDiv w:val="1"/>
      <w:marLeft w:val="0"/>
      <w:marRight w:val="0"/>
      <w:marTop w:val="0"/>
      <w:marBottom w:val="0"/>
      <w:divBdr>
        <w:top w:val="none" w:sz="0" w:space="0" w:color="auto"/>
        <w:left w:val="none" w:sz="0" w:space="0" w:color="auto"/>
        <w:bottom w:val="none" w:sz="0" w:space="0" w:color="auto"/>
        <w:right w:val="none" w:sz="0" w:space="0" w:color="auto"/>
      </w:divBdr>
    </w:div>
    <w:div w:id="459691200">
      <w:bodyDiv w:val="1"/>
      <w:marLeft w:val="0"/>
      <w:marRight w:val="0"/>
      <w:marTop w:val="0"/>
      <w:marBottom w:val="0"/>
      <w:divBdr>
        <w:top w:val="none" w:sz="0" w:space="0" w:color="auto"/>
        <w:left w:val="none" w:sz="0" w:space="0" w:color="auto"/>
        <w:bottom w:val="none" w:sz="0" w:space="0" w:color="auto"/>
        <w:right w:val="none" w:sz="0" w:space="0" w:color="auto"/>
      </w:divBdr>
    </w:div>
    <w:div w:id="5496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2.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BBED30D-6A77-4475-AB90-70DEAFF47287}">
  <ds:schemaRefs>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BAC7CAC6-690E-49B3-89C8-5995B9C7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914</Words>
  <Characters>5213</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村雲　拓</cp:lastModifiedBy>
  <cp:revision>5</cp:revision>
  <cp:lastPrinted>2019-03-20T07:33:00Z</cp:lastPrinted>
  <dcterms:created xsi:type="dcterms:W3CDTF">2019-03-21T01:38:00Z</dcterms:created>
  <dcterms:modified xsi:type="dcterms:W3CDTF">2019-05-07T00:56:00Z</dcterms:modified>
</cp:coreProperties>
</file>