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9B365C">
      <w:pPr>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校長</w:t>
      </w:r>
      <w:r w:rsidR="00D00860">
        <w:rPr>
          <w:rFonts w:ascii="ＭＳ 明朝" w:hAnsi="ＭＳ 明朝" w:hint="eastAsia"/>
          <w:b/>
          <w:sz w:val="24"/>
        </w:rPr>
        <w:t xml:space="preserve">　平野</w:t>
      </w:r>
      <w:r w:rsidRPr="00045480">
        <w:rPr>
          <w:rFonts w:ascii="ＭＳ 明朝" w:hAnsi="ＭＳ 明朝" w:hint="eastAsia"/>
          <w:b/>
          <w:sz w:val="24"/>
        </w:rPr>
        <w:t xml:space="preserve">　</w:t>
      </w:r>
      <w:r w:rsidR="00D00860">
        <w:rPr>
          <w:rFonts w:ascii="ＭＳ 明朝" w:hAnsi="ＭＳ 明朝" w:hint="eastAsia"/>
          <w:b/>
          <w:sz w:val="24"/>
        </w:rPr>
        <w:t>裕一</w:t>
      </w:r>
    </w:p>
    <w:p w:rsidR="00D77C73" w:rsidRDefault="00D77C73" w:rsidP="00BB1121">
      <w:pPr>
        <w:spacing w:line="360" w:lineRule="exact"/>
        <w:ind w:rightChars="-326" w:right="-685"/>
        <w:rPr>
          <w:rFonts w:ascii="ＭＳ ゴシック" w:eastAsia="ＭＳ ゴシック" w:hAnsi="ＭＳ ゴシック"/>
          <w:b/>
          <w:sz w:val="28"/>
          <w:szCs w:val="28"/>
        </w:rPr>
      </w:pPr>
    </w:p>
    <w:p w:rsidR="00826439"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82643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396079" w:rsidRDefault="005846E8" w:rsidP="004245A1">
      <w:pPr>
        <w:spacing w:line="300" w:lineRule="exact"/>
        <w:ind w:hanging="187"/>
        <w:jc w:val="left"/>
        <w:rPr>
          <w:rFonts w:ascii="ＭＳ ゴシック" w:eastAsia="ＭＳ ゴシック" w:hAnsi="ＭＳ ゴシック"/>
          <w:color w:val="000000" w:themeColor="text1"/>
          <w:szCs w:val="21"/>
        </w:rPr>
      </w:pPr>
      <w:r w:rsidRPr="00224AB0">
        <w:rPr>
          <w:rFonts w:ascii="ＭＳ ゴシック" w:eastAsia="ＭＳ ゴシック" w:hAnsi="ＭＳ ゴシック" w:hint="eastAsia"/>
          <w:szCs w:val="21"/>
        </w:rPr>
        <w:t xml:space="preserve">１　</w:t>
      </w:r>
      <w:r w:rsidRPr="00396079">
        <w:rPr>
          <w:rFonts w:ascii="ＭＳ ゴシック" w:eastAsia="ＭＳ ゴシック" w:hAnsi="ＭＳ ゴシック" w:hint="eastAsia"/>
          <w:color w:val="000000" w:themeColor="text1"/>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96079" w:rsidTr="000354D4">
        <w:trPr>
          <w:jc w:val="center"/>
        </w:trPr>
        <w:tc>
          <w:tcPr>
            <w:tcW w:w="14944" w:type="dxa"/>
            <w:shd w:val="clear" w:color="auto" w:fill="auto"/>
          </w:tcPr>
          <w:p w:rsidR="00BC7F83" w:rsidRPr="00396079" w:rsidRDefault="00BC7F83" w:rsidP="00BC7F83">
            <w:pPr>
              <w:spacing w:line="360" w:lineRule="exact"/>
              <w:ind w:firstLineChars="100" w:firstLine="210"/>
              <w:rPr>
                <w:rFonts w:ascii="ＭＳ 明朝" w:hAnsi="ＭＳ 明朝"/>
                <w:color w:val="000000" w:themeColor="text1"/>
                <w:szCs w:val="21"/>
              </w:rPr>
            </w:pPr>
            <w:r w:rsidRPr="00396079">
              <w:rPr>
                <w:rFonts w:ascii="ＭＳ 明朝" w:hAnsi="ＭＳ 明朝" w:hint="eastAsia"/>
                <w:color w:val="000000" w:themeColor="text1"/>
                <w:szCs w:val="21"/>
              </w:rPr>
              <w:t>本校は平成</w:t>
            </w:r>
            <w:r w:rsidR="00415D80" w:rsidRPr="00396079">
              <w:rPr>
                <w:rFonts w:ascii="ＭＳ 明朝" w:hAnsi="ＭＳ 明朝" w:hint="eastAsia"/>
                <w:color w:val="000000" w:themeColor="text1"/>
                <w:szCs w:val="21"/>
              </w:rPr>
              <w:t>33</w:t>
            </w:r>
            <w:r w:rsidRPr="00396079">
              <w:rPr>
                <w:rFonts w:ascii="ＭＳ 明朝" w:hAnsi="ＭＳ 明朝" w:hint="eastAsia"/>
                <w:color w:val="000000" w:themeColor="text1"/>
                <w:szCs w:val="21"/>
              </w:rPr>
              <w:t>年（</w:t>
            </w:r>
            <w:r w:rsidR="00415D80" w:rsidRPr="00396079">
              <w:rPr>
                <w:rFonts w:ascii="ＭＳ 明朝" w:hAnsi="ＭＳ 明朝" w:hint="eastAsia"/>
                <w:color w:val="000000" w:themeColor="text1"/>
                <w:szCs w:val="21"/>
              </w:rPr>
              <w:t>2021</w:t>
            </w:r>
            <w:r w:rsidRPr="00396079">
              <w:rPr>
                <w:rFonts w:ascii="ＭＳ 明朝" w:hAnsi="ＭＳ 明朝" w:hint="eastAsia"/>
                <w:color w:val="000000" w:themeColor="text1"/>
                <w:szCs w:val="21"/>
              </w:rPr>
              <w:t>年）には、創立</w:t>
            </w:r>
            <w:r w:rsidR="00415D80" w:rsidRPr="00396079">
              <w:rPr>
                <w:rFonts w:ascii="ＭＳ 明朝" w:hAnsi="ＭＳ 明朝" w:hint="eastAsia"/>
                <w:color w:val="000000" w:themeColor="text1"/>
                <w:szCs w:val="21"/>
              </w:rPr>
              <w:t>100</w:t>
            </w:r>
            <w:r w:rsidRPr="00396079">
              <w:rPr>
                <w:rFonts w:ascii="ＭＳ 明朝" w:hAnsi="ＭＳ 明朝" w:hint="eastAsia"/>
                <w:color w:val="000000" w:themeColor="text1"/>
                <w:szCs w:val="21"/>
              </w:rPr>
              <w:t>周年を迎える伝統校です。長い歴史において「文武両道」の良き伝統を貫き、社会に有為な人材を数多く輩出してきました。平成</w:t>
            </w:r>
            <w:r w:rsidR="00415D80" w:rsidRPr="00396079">
              <w:rPr>
                <w:rFonts w:ascii="ＭＳ 明朝" w:hAnsi="ＭＳ 明朝" w:hint="eastAsia"/>
                <w:color w:val="000000" w:themeColor="text1"/>
                <w:szCs w:val="21"/>
              </w:rPr>
              <w:t>23</w:t>
            </w:r>
            <w:r w:rsidRPr="00396079">
              <w:rPr>
                <w:rFonts w:ascii="ＭＳ 明朝" w:hAnsi="ＭＳ 明朝" w:hint="eastAsia"/>
                <w:color w:val="000000" w:themeColor="text1"/>
                <w:szCs w:val="21"/>
              </w:rPr>
              <w:t>年度は大阪府から「ＧＬＨＳ校（グローバルリーダーズハイスクール）」の指定を受けることができました。平成</w:t>
            </w:r>
            <w:r w:rsidR="00415D80" w:rsidRPr="00396079">
              <w:rPr>
                <w:rFonts w:ascii="ＭＳ 明朝" w:hAnsi="ＭＳ 明朝" w:hint="eastAsia"/>
                <w:color w:val="000000" w:themeColor="text1"/>
                <w:szCs w:val="21"/>
              </w:rPr>
              <w:t>27</w:t>
            </w:r>
            <w:r w:rsidRPr="00396079">
              <w:rPr>
                <w:rFonts w:ascii="ＭＳ 明朝" w:hAnsi="ＭＳ 明朝" w:hint="eastAsia"/>
                <w:color w:val="000000" w:themeColor="text1"/>
                <w:szCs w:val="21"/>
              </w:rPr>
              <w:t>年度は文部科学省から「ＳＳＨ（スーパーサイエンスハイスクール）」の２期目の指定を受けると同時に、「ＳＧＨ（スーパーグローバルハイスクール）」の指定も受けました。いずれも、「高い志」と夢をもち、科学技術の分野など様々な分野で国際社会において活躍する人材の育成をめざしています。そのために必要な力として、「高い学力と探究心の育成」「チャレンジ精神の涵養」「人権感覚・国際感覚の育成」「英語力」「リーダーとしての資質」等が挙げられます。</w:t>
            </w:r>
          </w:p>
          <w:p w:rsidR="00201A51" w:rsidRPr="00396079" w:rsidRDefault="00BC7F83" w:rsidP="00BC7F83">
            <w:pPr>
              <w:spacing w:line="360" w:lineRule="exact"/>
              <w:ind w:firstLineChars="100" w:firstLine="210"/>
              <w:rPr>
                <w:rFonts w:ascii="ＭＳ ゴシック" w:eastAsia="ＭＳ ゴシック" w:hAnsi="ＭＳ ゴシック"/>
                <w:color w:val="000000" w:themeColor="text1"/>
                <w:szCs w:val="21"/>
              </w:rPr>
            </w:pPr>
            <w:r w:rsidRPr="00396079">
              <w:rPr>
                <w:rFonts w:ascii="ＭＳ 明朝" w:hAnsi="ＭＳ 明朝" w:hint="eastAsia"/>
                <w:color w:val="000000" w:themeColor="text1"/>
                <w:szCs w:val="21"/>
              </w:rPr>
              <w:t>本校では、「ハイレベルかつ興味関心を引き出す授業と課題研究等の探究的学習」「生徒の進路第一希望を実現するためのカリキュラムと学習・進路指導」「生徒の自主的かつ協同的活動を促す行事・部活動」等を通し、知・徳・体のバランスの取れた全人教育をめざしています。</w:t>
            </w:r>
          </w:p>
        </w:tc>
      </w:tr>
    </w:tbl>
    <w:p w:rsidR="00324B67" w:rsidRPr="00396079"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396079" w:rsidRDefault="009B365C" w:rsidP="004245A1">
      <w:pPr>
        <w:spacing w:line="300" w:lineRule="exact"/>
        <w:ind w:hanging="187"/>
        <w:jc w:val="left"/>
        <w:rPr>
          <w:rFonts w:ascii="ＭＳ ゴシック" w:eastAsia="ＭＳ ゴシック" w:hAnsi="ＭＳ ゴシック"/>
          <w:color w:val="000000" w:themeColor="text1"/>
          <w:szCs w:val="21"/>
        </w:rPr>
      </w:pPr>
      <w:r w:rsidRPr="00396079">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96079" w:rsidTr="000354D4">
        <w:trPr>
          <w:jc w:val="center"/>
        </w:trPr>
        <w:tc>
          <w:tcPr>
            <w:tcW w:w="14944" w:type="dxa"/>
            <w:shd w:val="clear" w:color="auto" w:fill="auto"/>
          </w:tcPr>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１　進路を切り拓く学力の育成</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 xml:space="preserve">（１）　</w:t>
            </w:r>
            <w:r w:rsidR="00C51E1E" w:rsidRPr="00396079">
              <w:rPr>
                <w:rFonts w:ascii="ＭＳ 明朝" w:hAnsi="ＭＳ 明朝" w:hint="eastAsia"/>
                <w:color w:val="000000" w:themeColor="text1"/>
                <w:szCs w:val="21"/>
              </w:rPr>
              <w:t>生徒の</w:t>
            </w:r>
            <w:r w:rsidRPr="00396079">
              <w:rPr>
                <w:rFonts w:ascii="ＭＳ 明朝" w:hAnsi="ＭＳ 明朝" w:hint="eastAsia"/>
                <w:color w:val="000000" w:themeColor="text1"/>
                <w:szCs w:val="21"/>
              </w:rPr>
              <w:t>学習</w:t>
            </w:r>
            <w:r w:rsidR="00C51E1E" w:rsidRPr="00396079">
              <w:rPr>
                <w:rFonts w:ascii="ＭＳ 明朝" w:hAnsi="ＭＳ 明朝" w:hint="eastAsia"/>
                <w:color w:val="000000" w:themeColor="text1"/>
                <w:szCs w:val="21"/>
              </w:rPr>
              <w:t>を</w:t>
            </w:r>
            <w:r w:rsidRPr="00396079">
              <w:rPr>
                <w:rFonts w:ascii="ＭＳ 明朝" w:hAnsi="ＭＳ 明朝" w:hint="eastAsia"/>
                <w:color w:val="000000" w:themeColor="text1"/>
                <w:szCs w:val="21"/>
              </w:rPr>
              <w:t>支援</w:t>
            </w:r>
            <w:r w:rsidR="00C51E1E" w:rsidRPr="00396079">
              <w:rPr>
                <w:rFonts w:ascii="ＭＳ 明朝" w:hAnsi="ＭＳ 明朝" w:hint="eastAsia"/>
                <w:color w:val="000000" w:themeColor="text1"/>
                <w:szCs w:val="21"/>
              </w:rPr>
              <w:t>する</w:t>
            </w:r>
            <w:r w:rsidRPr="00396079">
              <w:rPr>
                <w:rFonts w:ascii="ＭＳ 明朝" w:hAnsi="ＭＳ 明朝" w:hint="eastAsia"/>
                <w:color w:val="000000" w:themeColor="text1"/>
                <w:szCs w:val="21"/>
              </w:rPr>
              <w:t>プログラムを実施し、自学自習を促進し、校内外での学習習慣を確立させる。</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ア　１年生全員を対象に、1学期の早期に学習支援プログラムを行い、高校での授業及び自学自習に取り組むための態度の身につけさせる。</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イ　１、２年生は自学自習習慣を身につけるために、ノークラブデーにおける自習室の活用を促し、年間２回は自学自習日を設ける。</w:t>
            </w:r>
          </w:p>
          <w:p w:rsidR="00BC7F83" w:rsidRPr="00396079" w:rsidRDefault="00BC7F83" w:rsidP="00CF4306">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ウ　文理学科全員に課している課題研究において、</w:t>
            </w:r>
            <w:r w:rsidR="00CF4306" w:rsidRPr="00396079">
              <w:rPr>
                <w:rFonts w:ascii="ＭＳ 明朝" w:hAnsi="ＭＳ 明朝" w:hint="eastAsia"/>
                <w:color w:val="000000" w:themeColor="text1"/>
                <w:szCs w:val="21"/>
              </w:rPr>
              <w:t>大学生・大学院生のＴＡ（ﾃｨｰﾁﾝｸﾞｱｼｽﾀﾝﾄ）を活用するなどし</w:t>
            </w:r>
            <w:r w:rsidR="002201BA" w:rsidRPr="00396079">
              <w:rPr>
                <w:rFonts w:ascii="ＭＳ 明朝" w:hAnsi="ＭＳ 明朝" w:hint="eastAsia"/>
                <w:color w:val="000000" w:themeColor="text1"/>
                <w:szCs w:val="21"/>
              </w:rPr>
              <w:t>、</w:t>
            </w:r>
            <w:r w:rsidR="00CF4306" w:rsidRPr="00396079">
              <w:rPr>
                <w:rFonts w:ascii="ＭＳ 明朝" w:hAnsi="ＭＳ 明朝" w:hint="eastAsia"/>
                <w:color w:val="000000" w:themeColor="text1"/>
                <w:szCs w:val="21"/>
              </w:rPr>
              <w:t>きめ細やかな指導を行い、</w:t>
            </w:r>
            <w:r w:rsidR="006142B9" w:rsidRPr="00396079">
              <w:rPr>
                <w:rFonts w:ascii="ＭＳ 明朝" w:hAnsi="ＭＳ 明朝" w:hint="eastAsia"/>
                <w:color w:val="000000" w:themeColor="text1"/>
                <w:szCs w:val="21"/>
              </w:rPr>
              <w:t>ルーブリック評価</w:t>
            </w:r>
            <w:r w:rsidR="00CF4306" w:rsidRPr="00396079">
              <w:rPr>
                <w:rFonts w:ascii="ＭＳ 明朝" w:hAnsi="ＭＳ 明朝" w:hint="eastAsia"/>
                <w:color w:val="000000" w:themeColor="text1"/>
                <w:szCs w:val="21"/>
              </w:rPr>
              <w:t>で検証し</w:t>
            </w:r>
            <w:r w:rsidRPr="00396079">
              <w:rPr>
                <w:rFonts w:ascii="ＭＳ 明朝" w:hAnsi="ＭＳ 明朝" w:hint="eastAsia"/>
                <w:color w:val="000000" w:themeColor="text1"/>
                <w:szCs w:val="21"/>
              </w:rPr>
              <w:t>課題研究の質の向上</w:t>
            </w:r>
            <w:r w:rsidR="006142B9" w:rsidRPr="00396079">
              <w:rPr>
                <w:rFonts w:ascii="ＭＳ 明朝" w:hAnsi="ＭＳ 明朝" w:hint="eastAsia"/>
                <w:color w:val="000000" w:themeColor="text1"/>
                <w:szCs w:val="21"/>
              </w:rPr>
              <w:t>を図る。</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※課題</w:t>
            </w:r>
            <w:r w:rsidR="006142B9" w:rsidRPr="00396079">
              <w:rPr>
                <w:rFonts w:ascii="ＭＳ 明朝" w:hAnsi="ＭＳ 明朝" w:hint="eastAsia"/>
                <w:color w:val="000000" w:themeColor="text1"/>
                <w:szCs w:val="21"/>
              </w:rPr>
              <w:t>のルーブリック評価は、ＳＳＨ事業及びＳＧＨ事業</w:t>
            </w:r>
            <w:r w:rsidRPr="00396079">
              <w:rPr>
                <w:rFonts w:ascii="ＭＳ 明朝" w:hAnsi="ＭＳ 明朝" w:hint="eastAsia"/>
                <w:color w:val="000000" w:themeColor="text1"/>
                <w:szCs w:val="21"/>
              </w:rPr>
              <w:t>最終</w:t>
            </w:r>
            <w:r w:rsidR="006142B9" w:rsidRPr="00396079">
              <w:rPr>
                <w:rFonts w:ascii="ＭＳ 明朝" w:hAnsi="ＭＳ 明朝" w:hint="eastAsia"/>
                <w:color w:val="000000" w:themeColor="text1"/>
                <w:szCs w:val="21"/>
              </w:rPr>
              <w:t>年度である</w:t>
            </w:r>
            <w:r w:rsidRPr="00396079">
              <w:rPr>
                <w:rFonts w:ascii="ＭＳ 明朝" w:hAnsi="ＭＳ 明朝" w:hint="eastAsia"/>
                <w:color w:val="000000" w:themeColor="text1"/>
                <w:szCs w:val="21"/>
              </w:rPr>
              <w:t>平成</w:t>
            </w:r>
            <w:r w:rsidR="00415D80" w:rsidRPr="00396079">
              <w:rPr>
                <w:rFonts w:ascii="ＭＳ 明朝" w:hAnsi="ＭＳ 明朝" w:hint="eastAsia"/>
                <w:color w:val="000000" w:themeColor="text1"/>
                <w:szCs w:val="21"/>
              </w:rPr>
              <w:t>31</w:t>
            </w:r>
            <w:r w:rsidRPr="00396079">
              <w:rPr>
                <w:rFonts w:ascii="ＭＳ 明朝" w:hAnsi="ＭＳ 明朝" w:hint="eastAsia"/>
                <w:color w:val="000000" w:themeColor="text1"/>
                <w:szCs w:val="21"/>
              </w:rPr>
              <w:t>年度には平均</w:t>
            </w:r>
            <w:r w:rsidR="00415D80" w:rsidRPr="00396079">
              <w:rPr>
                <w:rFonts w:ascii="ＭＳ 明朝" w:hAnsi="ＭＳ 明朝" w:hint="eastAsia"/>
                <w:color w:val="000000" w:themeColor="text1"/>
                <w:szCs w:val="21"/>
              </w:rPr>
              <w:t>3.4</w:t>
            </w:r>
            <w:r w:rsidRPr="00396079">
              <w:rPr>
                <w:rFonts w:ascii="ＭＳ 明朝" w:hAnsi="ＭＳ 明朝" w:hint="eastAsia"/>
                <w:color w:val="000000" w:themeColor="text1"/>
                <w:szCs w:val="21"/>
              </w:rPr>
              <w:t>以上をめざす。</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（２）　キャリア教育の充実と進路第一志望の実現</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ア　生徒が</w:t>
            </w:r>
            <w:r w:rsidR="006142B9" w:rsidRPr="00396079">
              <w:rPr>
                <w:rFonts w:ascii="ＭＳ 明朝" w:hAnsi="ＭＳ 明朝" w:hint="eastAsia"/>
                <w:color w:val="000000" w:themeColor="text1"/>
                <w:szCs w:val="21"/>
              </w:rPr>
              <w:t>高い</w:t>
            </w:r>
            <w:r w:rsidRPr="00396079">
              <w:rPr>
                <w:rFonts w:ascii="ＭＳ 明朝" w:hAnsi="ＭＳ 明朝" w:hint="eastAsia"/>
                <w:color w:val="000000" w:themeColor="text1"/>
                <w:szCs w:val="21"/>
              </w:rPr>
              <w:t>目標を持</w:t>
            </w:r>
            <w:r w:rsidR="006142B9" w:rsidRPr="00396079">
              <w:rPr>
                <w:rFonts w:ascii="ＭＳ 明朝" w:hAnsi="ＭＳ 明朝" w:hint="eastAsia"/>
                <w:color w:val="000000" w:themeColor="text1"/>
                <w:szCs w:val="21"/>
              </w:rPr>
              <w:t>ち大学</w:t>
            </w:r>
            <w:r w:rsidRPr="00396079">
              <w:rPr>
                <w:rFonts w:ascii="ＭＳ 明朝" w:hAnsi="ＭＳ 明朝" w:hint="eastAsia"/>
                <w:color w:val="000000" w:themeColor="text1"/>
                <w:szCs w:val="21"/>
              </w:rPr>
              <w:t>進学</w:t>
            </w:r>
            <w:r w:rsidR="006142B9" w:rsidRPr="00396079">
              <w:rPr>
                <w:rFonts w:ascii="ＭＳ 明朝" w:hAnsi="ＭＳ 明朝" w:hint="eastAsia"/>
                <w:color w:val="000000" w:themeColor="text1"/>
                <w:szCs w:val="21"/>
              </w:rPr>
              <w:t>ができるよう</w:t>
            </w:r>
            <w:r w:rsidRPr="00396079">
              <w:rPr>
                <w:rFonts w:ascii="ＭＳ 明朝" w:hAnsi="ＭＳ 明朝" w:hint="eastAsia"/>
                <w:color w:val="000000" w:themeColor="text1"/>
                <w:szCs w:val="21"/>
              </w:rPr>
              <w:t>、チャレンジ精神</w:t>
            </w:r>
            <w:r w:rsidR="006142B9" w:rsidRPr="00396079">
              <w:rPr>
                <w:rFonts w:ascii="ＭＳ 明朝" w:hAnsi="ＭＳ 明朝" w:hint="eastAsia"/>
                <w:color w:val="000000" w:themeColor="text1"/>
                <w:szCs w:val="21"/>
              </w:rPr>
              <w:t>と粘り強く</w:t>
            </w:r>
            <w:r w:rsidRPr="00396079">
              <w:rPr>
                <w:rFonts w:ascii="ＭＳ 明朝" w:hAnsi="ＭＳ 明朝" w:hint="eastAsia"/>
                <w:color w:val="000000" w:themeColor="text1"/>
                <w:szCs w:val="21"/>
              </w:rPr>
              <w:t>取り組む姿勢を育</w:t>
            </w:r>
            <w:r w:rsidR="006142B9" w:rsidRPr="00396079">
              <w:rPr>
                <w:rFonts w:ascii="ＭＳ 明朝" w:hAnsi="ＭＳ 明朝" w:hint="eastAsia"/>
                <w:color w:val="000000" w:themeColor="text1"/>
                <w:szCs w:val="21"/>
              </w:rPr>
              <w:t>むよ</w:t>
            </w:r>
            <w:r w:rsidR="00040499" w:rsidRPr="00396079">
              <w:rPr>
                <w:rFonts w:ascii="ＭＳ 明朝" w:hAnsi="ＭＳ 明朝" w:hint="eastAsia"/>
                <w:color w:val="000000" w:themeColor="text1"/>
                <w:szCs w:val="21"/>
              </w:rPr>
              <w:t>う</w:t>
            </w:r>
            <w:r w:rsidR="006142B9" w:rsidRPr="00396079">
              <w:rPr>
                <w:rFonts w:ascii="ＭＳ 明朝" w:hAnsi="ＭＳ 明朝" w:hint="eastAsia"/>
                <w:color w:val="000000" w:themeColor="text1"/>
                <w:szCs w:val="21"/>
              </w:rPr>
              <w:t>担任団を中心とした</w:t>
            </w:r>
            <w:r w:rsidRPr="00396079">
              <w:rPr>
                <w:rFonts w:ascii="ＭＳ 明朝" w:hAnsi="ＭＳ 明朝" w:hint="eastAsia"/>
                <w:color w:val="000000" w:themeColor="text1"/>
                <w:szCs w:val="21"/>
              </w:rPr>
              <w:t>サポート</w:t>
            </w:r>
            <w:r w:rsidR="006142B9" w:rsidRPr="00396079">
              <w:rPr>
                <w:rFonts w:ascii="ＭＳ 明朝" w:hAnsi="ＭＳ 明朝" w:hint="eastAsia"/>
                <w:color w:val="000000" w:themeColor="text1"/>
                <w:szCs w:val="21"/>
              </w:rPr>
              <w:t>体制を確立する。</w:t>
            </w:r>
          </w:p>
          <w:p w:rsidR="00BC7F83" w:rsidRPr="00396079" w:rsidRDefault="008709EE"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イ　同窓生を講師とした職業希望別進路講演会を行い、生徒の</w:t>
            </w:r>
            <w:r w:rsidR="00BC7F83" w:rsidRPr="00396079">
              <w:rPr>
                <w:rFonts w:ascii="ＭＳ 明朝" w:hAnsi="ＭＳ 明朝" w:hint="eastAsia"/>
                <w:color w:val="000000" w:themeColor="text1"/>
                <w:szCs w:val="21"/>
              </w:rPr>
              <w:t>正しい職業観育成</w:t>
            </w:r>
            <w:r w:rsidRPr="00396079">
              <w:rPr>
                <w:rFonts w:ascii="ＭＳ 明朝" w:hAnsi="ＭＳ 明朝" w:hint="eastAsia"/>
                <w:color w:val="000000" w:themeColor="text1"/>
                <w:szCs w:val="21"/>
              </w:rPr>
              <w:t>をめざす。</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ウ　全員が志望大学のオープンキャンパスに参加し、</w:t>
            </w:r>
            <w:r w:rsidR="008709EE" w:rsidRPr="00396079">
              <w:rPr>
                <w:rFonts w:ascii="ＭＳ 明朝" w:hAnsi="ＭＳ 明朝" w:hint="eastAsia"/>
                <w:color w:val="000000" w:themeColor="text1"/>
                <w:szCs w:val="21"/>
              </w:rPr>
              <w:t>参加報告書の作成にあたる</w:t>
            </w:r>
            <w:r w:rsidR="00040499" w:rsidRPr="00396079">
              <w:rPr>
                <w:rFonts w:ascii="ＭＳ 明朝" w:hAnsi="ＭＳ 明朝" w:hint="eastAsia"/>
                <w:color w:val="000000" w:themeColor="text1"/>
                <w:szCs w:val="21"/>
              </w:rPr>
              <w:t>とともに、</w:t>
            </w:r>
            <w:r w:rsidRPr="00396079">
              <w:rPr>
                <w:rFonts w:ascii="ＭＳ 明朝" w:hAnsi="ＭＳ 明朝" w:hint="eastAsia"/>
                <w:color w:val="000000" w:themeColor="text1"/>
                <w:szCs w:val="21"/>
              </w:rPr>
              <w:t>京都大学、大阪大学</w:t>
            </w:r>
            <w:r w:rsidR="00040499" w:rsidRPr="00396079">
              <w:rPr>
                <w:rFonts w:ascii="ＭＳ 明朝" w:hAnsi="ＭＳ 明朝" w:hint="eastAsia"/>
                <w:color w:val="000000" w:themeColor="text1"/>
                <w:szCs w:val="21"/>
              </w:rPr>
              <w:t>等での</w:t>
            </w:r>
            <w:r w:rsidRPr="00396079">
              <w:rPr>
                <w:rFonts w:ascii="ＭＳ 明朝" w:hAnsi="ＭＳ 明朝" w:hint="eastAsia"/>
                <w:color w:val="000000" w:themeColor="text1"/>
                <w:szCs w:val="21"/>
              </w:rPr>
              <w:t>研究室</w:t>
            </w:r>
            <w:r w:rsidR="00040499" w:rsidRPr="00396079">
              <w:rPr>
                <w:rFonts w:ascii="ＭＳ 明朝" w:hAnsi="ＭＳ 明朝" w:hint="eastAsia"/>
                <w:color w:val="000000" w:themeColor="text1"/>
                <w:szCs w:val="21"/>
              </w:rPr>
              <w:t>見学</w:t>
            </w:r>
            <w:r w:rsidRPr="00396079">
              <w:rPr>
                <w:rFonts w:ascii="ＭＳ 明朝" w:hAnsi="ＭＳ 明朝" w:hint="eastAsia"/>
                <w:color w:val="000000" w:themeColor="text1"/>
                <w:szCs w:val="21"/>
              </w:rPr>
              <w:t>を</w:t>
            </w:r>
            <w:r w:rsidR="00040499" w:rsidRPr="00396079">
              <w:rPr>
                <w:rFonts w:ascii="ＭＳ 明朝" w:hAnsi="ＭＳ 明朝" w:hint="eastAsia"/>
                <w:color w:val="000000" w:themeColor="text1"/>
                <w:szCs w:val="21"/>
              </w:rPr>
              <w:t>促進する</w:t>
            </w:r>
            <w:r w:rsidRPr="00396079">
              <w:rPr>
                <w:rFonts w:ascii="ＭＳ 明朝" w:hAnsi="ＭＳ 明朝" w:hint="eastAsia"/>
                <w:color w:val="000000" w:themeColor="text1"/>
                <w:szCs w:val="21"/>
              </w:rPr>
              <w:t>。</w:t>
            </w:r>
          </w:p>
          <w:p w:rsidR="00BC7F83" w:rsidRPr="00396079" w:rsidRDefault="00040499" w:rsidP="00040499">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エ</w:t>
            </w:r>
            <w:r w:rsidR="00BC7F83" w:rsidRPr="00396079">
              <w:rPr>
                <w:rFonts w:ascii="ＭＳ 明朝" w:hAnsi="ＭＳ 明朝" w:hint="eastAsia"/>
                <w:color w:val="000000" w:themeColor="text1"/>
                <w:szCs w:val="21"/>
              </w:rPr>
              <w:t xml:space="preserve">　授業で自分の考えをまとめ発表する機会</w:t>
            </w:r>
            <w:r w:rsidR="00C9723F" w:rsidRPr="00396079">
              <w:rPr>
                <w:rFonts w:ascii="ＭＳ 明朝" w:hAnsi="ＭＳ 明朝" w:hint="eastAsia"/>
                <w:color w:val="000000" w:themeColor="text1"/>
                <w:szCs w:val="21"/>
              </w:rPr>
              <w:t>を</w:t>
            </w:r>
            <w:r w:rsidR="00BC7F83" w:rsidRPr="00396079">
              <w:rPr>
                <w:rFonts w:ascii="ＭＳ 明朝" w:hAnsi="ＭＳ 明朝" w:hint="eastAsia"/>
                <w:color w:val="000000" w:themeColor="text1"/>
                <w:szCs w:val="21"/>
              </w:rPr>
              <w:t>充実させ</w:t>
            </w:r>
            <w:r w:rsidR="008709EE" w:rsidRPr="00396079">
              <w:rPr>
                <w:rFonts w:ascii="ＭＳ 明朝" w:hAnsi="ＭＳ 明朝" w:hint="eastAsia"/>
                <w:color w:val="000000" w:themeColor="text1"/>
                <w:szCs w:val="21"/>
              </w:rPr>
              <w:t>、</w:t>
            </w:r>
            <w:r w:rsidRPr="00396079">
              <w:rPr>
                <w:rFonts w:ascii="ＭＳ 明朝" w:hAnsi="ＭＳ 明朝" w:hint="eastAsia"/>
                <w:color w:val="000000" w:themeColor="text1"/>
                <w:szCs w:val="21"/>
              </w:rPr>
              <w:t>新しい大学入試制度にも対応できる</w:t>
            </w:r>
            <w:r w:rsidR="008709EE" w:rsidRPr="00396079">
              <w:rPr>
                <w:rFonts w:ascii="ＭＳ 明朝" w:hAnsi="ＭＳ 明朝" w:hint="eastAsia"/>
                <w:color w:val="000000" w:themeColor="text1"/>
                <w:szCs w:val="21"/>
              </w:rPr>
              <w:t>「豊高型アクティブ</w:t>
            </w:r>
            <w:r w:rsidR="00937824" w:rsidRPr="00396079">
              <w:rPr>
                <w:rFonts w:ascii="ＭＳ 明朝" w:hAnsi="ＭＳ 明朝" w:hint="eastAsia"/>
                <w:color w:val="000000" w:themeColor="text1"/>
                <w:szCs w:val="21"/>
              </w:rPr>
              <w:t>・</w:t>
            </w:r>
            <w:r w:rsidR="008709EE" w:rsidRPr="00396079">
              <w:rPr>
                <w:rFonts w:ascii="ＭＳ 明朝" w:hAnsi="ＭＳ 明朝" w:hint="eastAsia"/>
                <w:color w:val="000000" w:themeColor="text1"/>
                <w:szCs w:val="21"/>
              </w:rPr>
              <w:t>ラーニング」を教職員が実践できる体制を整備する</w:t>
            </w:r>
            <w:r w:rsidR="00BC7F83" w:rsidRPr="00396079">
              <w:rPr>
                <w:rFonts w:ascii="ＭＳ 明朝" w:hAnsi="ＭＳ 明朝" w:hint="eastAsia"/>
                <w:color w:val="000000" w:themeColor="text1"/>
                <w:szCs w:val="21"/>
              </w:rPr>
              <w:t>。</w:t>
            </w:r>
          </w:p>
          <w:p w:rsidR="00BC7F83" w:rsidRPr="00396079" w:rsidRDefault="00A63DCF" w:rsidP="00BC7F83">
            <w:pPr>
              <w:spacing w:line="360" w:lineRule="exact"/>
              <w:rPr>
                <w:rFonts w:ascii="ＭＳ 明朝" w:hAnsi="ＭＳ 明朝"/>
                <w:color w:val="000000" w:themeColor="text1"/>
                <w:szCs w:val="21"/>
              </w:rPr>
            </w:pPr>
            <w:r>
              <w:rPr>
                <w:rFonts w:ascii="ＭＳ 明朝" w:hAnsi="ＭＳ 明朝" w:hint="eastAsia"/>
                <w:color w:val="000000" w:themeColor="text1"/>
                <w:szCs w:val="21"/>
              </w:rPr>
              <w:t>オ</w:t>
            </w:r>
            <w:r w:rsidR="00BC7F83" w:rsidRPr="00396079">
              <w:rPr>
                <w:rFonts w:ascii="ＭＳ 明朝" w:hAnsi="ＭＳ 明朝" w:hint="eastAsia"/>
                <w:color w:val="000000" w:themeColor="text1"/>
                <w:szCs w:val="21"/>
              </w:rPr>
              <w:t xml:space="preserve">　授業</w:t>
            </w:r>
            <w:r w:rsidR="008709EE" w:rsidRPr="00396079">
              <w:rPr>
                <w:rFonts w:ascii="ＭＳ 明朝" w:hAnsi="ＭＳ 明朝" w:hint="eastAsia"/>
                <w:color w:val="000000" w:themeColor="text1"/>
                <w:szCs w:val="21"/>
              </w:rPr>
              <w:t>はもとより</w:t>
            </w:r>
            <w:r w:rsidR="00BC7F83" w:rsidRPr="00396079">
              <w:rPr>
                <w:rFonts w:ascii="ＭＳ 明朝" w:hAnsi="ＭＳ 明朝" w:hint="eastAsia"/>
                <w:color w:val="000000" w:themeColor="text1"/>
                <w:szCs w:val="21"/>
              </w:rPr>
              <w:t>、土曜</w:t>
            </w:r>
            <w:r w:rsidR="008709EE" w:rsidRPr="00396079">
              <w:rPr>
                <w:rFonts w:ascii="ＭＳ 明朝" w:hAnsi="ＭＳ 明朝" w:hint="eastAsia"/>
                <w:color w:val="000000" w:themeColor="text1"/>
                <w:szCs w:val="21"/>
              </w:rPr>
              <w:t>活用（</w:t>
            </w:r>
            <w:r w:rsidR="00BC7F83" w:rsidRPr="00396079">
              <w:rPr>
                <w:rFonts w:ascii="ＭＳ 明朝" w:hAnsi="ＭＳ 明朝" w:hint="eastAsia"/>
                <w:color w:val="000000" w:themeColor="text1"/>
                <w:szCs w:val="21"/>
              </w:rPr>
              <w:t>講習、</w:t>
            </w:r>
            <w:r w:rsidR="008709EE" w:rsidRPr="00396079">
              <w:rPr>
                <w:rFonts w:ascii="ＭＳ 明朝" w:hAnsi="ＭＳ 明朝" w:hint="eastAsia"/>
                <w:color w:val="000000" w:themeColor="text1"/>
                <w:szCs w:val="21"/>
              </w:rPr>
              <w:t>セミナー）、</w:t>
            </w:r>
            <w:r w:rsidR="00BC7F83" w:rsidRPr="00396079">
              <w:rPr>
                <w:rFonts w:ascii="ＭＳ 明朝" w:hAnsi="ＭＳ 明朝" w:hint="eastAsia"/>
                <w:color w:val="000000" w:themeColor="text1"/>
                <w:szCs w:val="21"/>
              </w:rPr>
              <w:t>進路指導</w:t>
            </w:r>
            <w:r w:rsidR="008709EE" w:rsidRPr="00396079">
              <w:rPr>
                <w:rFonts w:ascii="ＭＳ 明朝" w:hAnsi="ＭＳ 明朝" w:hint="eastAsia"/>
                <w:color w:val="000000" w:themeColor="text1"/>
                <w:szCs w:val="21"/>
              </w:rPr>
              <w:t>の充実</w:t>
            </w:r>
            <w:r w:rsidR="00BC7F83" w:rsidRPr="00396079">
              <w:rPr>
                <w:rFonts w:ascii="ＭＳ 明朝" w:hAnsi="ＭＳ 明朝" w:hint="eastAsia"/>
                <w:color w:val="000000" w:themeColor="text1"/>
                <w:szCs w:val="21"/>
              </w:rPr>
              <w:t>により</w:t>
            </w:r>
            <w:r w:rsidR="008709EE" w:rsidRPr="00396079">
              <w:rPr>
                <w:rFonts w:ascii="ＭＳ 明朝" w:hAnsi="ＭＳ 明朝" w:hint="eastAsia"/>
                <w:color w:val="000000" w:themeColor="text1"/>
                <w:szCs w:val="21"/>
              </w:rPr>
              <w:t>、</w:t>
            </w:r>
            <w:r w:rsidR="00BC7F83" w:rsidRPr="00396079">
              <w:rPr>
                <w:rFonts w:ascii="ＭＳ 明朝" w:hAnsi="ＭＳ 明朝" w:hint="eastAsia"/>
                <w:color w:val="000000" w:themeColor="text1"/>
                <w:szCs w:val="21"/>
              </w:rPr>
              <w:t>進路第一志望</w:t>
            </w:r>
            <w:r w:rsidR="00040499" w:rsidRPr="00396079">
              <w:rPr>
                <w:rFonts w:ascii="ＭＳ 明朝" w:hAnsi="ＭＳ 明朝" w:hint="eastAsia"/>
                <w:color w:val="000000" w:themeColor="text1"/>
                <w:szCs w:val="21"/>
              </w:rPr>
              <w:t>の</w:t>
            </w:r>
            <w:r w:rsidR="00BC7F83" w:rsidRPr="00396079">
              <w:rPr>
                <w:rFonts w:ascii="ＭＳ 明朝" w:hAnsi="ＭＳ 明朝" w:hint="eastAsia"/>
                <w:color w:val="000000" w:themeColor="text1"/>
                <w:szCs w:val="21"/>
              </w:rPr>
              <w:t>実現割合を増加させる。</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※平成</w:t>
            </w:r>
            <w:r w:rsidR="00415D80" w:rsidRPr="00396079">
              <w:rPr>
                <w:rFonts w:ascii="ＭＳ 明朝" w:hAnsi="ＭＳ 明朝" w:hint="eastAsia"/>
                <w:color w:val="000000" w:themeColor="text1"/>
                <w:szCs w:val="21"/>
              </w:rPr>
              <w:t>3</w:t>
            </w:r>
            <w:r w:rsidR="00826439">
              <w:rPr>
                <w:rFonts w:ascii="ＭＳ 明朝" w:hAnsi="ＭＳ 明朝" w:hint="eastAsia"/>
                <w:color w:val="000000" w:themeColor="text1"/>
                <w:szCs w:val="21"/>
              </w:rPr>
              <w:t>2</w:t>
            </w:r>
            <w:r w:rsidRPr="00396079">
              <w:rPr>
                <w:rFonts w:ascii="ＭＳ 明朝" w:hAnsi="ＭＳ 明朝" w:hint="eastAsia"/>
                <w:color w:val="000000" w:themeColor="text1"/>
                <w:szCs w:val="21"/>
              </w:rPr>
              <w:t>年度</w:t>
            </w:r>
            <w:r w:rsidR="00826439">
              <w:rPr>
                <w:rFonts w:ascii="ＭＳ 明朝" w:hAnsi="ＭＳ 明朝" w:hint="eastAsia"/>
                <w:color w:val="000000" w:themeColor="text1"/>
                <w:szCs w:val="21"/>
              </w:rPr>
              <w:t>(2020年度)</w:t>
            </w:r>
            <w:r w:rsidR="008709EE" w:rsidRPr="00396079">
              <w:rPr>
                <w:rFonts w:ascii="ＭＳ 明朝" w:hAnsi="ＭＳ 明朝" w:hint="eastAsia"/>
                <w:color w:val="000000" w:themeColor="text1"/>
                <w:szCs w:val="21"/>
              </w:rPr>
              <w:t>には、</w:t>
            </w:r>
            <w:r w:rsidRPr="00396079">
              <w:rPr>
                <w:rFonts w:ascii="ＭＳ 明朝" w:hAnsi="ＭＳ 明朝" w:hint="eastAsia"/>
                <w:color w:val="000000" w:themeColor="text1"/>
                <w:szCs w:val="21"/>
              </w:rPr>
              <w:t>京都・大阪・神戸大学等の難関大学</w:t>
            </w:r>
            <w:r w:rsidR="00415D80" w:rsidRPr="00396079">
              <w:rPr>
                <w:rFonts w:ascii="ＭＳ 明朝" w:hAnsi="ＭＳ 明朝" w:hint="eastAsia"/>
                <w:color w:val="000000" w:themeColor="text1"/>
                <w:szCs w:val="21"/>
              </w:rPr>
              <w:t>80</w:t>
            </w:r>
            <w:r w:rsidRPr="00396079">
              <w:rPr>
                <w:rFonts w:ascii="ＭＳ 明朝" w:hAnsi="ＭＳ 明朝" w:hint="eastAsia"/>
                <w:color w:val="000000" w:themeColor="text1"/>
                <w:szCs w:val="21"/>
              </w:rPr>
              <w:t>名以上にする。</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２　国際舞台で活躍する人材育成</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（１）　「志」の育成</w:t>
            </w:r>
          </w:p>
          <w:p w:rsidR="00BC7F83" w:rsidRPr="00396079" w:rsidRDefault="00BC7F83" w:rsidP="008709EE">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 xml:space="preserve">ア　</w:t>
            </w:r>
            <w:r w:rsidR="008709EE" w:rsidRPr="00396079">
              <w:rPr>
                <w:rFonts w:ascii="ＭＳ 明朝" w:hAnsi="ＭＳ 明朝" w:hint="eastAsia"/>
                <w:color w:val="000000" w:themeColor="text1"/>
                <w:szCs w:val="21"/>
              </w:rPr>
              <w:t>将来のグローバルリーダーの資質として必要な社会貢献の意識を醸成するため、</w:t>
            </w:r>
            <w:r w:rsidRPr="00396079">
              <w:rPr>
                <w:rFonts w:ascii="ＭＳ 明朝" w:hAnsi="ＭＳ 明朝" w:hint="eastAsia"/>
                <w:color w:val="000000" w:themeColor="text1"/>
                <w:szCs w:val="21"/>
              </w:rPr>
              <w:t>「</w:t>
            </w:r>
            <w:r w:rsidR="00632DA2" w:rsidRPr="00396079">
              <w:rPr>
                <w:rFonts w:ascii="ＭＳ 明朝" w:hAnsi="ＭＳ 明朝"/>
                <w:color w:val="000000" w:themeColor="text1"/>
                <w:szCs w:val="21"/>
              </w:rPr>
              <w:ruby>
                <w:rubyPr>
                  <w:rubyAlign w:val="distributeSpace"/>
                  <w:hps w:val="10"/>
                  <w:hpsRaise w:val="18"/>
                  <w:hpsBaseText w:val="21"/>
                  <w:lid w:val="ja-JP"/>
                </w:rubyPr>
                <w:rt>
                  <w:r w:rsidR="008709EE" w:rsidRPr="00396079">
                    <w:rPr>
                      <w:rFonts w:ascii="ＭＳ 明朝" w:hAnsi="ＭＳ 明朝"/>
                      <w:color w:val="000000" w:themeColor="text1"/>
                      <w:szCs w:val="21"/>
                    </w:rPr>
                    <w:t>こころざし</w:t>
                  </w:r>
                </w:rt>
                <w:rubyBase>
                  <w:r w:rsidR="008709EE" w:rsidRPr="00396079">
                    <w:rPr>
                      <w:rFonts w:ascii="ＭＳ 明朝" w:hAnsi="ＭＳ 明朝"/>
                      <w:color w:val="000000" w:themeColor="text1"/>
                      <w:szCs w:val="21"/>
                    </w:rPr>
                    <w:t>志</w:t>
                  </w:r>
                </w:rubyBase>
              </w:ruby>
            </w:r>
            <w:r w:rsidRPr="00396079">
              <w:rPr>
                <w:rFonts w:ascii="ＭＳ 明朝" w:hAnsi="ＭＳ 明朝" w:hint="eastAsia"/>
                <w:color w:val="000000" w:themeColor="text1"/>
                <w:szCs w:val="21"/>
              </w:rPr>
              <w:t>」学</w:t>
            </w:r>
            <w:r w:rsidR="008709EE" w:rsidRPr="00396079">
              <w:rPr>
                <w:rFonts w:ascii="ＭＳ 明朝" w:hAnsi="ＭＳ 明朝" w:hint="eastAsia"/>
                <w:color w:val="000000" w:themeColor="text1"/>
                <w:szCs w:val="21"/>
              </w:rPr>
              <w:t>として</w:t>
            </w:r>
            <w:r w:rsidRPr="00396079">
              <w:rPr>
                <w:rFonts w:ascii="ＭＳ 明朝" w:hAnsi="ＭＳ 明朝" w:hint="eastAsia"/>
                <w:color w:val="000000" w:themeColor="text1"/>
                <w:szCs w:val="21"/>
              </w:rPr>
              <w:t>、ボランティア活動等の体験的活動を行い、その成果の実践報告書を作成する。</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 xml:space="preserve">　※「志」学の取組みの一つである地域交流事業の参加者（対象２年生）</w:t>
            </w:r>
            <w:r w:rsidR="00415D80" w:rsidRPr="00396079">
              <w:rPr>
                <w:rFonts w:ascii="ＭＳ 明朝" w:hAnsi="ＭＳ 明朝" w:hint="eastAsia"/>
                <w:color w:val="000000" w:themeColor="text1"/>
                <w:szCs w:val="21"/>
              </w:rPr>
              <w:t>100</w:t>
            </w:r>
            <w:r w:rsidRPr="00396079">
              <w:rPr>
                <w:rFonts w:ascii="ＭＳ 明朝" w:hAnsi="ＭＳ 明朝" w:hint="eastAsia"/>
                <w:color w:val="000000" w:themeColor="text1"/>
                <w:szCs w:val="21"/>
              </w:rPr>
              <w:t>％実施を維持していく。</w:t>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 xml:space="preserve">（２）　</w:t>
            </w:r>
            <w:r w:rsidR="008709EE" w:rsidRPr="00396079">
              <w:rPr>
                <w:rFonts w:ascii="ＭＳ 明朝" w:hAnsi="ＭＳ 明朝" w:hint="eastAsia"/>
                <w:color w:val="000000" w:themeColor="text1"/>
                <w:szCs w:val="21"/>
              </w:rPr>
              <w:t>英語によるコミュニケーション力</w:t>
            </w:r>
            <w:r w:rsidRPr="00396079">
              <w:rPr>
                <w:rFonts w:ascii="ＭＳ 明朝" w:hAnsi="ＭＳ 明朝" w:hint="eastAsia"/>
                <w:color w:val="000000" w:themeColor="text1"/>
                <w:szCs w:val="21"/>
              </w:rPr>
              <w:t>の</w:t>
            </w:r>
            <w:r w:rsidR="008709EE" w:rsidRPr="00396079">
              <w:rPr>
                <w:rFonts w:ascii="ＭＳ 明朝" w:hAnsi="ＭＳ 明朝" w:hint="eastAsia"/>
                <w:color w:val="000000" w:themeColor="text1"/>
                <w:szCs w:val="21"/>
              </w:rPr>
              <w:t>育成</w:t>
            </w:r>
          </w:p>
          <w:p w:rsidR="008709EE" w:rsidRPr="00396079" w:rsidRDefault="00BC7F83" w:rsidP="00CF4306">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ア　高度な４技能（ﾘｽﾆﾝｸﾞ・ﾘｰﾃﾞｨﾝｸﾞ・ﾗｲﾃｨﾝｸﾞ・ｽﾋﾟｰｷﾝｸﾞ）の養成に向け、</w:t>
            </w:r>
            <w:r w:rsidR="00404821">
              <w:rPr>
                <w:rFonts w:ascii="ＭＳ 明朝" w:hAnsi="ＭＳ 明朝" w:hint="eastAsia"/>
                <w:color w:val="000000" w:themeColor="text1"/>
                <w:szCs w:val="21"/>
              </w:rPr>
              <w:t>４技能統合型の</w:t>
            </w:r>
            <w:r w:rsidRPr="00396079">
              <w:rPr>
                <w:rFonts w:ascii="ＭＳ 明朝" w:hAnsi="ＭＳ 明朝" w:hint="eastAsia"/>
                <w:color w:val="000000" w:themeColor="text1"/>
                <w:szCs w:val="21"/>
              </w:rPr>
              <w:t>授業を</w:t>
            </w:r>
            <w:r w:rsidR="00404821">
              <w:rPr>
                <w:rFonts w:ascii="ＭＳ 明朝" w:hAnsi="ＭＳ 明朝" w:hint="eastAsia"/>
                <w:color w:val="000000" w:themeColor="text1"/>
                <w:szCs w:val="21"/>
              </w:rPr>
              <w:t>行い、</w:t>
            </w:r>
            <w:r w:rsidR="00CF4306" w:rsidRPr="00396079">
              <w:rPr>
                <w:rFonts w:ascii="ＭＳ 明朝" w:hAnsi="ＭＳ 明朝" w:hint="eastAsia"/>
                <w:color w:val="000000" w:themeColor="text1"/>
                <w:szCs w:val="21"/>
              </w:rPr>
              <w:t>生徒全体に対して</w:t>
            </w:r>
            <w:r w:rsidR="00E32B39" w:rsidRPr="00396079">
              <w:rPr>
                <w:rFonts w:ascii="ＭＳ 明朝" w:hAnsi="ＭＳ 明朝" w:hint="eastAsia"/>
                <w:color w:val="000000" w:themeColor="text1"/>
                <w:szCs w:val="21"/>
              </w:rPr>
              <w:t>グローバル人材に必要とされる英語運用能力の育成に取組む。</w:t>
            </w:r>
          </w:p>
          <w:p w:rsidR="00E32B39" w:rsidRPr="00396079" w:rsidRDefault="00CF4306" w:rsidP="00E32B39">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 xml:space="preserve">イ　</w:t>
            </w:r>
            <w:r w:rsidR="00E32B39" w:rsidRPr="00396079">
              <w:rPr>
                <w:rFonts w:ascii="ＭＳ 明朝" w:hAnsi="ＭＳ 明朝" w:hint="eastAsia"/>
                <w:color w:val="000000" w:themeColor="text1"/>
                <w:szCs w:val="21"/>
              </w:rPr>
              <w:t>１、２年生の希望者を対象に英語即興型ディベートを取り入れて、英語運用能力を育成する。</w:t>
            </w:r>
          </w:p>
          <w:p w:rsidR="00BC7F83" w:rsidRPr="00396079" w:rsidRDefault="00404821" w:rsidP="00E32B39">
            <w:pPr>
              <w:spacing w:line="360" w:lineRule="exact"/>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ウ</w:t>
            </w:r>
            <w:r w:rsidR="00BC7F83" w:rsidRPr="00396079">
              <w:rPr>
                <w:rFonts w:ascii="ＭＳ 明朝" w:hAnsi="ＭＳ 明朝" w:hint="eastAsia"/>
                <w:color w:val="000000" w:themeColor="text1"/>
                <w:szCs w:val="21"/>
              </w:rPr>
              <w:t xml:space="preserve">　</w:t>
            </w:r>
            <w:r>
              <w:rPr>
                <w:rFonts w:ascii="ＭＳ 明朝" w:hAnsi="ＭＳ 明朝" w:hint="eastAsia"/>
                <w:color w:val="000000" w:themeColor="text1"/>
                <w:szCs w:val="21"/>
              </w:rPr>
              <w:t>1年次の課題研究の成果を</w:t>
            </w:r>
            <w:r w:rsidR="00BC7F83" w:rsidRPr="00396079">
              <w:rPr>
                <w:rFonts w:ascii="ＭＳ 明朝" w:hAnsi="ＭＳ 明朝" w:hint="eastAsia"/>
                <w:color w:val="000000" w:themeColor="text1"/>
                <w:szCs w:val="21"/>
              </w:rPr>
              <w:t>大阪大学</w:t>
            </w:r>
            <w:r>
              <w:rPr>
                <w:rFonts w:ascii="ＭＳ 明朝" w:hAnsi="ＭＳ 明朝" w:hint="eastAsia"/>
                <w:color w:val="000000" w:themeColor="text1"/>
                <w:szCs w:val="21"/>
              </w:rPr>
              <w:t>等の留学生</w:t>
            </w:r>
            <w:r w:rsidR="00BC7F83" w:rsidRPr="00396079">
              <w:rPr>
                <w:rFonts w:ascii="ＭＳ 明朝" w:hAnsi="ＭＳ 明朝" w:hint="eastAsia"/>
                <w:color w:val="000000" w:themeColor="text1"/>
                <w:szCs w:val="21"/>
              </w:rPr>
              <w:t>との</w:t>
            </w:r>
            <w:r w:rsidR="00E32B39" w:rsidRPr="00396079">
              <w:rPr>
                <w:rFonts w:ascii="ＭＳ 明朝" w:hAnsi="ＭＳ 明朝" w:hint="eastAsia"/>
                <w:color w:val="000000" w:themeColor="text1"/>
                <w:szCs w:val="21"/>
              </w:rPr>
              <w:t>英語による</w:t>
            </w:r>
            <w:r w:rsidR="00BC7F83" w:rsidRPr="00396079">
              <w:rPr>
                <w:rFonts w:ascii="ＭＳ 明朝" w:hAnsi="ＭＳ 明朝" w:hint="eastAsia"/>
                <w:color w:val="000000" w:themeColor="text1"/>
                <w:szCs w:val="21"/>
              </w:rPr>
              <w:t>交流</w:t>
            </w:r>
            <w:r>
              <w:rPr>
                <w:rFonts w:ascii="ＭＳ 明朝" w:hAnsi="ＭＳ 明朝" w:hint="eastAsia"/>
                <w:color w:val="000000" w:themeColor="text1"/>
                <w:szCs w:val="21"/>
              </w:rPr>
              <w:t>において実施</w:t>
            </w:r>
            <w:r w:rsidR="00E32B39" w:rsidRPr="00396079">
              <w:rPr>
                <w:rFonts w:ascii="ＭＳ 明朝" w:hAnsi="ＭＳ 明朝" w:hint="eastAsia"/>
                <w:color w:val="000000" w:themeColor="text1"/>
                <w:szCs w:val="21"/>
              </w:rPr>
              <w:t>する。</w:t>
            </w:r>
          </w:p>
          <w:p w:rsidR="00E32B39" w:rsidRPr="00396079" w:rsidRDefault="00A63DCF" w:rsidP="00E32B39">
            <w:pPr>
              <w:spacing w:line="360" w:lineRule="exact"/>
              <w:rPr>
                <w:rFonts w:ascii="ＭＳ 明朝" w:hAnsi="ＭＳ 明朝"/>
                <w:color w:val="000000" w:themeColor="text1"/>
                <w:szCs w:val="21"/>
              </w:rPr>
            </w:pPr>
            <w:r>
              <w:rPr>
                <w:rFonts w:ascii="ＭＳ 明朝" w:hAnsi="ＭＳ 明朝" w:hint="eastAsia"/>
                <w:color w:val="000000" w:themeColor="text1"/>
                <w:szCs w:val="21"/>
              </w:rPr>
              <w:t>エ</w:t>
            </w:r>
            <w:r w:rsidR="00E32B39" w:rsidRPr="00396079">
              <w:rPr>
                <w:rFonts w:ascii="ＭＳ 明朝" w:hAnsi="ＭＳ 明朝" w:hint="eastAsia"/>
                <w:color w:val="000000" w:themeColor="text1"/>
                <w:szCs w:val="21"/>
              </w:rPr>
              <w:t xml:space="preserve">　英国語学研修（参加者</w:t>
            </w:r>
            <w:r w:rsidR="00415D80" w:rsidRPr="00396079">
              <w:rPr>
                <w:rFonts w:ascii="ＭＳ 明朝" w:hAnsi="ＭＳ 明朝" w:hint="eastAsia"/>
                <w:color w:val="000000" w:themeColor="text1"/>
                <w:szCs w:val="21"/>
              </w:rPr>
              <w:t>30</w:t>
            </w:r>
            <w:r w:rsidR="00E32B39" w:rsidRPr="00396079">
              <w:rPr>
                <w:rFonts w:ascii="ＭＳ 明朝" w:hAnsi="ＭＳ 明朝" w:hint="eastAsia"/>
                <w:color w:val="000000" w:themeColor="text1"/>
                <w:szCs w:val="21"/>
              </w:rPr>
              <w:t>名以上）を継続実施し、外国人とのコミュニケーションを通じて英語によるコミュニケーション力の向上を図る。</w:t>
            </w:r>
          </w:p>
          <w:p w:rsidR="00BC7F83" w:rsidRPr="004C1204" w:rsidRDefault="00BC7F83" w:rsidP="00A63DCF">
            <w:pPr>
              <w:spacing w:line="300" w:lineRule="exact"/>
              <w:ind w:left="210" w:hangingChars="100" w:hanging="210"/>
              <w:rPr>
                <w:rFonts w:ascii="ＭＳ 明朝" w:hAnsi="ＭＳ 明朝"/>
                <w:color w:val="FF0000"/>
                <w:szCs w:val="21"/>
              </w:rPr>
            </w:pPr>
            <w:r w:rsidRPr="00A63DCF">
              <w:rPr>
                <w:rFonts w:ascii="ＭＳ 明朝" w:hAnsi="ＭＳ 明朝" w:hint="eastAsia"/>
                <w:color w:val="000000" w:themeColor="text1"/>
                <w:szCs w:val="21"/>
              </w:rPr>
              <w:t>※</w:t>
            </w:r>
            <w:r w:rsidR="00B4100F" w:rsidRPr="00A14020">
              <w:rPr>
                <w:rFonts w:ascii="ＭＳ 明朝" w:hAnsi="ＭＳ 明朝" w:hint="eastAsia"/>
                <w:color w:val="000000" w:themeColor="text1"/>
                <w:sz w:val="20"/>
                <w:szCs w:val="20"/>
              </w:rPr>
              <w:t>英語学力調査</w:t>
            </w:r>
            <w:r w:rsidR="007B60C6" w:rsidRPr="00A14020">
              <w:rPr>
                <w:rFonts w:ascii="ＭＳ 明朝" w:hAnsi="ＭＳ 明朝" w:hint="eastAsia"/>
                <w:color w:val="000000" w:themeColor="text1"/>
                <w:szCs w:val="21"/>
              </w:rPr>
              <w:t>において、</w:t>
            </w:r>
            <w:r w:rsidR="00A63DCF" w:rsidRPr="00A14020">
              <w:rPr>
                <w:rFonts w:ascii="ＭＳ 明朝" w:hAnsi="ＭＳ 明朝" w:hint="eastAsia"/>
                <w:color w:val="000000" w:themeColor="text1"/>
                <w:szCs w:val="21"/>
              </w:rPr>
              <w:t>1040</w:t>
            </w:r>
            <w:r w:rsidR="007B60C6" w:rsidRPr="00A14020">
              <w:rPr>
                <w:rFonts w:ascii="ＭＳ 明朝" w:hAnsi="ＭＳ 明朝" w:hint="eastAsia"/>
                <w:color w:val="000000" w:themeColor="text1"/>
                <w:szCs w:val="21"/>
              </w:rPr>
              <w:t>点</w:t>
            </w:r>
            <w:r w:rsidR="00F9081E" w:rsidRPr="00A14020">
              <w:rPr>
                <w:rFonts w:ascii="ＭＳ 明朝" w:hAnsi="ＭＳ 明朝" w:hint="eastAsia"/>
                <w:color w:val="000000" w:themeColor="text1"/>
                <w:szCs w:val="21"/>
              </w:rPr>
              <w:t>/1280点</w:t>
            </w:r>
            <w:r w:rsidR="007B60C6" w:rsidRPr="00A14020">
              <w:rPr>
                <w:rFonts w:ascii="ＭＳ 明朝" w:hAnsi="ＭＳ 明朝" w:hint="eastAsia"/>
                <w:color w:val="000000" w:themeColor="text1"/>
                <w:szCs w:val="21"/>
              </w:rPr>
              <w:t>以上</w:t>
            </w:r>
            <w:r w:rsidR="00F9081E" w:rsidRPr="00A14020">
              <w:rPr>
                <w:rFonts w:ascii="ＭＳ 明朝" w:hAnsi="ＭＳ 明朝" w:hint="eastAsia"/>
                <w:color w:val="000000" w:themeColor="text1"/>
                <w:szCs w:val="21"/>
              </w:rPr>
              <w:t>を</w:t>
            </w:r>
            <w:r w:rsidR="007B60C6" w:rsidRPr="00A14020">
              <w:rPr>
                <w:rFonts w:ascii="ＭＳ 明朝" w:hAnsi="ＭＳ 明朝" w:hint="eastAsia"/>
                <w:color w:val="000000" w:themeColor="text1"/>
                <w:szCs w:val="21"/>
              </w:rPr>
              <w:t>、１年生は</w:t>
            </w:r>
            <w:r w:rsidR="00A63DCF" w:rsidRPr="00A14020">
              <w:rPr>
                <w:rFonts w:ascii="ＭＳ 明朝" w:hAnsi="ＭＳ 明朝" w:hint="eastAsia"/>
                <w:color w:val="000000" w:themeColor="text1"/>
                <w:szCs w:val="21"/>
              </w:rPr>
              <w:t>２名</w:t>
            </w:r>
            <w:r w:rsidR="007B60C6" w:rsidRPr="00A14020">
              <w:rPr>
                <w:rFonts w:ascii="ＭＳ 明朝" w:hAnsi="ＭＳ 明朝" w:hint="eastAsia"/>
                <w:color w:val="000000" w:themeColor="text1"/>
                <w:szCs w:val="21"/>
              </w:rPr>
              <w:t>以上、２年生は</w:t>
            </w:r>
            <w:r w:rsidR="00A63DCF" w:rsidRPr="00A14020">
              <w:rPr>
                <w:rFonts w:ascii="ＭＳ 明朝" w:hAnsi="ＭＳ 明朝" w:hint="eastAsia"/>
                <w:color w:val="000000" w:themeColor="text1"/>
                <w:szCs w:val="21"/>
              </w:rPr>
              <w:t>５名</w:t>
            </w:r>
            <w:r w:rsidR="007B60C6" w:rsidRPr="00A14020">
              <w:rPr>
                <w:rFonts w:ascii="ＭＳ 明朝" w:hAnsi="ＭＳ 明朝" w:hint="eastAsia"/>
                <w:color w:val="000000" w:themeColor="text1"/>
                <w:szCs w:val="21"/>
              </w:rPr>
              <w:t>以上、３年生は</w:t>
            </w:r>
            <w:r w:rsidR="00A63DCF" w:rsidRPr="00A14020">
              <w:rPr>
                <w:rFonts w:ascii="ＭＳ 明朝" w:hAnsi="ＭＳ 明朝" w:hint="eastAsia"/>
                <w:color w:val="000000" w:themeColor="text1"/>
                <w:szCs w:val="21"/>
              </w:rPr>
              <w:t>10名</w:t>
            </w:r>
            <w:r w:rsidR="007B60C6" w:rsidRPr="00A14020">
              <w:rPr>
                <w:rFonts w:ascii="ＭＳ 明朝" w:hAnsi="ＭＳ 明朝" w:hint="eastAsia"/>
                <w:color w:val="000000" w:themeColor="text1"/>
                <w:szCs w:val="21"/>
              </w:rPr>
              <w:t>以上</w:t>
            </w:r>
            <w:r w:rsidR="00F9081E" w:rsidRPr="00A14020">
              <w:rPr>
                <w:rFonts w:ascii="ＭＳ 明朝" w:hAnsi="ＭＳ 明朝" w:hint="eastAsia"/>
                <w:color w:val="000000" w:themeColor="text1"/>
                <w:szCs w:val="21"/>
              </w:rPr>
              <w:t>とする</w:t>
            </w:r>
            <w:r w:rsidR="007B60C6" w:rsidRPr="00A14020">
              <w:rPr>
                <w:rFonts w:ascii="ＭＳ 明朝" w:hAnsi="ＭＳ 明朝" w:hint="eastAsia"/>
                <w:color w:val="000000" w:themeColor="text1"/>
                <w:szCs w:val="21"/>
              </w:rPr>
              <w:t>。</w:t>
            </w:r>
            <w:r w:rsidR="00A63DCF">
              <w:rPr>
                <w:rFonts w:ascii="ＭＳ 明朝" w:hAnsi="ＭＳ 明朝"/>
                <w:color w:val="FF0000"/>
                <w:szCs w:val="21"/>
              </w:rPr>
              <w:tab/>
            </w:r>
            <w:r w:rsidR="00A63DCF">
              <w:rPr>
                <w:rFonts w:ascii="ＭＳ 明朝" w:hAnsi="ＭＳ 明朝"/>
                <w:color w:val="FF0000"/>
                <w:szCs w:val="21"/>
              </w:rPr>
              <w:tab/>
            </w:r>
          </w:p>
          <w:p w:rsidR="00BC7F83" w:rsidRPr="00396079" w:rsidRDefault="00BC7F83"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（３）　ＳＳＨ事業</w:t>
            </w:r>
            <w:r w:rsidR="00CF4306" w:rsidRPr="00396079">
              <w:rPr>
                <w:rFonts w:ascii="ＭＳ 明朝" w:hAnsi="ＭＳ 明朝" w:hint="eastAsia"/>
                <w:color w:val="000000" w:themeColor="text1"/>
                <w:szCs w:val="21"/>
              </w:rPr>
              <w:t>・ＳＧＨ事業</w:t>
            </w:r>
            <w:r w:rsidRPr="00396079">
              <w:rPr>
                <w:rFonts w:ascii="ＭＳ 明朝" w:hAnsi="ＭＳ 明朝" w:hint="eastAsia"/>
                <w:color w:val="000000" w:themeColor="text1"/>
                <w:szCs w:val="21"/>
              </w:rPr>
              <w:t>の推進</w:t>
            </w:r>
          </w:p>
          <w:p w:rsidR="00BC7F83" w:rsidRPr="00396079" w:rsidRDefault="00040499" w:rsidP="00BC7F83">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ア</w:t>
            </w:r>
            <w:r w:rsidR="00BC7F83" w:rsidRPr="00396079">
              <w:rPr>
                <w:rFonts w:ascii="ＭＳ 明朝" w:hAnsi="ＭＳ 明朝" w:hint="eastAsia"/>
                <w:color w:val="000000" w:themeColor="text1"/>
                <w:szCs w:val="21"/>
              </w:rPr>
              <w:t xml:space="preserve">　</w:t>
            </w:r>
            <w:r w:rsidRPr="00396079">
              <w:rPr>
                <w:rFonts w:ascii="ＭＳ 明朝" w:hAnsi="ＭＳ 明朝" w:hint="eastAsia"/>
                <w:color w:val="000000" w:themeColor="text1"/>
                <w:szCs w:val="21"/>
              </w:rPr>
              <w:t>世界レベルあるいは全国レベルの</w:t>
            </w:r>
            <w:r w:rsidR="00BC7F83" w:rsidRPr="00396079">
              <w:rPr>
                <w:rFonts w:ascii="ＭＳ 明朝" w:hAnsi="ＭＳ 明朝" w:hint="eastAsia"/>
                <w:color w:val="000000" w:themeColor="text1"/>
                <w:szCs w:val="21"/>
              </w:rPr>
              <w:t>コンクール</w:t>
            </w:r>
            <w:r w:rsidRPr="00396079">
              <w:rPr>
                <w:rFonts w:ascii="ＭＳ 明朝" w:hAnsi="ＭＳ 明朝" w:hint="eastAsia"/>
                <w:color w:val="000000" w:themeColor="text1"/>
                <w:szCs w:val="21"/>
              </w:rPr>
              <w:t>で入賞者</w:t>
            </w:r>
            <w:r w:rsidR="00BC7F83" w:rsidRPr="00396079">
              <w:rPr>
                <w:rFonts w:ascii="ＭＳ 明朝" w:hAnsi="ＭＳ 明朝" w:hint="eastAsia"/>
                <w:color w:val="000000" w:themeColor="text1"/>
                <w:szCs w:val="21"/>
              </w:rPr>
              <w:t>を出す</w:t>
            </w:r>
            <w:r w:rsidR="00E32B39" w:rsidRPr="00396079">
              <w:rPr>
                <w:rFonts w:ascii="ＭＳ 明朝" w:hAnsi="ＭＳ 明朝" w:hint="eastAsia"/>
                <w:color w:val="000000" w:themeColor="text1"/>
                <w:szCs w:val="21"/>
              </w:rPr>
              <w:t>ことができるよう、</w:t>
            </w:r>
            <w:r w:rsidR="00BC7F83" w:rsidRPr="00396079">
              <w:rPr>
                <w:rFonts w:ascii="ＭＳ 明朝" w:hAnsi="ＭＳ 明朝" w:hint="eastAsia"/>
                <w:color w:val="000000" w:themeColor="text1"/>
                <w:szCs w:val="21"/>
              </w:rPr>
              <w:t>各種コンテスト等に参加</w:t>
            </w:r>
            <w:r w:rsidR="00E32B39" w:rsidRPr="00396079">
              <w:rPr>
                <w:rFonts w:ascii="ＭＳ 明朝" w:hAnsi="ＭＳ 明朝" w:hint="eastAsia"/>
                <w:color w:val="000000" w:themeColor="text1"/>
                <w:szCs w:val="21"/>
              </w:rPr>
              <w:t>させ</w:t>
            </w:r>
            <w:r w:rsidR="00BC7F83" w:rsidRPr="00396079">
              <w:rPr>
                <w:rFonts w:ascii="ＭＳ 明朝" w:hAnsi="ＭＳ 明朝" w:hint="eastAsia"/>
                <w:color w:val="000000" w:themeColor="text1"/>
                <w:szCs w:val="21"/>
              </w:rPr>
              <w:t>、高い志を</w:t>
            </w:r>
            <w:r w:rsidRPr="00396079">
              <w:rPr>
                <w:rFonts w:ascii="ＭＳ 明朝" w:hAnsi="ＭＳ 明朝" w:hint="eastAsia"/>
                <w:color w:val="000000" w:themeColor="text1"/>
                <w:szCs w:val="21"/>
              </w:rPr>
              <w:t>維持させる</w:t>
            </w:r>
            <w:r w:rsidR="00BC7F83" w:rsidRPr="00396079">
              <w:rPr>
                <w:rFonts w:ascii="ＭＳ 明朝" w:hAnsi="ＭＳ 明朝" w:hint="eastAsia"/>
                <w:color w:val="000000" w:themeColor="text1"/>
                <w:szCs w:val="21"/>
              </w:rPr>
              <w:t>。</w:t>
            </w:r>
          </w:p>
          <w:p w:rsidR="00BC7F83" w:rsidRPr="00396079" w:rsidRDefault="00040499" w:rsidP="00E32B39">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イ</w:t>
            </w:r>
            <w:r w:rsidR="00BC7F83" w:rsidRPr="00396079">
              <w:rPr>
                <w:rFonts w:ascii="ＭＳ 明朝" w:hAnsi="ＭＳ 明朝" w:hint="eastAsia"/>
                <w:color w:val="000000" w:themeColor="text1"/>
                <w:szCs w:val="21"/>
              </w:rPr>
              <w:t xml:space="preserve">　科学リテラシー・プレゼンテーション能力・英語運用能力等の育成するプログラムを土曜セミナーとして実施する。</w:t>
            </w:r>
            <w:r w:rsidR="00CF4306" w:rsidRPr="00396079">
              <w:rPr>
                <w:rFonts w:ascii="ＭＳ 明朝" w:hAnsi="ＭＳ 明朝" w:hint="eastAsia"/>
                <w:color w:val="000000" w:themeColor="text1"/>
                <w:szCs w:val="21"/>
              </w:rPr>
              <w:t>（ＳＳＨ事業）</w:t>
            </w:r>
          </w:p>
          <w:p w:rsidR="00BC7F83" w:rsidRPr="00396079" w:rsidRDefault="00040499" w:rsidP="00040499">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ウ</w:t>
            </w:r>
            <w:r w:rsidR="00BC7F83" w:rsidRPr="00396079">
              <w:rPr>
                <w:rFonts w:ascii="ＭＳ 明朝" w:hAnsi="ＭＳ 明朝" w:hint="eastAsia"/>
                <w:color w:val="000000" w:themeColor="text1"/>
                <w:szCs w:val="21"/>
              </w:rPr>
              <w:t xml:space="preserve">　</w:t>
            </w:r>
            <w:r w:rsidRPr="00396079">
              <w:rPr>
                <w:rFonts w:ascii="ＭＳ 明朝" w:hAnsi="ＭＳ 明朝" w:hint="eastAsia"/>
                <w:color w:val="000000" w:themeColor="text1"/>
                <w:szCs w:val="21"/>
              </w:rPr>
              <w:t>国内での</w:t>
            </w:r>
            <w:r w:rsidR="00BC7F83" w:rsidRPr="00396079">
              <w:rPr>
                <w:rFonts w:ascii="ＭＳ 明朝" w:hAnsi="ＭＳ 明朝" w:hint="eastAsia"/>
                <w:color w:val="000000" w:themeColor="text1"/>
                <w:szCs w:val="21"/>
              </w:rPr>
              <w:t>科学</w:t>
            </w:r>
            <w:r w:rsidRPr="00396079">
              <w:rPr>
                <w:rFonts w:ascii="ＭＳ 明朝" w:hAnsi="ＭＳ 明朝" w:hint="eastAsia"/>
                <w:color w:val="000000" w:themeColor="text1"/>
                <w:szCs w:val="21"/>
              </w:rPr>
              <w:t>（</w:t>
            </w:r>
            <w:r w:rsidR="00BC7F83" w:rsidRPr="00396079">
              <w:rPr>
                <w:rFonts w:ascii="ＭＳ 明朝" w:hAnsi="ＭＳ 明朝" w:hint="eastAsia"/>
                <w:color w:val="000000" w:themeColor="text1"/>
                <w:szCs w:val="21"/>
              </w:rPr>
              <w:t>物理、化学、生物、地学</w:t>
            </w:r>
            <w:r w:rsidRPr="00396079">
              <w:rPr>
                <w:rFonts w:ascii="ＭＳ 明朝" w:hAnsi="ＭＳ 明朝" w:hint="eastAsia"/>
                <w:color w:val="000000" w:themeColor="text1"/>
                <w:szCs w:val="21"/>
              </w:rPr>
              <w:t>）</w:t>
            </w:r>
            <w:r w:rsidR="00BC7F83" w:rsidRPr="00396079">
              <w:rPr>
                <w:rFonts w:ascii="ＭＳ 明朝" w:hAnsi="ＭＳ 明朝" w:hint="eastAsia"/>
                <w:color w:val="000000" w:themeColor="text1"/>
                <w:szCs w:val="21"/>
              </w:rPr>
              <w:t>研修を継続実施</w:t>
            </w:r>
            <w:r w:rsidRPr="00396079">
              <w:rPr>
                <w:rFonts w:ascii="ＭＳ 明朝" w:hAnsi="ＭＳ 明朝" w:hint="eastAsia"/>
                <w:color w:val="000000" w:themeColor="text1"/>
                <w:szCs w:val="21"/>
              </w:rPr>
              <w:t>するとともに、海外での研修旅行を行い</w:t>
            </w:r>
            <w:r w:rsidR="002201BA" w:rsidRPr="00396079">
              <w:rPr>
                <w:rFonts w:ascii="ＭＳ 明朝" w:hAnsi="ＭＳ 明朝" w:hint="eastAsia"/>
                <w:color w:val="000000" w:themeColor="text1"/>
                <w:szCs w:val="21"/>
              </w:rPr>
              <w:t>、</w:t>
            </w:r>
            <w:r w:rsidRPr="00396079">
              <w:rPr>
                <w:rFonts w:ascii="ＭＳ 明朝" w:hAnsi="ＭＳ 明朝" w:hint="eastAsia"/>
                <w:color w:val="000000" w:themeColor="text1"/>
                <w:szCs w:val="21"/>
              </w:rPr>
              <w:t>国際交流を通じて科学的な見方、考え方、表現力等を育む。</w:t>
            </w:r>
            <w:r w:rsidR="00CF4306" w:rsidRPr="00396079">
              <w:rPr>
                <w:rFonts w:ascii="ＭＳ 明朝" w:hAnsi="ＭＳ 明朝" w:hint="eastAsia"/>
                <w:color w:val="000000" w:themeColor="text1"/>
                <w:szCs w:val="21"/>
              </w:rPr>
              <w:t>（ＳＳＨ事業）</w:t>
            </w:r>
          </w:p>
          <w:p w:rsidR="00CF4306" w:rsidRPr="00396079" w:rsidRDefault="00CF4306" w:rsidP="00CF4306">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エ　事業の主題となるイスラーム世界の理解を</w:t>
            </w:r>
            <w:r w:rsidR="002201BA" w:rsidRPr="00396079">
              <w:rPr>
                <w:rFonts w:ascii="ＭＳ 明朝" w:hAnsi="ＭＳ 明朝" w:hint="eastAsia"/>
                <w:color w:val="000000" w:themeColor="text1"/>
                <w:szCs w:val="21"/>
              </w:rPr>
              <w:t>、</w:t>
            </w:r>
            <w:r w:rsidRPr="00396079">
              <w:rPr>
                <w:rFonts w:ascii="ＭＳ 明朝" w:hAnsi="ＭＳ 明朝" w:hint="eastAsia"/>
                <w:color w:val="000000" w:themeColor="text1"/>
                <w:szCs w:val="21"/>
              </w:rPr>
              <w:t>課題研究を通じて深めさせ、国内外でのフィールドワークを通じて、新たなグローバルスタンダードを創造するプログラムを研究開発する。</w:t>
            </w:r>
            <w:r w:rsidR="00404821" w:rsidRPr="00404821">
              <w:rPr>
                <w:rFonts w:ascii="ＭＳ 明朝" w:hAnsi="ＭＳ 明朝" w:hint="eastAsia"/>
                <w:color w:val="000000" w:themeColor="text1"/>
                <w:szCs w:val="21"/>
              </w:rPr>
              <w:t>（Ｓ</w:t>
            </w:r>
            <w:r w:rsidR="00404821">
              <w:rPr>
                <w:rFonts w:ascii="ＭＳ 明朝" w:hAnsi="ＭＳ 明朝" w:hint="eastAsia"/>
                <w:color w:val="000000" w:themeColor="text1"/>
                <w:szCs w:val="21"/>
              </w:rPr>
              <w:t>Ｇ</w:t>
            </w:r>
            <w:r w:rsidR="00404821" w:rsidRPr="00404821">
              <w:rPr>
                <w:rFonts w:ascii="ＭＳ 明朝" w:hAnsi="ＭＳ 明朝" w:hint="eastAsia"/>
                <w:color w:val="000000" w:themeColor="text1"/>
                <w:szCs w:val="21"/>
              </w:rPr>
              <w:t>Ｈ事業）</w:t>
            </w:r>
          </w:p>
          <w:p w:rsidR="002201BA" w:rsidRPr="00396079" w:rsidRDefault="002201BA" w:rsidP="00CF4306">
            <w:pPr>
              <w:spacing w:line="360" w:lineRule="exact"/>
              <w:ind w:left="210" w:hangingChars="100" w:hanging="210"/>
              <w:rPr>
                <w:rFonts w:ascii="ＭＳ 明朝" w:hAnsi="ＭＳ 明朝"/>
                <w:color w:val="000000" w:themeColor="text1"/>
                <w:szCs w:val="21"/>
              </w:rPr>
            </w:pPr>
            <w:r w:rsidRPr="00396079">
              <w:rPr>
                <w:rFonts w:ascii="ＭＳ 明朝" w:hAnsi="ＭＳ 明朝" w:hint="eastAsia"/>
                <w:color w:val="000000" w:themeColor="text1"/>
                <w:szCs w:val="21"/>
              </w:rPr>
              <w:t>オ　能勢キャンパスが有する様々な教育資源を活用し、ＳＳＨ・ＳＧＨ事業の充実をめざす。</w:t>
            </w:r>
          </w:p>
          <w:p w:rsidR="00CF4306" w:rsidRPr="00396079" w:rsidRDefault="00CF4306" w:rsidP="00CF4306">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※ＳＳＨ・ＳＧＨ事業では</w:t>
            </w:r>
            <w:r w:rsidR="00DB7BAE" w:rsidRPr="00396079">
              <w:rPr>
                <w:rFonts w:ascii="ＭＳ 明朝" w:hAnsi="ＭＳ 明朝" w:hint="eastAsia"/>
                <w:color w:val="000000" w:themeColor="text1"/>
                <w:szCs w:val="21"/>
              </w:rPr>
              <w:t>毎年国への報告が求められるとともに平成</w:t>
            </w:r>
            <w:r w:rsidR="00404821">
              <w:rPr>
                <w:rFonts w:ascii="ＭＳ 明朝" w:hAnsi="ＭＳ 明朝" w:hint="eastAsia"/>
                <w:color w:val="000000" w:themeColor="text1"/>
                <w:szCs w:val="21"/>
              </w:rPr>
              <w:t>31年度（2019年度）の事業最終年度に向けて成果が求められる</w:t>
            </w:r>
            <w:r w:rsidRPr="00396079">
              <w:rPr>
                <w:rFonts w:ascii="ＭＳ 明朝" w:hAnsi="ＭＳ 明朝" w:hint="eastAsia"/>
                <w:color w:val="000000" w:themeColor="text1"/>
                <w:szCs w:val="21"/>
              </w:rPr>
              <w:t>。</w:t>
            </w:r>
          </w:p>
          <w:p w:rsidR="00040499" w:rsidRPr="00A14020" w:rsidRDefault="00040499" w:rsidP="00040499">
            <w:pPr>
              <w:spacing w:line="360" w:lineRule="exact"/>
              <w:rPr>
                <w:rFonts w:ascii="ＭＳ 明朝" w:hAnsi="ＭＳ 明朝"/>
                <w:color w:val="000000" w:themeColor="text1"/>
                <w:szCs w:val="21"/>
              </w:rPr>
            </w:pPr>
            <w:r w:rsidRPr="00396079">
              <w:rPr>
                <w:rFonts w:ascii="ＭＳ 明朝" w:hAnsi="ＭＳ 明朝" w:hint="eastAsia"/>
                <w:color w:val="000000" w:themeColor="text1"/>
                <w:szCs w:val="21"/>
              </w:rPr>
              <w:t xml:space="preserve">３　</w:t>
            </w:r>
            <w:r w:rsidRPr="00A14020">
              <w:rPr>
                <w:rFonts w:ascii="ＭＳ 明朝" w:hAnsi="ＭＳ 明朝" w:hint="eastAsia"/>
                <w:color w:val="000000" w:themeColor="text1"/>
                <w:szCs w:val="21"/>
              </w:rPr>
              <w:t>教員の資質向上</w:t>
            </w:r>
            <w:r w:rsidR="00CF4306" w:rsidRPr="00A14020">
              <w:rPr>
                <w:rFonts w:ascii="ＭＳ 明朝" w:hAnsi="ＭＳ 明朝" w:hint="eastAsia"/>
                <w:color w:val="000000" w:themeColor="text1"/>
                <w:szCs w:val="21"/>
              </w:rPr>
              <w:t>と</w:t>
            </w:r>
            <w:r w:rsidR="00B07CB7" w:rsidRPr="00A14020">
              <w:rPr>
                <w:rFonts w:ascii="ＭＳ 明朝" w:hAnsi="ＭＳ 明朝" w:hint="eastAsia"/>
                <w:color w:val="000000" w:themeColor="text1"/>
                <w:szCs w:val="21"/>
              </w:rPr>
              <w:t>「働き方改革」</w:t>
            </w:r>
            <w:r w:rsidRPr="00A14020">
              <w:rPr>
                <w:rFonts w:ascii="ＭＳ 明朝" w:hAnsi="ＭＳ 明朝" w:hint="eastAsia"/>
                <w:color w:val="000000" w:themeColor="text1"/>
                <w:szCs w:val="21"/>
              </w:rPr>
              <w:t>に向けた取組み</w:t>
            </w:r>
          </w:p>
          <w:p w:rsidR="00040499" w:rsidRPr="00A14020" w:rsidRDefault="00040499" w:rsidP="00B779C9">
            <w:pPr>
              <w:spacing w:line="360" w:lineRule="exact"/>
              <w:ind w:left="420" w:hangingChars="200" w:hanging="420"/>
              <w:rPr>
                <w:rFonts w:ascii="ＭＳ 明朝" w:hAnsi="ＭＳ 明朝"/>
                <w:color w:val="000000" w:themeColor="text1"/>
                <w:szCs w:val="21"/>
              </w:rPr>
            </w:pPr>
            <w:r w:rsidRPr="00A14020">
              <w:rPr>
                <w:rFonts w:ascii="ＭＳ 明朝" w:hAnsi="ＭＳ 明朝" w:hint="eastAsia"/>
                <w:color w:val="000000" w:themeColor="text1"/>
                <w:szCs w:val="21"/>
              </w:rPr>
              <w:t>（１）</w:t>
            </w:r>
            <w:r w:rsidR="003C5FAB" w:rsidRPr="00A14020">
              <w:rPr>
                <w:rFonts w:ascii="ＭＳ 明朝" w:hAnsi="ＭＳ 明朝" w:hint="eastAsia"/>
                <w:color w:val="000000" w:themeColor="text1"/>
                <w:szCs w:val="21"/>
              </w:rPr>
              <w:t>次期学習指導要領・新大学入試制度に対応できるよう教員の研鑽の機会をもち</w:t>
            </w:r>
            <w:r w:rsidR="00B07CB7" w:rsidRPr="00A14020">
              <w:rPr>
                <w:rFonts w:ascii="ＭＳ 明朝" w:hAnsi="ＭＳ 明朝" w:hint="eastAsia"/>
                <w:color w:val="000000" w:themeColor="text1"/>
                <w:szCs w:val="21"/>
              </w:rPr>
              <w:t>授業力向上を図る。</w:t>
            </w:r>
          </w:p>
          <w:p w:rsidR="00B07CB7" w:rsidRPr="00A14020" w:rsidRDefault="00040499" w:rsidP="00040499">
            <w:pPr>
              <w:spacing w:line="360" w:lineRule="exact"/>
              <w:rPr>
                <w:rFonts w:ascii="ＭＳ 明朝" w:hAnsi="ＭＳ 明朝"/>
                <w:color w:val="000000" w:themeColor="text1"/>
                <w:szCs w:val="21"/>
              </w:rPr>
            </w:pPr>
            <w:r w:rsidRPr="00A14020">
              <w:rPr>
                <w:rFonts w:ascii="ＭＳ 明朝" w:hAnsi="ＭＳ 明朝" w:hint="eastAsia"/>
                <w:color w:val="000000" w:themeColor="text1"/>
                <w:szCs w:val="21"/>
              </w:rPr>
              <w:t>（</w:t>
            </w:r>
            <w:r w:rsidR="00B07CB7" w:rsidRPr="00A14020">
              <w:rPr>
                <w:rFonts w:ascii="ＭＳ 明朝" w:hAnsi="ＭＳ 明朝" w:hint="eastAsia"/>
                <w:color w:val="000000" w:themeColor="text1"/>
                <w:szCs w:val="21"/>
              </w:rPr>
              <w:t>２</w:t>
            </w:r>
            <w:r w:rsidRPr="00A14020">
              <w:rPr>
                <w:rFonts w:ascii="ＭＳ 明朝" w:hAnsi="ＭＳ 明朝" w:hint="eastAsia"/>
                <w:color w:val="000000" w:themeColor="text1"/>
                <w:szCs w:val="21"/>
              </w:rPr>
              <w:t>）</w:t>
            </w:r>
            <w:r w:rsidR="003C5FAB" w:rsidRPr="00A14020">
              <w:rPr>
                <w:rFonts w:ascii="ＭＳ 明朝" w:hAnsi="ＭＳ 明朝" w:hint="eastAsia"/>
                <w:color w:val="000000" w:themeColor="text1"/>
                <w:szCs w:val="21"/>
              </w:rPr>
              <w:t>中学校との連携を図り、中学生の状況を把握しカウンセリングマインドの醸成を図る。</w:t>
            </w:r>
          </w:p>
          <w:p w:rsidR="00B07CB7" w:rsidRPr="00A14020" w:rsidRDefault="00B07CB7" w:rsidP="00040499">
            <w:pPr>
              <w:spacing w:line="360" w:lineRule="exact"/>
              <w:rPr>
                <w:rFonts w:ascii="ＭＳ 明朝" w:hAnsi="ＭＳ 明朝"/>
                <w:color w:val="000000" w:themeColor="text1"/>
                <w:szCs w:val="21"/>
              </w:rPr>
            </w:pPr>
            <w:r w:rsidRPr="00A14020">
              <w:rPr>
                <w:rFonts w:ascii="ＭＳ 明朝" w:hAnsi="ＭＳ 明朝" w:hint="eastAsia"/>
                <w:color w:val="000000" w:themeColor="text1"/>
                <w:szCs w:val="21"/>
              </w:rPr>
              <w:t>（３）全校一斉退庁日及びノークラブデーを活用し、教職員一人ひとりの意識改革を推進し、勤務時間管理及び健康管理を徹底させる。</w:t>
            </w:r>
          </w:p>
          <w:p w:rsidR="00040499" w:rsidRPr="00A14020" w:rsidRDefault="00040499" w:rsidP="00040499">
            <w:pPr>
              <w:spacing w:line="360" w:lineRule="exact"/>
              <w:rPr>
                <w:rFonts w:ascii="ＭＳ 明朝" w:hAnsi="ＭＳ 明朝"/>
                <w:color w:val="000000" w:themeColor="text1"/>
                <w:szCs w:val="21"/>
              </w:rPr>
            </w:pPr>
            <w:r w:rsidRPr="00A14020">
              <w:rPr>
                <w:rFonts w:ascii="ＭＳ 明朝" w:hAnsi="ＭＳ 明朝" w:hint="eastAsia"/>
                <w:color w:val="000000" w:themeColor="text1"/>
                <w:szCs w:val="21"/>
              </w:rPr>
              <w:t>※授業</w:t>
            </w:r>
            <w:r w:rsidR="00B07CB7" w:rsidRPr="00A14020">
              <w:rPr>
                <w:rFonts w:ascii="ＭＳ 明朝" w:hAnsi="ＭＳ 明朝" w:hint="eastAsia"/>
                <w:color w:val="000000" w:themeColor="text1"/>
                <w:szCs w:val="21"/>
              </w:rPr>
              <w:t>アンケート</w:t>
            </w:r>
            <w:r w:rsidRPr="00A14020">
              <w:rPr>
                <w:rFonts w:ascii="ＭＳ 明朝" w:hAnsi="ＭＳ 明朝" w:hint="eastAsia"/>
                <w:color w:val="000000" w:themeColor="text1"/>
                <w:szCs w:val="21"/>
              </w:rPr>
              <w:t>における総合平均は継続して</w:t>
            </w:r>
            <w:r w:rsidR="00415D80" w:rsidRPr="00A14020">
              <w:rPr>
                <w:rFonts w:ascii="ＭＳ 明朝" w:hAnsi="ＭＳ 明朝" w:hint="eastAsia"/>
                <w:color w:val="000000" w:themeColor="text1"/>
                <w:szCs w:val="21"/>
              </w:rPr>
              <w:t>3.2</w:t>
            </w:r>
            <w:r w:rsidRPr="00A14020">
              <w:rPr>
                <w:rFonts w:ascii="ＭＳ 明朝" w:hAnsi="ＭＳ 明朝" w:hint="eastAsia"/>
                <w:color w:val="000000" w:themeColor="text1"/>
                <w:szCs w:val="21"/>
              </w:rPr>
              <w:t>以上をめざす。</w:t>
            </w:r>
          </w:p>
          <w:p w:rsidR="00040499" w:rsidRPr="00396079" w:rsidRDefault="00040499" w:rsidP="00040499">
            <w:pPr>
              <w:spacing w:line="360" w:lineRule="exact"/>
              <w:rPr>
                <w:rFonts w:ascii="ＭＳ ゴシック" w:eastAsia="ＭＳ ゴシック" w:hAnsi="ＭＳ ゴシック"/>
                <w:color w:val="000000" w:themeColor="text1"/>
              </w:rPr>
            </w:pPr>
            <w:r w:rsidRPr="00A14020">
              <w:rPr>
                <w:rFonts w:ascii="ＭＳ 明朝" w:hAnsi="ＭＳ 明朝" w:hint="eastAsia"/>
                <w:color w:val="000000" w:themeColor="text1"/>
                <w:szCs w:val="21"/>
              </w:rPr>
              <w:t>※</w:t>
            </w:r>
            <w:r w:rsidR="00D63DBD" w:rsidRPr="00A14020">
              <w:rPr>
                <w:rFonts w:ascii="ＭＳ 明朝" w:hAnsi="ＭＳ 明朝" w:hint="eastAsia"/>
                <w:color w:val="000000" w:themeColor="text1"/>
                <w:szCs w:val="21"/>
              </w:rPr>
              <w:t>超過勤務時間が</w:t>
            </w:r>
            <w:r w:rsidR="00B07CB7" w:rsidRPr="00A14020">
              <w:rPr>
                <w:rFonts w:ascii="ＭＳ 明朝" w:hAnsi="ＭＳ 明朝" w:hint="eastAsia"/>
                <w:color w:val="000000" w:themeColor="text1"/>
                <w:szCs w:val="21"/>
              </w:rPr>
              <w:t>年間</w:t>
            </w:r>
            <w:r w:rsidR="00415D80" w:rsidRPr="00A14020">
              <w:rPr>
                <w:rFonts w:ascii="ＭＳ 明朝" w:hAnsi="ＭＳ 明朝" w:hint="eastAsia"/>
                <w:color w:val="000000" w:themeColor="text1"/>
                <w:szCs w:val="21"/>
              </w:rPr>
              <w:t>800</w:t>
            </w:r>
            <w:r w:rsidR="00B07CB7" w:rsidRPr="00A14020">
              <w:rPr>
                <w:rFonts w:ascii="ＭＳ 明朝" w:hAnsi="ＭＳ 明朝" w:hint="eastAsia"/>
                <w:color w:val="000000" w:themeColor="text1"/>
                <w:szCs w:val="21"/>
              </w:rPr>
              <w:t>時間を</w:t>
            </w:r>
            <w:r w:rsidR="00D63DBD" w:rsidRPr="00A14020">
              <w:rPr>
                <w:rFonts w:ascii="ＭＳ 明朝" w:hAnsi="ＭＳ 明朝" w:hint="eastAsia"/>
                <w:color w:val="000000" w:themeColor="text1"/>
                <w:szCs w:val="21"/>
              </w:rPr>
              <w:t>超える職員０をめざす。</w:t>
            </w:r>
          </w:p>
          <w:p w:rsidR="00040499" w:rsidRPr="00396079" w:rsidRDefault="00040499" w:rsidP="00040499">
            <w:pPr>
              <w:spacing w:line="360" w:lineRule="exact"/>
              <w:rPr>
                <w:rFonts w:ascii="ＭＳ ゴシック" w:eastAsia="ＭＳ ゴシック" w:hAnsi="ＭＳ ゴシック"/>
                <w:color w:val="000000" w:themeColor="text1"/>
              </w:rPr>
            </w:pPr>
          </w:p>
        </w:tc>
      </w:tr>
    </w:tbl>
    <w:p w:rsidR="001D401B" w:rsidRPr="00396079"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D63DBD" w:rsidRDefault="00D63DBD"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3C5FAB" w:rsidRPr="00396079" w:rsidRDefault="003C5FA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396079"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396079">
        <w:rPr>
          <w:rFonts w:ascii="ＭＳ ゴシック" w:eastAsia="ＭＳ ゴシック" w:hAnsi="ＭＳ ゴシック" w:hint="eastAsia"/>
          <w:color w:val="000000" w:themeColor="text1"/>
          <w:szCs w:val="21"/>
        </w:rPr>
        <w:lastRenderedPageBreak/>
        <w:t>【</w:t>
      </w:r>
      <w:r w:rsidR="0037367C" w:rsidRPr="00396079">
        <w:rPr>
          <w:rFonts w:ascii="ＭＳ ゴシック" w:eastAsia="ＭＳ ゴシック" w:hAnsi="ＭＳ ゴシック" w:hint="eastAsia"/>
          <w:color w:val="000000" w:themeColor="text1"/>
          <w:szCs w:val="21"/>
        </w:rPr>
        <w:t>学校教育自己診断</w:t>
      </w:r>
      <w:r w:rsidR="005E3C2A" w:rsidRPr="00396079">
        <w:rPr>
          <w:rFonts w:ascii="ＭＳ ゴシック" w:eastAsia="ＭＳ ゴシック" w:hAnsi="ＭＳ ゴシック" w:hint="eastAsia"/>
          <w:color w:val="000000" w:themeColor="text1"/>
          <w:szCs w:val="21"/>
        </w:rPr>
        <w:t>の</w:t>
      </w:r>
      <w:r w:rsidR="0037367C" w:rsidRPr="00396079">
        <w:rPr>
          <w:rFonts w:ascii="ＭＳ ゴシック" w:eastAsia="ＭＳ ゴシック" w:hAnsi="ＭＳ ゴシック" w:hint="eastAsia"/>
          <w:color w:val="000000" w:themeColor="text1"/>
          <w:szCs w:val="21"/>
        </w:rPr>
        <w:t>結果と分析・学校</w:t>
      </w:r>
      <w:r w:rsidR="0002132C">
        <w:rPr>
          <w:rFonts w:ascii="ＭＳ ゴシック" w:eastAsia="ＭＳ ゴシック" w:hAnsi="ＭＳ ゴシック" w:hint="eastAsia"/>
          <w:color w:val="000000" w:themeColor="text1"/>
          <w:szCs w:val="21"/>
        </w:rPr>
        <w:t>運営</w:t>
      </w:r>
      <w:r w:rsidR="0037367C" w:rsidRPr="00396079">
        <w:rPr>
          <w:rFonts w:ascii="ＭＳ ゴシック" w:eastAsia="ＭＳ ゴシック" w:hAnsi="ＭＳ ゴシック" w:hint="eastAsia"/>
          <w:color w:val="000000" w:themeColor="text1"/>
          <w:szCs w:val="21"/>
        </w:rPr>
        <w:t>協議会</w:t>
      </w:r>
      <w:r w:rsidR="0096649A" w:rsidRPr="00396079">
        <w:rPr>
          <w:rFonts w:ascii="ＭＳ ゴシック" w:eastAsia="ＭＳ ゴシック" w:hAnsi="ＭＳ ゴシック" w:hint="eastAsia"/>
          <w:color w:val="000000" w:themeColor="text1"/>
          <w:szCs w:val="21"/>
        </w:rPr>
        <w:t>からの意見</w:t>
      </w:r>
      <w:r w:rsidRPr="00396079">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396079" w:rsidRPr="00C05546" w:rsidTr="004245A1">
        <w:trPr>
          <w:trHeight w:val="411"/>
          <w:jc w:val="center"/>
        </w:trPr>
        <w:tc>
          <w:tcPr>
            <w:tcW w:w="6771" w:type="dxa"/>
            <w:shd w:val="clear" w:color="auto" w:fill="auto"/>
            <w:vAlign w:val="center"/>
          </w:tcPr>
          <w:p w:rsidR="00267D3C" w:rsidRPr="00C05546" w:rsidRDefault="00267D3C" w:rsidP="00981A93">
            <w:pPr>
              <w:spacing w:line="30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学校教育自己診断の結果と分析［平成</w:t>
            </w:r>
            <w:r w:rsidR="00981A93" w:rsidRPr="00C05546">
              <w:rPr>
                <w:rFonts w:asciiTheme="minorHAnsi" w:hAnsiTheme="minorHAnsi"/>
                <w:color w:val="000000" w:themeColor="text1"/>
                <w:sz w:val="20"/>
                <w:szCs w:val="20"/>
              </w:rPr>
              <w:t>30</w:t>
            </w:r>
            <w:r w:rsidRPr="00C05546">
              <w:rPr>
                <w:rFonts w:asciiTheme="minorHAnsi" w:hAnsiTheme="minorHAnsi"/>
                <w:color w:val="000000" w:themeColor="text1"/>
                <w:sz w:val="20"/>
                <w:szCs w:val="20"/>
              </w:rPr>
              <w:t>年</w:t>
            </w:r>
            <w:r w:rsidR="00981A93" w:rsidRPr="00C05546">
              <w:rPr>
                <w:rFonts w:asciiTheme="minorHAnsi" w:hAnsiTheme="minorHAnsi"/>
                <w:color w:val="000000" w:themeColor="text1"/>
                <w:sz w:val="20"/>
                <w:szCs w:val="20"/>
              </w:rPr>
              <w:t>10</w:t>
            </w:r>
            <w:r w:rsidRPr="00C05546">
              <w:rPr>
                <w:rFonts w:asciiTheme="minorHAnsi" w:hAnsiTheme="minorHAnsi"/>
                <w:color w:val="000000" w:themeColor="text1"/>
                <w:sz w:val="20"/>
                <w:szCs w:val="20"/>
              </w:rPr>
              <w:t>月実施分］</w:t>
            </w:r>
          </w:p>
        </w:tc>
        <w:tc>
          <w:tcPr>
            <w:tcW w:w="8221" w:type="dxa"/>
            <w:shd w:val="clear" w:color="auto" w:fill="auto"/>
            <w:vAlign w:val="center"/>
          </w:tcPr>
          <w:p w:rsidR="00267D3C" w:rsidRPr="00C05546" w:rsidRDefault="00267D3C" w:rsidP="00225A63">
            <w:pPr>
              <w:spacing w:line="30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学校</w:t>
            </w:r>
            <w:r w:rsidR="005D41BE" w:rsidRPr="00C05546">
              <w:rPr>
                <w:rFonts w:asciiTheme="minorHAnsi" w:hAnsiTheme="minorHAnsi"/>
                <w:color w:val="000000" w:themeColor="text1"/>
                <w:sz w:val="20"/>
                <w:szCs w:val="20"/>
              </w:rPr>
              <w:t>運営</w:t>
            </w:r>
            <w:r w:rsidRPr="00C05546">
              <w:rPr>
                <w:rFonts w:asciiTheme="minorHAnsi" w:hAnsiTheme="minorHAnsi"/>
                <w:color w:val="000000" w:themeColor="text1"/>
                <w:sz w:val="20"/>
                <w:szCs w:val="20"/>
              </w:rPr>
              <w:t>協議会</w:t>
            </w:r>
            <w:r w:rsidR="00225A63" w:rsidRPr="00C05546">
              <w:rPr>
                <w:rFonts w:asciiTheme="minorHAnsi" w:hAnsiTheme="minorHAnsi"/>
                <w:color w:val="000000" w:themeColor="text1"/>
                <w:sz w:val="20"/>
                <w:szCs w:val="20"/>
              </w:rPr>
              <w:t>からの意見</w:t>
            </w:r>
          </w:p>
        </w:tc>
      </w:tr>
      <w:tr w:rsidR="005D41BE" w:rsidRPr="00C05546" w:rsidTr="00480571">
        <w:trPr>
          <w:trHeight w:val="4438"/>
          <w:jc w:val="center"/>
        </w:trPr>
        <w:tc>
          <w:tcPr>
            <w:tcW w:w="6771" w:type="dxa"/>
            <w:shd w:val="clear" w:color="auto" w:fill="auto"/>
          </w:tcPr>
          <w:p w:rsidR="005D41BE" w:rsidRPr="00A404DF" w:rsidRDefault="005D41BE" w:rsidP="00DC2D65">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【学習指導】</w:t>
            </w:r>
          </w:p>
          <w:p w:rsidR="005D41BE" w:rsidRPr="00A404DF" w:rsidRDefault="005D41BE" w:rsidP="00026562">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・生徒アンケートの「授業内容は自分の学習や発達に役立っている」「</w:t>
            </w:r>
            <w:r w:rsidR="00981A93" w:rsidRPr="00A404DF">
              <w:rPr>
                <w:rFonts w:asciiTheme="minorEastAsia" w:eastAsiaTheme="minorEastAsia" w:hAnsiTheme="minorEastAsia"/>
                <w:color w:val="000000" w:themeColor="text1"/>
                <w:sz w:val="20"/>
                <w:szCs w:val="20"/>
              </w:rPr>
              <w:t>自分の進路希望に応じた選択科目が用意されている</w:t>
            </w:r>
            <w:r w:rsidRPr="00A404DF">
              <w:rPr>
                <w:rFonts w:asciiTheme="minorEastAsia" w:eastAsiaTheme="minorEastAsia" w:hAnsiTheme="minorEastAsia"/>
                <w:color w:val="000000" w:themeColor="text1"/>
                <w:sz w:val="20"/>
                <w:szCs w:val="20"/>
              </w:rPr>
              <w:t>」の肯定的評価がそれぞれ</w:t>
            </w:r>
            <w:r w:rsidR="00981A93" w:rsidRPr="00A404DF">
              <w:rPr>
                <w:rFonts w:asciiTheme="minorEastAsia" w:eastAsiaTheme="minorEastAsia" w:hAnsiTheme="minorEastAsia"/>
                <w:color w:val="000000" w:themeColor="text1"/>
                <w:sz w:val="20"/>
                <w:szCs w:val="20"/>
              </w:rPr>
              <w:t>91</w:t>
            </w:r>
            <w:r w:rsidRPr="00A404DF">
              <w:rPr>
                <w:rFonts w:asciiTheme="minorEastAsia" w:eastAsiaTheme="minorEastAsia" w:hAnsiTheme="minorEastAsia"/>
                <w:color w:val="000000" w:themeColor="text1"/>
                <w:sz w:val="20"/>
                <w:szCs w:val="20"/>
              </w:rPr>
              <w:t>%</w:t>
            </w:r>
            <w:r w:rsidR="002F1D33" w:rsidRPr="00A404DF">
              <w:rPr>
                <w:rFonts w:asciiTheme="minorEastAsia" w:eastAsiaTheme="minorEastAsia" w:hAnsiTheme="minorEastAsia"/>
                <w:color w:val="000000" w:themeColor="text1"/>
                <w:sz w:val="20"/>
                <w:szCs w:val="20"/>
              </w:rPr>
              <w:t>（H29 88%）</w:t>
            </w:r>
            <w:r w:rsidRPr="00A404DF">
              <w:rPr>
                <w:rFonts w:asciiTheme="minorEastAsia" w:eastAsiaTheme="minorEastAsia" w:hAnsiTheme="minorEastAsia"/>
                <w:color w:val="000000" w:themeColor="text1"/>
                <w:sz w:val="20"/>
                <w:szCs w:val="20"/>
              </w:rPr>
              <w:t>、9</w:t>
            </w:r>
            <w:r w:rsidR="00981A93" w:rsidRPr="00A404DF">
              <w:rPr>
                <w:rFonts w:asciiTheme="minorEastAsia" w:eastAsiaTheme="minorEastAsia" w:hAnsiTheme="minorEastAsia"/>
                <w:color w:val="000000" w:themeColor="text1"/>
                <w:sz w:val="20"/>
                <w:szCs w:val="20"/>
              </w:rPr>
              <w:t>2</w:t>
            </w:r>
            <w:r w:rsidRPr="00A404DF">
              <w:rPr>
                <w:rFonts w:asciiTheme="minorEastAsia" w:eastAsiaTheme="minorEastAsia" w:hAnsiTheme="minorEastAsia"/>
                <w:color w:val="000000" w:themeColor="text1"/>
                <w:sz w:val="20"/>
                <w:szCs w:val="20"/>
              </w:rPr>
              <w:t>%</w:t>
            </w:r>
            <w:r w:rsidR="002F1D33" w:rsidRPr="00A404DF">
              <w:rPr>
                <w:rFonts w:asciiTheme="minorEastAsia" w:eastAsiaTheme="minorEastAsia" w:hAnsiTheme="minorEastAsia"/>
                <w:color w:val="000000" w:themeColor="text1"/>
                <w:sz w:val="20"/>
                <w:szCs w:val="20"/>
              </w:rPr>
              <w:t>（H29 87%）</w:t>
            </w:r>
            <w:r w:rsidRPr="00A404DF">
              <w:rPr>
                <w:rFonts w:asciiTheme="minorEastAsia" w:eastAsiaTheme="minorEastAsia" w:hAnsiTheme="minorEastAsia"/>
                <w:color w:val="000000" w:themeColor="text1"/>
                <w:sz w:val="20"/>
                <w:szCs w:val="20"/>
              </w:rPr>
              <w:t>と高い評価である一方、「</w:t>
            </w:r>
            <w:r w:rsidR="0049510D" w:rsidRPr="00A404DF">
              <w:rPr>
                <w:rFonts w:asciiTheme="minorEastAsia" w:eastAsiaTheme="minorEastAsia" w:hAnsiTheme="minorEastAsia"/>
                <w:color w:val="000000" w:themeColor="text1"/>
                <w:sz w:val="20"/>
                <w:szCs w:val="20"/>
              </w:rPr>
              <w:t>自宅等で学習する習慣ができている</w:t>
            </w:r>
            <w:r w:rsidRPr="00A404DF">
              <w:rPr>
                <w:rFonts w:asciiTheme="minorEastAsia" w:eastAsiaTheme="minorEastAsia" w:hAnsiTheme="minorEastAsia"/>
                <w:color w:val="000000" w:themeColor="text1"/>
                <w:sz w:val="20"/>
                <w:szCs w:val="20"/>
              </w:rPr>
              <w:t>」</w:t>
            </w:r>
            <w:r w:rsidR="0049510D" w:rsidRPr="00A404DF">
              <w:rPr>
                <w:rFonts w:asciiTheme="minorEastAsia" w:eastAsiaTheme="minorEastAsia" w:hAnsiTheme="minorEastAsia"/>
                <w:color w:val="000000" w:themeColor="text1"/>
                <w:sz w:val="20"/>
                <w:szCs w:val="20"/>
              </w:rPr>
              <w:t>が60%</w:t>
            </w:r>
            <w:r w:rsidR="002F1D33" w:rsidRPr="00A404DF">
              <w:rPr>
                <w:rFonts w:asciiTheme="minorEastAsia" w:eastAsiaTheme="minorEastAsia" w:hAnsiTheme="minorEastAsia"/>
                <w:color w:val="000000" w:themeColor="text1"/>
                <w:sz w:val="20"/>
                <w:szCs w:val="20"/>
              </w:rPr>
              <w:t>（H29 57%）</w:t>
            </w:r>
            <w:r w:rsidR="0049510D" w:rsidRPr="00A404DF">
              <w:rPr>
                <w:rFonts w:asciiTheme="minorEastAsia" w:eastAsiaTheme="minorEastAsia" w:hAnsiTheme="minorEastAsia"/>
                <w:color w:val="000000" w:themeColor="text1"/>
                <w:sz w:val="20"/>
                <w:szCs w:val="20"/>
              </w:rPr>
              <w:t>であり</w:t>
            </w:r>
            <w:r w:rsidRPr="00A404DF">
              <w:rPr>
                <w:rFonts w:asciiTheme="minorEastAsia" w:eastAsiaTheme="minorEastAsia" w:hAnsiTheme="minorEastAsia"/>
                <w:color w:val="000000" w:themeColor="text1"/>
                <w:sz w:val="20"/>
                <w:szCs w:val="20"/>
              </w:rPr>
              <w:t>、生徒の自己学習力を身につける指導方法が検討課題である。</w:t>
            </w:r>
          </w:p>
          <w:p w:rsidR="005D41BE" w:rsidRPr="00A404DF" w:rsidRDefault="005D41BE" w:rsidP="00026562">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・生徒アンケートの「授業で自分の考えをまとめ、発表する機会がある」の肯定的評価は7</w:t>
            </w:r>
            <w:r w:rsidR="0049510D" w:rsidRPr="00A404DF">
              <w:rPr>
                <w:rFonts w:asciiTheme="minorEastAsia" w:eastAsiaTheme="minorEastAsia" w:hAnsiTheme="minorEastAsia"/>
                <w:color w:val="000000" w:themeColor="text1"/>
                <w:sz w:val="20"/>
                <w:szCs w:val="20"/>
              </w:rPr>
              <w:t>3</w:t>
            </w:r>
            <w:r w:rsidRPr="00A404DF">
              <w:rPr>
                <w:rFonts w:asciiTheme="minorEastAsia" w:eastAsiaTheme="minorEastAsia" w:hAnsiTheme="minorEastAsia"/>
                <w:color w:val="000000" w:themeColor="text1"/>
                <w:sz w:val="20"/>
                <w:szCs w:val="20"/>
              </w:rPr>
              <w:t>%</w:t>
            </w:r>
            <w:r w:rsidR="0049510D" w:rsidRPr="00A404DF">
              <w:rPr>
                <w:rFonts w:asciiTheme="minorEastAsia" w:eastAsiaTheme="minorEastAsia" w:hAnsiTheme="minorEastAsia"/>
                <w:color w:val="000000" w:themeColor="text1"/>
                <w:sz w:val="20"/>
                <w:szCs w:val="20"/>
              </w:rPr>
              <w:t>（H</w:t>
            </w:r>
            <w:r w:rsidR="002F1D33" w:rsidRPr="00A404DF">
              <w:rPr>
                <w:rFonts w:asciiTheme="minorEastAsia" w:eastAsiaTheme="minorEastAsia" w:hAnsiTheme="minorEastAsia"/>
                <w:color w:val="000000" w:themeColor="text1"/>
                <w:sz w:val="20"/>
                <w:szCs w:val="20"/>
              </w:rPr>
              <w:t>29</w:t>
            </w:r>
            <w:r w:rsidR="0049510D" w:rsidRPr="00A404DF">
              <w:rPr>
                <w:rFonts w:asciiTheme="minorEastAsia" w:eastAsiaTheme="minorEastAsia" w:hAnsiTheme="minorEastAsia"/>
                <w:color w:val="000000" w:themeColor="text1"/>
                <w:sz w:val="20"/>
                <w:szCs w:val="20"/>
              </w:rPr>
              <w:t xml:space="preserve"> 70%）</w:t>
            </w:r>
            <w:r w:rsidRPr="00A404DF">
              <w:rPr>
                <w:rFonts w:asciiTheme="minorEastAsia" w:eastAsiaTheme="minorEastAsia" w:hAnsiTheme="minorEastAsia"/>
                <w:color w:val="000000" w:themeColor="text1"/>
                <w:sz w:val="20"/>
                <w:szCs w:val="20"/>
              </w:rPr>
              <w:t>と</w:t>
            </w:r>
            <w:r w:rsidR="00981A93" w:rsidRPr="00A404DF">
              <w:rPr>
                <w:rFonts w:asciiTheme="minorEastAsia" w:eastAsiaTheme="minorEastAsia" w:hAnsiTheme="minorEastAsia"/>
                <w:color w:val="000000" w:themeColor="text1"/>
                <w:sz w:val="20"/>
                <w:szCs w:val="20"/>
              </w:rPr>
              <w:t>年々</w:t>
            </w:r>
            <w:r w:rsidRPr="00A404DF">
              <w:rPr>
                <w:rFonts w:asciiTheme="minorEastAsia" w:eastAsiaTheme="minorEastAsia" w:hAnsiTheme="minorEastAsia"/>
                <w:color w:val="000000" w:themeColor="text1"/>
                <w:sz w:val="20"/>
                <w:szCs w:val="20"/>
              </w:rPr>
              <w:t>増加している。</w:t>
            </w:r>
            <w:r w:rsidR="008602FD" w:rsidRPr="00A404DF">
              <w:rPr>
                <w:rFonts w:asciiTheme="minorEastAsia" w:eastAsiaTheme="minorEastAsia" w:hAnsiTheme="minorEastAsia"/>
                <w:color w:val="000000" w:themeColor="text1"/>
                <w:sz w:val="20"/>
                <w:szCs w:val="20"/>
              </w:rPr>
              <w:t>着実にアクティブ・ラーニング型授業に対する意識が深まっており、今後、更なる改善が期待できる。</w:t>
            </w:r>
            <w:r w:rsidR="0049510D" w:rsidRPr="00A404DF">
              <w:rPr>
                <w:rFonts w:asciiTheme="minorEastAsia" w:eastAsiaTheme="minorEastAsia" w:hAnsiTheme="minorEastAsia"/>
                <w:color w:val="000000" w:themeColor="text1"/>
                <w:sz w:val="20"/>
                <w:szCs w:val="20"/>
              </w:rPr>
              <w:t>また、</w:t>
            </w:r>
            <w:r w:rsidRPr="00A404DF">
              <w:rPr>
                <w:rFonts w:asciiTheme="minorEastAsia" w:eastAsiaTheme="minorEastAsia" w:hAnsiTheme="minorEastAsia"/>
                <w:color w:val="000000" w:themeColor="text1"/>
                <w:sz w:val="20"/>
                <w:szCs w:val="20"/>
              </w:rPr>
              <w:t>教員アンケートでは</w:t>
            </w:r>
            <w:r w:rsidR="00503F70" w:rsidRPr="00A404DF">
              <w:rPr>
                <w:rFonts w:asciiTheme="minorEastAsia" w:eastAsiaTheme="minorEastAsia" w:hAnsiTheme="minorEastAsia"/>
                <w:color w:val="000000" w:themeColor="text1"/>
                <w:sz w:val="20"/>
                <w:szCs w:val="20"/>
              </w:rPr>
              <w:t>、</w:t>
            </w:r>
            <w:r w:rsidR="002F1D33" w:rsidRPr="00A404DF">
              <w:rPr>
                <w:rFonts w:asciiTheme="minorEastAsia" w:eastAsiaTheme="minorEastAsia" w:hAnsiTheme="minorEastAsia"/>
                <w:color w:val="000000" w:themeColor="text1"/>
                <w:sz w:val="20"/>
                <w:szCs w:val="20"/>
              </w:rPr>
              <w:t>「学校は生徒の自学自習の推進に取り組んでいる</w:t>
            </w:r>
            <w:r w:rsidR="00503F70" w:rsidRPr="00A404DF">
              <w:rPr>
                <w:rFonts w:asciiTheme="minorEastAsia" w:eastAsiaTheme="minorEastAsia" w:hAnsiTheme="minorEastAsia"/>
                <w:color w:val="000000" w:themeColor="text1"/>
                <w:sz w:val="20"/>
                <w:szCs w:val="20"/>
              </w:rPr>
              <w:t>」</w:t>
            </w:r>
            <w:r w:rsidR="002F1D33" w:rsidRPr="00A404DF">
              <w:rPr>
                <w:rFonts w:asciiTheme="minorEastAsia" w:eastAsiaTheme="minorEastAsia" w:hAnsiTheme="minorEastAsia"/>
                <w:color w:val="000000" w:themeColor="text1"/>
                <w:sz w:val="20"/>
                <w:szCs w:val="20"/>
              </w:rPr>
              <w:t>88</w:t>
            </w:r>
            <w:r w:rsidR="00C87D6D" w:rsidRPr="00A404DF">
              <w:rPr>
                <w:rFonts w:asciiTheme="minorEastAsia" w:eastAsiaTheme="minorEastAsia" w:hAnsiTheme="minorEastAsia"/>
                <w:color w:val="000000" w:themeColor="text1"/>
                <w:sz w:val="20"/>
                <w:szCs w:val="20"/>
              </w:rPr>
              <w:t>%</w:t>
            </w:r>
            <w:r w:rsidR="002F1D33" w:rsidRPr="00A404DF">
              <w:rPr>
                <w:rFonts w:asciiTheme="minorEastAsia" w:eastAsiaTheme="minorEastAsia" w:hAnsiTheme="minorEastAsia"/>
                <w:color w:val="000000" w:themeColor="text1"/>
                <w:sz w:val="20"/>
                <w:szCs w:val="20"/>
              </w:rPr>
              <w:t>（H29 74%）</w:t>
            </w:r>
            <w:r w:rsidR="008602FD" w:rsidRPr="00A404DF">
              <w:rPr>
                <w:rFonts w:asciiTheme="minorEastAsia" w:eastAsiaTheme="minorEastAsia" w:hAnsiTheme="minorEastAsia"/>
                <w:color w:val="000000" w:themeColor="text1"/>
                <w:sz w:val="20"/>
                <w:szCs w:val="20"/>
              </w:rPr>
              <w:t>と生徒の自主的・積極的に学習に取組むように継続的に指導している。</w:t>
            </w:r>
          </w:p>
          <w:p w:rsidR="005D41BE" w:rsidRPr="00A404DF" w:rsidRDefault="005D41BE" w:rsidP="00DC2D65">
            <w:pPr>
              <w:spacing w:line="300" w:lineRule="exact"/>
              <w:rPr>
                <w:rFonts w:asciiTheme="minorEastAsia" w:eastAsiaTheme="minorEastAsia" w:hAnsiTheme="minorEastAsia"/>
                <w:color w:val="000000" w:themeColor="text1"/>
                <w:sz w:val="20"/>
                <w:szCs w:val="20"/>
              </w:rPr>
            </w:pPr>
          </w:p>
          <w:p w:rsidR="005D41BE" w:rsidRPr="00A404DF" w:rsidRDefault="005D41BE" w:rsidP="00DC2D65">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【進路指導】</w:t>
            </w:r>
          </w:p>
          <w:p w:rsidR="005D41BE" w:rsidRPr="00A404DF" w:rsidRDefault="005D41BE" w:rsidP="00DC2D65">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・生徒アンケートの</w:t>
            </w:r>
            <w:r w:rsidR="00C87D6D" w:rsidRPr="00A404DF">
              <w:rPr>
                <w:rFonts w:asciiTheme="minorEastAsia" w:eastAsiaTheme="minorEastAsia" w:hAnsiTheme="minorEastAsia"/>
                <w:color w:val="000000" w:themeColor="text1"/>
                <w:sz w:val="20"/>
                <w:szCs w:val="20"/>
              </w:rPr>
              <w:t>「自分の進路希望に</w:t>
            </w:r>
            <w:r w:rsidR="00DA6ECC" w:rsidRPr="00A404DF">
              <w:rPr>
                <w:rFonts w:asciiTheme="minorEastAsia" w:eastAsiaTheme="minorEastAsia" w:hAnsiTheme="minorEastAsia"/>
                <w:color w:val="000000" w:themeColor="text1"/>
                <w:sz w:val="20"/>
                <w:szCs w:val="20"/>
              </w:rPr>
              <w:t>応じた選択科目が用意されている</w:t>
            </w:r>
            <w:r w:rsidR="00C87D6D" w:rsidRPr="00A404DF">
              <w:rPr>
                <w:rFonts w:asciiTheme="minorEastAsia" w:eastAsiaTheme="minorEastAsia" w:hAnsiTheme="minorEastAsia"/>
                <w:color w:val="000000" w:themeColor="text1"/>
                <w:sz w:val="20"/>
                <w:szCs w:val="20"/>
              </w:rPr>
              <w:t>」</w:t>
            </w:r>
            <w:r w:rsidR="00C05546" w:rsidRPr="00A404DF">
              <w:rPr>
                <w:rFonts w:asciiTheme="minorEastAsia" w:eastAsiaTheme="minorEastAsia" w:hAnsiTheme="minorEastAsia"/>
                <w:color w:val="000000" w:themeColor="text1"/>
                <w:sz w:val="20"/>
                <w:szCs w:val="20"/>
              </w:rPr>
              <w:t>9</w:t>
            </w:r>
            <w:r w:rsidR="00C05546" w:rsidRPr="00A404DF">
              <w:rPr>
                <w:rFonts w:asciiTheme="minorEastAsia" w:eastAsiaTheme="minorEastAsia" w:hAnsiTheme="minorEastAsia" w:hint="eastAsia"/>
                <w:color w:val="000000" w:themeColor="text1"/>
                <w:sz w:val="20"/>
                <w:szCs w:val="20"/>
              </w:rPr>
              <w:t>2</w:t>
            </w:r>
            <w:r w:rsidR="00C05546" w:rsidRPr="00A404DF">
              <w:rPr>
                <w:rFonts w:asciiTheme="minorEastAsia" w:eastAsiaTheme="minorEastAsia" w:hAnsiTheme="minorEastAsia"/>
                <w:color w:val="000000" w:themeColor="text1"/>
                <w:sz w:val="20"/>
                <w:szCs w:val="20"/>
              </w:rPr>
              <w:t>%（H29 8</w:t>
            </w:r>
            <w:r w:rsidR="00C05546" w:rsidRPr="00A404DF">
              <w:rPr>
                <w:rFonts w:asciiTheme="minorEastAsia" w:eastAsiaTheme="minorEastAsia" w:hAnsiTheme="minorEastAsia" w:hint="eastAsia"/>
                <w:color w:val="000000" w:themeColor="text1"/>
                <w:sz w:val="20"/>
                <w:szCs w:val="20"/>
              </w:rPr>
              <w:t>7</w:t>
            </w:r>
            <w:r w:rsidR="00C05546" w:rsidRPr="00A404DF">
              <w:rPr>
                <w:rFonts w:asciiTheme="minorEastAsia" w:eastAsiaTheme="minorEastAsia" w:hAnsiTheme="minorEastAsia"/>
                <w:color w:val="000000" w:themeColor="text1"/>
                <w:sz w:val="20"/>
                <w:szCs w:val="20"/>
              </w:rPr>
              <w:t>%）</w:t>
            </w:r>
            <w:r w:rsidR="00B553BC" w:rsidRPr="00A404DF">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color w:val="000000" w:themeColor="text1"/>
                <w:sz w:val="20"/>
                <w:szCs w:val="20"/>
              </w:rPr>
              <w:t>「</w:t>
            </w:r>
            <w:r w:rsidR="00C87D6D" w:rsidRPr="00A404DF">
              <w:rPr>
                <w:rFonts w:asciiTheme="minorEastAsia" w:eastAsiaTheme="minorEastAsia" w:hAnsiTheme="minorEastAsia"/>
                <w:color w:val="000000" w:themeColor="text1"/>
                <w:sz w:val="20"/>
                <w:szCs w:val="20"/>
              </w:rPr>
              <w:t>将来の生き方や進路について考える機会がある</w:t>
            </w:r>
            <w:r w:rsidRPr="00A404DF">
              <w:rPr>
                <w:rFonts w:asciiTheme="minorEastAsia" w:eastAsiaTheme="minorEastAsia" w:hAnsiTheme="minorEastAsia"/>
                <w:color w:val="000000" w:themeColor="text1"/>
                <w:sz w:val="20"/>
                <w:szCs w:val="20"/>
              </w:rPr>
              <w:t>」</w:t>
            </w:r>
            <w:r w:rsidR="00C05546" w:rsidRPr="00A404DF">
              <w:rPr>
                <w:rFonts w:asciiTheme="minorEastAsia" w:eastAsiaTheme="minorEastAsia" w:hAnsiTheme="minorEastAsia"/>
                <w:color w:val="000000" w:themeColor="text1"/>
                <w:sz w:val="20"/>
                <w:szCs w:val="20"/>
              </w:rPr>
              <w:t>91%（H29 8</w:t>
            </w:r>
            <w:r w:rsidR="00C05546" w:rsidRPr="00A404DF">
              <w:rPr>
                <w:rFonts w:asciiTheme="minorEastAsia" w:eastAsiaTheme="minorEastAsia" w:hAnsiTheme="minorEastAsia" w:hint="eastAsia"/>
                <w:color w:val="000000" w:themeColor="text1"/>
                <w:sz w:val="20"/>
                <w:szCs w:val="20"/>
              </w:rPr>
              <w:t>3</w:t>
            </w:r>
            <w:r w:rsidR="00C05546" w:rsidRPr="00A404DF">
              <w:rPr>
                <w:rFonts w:asciiTheme="minorEastAsia" w:eastAsiaTheme="minorEastAsia" w:hAnsiTheme="minorEastAsia"/>
                <w:color w:val="000000" w:themeColor="text1"/>
                <w:sz w:val="20"/>
                <w:szCs w:val="20"/>
              </w:rPr>
              <w:t>%）</w:t>
            </w:r>
            <w:r w:rsidR="00B553BC" w:rsidRPr="00A404DF">
              <w:rPr>
                <w:rFonts w:asciiTheme="minorEastAsia" w:eastAsiaTheme="minorEastAsia" w:hAnsiTheme="minorEastAsia" w:hint="eastAsia"/>
                <w:color w:val="000000" w:themeColor="text1"/>
                <w:sz w:val="20"/>
                <w:szCs w:val="20"/>
              </w:rPr>
              <w:t>、</w:t>
            </w:r>
            <w:r w:rsidR="00981A93" w:rsidRPr="00A404DF">
              <w:rPr>
                <w:rFonts w:asciiTheme="minorEastAsia" w:eastAsiaTheme="minorEastAsia" w:hAnsiTheme="minorEastAsia"/>
                <w:color w:val="000000" w:themeColor="text1"/>
                <w:sz w:val="20"/>
                <w:szCs w:val="20"/>
              </w:rPr>
              <w:t>「</w:t>
            </w:r>
            <w:r w:rsidR="00C87D6D" w:rsidRPr="00A404DF">
              <w:rPr>
                <w:rFonts w:asciiTheme="minorEastAsia" w:eastAsiaTheme="minorEastAsia" w:hAnsiTheme="minorEastAsia"/>
                <w:color w:val="000000" w:themeColor="text1"/>
                <w:sz w:val="20"/>
                <w:szCs w:val="20"/>
              </w:rPr>
              <w:t>希望する進路を実現するための講習や補習が充実している</w:t>
            </w:r>
            <w:r w:rsidR="00981A93" w:rsidRPr="00A404DF">
              <w:rPr>
                <w:rFonts w:asciiTheme="minorEastAsia" w:eastAsiaTheme="minorEastAsia" w:hAnsiTheme="minorEastAsia"/>
                <w:color w:val="000000" w:themeColor="text1"/>
                <w:sz w:val="20"/>
                <w:szCs w:val="20"/>
              </w:rPr>
              <w:t>」</w:t>
            </w:r>
            <w:r w:rsidR="00C05546" w:rsidRPr="00A404DF">
              <w:rPr>
                <w:rFonts w:asciiTheme="minorEastAsia" w:eastAsiaTheme="minorEastAsia" w:hAnsiTheme="minorEastAsia" w:hint="eastAsia"/>
                <w:color w:val="000000" w:themeColor="text1"/>
                <w:sz w:val="20"/>
                <w:szCs w:val="20"/>
              </w:rPr>
              <w:t>8</w:t>
            </w:r>
            <w:r w:rsidR="00C05546" w:rsidRPr="00A404DF">
              <w:rPr>
                <w:rFonts w:asciiTheme="minorEastAsia" w:eastAsiaTheme="minorEastAsia" w:hAnsiTheme="minorEastAsia"/>
                <w:color w:val="000000" w:themeColor="text1"/>
                <w:sz w:val="20"/>
                <w:szCs w:val="20"/>
              </w:rPr>
              <w:t xml:space="preserve">9%（H29 </w:t>
            </w:r>
            <w:r w:rsidR="00C05546" w:rsidRPr="00A404DF">
              <w:rPr>
                <w:rFonts w:asciiTheme="minorEastAsia" w:eastAsiaTheme="minorEastAsia" w:hAnsiTheme="minorEastAsia" w:hint="eastAsia"/>
                <w:color w:val="000000" w:themeColor="text1"/>
                <w:sz w:val="20"/>
                <w:szCs w:val="20"/>
              </w:rPr>
              <w:t>7</w:t>
            </w:r>
            <w:r w:rsidR="00C05546" w:rsidRPr="00A404DF">
              <w:rPr>
                <w:rFonts w:asciiTheme="minorEastAsia" w:eastAsiaTheme="minorEastAsia" w:hAnsiTheme="minorEastAsia"/>
                <w:color w:val="000000" w:themeColor="text1"/>
                <w:sz w:val="20"/>
                <w:szCs w:val="20"/>
              </w:rPr>
              <w:t>0%）</w:t>
            </w:r>
            <w:r w:rsidR="00C05546" w:rsidRPr="00A404DF">
              <w:rPr>
                <w:rFonts w:asciiTheme="minorEastAsia" w:eastAsiaTheme="minorEastAsia" w:hAnsiTheme="minorEastAsia" w:hint="eastAsia"/>
                <w:color w:val="000000" w:themeColor="text1"/>
                <w:sz w:val="20"/>
                <w:szCs w:val="20"/>
              </w:rPr>
              <w:t>と</w:t>
            </w:r>
            <w:r w:rsidRPr="00A404DF">
              <w:rPr>
                <w:rFonts w:asciiTheme="minorEastAsia" w:eastAsiaTheme="minorEastAsia" w:hAnsiTheme="minorEastAsia"/>
                <w:color w:val="000000" w:themeColor="text1"/>
                <w:sz w:val="20"/>
                <w:szCs w:val="20"/>
              </w:rPr>
              <w:t>肯定的評価</w:t>
            </w:r>
            <w:r w:rsidR="00C05546" w:rsidRPr="00A404DF">
              <w:rPr>
                <w:rFonts w:asciiTheme="minorEastAsia" w:eastAsiaTheme="minorEastAsia" w:hAnsiTheme="minorEastAsia" w:hint="eastAsia"/>
                <w:color w:val="000000" w:themeColor="text1"/>
                <w:sz w:val="20"/>
                <w:szCs w:val="20"/>
              </w:rPr>
              <w:t>が増加し</w:t>
            </w:r>
            <w:r w:rsidRPr="00A404DF">
              <w:rPr>
                <w:rFonts w:asciiTheme="minorEastAsia" w:eastAsiaTheme="minorEastAsia" w:hAnsiTheme="minorEastAsia"/>
                <w:color w:val="000000" w:themeColor="text1"/>
                <w:sz w:val="20"/>
                <w:szCs w:val="20"/>
              </w:rPr>
              <w:t>、</w:t>
            </w:r>
            <w:r w:rsidR="00DA6ECC" w:rsidRPr="00A404DF">
              <w:rPr>
                <w:rFonts w:asciiTheme="minorEastAsia" w:eastAsiaTheme="minorEastAsia" w:hAnsiTheme="minorEastAsia"/>
                <w:color w:val="000000" w:themeColor="text1"/>
                <w:sz w:val="20"/>
                <w:szCs w:val="20"/>
              </w:rPr>
              <w:t>個々の生徒へのきめ細かな進路指導がなされている。</w:t>
            </w:r>
            <w:r w:rsidR="00C05546" w:rsidRPr="00A404DF">
              <w:rPr>
                <w:rFonts w:asciiTheme="minorEastAsia" w:eastAsiaTheme="minorEastAsia" w:hAnsiTheme="minorEastAsia" w:hint="eastAsia"/>
                <w:color w:val="000000" w:themeColor="text1"/>
                <w:sz w:val="20"/>
                <w:szCs w:val="20"/>
              </w:rPr>
              <w:t>一方で</w:t>
            </w:r>
            <w:r w:rsidR="00DA6ECC" w:rsidRPr="00A404DF">
              <w:rPr>
                <w:rFonts w:asciiTheme="minorEastAsia" w:eastAsiaTheme="minorEastAsia" w:hAnsiTheme="minorEastAsia"/>
                <w:color w:val="000000" w:themeColor="text1"/>
                <w:sz w:val="20"/>
                <w:szCs w:val="20"/>
              </w:rPr>
              <w:t>「学習の意欲が向上するような講演や行事がある」</w:t>
            </w:r>
            <w:r w:rsidR="00B553BC" w:rsidRPr="00A404DF">
              <w:rPr>
                <w:rFonts w:asciiTheme="minorEastAsia" w:eastAsiaTheme="minorEastAsia" w:hAnsiTheme="minorEastAsia" w:hint="eastAsia"/>
                <w:color w:val="000000" w:themeColor="text1"/>
                <w:sz w:val="20"/>
                <w:szCs w:val="20"/>
              </w:rPr>
              <w:t>57</w:t>
            </w:r>
            <w:r w:rsidR="00C05546" w:rsidRPr="00A404DF">
              <w:rPr>
                <w:rFonts w:asciiTheme="minorEastAsia" w:eastAsiaTheme="minorEastAsia" w:hAnsiTheme="minorEastAsia"/>
                <w:color w:val="000000" w:themeColor="text1"/>
                <w:sz w:val="20"/>
                <w:szCs w:val="20"/>
              </w:rPr>
              <w:t xml:space="preserve">%（H29 </w:t>
            </w:r>
            <w:r w:rsidR="00B553BC" w:rsidRPr="00A404DF">
              <w:rPr>
                <w:rFonts w:asciiTheme="minorEastAsia" w:eastAsiaTheme="minorEastAsia" w:hAnsiTheme="minorEastAsia" w:hint="eastAsia"/>
                <w:color w:val="000000" w:themeColor="text1"/>
                <w:sz w:val="20"/>
                <w:szCs w:val="20"/>
              </w:rPr>
              <w:t>48</w:t>
            </w:r>
            <w:r w:rsidR="00C05546" w:rsidRPr="00A404DF">
              <w:rPr>
                <w:rFonts w:asciiTheme="minorEastAsia" w:eastAsiaTheme="minorEastAsia" w:hAnsiTheme="minorEastAsia"/>
                <w:color w:val="000000" w:themeColor="text1"/>
                <w:sz w:val="20"/>
                <w:szCs w:val="20"/>
              </w:rPr>
              <w:t>%）</w:t>
            </w:r>
            <w:r w:rsidR="00DA6ECC" w:rsidRPr="00A404DF">
              <w:rPr>
                <w:rFonts w:asciiTheme="minorEastAsia" w:eastAsiaTheme="minorEastAsia" w:hAnsiTheme="minorEastAsia"/>
                <w:color w:val="000000" w:themeColor="text1"/>
                <w:sz w:val="20"/>
                <w:szCs w:val="20"/>
              </w:rPr>
              <w:t>と</w:t>
            </w:r>
            <w:r w:rsidR="00B553BC" w:rsidRPr="00A404DF">
              <w:rPr>
                <w:rFonts w:asciiTheme="minorEastAsia" w:eastAsiaTheme="minorEastAsia" w:hAnsiTheme="minorEastAsia" w:hint="eastAsia"/>
                <w:color w:val="000000" w:themeColor="text1"/>
                <w:sz w:val="20"/>
                <w:szCs w:val="20"/>
              </w:rPr>
              <w:t>改善されたが、</w:t>
            </w:r>
            <w:r w:rsidRPr="00A404DF">
              <w:rPr>
                <w:rFonts w:asciiTheme="minorEastAsia" w:eastAsiaTheme="minorEastAsia" w:hAnsiTheme="minorEastAsia"/>
                <w:color w:val="000000" w:themeColor="text1"/>
                <w:sz w:val="20"/>
                <w:szCs w:val="20"/>
              </w:rPr>
              <w:t>進路関連の</w:t>
            </w:r>
            <w:r w:rsidR="00DA6ECC" w:rsidRPr="00A404DF">
              <w:rPr>
                <w:rFonts w:asciiTheme="minorEastAsia" w:eastAsiaTheme="minorEastAsia" w:hAnsiTheme="minorEastAsia"/>
                <w:color w:val="000000" w:themeColor="text1"/>
                <w:sz w:val="20"/>
                <w:szCs w:val="20"/>
              </w:rPr>
              <w:t>講演や行事の</w:t>
            </w:r>
            <w:r w:rsidR="00B553BC" w:rsidRPr="00A404DF">
              <w:rPr>
                <w:rFonts w:asciiTheme="minorEastAsia" w:eastAsiaTheme="minorEastAsia" w:hAnsiTheme="minorEastAsia" w:hint="eastAsia"/>
                <w:color w:val="000000" w:themeColor="text1"/>
                <w:sz w:val="20"/>
                <w:szCs w:val="20"/>
              </w:rPr>
              <w:t>更なる</w:t>
            </w:r>
            <w:r w:rsidR="00DA6ECC" w:rsidRPr="00A404DF">
              <w:rPr>
                <w:rFonts w:asciiTheme="minorEastAsia" w:eastAsiaTheme="minorEastAsia" w:hAnsiTheme="minorEastAsia"/>
                <w:color w:val="000000" w:themeColor="text1"/>
                <w:sz w:val="20"/>
                <w:szCs w:val="20"/>
              </w:rPr>
              <w:t>見直し・</w:t>
            </w:r>
            <w:r w:rsidRPr="00A404DF">
              <w:rPr>
                <w:rFonts w:asciiTheme="minorEastAsia" w:eastAsiaTheme="minorEastAsia" w:hAnsiTheme="minorEastAsia"/>
                <w:color w:val="000000" w:themeColor="text1"/>
                <w:sz w:val="20"/>
                <w:szCs w:val="20"/>
              </w:rPr>
              <w:t>工夫が必要である。</w:t>
            </w:r>
          </w:p>
          <w:p w:rsidR="008602FD" w:rsidRPr="00A404DF" w:rsidRDefault="008602FD" w:rsidP="008602FD">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・保護者アンケートの「教育情報について、提供の努力をしている」91%（H29 80%）</w:t>
            </w:r>
            <w:r w:rsidR="00B553BC" w:rsidRPr="00A404DF">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color w:val="000000" w:themeColor="text1"/>
                <w:sz w:val="20"/>
                <w:szCs w:val="20"/>
              </w:rPr>
              <w:t>「進路に関してPTAメールを通じて家庭への情報発信や連携ができている」89%（H29 85%）</w:t>
            </w:r>
            <w:r w:rsidR="00B553BC" w:rsidRPr="00A404DF">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color w:val="000000" w:themeColor="text1"/>
                <w:sz w:val="20"/>
                <w:szCs w:val="20"/>
              </w:rPr>
              <w:t>「学校HPを見ている」71%（H29 39%）と、特に「学校HPを見ている」の項目の評価が大幅に改善した。「校長ブログ」による豊高の進路情報「豊高キャリア教育」をPTAメールで配信することにより成果が表れた。</w:t>
            </w:r>
          </w:p>
          <w:p w:rsidR="005D41BE" w:rsidRPr="00A404DF" w:rsidRDefault="005D41BE" w:rsidP="00DC2D65">
            <w:pPr>
              <w:spacing w:line="300" w:lineRule="exact"/>
              <w:rPr>
                <w:rFonts w:asciiTheme="minorEastAsia" w:eastAsiaTheme="minorEastAsia" w:hAnsiTheme="minorEastAsia"/>
                <w:color w:val="000000" w:themeColor="text1"/>
                <w:sz w:val="20"/>
                <w:szCs w:val="20"/>
              </w:rPr>
            </w:pPr>
          </w:p>
          <w:p w:rsidR="005D41BE" w:rsidRPr="00A404DF" w:rsidRDefault="005D41BE" w:rsidP="00DC2D65">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【学校運営】</w:t>
            </w:r>
          </w:p>
          <w:p w:rsidR="00C05546" w:rsidRPr="00A404DF" w:rsidRDefault="005D41BE" w:rsidP="00DC2D65">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・教員アンケートの</w:t>
            </w:r>
            <w:r w:rsidR="00B54E36" w:rsidRPr="00A404DF">
              <w:rPr>
                <w:rFonts w:asciiTheme="minorEastAsia" w:eastAsiaTheme="minorEastAsia" w:hAnsiTheme="minorEastAsia"/>
                <w:color w:val="000000" w:themeColor="text1"/>
                <w:sz w:val="20"/>
                <w:szCs w:val="20"/>
              </w:rPr>
              <w:t>「教育活動について、教職員で日常的に話し合っている」</w:t>
            </w:r>
            <w:r w:rsidR="008602FD" w:rsidRPr="00A404DF">
              <w:rPr>
                <w:rFonts w:asciiTheme="minorEastAsia" w:eastAsiaTheme="minorEastAsia" w:hAnsiTheme="minorEastAsia"/>
                <w:color w:val="000000" w:themeColor="text1"/>
                <w:sz w:val="20"/>
                <w:szCs w:val="20"/>
              </w:rPr>
              <w:t>95%（H29 91%）</w:t>
            </w:r>
            <w:r w:rsidR="00B553BC" w:rsidRPr="00A404DF">
              <w:rPr>
                <w:rFonts w:asciiTheme="minorEastAsia" w:eastAsiaTheme="minorEastAsia" w:hAnsiTheme="minorEastAsia" w:hint="eastAsia"/>
                <w:color w:val="000000" w:themeColor="text1"/>
                <w:sz w:val="20"/>
                <w:szCs w:val="20"/>
              </w:rPr>
              <w:t>、</w:t>
            </w:r>
            <w:r w:rsidR="00B54E36" w:rsidRPr="00A404DF">
              <w:rPr>
                <w:rFonts w:asciiTheme="minorEastAsia" w:eastAsiaTheme="minorEastAsia" w:hAnsiTheme="minorEastAsia"/>
                <w:color w:val="000000" w:themeColor="text1"/>
                <w:sz w:val="20"/>
                <w:szCs w:val="20"/>
              </w:rPr>
              <w:t>「各学年に応じた進路指導を行っている」</w:t>
            </w:r>
            <w:r w:rsidR="008602FD" w:rsidRPr="00A404DF">
              <w:rPr>
                <w:rFonts w:asciiTheme="minorEastAsia" w:eastAsiaTheme="minorEastAsia" w:hAnsiTheme="minorEastAsia"/>
                <w:color w:val="000000" w:themeColor="text1"/>
                <w:sz w:val="20"/>
                <w:szCs w:val="20"/>
              </w:rPr>
              <w:t>9</w:t>
            </w:r>
            <w:r w:rsidR="00C05546" w:rsidRPr="00A404DF">
              <w:rPr>
                <w:rFonts w:asciiTheme="minorEastAsia" w:eastAsiaTheme="minorEastAsia" w:hAnsiTheme="minorEastAsia"/>
                <w:color w:val="000000" w:themeColor="text1"/>
                <w:sz w:val="20"/>
                <w:szCs w:val="20"/>
              </w:rPr>
              <w:t>1</w:t>
            </w:r>
            <w:r w:rsidR="008602FD" w:rsidRPr="00A404DF">
              <w:rPr>
                <w:rFonts w:asciiTheme="minorEastAsia" w:eastAsiaTheme="minorEastAsia" w:hAnsiTheme="minorEastAsia"/>
                <w:color w:val="000000" w:themeColor="text1"/>
                <w:sz w:val="20"/>
                <w:szCs w:val="20"/>
              </w:rPr>
              <w:t xml:space="preserve">%（H29 </w:t>
            </w:r>
            <w:r w:rsidR="00C05546" w:rsidRPr="00A404DF">
              <w:rPr>
                <w:rFonts w:asciiTheme="minorEastAsia" w:eastAsiaTheme="minorEastAsia" w:hAnsiTheme="minorEastAsia"/>
                <w:color w:val="000000" w:themeColor="text1"/>
                <w:sz w:val="20"/>
                <w:szCs w:val="20"/>
              </w:rPr>
              <w:t>77</w:t>
            </w:r>
            <w:r w:rsidR="008602FD" w:rsidRPr="00A404DF">
              <w:rPr>
                <w:rFonts w:asciiTheme="minorEastAsia" w:eastAsiaTheme="minorEastAsia" w:hAnsiTheme="minorEastAsia"/>
                <w:color w:val="000000" w:themeColor="text1"/>
                <w:sz w:val="20"/>
                <w:szCs w:val="20"/>
              </w:rPr>
              <w:t>%）</w:t>
            </w:r>
            <w:r w:rsidR="00B553BC" w:rsidRPr="00A404DF">
              <w:rPr>
                <w:rFonts w:asciiTheme="minorEastAsia" w:eastAsiaTheme="minorEastAsia" w:hAnsiTheme="minorEastAsia" w:hint="eastAsia"/>
                <w:color w:val="000000" w:themeColor="text1"/>
                <w:sz w:val="20"/>
                <w:szCs w:val="20"/>
              </w:rPr>
              <w:t>、</w:t>
            </w:r>
            <w:r w:rsidR="00B54E36" w:rsidRPr="00A404DF">
              <w:rPr>
                <w:rFonts w:asciiTheme="minorEastAsia" w:eastAsiaTheme="minorEastAsia" w:hAnsiTheme="minorEastAsia"/>
                <w:color w:val="000000" w:themeColor="text1"/>
                <w:sz w:val="20"/>
                <w:szCs w:val="20"/>
              </w:rPr>
              <w:t>「人権尊重の姿勢に基づいた生徒指導を行っている」</w:t>
            </w:r>
            <w:r w:rsidR="008602FD" w:rsidRPr="00A404DF">
              <w:rPr>
                <w:rFonts w:asciiTheme="minorEastAsia" w:eastAsiaTheme="minorEastAsia" w:hAnsiTheme="minorEastAsia"/>
                <w:color w:val="000000" w:themeColor="text1"/>
                <w:sz w:val="20"/>
                <w:szCs w:val="20"/>
              </w:rPr>
              <w:t>9</w:t>
            </w:r>
            <w:r w:rsidR="00C05546" w:rsidRPr="00A404DF">
              <w:rPr>
                <w:rFonts w:asciiTheme="minorEastAsia" w:eastAsiaTheme="minorEastAsia" w:hAnsiTheme="minorEastAsia"/>
                <w:color w:val="000000" w:themeColor="text1"/>
                <w:sz w:val="20"/>
                <w:szCs w:val="20"/>
              </w:rPr>
              <w:t>5</w:t>
            </w:r>
            <w:r w:rsidR="008602FD" w:rsidRPr="00A404DF">
              <w:rPr>
                <w:rFonts w:asciiTheme="minorEastAsia" w:eastAsiaTheme="minorEastAsia" w:hAnsiTheme="minorEastAsia"/>
                <w:color w:val="000000" w:themeColor="text1"/>
                <w:sz w:val="20"/>
                <w:szCs w:val="20"/>
              </w:rPr>
              <w:t xml:space="preserve">%（H29 </w:t>
            </w:r>
            <w:r w:rsidR="00C05546" w:rsidRPr="00A404DF">
              <w:rPr>
                <w:rFonts w:asciiTheme="minorEastAsia" w:eastAsiaTheme="minorEastAsia" w:hAnsiTheme="minorEastAsia"/>
                <w:color w:val="000000" w:themeColor="text1"/>
                <w:sz w:val="20"/>
                <w:szCs w:val="20"/>
              </w:rPr>
              <w:t>90</w:t>
            </w:r>
            <w:r w:rsidR="008602FD" w:rsidRPr="00A404DF">
              <w:rPr>
                <w:rFonts w:asciiTheme="minorEastAsia" w:eastAsiaTheme="minorEastAsia" w:hAnsiTheme="minorEastAsia"/>
                <w:color w:val="000000" w:themeColor="text1"/>
                <w:sz w:val="20"/>
                <w:szCs w:val="20"/>
              </w:rPr>
              <w:t>%）</w:t>
            </w:r>
            <w:r w:rsidR="00B553BC" w:rsidRPr="00A404DF">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color w:val="000000" w:themeColor="text1"/>
                <w:sz w:val="20"/>
                <w:szCs w:val="20"/>
              </w:rPr>
              <w:t>「校長は教育理念や学校運得についての考えを明らかにしている」</w:t>
            </w:r>
            <w:r w:rsidR="00C05546" w:rsidRPr="00A404DF">
              <w:rPr>
                <w:rFonts w:asciiTheme="minorEastAsia" w:eastAsiaTheme="minorEastAsia" w:hAnsiTheme="minorEastAsia"/>
                <w:color w:val="000000" w:themeColor="text1"/>
                <w:sz w:val="20"/>
                <w:szCs w:val="20"/>
              </w:rPr>
              <w:t>91</w:t>
            </w:r>
            <w:r w:rsidR="008602FD" w:rsidRPr="00A404DF">
              <w:rPr>
                <w:rFonts w:asciiTheme="minorEastAsia" w:eastAsiaTheme="minorEastAsia" w:hAnsiTheme="minorEastAsia"/>
                <w:color w:val="000000" w:themeColor="text1"/>
                <w:sz w:val="20"/>
                <w:szCs w:val="20"/>
              </w:rPr>
              <w:t xml:space="preserve">%（H29 </w:t>
            </w:r>
            <w:r w:rsidR="00C05546" w:rsidRPr="00A404DF">
              <w:rPr>
                <w:rFonts w:asciiTheme="minorEastAsia" w:eastAsiaTheme="minorEastAsia" w:hAnsiTheme="minorEastAsia"/>
                <w:color w:val="000000" w:themeColor="text1"/>
                <w:sz w:val="20"/>
                <w:szCs w:val="20"/>
              </w:rPr>
              <w:t>92</w:t>
            </w:r>
            <w:r w:rsidR="008602FD" w:rsidRPr="00A404DF">
              <w:rPr>
                <w:rFonts w:asciiTheme="minorEastAsia" w:eastAsiaTheme="minorEastAsia" w:hAnsiTheme="minorEastAsia"/>
                <w:color w:val="000000" w:themeColor="text1"/>
                <w:sz w:val="20"/>
                <w:szCs w:val="20"/>
              </w:rPr>
              <w:t>%）</w:t>
            </w:r>
            <w:r w:rsidRPr="00A404DF">
              <w:rPr>
                <w:rFonts w:asciiTheme="minorEastAsia" w:eastAsiaTheme="minorEastAsia" w:hAnsiTheme="minorEastAsia"/>
                <w:color w:val="000000" w:themeColor="text1"/>
                <w:sz w:val="20"/>
                <w:szCs w:val="20"/>
              </w:rPr>
              <w:t>は</w:t>
            </w:r>
            <w:r w:rsidR="00B54E36" w:rsidRPr="00A404DF">
              <w:rPr>
                <w:rFonts w:asciiTheme="minorEastAsia" w:eastAsiaTheme="minorEastAsia" w:hAnsiTheme="minorEastAsia"/>
                <w:color w:val="000000" w:themeColor="text1"/>
                <w:sz w:val="20"/>
                <w:szCs w:val="20"/>
              </w:rPr>
              <w:t>いずれも</w:t>
            </w:r>
            <w:r w:rsidRPr="00A404DF">
              <w:rPr>
                <w:rFonts w:asciiTheme="minorEastAsia" w:eastAsiaTheme="minorEastAsia" w:hAnsiTheme="minorEastAsia"/>
                <w:color w:val="000000" w:themeColor="text1"/>
                <w:sz w:val="20"/>
                <w:szCs w:val="20"/>
              </w:rPr>
              <w:t>9</w:t>
            </w:r>
            <w:r w:rsidR="00B54E36" w:rsidRPr="00A404DF">
              <w:rPr>
                <w:rFonts w:asciiTheme="minorEastAsia" w:eastAsiaTheme="minorEastAsia" w:hAnsiTheme="minorEastAsia"/>
                <w:color w:val="000000" w:themeColor="text1"/>
                <w:sz w:val="20"/>
                <w:szCs w:val="20"/>
              </w:rPr>
              <w:t>0</w:t>
            </w:r>
            <w:r w:rsidRPr="00A404DF">
              <w:rPr>
                <w:rFonts w:asciiTheme="minorEastAsia" w:eastAsiaTheme="minorEastAsia" w:hAnsiTheme="minorEastAsia"/>
                <w:color w:val="000000" w:themeColor="text1"/>
                <w:sz w:val="20"/>
                <w:szCs w:val="20"/>
              </w:rPr>
              <w:t>%</w:t>
            </w:r>
            <w:r w:rsidR="00B54E36" w:rsidRPr="00A404DF">
              <w:rPr>
                <w:rFonts w:asciiTheme="minorEastAsia" w:eastAsiaTheme="minorEastAsia" w:hAnsiTheme="minorEastAsia"/>
                <w:color w:val="000000" w:themeColor="text1"/>
                <w:sz w:val="20"/>
                <w:szCs w:val="20"/>
              </w:rPr>
              <w:t>を超える</w:t>
            </w:r>
            <w:r w:rsidRPr="00A404DF">
              <w:rPr>
                <w:rFonts w:asciiTheme="minorEastAsia" w:eastAsiaTheme="minorEastAsia" w:hAnsiTheme="minorEastAsia"/>
                <w:color w:val="000000" w:themeColor="text1"/>
                <w:sz w:val="20"/>
                <w:szCs w:val="20"/>
              </w:rPr>
              <w:t>高い評価を得ている。</w:t>
            </w:r>
          </w:p>
          <w:p w:rsidR="005D41BE" w:rsidRPr="00A404DF" w:rsidRDefault="00C05546" w:rsidP="00DC2D65">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・「いじめ」について</w:t>
            </w:r>
            <w:r w:rsidR="00B553BC" w:rsidRPr="00A404DF">
              <w:rPr>
                <w:rFonts w:asciiTheme="minorEastAsia" w:eastAsiaTheme="minorEastAsia" w:hAnsiTheme="minorEastAsia" w:hint="eastAsia"/>
                <w:color w:val="000000" w:themeColor="text1"/>
                <w:sz w:val="20"/>
                <w:szCs w:val="20"/>
              </w:rPr>
              <w:t>は</w:t>
            </w:r>
            <w:r w:rsidRPr="00A404DF">
              <w:rPr>
                <w:rFonts w:asciiTheme="minorEastAsia" w:eastAsiaTheme="minorEastAsia" w:hAnsiTheme="minorEastAsia" w:hint="eastAsia"/>
                <w:color w:val="000000" w:themeColor="text1"/>
                <w:sz w:val="20"/>
                <w:szCs w:val="20"/>
              </w:rPr>
              <w:t>項目について、</w:t>
            </w:r>
            <w:r w:rsidR="00B553BC" w:rsidRPr="00A404DF">
              <w:rPr>
                <w:rFonts w:asciiTheme="minorEastAsia" w:eastAsiaTheme="minorEastAsia" w:hAnsiTheme="minorEastAsia"/>
                <w:color w:val="000000" w:themeColor="text1"/>
                <w:sz w:val="20"/>
                <w:szCs w:val="20"/>
              </w:rPr>
              <w:t>生徒アンケート「</w:t>
            </w:r>
            <w:r w:rsidR="00B553BC" w:rsidRPr="00A404DF">
              <w:rPr>
                <w:rFonts w:asciiTheme="minorEastAsia" w:eastAsiaTheme="minorEastAsia" w:hAnsiTheme="minorEastAsia" w:hint="eastAsia"/>
                <w:color w:val="000000" w:themeColor="text1"/>
                <w:sz w:val="20"/>
                <w:szCs w:val="20"/>
              </w:rPr>
              <w:t>いじめについて私たちが困っていることがあれば真剣に対応してくれる</w:t>
            </w:r>
            <w:r w:rsidR="00B553BC" w:rsidRPr="00A404DF">
              <w:rPr>
                <w:rFonts w:asciiTheme="minorEastAsia" w:eastAsiaTheme="minorEastAsia" w:hAnsiTheme="minorEastAsia"/>
                <w:color w:val="000000" w:themeColor="text1"/>
                <w:sz w:val="20"/>
                <w:szCs w:val="20"/>
              </w:rPr>
              <w:t>」</w:t>
            </w:r>
            <w:r w:rsidR="00B553BC" w:rsidRPr="00A404DF">
              <w:rPr>
                <w:rFonts w:asciiTheme="minorEastAsia" w:eastAsiaTheme="minorEastAsia" w:hAnsiTheme="minorEastAsia" w:hint="eastAsia"/>
                <w:color w:val="000000" w:themeColor="text1"/>
                <w:sz w:val="20"/>
                <w:szCs w:val="20"/>
              </w:rPr>
              <w:t>79</w:t>
            </w:r>
            <w:r w:rsidR="00B553BC" w:rsidRPr="00A404DF">
              <w:rPr>
                <w:rFonts w:asciiTheme="minorEastAsia" w:eastAsiaTheme="minorEastAsia" w:hAnsiTheme="minorEastAsia"/>
                <w:color w:val="000000" w:themeColor="text1"/>
                <w:sz w:val="20"/>
                <w:szCs w:val="20"/>
              </w:rPr>
              <w:t>%（H29 8</w:t>
            </w:r>
            <w:r w:rsidR="00970D64" w:rsidRPr="00A404DF">
              <w:rPr>
                <w:rFonts w:asciiTheme="minorEastAsia" w:eastAsiaTheme="minorEastAsia" w:hAnsiTheme="minorEastAsia" w:hint="eastAsia"/>
                <w:color w:val="000000" w:themeColor="text1"/>
                <w:sz w:val="20"/>
                <w:szCs w:val="20"/>
              </w:rPr>
              <w:t>1</w:t>
            </w:r>
            <w:r w:rsidR="00B553BC" w:rsidRPr="00A404DF">
              <w:rPr>
                <w:rFonts w:asciiTheme="minorEastAsia" w:eastAsiaTheme="minorEastAsia" w:hAnsiTheme="minorEastAsia"/>
                <w:color w:val="000000" w:themeColor="text1"/>
                <w:sz w:val="20"/>
                <w:szCs w:val="20"/>
              </w:rPr>
              <w:t>%）</w:t>
            </w:r>
            <w:r w:rsidR="00B553BC" w:rsidRPr="00A404DF">
              <w:rPr>
                <w:rFonts w:asciiTheme="minorEastAsia" w:eastAsiaTheme="minorEastAsia" w:hAnsiTheme="minorEastAsia" w:hint="eastAsia"/>
                <w:color w:val="000000" w:themeColor="text1"/>
                <w:sz w:val="20"/>
                <w:szCs w:val="20"/>
              </w:rPr>
              <w:t>、</w:t>
            </w:r>
            <w:r w:rsidR="00B553BC" w:rsidRPr="00A404DF">
              <w:rPr>
                <w:rFonts w:asciiTheme="minorEastAsia" w:eastAsiaTheme="minorEastAsia" w:hAnsiTheme="minorEastAsia"/>
                <w:color w:val="000000" w:themeColor="text1"/>
                <w:sz w:val="20"/>
                <w:szCs w:val="20"/>
              </w:rPr>
              <w:t>保護者アンケート「</w:t>
            </w:r>
            <w:r w:rsidR="00B553BC" w:rsidRPr="00A404DF">
              <w:rPr>
                <w:rFonts w:asciiTheme="minorEastAsia" w:eastAsiaTheme="minorEastAsia" w:hAnsiTheme="minorEastAsia" w:hint="eastAsia"/>
                <w:color w:val="000000" w:themeColor="text1"/>
                <w:sz w:val="20"/>
                <w:szCs w:val="20"/>
              </w:rPr>
              <w:t>学校は、いじめについて子どもが困っていることがあれば真剣に対応してくれる</w:t>
            </w:r>
            <w:r w:rsidR="00B553BC" w:rsidRPr="00A404DF">
              <w:rPr>
                <w:rFonts w:asciiTheme="minorEastAsia" w:eastAsiaTheme="minorEastAsia" w:hAnsiTheme="minorEastAsia"/>
                <w:color w:val="000000" w:themeColor="text1"/>
                <w:sz w:val="20"/>
                <w:szCs w:val="20"/>
              </w:rPr>
              <w:t>」</w:t>
            </w:r>
            <w:r w:rsidR="00B553BC" w:rsidRPr="00A404DF">
              <w:rPr>
                <w:rFonts w:asciiTheme="minorEastAsia" w:eastAsiaTheme="minorEastAsia" w:hAnsiTheme="minorEastAsia" w:hint="eastAsia"/>
                <w:color w:val="000000" w:themeColor="text1"/>
                <w:sz w:val="20"/>
                <w:szCs w:val="20"/>
              </w:rPr>
              <w:t>84</w:t>
            </w:r>
            <w:r w:rsidR="00B553BC" w:rsidRPr="00A404DF">
              <w:rPr>
                <w:rFonts w:asciiTheme="minorEastAsia" w:eastAsiaTheme="minorEastAsia" w:hAnsiTheme="minorEastAsia"/>
                <w:color w:val="000000" w:themeColor="text1"/>
                <w:sz w:val="20"/>
                <w:szCs w:val="20"/>
              </w:rPr>
              <w:t>%（H29 8</w:t>
            </w:r>
            <w:r w:rsidR="00B553BC" w:rsidRPr="00A404DF">
              <w:rPr>
                <w:rFonts w:asciiTheme="minorEastAsia" w:eastAsiaTheme="minorEastAsia" w:hAnsiTheme="minorEastAsia" w:hint="eastAsia"/>
                <w:color w:val="000000" w:themeColor="text1"/>
                <w:sz w:val="20"/>
                <w:szCs w:val="20"/>
              </w:rPr>
              <w:t>1</w:t>
            </w:r>
            <w:r w:rsidR="00B553BC" w:rsidRPr="00A404DF">
              <w:rPr>
                <w:rFonts w:asciiTheme="minorEastAsia" w:eastAsiaTheme="minorEastAsia" w:hAnsiTheme="minorEastAsia"/>
                <w:color w:val="000000" w:themeColor="text1"/>
                <w:sz w:val="20"/>
                <w:szCs w:val="20"/>
              </w:rPr>
              <w:t>%）</w:t>
            </w:r>
            <w:r w:rsidR="00B553BC" w:rsidRPr="00A404DF">
              <w:rPr>
                <w:rFonts w:asciiTheme="minorEastAsia" w:eastAsiaTheme="minorEastAsia" w:hAnsiTheme="minorEastAsia" w:hint="eastAsia"/>
                <w:color w:val="000000" w:themeColor="text1"/>
                <w:sz w:val="20"/>
                <w:szCs w:val="20"/>
              </w:rPr>
              <w:t>、</w:t>
            </w:r>
            <w:r w:rsidR="00B553BC" w:rsidRPr="00A404DF">
              <w:rPr>
                <w:rFonts w:asciiTheme="minorEastAsia" w:eastAsiaTheme="minorEastAsia" w:hAnsiTheme="minorEastAsia"/>
                <w:color w:val="000000" w:themeColor="text1"/>
                <w:sz w:val="20"/>
                <w:szCs w:val="20"/>
              </w:rPr>
              <w:t>教員アンケート「</w:t>
            </w:r>
            <w:r w:rsidR="00B553BC" w:rsidRPr="00A404DF">
              <w:rPr>
                <w:rFonts w:asciiTheme="minorEastAsia" w:eastAsiaTheme="minorEastAsia" w:hAnsiTheme="minorEastAsia" w:hint="eastAsia"/>
                <w:color w:val="000000" w:themeColor="text1"/>
                <w:sz w:val="20"/>
                <w:szCs w:val="20"/>
              </w:rPr>
              <w:t>いじめ（疑いを含む）が起こった際の体制が整っており、迅速に対応することができている。</w:t>
            </w:r>
            <w:r w:rsidR="00B553BC" w:rsidRPr="00A404DF">
              <w:rPr>
                <w:rFonts w:asciiTheme="minorEastAsia" w:eastAsiaTheme="minorEastAsia" w:hAnsiTheme="minorEastAsia"/>
                <w:color w:val="000000" w:themeColor="text1"/>
                <w:sz w:val="20"/>
                <w:szCs w:val="20"/>
              </w:rPr>
              <w:t>」</w:t>
            </w:r>
            <w:r w:rsidR="00B553BC" w:rsidRPr="00A404DF">
              <w:rPr>
                <w:rFonts w:asciiTheme="minorEastAsia" w:eastAsiaTheme="minorEastAsia" w:hAnsiTheme="minorEastAsia" w:hint="eastAsia"/>
                <w:color w:val="000000" w:themeColor="text1"/>
                <w:sz w:val="20"/>
                <w:szCs w:val="20"/>
              </w:rPr>
              <w:t>81</w:t>
            </w:r>
            <w:r w:rsidR="00B553BC" w:rsidRPr="00A404DF">
              <w:rPr>
                <w:rFonts w:asciiTheme="minorEastAsia" w:eastAsiaTheme="minorEastAsia" w:hAnsiTheme="minorEastAsia"/>
                <w:color w:val="000000" w:themeColor="text1"/>
                <w:sz w:val="20"/>
                <w:szCs w:val="20"/>
              </w:rPr>
              <w:t xml:space="preserve">%（H29 </w:t>
            </w:r>
            <w:r w:rsidR="00B553BC" w:rsidRPr="00A404DF">
              <w:rPr>
                <w:rFonts w:asciiTheme="minorEastAsia" w:eastAsiaTheme="minorEastAsia" w:hAnsiTheme="minorEastAsia" w:hint="eastAsia"/>
                <w:color w:val="000000" w:themeColor="text1"/>
                <w:sz w:val="20"/>
                <w:szCs w:val="20"/>
              </w:rPr>
              <w:t>85</w:t>
            </w:r>
            <w:r w:rsidR="00B553BC" w:rsidRPr="00A404DF">
              <w:rPr>
                <w:rFonts w:asciiTheme="minorEastAsia" w:eastAsiaTheme="minorEastAsia" w:hAnsiTheme="minorEastAsia"/>
                <w:color w:val="000000" w:themeColor="text1"/>
                <w:sz w:val="20"/>
                <w:szCs w:val="20"/>
              </w:rPr>
              <w:t>%）</w:t>
            </w:r>
            <w:r w:rsidR="00B553BC" w:rsidRPr="00A404DF">
              <w:rPr>
                <w:rFonts w:asciiTheme="minorEastAsia" w:eastAsiaTheme="minorEastAsia" w:hAnsiTheme="minorEastAsia" w:hint="eastAsia"/>
                <w:color w:val="000000" w:themeColor="text1"/>
                <w:sz w:val="20"/>
                <w:szCs w:val="20"/>
              </w:rPr>
              <w:t>となっており、いずれも80%を超える評価であるが、生徒・保護者・教員の肯定的評価が100%に近づくことがでるように、学校全体で取り組んでいきたい。</w:t>
            </w:r>
          </w:p>
          <w:p w:rsidR="005D41BE" w:rsidRPr="00A404DF" w:rsidRDefault="005D41BE" w:rsidP="00DC2D65">
            <w:pPr>
              <w:spacing w:line="300" w:lineRule="exact"/>
              <w:rPr>
                <w:rFonts w:asciiTheme="minorEastAsia" w:eastAsiaTheme="minorEastAsia" w:hAnsiTheme="minorEastAsia"/>
                <w:color w:val="000000" w:themeColor="text1"/>
                <w:sz w:val="20"/>
                <w:szCs w:val="20"/>
              </w:rPr>
            </w:pPr>
          </w:p>
        </w:tc>
        <w:tc>
          <w:tcPr>
            <w:tcW w:w="8221" w:type="dxa"/>
            <w:shd w:val="clear" w:color="auto" w:fill="auto"/>
          </w:tcPr>
          <w:p w:rsidR="00942A40" w:rsidRPr="00A404DF" w:rsidRDefault="00942A40" w:rsidP="00026562">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【第１回学校運営協議会】（平成30年6月8日実施）</w:t>
            </w:r>
          </w:p>
          <w:p w:rsidR="005165F8" w:rsidRPr="00A404DF" w:rsidRDefault="00A65DCD" w:rsidP="00026562">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w:t>
            </w:r>
            <w:r w:rsidR="005165F8" w:rsidRPr="00A404DF">
              <w:rPr>
                <w:rFonts w:asciiTheme="minorEastAsia" w:eastAsiaTheme="minorEastAsia" w:hAnsiTheme="minorEastAsia" w:hint="eastAsia"/>
                <w:sz w:val="20"/>
                <w:szCs w:val="20"/>
              </w:rPr>
              <w:t>平成29年度の進路状況について</w:t>
            </w:r>
            <w:r w:rsidRPr="00A404DF">
              <w:rPr>
                <w:rFonts w:asciiTheme="minorEastAsia" w:eastAsiaTheme="minorEastAsia" w:hAnsiTheme="minorEastAsia" w:hint="eastAsia"/>
                <w:sz w:val="20"/>
                <w:szCs w:val="20"/>
              </w:rPr>
              <w:t>》</w:t>
            </w:r>
          </w:p>
          <w:p w:rsidR="005165F8" w:rsidRPr="00A404DF" w:rsidRDefault="005165F8" w:rsidP="00026562">
            <w:pPr>
              <w:spacing w:line="300" w:lineRule="exact"/>
              <w:ind w:firstLineChars="100" w:firstLine="200"/>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進学結果だけではなく、結果に至るまでのプロセスを知りたい。生徒の学力を推移するデータと進学結果とのエビデンスがほしい。</w:t>
            </w:r>
          </w:p>
          <w:p w:rsidR="005165F8" w:rsidRPr="00A404DF" w:rsidRDefault="00A65DCD" w:rsidP="00026562">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w:t>
            </w:r>
            <w:r w:rsidR="005165F8" w:rsidRPr="00A404DF">
              <w:rPr>
                <w:rFonts w:asciiTheme="minorEastAsia" w:eastAsiaTheme="minorEastAsia" w:hAnsiTheme="minorEastAsia" w:hint="eastAsia"/>
                <w:sz w:val="20"/>
                <w:szCs w:val="20"/>
              </w:rPr>
              <w:t>働き方改革への対応について</w:t>
            </w:r>
            <w:r w:rsidRPr="00A404DF">
              <w:rPr>
                <w:rFonts w:asciiTheme="minorEastAsia" w:eastAsiaTheme="minorEastAsia" w:hAnsiTheme="minorEastAsia" w:hint="eastAsia"/>
                <w:sz w:val="20"/>
                <w:szCs w:val="20"/>
              </w:rPr>
              <w:t>》</w:t>
            </w:r>
          </w:p>
          <w:p w:rsidR="005165F8" w:rsidRPr="00A404DF" w:rsidRDefault="005165F8" w:rsidP="00026562">
            <w:pPr>
              <w:spacing w:line="300" w:lineRule="exact"/>
              <w:ind w:firstLineChars="100" w:firstLine="200"/>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教員の長時間労働問題は、時間数を減らすことであるが、もう一つの大きな問題は非常にストレスが大きいということであり、それが原因で病気になり、中にはバーンアウトになったり、過労死してしまう教員が多い。教員の場合、シャドウワークや表に現れない労働時間が多いことも問題で、この対策を考える必要もある。</w:t>
            </w:r>
          </w:p>
          <w:p w:rsidR="005165F8" w:rsidRPr="00A404DF" w:rsidRDefault="00A65DCD" w:rsidP="00026562">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w:t>
            </w:r>
            <w:r w:rsidR="005165F8" w:rsidRPr="00A404DF">
              <w:rPr>
                <w:rFonts w:asciiTheme="minorEastAsia" w:eastAsiaTheme="minorEastAsia" w:hAnsiTheme="minorEastAsia" w:hint="eastAsia"/>
                <w:sz w:val="20"/>
                <w:szCs w:val="20"/>
              </w:rPr>
              <w:t>その他</w:t>
            </w:r>
            <w:r w:rsidRPr="00A404DF">
              <w:rPr>
                <w:rFonts w:asciiTheme="minorEastAsia" w:eastAsiaTheme="minorEastAsia" w:hAnsiTheme="minorEastAsia" w:hint="eastAsia"/>
                <w:sz w:val="20"/>
                <w:szCs w:val="20"/>
              </w:rPr>
              <w:t>》</w:t>
            </w:r>
          </w:p>
          <w:p w:rsidR="005165F8" w:rsidRPr="00A404DF" w:rsidRDefault="005165F8" w:rsidP="00026562">
            <w:pPr>
              <w:spacing w:line="300" w:lineRule="exact"/>
              <w:ind w:firstLineChars="100" w:firstLine="200"/>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いじめ対策等を学校経営計画に入れる必要があるのではないか。</w:t>
            </w:r>
          </w:p>
          <w:p w:rsidR="005165F8" w:rsidRDefault="005165F8" w:rsidP="00026562">
            <w:pPr>
              <w:spacing w:line="300" w:lineRule="exact"/>
              <w:rPr>
                <w:rFonts w:asciiTheme="minorEastAsia" w:eastAsiaTheme="minorEastAsia" w:hAnsiTheme="minorEastAsia"/>
                <w:sz w:val="20"/>
                <w:szCs w:val="20"/>
              </w:rPr>
            </w:pPr>
          </w:p>
          <w:p w:rsidR="00564A09" w:rsidRPr="00A404DF" w:rsidRDefault="00564A09" w:rsidP="00026562">
            <w:pPr>
              <w:spacing w:line="300" w:lineRule="exact"/>
              <w:rPr>
                <w:rFonts w:asciiTheme="minorEastAsia" w:eastAsiaTheme="minorEastAsia" w:hAnsiTheme="minorEastAsia"/>
                <w:sz w:val="20"/>
                <w:szCs w:val="20"/>
              </w:rPr>
            </w:pPr>
          </w:p>
          <w:p w:rsidR="00942A40" w:rsidRPr="00A404DF" w:rsidRDefault="00942A40" w:rsidP="00026562">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【第２回学校運営協議会】（平成30年10月26日実施）</w:t>
            </w:r>
          </w:p>
          <w:p w:rsidR="00A65DCD" w:rsidRPr="00A404DF" w:rsidRDefault="00A65DCD" w:rsidP="00026562">
            <w:pPr>
              <w:spacing w:line="300" w:lineRule="exact"/>
              <w:ind w:firstLineChars="100" w:firstLine="200"/>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《平成30年度　学校教育自己診断について（10月18日実施》</w:t>
            </w:r>
          </w:p>
          <w:p w:rsidR="00A65DCD" w:rsidRPr="00A404DF" w:rsidRDefault="00A65DCD" w:rsidP="00026562">
            <w:pPr>
              <w:spacing w:line="300" w:lineRule="exact"/>
              <w:ind w:firstLineChars="100" w:firstLine="200"/>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学校教育自己診断の分析の仕方はどのように考えているのか。例えば、設問間でリンクさせて分析、経年変化、他校との比較などまた、貴校で特に重点的なことであるとかあれば教えてほしい。それが次の改善につながるような分析はどうあるべきかを考えていただきたい。</w:t>
            </w:r>
          </w:p>
          <w:p w:rsidR="00026562" w:rsidRPr="00A404DF" w:rsidRDefault="00026562" w:rsidP="00026562">
            <w:pPr>
              <w:spacing w:line="300" w:lineRule="exact"/>
              <w:ind w:firstLineChars="100" w:firstLine="200"/>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《学力と学習態度の推移について》</w:t>
            </w:r>
          </w:p>
          <w:p w:rsidR="00026562" w:rsidRPr="00A404DF" w:rsidRDefault="00026562" w:rsidP="00026562">
            <w:pPr>
              <w:spacing w:line="300" w:lineRule="exact"/>
              <w:ind w:firstLineChars="100" w:firstLine="200"/>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学習習慣が上位にかかわらず、入学時に成績上位の生徒が３年で下位に転じてしまうことであるとか、ずっと成績下位ということが心配である。このような生徒のケアをどうするか検討していただきたい。</w:t>
            </w:r>
          </w:p>
          <w:p w:rsidR="00A65DCD" w:rsidRPr="00A404DF" w:rsidRDefault="00A65DCD" w:rsidP="00A65DCD">
            <w:pPr>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《働き方改革への対応について》</w:t>
            </w:r>
          </w:p>
          <w:p w:rsidR="00A65DCD" w:rsidRPr="00A404DF" w:rsidRDefault="00026562" w:rsidP="009177CE">
            <w:pPr>
              <w:ind w:firstLineChars="50" w:firstLine="105"/>
              <w:rPr>
                <w:rFonts w:asciiTheme="minorEastAsia" w:eastAsiaTheme="minorEastAsia" w:hAnsiTheme="minorEastAsia"/>
                <w:sz w:val="20"/>
                <w:szCs w:val="20"/>
              </w:rPr>
            </w:pPr>
            <w:r w:rsidRPr="00A404DF">
              <w:rPr>
                <w:rFonts w:asciiTheme="minorEastAsia" w:eastAsiaTheme="minorEastAsia" w:hAnsiTheme="minorEastAsia" w:hint="eastAsia"/>
              </w:rPr>
              <w:t>「教諭」というのは大阪府の財産であるので、800時間にとらわれずにメンタルヘルスや体調不良にならないようにして</w:t>
            </w:r>
            <w:r w:rsidR="009177CE" w:rsidRPr="00A404DF">
              <w:rPr>
                <w:rFonts w:asciiTheme="minorEastAsia" w:eastAsiaTheme="minorEastAsia" w:hAnsiTheme="minorEastAsia" w:hint="eastAsia"/>
                <w:sz w:val="20"/>
                <w:szCs w:val="20"/>
              </w:rPr>
              <w:t>いただきたい。</w:t>
            </w:r>
          </w:p>
          <w:p w:rsidR="00942A40" w:rsidRDefault="00942A40" w:rsidP="00942A40">
            <w:pPr>
              <w:spacing w:line="300" w:lineRule="exact"/>
              <w:rPr>
                <w:rFonts w:asciiTheme="minorEastAsia" w:eastAsiaTheme="minorEastAsia" w:hAnsiTheme="minorEastAsia"/>
                <w:color w:val="000000" w:themeColor="text1"/>
                <w:sz w:val="20"/>
                <w:szCs w:val="20"/>
              </w:rPr>
            </w:pPr>
          </w:p>
          <w:p w:rsidR="00564A09" w:rsidRPr="00A404DF" w:rsidRDefault="00564A09" w:rsidP="00942A40">
            <w:pPr>
              <w:spacing w:line="300" w:lineRule="exact"/>
              <w:rPr>
                <w:rFonts w:asciiTheme="minorEastAsia" w:eastAsiaTheme="minorEastAsia" w:hAnsiTheme="minorEastAsia"/>
                <w:color w:val="000000" w:themeColor="text1"/>
                <w:sz w:val="20"/>
                <w:szCs w:val="20"/>
              </w:rPr>
            </w:pPr>
          </w:p>
          <w:p w:rsidR="00942A40" w:rsidRPr="0039607C" w:rsidRDefault="00942A40" w:rsidP="00942A40">
            <w:pPr>
              <w:spacing w:line="300" w:lineRule="exact"/>
              <w:rPr>
                <w:rFonts w:asciiTheme="minorEastAsia" w:eastAsiaTheme="minorEastAsia" w:hAnsiTheme="minorEastAsia"/>
                <w:color w:val="000000" w:themeColor="text1"/>
                <w:sz w:val="20"/>
                <w:szCs w:val="20"/>
              </w:rPr>
            </w:pPr>
            <w:r w:rsidRPr="0039607C">
              <w:rPr>
                <w:rFonts w:asciiTheme="minorEastAsia" w:eastAsiaTheme="minorEastAsia" w:hAnsiTheme="minorEastAsia"/>
                <w:color w:val="000000" w:themeColor="text1"/>
                <w:sz w:val="20"/>
                <w:szCs w:val="20"/>
              </w:rPr>
              <w:t>【第３回学校運営協議会】（平成3</w:t>
            </w:r>
            <w:r w:rsidR="009177CE" w:rsidRPr="0039607C">
              <w:rPr>
                <w:rFonts w:asciiTheme="minorEastAsia" w:eastAsiaTheme="minorEastAsia" w:hAnsiTheme="minorEastAsia" w:hint="eastAsia"/>
                <w:color w:val="000000" w:themeColor="text1"/>
                <w:sz w:val="20"/>
                <w:szCs w:val="20"/>
              </w:rPr>
              <w:t>1</w:t>
            </w:r>
            <w:r w:rsidRPr="0039607C">
              <w:rPr>
                <w:rFonts w:asciiTheme="minorEastAsia" w:eastAsiaTheme="minorEastAsia" w:hAnsiTheme="minorEastAsia"/>
                <w:color w:val="000000" w:themeColor="text1"/>
                <w:sz w:val="20"/>
                <w:szCs w:val="20"/>
              </w:rPr>
              <w:t>年</w:t>
            </w:r>
            <w:r w:rsidR="009177CE" w:rsidRPr="0039607C">
              <w:rPr>
                <w:rFonts w:asciiTheme="minorEastAsia" w:eastAsiaTheme="minorEastAsia" w:hAnsiTheme="minorEastAsia" w:hint="eastAsia"/>
                <w:color w:val="000000" w:themeColor="text1"/>
                <w:sz w:val="20"/>
                <w:szCs w:val="20"/>
              </w:rPr>
              <w:t>2</w:t>
            </w:r>
            <w:r w:rsidRPr="0039607C">
              <w:rPr>
                <w:rFonts w:asciiTheme="minorEastAsia" w:eastAsiaTheme="minorEastAsia" w:hAnsiTheme="minorEastAsia"/>
                <w:color w:val="000000" w:themeColor="text1"/>
                <w:sz w:val="20"/>
                <w:szCs w:val="20"/>
              </w:rPr>
              <w:t>月</w:t>
            </w:r>
            <w:r w:rsidR="009177CE" w:rsidRPr="0039607C">
              <w:rPr>
                <w:rFonts w:asciiTheme="minorEastAsia" w:eastAsiaTheme="minorEastAsia" w:hAnsiTheme="minorEastAsia" w:hint="eastAsia"/>
                <w:color w:val="000000" w:themeColor="text1"/>
                <w:sz w:val="20"/>
                <w:szCs w:val="20"/>
              </w:rPr>
              <w:t>15</w:t>
            </w:r>
            <w:r w:rsidRPr="0039607C">
              <w:rPr>
                <w:rFonts w:asciiTheme="minorEastAsia" w:eastAsiaTheme="minorEastAsia" w:hAnsiTheme="minorEastAsia"/>
                <w:color w:val="000000" w:themeColor="text1"/>
                <w:sz w:val="20"/>
                <w:szCs w:val="20"/>
              </w:rPr>
              <w:t>日実施</w:t>
            </w:r>
            <w:r w:rsidR="009177CE" w:rsidRPr="0039607C">
              <w:rPr>
                <w:rFonts w:asciiTheme="minorEastAsia" w:eastAsiaTheme="minorEastAsia" w:hAnsiTheme="minorEastAsia" w:hint="eastAsia"/>
                <w:color w:val="000000" w:themeColor="text1"/>
                <w:sz w:val="20"/>
                <w:szCs w:val="20"/>
              </w:rPr>
              <w:t>予定</w:t>
            </w:r>
            <w:r w:rsidRPr="0039607C">
              <w:rPr>
                <w:rFonts w:asciiTheme="minorEastAsia" w:eastAsiaTheme="minorEastAsia" w:hAnsiTheme="minorEastAsia"/>
                <w:color w:val="000000" w:themeColor="text1"/>
                <w:sz w:val="20"/>
                <w:szCs w:val="20"/>
              </w:rPr>
              <w:t>）</w:t>
            </w:r>
          </w:p>
          <w:p w:rsidR="00942A40" w:rsidRPr="0039607C" w:rsidRDefault="0002132C" w:rsidP="00942A40">
            <w:pPr>
              <w:spacing w:line="300" w:lineRule="exact"/>
              <w:rPr>
                <w:rFonts w:asciiTheme="minorEastAsia" w:eastAsiaTheme="minorEastAsia" w:hAnsiTheme="minorEastAsia"/>
                <w:color w:val="000000" w:themeColor="text1"/>
                <w:sz w:val="20"/>
                <w:szCs w:val="20"/>
              </w:rPr>
            </w:pPr>
            <w:r w:rsidRPr="0039607C">
              <w:rPr>
                <w:rFonts w:asciiTheme="minorEastAsia" w:eastAsiaTheme="minorEastAsia" w:hAnsiTheme="minorEastAsia" w:hint="eastAsia"/>
                <w:color w:val="000000" w:themeColor="text1"/>
                <w:sz w:val="20"/>
                <w:szCs w:val="20"/>
              </w:rPr>
              <w:t>《平成30年度　学校教育自己診断の分析結果について（10月18日実施》</w:t>
            </w:r>
          </w:p>
          <w:p w:rsidR="0002132C" w:rsidRPr="0039607C" w:rsidRDefault="0002132C" w:rsidP="0002132C">
            <w:pPr>
              <w:spacing w:line="300" w:lineRule="exact"/>
              <w:rPr>
                <w:rFonts w:asciiTheme="minorEastAsia" w:eastAsiaTheme="minorEastAsia" w:hAnsiTheme="minorEastAsia"/>
                <w:color w:val="000000" w:themeColor="text1"/>
                <w:sz w:val="20"/>
                <w:szCs w:val="20"/>
              </w:rPr>
            </w:pPr>
            <w:r w:rsidRPr="0039607C">
              <w:rPr>
                <w:rFonts w:asciiTheme="minorEastAsia" w:eastAsiaTheme="minorEastAsia" w:hAnsiTheme="minorEastAsia" w:hint="eastAsia"/>
                <w:color w:val="000000" w:themeColor="text1"/>
                <w:sz w:val="20"/>
                <w:szCs w:val="20"/>
              </w:rPr>
              <w:t xml:space="preserve">　生徒・保護者・教員の回答の相関としては概ね良い結果である。特に重点的に生徒につけさせたい資質等の項目に絞って、その原因となることを分析し、日々の指導にフィードバックし、生かしていかなければならない。</w:t>
            </w:r>
          </w:p>
          <w:p w:rsidR="0002132C" w:rsidRPr="0039607C" w:rsidRDefault="0002132C" w:rsidP="0002132C">
            <w:pPr>
              <w:spacing w:line="300" w:lineRule="exact"/>
              <w:rPr>
                <w:rFonts w:asciiTheme="minorEastAsia" w:eastAsiaTheme="minorEastAsia" w:hAnsiTheme="minorEastAsia"/>
                <w:color w:val="000000" w:themeColor="text1"/>
                <w:sz w:val="20"/>
                <w:szCs w:val="20"/>
              </w:rPr>
            </w:pPr>
            <w:r w:rsidRPr="0039607C">
              <w:rPr>
                <w:rFonts w:asciiTheme="minorEastAsia" w:eastAsiaTheme="minorEastAsia" w:hAnsiTheme="minorEastAsia" w:hint="eastAsia"/>
                <w:color w:val="000000" w:themeColor="text1"/>
                <w:sz w:val="20"/>
                <w:szCs w:val="20"/>
              </w:rPr>
              <w:t>《平成30年度　学校経営計画及び学校評価・平成31年度　学校経営計画について》</w:t>
            </w:r>
          </w:p>
          <w:p w:rsidR="0002132C" w:rsidRPr="0039607C" w:rsidRDefault="0002132C" w:rsidP="0002132C">
            <w:pPr>
              <w:spacing w:line="300" w:lineRule="exact"/>
              <w:ind w:firstLineChars="100" w:firstLine="200"/>
              <w:rPr>
                <w:rFonts w:asciiTheme="minorEastAsia" w:eastAsiaTheme="minorEastAsia" w:hAnsiTheme="minorEastAsia"/>
                <w:color w:val="000000" w:themeColor="text1"/>
                <w:sz w:val="20"/>
                <w:szCs w:val="20"/>
              </w:rPr>
            </w:pPr>
            <w:r w:rsidRPr="0039607C">
              <w:rPr>
                <w:rFonts w:asciiTheme="minorEastAsia" w:eastAsiaTheme="minorEastAsia" w:hAnsiTheme="minorEastAsia" w:hint="eastAsia"/>
                <w:color w:val="000000" w:themeColor="text1"/>
                <w:sz w:val="20"/>
                <w:szCs w:val="20"/>
              </w:rPr>
              <w:t>グローバル・リーダーの概念を明確にし、自己教育力をつけることの大切さ、大学卒業後のキャリアを見据えた指導などを中期的目標等に反映してほしい。</w:t>
            </w:r>
          </w:p>
          <w:p w:rsidR="0002132C" w:rsidRPr="0039607C" w:rsidRDefault="0002132C" w:rsidP="0002132C">
            <w:pPr>
              <w:spacing w:line="300" w:lineRule="exact"/>
              <w:ind w:firstLineChars="100" w:firstLine="200"/>
              <w:rPr>
                <w:rFonts w:asciiTheme="minorEastAsia" w:eastAsiaTheme="minorEastAsia" w:hAnsiTheme="minorEastAsia"/>
                <w:color w:val="000000" w:themeColor="text1"/>
                <w:sz w:val="20"/>
                <w:szCs w:val="20"/>
              </w:rPr>
            </w:pPr>
            <w:r w:rsidRPr="0039607C">
              <w:rPr>
                <w:rFonts w:asciiTheme="minorEastAsia" w:eastAsiaTheme="minorEastAsia" w:hAnsiTheme="minorEastAsia" w:hint="eastAsia"/>
                <w:color w:val="000000" w:themeColor="text1"/>
                <w:sz w:val="20"/>
                <w:szCs w:val="20"/>
              </w:rPr>
              <w:t>→　文言は校長に一任の上、平成31年度学校経営計画</w:t>
            </w:r>
            <w:r w:rsidR="00564A09" w:rsidRPr="0039607C">
              <w:rPr>
                <w:rFonts w:asciiTheme="minorEastAsia" w:eastAsiaTheme="minorEastAsia" w:hAnsiTheme="minorEastAsia" w:hint="eastAsia"/>
                <w:color w:val="000000" w:themeColor="text1"/>
                <w:sz w:val="20"/>
                <w:szCs w:val="20"/>
              </w:rPr>
              <w:t>の骨子について</w:t>
            </w:r>
            <w:r w:rsidRPr="0039607C">
              <w:rPr>
                <w:rFonts w:asciiTheme="minorEastAsia" w:eastAsiaTheme="minorEastAsia" w:hAnsiTheme="minorEastAsia" w:hint="eastAsia"/>
                <w:color w:val="000000" w:themeColor="text1"/>
                <w:sz w:val="20"/>
                <w:szCs w:val="20"/>
              </w:rPr>
              <w:t>承認</w:t>
            </w:r>
          </w:p>
          <w:p w:rsidR="005D41BE" w:rsidRPr="0039607C" w:rsidRDefault="00564A09" w:rsidP="00564A09">
            <w:pPr>
              <w:spacing w:line="300" w:lineRule="exact"/>
              <w:rPr>
                <w:rFonts w:asciiTheme="minorEastAsia" w:eastAsiaTheme="minorEastAsia" w:hAnsiTheme="minorEastAsia"/>
                <w:color w:val="000000" w:themeColor="text1"/>
                <w:sz w:val="20"/>
                <w:szCs w:val="20"/>
              </w:rPr>
            </w:pPr>
            <w:r w:rsidRPr="0039607C">
              <w:rPr>
                <w:rFonts w:asciiTheme="minorEastAsia" w:eastAsiaTheme="minorEastAsia" w:hAnsiTheme="minorEastAsia" w:hint="eastAsia"/>
                <w:color w:val="000000" w:themeColor="text1"/>
                <w:sz w:val="20"/>
                <w:szCs w:val="20"/>
              </w:rPr>
              <w:t>《施設面の充実について》</w:t>
            </w:r>
          </w:p>
          <w:p w:rsidR="00564A09" w:rsidRPr="00564A09" w:rsidRDefault="00564A09" w:rsidP="00564A09">
            <w:pPr>
              <w:spacing w:line="300" w:lineRule="exact"/>
              <w:rPr>
                <w:rFonts w:asciiTheme="minorEastAsia" w:eastAsiaTheme="minorEastAsia" w:hAnsiTheme="minorEastAsia"/>
                <w:color w:val="000000" w:themeColor="text1"/>
                <w:sz w:val="20"/>
                <w:szCs w:val="20"/>
              </w:rPr>
            </w:pPr>
            <w:r w:rsidRPr="0039607C">
              <w:rPr>
                <w:rFonts w:asciiTheme="minorEastAsia" w:eastAsiaTheme="minorEastAsia" w:hAnsiTheme="minorEastAsia" w:hint="eastAsia"/>
                <w:color w:val="000000" w:themeColor="text1"/>
                <w:sz w:val="20"/>
                <w:szCs w:val="20"/>
              </w:rPr>
              <w:t xml:space="preserve">　空調施設の老朽化対策やプロジェクタ等のＩＣＴ機器の導入等に対応願いたい。</w:t>
            </w:r>
          </w:p>
        </w:tc>
      </w:tr>
    </w:tbl>
    <w:p w:rsidR="0086696C" w:rsidRPr="00C05546" w:rsidRDefault="0086696C" w:rsidP="0037367C">
      <w:pPr>
        <w:spacing w:line="120" w:lineRule="exact"/>
        <w:ind w:leftChars="-428" w:left="-899"/>
        <w:rPr>
          <w:rFonts w:asciiTheme="minorHAnsi" w:hAnsiTheme="minorHAnsi"/>
          <w:color w:val="000000" w:themeColor="text1"/>
        </w:rPr>
      </w:pPr>
    </w:p>
    <w:p w:rsidR="00225A63" w:rsidRPr="00C05546" w:rsidRDefault="00225A63" w:rsidP="00B44397">
      <w:pPr>
        <w:ind w:leftChars="-92" w:left="-4" w:hangingChars="90" w:hanging="189"/>
        <w:jc w:val="left"/>
        <w:rPr>
          <w:rFonts w:asciiTheme="minorHAnsi" w:eastAsia="ＭＳ ゴシック" w:hAnsiTheme="minorHAnsi"/>
          <w:color w:val="000000" w:themeColor="text1"/>
          <w:szCs w:val="21"/>
        </w:rPr>
      </w:pPr>
    </w:p>
    <w:p w:rsidR="0086696C" w:rsidRPr="00C05546" w:rsidRDefault="0037367C" w:rsidP="00B44397">
      <w:pPr>
        <w:ind w:leftChars="-92" w:left="-4" w:hangingChars="90" w:hanging="189"/>
        <w:jc w:val="left"/>
        <w:rPr>
          <w:rFonts w:asciiTheme="minorHAnsi" w:eastAsia="ＭＳ ゴシック" w:hAnsiTheme="minorHAnsi"/>
          <w:color w:val="000000" w:themeColor="text1"/>
          <w:szCs w:val="21"/>
        </w:rPr>
      </w:pPr>
      <w:r w:rsidRPr="00C05546">
        <w:rPr>
          <w:rFonts w:asciiTheme="minorHAnsi" w:eastAsia="ＭＳ ゴシック" w:hAnsiTheme="minorHAnsi"/>
          <w:color w:val="000000" w:themeColor="text1"/>
          <w:szCs w:val="21"/>
        </w:rPr>
        <w:t xml:space="preserve">３　</w:t>
      </w:r>
      <w:r w:rsidR="0086696C" w:rsidRPr="00C05546">
        <w:rPr>
          <w:rFonts w:asciiTheme="minorHAnsi" w:eastAsia="ＭＳ ゴシック" w:hAnsiTheme="minorHAnsi"/>
          <w:color w:val="000000" w:themeColor="text1"/>
          <w:szCs w:val="21"/>
        </w:rPr>
        <w:t>本年度の取組</w:t>
      </w:r>
      <w:r w:rsidRPr="00C05546">
        <w:rPr>
          <w:rFonts w:asciiTheme="minorHAnsi" w:eastAsia="ＭＳ ゴシック" w:hAnsiTheme="minorHAnsi"/>
          <w:color w:val="000000" w:themeColor="text1"/>
          <w:szCs w:val="21"/>
        </w:rPr>
        <w:t>内容</w:t>
      </w:r>
      <w:r w:rsidR="0086696C" w:rsidRPr="00C05546">
        <w:rPr>
          <w:rFonts w:asciiTheme="minorHAnsi" w:eastAsia="ＭＳ ゴシック" w:hAnsiTheme="minorHAnsi"/>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91"/>
        <w:gridCol w:w="3722"/>
      </w:tblGrid>
      <w:tr w:rsidR="00396079" w:rsidRPr="00C05546" w:rsidTr="00B43248">
        <w:trPr>
          <w:trHeight w:val="586"/>
          <w:jc w:val="center"/>
        </w:trPr>
        <w:tc>
          <w:tcPr>
            <w:tcW w:w="881" w:type="dxa"/>
            <w:shd w:val="clear" w:color="auto" w:fill="auto"/>
            <w:vAlign w:val="center"/>
          </w:tcPr>
          <w:p w:rsidR="00897939" w:rsidRPr="00C05546" w:rsidRDefault="00897939" w:rsidP="0054712D">
            <w:pPr>
              <w:spacing w:line="24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中期的</w:t>
            </w:r>
          </w:p>
          <w:p w:rsidR="00897939" w:rsidRPr="00C05546" w:rsidRDefault="00897939" w:rsidP="0054712D">
            <w:pPr>
              <w:spacing w:line="240" w:lineRule="exact"/>
              <w:jc w:val="center"/>
              <w:rPr>
                <w:rFonts w:asciiTheme="minorHAnsi" w:hAnsiTheme="minorHAnsi"/>
                <w:color w:val="000000" w:themeColor="text1"/>
                <w:spacing w:val="-20"/>
                <w:sz w:val="20"/>
                <w:szCs w:val="20"/>
              </w:rPr>
            </w:pPr>
            <w:r w:rsidRPr="00C05546">
              <w:rPr>
                <w:rFonts w:asciiTheme="minorHAnsi" w:hAnsiTheme="minorHAnsi"/>
                <w:color w:val="000000" w:themeColor="text1"/>
                <w:sz w:val="20"/>
                <w:szCs w:val="20"/>
              </w:rPr>
              <w:t>目標</w:t>
            </w:r>
          </w:p>
        </w:tc>
        <w:tc>
          <w:tcPr>
            <w:tcW w:w="2020" w:type="dxa"/>
            <w:shd w:val="clear" w:color="auto" w:fill="auto"/>
            <w:vAlign w:val="center"/>
          </w:tcPr>
          <w:p w:rsidR="00897939" w:rsidRPr="00C05546" w:rsidRDefault="00897939" w:rsidP="006B5B51">
            <w:pPr>
              <w:spacing w:line="32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今年度の重点目標</w:t>
            </w:r>
          </w:p>
        </w:tc>
        <w:tc>
          <w:tcPr>
            <w:tcW w:w="4572" w:type="dxa"/>
            <w:tcBorders>
              <w:right w:val="dashed" w:sz="4" w:space="0" w:color="auto"/>
            </w:tcBorders>
            <w:shd w:val="clear" w:color="auto" w:fill="auto"/>
            <w:vAlign w:val="center"/>
          </w:tcPr>
          <w:p w:rsidR="00897939" w:rsidRPr="00C05546" w:rsidRDefault="00897939" w:rsidP="006B5B51">
            <w:pPr>
              <w:spacing w:line="32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具体的な取組計画・内容</w:t>
            </w:r>
          </w:p>
        </w:tc>
        <w:tc>
          <w:tcPr>
            <w:tcW w:w="3791" w:type="dxa"/>
            <w:tcBorders>
              <w:right w:val="dashed" w:sz="4" w:space="0" w:color="auto"/>
            </w:tcBorders>
            <w:vAlign w:val="center"/>
          </w:tcPr>
          <w:p w:rsidR="00897939" w:rsidRPr="00C05546" w:rsidRDefault="00897939" w:rsidP="006B5B51">
            <w:pPr>
              <w:spacing w:line="32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評価指標</w:t>
            </w:r>
          </w:p>
        </w:tc>
        <w:tc>
          <w:tcPr>
            <w:tcW w:w="3722" w:type="dxa"/>
            <w:tcBorders>
              <w:left w:val="dashed" w:sz="4" w:space="0" w:color="auto"/>
              <w:right w:val="single" w:sz="4" w:space="0" w:color="auto"/>
            </w:tcBorders>
            <w:shd w:val="clear" w:color="auto" w:fill="auto"/>
            <w:vAlign w:val="center"/>
          </w:tcPr>
          <w:p w:rsidR="00897939" w:rsidRPr="00C05546" w:rsidRDefault="00897939" w:rsidP="006B5B51">
            <w:pPr>
              <w:spacing w:line="320" w:lineRule="exact"/>
              <w:jc w:val="center"/>
              <w:rPr>
                <w:rFonts w:asciiTheme="minorHAnsi" w:hAnsiTheme="minorHAnsi"/>
                <w:color w:val="000000" w:themeColor="text1"/>
                <w:sz w:val="20"/>
                <w:szCs w:val="20"/>
              </w:rPr>
            </w:pPr>
            <w:r w:rsidRPr="00C05546">
              <w:rPr>
                <w:rFonts w:asciiTheme="minorHAnsi" w:hAnsiTheme="minorHAnsi"/>
                <w:color w:val="000000" w:themeColor="text1"/>
                <w:sz w:val="20"/>
                <w:szCs w:val="20"/>
              </w:rPr>
              <w:t>自己評価</w:t>
            </w:r>
          </w:p>
        </w:tc>
      </w:tr>
      <w:tr w:rsidR="0039607C" w:rsidRPr="00C05546" w:rsidTr="00970D64">
        <w:trPr>
          <w:cantSplit/>
          <w:trHeight w:val="4290"/>
          <w:jc w:val="center"/>
        </w:trPr>
        <w:tc>
          <w:tcPr>
            <w:tcW w:w="881" w:type="dxa"/>
            <w:shd w:val="clear" w:color="auto" w:fill="auto"/>
            <w:textDirection w:val="tbRlV"/>
            <w:vAlign w:val="center"/>
          </w:tcPr>
          <w:p w:rsidR="0039607C" w:rsidRPr="00C05546" w:rsidRDefault="0039607C" w:rsidP="00970D64">
            <w:pPr>
              <w:spacing w:line="320" w:lineRule="exact"/>
              <w:ind w:left="113" w:right="113"/>
              <w:jc w:val="center"/>
              <w:rPr>
                <w:rFonts w:asciiTheme="minorHAnsi" w:hAnsiTheme="minorHAnsi"/>
                <w:color w:val="000000" w:themeColor="text1"/>
                <w:sz w:val="20"/>
                <w:szCs w:val="20"/>
              </w:rPr>
            </w:pPr>
            <w:r w:rsidRPr="00970D64">
              <w:rPr>
                <w:rFonts w:asciiTheme="minorHAnsi" w:hAnsiTheme="minorHAnsi" w:hint="eastAsia"/>
                <w:color w:val="000000" w:themeColor="text1"/>
                <w:sz w:val="20"/>
                <w:szCs w:val="20"/>
              </w:rPr>
              <w:t>１　進路を切り拓く学力の育成</w:t>
            </w:r>
          </w:p>
        </w:tc>
        <w:tc>
          <w:tcPr>
            <w:tcW w:w="2020" w:type="dxa"/>
            <w:shd w:val="clear" w:color="auto" w:fill="auto"/>
          </w:tcPr>
          <w:p w:rsidR="0039607C" w:rsidRPr="00C05546" w:rsidRDefault="0039607C" w:rsidP="00A67B85">
            <w:pPr>
              <w:spacing w:line="300" w:lineRule="exact"/>
              <w:ind w:left="200" w:hangingChars="100" w:hanging="200"/>
              <w:rPr>
                <w:rFonts w:asciiTheme="minorHAnsi" w:hAnsiTheme="minorHAnsi"/>
                <w:color w:val="000000" w:themeColor="text1"/>
                <w:sz w:val="20"/>
                <w:szCs w:val="20"/>
              </w:rPr>
            </w:pPr>
            <w:r w:rsidRPr="00C05546">
              <w:rPr>
                <w:rFonts w:asciiTheme="minorHAnsi" w:hAnsiTheme="minorHAnsi"/>
                <w:color w:val="000000" w:themeColor="text1"/>
                <w:sz w:val="20"/>
                <w:szCs w:val="20"/>
              </w:rPr>
              <w:t>（１）生徒の学習を支援するプログラムを実施し、自学自習を促進し、校内外での学習習慣を確立させる。</w:t>
            </w:r>
          </w:p>
          <w:p w:rsidR="0039607C" w:rsidRPr="00C05546" w:rsidRDefault="0039607C" w:rsidP="00A67B85">
            <w:pPr>
              <w:spacing w:line="300" w:lineRule="exact"/>
              <w:ind w:left="200" w:hangingChars="100" w:hanging="200"/>
              <w:rPr>
                <w:rFonts w:asciiTheme="minorHAnsi" w:hAnsiTheme="minorHAnsi"/>
                <w:color w:val="000000" w:themeColor="text1"/>
                <w:sz w:val="20"/>
                <w:szCs w:val="20"/>
              </w:rPr>
            </w:pPr>
          </w:p>
          <w:p w:rsidR="0039607C" w:rsidRPr="00C05546" w:rsidRDefault="0039607C" w:rsidP="00A67B85">
            <w:pPr>
              <w:spacing w:line="300" w:lineRule="exact"/>
              <w:ind w:left="200" w:hangingChars="100" w:hanging="200"/>
              <w:rPr>
                <w:rFonts w:asciiTheme="minorHAnsi" w:hAnsiTheme="minorHAnsi"/>
                <w:color w:val="000000" w:themeColor="text1"/>
                <w:sz w:val="20"/>
                <w:szCs w:val="20"/>
              </w:rPr>
            </w:pPr>
          </w:p>
          <w:p w:rsidR="0039607C" w:rsidRPr="00C05546" w:rsidRDefault="0039607C" w:rsidP="00A67B85">
            <w:pPr>
              <w:spacing w:line="300" w:lineRule="exact"/>
              <w:ind w:left="200" w:hangingChars="100" w:hanging="200"/>
              <w:rPr>
                <w:rFonts w:asciiTheme="minorHAnsi" w:hAnsiTheme="minorHAnsi"/>
                <w:color w:val="000000" w:themeColor="text1"/>
                <w:sz w:val="20"/>
                <w:szCs w:val="20"/>
              </w:rPr>
            </w:pPr>
          </w:p>
          <w:p w:rsidR="0039607C" w:rsidRPr="00C05546" w:rsidRDefault="0039607C" w:rsidP="00A67B85">
            <w:pPr>
              <w:spacing w:line="300" w:lineRule="exact"/>
              <w:ind w:left="200" w:hangingChars="100" w:hanging="200"/>
              <w:rPr>
                <w:rFonts w:asciiTheme="minorHAnsi" w:hAnsiTheme="minorHAnsi"/>
                <w:color w:val="000000" w:themeColor="text1"/>
                <w:sz w:val="20"/>
                <w:szCs w:val="20"/>
              </w:rPr>
            </w:pPr>
          </w:p>
          <w:p w:rsidR="0039607C" w:rsidRPr="00C05546" w:rsidRDefault="0039607C" w:rsidP="00A67B85">
            <w:pPr>
              <w:spacing w:line="300" w:lineRule="exact"/>
              <w:ind w:left="200" w:hangingChars="100" w:hanging="200"/>
              <w:rPr>
                <w:rFonts w:asciiTheme="minorHAnsi" w:hAnsiTheme="minorHAnsi"/>
                <w:color w:val="000000" w:themeColor="text1"/>
                <w:sz w:val="20"/>
                <w:szCs w:val="20"/>
              </w:rPr>
            </w:pPr>
          </w:p>
          <w:p w:rsidR="0039607C" w:rsidRPr="00C05546" w:rsidRDefault="0039607C" w:rsidP="00A67B85">
            <w:pPr>
              <w:spacing w:line="300" w:lineRule="exact"/>
              <w:ind w:left="200" w:hangingChars="100" w:hanging="200"/>
              <w:rPr>
                <w:rFonts w:asciiTheme="minorHAnsi" w:hAnsiTheme="minorHAnsi"/>
                <w:color w:val="000000" w:themeColor="text1"/>
                <w:sz w:val="20"/>
                <w:szCs w:val="20"/>
              </w:rPr>
            </w:pPr>
          </w:p>
          <w:p w:rsidR="0039607C" w:rsidRPr="00C05546" w:rsidRDefault="0039607C" w:rsidP="00A67B85">
            <w:pPr>
              <w:spacing w:line="300" w:lineRule="exact"/>
              <w:ind w:left="200" w:hangingChars="100" w:hanging="200"/>
              <w:rPr>
                <w:rFonts w:asciiTheme="minorHAnsi" w:hAnsiTheme="minorHAnsi"/>
                <w:color w:val="000000" w:themeColor="text1"/>
                <w:sz w:val="20"/>
                <w:szCs w:val="20"/>
              </w:rPr>
            </w:pPr>
          </w:p>
          <w:p w:rsidR="0039607C" w:rsidRPr="00C05546" w:rsidRDefault="0039607C" w:rsidP="00A67B85">
            <w:pPr>
              <w:spacing w:line="300" w:lineRule="exact"/>
              <w:ind w:left="200" w:hangingChars="100" w:hanging="200"/>
              <w:rPr>
                <w:rFonts w:asciiTheme="minorHAnsi" w:hAnsiTheme="minorHAnsi"/>
                <w:color w:val="000000" w:themeColor="text1"/>
                <w:sz w:val="20"/>
                <w:szCs w:val="20"/>
              </w:rPr>
            </w:pPr>
          </w:p>
          <w:p w:rsidR="0039607C" w:rsidRPr="00C05546" w:rsidRDefault="0039607C" w:rsidP="00A67B85">
            <w:pPr>
              <w:spacing w:line="300" w:lineRule="exact"/>
              <w:ind w:left="200" w:hangingChars="100" w:hanging="200"/>
              <w:rPr>
                <w:rFonts w:asciiTheme="minorHAnsi" w:hAnsiTheme="minorHAnsi"/>
                <w:color w:val="000000" w:themeColor="text1"/>
                <w:sz w:val="20"/>
                <w:szCs w:val="20"/>
              </w:rPr>
            </w:pPr>
          </w:p>
        </w:tc>
        <w:tc>
          <w:tcPr>
            <w:tcW w:w="4572" w:type="dxa"/>
            <w:tcBorders>
              <w:right w:val="dashed" w:sz="4" w:space="0" w:color="auto"/>
            </w:tcBorders>
            <w:shd w:val="clear" w:color="auto" w:fill="auto"/>
          </w:tcPr>
          <w:p w:rsidR="0039607C" w:rsidRPr="00970D64" w:rsidRDefault="0039607C" w:rsidP="00374B57">
            <w:pPr>
              <w:spacing w:line="300" w:lineRule="exact"/>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（１）</w:t>
            </w:r>
          </w:p>
          <w:p w:rsidR="0039607C" w:rsidRPr="00970D64" w:rsidRDefault="0039607C" w:rsidP="00374B57">
            <w:pPr>
              <w:spacing w:line="300" w:lineRule="exact"/>
              <w:ind w:left="20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ア　１年生全員を対象に、1学期の早期に学力生活実態調査や学習サポートプログラムを行い、高校での授業及び自学自習に取り組むための態度を身につけさせる</w:t>
            </w:r>
            <w:r w:rsidRPr="0039607C">
              <w:rPr>
                <w:rFonts w:asciiTheme="minorEastAsia" w:eastAsiaTheme="minorEastAsia" w:hAnsiTheme="minorEastAsia"/>
                <w:color w:val="000000" w:themeColor="text1"/>
                <w:sz w:val="20"/>
                <w:szCs w:val="20"/>
              </w:rPr>
              <w:t>。</w:t>
            </w:r>
          </w:p>
          <w:p w:rsidR="0039607C" w:rsidRPr="00970D64" w:rsidRDefault="0039607C" w:rsidP="007719DD">
            <w:pPr>
              <w:spacing w:line="300" w:lineRule="exact"/>
              <w:ind w:left="400" w:hangingChars="200" w:hanging="4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イ・ノークラブデー等における自習室の活用を促し、自学自習の習慣を身につけさせる</w:t>
            </w:r>
            <w:r>
              <w:rPr>
                <w:rFonts w:asciiTheme="minorEastAsia" w:eastAsiaTheme="minorEastAsia" w:hAnsiTheme="minorEastAsia" w:hint="eastAsia"/>
                <w:color w:val="000000" w:themeColor="text1"/>
                <w:sz w:val="20"/>
                <w:szCs w:val="20"/>
              </w:rPr>
              <w:t>。</w:t>
            </w:r>
          </w:p>
          <w:p w:rsidR="0039607C" w:rsidRPr="00970D64" w:rsidRDefault="0039607C" w:rsidP="007719DD">
            <w:pPr>
              <w:spacing w:line="300" w:lineRule="exact"/>
              <w:ind w:leftChars="100" w:left="41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・１、２年生には自学自習習慣を身につけるために、１学期終了、２学期終了後、外部模試の振り返りなどを行う自習日を設ける。</w:t>
            </w:r>
          </w:p>
          <w:p w:rsidR="0039607C" w:rsidRPr="00970D64" w:rsidRDefault="0039607C" w:rsidP="00C9723F">
            <w:pPr>
              <w:spacing w:line="300" w:lineRule="exact"/>
              <w:ind w:left="20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ウ　文理学科の生徒の課題研究内容の充実を図るため、京都大学・大阪大学等の学生や院生をＴＡ（ﾃｨｰﾁﾝｸﾞｱｼｽﾀﾝﾄ）として活用し、ルーブリック評価で検証する。</w:t>
            </w:r>
          </w:p>
          <w:p w:rsidR="0039607C" w:rsidRPr="00970D64" w:rsidRDefault="0039607C" w:rsidP="007719DD">
            <w:pPr>
              <w:snapToGrid w:val="0"/>
              <w:spacing w:line="300" w:lineRule="exact"/>
              <w:ind w:left="200" w:hangingChars="100" w:hanging="200"/>
              <w:rPr>
                <w:rFonts w:asciiTheme="minorEastAsia" w:eastAsiaTheme="minorEastAsia" w:hAnsiTheme="minorEastAsia"/>
                <w:color w:val="000000" w:themeColor="text1"/>
                <w:sz w:val="20"/>
                <w:szCs w:val="20"/>
              </w:rPr>
            </w:pPr>
          </w:p>
        </w:tc>
        <w:tc>
          <w:tcPr>
            <w:tcW w:w="3791" w:type="dxa"/>
            <w:tcBorders>
              <w:right w:val="dashed" w:sz="4" w:space="0" w:color="auto"/>
            </w:tcBorders>
          </w:tcPr>
          <w:p w:rsidR="0039607C" w:rsidRPr="00970D64" w:rsidRDefault="0039607C" w:rsidP="00374B57">
            <w:pPr>
              <w:spacing w:line="300" w:lineRule="exact"/>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（１）</w:t>
            </w:r>
          </w:p>
          <w:p w:rsidR="0039607C" w:rsidRPr="00970D64" w:rsidRDefault="0039607C" w:rsidP="00374B57">
            <w:pPr>
              <w:spacing w:line="300" w:lineRule="exact"/>
              <w:ind w:left="200" w:hangingChars="100" w:hanging="200"/>
              <w:rPr>
                <w:rFonts w:asciiTheme="minorEastAsia" w:eastAsiaTheme="minorEastAsia" w:hAnsiTheme="minorEastAsia"/>
                <w:color w:val="FF0000"/>
                <w:sz w:val="20"/>
                <w:szCs w:val="20"/>
              </w:rPr>
            </w:pPr>
            <w:r w:rsidRPr="00970D64">
              <w:rPr>
                <w:rFonts w:asciiTheme="minorEastAsia" w:eastAsiaTheme="minorEastAsia" w:hAnsiTheme="minorEastAsia"/>
                <w:color w:val="000000" w:themeColor="text1"/>
                <w:sz w:val="20"/>
                <w:szCs w:val="20"/>
              </w:rPr>
              <w:t>ア　学習サポートプログラムにおける生徒の満足度90％以上を維持する。（平成29年度92％）</w:t>
            </w:r>
          </w:p>
          <w:p w:rsidR="0039607C" w:rsidRPr="00970D64" w:rsidRDefault="0039607C" w:rsidP="00374B57">
            <w:pPr>
              <w:spacing w:line="300" w:lineRule="exact"/>
              <w:ind w:left="200" w:hangingChars="100" w:hanging="200"/>
              <w:rPr>
                <w:rFonts w:asciiTheme="minorEastAsia" w:eastAsiaTheme="minorEastAsia" w:hAnsiTheme="minorEastAsia"/>
                <w:color w:val="000000" w:themeColor="text1"/>
                <w:sz w:val="20"/>
                <w:szCs w:val="20"/>
              </w:rPr>
            </w:pPr>
          </w:p>
          <w:p w:rsidR="0039607C" w:rsidRPr="00970D64" w:rsidRDefault="0039607C" w:rsidP="00374B57">
            <w:pPr>
              <w:spacing w:line="300" w:lineRule="exact"/>
              <w:ind w:left="20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イ・学校自己診断の生徒アンケートにおける自習室の活用を35％以上を維持する。（平成29年度36％）</w:t>
            </w:r>
          </w:p>
          <w:p w:rsidR="0039607C" w:rsidRPr="00970D64" w:rsidRDefault="0039607C" w:rsidP="009E3A5D">
            <w:pPr>
              <w:spacing w:line="300" w:lineRule="exact"/>
              <w:ind w:left="200" w:hangingChars="100" w:hanging="200"/>
              <w:rPr>
                <w:rFonts w:asciiTheme="minorEastAsia" w:eastAsiaTheme="minorEastAsia" w:hAnsiTheme="minorEastAsia"/>
                <w:color w:val="000000" w:themeColor="text1"/>
                <w:sz w:val="20"/>
                <w:szCs w:val="20"/>
              </w:rPr>
            </w:pPr>
          </w:p>
          <w:p w:rsidR="0039607C" w:rsidRPr="00970D64" w:rsidRDefault="0039607C" w:rsidP="009E3A5D">
            <w:pPr>
              <w:spacing w:line="300" w:lineRule="exact"/>
              <w:ind w:left="200" w:hangingChars="100" w:hanging="200"/>
              <w:rPr>
                <w:rFonts w:asciiTheme="minorEastAsia" w:eastAsiaTheme="minorEastAsia" w:hAnsiTheme="minorEastAsia"/>
                <w:color w:val="000000" w:themeColor="text1"/>
                <w:sz w:val="20"/>
                <w:szCs w:val="20"/>
              </w:rPr>
            </w:pPr>
          </w:p>
          <w:p w:rsidR="0039607C" w:rsidRPr="00970D64" w:rsidRDefault="0039607C" w:rsidP="009E3A5D">
            <w:pPr>
              <w:spacing w:line="300" w:lineRule="exact"/>
              <w:ind w:left="20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ウ・ＳＳＨ、ＳＧＨの評価をともに平均3.0以上にする。（</w:t>
            </w:r>
            <w:r w:rsidRPr="00970D64">
              <w:rPr>
                <w:rFonts w:asciiTheme="minorEastAsia" w:eastAsiaTheme="minorEastAsia" w:hAnsiTheme="minorEastAsia"/>
                <w:sz w:val="20"/>
                <w:szCs w:val="20"/>
              </w:rPr>
              <w:t>平成29年度ＳＳＨ3.3、ＳＧＨ3.2）</w:t>
            </w:r>
          </w:p>
          <w:p w:rsidR="0039607C" w:rsidRPr="00970D64" w:rsidRDefault="0039607C" w:rsidP="00374B57">
            <w:pPr>
              <w:spacing w:line="300" w:lineRule="exact"/>
              <w:rPr>
                <w:rFonts w:asciiTheme="minorEastAsia" w:eastAsiaTheme="minorEastAsia" w:hAnsiTheme="minorEastAsia"/>
                <w:color w:val="000000" w:themeColor="text1"/>
                <w:sz w:val="20"/>
                <w:szCs w:val="20"/>
              </w:rPr>
            </w:pPr>
          </w:p>
          <w:p w:rsidR="0039607C" w:rsidRPr="00970D64" w:rsidRDefault="0039607C" w:rsidP="00F824CF">
            <w:pPr>
              <w:spacing w:line="300" w:lineRule="exact"/>
              <w:ind w:left="200" w:hangingChars="100" w:hanging="200"/>
              <w:rPr>
                <w:rFonts w:asciiTheme="minorEastAsia" w:eastAsiaTheme="minorEastAsia" w:hAnsiTheme="minorEastAsia"/>
                <w:color w:val="000000" w:themeColor="text1"/>
                <w:sz w:val="20"/>
                <w:szCs w:val="20"/>
              </w:rPr>
            </w:pPr>
          </w:p>
        </w:tc>
        <w:tc>
          <w:tcPr>
            <w:tcW w:w="3722" w:type="dxa"/>
            <w:tcBorders>
              <w:left w:val="dashed" w:sz="4" w:space="0" w:color="auto"/>
              <w:right w:val="single" w:sz="4" w:space="0" w:color="auto"/>
            </w:tcBorders>
            <w:shd w:val="clear" w:color="auto" w:fill="auto"/>
          </w:tcPr>
          <w:p w:rsidR="0039607C" w:rsidRPr="00970D64" w:rsidRDefault="0039607C" w:rsidP="00880484">
            <w:pPr>
              <w:spacing w:line="300" w:lineRule="exact"/>
              <w:rPr>
                <w:rFonts w:asciiTheme="minorEastAsia" w:eastAsiaTheme="minorEastAsia" w:hAnsiTheme="minorEastAsia"/>
                <w:sz w:val="20"/>
                <w:szCs w:val="20"/>
              </w:rPr>
            </w:pPr>
            <w:r w:rsidRPr="00970D64">
              <w:rPr>
                <w:rFonts w:asciiTheme="minorEastAsia" w:eastAsiaTheme="minorEastAsia" w:hAnsiTheme="minorEastAsia"/>
                <w:sz w:val="20"/>
                <w:szCs w:val="20"/>
              </w:rPr>
              <w:t>（１）</w:t>
            </w:r>
          </w:p>
          <w:p w:rsidR="0039607C" w:rsidRPr="00970D64" w:rsidRDefault="0039607C" w:rsidP="00880484">
            <w:pPr>
              <w:spacing w:line="300" w:lineRule="exact"/>
              <w:ind w:left="400" w:hangingChars="200" w:hanging="400"/>
              <w:rPr>
                <w:rFonts w:asciiTheme="minorEastAsia" w:eastAsiaTheme="minorEastAsia" w:hAnsiTheme="minorEastAsia"/>
                <w:color w:val="000000" w:themeColor="text1"/>
                <w:sz w:val="20"/>
                <w:szCs w:val="20"/>
              </w:rPr>
            </w:pPr>
            <w:r w:rsidRPr="00970D64">
              <w:rPr>
                <w:rFonts w:asciiTheme="minorEastAsia" w:eastAsiaTheme="minorEastAsia" w:hAnsiTheme="minorEastAsia"/>
                <w:sz w:val="20"/>
                <w:szCs w:val="20"/>
              </w:rPr>
              <w:t>ア</w:t>
            </w:r>
            <w:r w:rsidRPr="00970D64">
              <w:rPr>
                <w:rFonts w:asciiTheme="minorEastAsia" w:eastAsiaTheme="minorEastAsia" w:hAnsiTheme="minorEastAsia" w:hint="eastAsia"/>
                <w:sz w:val="20"/>
                <w:szCs w:val="20"/>
              </w:rPr>
              <w:t>・</w:t>
            </w:r>
            <w:r w:rsidRPr="00970D64">
              <w:rPr>
                <w:rFonts w:asciiTheme="minorEastAsia" w:eastAsiaTheme="minorEastAsia" w:hAnsiTheme="minorEastAsia"/>
                <w:color w:val="000000" w:themeColor="text1"/>
                <w:sz w:val="20"/>
                <w:szCs w:val="20"/>
              </w:rPr>
              <w:t>学習サポートプログラム生徒満足度92％</w:t>
            </w:r>
            <w:r w:rsidRPr="00970D64">
              <w:rPr>
                <w:rFonts w:asciiTheme="minorEastAsia" w:eastAsiaTheme="minorEastAsia" w:hAnsiTheme="minorEastAsia" w:hint="eastAsia"/>
                <w:color w:val="000000" w:themeColor="text1"/>
                <w:sz w:val="20"/>
                <w:szCs w:val="20"/>
              </w:rPr>
              <w:t>（◎）</w:t>
            </w:r>
          </w:p>
          <w:p w:rsidR="0039607C" w:rsidRPr="00970D64" w:rsidRDefault="0039607C" w:rsidP="00880484">
            <w:pPr>
              <w:spacing w:line="300" w:lineRule="exact"/>
              <w:ind w:left="200" w:hangingChars="100" w:hanging="200"/>
              <w:rPr>
                <w:rFonts w:asciiTheme="minorEastAsia" w:eastAsiaTheme="minorEastAsia" w:hAnsiTheme="minorEastAsia"/>
                <w:color w:val="000000" w:themeColor="text1"/>
                <w:sz w:val="20"/>
                <w:szCs w:val="20"/>
              </w:rPr>
            </w:pPr>
          </w:p>
          <w:p w:rsidR="0039607C" w:rsidRPr="00970D64" w:rsidRDefault="0039607C" w:rsidP="00880484">
            <w:pPr>
              <w:spacing w:line="300" w:lineRule="exact"/>
              <w:ind w:left="200" w:hangingChars="100" w:hanging="200"/>
              <w:rPr>
                <w:rFonts w:asciiTheme="minorEastAsia" w:eastAsiaTheme="minorEastAsia" w:hAnsiTheme="minorEastAsia"/>
                <w:color w:val="000000" w:themeColor="text1"/>
                <w:sz w:val="20"/>
                <w:szCs w:val="20"/>
              </w:rPr>
            </w:pPr>
          </w:p>
          <w:p w:rsidR="0039607C" w:rsidRPr="00970D64" w:rsidRDefault="0039607C" w:rsidP="00880484">
            <w:pPr>
              <w:spacing w:line="300" w:lineRule="exact"/>
              <w:ind w:left="200" w:hangingChars="100" w:hanging="20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イ・自習室の活用　48%</w:t>
            </w:r>
            <w:r w:rsidRPr="00970D64">
              <w:rPr>
                <w:rFonts w:asciiTheme="minorEastAsia" w:eastAsiaTheme="minorEastAsia" w:hAnsiTheme="minorEastAsia" w:hint="eastAsia"/>
                <w:color w:val="000000" w:themeColor="text1"/>
                <w:sz w:val="20"/>
                <w:szCs w:val="20"/>
              </w:rPr>
              <w:t>（◎）</w:t>
            </w:r>
          </w:p>
          <w:p w:rsidR="0039607C" w:rsidRPr="00970D64" w:rsidRDefault="0039607C" w:rsidP="00880484">
            <w:pPr>
              <w:spacing w:line="300" w:lineRule="exact"/>
              <w:ind w:leftChars="100" w:left="210"/>
              <w:rPr>
                <w:rFonts w:asciiTheme="minorEastAsia" w:eastAsiaTheme="minorEastAsia" w:hAnsiTheme="minorEastAsia"/>
                <w:color w:val="000000" w:themeColor="text1"/>
                <w:sz w:val="20"/>
                <w:szCs w:val="20"/>
              </w:rPr>
            </w:pPr>
            <w:r w:rsidRPr="00970D64">
              <w:rPr>
                <w:rFonts w:asciiTheme="minorEastAsia" w:eastAsiaTheme="minorEastAsia" w:hAnsiTheme="minorEastAsia"/>
                <w:color w:val="000000" w:themeColor="text1"/>
                <w:sz w:val="20"/>
                <w:szCs w:val="20"/>
              </w:rPr>
              <w:t>・自習室の開放の満足度 79%</w:t>
            </w:r>
            <w:r w:rsidRPr="00970D64">
              <w:rPr>
                <w:rFonts w:asciiTheme="minorEastAsia" w:eastAsiaTheme="minorEastAsia" w:hAnsiTheme="minorEastAsia" w:hint="eastAsia"/>
                <w:color w:val="000000" w:themeColor="text1"/>
                <w:sz w:val="20"/>
                <w:szCs w:val="20"/>
              </w:rPr>
              <w:t>（◎）</w:t>
            </w:r>
          </w:p>
          <w:p w:rsidR="0039607C" w:rsidRPr="00970D64" w:rsidRDefault="0039607C" w:rsidP="00880484">
            <w:pPr>
              <w:spacing w:line="300" w:lineRule="exact"/>
              <w:ind w:leftChars="100" w:left="210"/>
              <w:rPr>
                <w:rFonts w:asciiTheme="minorEastAsia" w:eastAsiaTheme="minorEastAsia" w:hAnsiTheme="minorEastAsia"/>
                <w:color w:val="000000" w:themeColor="text1"/>
                <w:sz w:val="20"/>
                <w:szCs w:val="20"/>
              </w:rPr>
            </w:pPr>
          </w:p>
          <w:p w:rsidR="0039607C" w:rsidRPr="00970D64" w:rsidRDefault="0039607C" w:rsidP="00880484">
            <w:pPr>
              <w:spacing w:line="300" w:lineRule="exact"/>
              <w:ind w:left="200" w:hangingChars="100" w:hanging="200"/>
              <w:rPr>
                <w:rFonts w:asciiTheme="minorEastAsia" w:eastAsiaTheme="minorEastAsia" w:hAnsiTheme="minorEastAsia"/>
                <w:sz w:val="20"/>
                <w:szCs w:val="20"/>
              </w:rPr>
            </w:pPr>
          </w:p>
          <w:p w:rsidR="0039607C" w:rsidRPr="00970D64" w:rsidRDefault="0039607C" w:rsidP="00880484">
            <w:pPr>
              <w:spacing w:line="300" w:lineRule="exact"/>
              <w:ind w:left="200" w:hangingChars="100" w:hanging="200"/>
              <w:rPr>
                <w:rFonts w:asciiTheme="minorEastAsia" w:eastAsiaTheme="minorEastAsia" w:hAnsiTheme="minorEastAsia"/>
                <w:sz w:val="20"/>
                <w:szCs w:val="20"/>
              </w:rPr>
            </w:pPr>
          </w:p>
          <w:p w:rsidR="0039607C" w:rsidRDefault="0039607C" w:rsidP="00880484">
            <w:pPr>
              <w:spacing w:line="300" w:lineRule="exact"/>
              <w:ind w:left="200" w:hangingChars="100" w:hanging="200"/>
              <w:rPr>
                <w:rFonts w:asciiTheme="minorEastAsia" w:eastAsiaTheme="minorEastAsia" w:hAnsiTheme="minorEastAsia"/>
                <w:sz w:val="20"/>
                <w:szCs w:val="20"/>
              </w:rPr>
            </w:pPr>
            <w:r w:rsidRPr="00970D64">
              <w:rPr>
                <w:rFonts w:asciiTheme="minorEastAsia" w:eastAsiaTheme="minorEastAsia" w:hAnsiTheme="minorEastAsia"/>
                <w:sz w:val="20"/>
                <w:szCs w:val="20"/>
              </w:rPr>
              <w:t xml:space="preserve">ウ　</w:t>
            </w:r>
            <w:r>
              <w:rPr>
                <w:rFonts w:asciiTheme="minorEastAsia" w:eastAsiaTheme="minorEastAsia" w:hAnsiTheme="minorEastAsia" w:hint="eastAsia"/>
                <w:sz w:val="20"/>
                <w:szCs w:val="20"/>
              </w:rPr>
              <w:t>２年文理学科のルーブリック平均点。</w:t>
            </w:r>
            <w:r w:rsidRPr="00970D64">
              <w:rPr>
                <w:rFonts w:asciiTheme="minorEastAsia" w:eastAsiaTheme="minorEastAsia" w:hAnsiTheme="minorEastAsia"/>
                <w:sz w:val="20"/>
                <w:szCs w:val="20"/>
              </w:rPr>
              <w:t>ＳＳＨ3.</w:t>
            </w:r>
            <w:r>
              <w:rPr>
                <w:rFonts w:asciiTheme="minorEastAsia" w:eastAsiaTheme="minorEastAsia" w:hAnsiTheme="minorEastAsia" w:hint="eastAsia"/>
                <w:sz w:val="20"/>
                <w:szCs w:val="20"/>
              </w:rPr>
              <w:t>7</w:t>
            </w:r>
            <w:r w:rsidRPr="00970D64">
              <w:rPr>
                <w:rFonts w:asciiTheme="minorEastAsia" w:eastAsiaTheme="minorEastAsia" w:hAnsiTheme="minorEastAsia"/>
                <w:sz w:val="20"/>
                <w:szCs w:val="20"/>
              </w:rPr>
              <w:t>、ＳＧＨ3.</w:t>
            </w:r>
            <w:r>
              <w:rPr>
                <w:rFonts w:asciiTheme="minorEastAsia" w:eastAsiaTheme="minorEastAsia" w:hAnsiTheme="minorEastAsia" w:hint="eastAsia"/>
                <w:sz w:val="20"/>
                <w:szCs w:val="20"/>
              </w:rPr>
              <w:t xml:space="preserve">3  </w:t>
            </w:r>
            <w:r w:rsidRPr="00A404DF">
              <w:rPr>
                <w:rFonts w:asciiTheme="minorEastAsia" w:eastAsiaTheme="minorEastAsia" w:hAnsiTheme="minorEastAsia" w:hint="eastAsia"/>
                <w:color w:val="000000" w:themeColor="text1"/>
                <w:sz w:val="20"/>
                <w:szCs w:val="20"/>
              </w:rPr>
              <w:t>（◎）</w:t>
            </w:r>
          </w:p>
          <w:p w:rsidR="0039607C" w:rsidRPr="00970D64" w:rsidRDefault="0039607C" w:rsidP="00880484">
            <w:pPr>
              <w:spacing w:line="300" w:lineRule="exact"/>
              <w:ind w:left="200" w:hangingChars="100" w:hanging="200"/>
              <w:rPr>
                <w:rFonts w:asciiTheme="minorEastAsia" w:eastAsiaTheme="minorEastAsia" w:hAnsiTheme="minorEastAsia"/>
                <w:sz w:val="20"/>
                <w:szCs w:val="20"/>
              </w:rPr>
            </w:pPr>
          </w:p>
          <w:p w:rsidR="0039607C" w:rsidRPr="00970D64" w:rsidRDefault="0039607C" w:rsidP="00880484">
            <w:pPr>
              <w:spacing w:line="300" w:lineRule="exact"/>
              <w:ind w:left="200" w:hangingChars="100" w:hanging="200"/>
              <w:rPr>
                <w:rFonts w:asciiTheme="minorEastAsia" w:eastAsiaTheme="minorEastAsia" w:hAnsiTheme="minorEastAsia"/>
                <w:sz w:val="20"/>
                <w:szCs w:val="20"/>
              </w:rPr>
            </w:pPr>
          </w:p>
          <w:p w:rsidR="0039607C" w:rsidRPr="00970D64" w:rsidRDefault="0039607C" w:rsidP="00880484">
            <w:pPr>
              <w:spacing w:line="300" w:lineRule="exact"/>
              <w:rPr>
                <w:rFonts w:asciiTheme="minorEastAsia" w:eastAsiaTheme="minorEastAsia" w:hAnsiTheme="minorEastAsia"/>
                <w:color w:val="000000" w:themeColor="text1"/>
                <w:sz w:val="20"/>
                <w:szCs w:val="20"/>
              </w:rPr>
            </w:pPr>
          </w:p>
        </w:tc>
      </w:tr>
      <w:tr w:rsidR="0039607C" w:rsidRPr="00A404DF" w:rsidTr="0039607C">
        <w:trPr>
          <w:cantSplit/>
          <w:trHeight w:val="7741"/>
          <w:jc w:val="center"/>
        </w:trPr>
        <w:tc>
          <w:tcPr>
            <w:tcW w:w="881" w:type="dxa"/>
            <w:shd w:val="clear" w:color="auto" w:fill="auto"/>
            <w:textDirection w:val="tbRlV"/>
            <w:vAlign w:val="center"/>
          </w:tcPr>
          <w:p w:rsidR="0039607C" w:rsidRPr="00A404DF" w:rsidRDefault="0039607C" w:rsidP="00970D64">
            <w:pPr>
              <w:spacing w:line="320" w:lineRule="exact"/>
              <w:ind w:left="113" w:right="113"/>
              <w:jc w:val="center"/>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lastRenderedPageBreak/>
              <w:t>１　進路を切り拓く学力の育成</w:t>
            </w:r>
          </w:p>
        </w:tc>
        <w:tc>
          <w:tcPr>
            <w:tcW w:w="2020" w:type="dxa"/>
            <w:shd w:val="clear" w:color="auto" w:fill="auto"/>
          </w:tcPr>
          <w:p w:rsidR="0039607C" w:rsidRPr="00A404DF" w:rsidRDefault="0039607C" w:rsidP="00A67B85">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（２）キャリア教育の充実と進路第一志望の実</w:t>
            </w:r>
          </w:p>
        </w:tc>
        <w:tc>
          <w:tcPr>
            <w:tcW w:w="4572" w:type="dxa"/>
            <w:tcBorders>
              <w:right w:val="dashed" w:sz="4" w:space="0" w:color="auto"/>
            </w:tcBorders>
            <w:shd w:val="clear" w:color="auto" w:fill="auto"/>
          </w:tcPr>
          <w:p w:rsidR="0039607C" w:rsidRPr="00A404DF" w:rsidRDefault="0039607C" w:rsidP="00FC58B4">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（２）</w:t>
            </w: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ア　生徒が目標を持った大学進学をめざし、高い目標に向かってチャレンジ精神を持ちつづけ、粘り強く取り組む姿勢を育み、サポートするとともに、保護者への進路情報発信の充実（校長ブログ・保護者メーリングリストの活用）を図る。</w:t>
            </w: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イ　生徒の正しい職業観育成のために、同窓生が行う職業希望別進路講演会を実施する。</w:t>
            </w:r>
          </w:p>
          <w:p w:rsidR="0039607C" w:rsidRPr="0039607C" w:rsidRDefault="0039607C" w:rsidP="00FC58B4">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adjustRightInd w:val="0"/>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ウ　１、２年全員が志望大学のオープンキャンパスに参加し、大学紹介の冊子を作成する。</w:t>
            </w: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エ　京都大学、大阪大学・神戸大学・大阪市立大学・関西学院大学等の見学、研究室訪問を行う。</w:t>
            </w:r>
          </w:p>
          <w:p w:rsidR="0039607C" w:rsidRPr="00A404DF" w:rsidRDefault="0039607C" w:rsidP="00FC58B4">
            <w:pPr>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オ　授業で自分の考えをまとめ発表する機会を充実させ、新しい大学入試制度にも対応できる「豊高型アクティブラーニング」を教職員が実践できるよう教員研修を実施する。</w:t>
            </w:r>
          </w:p>
          <w:p w:rsidR="0039607C" w:rsidRPr="00A404DF" w:rsidRDefault="0039607C" w:rsidP="00FC58B4">
            <w:pPr>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カ　授業、土曜講習、進路指導により進路第一志望を実現する。</w:t>
            </w:r>
          </w:p>
        </w:tc>
        <w:tc>
          <w:tcPr>
            <w:tcW w:w="3791" w:type="dxa"/>
            <w:tcBorders>
              <w:right w:val="dashed" w:sz="4" w:space="0" w:color="auto"/>
            </w:tcBorders>
          </w:tcPr>
          <w:p w:rsidR="0039607C" w:rsidRPr="00067C6A" w:rsidRDefault="0039607C" w:rsidP="00FC58B4">
            <w:pPr>
              <w:spacing w:line="300" w:lineRule="exact"/>
              <w:rPr>
                <w:rFonts w:asciiTheme="minorEastAsia" w:eastAsiaTheme="minorEastAsia" w:hAnsiTheme="minorEastAsia"/>
                <w:sz w:val="20"/>
                <w:szCs w:val="20"/>
              </w:rPr>
            </w:pPr>
            <w:r w:rsidRPr="00067C6A">
              <w:rPr>
                <w:rFonts w:asciiTheme="minorEastAsia" w:eastAsiaTheme="minorEastAsia" w:hAnsiTheme="minorEastAsia"/>
                <w:sz w:val="20"/>
                <w:szCs w:val="20"/>
              </w:rPr>
              <w:t>（２）</w:t>
            </w:r>
          </w:p>
          <w:p w:rsidR="0039607C" w:rsidRPr="00067C6A" w:rsidRDefault="0039607C" w:rsidP="00FC58B4">
            <w:pPr>
              <w:spacing w:line="300" w:lineRule="exact"/>
              <w:ind w:left="200" w:hangingChars="100" w:hanging="200"/>
              <w:rPr>
                <w:rFonts w:asciiTheme="minorEastAsia" w:eastAsiaTheme="minorEastAsia" w:hAnsiTheme="minorEastAsia"/>
                <w:sz w:val="20"/>
                <w:szCs w:val="20"/>
              </w:rPr>
            </w:pPr>
            <w:r w:rsidRPr="00067C6A">
              <w:rPr>
                <w:rFonts w:asciiTheme="minorEastAsia" w:eastAsiaTheme="minorEastAsia" w:hAnsiTheme="minorEastAsia"/>
                <w:sz w:val="20"/>
                <w:szCs w:val="20"/>
              </w:rPr>
              <w:t>ア・京大・阪大・神大の希望者数120名以上を維持する。（平成29年度142名）</w:t>
            </w:r>
          </w:p>
          <w:p w:rsidR="0039607C" w:rsidRPr="00067C6A" w:rsidRDefault="0039607C" w:rsidP="00FC58B4">
            <w:pPr>
              <w:spacing w:line="300" w:lineRule="exact"/>
              <w:ind w:left="200" w:hangingChars="100" w:hanging="200"/>
              <w:rPr>
                <w:rFonts w:asciiTheme="minorEastAsia" w:eastAsiaTheme="minorEastAsia" w:hAnsiTheme="minorEastAsia"/>
                <w:sz w:val="20"/>
                <w:szCs w:val="20"/>
              </w:rPr>
            </w:pPr>
            <w:r w:rsidRPr="00067C6A">
              <w:rPr>
                <w:rFonts w:asciiTheme="minorEastAsia" w:eastAsiaTheme="minorEastAsia" w:hAnsiTheme="minorEastAsia"/>
                <w:sz w:val="20"/>
                <w:szCs w:val="20"/>
              </w:rPr>
              <w:t xml:space="preserve">　・学校自己診断の保護者アンケートでの進路に関する連携の肯定的回答を60％以上、学校ＨＰの閲覧を45％にする。（平成29年度56％、39％）</w:t>
            </w:r>
          </w:p>
          <w:p w:rsidR="0039607C" w:rsidRPr="00067C6A" w:rsidRDefault="0039607C" w:rsidP="00FC58B4">
            <w:pPr>
              <w:spacing w:line="300" w:lineRule="exact"/>
              <w:ind w:left="200" w:hangingChars="100" w:hanging="200"/>
              <w:rPr>
                <w:rFonts w:asciiTheme="minorEastAsia" w:eastAsiaTheme="minorEastAsia" w:hAnsiTheme="minorEastAsia"/>
                <w:sz w:val="20"/>
                <w:szCs w:val="20"/>
              </w:rPr>
            </w:pPr>
            <w:r w:rsidRPr="00067C6A">
              <w:rPr>
                <w:rFonts w:asciiTheme="minorEastAsia" w:eastAsiaTheme="minorEastAsia" w:hAnsiTheme="minorEastAsia"/>
                <w:sz w:val="20"/>
                <w:szCs w:val="20"/>
              </w:rPr>
              <w:t>イ・同窓生12名以上の協力を維持して海外経験等を含む内容の講演を行う。（平成29年度は15名）</w:t>
            </w:r>
          </w:p>
          <w:p w:rsidR="0039607C" w:rsidRPr="00067C6A" w:rsidRDefault="0039607C" w:rsidP="00FC58B4">
            <w:pPr>
              <w:spacing w:line="300" w:lineRule="exact"/>
              <w:ind w:leftChars="100" w:left="210"/>
              <w:rPr>
                <w:rFonts w:asciiTheme="minorEastAsia" w:eastAsiaTheme="minorEastAsia" w:hAnsiTheme="minorEastAsia"/>
                <w:sz w:val="20"/>
                <w:szCs w:val="20"/>
              </w:rPr>
            </w:pPr>
            <w:r w:rsidRPr="00067C6A">
              <w:rPr>
                <w:rFonts w:asciiTheme="minorEastAsia" w:eastAsiaTheme="minorEastAsia" w:hAnsiTheme="minorEastAsia"/>
                <w:sz w:val="20"/>
                <w:szCs w:val="20"/>
              </w:rPr>
              <w:t>・学校教育自己診断（生徒）において「将来の進路や生き方について考える機会がある」について85％以上。（平成29年度82％）</w:t>
            </w:r>
          </w:p>
          <w:p w:rsidR="0039607C" w:rsidRPr="00067C6A" w:rsidRDefault="0039607C" w:rsidP="00FC58B4">
            <w:pPr>
              <w:spacing w:line="300" w:lineRule="exact"/>
              <w:ind w:left="200" w:hangingChars="100" w:hanging="200"/>
              <w:rPr>
                <w:rFonts w:asciiTheme="minorEastAsia" w:eastAsiaTheme="minorEastAsia" w:hAnsiTheme="minorEastAsia"/>
                <w:sz w:val="20"/>
                <w:szCs w:val="20"/>
              </w:rPr>
            </w:pPr>
            <w:r w:rsidRPr="00067C6A">
              <w:rPr>
                <w:rFonts w:asciiTheme="minorEastAsia" w:eastAsiaTheme="minorEastAsia" w:hAnsiTheme="minorEastAsia"/>
                <w:sz w:val="20"/>
                <w:szCs w:val="20"/>
              </w:rPr>
              <w:t>ウ　昨年に引き続き全員参加。（平成29年度100％）</w:t>
            </w:r>
          </w:p>
          <w:p w:rsidR="0039607C" w:rsidRPr="00067C6A" w:rsidRDefault="0039607C" w:rsidP="00FC58B4">
            <w:pPr>
              <w:spacing w:line="300" w:lineRule="exact"/>
              <w:ind w:left="200" w:hangingChars="100" w:hanging="200"/>
              <w:rPr>
                <w:rFonts w:asciiTheme="minorEastAsia" w:eastAsiaTheme="minorEastAsia" w:hAnsiTheme="minorEastAsia"/>
                <w:sz w:val="20"/>
                <w:szCs w:val="20"/>
              </w:rPr>
            </w:pPr>
            <w:r w:rsidRPr="00067C6A">
              <w:rPr>
                <w:rFonts w:asciiTheme="minorEastAsia" w:eastAsiaTheme="minorEastAsia" w:hAnsiTheme="minorEastAsia"/>
                <w:sz w:val="20"/>
                <w:szCs w:val="20"/>
              </w:rPr>
              <w:t>エ　施設見学等の参加者100名以上を維持する。（平成29年度は78名）</w:t>
            </w:r>
          </w:p>
          <w:p w:rsidR="0039607C" w:rsidRPr="00067C6A" w:rsidRDefault="0039607C" w:rsidP="00FC58B4">
            <w:pPr>
              <w:spacing w:line="300" w:lineRule="exact"/>
              <w:ind w:left="200" w:hangingChars="100" w:hanging="200"/>
              <w:rPr>
                <w:rFonts w:asciiTheme="minorEastAsia" w:eastAsiaTheme="minorEastAsia" w:hAnsiTheme="minorEastAsia"/>
                <w:sz w:val="20"/>
                <w:szCs w:val="20"/>
              </w:rPr>
            </w:pPr>
            <w:r w:rsidRPr="00067C6A">
              <w:rPr>
                <w:rFonts w:asciiTheme="minorEastAsia" w:eastAsiaTheme="minorEastAsia" w:hAnsiTheme="minorEastAsia"/>
                <w:sz w:val="20"/>
                <w:szCs w:val="20"/>
              </w:rPr>
              <w:t>オ　学校教育自己診断（生徒用1年生）において「授業で自分の考えをまとめたり、発表する機会がある」については75％以上。（平成29年度は70％）</w:t>
            </w:r>
          </w:p>
          <w:p w:rsidR="0039607C" w:rsidRPr="00067C6A" w:rsidRDefault="0039607C" w:rsidP="00FC58B4">
            <w:pPr>
              <w:spacing w:line="300" w:lineRule="exact"/>
              <w:ind w:left="200" w:hangingChars="100" w:hanging="200"/>
              <w:rPr>
                <w:rFonts w:asciiTheme="minorEastAsia" w:eastAsiaTheme="minorEastAsia" w:hAnsiTheme="minorEastAsia"/>
                <w:sz w:val="20"/>
                <w:szCs w:val="20"/>
              </w:rPr>
            </w:pPr>
            <w:r w:rsidRPr="00067C6A">
              <w:rPr>
                <w:rFonts w:asciiTheme="minorEastAsia" w:eastAsiaTheme="minorEastAsia" w:hAnsiTheme="minorEastAsia"/>
                <w:sz w:val="20"/>
                <w:szCs w:val="20"/>
              </w:rPr>
              <w:t>カ・スーパーグローバル大学及びグローバルサイエンスキャンパスへの進学者数を110名以上にする。（平成29年度 100名）</w:t>
            </w:r>
          </w:p>
        </w:tc>
        <w:tc>
          <w:tcPr>
            <w:tcW w:w="3722" w:type="dxa"/>
            <w:tcBorders>
              <w:left w:val="dashed" w:sz="4" w:space="0" w:color="auto"/>
              <w:right w:val="single" w:sz="4" w:space="0" w:color="auto"/>
            </w:tcBorders>
            <w:shd w:val="clear" w:color="auto" w:fill="auto"/>
          </w:tcPr>
          <w:p w:rsidR="0039607C" w:rsidRPr="00A404DF" w:rsidRDefault="0039607C" w:rsidP="00880484">
            <w:pPr>
              <w:spacing w:line="300" w:lineRule="exact"/>
              <w:ind w:left="200" w:hangingChars="100" w:hanging="200"/>
              <w:rPr>
                <w:rFonts w:asciiTheme="minorEastAsia" w:eastAsiaTheme="minorEastAsia" w:hAnsiTheme="minorEastAsia"/>
                <w:sz w:val="20"/>
                <w:szCs w:val="20"/>
              </w:rPr>
            </w:pPr>
            <w:r w:rsidRPr="00A404DF">
              <w:rPr>
                <w:rFonts w:asciiTheme="minorEastAsia" w:eastAsiaTheme="minorEastAsia" w:hAnsiTheme="minorEastAsia"/>
                <w:sz w:val="20"/>
                <w:szCs w:val="20"/>
              </w:rPr>
              <w:t>（２）</w:t>
            </w:r>
          </w:p>
          <w:p w:rsidR="0039607C" w:rsidRDefault="0039607C" w:rsidP="00880484">
            <w:pPr>
              <w:spacing w:line="300" w:lineRule="exact"/>
              <w:ind w:left="200" w:hangingChars="100" w:hanging="200"/>
              <w:rPr>
                <w:rFonts w:asciiTheme="minorEastAsia" w:eastAsiaTheme="minorEastAsia" w:hAnsiTheme="minorEastAsia"/>
                <w:color w:val="000000" w:themeColor="text1"/>
                <w:sz w:val="20"/>
                <w:szCs w:val="20"/>
              </w:rPr>
            </w:pPr>
            <w:r w:rsidRPr="004C5F2A">
              <w:rPr>
                <w:rFonts w:asciiTheme="minorEastAsia" w:eastAsiaTheme="minorEastAsia" w:hAnsiTheme="minorEastAsia"/>
                <w:sz w:val="20"/>
                <w:szCs w:val="20"/>
              </w:rPr>
              <w:t>ア ３年生の</w:t>
            </w:r>
            <w:r w:rsidRPr="004C5F2A">
              <w:rPr>
                <w:rFonts w:asciiTheme="minorEastAsia" w:eastAsiaTheme="minorEastAsia" w:hAnsiTheme="minorEastAsia"/>
                <w:color w:val="000000" w:themeColor="text1"/>
                <w:sz w:val="20"/>
                <w:szCs w:val="20"/>
              </w:rPr>
              <w:t>京大・阪大・神大の希望者数（</w:t>
            </w:r>
            <w:r w:rsidRPr="004C5F2A">
              <w:rPr>
                <w:rFonts w:asciiTheme="minorEastAsia" w:eastAsiaTheme="minorEastAsia" w:hAnsiTheme="minorEastAsia" w:hint="eastAsia"/>
                <w:color w:val="000000" w:themeColor="text1"/>
                <w:sz w:val="20"/>
                <w:szCs w:val="20"/>
              </w:rPr>
              <w:t>165名</w:t>
            </w:r>
            <w:r w:rsidRPr="004C5F2A">
              <w:rPr>
                <w:rFonts w:asciiTheme="minorEastAsia" w:eastAsiaTheme="minorEastAsia" w:hAnsiTheme="minorEastAsia"/>
                <w:color w:val="000000" w:themeColor="text1"/>
                <w:sz w:val="20"/>
                <w:szCs w:val="20"/>
              </w:rPr>
              <w:t>）</w:t>
            </w:r>
            <w:r w:rsidRPr="004C5F2A">
              <w:rPr>
                <w:rFonts w:asciiTheme="minorEastAsia" w:eastAsiaTheme="minorEastAsia" w:hAnsiTheme="minorEastAsia" w:hint="eastAsia"/>
                <w:color w:val="000000" w:themeColor="text1"/>
                <w:sz w:val="20"/>
                <w:szCs w:val="20"/>
              </w:rPr>
              <w:t>（◎）</w:t>
            </w:r>
          </w:p>
          <w:p w:rsidR="0039607C" w:rsidRDefault="0039607C" w:rsidP="00880484">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880484">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・進路に関する連携(保護者) 78</w:t>
            </w:r>
            <w:r>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hint="eastAsia"/>
                <w:color w:val="000000" w:themeColor="text1"/>
                <w:sz w:val="20"/>
                <w:szCs w:val="20"/>
              </w:rPr>
              <w:t>（◎）</w:t>
            </w:r>
          </w:p>
          <w:p w:rsidR="0039607C" w:rsidRPr="00A404DF" w:rsidRDefault="0039607C" w:rsidP="00880484">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・学校ＨＰの閲覧(保護者) 71</w:t>
            </w:r>
            <w:r>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hint="eastAsia"/>
                <w:color w:val="000000" w:themeColor="text1"/>
                <w:sz w:val="20"/>
                <w:szCs w:val="20"/>
              </w:rPr>
              <w:t>（◎）</w:t>
            </w:r>
          </w:p>
          <w:p w:rsidR="0039607C" w:rsidRDefault="0039607C" w:rsidP="00880484">
            <w:pPr>
              <w:spacing w:line="300" w:lineRule="exact"/>
              <w:ind w:left="500" w:hangingChars="250" w:hanging="500"/>
              <w:rPr>
                <w:rFonts w:asciiTheme="minorEastAsia" w:eastAsiaTheme="minorEastAsia" w:hAnsiTheme="minorEastAsia"/>
                <w:color w:val="000000" w:themeColor="text1"/>
                <w:sz w:val="20"/>
                <w:szCs w:val="20"/>
              </w:rPr>
            </w:pPr>
          </w:p>
          <w:p w:rsidR="0039607C" w:rsidRPr="00A404DF" w:rsidRDefault="0039607C" w:rsidP="00880484">
            <w:pPr>
              <w:spacing w:line="300" w:lineRule="exact"/>
              <w:ind w:left="500" w:hangingChars="250" w:hanging="500"/>
              <w:rPr>
                <w:rFonts w:asciiTheme="minorEastAsia" w:eastAsiaTheme="minorEastAsia" w:hAnsiTheme="minorEastAsia"/>
                <w:sz w:val="20"/>
                <w:szCs w:val="20"/>
              </w:rPr>
            </w:pPr>
            <w:r w:rsidRPr="00A404DF">
              <w:rPr>
                <w:rFonts w:asciiTheme="minorEastAsia" w:eastAsiaTheme="minorEastAsia" w:hAnsiTheme="minorEastAsia"/>
                <w:color w:val="000000" w:themeColor="text1"/>
                <w:sz w:val="20"/>
                <w:szCs w:val="20"/>
              </w:rPr>
              <w:t>イ</w:t>
            </w:r>
            <w:r w:rsidRPr="00A404DF">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color w:val="000000" w:themeColor="text1"/>
                <w:sz w:val="20"/>
                <w:szCs w:val="20"/>
              </w:rPr>
              <w:t xml:space="preserve"> </w:t>
            </w:r>
            <w:r w:rsidRPr="00A404DF">
              <w:rPr>
                <w:rFonts w:asciiTheme="minorEastAsia" w:eastAsiaTheme="minorEastAsia" w:hAnsiTheme="minorEastAsia"/>
                <w:sz w:val="20"/>
                <w:szCs w:val="20"/>
              </w:rPr>
              <w:t>職業希望別進路講演会</w:t>
            </w:r>
            <w:r w:rsidRPr="00A404DF">
              <w:rPr>
                <w:rFonts w:asciiTheme="minorEastAsia" w:eastAsiaTheme="minorEastAsia" w:hAnsiTheme="minorEastAsia" w:hint="eastAsia"/>
                <w:sz w:val="20"/>
                <w:szCs w:val="20"/>
              </w:rPr>
              <w:t>（海外経験含む</w:t>
            </w:r>
            <w:r w:rsidRPr="00A404DF">
              <w:rPr>
                <w:rFonts w:asciiTheme="minorEastAsia" w:eastAsiaTheme="minorEastAsia" w:hAnsiTheme="minorEastAsia"/>
                <w:sz w:val="20"/>
                <w:szCs w:val="20"/>
              </w:rPr>
              <w:t>講師</w:t>
            </w:r>
            <w:r w:rsidRPr="00A404DF">
              <w:rPr>
                <w:rFonts w:asciiTheme="minorEastAsia" w:eastAsiaTheme="minorEastAsia" w:hAnsiTheme="minorEastAsia" w:hint="eastAsia"/>
                <w:sz w:val="20"/>
                <w:szCs w:val="20"/>
              </w:rPr>
              <w:t>14名）（◎）</w:t>
            </w:r>
          </w:p>
          <w:p w:rsidR="0039607C" w:rsidRPr="00A404DF" w:rsidRDefault="0039607C" w:rsidP="00880484">
            <w:pPr>
              <w:spacing w:line="300" w:lineRule="exact"/>
              <w:ind w:firstLineChars="100" w:firstLine="2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・「将来の進路や生き方について考え</w:t>
            </w:r>
          </w:p>
          <w:p w:rsidR="0039607C" w:rsidRPr="00A404DF" w:rsidRDefault="0039607C" w:rsidP="00880484">
            <w:pPr>
              <w:spacing w:line="300" w:lineRule="exact"/>
              <w:ind w:firstLineChars="200" w:firstLine="400"/>
              <w:rPr>
                <w:rFonts w:asciiTheme="minorEastAsia" w:eastAsiaTheme="minorEastAsia" w:hAnsiTheme="minorEastAsia"/>
                <w:sz w:val="20"/>
                <w:szCs w:val="20"/>
              </w:rPr>
            </w:pPr>
            <w:r w:rsidRPr="00A404DF">
              <w:rPr>
                <w:rFonts w:asciiTheme="minorEastAsia" w:eastAsiaTheme="minorEastAsia" w:hAnsiTheme="minorEastAsia"/>
                <w:color w:val="000000" w:themeColor="text1"/>
                <w:sz w:val="20"/>
                <w:szCs w:val="20"/>
              </w:rPr>
              <w:t>る機会がある」91％</w:t>
            </w:r>
            <w:r w:rsidRPr="00A404DF">
              <w:rPr>
                <w:rFonts w:asciiTheme="minorEastAsia" w:eastAsiaTheme="minorEastAsia" w:hAnsiTheme="minorEastAsia" w:hint="eastAsia"/>
                <w:sz w:val="20"/>
                <w:szCs w:val="20"/>
              </w:rPr>
              <w:t>（◎）</w:t>
            </w:r>
          </w:p>
          <w:p w:rsidR="0039607C" w:rsidRPr="00A404DF" w:rsidRDefault="0039607C" w:rsidP="00880484">
            <w:pPr>
              <w:spacing w:line="300" w:lineRule="exact"/>
              <w:ind w:left="200" w:hangingChars="100" w:hanging="200"/>
              <w:rPr>
                <w:rFonts w:asciiTheme="minorEastAsia" w:eastAsiaTheme="minorEastAsia" w:hAnsiTheme="minorEastAsia"/>
                <w:sz w:val="20"/>
                <w:szCs w:val="20"/>
              </w:rPr>
            </w:pPr>
          </w:p>
          <w:p w:rsidR="0039607C" w:rsidRPr="00A404DF" w:rsidRDefault="0039607C" w:rsidP="00880484">
            <w:pPr>
              <w:spacing w:line="300" w:lineRule="exact"/>
              <w:ind w:left="200" w:hangingChars="100" w:hanging="200"/>
              <w:rPr>
                <w:rFonts w:asciiTheme="minorEastAsia" w:eastAsiaTheme="minorEastAsia" w:hAnsiTheme="minorEastAsia"/>
                <w:sz w:val="20"/>
                <w:szCs w:val="20"/>
              </w:rPr>
            </w:pPr>
          </w:p>
          <w:p w:rsidR="0039607C" w:rsidRPr="00A404DF" w:rsidRDefault="0039607C" w:rsidP="00880484">
            <w:pPr>
              <w:spacing w:line="300" w:lineRule="exact"/>
              <w:ind w:left="200" w:hangingChars="100" w:hanging="200"/>
              <w:rPr>
                <w:rFonts w:asciiTheme="minorEastAsia" w:eastAsiaTheme="minorEastAsia" w:hAnsiTheme="minorEastAsia"/>
                <w:sz w:val="20"/>
                <w:szCs w:val="20"/>
              </w:rPr>
            </w:pPr>
          </w:p>
          <w:p w:rsidR="0039607C" w:rsidRPr="004C5F2A" w:rsidRDefault="0039607C" w:rsidP="00880484">
            <w:pPr>
              <w:spacing w:line="300" w:lineRule="exact"/>
              <w:ind w:left="200" w:hangingChars="100" w:hanging="200"/>
              <w:rPr>
                <w:rFonts w:asciiTheme="minorEastAsia" w:eastAsiaTheme="minorEastAsia" w:hAnsiTheme="minorEastAsia"/>
                <w:color w:val="000000" w:themeColor="text1"/>
                <w:sz w:val="20"/>
                <w:szCs w:val="20"/>
              </w:rPr>
            </w:pPr>
            <w:r w:rsidRPr="004C5F2A">
              <w:rPr>
                <w:rFonts w:asciiTheme="minorEastAsia" w:eastAsiaTheme="minorEastAsia" w:hAnsiTheme="minorEastAsia"/>
                <w:sz w:val="20"/>
                <w:szCs w:val="20"/>
              </w:rPr>
              <w:t xml:space="preserve">ウ </w:t>
            </w:r>
            <w:r w:rsidRPr="004C5F2A">
              <w:rPr>
                <w:rFonts w:asciiTheme="minorEastAsia" w:eastAsiaTheme="minorEastAsia" w:hAnsiTheme="minorEastAsia"/>
                <w:color w:val="000000" w:themeColor="text1"/>
                <w:sz w:val="20"/>
                <w:szCs w:val="20"/>
              </w:rPr>
              <w:t>オープンキャンパス参加 100</w:t>
            </w:r>
            <w:r>
              <w:rPr>
                <w:rFonts w:asciiTheme="minorEastAsia" w:eastAsiaTheme="minorEastAsia" w:hAnsiTheme="minorEastAsia" w:hint="eastAsia"/>
                <w:color w:val="000000" w:themeColor="text1"/>
                <w:sz w:val="20"/>
                <w:szCs w:val="20"/>
              </w:rPr>
              <w:t>％</w:t>
            </w:r>
            <w:r w:rsidRPr="004C5F2A">
              <w:rPr>
                <w:rFonts w:asciiTheme="minorEastAsia" w:eastAsiaTheme="minorEastAsia" w:hAnsiTheme="minorEastAsia" w:hint="eastAsia"/>
                <w:color w:val="000000" w:themeColor="text1"/>
                <w:sz w:val="20"/>
                <w:szCs w:val="20"/>
              </w:rPr>
              <w:t>（〇）</w:t>
            </w:r>
          </w:p>
          <w:p w:rsidR="0039607C" w:rsidRPr="004C5F2A" w:rsidRDefault="0039607C" w:rsidP="00880484">
            <w:pPr>
              <w:spacing w:line="300" w:lineRule="exact"/>
              <w:ind w:left="200" w:hangingChars="100" w:hanging="200"/>
              <w:rPr>
                <w:rFonts w:asciiTheme="minorEastAsia" w:eastAsiaTheme="minorEastAsia" w:hAnsiTheme="minorEastAsia"/>
                <w:sz w:val="20"/>
                <w:szCs w:val="20"/>
              </w:rPr>
            </w:pPr>
          </w:p>
          <w:p w:rsidR="0039607C" w:rsidRDefault="0039607C" w:rsidP="00880484">
            <w:pPr>
              <w:spacing w:line="300" w:lineRule="exact"/>
              <w:ind w:left="200" w:hangingChars="100" w:hanging="200"/>
              <w:rPr>
                <w:rFonts w:asciiTheme="minorEastAsia" w:eastAsiaTheme="minorEastAsia" w:hAnsiTheme="minorEastAsia"/>
                <w:sz w:val="20"/>
                <w:szCs w:val="20"/>
              </w:rPr>
            </w:pPr>
            <w:r w:rsidRPr="004C5F2A">
              <w:rPr>
                <w:rFonts w:asciiTheme="minorEastAsia" w:eastAsiaTheme="minorEastAsia" w:hAnsiTheme="minorEastAsia"/>
                <w:sz w:val="20"/>
                <w:szCs w:val="20"/>
              </w:rPr>
              <w:t>エ 参加者</w:t>
            </w:r>
            <w:r>
              <w:rPr>
                <w:rFonts w:asciiTheme="minorEastAsia" w:eastAsiaTheme="minorEastAsia" w:hAnsiTheme="minorEastAsia" w:hint="eastAsia"/>
                <w:sz w:val="20"/>
                <w:szCs w:val="20"/>
              </w:rPr>
              <w:t>71</w:t>
            </w:r>
            <w:r w:rsidRPr="00067C6A">
              <w:rPr>
                <w:rFonts w:asciiTheme="minorEastAsia" w:eastAsiaTheme="minorEastAsia" w:hAnsiTheme="minorEastAsia"/>
                <w:sz w:val="20"/>
                <w:szCs w:val="20"/>
              </w:rPr>
              <w:t>名</w:t>
            </w:r>
            <w:r>
              <w:rPr>
                <w:rFonts w:asciiTheme="minorEastAsia" w:eastAsiaTheme="minorEastAsia" w:hAnsiTheme="minorEastAsia" w:hint="eastAsia"/>
                <w:sz w:val="20"/>
                <w:szCs w:val="20"/>
              </w:rPr>
              <w:t>（△）</w:t>
            </w:r>
          </w:p>
          <w:p w:rsidR="0039607C" w:rsidRPr="00A404DF" w:rsidRDefault="0039607C" w:rsidP="00880484">
            <w:pPr>
              <w:spacing w:line="300" w:lineRule="exact"/>
              <w:ind w:left="200" w:hangingChars="100" w:hanging="200"/>
              <w:rPr>
                <w:rFonts w:asciiTheme="minorEastAsia" w:eastAsiaTheme="minorEastAsia" w:hAnsiTheme="minorEastAsia"/>
                <w:sz w:val="20"/>
                <w:szCs w:val="20"/>
              </w:rPr>
            </w:pPr>
          </w:p>
          <w:p w:rsidR="0039607C" w:rsidRPr="00A404DF" w:rsidRDefault="0039607C" w:rsidP="00880484">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sz w:val="20"/>
                <w:szCs w:val="20"/>
              </w:rPr>
              <w:t xml:space="preserve">オ </w:t>
            </w:r>
            <w:r w:rsidRPr="00A404DF">
              <w:rPr>
                <w:rFonts w:asciiTheme="minorEastAsia" w:eastAsiaTheme="minorEastAsia" w:hAnsiTheme="minorEastAsia"/>
                <w:color w:val="000000" w:themeColor="text1"/>
                <w:sz w:val="20"/>
                <w:szCs w:val="20"/>
              </w:rPr>
              <w:t>・「授業で自分の考えをまとめたり、</w:t>
            </w:r>
          </w:p>
          <w:p w:rsidR="0039607C" w:rsidRPr="00A404DF" w:rsidRDefault="0039607C" w:rsidP="00880484">
            <w:pPr>
              <w:spacing w:line="300" w:lineRule="exact"/>
              <w:ind w:firstLineChars="200" w:firstLine="400"/>
              <w:rPr>
                <w:rFonts w:asciiTheme="minorEastAsia" w:eastAsiaTheme="minorEastAsia" w:hAnsiTheme="minorEastAsia"/>
                <w:color w:val="000000" w:themeColor="text1"/>
                <w:sz w:val="20"/>
                <w:szCs w:val="20"/>
              </w:rPr>
            </w:pPr>
            <w:r w:rsidRPr="00A404DF">
              <w:rPr>
                <w:rFonts w:asciiTheme="minorEastAsia" w:eastAsiaTheme="minorEastAsia" w:hAnsiTheme="minorEastAsia"/>
                <w:color w:val="000000" w:themeColor="text1"/>
                <w:sz w:val="20"/>
                <w:szCs w:val="20"/>
              </w:rPr>
              <w:t>発表する機会がある」(1年生)84％</w:t>
            </w:r>
          </w:p>
          <w:p w:rsidR="0039607C" w:rsidRPr="00A404DF" w:rsidRDefault="0039607C" w:rsidP="00880484">
            <w:pPr>
              <w:spacing w:line="300" w:lineRule="exact"/>
              <w:ind w:firstLineChars="200" w:firstLine="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w:t>
            </w:r>
          </w:p>
          <w:p w:rsidR="0039607C" w:rsidRPr="00A404DF" w:rsidRDefault="0039607C" w:rsidP="00880484">
            <w:pPr>
              <w:spacing w:line="300" w:lineRule="exact"/>
              <w:rPr>
                <w:rFonts w:asciiTheme="minorEastAsia" w:eastAsiaTheme="minorEastAsia" w:hAnsiTheme="minorEastAsia"/>
                <w:color w:val="000000" w:themeColor="text1"/>
                <w:sz w:val="20"/>
                <w:szCs w:val="20"/>
                <w:highlight w:val="yellow"/>
              </w:rPr>
            </w:pPr>
          </w:p>
          <w:p w:rsidR="0039607C" w:rsidRPr="00A404DF" w:rsidRDefault="0039607C" w:rsidP="00880484">
            <w:pPr>
              <w:spacing w:line="300" w:lineRule="exact"/>
              <w:rPr>
                <w:rFonts w:asciiTheme="minorEastAsia" w:eastAsiaTheme="minorEastAsia" w:hAnsiTheme="minorEastAsia"/>
                <w:color w:val="000000" w:themeColor="text1"/>
                <w:sz w:val="20"/>
                <w:szCs w:val="20"/>
              </w:rPr>
            </w:pPr>
            <w:r w:rsidRPr="004C5F2A">
              <w:rPr>
                <w:rFonts w:asciiTheme="minorEastAsia" w:eastAsiaTheme="minorEastAsia" w:hAnsiTheme="minorEastAsia"/>
                <w:color w:val="000000" w:themeColor="text1"/>
                <w:sz w:val="20"/>
                <w:szCs w:val="20"/>
              </w:rPr>
              <w:t>カ　３月末</w:t>
            </w:r>
            <w:r w:rsidRPr="004C5F2A">
              <w:rPr>
                <w:rFonts w:asciiTheme="minorEastAsia" w:eastAsiaTheme="minorEastAsia" w:hAnsiTheme="minorEastAsia" w:hint="eastAsia"/>
                <w:color w:val="000000" w:themeColor="text1"/>
                <w:sz w:val="20"/>
                <w:szCs w:val="20"/>
              </w:rPr>
              <w:t>現在　121名（◎）</w:t>
            </w:r>
          </w:p>
          <w:p w:rsidR="0039607C" w:rsidRPr="00A404DF" w:rsidRDefault="0039607C" w:rsidP="00880484">
            <w:pPr>
              <w:spacing w:line="300" w:lineRule="exact"/>
              <w:rPr>
                <w:rFonts w:asciiTheme="minorEastAsia" w:eastAsiaTheme="minorEastAsia" w:hAnsiTheme="minorEastAsia"/>
                <w:sz w:val="20"/>
                <w:szCs w:val="20"/>
              </w:rPr>
            </w:pPr>
          </w:p>
        </w:tc>
      </w:tr>
      <w:tr w:rsidR="0039607C" w:rsidRPr="00A404DF" w:rsidTr="00B43248">
        <w:trPr>
          <w:cantSplit/>
          <w:trHeight w:val="9150"/>
          <w:jc w:val="center"/>
        </w:trPr>
        <w:tc>
          <w:tcPr>
            <w:tcW w:w="881" w:type="dxa"/>
            <w:shd w:val="clear" w:color="auto" w:fill="auto"/>
            <w:textDirection w:val="tbRlV"/>
            <w:vAlign w:val="center"/>
          </w:tcPr>
          <w:p w:rsidR="0039607C" w:rsidRPr="00A404DF" w:rsidRDefault="0039607C" w:rsidP="00970D64">
            <w:pPr>
              <w:spacing w:line="320" w:lineRule="exact"/>
              <w:ind w:left="113" w:right="113"/>
              <w:jc w:val="center"/>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　国際舞台で活躍する人材育成</w:t>
            </w:r>
          </w:p>
        </w:tc>
        <w:tc>
          <w:tcPr>
            <w:tcW w:w="2020" w:type="dxa"/>
            <w:shd w:val="clear" w:color="auto" w:fill="auto"/>
          </w:tcPr>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（１）「志」の育成</w:t>
            </w: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（２）英語によるコミュニケーション力の育成</w:t>
            </w: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tc>
        <w:tc>
          <w:tcPr>
            <w:tcW w:w="4572" w:type="dxa"/>
            <w:tcBorders>
              <w:right w:val="dashed" w:sz="4" w:space="0" w:color="auto"/>
            </w:tcBorders>
            <w:shd w:val="clear" w:color="auto" w:fill="auto"/>
          </w:tcPr>
          <w:p w:rsidR="0039607C" w:rsidRPr="00A404DF" w:rsidRDefault="0039607C" w:rsidP="00FA428C">
            <w:pPr>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w:t>
            </w:r>
          </w:p>
          <w:p w:rsidR="0039607C" w:rsidRPr="00A404DF" w:rsidRDefault="0039607C" w:rsidP="00FA428C">
            <w:pPr>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　地元豊中市や能勢町と連携し、公民館・小中学校・高齢者施設等の取組みや活動に、主として２年生が参加し、体験的活動を行い、自己有用感や社会貢献の志を育てる。</w:t>
            </w:r>
          </w:p>
          <w:p w:rsidR="0039607C" w:rsidRPr="00A404DF" w:rsidRDefault="0039607C" w:rsidP="00FA428C">
            <w:pPr>
              <w:snapToGrid w:val="0"/>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イ　生徒自治会のリーダーシップ養成に向けて、体育大会・校内大会・文化祭等の学校行事の企画・立案する機会を増やして、文化祭の準備期間の充実を年間行事計画に反映する。</w:t>
            </w:r>
          </w:p>
          <w:p w:rsidR="0039607C" w:rsidRPr="00A404DF" w:rsidRDefault="0039607C" w:rsidP="00FA428C">
            <w:pPr>
              <w:spacing w:line="300" w:lineRule="exact"/>
              <w:rPr>
                <w:rFonts w:asciiTheme="minorEastAsia" w:eastAsiaTheme="minorEastAsia" w:hAnsiTheme="minorEastAsia"/>
                <w:color w:val="000000" w:themeColor="text1"/>
                <w:sz w:val="20"/>
                <w:szCs w:val="20"/>
              </w:rPr>
            </w:pPr>
          </w:p>
          <w:p w:rsidR="0039607C" w:rsidRPr="00A404DF" w:rsidRDefault="0039607C" w:rsidP="00FA428C">
            <w:pPr>
              <w:spacing w:line="300" w:lineRule="exact"/>
              <w:rPr>
                <w:rFonts w:asciiTheme="minorEastAsia" w:eastAsiaTheme="minorEastAsia" w:hAnsiTheme="minorEastAsia"/>
                <w:color w:val="000000" w:themeColor="text1"/>
                <w:sz w:val="20"/>
                <w:szCs w:val="20"/>
              </w:rPr>
            </w:pPr>
          </w:p>
          <w:p w:rsidR="0039607C" w:rsidRPr="00A404DF" w:rsidRDefault="0039607C" w:rsidP="00FA428C">
            <w:pPr>
              <w:spacing w:line="300" w:lineRule="exact"/>
              <w:rPr>
                <w:rFonts w:asciiTheme="minorEastAsia" w:eastAsiaTheme="minorEastAsia" w:hAnsiTheme="minorEastAsia"/>
                <w:color w:val="000000" w:themeColor="text1"/>
                <w:sz w:val="20"/>
                <w:szCs w:val="20"/>
              </w:rPr>
            </w:pPr>
          </w:p>
          <w:p w:rsidR="0039607C" w:rsidRPr="00A404DF" w:rsidRDefault="0039607C" w:rsidP="00FA428C">
            <w:pPr>
              <w:spacing w:line="300" w:lineRule="exact"/>
              <w:rPr>
                <w:rFonts w:asciiTheme="minorEastAsia" w:eastAsiaTheme="minorEastAsia" w:hAnsiTheme="minorEastAsia"/>
                <w:color w:val="000000" w:themeColor="text1"/>
                <w:sz w:val="20"/>
                <w:szCs w:val="20"/>
              </w:rPr>
            </w:pPr>
          </w:p>
          <w:p w:rsidR="0039607C" w:rsidRPr="00A404DF" w:rsidRDefault="0039607C" w:rsidP="00FA428C">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w:t>
            </w: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　４技能統合型の英語の授業を行い、ハイレベルの英語コミュニケーション力を育成する。</w:t>
            </w: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イ　希望者対象に英語即興型ディベートを取り入れて、英語運用能力を育成する。</w:t>
            </w: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ウ　英国語学研修（参加者３０名以上）を継続実施し、外国人と交流を通じて英語によるコミュニケーション力の向上を図る。</w:t>
            </w: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tc>
        <w:tc>
          <w:tcPr>
            <w:tcW w:w="3791" w:type="dxa"/>
            <w:tcBorders>
              <w:right w:val="dashed" w:sz="4" w:space="0" w:color="auto"/>
            </w:tcBorders>
          </w:tcPr>
          <w:p w:rsidR="0039607C" w:rsidRPr="00A404DF" w:rsidRDefault="0039607C" w:rsidP="00FA428C">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w:t>
            </w:r>
          </w:p>
          <w:p w:rsidR="0039607C" w:rsidRPr="00A404DF" w:rsidRDefault="0039607C" w:rsidP="00FA428C">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ア・アンケート（生徒向け）における活動に肯定的な回答が85％以上。</w:t>
            </w:r>
          </w:p>
          <w:p w:rsidR="0039607C" w:rsidRPr="00A404DF" w:rsidRDefault="0039607C" w:rsidP="00FA428C">
            <w:pPr>
              <w:snapToGrid w:val="0"/>
              <w:spacing w:line="300" w:lineRule="exact"/>
              <w:ind w:leftChars="100" w:left="41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w:t>
            </w:r>
            <w:r w:rsidRPr="00A404DF">
              <w:rPr>
                <w:rFonts w:asciiTheme="minorEastAsia" w:eastAsiaTheme="minorEastAsia" w:hAnsiTheme="minorEastAsia" w:hint="eastAsia"/>
                <w:sz w:val="20"/>
                <w:szCs w:val="20"/>
              </w:rPr>
              <w:t>平成29年度85％</w:t>
            </w:r>
            <w:r w:rsidRPr="00A404DF">
              <w:rPr>
                <w:rFonts w:asciiTheme="minorEastAsia" w:eastAsiaTheme="minorEastAsia" w:hAnsiTheme="minorEastAsia" w:hint="eastAsia"/>
                <w:color w:val="000000" w:themeColor="text1"/>
                <w:sz w:val="20"/>
                <w:szCs w:val="20"/>
              </w:rPr>
              <w:t>）</w:t>
            </w:r>
          </w:p>
          <w:p w:rsidR="0039607C" w:rsidRPr="00A404DF" w:rsidRDefault="0039607C" w:rsidP="00FA428C">
            <w:pPr>
              <w:snapToGrid w:val="0"/>
              <w:spacing w:line="300" w:lineRule="exact"/>
              <w:ind w:left="400" w:hangingChars="200" w:hanging="400"/>
              <w:rPr>
                <w:rFonts w:asciiTheme="minorEastAsia" w:eastAsiaTheme="minorEastAsia" w:hAnsiTheme="minorEastAsia"/>
                <w:color w:val="000000" w:themeColor="text1"/>
                <w:sz w:val="20"/>
                <w:szCs w:val="20"/>
              </w:rPr>
            </w:pPr>
          </w:p>
          <w:p w:rsidR="0039607C" w:rsidRPr="00A404DF" w:rsidRDefault="0039607C" w:rsidP="00FA428C">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イ・体育大会、校内大会、文化祭への関わりの満足度を</w:t>
            </w:r>
          </w:p>
          <w:p w:rsidR="0039607C" w:rsidRPr="00A404DF" w:rsidRDefault="0039607C" w:rsidP="00FA428C">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・体育大会：90％以上（H29:97％）</w:t>
            </w:r>
          </w:p>
          <w:p w:rsidR="0039607C" w:rsidRPr="00A404DF" w:rsidRDefault="0039607C" w:rsidP="00FA428C">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・校内大会：90％以上（H29:91％）</w:t>
            </w:r>
          </w:p>
          <w:p w:rsidR="0039607C" w:rsidRPr="00A404DF" w:rsidRDefault="0039607C" w:rsidP="00FA428C">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・文 化 祭：90％以上（H29:97％）</w:t>
            </w:r>
          </w:p>
          <w:p w:rsidR="0039607C" w:rsidRPr="00A404DF" w:rsidRDefault="0039607C" w:rsidP="00FA428C">
            <w:pPr>
              <w:snapToGrid w:val="0"/>
              <w:spacing w:line="300" w:lineRule="exact"/>
              <w:ind w:leftChars="100" w:left="21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とする。</w:t>
            </w:r>
          </w:p>
          <w:p w:rsidR="0039607C" w:rsidRPr="00A404DF" w:rsidRDefault="0039607C" w:rsidP="00FA428C">
            <w:pPr>
              <w:spacing w:line="300" w:lineRule="exact"/>
              <w:ind w:left="400" w:hangingChars="200" w:hanging="4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400" w:hangingChars="200" w:hanging="4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w:t>
            </w:r>
          </w:p>
          <w:p w:rsidR="0039607C" w:rsidRPr="00A404DF" w:rsidRDefault="0039607C" w:rsidP="00FA428C">
            <w:pPr>
              <w:spacing w:line="300" w:lineRule="exact"/>
              <w:ind w:left="200" w:hangingChars="100" w:hanging="200"/>
              <w:rPr>
                <w:rFonts w:asciiTheme="minorEastAsia" w:eastAsiaTheme="minorEastAsia" w:hAnsiTheme="minorEastAsia"/>
                <w:szCs w:val="21"/>
              </w:rPr>
            </w:pPr>
            <w:r w:rsidRPr="00A404DF">
              <w:rPr>
                <w:rFonts w:asciiTheme="minorEastAsia" w:eastAsiaTheme="minorEastAsia" w:hAnsiTheme="minorEastAsia" w:hint="eastAsia"/>
                <w:color w:val="000000" w:themeColor="text1"/>
                <w:sz w:val="20"/>
                <w:szCs w:val="20"/>
              </w:rPr>
              <w:t>ア</w:t>
            </w:r>
            <w:r w:rsidRPr="00A404DF">
              <w:rPr>
                <w:rFonts w:asciiTheme="minorEastAsia" w:eastAsiaTheme="minorEastAsia" w:hAnsiTheme="minorEastAsia" w:hint="eastAsia"/>
                <w:sz w:val="20"/>
                <w:szCs w:val="20"/>
              </w:rPr>
              <w:t>・英語学力調査のスコア1040</w:t>
            </w:r>
            <w:r w:rsidRPr="00A404DF">
              <w:rPr>
                <w:rFonts w:asciiTheme="minorEastAsia" w:eastAsiaTheme="minorEastAsia" w:hAnsiTheme="minorEastAsia" w:hint="eastAsia"/>
                <w:szCs w:val="21"/>
              </w:rPr>
              <w:t>点/1280点以上を、１年生で２名以上、２年生で４名以上、３年生で６名以上とする。</w:t>
            </w:r>
          </w:p>
          <w:p w:rsidR="0039607C" w:rsidRPr="00A404DF" w:rsidRDefault="0039607C" w:rsidP="00FA428C">
            <w:pPr>
              <w:spacing w:line="300" w:lineRule="exact"/>
              <w:ind w:left="200" w:hangingChars="100" w:hanging="200"/>
              <w:rPr>
                <w:rFonts w:asciiTheme="minorEastAsia" w:eastAsiaTheme="minorEastAsia" w:hAnsiTheme="minorEastAsia"/>
                <w:color w:val="FF0000"/>
                <w:sz w:val="20"/>
                <w:szCs w:val="20"/>
              </w:rPr>
            </w:pPr>
            <w:r w:rsidRPr="00A404DF">
              <w:rPr>
                <w:rFonts w:asciiTheme="minorEastAsia" w:eastAsiaTheme="minorEastAsia" w:hAnsiTheme="minorEastAsia" w:hint="eastAsia"/>
                <w:color w:val="000000" w:themeColor="text1"/>
                <w:sz w:val="20"/>
                <w:szCs w:val="20"/>
              </w:rPr>
              <w:t>イ　英語学力調査の伸びを１年間で15％以上にする。（</w:t>
            </w:r>
            <w:r w:rsidRPr="00A404DF">
              <w:rPr>
                <w:rFonts w:asciiTheme="minorEastAsia" w:eastAsiaTheme="minorEastAsia" w:hAnsiTheme="minorEastAsia" w:hint="eastAsia"/>
                <w:sz w:val="20"/>
                <w:szCs w:val="20"/>
              </w:rPr>
              <w:t>平成29年度15％</w:t>
            </w:r>
            <w:r w:rsidRPr="00A404DF">
              <w:rPr>
                <w:rFonts w:asciiTheme="minorEastAsia" w:eastAsiaTheme="minorEastAsia" w:hAnsiTheme="minorEastAsia" w:hint="eastAsia"/>
                <w:color w:val="000000" w:themeColor="text1"/>
                <w:sz w:val="20"/>
                <w:szCs w:val="20"/>
              </w:rPr>
              <w:t>）</w:t>
            </w: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ウ英国語学研修の満足度90％以上を維持する。（平成29年度は93％）</w:t>
            </w:r>
          </w:p>
          <w:p w:rsidR="0039607C" w:rsidRPr="00A404DF" w:rsidRDefault="0039607C" w:rsidP="00FA428C">
            <w:pPr>
              <w:spacing w:line="300" w:lineRule="exact"/>
              <w:ind w:left="400" w:hangingChars="200" w:hanging="400"/>
              <w:rPr>
                <w:rFonts w:asciiTheme="minorEastAsia" w:eastAsiaTheme="minorEastAsia" w:hAnsiTheme="minorEastAsia"/>
                <w:color w:val="000000" w:themeColor="text1"/>
                <w:sz w:val="20"/>
                <w:szCs w:val="20"/>
              </w:rPr>
            </w:pPr>
          </w:p>
          <w:p w:rsidR="0039607C" w:rsidRPr="00A404DF" w:rsidRDefault="0039607C" w:rsidP="00FA428C">
            <w:pPr>
              <w:spacing w:line="300" w:lineRule="exact"/>
              <w:ind w:left="200" w:hangingChars="100" w:hanging="200"/>
              <w:rPr>
                <w:rFonts w:asciiTheme="minorEastAsia" w:eastAsiaTheme="minorEastAsia" w:hAnsiTheme="minorEastAsia"/>
                <w:color w:val="000000" w:themeColor="text1"/>
                <w:sz w:val="20"/>
                <w:szCs w:val="20"/>
              </w:rPr>
            </w:pPr>
          </w:p>
        </w:tc>
        <w:tc>
          <w:tcPr>
            <w:tcW w:w="3722" w:type="dxa"/>
            <w:tcBorders>
              <w:left w:val="dashed" w:sz="4" w:space="0" w:color="auto"/>
              <w:right w:val="single" w:sz="4" w:space="0" w:color="auto"/>
            </w:tcBorders>
            <w:shd w:val="clear" w:color="auto" w:fill="auto"/>
          </w:tcPr>
          <w:p w:rsidR="0039607C" w:rsidRPr="00A404DF" w:rsidRDefault="0039607C" w:rsidP="00880484">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（１）</w:t>
            </w:r>
          </w:p>
          <w:p w:rsidR="0039607C" w:rsidRDefault="0039607C" w:rsidP="00880484">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 xml:space="preserve">ア　</w:t>
            </w:r>
            <w:r w:rsidRPr="004C5F2A">
              <w:rPr>
                <w:rFonts w:asciiTheme="minorEastAsia" w:eastAsiaTheme="minorEastAsia" w:hAnsiTheme="minorEastAsia" w:hint="eastAsia"/>
                <w:sz w:val="20"/>
                <w:szCs w:val="20"/>
              </w:rPr>
              <w:t>アンケートでの肯定的回答91%</w:t>
            </w:r>
          </w:p>
          <w:p w:rsidR="0039607C" w:rsidRPr="00A404DF" w:rsidRDefault="0039607C" w:rsidP="00880484">
            <w:pPr>
              <w:spacing w:line="300" w:lineRule="exact"/>
              <w:rPr>
                <w:rFonts w:asciiTheme="minorEastAsia" w:eastAsiaTheme="minorEastAsia" w:hAnsiTheme="minorEastAsia"/>
                <w:sz w:val="20"/>
                <w:szCs w:val="20"/>
              </w:rPr>
            </w:pPr>
            <w:r w:rsidRPr="004C5F2A">
              <w:rPr>
                <w:rFonts w:asciiTheme="minorEastAsia" w:eastAsiaTheme="minorEastAsia" w:hAnsiTheme="minorEastAsia" w:hint="eastAsia"/>
                <w:color w:val="000000" w:themeColor="text1"/>
                <w:sz w:val="20"/>
                <w:szCs w:val="20"/>
              </w:rPr>
              <w:t>（◎）</w:t>
            </w:r>
          </w:p>
          <w:p w:rsidR="0039607C" w:rsidRPr="00A404DF"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イ　関わりの度合い</w:t>
            </w:r>
          </w:p>
          <w:p w:rsidR="0039607C" w:rsidRPr="00A404DF" w:rsidRDefault="0039607C" w:rsidP="00880484">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・体育大会：92％（◎）</w:t>
            </w:r>
          </w:p>
          <w:p w:rsidR="0039607C" w:rsidRPr="00A404DF" w:rsidRDefault="0039607C" w:rsidP="00880484">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・校内大会：88％（△）</w:t>
            </w:r>
          </w:p>
          <w:p w:rsidR="0039607C" w:rsidRPr="00A404DF" w:rsidRDefault="0039607C" w:rsidP="00880484">
            <w:pPr>
              <w:snapToGrid w:val="0"/>
              <w:spacing w:line="300" w:lineRule="exact"/>
              <w:ind w:left="400" w:hangingChars="200" w:hanging="400"/>
              <w:rPr>
                <w:rFonts w:asciiTheme="minorEastAsia" w:eastAsiaTheme="minorEastAsia" w:hAnsiTheme="minorEastAsia"/>
                <w:sz w:val="20"/>
                <w:szCs w:val="20"/>
              </w:rPr>
            </w:pPr>
            <w:r w:rsidRPr="00A404DF">
              <w:rPr>
                <w:rFonts w:asciiTheme="minorEastAsia" w:eastAsiaTheme="minorEastAsia" w:hAnsiTheme="minorEastAsia" w:hint="eastAsia"/>
                <w:color w:val="000000" w:themeColor="text1"/>
                <w:sz w:val="20"/>
                <w:szCs w:val="20"/>
              </w:rPr>
              <w:t xml:space="preserve">　・文 化 祭：96％（◎）</w:t>
            </w:r>
          </w:p>
          <w:p w:rsidR="0039607C" w:rsidRPr="00A404DF" w:rsidRDefault="0039607C" w:rsidP="00880484">
            <w:pPr>
              <w:spacing w:line="300" w:lineRule="exact"/>
              <w:ind w:firstLineChars="50" w:firstLine="100"/>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 xml:space="preserve">　満足度</w:t>
            </w:r>
          </w:p>
          <w:p w:rsidR="0039607C" w:rsidRPr="00A404DF" w:rsidRDefault="0039607C" w:rsidP="00880484">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・体育大会：98％（◎）</w:t>
            </w:r>
          </w:p>
          <w:p w:rsidR="0039607C" w:rsidRPr="00A404DF" w:rsidRDefault="0039607C" w:rsidP="00880484">
            <w:pPr>
              <w:snapToGrid w:val="0"/>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・校内大会：90％（〇）</w:t>
            </w:r>
          </w:p>
          <w:p w:rsidR="0039607C" w:rsidRPr="00A404DF" w:rsidRDefault="0039607C" w:rsidP="00880484">
            <w:pPr>
              <w:snapToGrid w:val="0"/>
              <w:spacing w:line="300" w:lineRule="exact"/>
              <w:ind w:left="400" w:hangingChars="200" w:hanging="400"/>
              <w:rPr>
                <w:rFonts w:asciiTheme="minorEastAsia" w:eastAsiaTheme="minorEastAsia" w:hAnsiTheme="minorEastAsia"/>
                <w:sz w:val="20"/>
                <w:szCs w:val="20"/>
              </w:rPr>
            </w:pPr>
            <w:r w:rsidRPr="00A404DF">
              <w:rPr>
                <w:rFonts w:asciiTheme="minorEastAsia" w:eastAsiaTheme="minorEastAsia" w:hAnsiTheme="minorEastAsia" w:hint="eastAsia"/>
                <w:color w:val="000000" w:themeColor="text1"/>
                <w:sz w:val="20"/>
                <w:szCs w:val="20"/>
              </w:rPr>
              <w:t xml:space="preserve">　・文 化 祭：96％（◎）</w:t>
            </w:r>
          </w:p>
          <w:p w:rsidR="0039607C" w:rsidRPr="00A404DF" w:rsidRDefault="0039607C" w:rsidP="00880484">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（２）</w:t>
            </w:r>
          </w:p>
          <w:p w:rsidR="0039607C" w:rsidRDefault="0039607C" w:rsidP="00880484">
            <w:pPr>
              <w:spacing w:line="300" w:lineRule="exact"/>
              <w:ind w:left="200" w:hangingChars="100" w:hanging="200"/>
              <w:rPr>
                <w:rFonts w:asciiTheme="minorEastAsia" w:eastAsiaTheme="minorEastAsia" w:hAnsiTheme="minorEastAsia"/>
                <w:szCs w:val="21"/>
              </w:rPr>
            </w:pPr>
            <w:r w:rsidRPr="00A404DF">
              <w:rPr>
                <w:rFonts w:asciiTheme="minorEastAsia" w:eastAsiaTheme="minorEastAsia" w:hAnsiTheme="minorEastAsia" w:hint="eastAsia"/>
                <w:sz w:val="20"/>
                <w:szCs w:val="20"/>
              </w:rPr>
              <w:t xml:space="preserve">ア　</w:t>
            </w:r>
            <w:r w:rsidRPr="00A404DF">
              <w:rPr>
                <w:rFonts w:asciiTheme="minorEastAsia" w:eastAsiaTheme="minorEastAsia" w:hAnsiTheme="minorEastAsia" w:hint="eastAsia"/>
                <w:szCs w:val="21"/>
              </w:rPr>
              <w:t>１年生</w:t>
            </w:r>
            <w:r>
              <w:rPr>
                <w:rFonts w:asciiTheme="minorEastAsia" w:eastAsiaTheme="minorEastAsia" w:hAnsiTheme="minorEastAsia" w:hint="eastAsia"/>
                <w:szCs w:val="21"/>
              </w:rPr>
              <w:t>７</w:t>
            </w:r>
            <w:r w:rsidRPr="00A404DF">
              <w:rPr>
                <w:rFonts w:asciiTheme="minorEastAsia" w:eastAsiaTheme="minorEastAsia" w:hAnsiTheme="minorEastAsia" w:hint="eastAsia"/>
                <w:szCs w:val="21"/>
              </w:rPr>
              <w:t>名</w:t>
            </w:r>
          </w:p>
          <w:p w:rsidR="0039607C" w:rsidRDefault="0039607C" w:rsidP="00880484">
            <w:pPr>
              <w:spacing w:line="300" w:lineRule="exact"/>
              <w:ind w:leftChars="100" w:left="210" w:firstLineChars="100" w:firstLine="210"/>
              <w:rPr>
                <w:rFonts w:asciiTheme="minorEastAsia" w:eastAsiaTheme="minorEastAsia" w:hAnsiTheme="minorEastAsia"/>
                <w:szCs w:val="21"/>
              </w:rPr>
            </w:pPr>
            <w:r w:rsidRPr="00A404DF">
              <w:rPr>
                <w:rFonts w:asciiTheme="minorEastAsia" w:eastAsiaTheme="minorEastAsia" w:hAnsiTheme="minorEastAsia" w:hint="eastAsia"/>
                <w:szCs w:val="21"/>
              </w:rPr>
              <w:t>２年生</w:t>
            </w:r>
            <w:r>
              <w:rPr>
                <w:rFonts w:asciiTheme="minorEastAsia" w:eastAsiaTheme="minorEastAsia" w:hAnsiTheme="minorEastAsia" w:hint="eastAsia"/>
                <w:szCs w:val="21"/>
              </w:rPr>
              <w:t>７名</w:t>
            </w:r>
          </w:p>
          <w:p w:rsidR="0039607C" w:rsidRPr="00A404DF" w:rsidRDefault="0039607C" w:rsidP="00880484">
            <w:pPr>
              <w:spacing w:line="300" w:lineRule="exact"/>
              <w:ind w:leftChars="100" w:left="210" w:firstLineChars="100" w:firstLine="210"/>
              <w:rPr>
                <w:rFonts w:asciiTheme="minorEastAsia" w:eastAsiaTheme="minorEastAsia" w:hAnsiTheme="minorEastAsia"/>
                <w:szCs w:val="21"/>
              </w:rPr>
            </w:pPr>
            <w:r w:rsidRPr="00A404DF">
              <w:rPr>
                <w:rFonts w:asciiTheme="minorEastAsia" w:eastAsiaTheme="minorEastAsia" w:hAnsiTheme="minorEastAsia" w:hint="eastAsia"/>
                <w:szCs w:val="21"/>
              </w:rPr>
              <w:t>３年生</w:t>
            </w:r>
            <w:r>
              <w:rPr>
                <w:rFonts w:asciiTheme="minorEastAsia" w:eastAsiaTheme="minorEastAsia" w:hAnsiTheme="minorEastAsia" w:hint="eastAsia"/>
                <w:szCs w:val="21"/>
              </w:rPr>
              <w:t>９名</w:t>
            </w:r>
            <w:r w:rsidRPr="00A404DF">
              <w:rPr>
                <w:rFonts w:asciiTheme="minorEastAsia" w:eastAsiaTheme="minorEastAsia" w:hAnsiTheme="minorEastAsia" w:hint="eastAsia"/>
                <w:color w:val="000000" w:themeColor="text1"/>
                <w:sz w:val="20"/>
                <w:szCs w:val="20"/>
              </w:rPr>
              <w:t>（◎）</w:t>
            </w:r>
          </w:p>
          <w:p w:rsidR="0039607C" w:rsidRDefault="0039607C" w:rsidP="00880484">
            <w:pPr>
              <w:spacing w:line="300" w:lineRule="exact"/>
              <w:rPr>
                <w:rFonts w:asciiTheme="minorEastAsia" w:eastAsiaTheme="minorEastAsia" w:hAnsiTheme="minorEastAsia"/>
                <w:sz w:val="20"/>
                <w:szCs w:val="20"/>
              </w:rPr>
            </w:pPr>
          </w:p>
          <w:p w:rsidR="0039607C" w:rsidRDefault="0039607C" w:rsidP="00880484">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 xml:space="preserve">イ　</w:t>
            </w:r>
            <w:r>
              <w:rPr>
                <w:rFonts w:asciiTheme="minorEastAsia" w:eastAsiaTheme="minorEastAsia" w:hAnsiTheme="minorEastAsia" w:hint="eastAsia"/>
                <w:sz w:val="20"/>
                <w:szCs w:val="20"/>
              </w:rPr>
              <w:t>英語学力調査の伸び 19％</w:t>
            </w:r>
            <w:r w:rsidRPr="00A404DF">
              <w:rPr>
                <w:rFonts w:asciiTheme="minorEastAsia" w:eastAsiaTheme="minorEastAsia" w:hAnsiTheme="minorEastAsia" w:hint="eastAsia"/>
                <w:color w:val="000000" w:themeColor="text1"/>
                <w:sz w:val="20"/>
                <w:szCs w:val="20"/>
              </w:rPr>
              <w:t>（◎）</w:t>
            </w:r>
          </w:p>
          <w:p w:rsidR="0039607C"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sz w:val="20"/>
                <w:szCs w:val="20"/>
              </w:rPr>
              <w:t>ウ　英国語学研修の満足度9</w:t>
            </w:r>
            <w:r>
              <w:rPr>
                <w:rFonts w:asciiTheme="minorEastAsia" w:eastAsiaTheme="minorEastAsia" w:hAnsiTheme="minorEastAsia" w:hint="eastAsia"/>
                <w:sz w:val="20"/>
                <w:szCs w:val="20"/>
              </w:rPr>
              <w:t>7</w:t>
            </w:r>
            <w:r w:rsidRPr="00A404D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p>
        </w:tc>
      </w:tr>
      <w:tr w:rsidR="0039607C" w:rsidRPr="00A404DF" w:rsidTr="00B43248">
        <w:trPr>
          <w:cantSplit/>
          <w:trHeight w:val="5640"/>
          <w:jc w:val="center"/>
        </w:trPr>
        <w:tc>
          <w:tcPr>
            <w:tcW w:w="881" w:type="dxa"/>
            <w:shd w:val="clear" w:color="auto" w:fill="auto"/>
            <w:textDirection w:val="tbRlV"/>
            <w:vAlign w:val="center"/>
          </w:tcPr>
          <w:p w:rsidR="0039607C" w:rsidRPr="00A404DF" w:rsidRDefault="0039607C" w:rsidP="006B1F43">
            <w:pPr>
              <w:spacing w:line="360" w:lineRule="exact"/>
              <w:jc w:val="center"/>
              <w:rPr>
                <w:rFonts w:asciiTheme="minorEastAsia" w:eastAsiaTheme="minorEastAsia" w:hAnsiTheme="minorEastAsia"/>
                <w:color w:val="000000" w:themeColor="text1"/>
                <w:spacing w:val="-20"/>
                <w:sz w:val="20"/>
                <w:szCs w:val="20"/>
              </w:rPr>
            </w:pPr>
            <w:r w:rsidRPr="00A404DF">
              <w:rPr>
                <w:rFonts w:asciiTheme="minorEastAsia" w:eastAsiaTheme="minorEastAsia" w:hAnsiTheme="minorEastAsia" w:hint="eastAsia"/>
                <w:color w:val="000000" w:themeColor="text1"/>
                <w:spacing w:val="-20"/>
                <w:sz w:val="20"/>
                <w:szCs w:val="20"/>
              </w:rPr>
              <w:lastRenderedPageBreak/>
              <w:t>２　国際舞台で活躍する人材育成</w:t>
            </w:r>
          </w:p>
        </w:tc>
        <w:tc>
          <w:tcPr>
            <w:tcW w:w="2020" w:type="dxa"/>
            <w:shd w:val="clear" w:color="auto" w:fill="auto"/>
          </w:tcPr>
          <w:p w:rsidR="0039607C" w:rsidRPr="00A404DF" w:rsidRDefault="0039607C" w:rsidP="007679F1">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（３）ＳＳＨ事業・ＳＧＨ事業の推進</w:t>
            </w:r>
          </w:p>
        </w:tc>
        <w:tc>
          <w:tcPr>
            <w:tcW w:w="4572" w:type="dxa"/>
            <w:tcBorders>
              <w:right w:val="dashed" w:sz="4" w:space="0" w:color="auto"/>
            </w:tcBorders>
            <w:shd w:val="clear" w:color="auto" w:fill="auto"/>
          </w:tcPr>
          <w:p w:rsidR="0039607C" w:rsidRPr="00A404DF" w:rsidRDefault="0039607C" w:rsidP="00BB3F17">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w:t>
            </w:r>
          </w:p>
          <w:p w:rsidR="0039607C" w:rsidRPr="00A404DF" w:rsidRDefault="0039607C" w:rsidP="00BB3F17">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　全国レベルのコンクールで入賞者を出すことができるよう、各種コンテスト等に参加させ、高い志を維持させる。</w:t>
            </w:r>
          </w:p>
          <w:p w:rsidR="0039607C" w:rsidRPr="00A404DF" w:rsidRDefault="0039607C" w:rsidP="00BB3F17">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BB3F17">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BB3F17">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BB3F17">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BB3F17">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イ　科学リテラシー・プレゼンテーション能力・英語運用能力等の育成するプログラムを土曜セミナーとして実施する。（ＳＳＨ事業）</w:t>
            </w:r>
          </w:p>
          <w:p w:rsidR="0039607C" w:rsidRPr="00A404DF" w:rsidRDefault="0039607C" w:rsidP="00BB3F17">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ウ　国内での理科研修及び小・中学生向け実験教室を継続実施するとともに、海外での研修旅行を行い国際交流を通じて科学的な見方、考え方、表現力等を育む。（ＳＳＨ事業）</w:t>
            </w:r>
          </w:p>
          <w:p w:rsidR="0039607C" w:rsidRPr="00A404DF" w:rsidRDefault="0039607C" w:rsidP="00BB3F17">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エ　主題となるイスラーム世界の理解を、課題研究を通じて深めさせ、国内外でのフィールドワークを通じて、新たなグローバルスタンダードを創造するプログラムを研究開発する。（ＳＧＨ事業）</w:t>
            </w:r>
          </w:p>
          <w:p w:rsidR="0039607C" w:rsidRPr="00A404DF" w:rsidRDefault="0039607C" w:rsidP="00634988">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オ　能勢キャンパスが有する様々な教育資源を活用し、ＳＳＨ・ＳＧＨ事業の充実をめざす。</w:t>
            </w:r>
          </w:p>
        </w:tc>
        <w:tc>
          <w:tcPr>
            <w:tcW w:w="3791" w:type="dxa"/>
            <w:tcBorders>
              <w:right w:val="dashed" w:sz="4" w:space="0" w:color="auto"/>
            </w:tcBorders>
          </w:tcPr>
          <w:p w:rsidR="0039607C" w:rsidRPr="00A404DF" w:rsidRDefault="0039607C" w:rsidP="00FC58B4">
            <w:pPr>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w:t>
            </w: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　全国レベルのコンテストにおける入賞を獲得する。（平成29年度物理学会JRセッション奨励賞等）</w:t>
            </w: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spacing w:line="300" w:lineRule="exact"/>
              <w:ind w:left="200" w:hangingChars="100" w:hanging="200"/>
              <w:rPr>
                <w:rFonts w:asciiTheme="minorEastAsia" w:eastAsiaTheme="minorEastAsia" w:hAnsiTheme="minorEastAsia"/>
                <w:sz w:val="20"/>
                <w:szCs w:val="20"/>
              </w:rPr>
            </w:pPr>
            <w:r w:rsidRPr="00A404DF">
              <w:rPr>
                <w:rFonts w:asciiTheme="minorEastAsia" w:eastAsiaTheme="minorEastAsia" w:hAnsiTheme="minorEastAsia" w:hint="eastAsia"/>
                <w:color w:val="000000" w:themeColor="text1"/>
                <w:sz w:val="20"/>
                <w:szCs w:val="20"/>
              </w:rPr>
              <w:t>イ　ＳＳＨアンケートにおいて、「科学に興味関心をもった生徒」を90％以上にする。</w:t>
            </w:r>
            <w:r w:rsidRPr="00A404DF">
              <w:rPr>
                <w:rFonts w:asciiTheme="minorEastAsia" w:eastAsiaTheme="minorEastAsia" w:hAnsiTheme="minorEastAsia" w:hint="eastAsia"/>
                <w:sz w:val="20"/>
                <w:szCs w:val="20"/>
              </w:rPr>
              <w:t>（平成29年度90.7％）</w:t>
            </w:r>
          </w:p>
          <w:p w:rsidR="0039607C" w:rsidRPr="00A404DF" w:rsidRDefault="0039607C" w:rsidP="00FC58B4">
            <w:pPr>
              <w:spacing w:line="300" w:lineRule="exact"/>
              <w:ind w:left="200" w:hangingChars="100" w:hanging="200"/>
              <w:rPr>
                <w:rFonts w:asciiTheme="minorEastAsia" w:eastAsiaTheme="minorEastAsia" w:hAnsiTheme="minorEastAsia"/>
                <w:color w:val="FF0000"/>
                <w:sz w:val="20"/>
                <w:szCs w:val="20"/>
              </w:rPr>
            </w:pPr>
            <w:r w:rsidRPr="00A404DF">
              <w:rPr>
                <w:rFonts w:asciiTheme="minorEastAsia" w:eastAsiaTheme="minorEastAsia" w:hAnsiTheme="minorEastAsia" w:hint="eastAsia"/>
                <w:color w:val="000000" w:themeColor="text1"/>
                <w:sz w:val="20"/>
                <w:szCs w:val="20"/>
              </w:rPr>
              <w:t>ウ　延べ研修参加生徒を100名以上を維持する</w:t>
            </w:r>
            <w:r w:rsidRPr="00A404DF">
              <w:rPr>
                <w:rFonts w:asciiTheme="minorEastAsia" w:eastAsiaTheme="minorEastAsia" w:hAnsiTheme="minorEastAsia" w:hint="eastAsia"/>
                <w:sz w:val="20"/>
                <w:szCs w:val="20"/>
              </w:rPr>
              <w:t>。（平成29年度101名）</w:t>
            </w: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spacing w:line="300" w:lineRule="exact"/>
              <w:ind w:left="200" w:hangingChars="100" w:hanging="200"/>
              <w:rPr>
                <w:rFonts w:asciiTheme="minorEastAsia" w:eastAsiaTheme="minorEastAsia" w:hAnsiTheme="minorEastAsia"/>
                <w:sz w:val="20"/>
                <w:szCs w:val="20"/>
              </w:rPr>
            </w:pPr>
            <w:r w:rsidRPr="00A404DF">
              <w:rPr>
                <w:rFonts w:asciiTheme="minorEastAsia" w:eastAsiaTheme="minorEastAsia" w:hAnsiTheme="minorEastAsia" w:hint="eastAsia"/>
                <w:color w:val="000000" w:themeColor="text1"/>
                <w:sz w:val="20"/>
                <w:szCs w:val="20"/>
              </w:rPr>
              <w:t>エ　ＳＧＨアンケートにおいて、「課題研究に興味関心をもった生徒を80％にする。</w:t>
            </w:r>
            <w:r w:rsidRPr="00A404DF">
              <w:rPr>
                <w:rFonts w:asciiTheme="minorEastAsia" w:eastAsiaTheme="minorEastAsia" w:hAnsiTheme="minorEastAsia" w:hint="eastAsia"/>
                <w:sz w:val="20"/>
                <w:szCs w:val="20"/>
              </w:rPr>
              <w:t>（平成29年度82.3％）</w:t>
            </w: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FC58B4">
            <w:pPr>
              <w:spacing w:line="300" w:lineRule="exact"/>
              <w:ind w:left="20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オ　能勢キャンパスとの連携回数10回を確保する。（新規）</w:t>
            </w:r>
          </w:p>
        </w:tc>
        <w:tc>
          <w:tcPr>
            <w:tcW w:w="3722" w:type="dxa"/>
            <w:tcBorders>
              <w:left w:val="dashed" w:sz="4" w:space="0" w:color="auto"/>
              <w:right w:val="single" w:sz="4" w:space="0" w:color="auto"/>
            </w:tcBorders>
            <w:shd w:val="clear" w:color="auto" w:fill="auto"/>
          </w:tcPr>
          <w:p w:rsidR="0039607C" w:rsidRPr="00A404DF" w:rsidRDefault="0039607C" w:rsidP="00880484">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w:t>
            </w:r>
          </w:p>
          <w:p w:rsidR="0039607C" w:rsidRPr="00A404DF" w:rsidRDefault="0039607C" w:rsidP="00880484">
            <w:pPr>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ア・英語パフォーマンス甲子園（準グランプリ）</w:t>
            </w:r>
          </w:p>
          <w:p w:rsidR="0039607C" w:rsidRPr="00A404DF" w:rsidRDefault="0039607C" w:rsidP="00880484">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・SSH全国大会（ポスター発表賞）</w:t>
            </w:r>
          </w:p>
          <w:p w:rsidR="0039607C" w:rsidRPr="00A404DF" w:rsidRDefault="0039607C" w:rsidP="00880484">
            <w:pPr>
              <w:spacing w:line="300" w:lineRule="exact"/>
              <w:ind w:left="400" w:hangingChars="200" w:hanging="4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・大阪サイエンスデー（（優秀賞・銀賞）</w:t>
            </w:r>
          </w:p>
          <w:p w:rsidR="0039607C" w:rsidRPr="00A404DF" w:rsidRDefault="0039607C" w:rsidP="00880484">
            <w:pPr>
              <w:spacing w:line="300" w:lineRule="exact"/>
              <w:ind w:leftChars="100" w:left="410" w:hangingChars="100" w:hanging="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・京大サイエンスフェスティバル（大阪府代表）　</w:t>
            </w:r>
          </w:p>
          <w:p w:rsidR="0039607C" w:rsidRPr="00A404DF" w:rsidRDefault="0039607C" w:rsidP="00880484">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color w:val="000000" w:themeColor="text1"/>
                <w:sz w:val="20"/>
                <w:szCs w:val="20"/>
              </w:rPr>
              <w:t>イ</w:t>
            </w:r>
            <w:r>
              <w:rPr>
                <w:rFonts w:asciiTheme="minorEastAsia" w:eastAsiaTheme="minorEastAsia" w:hAnsiTheme="minorEastAsia" w:hint="eastAsia"/>
                <w:color w:val="000000" w:themeColor="text1"/>
                <w:sz w:val="20"/>
                <w:szCs w:val="20"/>
              </w:rPr>
              <w:t xml:space="preserve"> </w:t>
            </w:r>
            <w:r w:rsidRPr="00A404DF">
              <w:rPr>
                <w:rFonts w:asciiTheme="minorEastAsia" w:eastAsiaTheme="minorEastAsia" w:hAnsiTheme="minorEastAsia" w:hint="eastAsia"/>
                <w:color w:val="000000" w:themeColor="text1"/>
                <w:sz w:val="20"/>
                <w:szCs w:val="20"/>
              </w:rPr>
              <w:t>ＳＳＨアンケート</w:t>
            </w:r>
            <w:r>
              <w:rPr>
                <w:rFonts w:asciiTheme="minorEastAsia" w:eastAsiaTheme="minorEastAsia" w:hAnsiTheme="minorEastAsia" w:hint="eastAsia"/>
                <w:color w:val="000000" w:themeColor="text1"/>
                <w:sz w:val="20"/>
                <w:szCs w:val="20"/>
              </w:rPr>
              <w:t>結果90.5％（○）</w:t>
            </w:r>
          </w:p>
          <w:p w:rsidR="0039607C" w:rsidRPr="004C5F2A" w:rsidRDefault="0039607C" w:rsidP="00880484">
            <w:pPr>
              <w:spacing w:line="300" w:lineRule="exact"/>
              <w:rPr>
                <w:rFonts w:asciiTheme="minorEastAsia" w:eastAsiaTheme="minorEastAsia" w:hAnsiTheme="minorEastAsia"/>
                <w:color w:val="000000" w:themeColor="text1"/>
                <w:sz w:val="20"/>
                <w:szCs w:val="20"/>
              </w:rPr>
            </w:pPr>
          </w:p>
          <w:p w:rsidR="0039607C" w:rsidRPr="00A404DF" w:rsidRDefault="0039607C" w:rsidP="00880484">
            <w:pPr>
              <w:spacing w:line="300" w:lineRule="exact"/>
              <w:rPr>
                <w:rFonts w:asciiTheme="minorEastAsia" w:eastAsiaTheme="minorEastAsia" w:hAnsiTheme="minorEastAsia"/>
                <w:color w:val="000000" w:themeColor="text1"/>
                <w:sz w:val="20"/>
                <w:szCs w:val="20"/>
              </w:rPr>
            </w:pPr>
          </w:p>
          <w:p w:rsidR="0039607C" w:rsidRPr="00A404DF" w:rsidRDefault="0039607C" w:rsidP="00880484">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color w:val="000000" w:themeColor="text1"/>
                <w:sz w:val="20"/>
                <w:szCs w:val="20"/>
              </w:rPr>
              <w:t xml:space="preserve">ウ </w:t>
            </w:r>
            <w:r>
              <w:rPr>
                <w:rFonts w:asciiTheme="minorEastAsia" w:eastAsiaTheme="minorEastAsia" w:hAnsiTheme="minorEastAsia" w:hint="eastAsia"/>
                <w:color w:val="000000" w:themeColor="text1"/>
                <w:sz w:val="20"/>
                <w:szCs w:val="20"/>
              </w:rPr>
              <w:t>参加生徒数 143名（◎）</w:t>
            </w:r>
          </w:p>
          <w:p w:rsidR="0039607C" w:rsidRPr="00A404DF"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color w:val="000000" w:themeColor="text1"/>
                <w:sz w:val="20"/>
                <w:szCs w:val="20"/>
              </w:rPr>
            </w:pPr>
          </w:p>
          <w:p w:rsidR="0039607C" w:rsidRPr="00A404DF" w:rsidRDefault="0039607C" w:rsidP="00880484">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color w:val="000000" w:themeColor="text1"/>
                <w:sz w:val="20"/>
                <w:szCs w:val="20"/>
              </w:rPr>
              <w:t>エ</w:t>
            </w:r>
            <w:r>
              <w:rPr>
                <w:rFonts w:asciiTheme="minorEastAsia" w:eastAsiaTheme="minorEastAsia" w:hAnsiTheme="minorEastAsia" w:hint="eastAsia"/>
                <w:color w:val="000000" w:themeColor="text1"/>
                <w:sz w:val="20"/>
                <w:szCs w:val="20"/>
              </w:rPr>
              <w:t xml:space="preserve"> </w:t>
            </w:r>
            <w:r w:rsidRPr="00A404DF">
              <w:rPr>
                <w:rFonts w:asciiTheme="minorEastAsia" w:eastAsiaTheme="minorEastAsia" w:hAnsiTheme="minorEastAsia" w:hint="eastAsia"/>
                <w:color w:val="000000" w:themeColor="text1"/>
                <w:sz w:val="20"/>
                <w:szCs w:val="20"/>
              </w:rPr>
              <w:t>ＳＧＨアンケート</w:t>
            </w:r>
            <w:r>
              <w:rPr>
                <w:rFonts w:asciiTheme="minorEastAsia" w:eastAsiaTheme="minorEastAsia" w:hAnsiTheme="minorEastAsia" w:hint="eastAsia"/>
                <w:color w:val="000000" w:themeColor="text1"/>
                <w:sz w:val="20"/>
                <w:szCs w:val="20"/>
              </w:rPr>
              <w:t>結果85.2%（◎）</w:t>
            </w:r>
          </w:p>
          <w:p w:rsidR="0039607C" w:rsidRPr="00A404DF" w:rsidRDefault="0039607C" w:rsidP="00880484">
            <w:pPr>
              <w:spacing w:line="300" w:lineRule="exact"/>
              <w:rPr>
                <w:rFonts w:asciiTheme="minorEastAsia" w:eastAsiaTheme="minorEastAsia" w:hAnsiTheme="minorEastAsia"/>
                <w:color w:val="FF0000"/>
                <w:sz w:val="20"/>
                <w:szCs w:val="20"/>
              </w:rPr>
            </w:pPr>
          </w:p>
          <w:p w:rsidR="0039607C" w:rsidRPr="00A404DF" w:rsidRDefault="0039607C" w:rsidP="00880484">
            <w:pPr>
              <w:spacing w:line="300" w:lineRule="exact"/>
              <w:rPr>
                <w:rFonts w:asciiTheme="minorEastAsia" w:eastAsiaTheme="minorEastAsia" w:hAnsiTheme="minorEastAsia"/>
                <w:color w:val="FF0000"/>
                <w:sz w:val="20"/>
                <w:szCs w:val="20"/>
              </w:rPr>
            </w:pPr>
          </w:p>
          <w:p w:rsidR="0039607C" w:rsidRPr="00A404DF" w:rsidRDefault="0039607C" w:rsidP="00880484">
            <w:pPr>
              <w:spacing w:line="300" w:lineRule="exact"/>
              <w:rPr>
                <w:rFonts w:asciiTheme="minorEastAsia" w:eastAsiaTheme="minorEastAsia" w:hAnsiTheme="minorEastAsia"/>
                <w:color w:val="000000" w:themeColor="text1"/>
                <w:sz w:val="20"/>
                <w:szCs w:val="20"/>
              </w:rPr>
            </w:pPr>
          </w:p>
          <w:p w:rsidR="0039607C" w:rsidRPr="00A404DF" w:rsidRDefault="0039607C" w:rsidP="00880484">
            <w:pPr>
              <w:spacing w:line="300" w:lineRule="exact"/>
              <w:ind w:left="200" w:hangingChars="100" w:hanging="200"/>
              <w:rPr>
                <w:rFonts w:asciiTheme="minorEastAsia" w:eastAsiaTheme="minorEastAsia" w:hAnsiTheme="minorEastAsia"/>
                <w:color w:val="000000" w:themeColor="text1"/>
                <w:sz w:val="20"/>
                <w:szCs w:val="20"/>
              </w:rPr>
            </w:pPr>
          </w:p>
          <w:p w:rsidR="0039607C" w:rsidRPr="00A404DF" w:rsidRDefault="0039607C" w:rsidP="00880484">
            <w:pPr>
              <w:spacing w:line="300" w:lineRule="exact"/>
              <w:ind w:left="200" w:hangingChars="100" w:hanging="200"/>
              <w:rPr>
                <w:rFonts w:asciiTheme="minorEastAsia" w:eastAsiaTheme="minorEastAsia" w:hAnsiTheme="minorEastAsia"/>
                <w:sz w:val="20"/>
                <w:szCs w:val="20"/>
              </w:rPr>
            </w:pPr>
            <w:r w:rsidRPr="00A404DF">
              <w:rPr>
                <w:rFonts w:asciiTheme="minorEastAsia" w:eastAsiaTheme="minorEastAsia" w:hAnsiTheme="minorEastAsia" w:hint="eastAsia"/>
                <w:color w:val="000000" w:themeColor="text1"/>
                <w:sz w:val="20"/>
                <w:szCs w:val="20"/>
              </w:rPr>
              <w:t xml:space="preserve">オ　</w:t>
            </w:r>
            <w:r w:rsidRPr="004C5F2A">
              <w:rPr>
                <w:rFonts w:asciiTheme="minorEastAsia" w:eastAsiaTheme="minorEastAsia" w:hAnsiTheme="minorEastAsia" w:hint="eastAsia"/>
                <w:color w:val="000000" w:themeColor="text1"/>
                <w:sz w:val="20"/>
                <w:szCs w:val="20"/>
              </w:rPr>
              <w:t>遠隔操作システムを利用した能勢分校との連携　24回実施 （</w:t>
            </w:r>
            <w:r w:rsidRPr="00A404DF">
              <w:rPr>
                <w:rFonts w:asciiTheme="minorEastAsia" w:eastAsiaTheme="minorEastAsia" w:hAnsiTheme="minorEastAsia" w:hint="eastAsia"/>
                <w:color w:val="000000" w:themeColor="text1"/>
                <w:sz w:val="20"/>
                <w:szCs w:val="20"/>
              </w:rPr>
              <w:t>◎）</w:t>
            </w:r>
          </w:p>
        </w:tc>
      </w:tr>
      <w:tr w:rsidR="0039607C" w:rsidRPr="00A404DF" w:rsidTr="00B43248">
        <w:trPr>
          <w:cantSplit/>
          <w:trHeight w:val="1314"/>
          <w:jc w:val="center"/>
        </w:trPr>
        <w:tc>
          <w:tcPr>
            <w:tcW w:w="881" w:type="dxa"/>
            <w:shd w:val="clear" w:color="auto" w:fill="auto"/>
            <w:textDirection w:val="tbRlV"/>
            <w:vAlign w:val="center"/>
          </w:tcPr>
          <w:p w:rsidR="0039607C" w:rsidRPr="00A404DF" w:rsidRDefault="0039607C" w:rsidP="00FF790B">
            <w:pPr>
              <w:spacing w:line="320" w:lineRule="exact"/>
              <w:jc w:val="center"/>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　教員の資質向上と「働き方改革」に向けた取組み</w:t>
            </w:r>
          </w:p>
        </w:tc>
        <w:tc>
          <w:tcPr>
            <w:tcW w:w="2020" w:type="dxa"/>
            <w:shd w:val="clear" w:color="auto" w:fill="auto"/>
          </w:tcPr>
          <w:p w:rsidR="0039607C" w:rsidRPr="00A404DF" w:rsidRDefault="0039607C"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（１）次期学習指導要領・新大学入試制度に対応できるよう授業力向上を図る。</w:t>
            </w: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（２）中学校との連携を図り、中学生の状況を把握しカウンセリングマインドの醸成を図る。</w:t>
            </w: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（３）全校一斉退庁日及びノークラブデーを活用し、教職員一人ひとりの意識改革を推進し、勤務時間管理及び健康管理を徹底させる。</w:t>
            </w:r>
          </w:p>
        </w:tc>
        <w:tc>
          <w:tcPr>
            <w:tcW w:w="4572" w:type="dxa"/>
            <w:tcBorders>
              <w:right w:val="dashed" w:sz="4" w:space="0" w:color="auto"/>
            </w:tcBorders>
            <w:shd w:val="clear" w:color="auto" w:fill="auto"/>
          </w:tcPr>
          <w:p w:rsidR="0039607C" w:rsidRPr="00A404DF" w:rsidRDefault="0039607C"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w:t>
            </w:r>
          </w:p>
          <w:p w:rsidR="0039607C" w:rsidRPr="00A404DF" w:rsidRDefault="0039607C" w:rsidP="00A404DF">
            <w:pPr>
              <w:spacing w:line="300" w:lineRule="exact"/>
              <w:ind w:firstLineChars="100" w:firstLine="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教科会議を定例化し、研究授業に関する協議や授業アンケート・外部模試（一部教科を除く）の結果分析を行うとともに、教員への新学習指導要領の周知、新大学入試共通テストの分析を行うとともに、生徒の学習定着度を踏まえて授業改善を行う。</w:t>
            </w: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w:t>
            </w:r>
          </w:p>
          <w:p w:rsidR="0039607C" w:rsidRPr="00A404DF" w:rsidRDefault="0039607C" w:rsidP="00A404DF">
            <w:pPr>
              <w:spacing w:line="300" w:lineRule="exact"/>
              <w:ind w:firstLineChars="100" w:firstLine="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中学校教員対象の学校説明会の開催や情報交換などを通じて、中学生の対象理解を深め、生徒指導等の実践的スキルの向上を図る。</w:t>
            </w: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w:t>
            </w:r>
          </w:p>
          <w:p w:rsidR="0039607C" w:rsidRPr="00A404DF" w:rsidRDefault="0039607C"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 xml:space="preserve">　全校一斉退庁日の周知徹底を図るとともに、管理職による指導・助言等を徹底する。</w:t>
            </w:r>
          </w:p>
          <w:p w:rsidR="0039607C" w:rsidRPr="00A404DF" w:rsidRDefault="0039607C" w:rsidP="00A404DF">
            <w:pPr>
              <w:spacing w:line="300" w:lineRule="exact"/>
              <w:rPr>
                <w:rFonts w:asciiTheme="minorEastAsia" w:eastAsiaTheme="minorEastAsia" w:hAnsiTheme="minorEastAsia"/>
                <w:color w:val="000000" w:themeColor="text1"/>
                <w:sz w:val="20"/>
                <w:szCs w:val="20"/>
              </w:rPr>
            </w:pPr>
          </w:p>
        </w:tc>
        <w:tc>
          <w:tcPr>
            <w:tcW w:w="3791" w:type="dxa"/>
            <w:tcBorders>
              <w:right w:val="dashed" w:sz="4" w:space="0" w:color="auto"/>
            </w:tcBorders>
          </w:tcPr>
          <w:p w:rsidR="0039607C" w:rsidRPr="00A404DF" w:rsidRDefault="0039607C"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（１）</w:t>
            </w:r>
          </w:p>
          <w:p w:rsidR="0039607C" w:rsidRPr="00A404DF" w:rsidRDefault="0039607C" w:rsidP="00A404DF">
            <w:pPr>
              <w:spacing w:line="300" w:lineRule="exact"/>
              <w:ind w:firstLineChars="100" w:firstLine="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授業アンケートによる評価の平均値3.2以上を維持する。（平成29年度3.2）</w:t>
            </w:r>
          </w:p>
          <w:p w:rsidR="0039607C" w:rsidRPr="00A404DF" w:rsidRDefault="0039607C" w:rsidP="00A404DF">
            <w:pPr>
              <w:spacing w:line="300" w:lineRule="exact"/>
              <w:ind w:firstLineChars="100" w:firstLine="200"/>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w:t>
            </w:r>
          </w:p>
          <w:p w:rsidR="0039607C" w:rsidRPr="00A404DF" w:rsidRDefault="0039607C" w:rsidP="00A404DF">
            <w:pPr>
              <w:spacing w:line="300" w:lineRule="exact"/>
              <w:ind w:firstLineChars="100" w:firstLine="2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学校教育自己診断（生徒）において「担任以外に気軽に相談できる先生がいる」について55％以上。（平成29年度50％）</w:t>
            </w: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p>
          <w:p w:rsidR="0039607C" w:rsidRPr="00A404DF" w:rsidRDefault="0039607C" w:rsidP="00A404DF">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（３）</w:t>
            </w:r>
          </w:p>
          <w:p w:rsidR="0039607C" w:rsidRPr="00A404DF" w:rsidRDefault="0039607C" w:rsidP="00A404DF">
            <w:pPr>
              <w:spacing w:line="300" w:lineRule="exact"/>
              <w:rPr>
                <w:rFonts w:asciiTheme="minorEastAsia" w:eastAsiaTheme="minorEastAsia" w:hAnsiTheme="minorEastAsia"/>
                <w:color w:val="FF0000"/>
                <w:sz w:val="20"/>
                <w:szCs w:val="20"/>
              </w:rPr>
            </w:pPr>
            <w:r w:rsidRPr="00A404DF">
              <w:rPr>
                <w:rFonts w:asciiTheme="minorEastAsia" w:eastAsiaTheme="minorEastAsia" w:hAnsiTheme="minorEastAsia" w:hint="eastAsia"/>
                <w:color w:val="000000" w:themeColor="text1"/>
                <w:sz w:val="20"/>
                <w:szCs w:val="20"/>
              </w:rPr>
              <w:t xml:space="preserve">　年間800時間以上超過勤務時間を有する教職員を４人以下にする。</w:t>
            </w:r>
            <w:r w:rsidRPr="00A404DF">
              <w:rPr>
                <w:rFonts w:asciiTheme="minorEastAsia" w:eastAsiaTheme="minorEastAsia" w:hAnsiTheme="minorEastAsia" w:hint="eastAsia"/>
                <w:sz w:val="20"/>
                <w:szCs w:val="20"/>
              </w:rPr>
              <w:t>（平成29年度４名 ）</w:t>
            </w:r>
          </w:p>
        </w:tc>
        <w:tc>
          <w:tcPr>
            <w:tcW w:w="3722" w:type="dxa"/>
            <w:tcBorders>
              <w:left w:val="dashed" w:sz="4" w:space="0" w:color="auto"/>
              <w:right w:val="single" w:sz="4" w:space="0" w:color="auto"/>
            </w:tcBorders>
            <w:shd w:val="clear" w:color="auto" w:fill="auto"/>
          </w:tcPr>
          <w:p w:rsidR="0039607C" w:rsidRPr="00A404DF" w:rsidRDefault="0039607C" w:rsidP="00880484">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（１）</w:t>
            </w:r>
          </w:p>
          <w:p w:rsidR="0039607C" w:rsidRPr="00A404DF" w:rsidRDefault="0039607C" w:rsidP="00880484">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 xml:space="preserve">　第１回（7月）3.2（〇）</w:t>
            </w:r>
          </w:p>
          <w:p w:rsidR="0039607C" w:rsidRPr="00A404DF" w:rsidRDefault="0039607C" w:rsidP="00880484">
            <w:pPr>
              <w:spacing w:line="300" w:lineRule="exact"/>
              <w:ind w:firstLineChars="100" w:firstLine="200"/>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第２回（12月）3.2（〇）</w:t>
            </w:r>
          </w:p>
          <w:p w:rsidR="0039607C" w:rsidRPr="00A404DF"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（２）</w:t>
            </w:r>
          </w:p>
          <w:p w:rsidR="0039607C" w:rsidRPr="00A404DF" w:rsidRDefault="0039607C" w:rsidP="00880484">
            <w:pPr>
              <w:spacing w:line="300" w:lineRule="exact"/>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・「担任以外に気軽に相談できる先生</w:t>
            </w:r>
          </w:p>
          <w:p w:rsidR="0039607C" w:rsidRPr="00A404DF" w:rsidRDefault="0039607C" w:rsidP="00880484">
            <w:pPr>
              <w:spacing w:line="300" w:lineRule="exact"/>
              <w:ind w:firstLineChars="150" w:firstLine="300"/>
              <w:rPr>
                <w:rFonts w:asciiTheme="minorEastAsia" w:eastAsiaTheme="minorEastAsia" w:hAnsiTheme="minorEastAsia"/>
                <w:color w:val="000000" w:themeColor="text1"/>
                <w:sz w:val="20"/>
                <w:szCs w:val="20"/>
              </w:rPr>
            </w:pPr>
            <w:r w:rsidRPr="00A404DF">
              <w:rPr>
                <w:rFonts w:asciiTheme="minorEastAsia" w:eastAsiaTheme="minorEastAsia" w:hAnsiTheme="minorEastAsia" w:hint="eastAsia"/>
                <w:color w:val="000000" w:themeColor="text1"/>
                <w:sz w:val="20"/>
                <w:szCs w:val="20"/>
              </w:rPr>
              <w:t>がいる」88％（◎）</w:t>
            </w:r>
          </w:p>
          <w:p w:rsidR="0039607C" w:rsidRPr="00A404DF"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sz w:val="20"/>
                <w:szCs w:val="20"/>
              </w:rPr>
            </w:pPr>
          </w:p>
          <w:p w:rsidR="0039607C" w:rsidRPr="00A404DF" w:rsidRDefault="0039607C" w:rsidP="00880484">
            <w:pPr>
              <w:spacing w:line="300" w:lineRule="exact"/>
              <w:ind w:firstLineChars="100" w:firstLine="200"/>
              <w:rPr>
                <w:rFonts w:asciiTheme="minorEastAsia" w:eastAsiaTheme="minorEastAsia" w:hAnsiTheme="minorEastAsia"/>
                <w:sz w:val="20"/>
                <w:szCs w:val="20"/>
              </w:rPr>
            </w:pPr>
          </w:p>
          <w:p w:rsidR="0039607C" w:rsidRPr="00A404DF" w:rsidRDefault="0039607C" w:rsidP="00880484">
            <w:pPr>
              <w:spacing w:line="300" w:lineRule="exact"/>
              <w:rPr>
                <w:rFonts w:asciiTheme="minorEastAsia" w:eastAsiaTheme="minorEastAsia" w:hAnsiTheme="minorEastAsia"/>
                <w:sz w:val="20"/>
                <w:szCs w:val="20"/>
              </w:rPr>
            </w:pPr>
            <w:r w:rsidRPr="00A404DF">
              <w:rPr>
                <w:rFonts w:asciiTheme="minorEastAsia" w:eastAsiaTheme="minorEastAsia" w:hAnsiTheme="minorEastAsia" w:hint="eastAsia"/>
                <w:sz w:val="20"/>
                <w:szCs w:val="20"/>
              </w:rPr>
              <w:t>（３）</w:t>
            </w:r>
          </w:p>
          <w:p w:rsidR="0039607C" w:rsidRPr="00A404DF" w:rsidRDefault="0039607C" w:rsidP="00880484">
            <w:pPr>
              <w:spacing w:line="300" w:lineRule="exact"/>
              <w:ind w:leftChars="100" w:left="210"/>
              <w:rPr>
                <w:rFonts w:asciiTheme="minorEastAsia" w:eastAsiaTheme="minorEastAsia" w:hAnsiTheme="minorEastAsia"/>
                <w:color w:val="000000" w:themeColor="text1"/>
                <w:sz w:val="20"/>
                <w:szCs w:val="20"/>
              </w:rPr>
            </w:pPr>
            <w:r w:rsidRPr="004C5F2A">
              <w:rPr>
                <w:rFonts w:asciiTheme="minorEastAsia" w:eastAsiaTheme="minorEastAsia" w:hAnsiTheme="minorEastAsia" w:hint="eastAsia"/>
                <w:sz w:val="20"/>
                <w:szCs w:val="20"/>
              </w:rPr>
              <w:t xml:space="preserve">年間800時間以上の教員 </w:t>
            </w:r>
            <w:r>
              <w:rPr>
                <w:rFonts w:asciiTheme="minorEastAsia" w:eastAsiaTheme="minorEastAsia" w:hAnsiTheme="minorEastAsia" w:hint="eastAsia"/>
                <w:sz w:val="20"/>
                <w:szCs w:val="20"/>
              </w:rPr>
              <w:t>５</w:t>
            </w:r>
            <w:r w:rsidRPr="004C5F2A">
              <w:rPr>
                <w:rFonts w:asciiTheme="minorEastAsia" w:eastAsiaTheme="minorEastAsia" w:hAnsiTheme="minorEastAsia" w:hint="eastAsia"/>
                <w:color w:val="000000" w:themeColor="text1"/>
                <w:sz w:val="20"/>
                <w:szCs w:val="20"/>
              </w:rPr>
              <w:t>名</w:t>
            </w:r>
            <w:r w:rsidRPr="004C5F2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Pr="004C5F2A">
              <w:rPr>
                <w:rFonts w:asciiTheme="minorEastAsia" w:eastAsiaTheme="minorEastAsia" w:hAnsiTheme="minorEastAsia" w:hint="eastAsia"/>
                <w:sz w:val="20"/>
                <w:szCs w:val="20"/>
              </w:rPr>
              <w:t>）</w:t>
            </w:r>
          </w:p>
          <w:p w:rsidR="0039607C" w:rsidRPr="0039607C" w:rsidRDefault="0039607C" w:rsidP="00880484">
            <w:pPr>
              <w:spacing w:line="300" w:lineRule="exact"/>
              <w:rPr>
                <w:rFonts w:asciiTheme="minorEastAsia" w:eastAsiaTheme="minorEastAsia" w:hAnsiTheme="minorEastAsia"/>
                <w:color w:val="000000" w:themeColor="text1"/>
                <w:sz w:val="20"/>
                <w:szCs w:val="20"/>
              </w:rPr>
            </w:pPr>
          </w:p>
        </w:tc>
      </w:tr>
    </w:tbl>
    <w:p w:rsidR="0086696C" w:rsidRPr="00A404DF" w:rsidRDefault="0086696C" w:rsidP="005D4C4E">
      <w:pPr>
        <w:spacing w:line="20" w:lineRule="exact"/>
        <w:rPr>
          <w:rFonts w:asciiTheme="minorEastAsia" w:eastAsiaTheme="minorEastAsia" w:hAnsiTheme="minorEastAsia"/>
          <w:color w:val="000000" w:themeColor="text1"/>
        </w:rPr>
      </w:pPr>
    </w:p>
    <w:sectPr w:rsidR="0086696C" w:rsidRPr="00A404DF"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CC1" w:rsidRDefault="00E25CC1">
      <w:r>
        <w:separator/>
      </w:r>
    </w:p>
  </w:endnote>
  <w:endnote w:type="continuationSeparator" w:id="0">
    <w:p w:rsidR="00E25CC1" w:rsidRDefault="00E2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CC1" w:rsidRDefault="00E25CC1">
      <w:r>
        <w:separator/>
      </w:r>
    </w:p>
  </w:footnote>
  <w:footnote w:type="continuationSeparator" w:id="0">
    <w:p w:rsidR="00E25CC1" w:rsidRDefault="00E2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65" w:rsidRDefault="00DC2D6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３０２０</w:t>
    </w:r>
  </w:p>
  <w:p w:rsidR="00DC2D65" w:rsidRDefault="00DC2D65" w:rsidP="00225A63">
    <w:pPr>
      <w:spacing w:line="360" w:lineRule="exact"/>
      <w:ind w:rightChars="100" w:right="210"/>
      <w:jc w:val="right"/>
      <w:rPr>
        <w:rFonts w:ascii="ＭＳ ゴシック" w:eastAsia="ＭＳ ゴシック" w:hAnsi="ＭＳ ゴシック"/>
        <w:sz w:val="20"/>
        <w:szCs w:val="20"/>
      </w:rPr>
    </w:pPr>
  </w:p>
  <w:p w:rsidR="00DC2D65" w:rsidRPr="003A3356" w:rsidRDefault="00DC2D65" w:rsidP="003A3356">
    <w:pPr>
      <w:spacing w:line="360" w:lineRule="exact"/>
      <w:ind w:rightChars="100" w:right="210"/>
      <w:jc w:val="right"/>
      <w:rPr>
        <w:rFonts w:ascii="ＭＳ 明朝" w:hAnsi="ＭＳ 明朝"/>
        <w:b/>
        <w:sz w:val="24"/>
      </w:rPr>
    </w:pPr>
    <w:r>
      <w:rPr>
        <w:rFonts w:ascii="ＭＳ 明朝" w:hAnsi="ＭＳ 明朝" w:hint="eastAsia"/>
        <w:b/>
        <w:sz w:val="24"/>
      </w:rPr>
      <w:t>府立豊中高等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EC63081"/>
    <w:multiLevelType w:val="hybridMultilevel"/>
    <w:tmpl w:val="7D4E7DFA"/>
    <w:lvl w:ilvl="0" w:tplc="2722A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F85"/>
    <w:rsid w:val="00013C0C"/>
    <w:rsid w:val="00014126"/>
    <w:rsid w:val="00014961"/>
    <w:rsid w:val="000156EF"/>
    <w:rsid w:val="0002132C"/>
    <w:rsid w:val="00026562"/>
    <w:rsid w:val="00031A86"/>
    <w:rsid w:val="000354D4"/>
    <w:rsid w:val="00040499"/>
    <w:rsid w:val="00045480"/>
    <w:rsid w:val="000524AE"/>
    <w:rsid w:val="00067C6A"/>
    <w:rsid w:val="000724B0"/>
    <w:rsid w:val="00091587"/>
    <w:rsid w:val="0009658C"/>
    <w:rsid w:val="000967CE"/>
    <w:rsid w:val="000A1890"/>
    <w:rsid w:val="000B0C54"/>
    <w:rsid w:val="000B395F"/>
    <w:rsid w:val="000B7F10"/>
    <w:rsid w:val="000C0CDB"/>
    <w:rsid w:val="000C65D3"/>
    <w:rsid w:val="000D0BF4"/>
    <w:rsid w:val="000D1B70"/>
    <w:rsid w:val="000D7707"/>
    <w:rsid w:val="000D7C02"/>
    <w:rsid w:val="000E1F4D"/>
    <w:rsid w:val="000E5470"/>
    <w:rsid w:val="000E6B9D"/>
    <w:rsid w:val="000F7917"/>
    <w:rsid w:val="000F7B2E"/>
    <w:rsid w:val="00100533"/>
    <w:rsid w:val="00100CC5"/>
    <w:rsid w:val="00100D79"/>
    <w:rsid w:val="00103546"/>
    <w:rsid w:val="0010610D"/>
    <w:rsid w:val="001112AC"/>
    <w:rsid w:val="00112A5C"/>
    <w:rsid w:val="001218A7"/>
    <w:rsid w:val="00127BB5"/>
    <w:rsid w:val="00132D6F"/>
    <w:rsid w:val="00134824"/>
    <w:rsid w:val="00135CE9"/>
    <w:rsid w:val="00137359"/>
    <w:rsid w:val="00145D50"/>
    <w:rsid w:val="00157860"/>
    <w:rsid w:val="0018261A"/>
    <w:rsid w:val="00182B98"/>
    <w:rsid w:val="00184B1B"/>
    <w:rsid w:val="00192419"/>
    <w:rsid w:val="00193569"/>
    <w:rsid w:val="00195DCF"/>
    <w:rsid w:val="001A4539"/>
    <w:rsid w:val="001B38EB"/>
    <w:rsid w:val="001C6B84"/>
    <w:rsid w:val="001C7FE4"/>
    <w:rsid w:val="001D401B"/>
    <w:rsid w:val="001D44D9"/>
    <w:rsid w:val="001D5135"/>
    <w:rsid w:val="001E22E7"/>
    <w:rsid w:val="001E4FDA"/>
    <w:rsid w:val="001F1D3F"/>
    <w:rsid w:val="001F472F"/>
    <w:rsid w:val="00201A51"/>
    <w:rsid w:val="00201C86"/>
    <w:rsid w:val="002034A6"/>
    <w:rsid w:val="0021285A"/>
    <w:rsid w:val="002201BA"/>
    <w:rsid w:val="0022073E"/>
    <w:rsid w:val="00220AE7"/>
    <w:rsid w:val="00221AA2"/>
    <w:rsid w:val="0022314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72C"/>
    <w:rsid w:val="002B690B"/>
    <w:rsid w:val="002C319F"/>
    <w:rsid w:val="002C40DD"/>
    <w:rsid w:val="002C423D"/>
    <w:rsid w:val="002D0C10"/>
    <w:rsid w:val="002E1887"/>
    <w:rsid w:val="002E753F"/>
    <w:rsid w:val="002F1D33"/>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174C"/>
    <w:rsid w:val="00364F35"/>
    <w:rsid w:val="003676F9"/>
    <w:rsid w:val="003730D3"/>
    <w:rsid w:val="0037367C"/>
    <w:rsid w:val="00374B57"/>
    <w:rsid w:val="0037506F"/>
    <w:rsid w:val="00377FB7"/>
    <w:rsid w:val="00384C02"/>
    <w:rsid w:val="00386133"/>
    <w:rsid w:val="00387D41"/>
    <w:rsid w:val="00396079"/>
    <w:rsid w:val="0039607C"/>
    <w:rsid w:val="003A3356"/>
    <w:rsid w:val="003A62E8"/>
    <w:rsid w:val="003C503E"/>
    <w:rsid w:val="003C5FAB"/>
    <w:rsid w:val="003D288C"/>
    <w:rsid w:val="003D2C9D"/>
    <w:rsid w:val="003D71A7"/>
    <w:rsid w:val="003D7473"/>
    <w:rsid w:val="003E55A0"/>
    <w:rsid w:val="00400648"/>
    <w:rsid w:val="00404821"/>
    <w:rsid w:val="00407905"/>
    <w:rsid w:val="00414618"/>
    <w:rsid w:val="00415D80"/>
    <w:rsid w:val="00416A59"/>
    <w:rsid w:val="004243CF"/>
    <w:rsid w:val="004245A1"/>
    <w:rsid w:val="00427E0B"/>
    <w:rsid w:val="004312EE"/>
    <w:rsid w:val="004368AD"/>
    <w:rsid w:val="00436BBA"/>
    <w:rsid w:val="00441743"/>
    <w:rsid w:val="00445E74"/>
    <w:rsid w:val="004539D2"/>
    <w:rsid w:val="00454AF4"/>
    <w:rsid w:val="004552E5"/>
    <w:rsid w:val="00460710"/>
    <w:rsid w:val="004632FA"/>
    <w:rsid w:val="00464469"/>
    <w:rsid w:val="00465B85"/>
    <w:rsid w:val="00480571"/>
    <w:rsid w:val="0048087F"/>
    <w:rsid w:val="00480EB4"/>
    <w:rsid w:val="004930C6"/>
    <w:rsid w:val="004949CC"/>
    <w:rsid w:val="0049510D"/>
    <w:rsid w:val="00497ABE"/>
    <w:rsid w:val="004A0CB1"/>
    <w:rsid w:val="004A1605"/>
    <w:rsid w:val="004A7442"/>
    <w:rsid w:val="004B17C0"/>
    <w:rsid w:val="004B1D96"/>
    <w:rsid w:val="004C1204"/>
    <w:rsid w:val="004C1B92"/>
    <w:rsid w:val="004C2F46"/>
    <w:rsid w:val="004C5A47"/>
    <w:rsid w:val="004C6D4A"/>
    <w:rsid w:val="004D1BCF"/>
    <w:rsid w:val="004D28A8"/>
    <w:rsid w:val="004D2F64"/>
    <w:rsid w:val="004D70F9"/>
    <w:rsid w:val="004E08FB"/>
    <w:rsid w:val="004F2B87"/>
    <w:rsid w:val="004F3627"/>
    <w:rsid w:val="00500AF9"/>
    <w:rsid w:val="005019B7"/>
    <w:rsid w:val="00502EF2"/>
    <w:rsid w:val="00503F70"/>
    <w:rsid w:val="005165F8"/>
    <w:rsid w:val="0051706C"/>
    <w:rsid w:val="0052580C"/>
    <w:rsid w:val="005261C4"/>
    <w:rsid w:val="00526530"/>
    <w:rsid w:val="00534366"/>
    <w:rsid w:val="0054712D"/>
    <w:rsid w:val="0055758C"/>
    <w:rsid w:val="00564A09"/>
    <w:rsid w:val="00565B55"/>
    <w:rsid w:val="00575298"/>
    <w:rsid w:val="00577DE4"/>
    <w:rsid w:val="005846E8"/>
    <w:rsid w:val="00585D6A"/>
    <w:rsid w:val="00586254"/>
    <w:rsid w:val="005875B4"/>
    <w:rsid w:val="00592F79"/>
    <w:rsid w:val="0059472B"/>
    <w:rsid w:val="00597E7D"/>
    <w:rsid w:val="00597FBA"/>
    <w:rsid w:val="005A2C72"/>
    <w:rsid w:val="005B0FAD"/>
    <w:rsid w:val="005B441D"/>
    <w:rsid w:val="005B66F8"/>
    <w:rsid w:val="005C2C84"/>
    <w:rsid w:val="005C4217"/>
    <w:rsid w:val="005D41A3"/>
    <w:rsid w:val="005D41BE"/>
    <w:rsid w:val="005D4C4E"/>
    <w:rsid w:val="005E2065"/>
    <w:rsid w:val="005E218B"/>
    <w:rsid w:val="005E3C2A"/>
    <w:rsid w:val="005E535C"/>
    <w:rsid w:val="005F2C9F"/>
    <w:rsid w:val="00606705"/>
    <w:rsid w:val="0061051D"/>
    <w:rsid w:val="00611B70"/>
    <w:rsid w:val="006142B9"/>
    <w:rsid w:val="006206CE"/>
    <w:rsid w:val="00624A4E"/>
    <w:rsid w:val="00626AE2"/>
    <w:rsid w:val="00630EC1"/>
    <w:rsid w:val="00631815"/>
    <w:rsid w:val="00632DA2"/>
    <w:rsid w:val="00634988"/>
    <w:rsid w:val="00634F9A"/>
    <w:rsid w:val="00637161"/>
    <w:rsid w:val="00644AE0"/>
    <w:rsid w:val="00647631"/>
    <w:rsid w:val="006478E9"/>
    <w:rsid w:val="0065302E"/>
    <w:rsid w:val="006567B2"/>
    <w:rsid w:val="00656B78"/>
    <w:rsid w:val="0066077D"/>
    <w:rsid w:val="00663113"/>
    <w:rsid w:val="006632F1"/>
    <w:rsid w:val="00683A35"/>
    <w:rsid w:val="006971F3"/>
    <w:rsid w:val="006B1F4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37CC2"/>
    <w:rsid w:val="0074118C"/>
    <w:rsid w:val="0075067A"/>
    <w:rsid w:val="007520A2"/>
    <w:rsid w:val="007541E8"/>
    <w:rsid w:val="0075612D"/>
    <w:rsid w:val="007578CC"/>
    <w:rsid w:val="007606A0"/>
    <w:rsid w:val="007679F1"/>
    <w:rsid w:val="007719DD"/>
    <w:rsid w:val="00775D41"/>
    <w:rsid w:val="007765E0"/>
    <w:rsid w:val="007772D0"/>
    <w:rsid w:val="00781F22"/>
    <w:rsid w:val="00786F0E"/>
    <w:rsid w:val="007922A7"/>
    <w:rsid w:val="00792B44"/>
    <w:rsid w:val="00795C88"/>
    <w:rsid w:val="00796024"/>
    <w:rsid w:val="00797B82"/>
    <w:rsid w:val="007A3E54"/>
    <w:rsid w:val="007A47FF"/>
    <w:rsid w:val="007A69E8"/>
    <w:rsid w:val="007B1DB6"/>
    <w:rsid w:val="007B60C6"/>
    <w:rsid w:val="007C63C6"/>
    <w:rsid w:val="007D6241"/>
    <w:rsid w:val="007F4C68"/>
    <w:rsid w:val="007F5A7B"/>
    <w:rsid w:val="007F7499"/>
    <w:rsid w:val="008101A4"/>
    <w:rsid w:val="00826439"/>
    <w:rsid w:val="00827C74"/>
    <w:rsid w:val="008333AC"/>
    <w:rsid w:val="008455F4"/>
    <w:rsid w:val="00846FF7"/>
    <w:rsid w:val="00853545"/>
    <w:rsid w:val="008563E0"/>
    <w:rsid w:val="008602FD"/>
    <w:rsid w:val="00866790"/>
    <w:rsid w:val="0086696C"/>
    <w:rsid w:val="008678F7"/>
    <w:rsid w:val="008707E0"/>
    <w:rsid w:val="008709EE"/>
    <w:rsid w:val="0087170D"/>
    <w:rsid w:val="008741C2"/>
    <w:rsid w:val="00885FB9"/>
    <w:rsid w:val="008912ED"/>
    <w:rsid w:val="0089387E"/>
    <w:rsid w:val="00897939"/>
    <w:rsid w:val="008A315D"/>
    <w:rsid w:val="008A5D1C"/>
    <w:rsid w:val="008A63F1"/>
    <w:rsid w:val="008B091B"/>
    <w:rsid w:val="008C4C3B"/>
    <w:rsid w:val="008C533F"/>
    <w:rsid w:val="008C6685"/>
    <w:rsid w:val="008D3E85"/>
    <w:rsid w:val="008E1182"/>
    <w:rsid w:val="008E62B7"/>
    <w:rsid w:val="008F317E"/>
    <w:rsid w:val="008F7CCE"/>
    <w:rsid w:val="00906228"/>
    <w:rsid w:val="009177CE"/>
    <w:rsid w:val="00937824"/>
    <w:rsid w:val="00942A40"/>
    <w:rsid w:val="00942DF2"/>
    <w:rsid w:val="009470D0"/>
    <w:rsid w:val="00947184"/>
    <w:rsid w:val="00947C4F"/>
    <w:rsid w:val="00953790"/>
    <w:rsid w:val="00955D76"/>
    <w:rsid w:val="0096649A"/>
    <w:rsid w:val="00970D64"/>
    <w:rsid w:val="00971A46"/>
    <w:rsid w:val="009817F2"/>
    <w:rsid w:val="00981A93"/>
    <w:rsid w:val="009835B8"/>
    <w:rsid w:val="009870A5"/>
    <w:rsid w:val="009919BC"/>
    <w:rsid w:val="009B1C3D"/>
    <w:rsid w:val="009B3541"/>
    <w:rsid w:val="009B365C"/>
    <w:rsid w:val="009B40D2"/>
    <w:rsid w:val="009B4DEB"/>
    <w:rsid w:val="009B5AD2"/>
    <w:rsid w:val="009D31EC"/>
    <w:rsid w:val="009D6553"/>
    <w:rsid w:val="009E3A5D"/>
    <w:rsid w:val="00A07A63"/>
    <w:rsid w:val="00A12A53"/>
    <w:rsid w:val="00A14020"/>
    <w:rsid w:val="00A163D5"/>
    <w:rsid w:val="00A16862"/>
    <w:rsid w:val="00A16E26"/>
    <w:rsid w:val="00A204E1"/>
    <w:rsid w:val="00A225C1"/>
    <w:rsid w:val="00A266EE"/>
    <w:rsid w:val="00A35B42"/>
    <w:rsid w:val="00A404DF"/>
    <w:rsid w:val="00A47ADC"/>
    <w:rsid w:val="00A62CAE"/>
    <w:rsid w:val="00A63DCF"/>
    <w:rsid w:val="00A653FF"/>
    <w:rsid w:val="00A65DCD"/>
    <w:rsid w:val="00A67B85"/>
    <w:rsid w:val="00A81BA8"/>
    <w:rsid w:val="00A82492"/>
    <w:rsid w:val="00A84F2F"/>
    <w:rsid w:val="00A87AEC"/>
    <w:rsid w:val="00A920A8"/>
    <w:rsid w:val="00A927A6"/>
    <w:rsid w:val="00A9400C"/>
    <w:rsid w:val="00AA4BF8"/>
    <w:rsid w:val="00AA540D"/>
    <w:rsid w:val="00AB2E00"/>
    <w:rsid w:val="00AC3438"/>
    <w:rsid w:val="00AC3902"/>
    <w:rsid w:val="00AD123A"/>
    <w:rsid w:val="00AD3212"/>
    <w:rsid w:val="00AD64C2"/>
    <w:rsid w:val="00AD6CC7"/>
    <w:rsid w:val="00AE0DFA"/>
    <w:rsid w:val="00AE2843"/>
    <w:rsid w:val="00AE5285"/>
    <w:rsid w:val="00AE6E2F"/>
    <w:rsid w:val="00AF7084"/>
    <w:rsid w:val="00B00840"/>
    <w:rsid w:val="00B008B1"/>
    <w:rsid w:val="00B05652"/>
    <w:rsid w:val="00B07CB7"/>
    <w:rsid w:val="00B125FD"/>
    <w:rsid w:val="00B131DD"/>
    <w:rsid w:val="00B20620"/>
    <w:rsid w:val="00B24BA4"/>
    <w:rsid w:val="00B25096"/>
    <w:rsid w:val="00B27B3C"/>
    <w:rsid w:val="00B3243C"/>
    <w:rsid w:val="00B34710"/>
    <w:rsid w:val="00B350E4"/>
    <w:rsid w:val="00B4071C"/>
    <w:rsid w:val="00B4100F"/>
    <w:rsid w:val="00B42334"/>
    <w:rsid w:val="00B42CBA"/>
    <w:rsid w:val="00B43248"/>
    <w:rsid w:val="00B43DB1"/>
    <w:rsid w:val="00B44397"/>
    <w:rsid w:val="00B44B20"/>
    <w:rsid w:val="00B466D8"/>
    <w:rsid w:val="00B500BA"/>
    <w:rsid w:val="00B52BB6"/>
    <w:rsid w:val="00B54E36"/>
    <w:rsid w:val="00B553BC"/>
    <w:rsid w:val="00B6294D"/>
    <w:rsid w:val="00B66ED2"/>
    <w:rsid w:val="00B7090D"/>
    <w:rsid w:val="00B75528"/>
    <w:rsid w:val="00B779C9"/>
    <w:rsid w:val="00B8044F"/>
    <w:rsid w:val="00B814A7"/>
    <w:rsid w:val="00B850FE"/>
    <w:rsid w:val="00B854CE"/>
    <w:rsid w:val="00B90CDA"/>
    <w:rsid w:val="00B94DEA"/>
    <w:rsid w:val="00BB1121"/>
    <w:rsid w:val="00BB3F17"/>
    <w:rsid w:val="00BB4699"/>
    <w:rsid w:val="00BB5396"/>
    <w:rsid w:val="00BC40F4"/>
    <w:rsid w:val="00BC55F6"/>
    <w:rsid w:val="00BC7F83"/>
    <w:rsid w:val="00BD6470"/>
    <w:rsid w:val="00BD69B1"/>
    <w:rsid w:val="00BE1991"/>
    <w:rsid w:val="00BE47DD"/>
    <w:rsid w:val="00BE49F0"/>
    <w:rsid w:val="00BE62AE"/>
    <w:rsid w:val="00BF3A51"/>
    <w:rsid w:val="00BF432C"/>
    <w:rsid w:val="00C0026F"/>
    <w:rsid w:val="00C02630"/>
    <w:rsid w:val="00C03CE3"/>
    <w:rsid w:val="00C05546"/>
    <w:rsid w:val="00C0740C"/>
    <w:rsid w:val="00C17F2E"/>
    <w:rsid w:val="00C33FF4"/>
    <w:rsid w:val="00C37416"/>
    <w:rsid w:val="00C376FF"/>
    <w:rsid w:val="00C43728"/>
    <w:rsid w:val="00C4635D"/>
    <w:rsid w:val="00C51E1E"/>
    <w:rsid w:val="00C81CD5"/>
    <w:rsid w:val="00C87770"/>
    <w:rsid w:val="00C87D6D"/>
    <w:rsid w:val="00C9723F"/>
    <w:rsid w:val="00C97C29"/>
    <w:rsid w:val="00CA70DE"/>
    <w:rsid w:val="00CB2D93"/>
    <w:rsid w:val="00CB4BC6"/>
    <w:rsid w:val="00CB5D88"/>
    <w:rsid w:val="00CB5DEC"/>
    <w:rsid w:val="00CC03B1"/>
    <w:rsid w:val="00CC19D9"/>
    <w:rsid w:val="00CD76E7"/>
    <w:rsid w:val="00CE2D05"/>
    <w:rsid w:val="00CE323E"/>
    <w:rsid w:val="00CE535C"/>
    <w:rsid w:val="00CE5ADB"/>
    <w:rsid w:val="00CE6CBD"/>
    <w:rsid w:val="00CF0218"/>
    <w:rsid w:val="00CF1922"/>
    <w:rsid w:val="00CF2FD9"/>
    <w:rsid w:val="00CF33FF"/>
    <w:rsid w:val="00CF4306"/>
    <w:rsid w:val="00D00860"/>
    <w:rsid w:val="00D0467C"/>
    <w:rsid w:val="00D07F2D"/>
    <w:rsid w:val="00D1608B"/>
    <w:rsid w:val="00D23660"/>
    <w:rsid w:val="00D36AC1"/>
    <w:rsid w:val="00D37257"/>
    <w:rsid w:val="00D41C37"/>
    <w:rsid w:val="00D460DD"/>
    <w:rsid w:val="00D62464"/>
    <w:rsid w:val="00D63DBD"/>
    <w:rsid w:val="00D7039E"/>
    <w:rsid w:val="00D726CB"/>
    <w:rsid w:val="00D77C73"/>
    <w:rsid w:val="00D82231"/>
    <w:rsid w:val="00D8247A"/>
    <w:rsid w:val="00D84CC8"/>
    <w:rsid w:val="00D926BB"/>
    <w:rsid w:val="00DA13D1"/>
    <w:rsid w:val="00DA34D6"/>
    <w:rsid w:val="00DA4732"/>
    <w:rsid w:val="00DA6ECC"/>
    <w:rsid w:val="00DB07D2"/>
    <w:rsid w:val="00DB1858"/>
    <w:rsid w:val="00DB1EC7"/>
    <w:rsid w:val="00DB3D1A"/>
    <w:rsid w:val="00DB654F"/>
    <w:rsid w:val="00DB7BAE"/>
    <w:rsid w:val="00DC2D65"/>
    <w:rsid w:val="00DC2FCD"/>
    <w:rsid w:val="00DC69AC"/>
    <w:rsid w:val="00DC79BD"/>
    <w:rsid w:val="00DE27FC"/>
    <w:rsid w:val="00DE626E"/>
    <w:rsid w:val="00DE64EF"/>
    <w:rsid w:val="00DE744C"/>
    <w:rsid w:val="00DF3B21"/>
    <w:rsid w:val="00DF49F3"/>
    <w:rsid w:val="00E020DC"/>
    <w:rsid w:val="00E05623"/>
    <w:rsid w:val="00E15291"/>
    <w:rsid w:val="00E1683E"/>
    <w:rsid w:val="00E2104D"/>
    <w:rsid w:val="00E231D8"/>
    <w:rsid w:val="00E25CC1"/>
    <w:rsid w:val="00E32B39"/>
    <w:rsid w:val="00E331F1"/>
    <w:rsid w:val="00E34C87"/>
    <w:rsid w:val="00E42970"/>
    <w:rsid w:val="00E50B6C"/>
    <w:rsid w:val="00E50F9E"/>
    <w:rsid w:val="00E5354D"/>
    <w:rsid w:val="00E53EE3"/>
    <w:rsid w:val="00E56A95"/>
    <w:rsid w:val="00E600AD"/>
    <w:rsid w:val="00E67370"/>
    <w:rsid w:val="00E72BBD"/>
    <w:rsid w:val="00E73DA5"/>
    <w:rsid w:val="00E87E7A"/>
    <w:rsid w:val="00E92928"/>
    <w:rsid w:val="00EA05FD"/>
    <w:rsid w:val="00EA2B01"/>
    <w:rsid w:val="00EA5C58"/>
    <w:rsid w:val="00EA6BCB"/>
    <w:rsid w:val="00EB3DB7"/>
    <w:rsid w:val="00EB4A00"/>
    <w:rsid w:val="00EB4E9E"/>
    <w:rsid w:val="00EC491E"/>
    <w:rsid w:val="00EC5FAE"/>
    <w:rsid w:val="00ED2AB2"/>
    <w:rsid w:val="00ED5214"/>
    <w:rsid w:val="00EE0CAB"/>
    <w:rsid w:val="00EE4463"/>
    <w:rsid w:val="00EE74A1"/>
    <w:rsid w:val="00EE7E25"/>
    <w:rsid w:val="00EF1275"/>
    <w:rsid w:val="00EF69A0"/>
    <w:rsid w:val="00F015CF"/>
    <w:rsid w:val="00F01768"/>
    <w:rsid w:val="00F0238C"/>
    <w:rsid w:val="00F0270B"/>
    <w:rsid w:val="00F070B8"/>
    <w:rsid w:val="00F0750B"/>
    <w:rsid w:val="00F14B82"/>
    <w:rsid w:val="00F15844"/>
    <w:rsid w:val="00F2332E"/>
    <w:rsid w:val="00F24590"/>
    <w:rsid w:val="00F304BF"/>
    <w:rsid w:val="00F322BB"/>
    <w:rsid w:val="00F33B2B"/>
    <w:rsid w:val="00F36095"/>
    <w:rsid w:val="00F44556"/>
    <w:rsid w:val="00F50FC1"/>
    <w:rsid w:val="00F516CE"/>
    <w:rsid w:val="00F61429"/>
    <w:rsid w:val="00F65F11"/>
    <w:rsid w:val="00F6686B"/>
    <w:rsid w:val="00F71540"/>
    <w:rsid w:val="00F71E78"/>
    <w:rsid w:val="00F72C7A"/>
    <w:rsid w:val="00F73A1A"/>
    <w:rsid w:val="00F7539D"/>
    <w:rsid w:val="00F76B28"/>
    <w:rsid w:val="00F77F28"/>
    <w:rsid w:val="00F80DBA"/>
    <w:rsid w:val="00F80E7E"/>
    <w:rsid w:val="00F80F97"/>
    <w:rsid w:val="00F81A35"/>
    <w:rsid w:val="00F824CF"/>
    <w:rsid w:val="00F84E81"/>
    <w:rsid w:val="00F85189"/>
    <w:rsid w:val="00F9081E"/>
    <w:rsid w:val="00F93090"/>
    <w:rsid w:val="00F9608F"/>
    <w:rsid w:val="00F974C2"/>
    <w:rsid w:val="00FC58B4"/>
    <w:rsid w:val="00FC71A1"/>
    <w:rsid w:val="00FD5C8E"/>
    <w:rsid w:val="00FD7E65"/>
    <w:rsid w:val="00FE11A5"/>
    <w:rsid w:val="00FE1B33"/>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165F8"/>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5165F8"/>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0E8D-A2CA-425D-AF16-FF4CAA4B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7969</Words>
  <Characters>910</Characters>
  <Application>Microsoft Office Word</Application>
  <DocSecurity>4</DocSecurity>
  <Lines>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武内　由佳</cp:lastModifiedBy>
  <cp:revision>2</cp:revision>
  <cp:lastPrinted>2019-04-01T22:48:00Z</cp:lastPrinted>
  <dcterms:created xsi:type="dcterms:W3CDTF">2019-04-01T22:53:00Z</dcterms:created>
  <dcterms:modified xsi:type="dcterms:W3CDTF">2019-04-01T22:53:00Z</dcterms:modified>
</cp:coreProperties>
</file>