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4D52FC" w:rsidRDefault="009B365C" w:rsidP="00BF2A4E">
      <w:pPr>
        <w:wordWrap w:val="0"/>
        <w:spacing w:line="360" w:lineRule="exact"/>
        <w:ind w:rightChars="100" w:right="210"/>
        <w:jc w:val="right"/>
        <w:rPr>
          <w:rFonts w:ascii="ＭＳ 明朝" w:hAnsi="ＭＳ 明朝"/>
          <w:b/>
          <w:sz w:val="24"/>
        </w:rPr>
      </w:pPr>
      <w:r w:rsidRPr="004D52FC">
        <w:rPr>
          <w:rFonts w:ascii="ＭＳ 明朝" w:hAnsi="ＭＳ 明朝" w:hint="eastAsia"/>
          <w:b/>
          <w:sz w:val="24"/>
        </w:rPr>
        <w:t>校</w:t>
      </w:r>
      <w:r w:rsidR="00B54979" w:rsidRPr="004D52FC">
        <w:rPr>
          <w:rFonts w:ascii="ＭＳ 明朝" w:hAnsi="ＭＳ 明朝" w:hint="eastAsia"/>
          <w:b/>
          <w:sz w:val="24"/>
        </w:rPr>
        <w:t xml:space="preserve"> </w:t>
      </w:r>
      <w:r w:rsidRPr="004D52FC">
        <w:rPr>
          <w:rFonts w:ascii="ＭＳ 明朝" w:hAnsi="ＭＳ 明朝" w:hint="eastAsia"/>
          <w:b/>
          <w:sz w:val="24"/>
        </w:rPr>
        <w:t>長</w:t>
      </w:r>
      <w:r w:rsidR="00397D0A">
        <w:rPr>
          <w:rFonts w:ascii="ＭＳ 明朝" w:hAnsi="ＭＳ 明朝" w:hint="eastAsia"/>
          <w:b/>
          <w:sz w:val="24"/>
        </w:rPr>
        <w:t xml:space="preserve">　</w:t>
      </w:r>
      <w:r w:rsidR="00FA3115" w:rsidRPr="004D52FC">
        <w:rPr>
          <w:rFonts w:ascii="ＭＳ 明朝" w:hAnsi="ＭＳ 明朝" w:hint="eastAsia"/>
          <w:b/>
          <w:sz w:val="24"/>
        </w:rPr>
        <w:t>松田　正也</w:t>
      </w:r>
    </w:p>
    <w:p w:rsidR="00D77C73" w:rsidRPr="004D52FC" w:rsidRDefault="00D77C73" w:rsidP="00BB1121">
      <w:pPr>
        <w:spacing w:line="360" w:lineRule="exact"/>
        <w:ind w:rightChars="-326" w:right="-685"/>
        <w:rPr>
          <w:rFonts w:ascii="ＭＳ ゴシック" w:eastAsia="ＭＳ ゴシック" w:hAnsi="ＭＳ ゴシック"/>
          <w:b/>
          <w:sz w:val="28"/>
          <w:szCs w:val="28"/>
        </w:rPr>
      </w:pPr>
    </w:p>
    <w:p w:rsidR="0037367C" w:rsidRPr="004D52FC" w:rsidRDefault="0037367C" w:rsidP="009B365C">
      <w:pPr>
        <w:spacing w:line="360" w:lineRule="exact"/>
        <w:ind w:rightChars="-326" w:right="-685"/>
        <w:jc w:val="center"/>
        <w:rPr>
          <w:rFonts w:ascii="ＭＳ ゴシック" w:eastAsia="ＭＳ ゴシック" w:hAnsi="ＭＳ ゴシック"/>
          <w:b/>
          <w:sz w:val="32"/>
          <w:szCs w:val="32"/>
        </w:rPr>
      </w:pPr>
      <w:r w:rsidRPr="004D52FC">
        <w:rPr>
          <w:rFonts w:ascii="ＭＳ ゴシック" w:eastAsia="ＭＳ ゴシック" w:hAnsi="ＭＳ ゴシック" w:hint="eastAsia"/>
          <w:b/>
          <w:sz w:val="32"/>
          <w:szCs w:val="32"/>
        </w:rPr>
        <w:t>平成</w:t>
      </w:r>
      <w:r w:rsidR="00F97C3A" w:rsidRPr="004D52FC">
        <w:rPr>
          <w:rFonts w:ascii="ＭＳ ゴシック" w:eastAsia="ＭＳ ゴシック" w:hAnsi="ＭＳ ゴシック" w:hint="eastAsia"/>
          <w:b/>
          <w:sz w:val="32"/>
          <w:szCs w:val="32"/>
        </w:rPr>
        <w:t>30</w:t>
      </w:r>
      <w:r w:rsidRPr="004D52FC">
        <w:rPr>
          <w:rFonts w:ascii="ＭＳ ゴシック" w:eastAsia="ＭＳ ゴシック" w:hAnsi="ＭＳ ゴシック" w:hint="eastAsia"/>
          <w:b/>
          <w:sz w:val="32"/>
          <w:szCs w:val="32"/>
        </w:rPr>
        <w:t xml:space="preserve">年度　</w:t>
      </w:r>
      <w:r w:rsidR="009B365C" w:rsidRPr="004D52FC">
        <w:rPr>
          <w:rFonts w:ascii="ＭＳ ゴシック" w:eastAsia="ＭＳ ゴシック" w:hAnsi="ＭＳ ゴシック" w:hint="eastAsia"/>
          <w:b/>
          <w:sz w:val="32"/>
          <w:szCs w:val="32"/>
        </w:rPr>
        <w:t>学校経営</w:t>
      </w:r>
      <w:r w:rsidR="0099183E" w:rsidRPr="004D52FC">
        <w:rPr>
          <w:rFonts w:ascii="ＭＳ ゴシック" w:eastAsia="ＭＳ ゴシック" w:hAnsi="ＭＳ ゴシック" w:hint="eastAsia"/>
          <w:b/>
          <w:sz w:val="32"/>
          <w:szCs w:val="32"/>
        </w:rPr>
        <w:t>計画及び学校</w:t>
      </w:r>
      <w:r w:rsidR="00A920A8" w:rsidRPr="004D52FC">
        <w:rPr>
          <w:rFonts w:ascii="ＭＳ ゴシック" w:eastAsia="ＭＳ ゴシック" w:hAnsi="ＭＳ ゴシック" w:hint="eastAsia"/>
          <w:b/>
          <w:sz w:val="32"/>
          <w:szCs w:val="32"/>
        </w:rPr>
        <w:t>評価</w:t>
      </w:r>
    </w:p>
    <w:p w:rsidR="00A920A8" w:rsidRPr="004D52FC"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4D52FC" w:rsidRDefault="005846E8" w:rsidP="004245A1">
      <w:pPr>
        <w:spacing w:line="300" w:lineRule="exact"/>
        <w:ind w:hanging="187"/>
        <w:jc w:val="left"/>
        <w:rPr>
          <w:rFonts w:ascii="ＭＳ ゴシック" w:eastAsia="ＭＳ ゴシック" w:hAnsi="ＭＳ ゴシック"/>
          <w:szCs w:val="21"/>
        </w:rPr>
      </w:pPr>
      <w:r w:rsidRPr="004D52F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52FC" w:rsidTr="000354D4">
        <w:trPr>
          <w:jc w:val="center"/>
        </w:trPr>
        <w:tc>
          <w:tcPr>
            <w:tcW w:w="14944" w:type="dxa"/>
            <w:shd w:val="clear" w:color="auto" w:fill="auto"/>
          </w:tcPr>
          <w:p w:rsidR="009B365C" w:rsidRPr="004D52FC" w:rsidRDefault="009B365C" w:rsidP="0096496C">
            <w:pPr>
              <w:spacing w:line="240" w:lineRule="exact"/>
              <w:rPr>
                <w:rFonts w:ascii="ＭＳ ゴシック" w:eastAsia="ＭＳ ゴシック" w:hAnsi="ＭＳ ゴシック"/>
                <w:szCs w:val="21"/>
              </w:rPr>
            </w:pPr>
          </w:p>
          <w:p w:rsidR="00787640" w:rsidRPr="004D52FC" w:rsidRDefault="00787640" w:rsidP="0096496C">
            <w:pPr>
              <w:spacing w:line="240" w:lineRule="exact"/>
              <w:ind w:firstLineChars="100" w:firstLine="211"/>
              <w:rPr>
                <w:rFonts w:ascii="ＭＳ Ｐゴシック" w:eastAsia="ＭＳ Ｐゴシック" w:hAnsi="ＭＳ Ｐゴシック"/>
                <w:b/>
                <w:szCs w:val="18"/>
              </w:rPr>
            </w:pPr>
            <w:r w:rsidRPr="004D52FC">
              <w:rPr>
                <w:rFonts w:ascii="ＭＳ Ｐゴシック" w:eastAsia="ＭＳ Ｐゴシック" w:hAnsi="ＭＳ Ｐゴシック" w:hint="eastAsia"/>
                <w:b/>
                <w:szCs w:val="18"/>
              </w:rPr>
              <w:t>人格の完成をめざし、民主的な社会の形成者として、個人の価値を尊び責任を自覚し、次代の日本をリー</w:t>
            </w:r>
            <w:bookmarkStart w:id="0" w:name="_GoBack"/>
            <w:bookmarkEnd w:id="0"/>
            <w:r w:rsidRPr="004D52FC">
              <w:rPr>
                <w:rFonts w:ascii="ＭＳ Ｐゴシック" w:eastAsia="ＭＳ Ｐゴシック" w:hAnsi="ＭＳ Ｐゴシック" w:hint="eastAsia"/>
                <w:b/>
                <w:szCs w:val="18"/>
              </w:rPr>
              <w:t>ドする人材を育成し得る高等学校</w:t>
            </w:r>
          </w:p>
          <w:p w:rsidR="00787640" w:rsidRPr="004D52FC" w:rsidRDefault="00787640" w:rsidP="0096496C">
            <w:pPr>
              <w:spacing w:line="240" w:lineRule="exact"/>
              <w:ind w:firstLineChars="100" w:firstLine="211"/>
              <w:rPr>
                <w:rFonts w:ascii="ＭＳ Ｐゴシック" w:eastAsia="ＭＳ Ｐゴシック" w:hAnsi="ＭＳ Ｐゴシック"/>
                <w:b/>
                <w:szCs w:val="18"/>
              </w:rPr>
            </w:pPr>
          </w:p>
          <w:p w:rsidR="00787640" w:rsidRPr="004D52FC" w:rsidRDefault="00787640" w:rsidP="0096496C">
            <w:pPr>
              <w:spacing w:line="240" w:lineRule="exact"/>
              <w:ind w:firstLineChars="100" w:firstLine="211"/>
              <w:rPr>
                <w:rFonts w:ascii="ＭＳ Ｐゴシック" w:eastAsia="ＭＳ Ｐゴシック" w:hAnsi="ＭＳ Ｐゴシック"/>
                <w:b/>
                <w:szCs w:val="18"/>
              </w:rPr>
            </w:pPr>
            <w:r w:rsidRPr="004D52FC">
              <w:rPr>
                <w:rFonts w:ascii="ＭＳ Ｐゴシック" w:eastAsia="ＭＳ Ｐゴシック" w:hAnsi="ＭＳ Ｐゴシック" w:hint="eastAsia"/>
                <w:b/>
                <w:szCs w:val="18"/>
              </w:rPr>
              <w:t>強き信念(まこと)　と　高き理想(のぞみ)　を持つ生徒が育つ高等学校</w:t>
            </w:r>
          </w:p>
          <w:p w:rsidR="00787640" w:rsidRPr="004D52FC" w:rsidRDefault="00787640" w:rsidP="0096496C">
            <w:pPr>
              <w:spacing w:line="240" w:lineRule="exact"/>
              <w:rPr>
                <w:rFonts w:ascii="ＭＳ Ｐゴシック" w:eastAsia="ＭＳ Ｐゴシック" w:hAnsi="ＭＳ Ｐゴシック"/>
                <w:szCs w:val="18"/>
              </w:rPr>
            </w:pPr>
          </w:p>
          <w:p w:rsidR="00787640" w:rsidRPr="004D52FC" w:rsidRDefault="00787640" w:rsidP="0096496C">
            <w:pPr>
              <w:spacing w:line="240" w:lineRule="exact"/>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　　　１．基礎学力を充実させ、自己教育力を高め、自己実現の達成を図る学校</w:t>
            </w:r>
          </w:p>
          <w:p w:rsidR="00787640" w:rsidRPr="004D52FC" w:rsidRDefault="00787640" w:rsidP="0096496C">
            <w:pPr>
              <w:spacing w:line="240" w:lineRule="exact"/>
              <w:rPr>
                <w:rFonts w:ascii="ＭＳ Ｐゴシック" w:eastAsia="ＭＳ Ｐゴシック" w:hAnsi="ＭＳ Ｐゴシック"/>
                <w:szCs w:val="18"/>
              </w:rPr>
            </w:pPr>
          </w:p>
          <w:p w:rsidR="00787640" w:rsidRPr="004D52FC" w:rsidRDefault="00787640" w:rsidP="0096496C">
            <w:pPr>
              <w:spacing w:line="240" w:lineRule="exact"/>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　　　２．知・徳・体の調和のとれた教育をとおし、豊かな人間性を涵養する学校</w:t>
            </w:r>
          </w:p>
          <w:p w:rsidR="00787640" w:rsidRPr="004D52FC" w:rsidRDefault="00787640" w:rsidP="0096496C">
            <w:pPr>
              <w:spacing w:line="240" w:lineRule="exact"/>
              <w:rPr>
                <w:rFonts w:ascii="ＭＳ Ｐゴシック" w:eastAsia="ＭＳ Ｐゴシック" w:hAnsi="ＭＳ Ｐゴシック"/>
                <w:szCs w:val="18"/>
              </w:rPr>
            </w:pPr>
          </w:p>
          <w:p w:rsidR="00787640" w:rsidRPr="004D52FC" w:rsidRDefault="00787640" w:rsidP="0096496C">
            <w:pPr>
              <w:spacing w:line="240" w:lineRule="exact"/>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　　　</w:t>
            </w:r>
            <w:r w:rsidR="00BB624F" w:rsidRPr="004D52FC">
              <w:rPr>
                <w:rFonts w:ascii="ＭＳ Ｐゴシック" w:eastAsia="ＭＳ Ｐゴシック" w:hAnsi="ＭＳ Ｐゴシック" w:hint="eastAsia"/>
                <w:szCs w:val="18"/>
              </w:rPr>
              <w:t>３．国際</w:t>
            </w:r>
            <w:r w:rsidRPr="004D52FC">
              <w:rPr>
                <w:rFonts w:ascii="ＭＳ Ｐゴシック" w:eastAsia="ＭＳ Ｐゴシック" w:hAnsi="ＭＳ Ｐゴシック" w:hint="eastAsia"/>
                <w:szCs w:val="18"/>
              </w:rPr>
              <w:t>社会に貢献し得る人間の育成を期す学校</w:t>
            </w:r>
          </w:p>
          <w:p w:rsidR="00787640" w:rsidRPr="004D52FC" w:rsidRDefault="00787640" w:rsidP="0096496C">
            <w:pPr>
              <w:spacing w:line="240" w:lineRule="exact"/>
              <w:rPr>
                <w:rFonts w:ascii="ＭＳ ゴシック" w:eastAsia="ＭＳ ゴシック" w:hAnsi="ＭＳ ゴシック"/>
                <w:szCs w:val="21"/>
              </w:rPr>
            </w:pPr>
          </w:p>
        </w:tc>
      </w:tr>
    </w:tbl>
    <w:p w:rsidR="00324B67" w:rsidRPr="004D52FC" w:rsidRDefault="00324B67" w:rsidP="0096496C">
      <w:pPr>
        <w:spacing w:line="240" w:lineRule="exact"/>
        <w:ind w:hanging="187"/>
        <w:jc w:val="left"/>
        <w:rPr>
          <w:rFonts w:ascii="ＭＳ ゴシック" w:eastAsia="ＭＳ ゴシック" w:hAnsi="ＭＳ ゴシック"/>
          <w:szCs w:val="21"/>
        </w:rPr>
      </w:pPr>
    </w:p>
    <w:p w:rsidR="009B365C" w:rsidRPr="004D52FC" w:rsidRDefault="009B365C" w:rsidP="004245A1">
      <w:pPr>
        <w:spacing w:line="300" w:lineRule="exact"/>
        <w:ind w:hanging="187"/>
        <w:jc w:val="left"/>
        <w:rPr>
          <w:rFonts w:ascii="ＭＳ ゴシック" w:eastAsia="ＭＳ ゴシック" w:hAnsi="ＭＳ ゴシック"/>
          <w:szCs w:val="21"/>
        </w:rPr>
      </w:pPr>
      <w:r w:rsidRPr="004D52F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D52FC" w:rsidTr="000354D4">
        <w:trPr>
          <w:jc w:val="center"/>
        </w:trPr>
        <w:tc>
          <w:tcPr>
            <w:tcW w:w="14944" w:type="dxa"/>
            <w:shd w:val="clear" w:color="auto" w:fill="auto"/>
          </w:tcPr>
          <w:p w:rsidR="009B365C" w:rsidRPr="004D52FC" w:rsidRDefault="009B365C" w:rsidP="00FF790B">
            <w:pPr>
              <w:spacing w:line="360" w:lineRule="exact"/>
              <w:rPr>
                <w:rFonts w:ascii="ＭＳ ゴシック" w:eastAsia="ＭＳ ゴシック" w:hAnsi="ＭＳ ゴシック"/>
                <w:color w:val="000000"/>
              </w:rPr>
            </w:pPr>
          </w:p>
          <w:p w:rsidR="00787640" w:rsidRPr="004D52FC" w:rsidRDefault="00787640" w:rsidP="00787640">
            <w:pPr>
              <w:rPr>
                <w:rFonts w:ascii="ＭＳ Ｐゴシック" w:eastAsia="ＭＳ Ｐゴシック" w:hAnsi="ＭＳ Ｐゴシック"/>
                <w:b/>
                <w:szCs w:val="18"/>
              </w:rPr>
            </w:pPr>
            <w:r w:rsidRPr="004D52FC">
              <w:rPr>
                <w:rFonts w:ascii="ＭＳ ゴシック" w:eastAsia="ＭＳ ゴシック" w:hAnsi="ＭＳ ゴシック" w:hint="eastAsia"/>
                <w:color w:val="000000"/>
              </w:rPr>
              <w:t xml:space="preserve">　　</w:t>
            </w:r>
            <w:r w:rsidRPr="004D52FC">
              <w:rPr>
                <w:rFonts w:ascii="ＭＳ Ｐゴシック" w:eastAsia="ＭＳ Ｐゴシック" w:hAnsi="ＭＳ Ｐゴシック" w:hint="eastAsia"/>
                <w:b/>
                <w:szCs w:val="18"/>
              </w:rPr>
              <w:t>１．基礎学力を充実させ、自己教育力を高め、自己実現の達成を図る学校</w:t>
            </w:r>
          </w:p>
          <w:p w:rsidR="00787640" w:rsidRPr="004D52FC" w:rsidRDefault="00787640" w:rsidP="001915D2">
            <w:pPr>
              <w:ind w:firstLineChars="15" w:firstLine="31"/>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　　　</w:t>
            </w:r>
            <w:r w:rsidR="00CE6A2F" w:rsidRPr="004D52FC">
              <w:rPr>
                <w:rFonts w:ascii="ＭＳ Ｐゴシック" w:eastAsia="ＭＳ Ｐゴシック" w:hAnsi="ＭＳ Ｐゴシック" w:hint="eastAsia"/>
                <w:szCs w:val="18"/>
              </w:rPr>
              <w:t xml:space="preserve">　（１）　</w:t>
            </w:r>
            <w:r w:rsidR="00F97C3A" w:rsidRPr="004D52FC">
              <w:rPr>
                <w:rFonts w:ascii="ＭＳ Ｐゴシック" w:eastAsia="ＭＳ Ｐゴシック" w:hAnsi="ＭＳ Ｐゴシック" w:hint="eastAsia"/>
                <w:szCs w:val="18"/>
              </w:rPr>
              <w:t>新たな大学入試制度</w:t>
            </w:r>
            <w:r w:rsidR="00C503AE" w:rsidRPr="004D52FC">
              <w:rPr>
                <w:rFonts w:ascii="ＭＳ Ｐゴシック" w:eastAsia="ＭＳ Ｐゴシック" w:hAnsi="ＭＳ Ｐゴシック" w:hint="eastAsia"/>
                <w:szCs w:val="18"/>
              </w:rPr>
              <w:t>に</w:t>
            </w:r>
            <w:r w:rsidR="00F97C3A" w:rsidRPr="004D52FC">
              <w:rPr>
                <w:rFonts w:ascii="ＭＳ Ｐゴシック" w:eastAsia="ＭＳ Ｐゴシック" w:hAnsi="ＭＳ Ｐゴシック" w:hint="eastAsia"/>
                <w:szCs w:val="18"/>
              </w:rPr>
              <w:t>対応するとともに、</w:t>
            </w:r>
            <w:r w:rsidR="00CE6A2F" w:rsidRPr="004D52FC">
              <w:rPr>
                <w:rFonts w:ascii="ＭＳ Ｐゴシック" w:eastAsia="ＭＳ Ｐゴシック" w:hAnsi="ＭＳ Ｐゴシック" w:hint="eastAsia"/>
                <w:szCs w:val="18"/>
              </w:rPr>
              <w:t>次期</w:t>
            </w:r>
            <w:r w:rsidRPr="004D52FC">
              <w:rPr>
                <w:rFonts w:ascii="ＭＳ Ｐゴシック" w:eastAsia="ＭＳ Ｐゴシック" w:hAnsi="ＭＳ Ｐゴシック" w:hint="eastAsia"/>
                <w:szCs w:val="18"/>
              </w:rPr>
              <w:t>学習指導要領を</w:t>
            </w:r>
            <w:r w:rsidR="00314E92" w:rsidRPr="004D52FC">
              <w:rPr>
                <w:rFonts w:ascii="ＭＳ Ｐゴシック" w:eastAsia="ＭＳ Ｐゴシック" w:hAnsi="ＭＳ Ｐゴシック" w:hint="eastAsia"/>
                <w:szCs w:val="18"/>
              </w:rPr>
              <w:t>見据えた</w:t>
            </w:r>
            <w:r w:rsidRPr="004D52FC">
              <w:rPr>
                <w:rFonts w:ascii="ＭＳ Ｐゴシック" w:eastAsia="ＭＳ Ｐゴシック" w:hAnsi="ＭＳ Ｐゴシック" w:hint="eastAsia"/>
                <w:szCs w:val="18"/>
              </w:rPr>
              <w:t>教育課程の編制と授業の充実を図る。</w:t>
            </w:r>
          </w:p>
          <w:p w:rsidR="00314E92" w:rsidRPr="004D52FC" w:rsidRDefault="00314E92" w:rsidP="00314E92">
            <w:pPr>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　　　   ア 主体的・対話的で深い学びの実現をめざす。</w:t>
            </w:r>
          </w:p>
          <w:p w:rsidR="00F0640E" w:rsidRPr="004D52FC" w:rsidRDefault="00677214" w:rsidP="001915D2">
            <w:pPr>
              <w:ind w:firstLineChars="215" w:firstLine="451"/>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　</w:t>
            </w:r>
            <w:r w:rsidR="00BB624F" w:rsidRPr="004D52FC">
              <w:rPr>
                <w:rFonts w:ascii="ＭＳ Ｐゴシック" w:eastAsia="ＭＳ Ｐゴシック" w:hAnsi="ＭＳ Ｐゴシック" w:hint="eastAsia"/>
                <w:szCs w:val="18"/>
              </w:rPr>
              <w:t>（２）</w:t>
            </w:r>
            <w:r w:rsidRPr="004D52FC">
              <w:rPr>
                <w:rFonts w:ascii="ＭＳ Ｐゴシック" w:eastAsia="ＭＳ Ｐゴシック" w:hAnsi="ＭＳ Ｐゴシック" w:hint="eastAsia"/>
                <w:szCs w:val="18"/>
              </w:rPr>
              <w:t xml:space="preserve">　グローバル・リーダーズ・ハイスクール（ＧＬＨＳ）</w:t>
            </w:r>
            <w:r w:rsidR="00F0640E" w:rsidRPr="004D52FC">
              <w:rPr>
                <w:rFonts w:ascii="ＭＳ Ｐゴシック" w:eastAsia="ＭＳ Ｐゴシック" w:hAnsi="ＭＳ Ｐゴシック" w:hint="eastAsia"/>
                <w:szCs w:val="18"/>
              </w:rPr>
              <w:t>としての学力向上に係る内容の充実を図る。</w:t>
            </w:r>
          </w:p>
          <w:p w:rsidR="00787640" w:rsidRPr="004D52FC" w:rsidRDefault="00BB624F" w:rsidP="001915D2">
            <w:pPr>
              <w:ind w:firstLineChars="282" w:firstLine="592"/>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（３）</w:t>
            </w:r>
            <w:r w:rsidR="006E4570" w:rsidRPr="004D52FC">
              <w:rPr>
                <w:rFonts w:ascii="ＭＳ Ｐゴシック" w:eastAsia="ＭＳ Ｐゴシック" w:hAnsi="ＭＳ Ｐゴシック" w:hint="eastAsia"/>
                <w:szCs w:val="18"/>
              </w:rPr>
              <w:t xml:space="preserve">　</w:t>
            </w:r>
            <w:r w:rsidR="00787640" w:rsidRPr="004D52FC">
              <w:rPr>
                <w:rFonts w:ascii="ＭＳ Ｐゴシック" w:eastAsia="ＭＳ Ｐゴシック" w:hAnsi="ＭＳ Ｐゴシック" w:hint="eastAsia"/>
                <w:szCs w:val="18"/>
              </w:rPr>
              <w:t>進路指導年間計画を充実させるとともにキャリア教育の充実を図る。</w:t>
            </w:r>
          </w:p>
          <w:p w:rsidR="00787640" w:rsidRPr="004D52FC" w:rsidRDefault="003B0003" w:rsidP="00787640">
            <w:pPr>
              <w:ind w:left="765"/>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ア　</w:t>
            </w:r>
            <w:r w:rsidR="00787640" w:rsidRPr="004D52FC">
              <w:rPr>
                <w:rFonts w:ascii="ＭＳ Ｐゴシック" w:eastAsia="ＭＳ Ｐゴシック" w:hAnsi="ＭＳ Ｐゴシック" w:hint="eastAsia"/>
                <w:szCs w:val="18"/>
              </w:rPr>
              <w:t>年間計画の充実と一層の進路指導の情報提供に努める。</w:t>
            </w:r>
          </w:p>
          <w:p w:rsidR="00787640" w:rsidRPr="004D52FC" w:rsidRDefault="003B0003" w:rsidP="00787640">
            <w:pPr>
              <w:ind w:left="765"/>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イ　</w:t>
            </w:r>
            <w:r w:rsidR="00787640" w:rsidRPr="004D52FC">
              <w:rPr>
                <w:rFonts w:ascii="ＭＳ Ｐゴシック" w:eastAsia="ＭＳ Ｐゴシック" w:hAnsi="ＭＳ Ｐゴシック" w:hint="eastAsia"/>
                <w:szCs w:val="18"/>
              </w:rPr>
              <w:t>国公立大学志望９０％という生徒の希望進路の実現を支援する。</w:t>
            </w:r>
          </w:p>
          <w:p w:rsidR="00787640" w:rsidRPr="004D52FC" w:rsidRDefault="003B0003" w:rsidP="00787640">
            <w:pPr>
              <w:ind w:left="765"/>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　　※</w:t>
            </w:r>
            <w:r w:rsidR="00370362" w:rsidRPr="004D52FC">
              <w:rPr>
                <w:rFonts w:ascii="ＭＳ Ｐゴシック" w:eastAsia="ＭＳ Ｐゴシック" w:hAnsi="ＭＳ Ｐゴシック" w:hint="eastAsia"/>
                <w:szCs w:val="18"/>
              </w:rPr>
              <w:t>国公立進学率</w:t>
            </w:r>
            <w:r w:rsidR="00787640" w:rsidRPr="004D52FC">
              <w:rPr>
                <w:rFonts w:ascii="ＭＳ Ｐゴシック" w:eastAsia="ＭＳ Ｐゴシック" w:hAnsi="ＭＳ Ｐゴシック" w:hint="eastAsia"/>
                <w:szCs w:val="18"/>
              </w:rPr>
              <w:t xml:space="preserve">を８０％以上に引き上げるとともに全体の目標進学率の向上を図る。　　</w:t>
            </w:r>
          </w:p>
          <w:p w:rsidR="00BB624F" w:rsidRPr="004D52FC" w:rsidRDefault="00BB624F" w:rsidP="00BB624F">
            <w:pPr>
              <w:ind w:firstLineChars="300" w:firstLine="630"/>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（４）　英語コミュニケーション能力の育成</w:t>
            </w:r>
          </w:p>
          <w:p w:rsidR="00BB624F" w:rsidRPr="004D52FC" w:rsidRDefault="00BB624F" w:rsidP="00BB624F">
            <w:pPr>
              <w:ind w:left="765" w:firstLineChars="100" w:firstLine="210"/>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ア　英語4技能（聞く、話す、読む、書く）を</w:t>
            </w:r>
            <w:r w:rsidR="00F97C3A" w:rsidRPr="004D52FC">
              <w:rPr>
                <w:rFonts w:ascii="ＭＳ Ｐゴシック" w:eastAsia="ＭＳ Ｐゴシック" w:hAnsi="ＭＳ Ｐゴシック" w:hint="eastAsia"/>
                <w:szCs w:val="18"/>
              </w:rPr>
              <w:t>高いレベルで</w:t>
            </w:r>
            <w:r w:rsidRPr="004D52FC">
              <w:rPr>
                <w:rFonts w:ascii="ＭＳ Ｐゴシック" w:eastAsia="ＭＳ Ｐゴシック" w:hAnsi="ＭＳ Ｐゴシック" w:hint="eastAsia"/>
                <w:szCs w:val="18"/>
              </w:rPr>
              <w:t>バランスよく身につけさせる</w:t>
            </w:r>
            <w:r w:rsidR="00F97C3A" w:rsidRPr="004D52FC">
              <w:rPr>
                <w:rFonts w:ascii="ＭＳ Ｐゴシック" w:eastAsia="ＭＳ Ｐゴシック" w:hAnsi="ＭＳ Ｐゴシック" w:hint="eastAsia"/>
                <w:szCs w:val="18"/>
              </w:rPr>
              <w:t>ために</w:t>
            </w:r>
            <w:r w:rsidRPr="004D52FC">
              <w:rPr>
                <w:rFonts w:ascii="ＭＳ Ｐゴシック" w:eastAsia="ＭＳ Ｐゴシック" w:hAnsi="ＭＳ Ｐゴシック" w:hint="eastAsia"/>
                <w:szCs w:val="18"/>
              </w:rPr>
              <w:t>、</w:t>
            </w:r>
            <w:r w:rsidR="00F97C3A" w:rsidRPr="004D52FC">
              <w:rPr>
                <w:rFonts w:ascii="ＭＳ Ｐゴシック" w:eastAsia="ＭＳ Ｐゴシック" w:hAnsi="ＭＳ Ｐゴシック" w:hint="eastAsia"/>
                <w:szCs w:val="18"/>
              </w:rPr>
              <w:t>4技能統合型</w:t>
            </w:r>
            <w:r w:rsidRPr="004D52FC">
              <w:rPr>
                <w:rFonts w:ascii="ＭＳ Ｐゴシック" w:eastAsia="ＭＳ Ｐゴシック" w:hAnsi="ＭＳ Ｐゴシック" w:hint="eastAsia"/>
                <w:szCs w:val="18"/>
              </w:rPr>
              <w:t>授業</w:t>
            </w:r>
            <w:r w:rsidR="00F97C3A" w:rsidRPr="004D52FC">
              <w:rPr>
                <w:rFonts w:ascii="ＭＳ Ｐゴシック" w:eastAsia="ＭＳ Ｐゴシック" w:hAnsi="ＭＳ Ｐゴシック" w:hint="eastAsia"/>
                <w:szCs w:val="18"/>
              </w:rPr>
              <w:t>を</w:t>
            </w:r>
            <w:r w:rsidRPr="004D52FC">
              <w:rPr>
                <w:rFonts w:ascii="ＭＳ Ｐゴシック" w:eastAsia="ＭＳ Ｐゴシック" w:hAnsi="ＭＳ Ｐゴシック" w:hint="eastAsia"/>
                <w:szCs w:val="18"/>
              </w:rPr>
              <w:t>導入し、実践的英語力の向上を図る。</w:t>
            </w:r>
          </w:p>
          <w:p w:rsidR="00BB624F" w:rsidRPr="004D52FC" w:rsidRDefault="00BB624F" w:rsidP="00BB624F">
            <w:pPr>
              <w:ind w:firstLineChars="300" w:firstLine="630"/>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（５）　グローバル化対応・ＩＣＴ化対応の教育の推進</w:t>
            </w:r>
          </w:p>
          <w:p w:rsidR="00BB624F" w:rsidRPr="004D52FC" w:rsidRDefault="00BB624F" w:rsidP="00BB624F">
            <w:pPr>
              <w:ind w:left="765" w:firstLineChars="100" w:firstLine="210"/>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ア　授業におけるＩＣＴ化及びアクティブ</w:t>
            </w:r>
            <w:r w:rsidR="00FD11F8" w:rsidRPr="004D52FC">
              <w:rPr>
                <w:rFonts w:ascii="ＭＳ Ｐゴシック" w:eastAsia="ＭＳ Ｐゴシック" w:hAnsi="ＭＳ Ｐゴシック" w:hint="eastAsia"/>
                <w:szCs w:val="18"/>
              </w:rPr>
              <w:t>・</w:t>
            </w:r>
            <w:r w:rsidRPr="004D52FC">
              <w:rPr>
                <w:rFonts w:ascii="ＭＳ Ｐゴシック" w:eastAsia="ＭＳ Ｐゴシック" w:hAnsi="ＭＳ Ｐゴシック" w:hint="eastAsia"/>
                <w:szCs w:val="18"/>
              </w:rPr>
              <w:t>ラーニングを推進する。</w:t>
            </w:r>
          </w:p>
          <w:p w:rsidR="00BB624F" w:rsidRPr="004D52FC" w:rsidRDefault="00BB624F" w:rsidP="00787640">
            <w:pPr>
              <w:rPr>
                <w:rFonts w:ascii="ＭＳ Ｐゴシック" w:eastAsia="ＭＳ Ｐゴシック" w:hAnsi="ＭＳ Ｐゴシック"/>
                <w:szCs w:val="18"/>
              </w:rPr>
            </w:pPr>
          </w:p>
          <w:p w:rsidR="00787640" w:rsidRPr="004D52FC" w:rsidRDefault="00787640" w:rsidP="00787640">
            <w:pPr>
              <w:rPr>
                <w:rFonts w:ascii="ＭＳ Ｐゴシック" w:eastAsia="ＭＳ Ｐゴシック" w:hAnsi="ＭＳ Ｐゴシック"/>
                <w:b/>
                <w:szCs w:val="18"/>
              </w:rPr>
            </w:pPr>
            <w:r w:rsidRPr="004D52FC">
              <w:rPr>
                <w:rFonts w:ascii="ＭＳ Ｐゴシック" w:eastAsia="ＭＳ Ｐゴシック" w:hAnsi="ＭＳ Ｐゴシック" w:hint="eastAsia"/>
                <w:szCs w:val="18"/>
              </w:rPr>
              <w:t xml:space="preserve">　　　</w:t>
            </w:r>
            <w:r w:rsidRPr="004D52FC">
              <w:rPr>
                <w:rFonts w:ascii="ＭＳ Ｐゴシック" w:eastAsia="ＭＳ Ｐゴシック" w:hAnsi="ＭＳ Ｐゴシック" w:hint="eastAsia"/>
                <w:b/>
                <w:szCs w:val="18"/>
              </w:rPr>
              <w:t>２．知・徳・体の調和のとれた教育をとおし、豊かな人間性を涵養する学校</w:t>
            </w:r>
          </w:p>
          <w:p w:rsidR="00787640" w:rsidRPr="004D52FC" w:rsidRDefault="003B0003" w:rsidP="003B0003">
            <w:pPr>
              <w:ind w:firstLineChars="300" w:firstLine="630"/>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（１）　</w:t>
            </w:r>
            <w:r w:rsidR="00787640" w:rsidRPr="004D52FC">
              <w:rPr>
                <w:rFonts w:ascii="ＭＳ Ｐゴシック" w:eastAsia="ＭＳ Ｐゴシック" w:hAnsi="ＭＳ Ｐゴシック" w:hint="eastAsia"/>
                <w:szCs w:val="18"/>
              </w:rPr>
              <w:t>学習と</w:t>
            </w:r>
            <w:r w:rsidR="00535581" w:rsidRPr="004D52FC">
              <w:rPr>
                <w:rFonts w:ascii="ＭＳ Ｐゴシック" w:eastAsia="ＭＳ Ｐゴシック" w:hAnsi="ＭＳ Ｐゴシック" w:hint="eastAsia"/>
                <w:szCs w:val="18"/>
              </w:rPr>
              <w:t>学校行事</w:t>
            </w:r>
            <w:r w:rsidR="00787640" w:rsidRPr="004D52FC">
              <w:rPr>
                <w:rFonts w:ascii="ＭＳ Ｐゴシック" w:eastAsia="ＭＳ Ｐゴシック" w:hAnsi="ＭＳ Ｐゴシック" w:hint="eastAsia"/>
                <w:szCs w:val="18"/>
              </w:rPr>
              <w:t>・自治会活動・</w:t>
            </w:r>
            <w:r w:rsidR="00535581" w:rsidRPr="004D52FC">
              <w:rPr>
                <w:rFonts w:ascii="ＭＳ Ｐゴシック" w:eastAsia="ＭＳ Ｐゴシック" w:hAnsi="ＭＳ Ｐゴシック" w:hint="eastAsia"/>
                <w:szCs w:val="18"/>
              </w:rPr>
              <w:t>部活動</w:t>
            </w:r>
            <w:r w:rsidR="00787640" w:rsidRPr="004D52FC">
              <w:rPr>
                <w:rFonts w:ascii="ＭＳ Ｐゴシック" w:eastAsia="ＭＳ Ｐゴシック" w:hAnsi="ＭＳ Ｐゴシック" w:hint="eastAsia"/>
                <w:szCs w:val="18"/>
              </w:rPr>
              <w:t>を両立させうる生徒を育成する。</w:t>
            </w:r>
          </w:p>
          <w:p w:rsidR="00787640" w:rsidRPr="004D52FC" w:rsidRDefault="003B0003" w:rsidP="003B0003">
            <w:pPr>
              <w:ind w:left="765" w:firstLineChars="100" w:firstLine="210"/>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※１</w:t>
            </w:r>
            <w:r w:rsidR="00787640" w:rsidRPr="004D52FC">
              <w:rPr>
                <w:rFonts w:ascii="ＭＳ Ｐゴシック" w:eastAsia="ＭＳ Ｐゴシック" w:hAnsi="ＭＳ Ｐゴシック" w:hint="eastAsia"/>
                <w:szCs w:val="18"/>
              </w:rPr>
              <w:t>年次部活動加入率９０％以上の維持を図る。・・・オリエンテーション・入学式・ＨＲ等を通じての指導を継続する。</w:t>
            </w:r>
          </w:p>
          <w:p w:rsidR="00787640" w:rsidRPr="004D52FC" w:rsidRDefault="003B0003" w:rsidP="003B0003">
            <w:pPr>
              <w:ind w:firstLineChars="300" w:firstLine="630"/>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（２）　</w:t>
            </w:r>
            <w:r w:rsidR="00787640" w:rsidRPr="004D52FC">
              <w:rPr>
                <w:rFonts w:ascii="ＭＳ Ｐゴシック" w:eastAsia="ＭＳ Ｐゴシック" w:hAnsi="ＭＳ Ｐゴシック" w:hint="eastAsia"/>
                <w:szCs w:val="18"/>
              </w:rPr>
              <w:t>あらゆる場で、人を支える意識・人権尊重の意識の向上に努める。</w:t>
            </w:r>
          </w:p>
          <w:p w:rsidR="003B0003" w:rsidRPr="004D52FC" w:rsidRDefault="003B0003" w:rsidP="003B0003">
            <w:pPr>
              <w:ind w:firstLineChars="300" w:firstLine="630"/>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w:t>
            </w:r>
            <w:r w:rsidR="00BB624F" w:rsidRPr="004D52FC">
              <w:rPr>
                <w:rFonts w:ascii="ＭＳ Ｐゴシック" w:eastAsia="ＭＳ Ｐゴシック" w:hAnsi="ＭＳ Ｐゴシック" w:hint="eastAsia"/>
                <w:szCs w:val="18"/>
              </w:rPr>
              <w:t>３</w:t>
            </w:r>
            <w:r w:rsidRPr="004D52FC">
              <w:rPr>
                <w:rFonts w:ascii="ＭＳ Ｐゴシック" w:eastAsia="ＭＳ Ｐゴシック" w:hAnsi="ＭＳ Ｐゴシック" w:hint="eastAsia"/>
                <w:szCs w:val="18"/>
              </w:rPr>
              <w:t xml:space="preserve">）　</w:t>
            </w:r>
            <w:r w:rsidR="00787640" w:rsidRPr="004D52FC">
              <w:rPr>
                <w:rFonts w:ascii="ＭＳ Ｐゴシック" w:eastAsia="ＭＳ Ｐゴシック" w:hAnsi="ＭＳ Ｐゴシック" w:hint="eastAsia"/>
                <w:szCs w:val="18"/>
              </w:rPr>
              <w:t>図書館の活用促進・読書指導の充実を図る。</w:t>
            </w:r>
          </w:p>
          <w:p w:rsidR="00677214" w:rsidRPr="004D52FC" w:rsidRDefault="00677214" w:rsidP="00787640">
            <w:pPr>
              <w:rPr>
                <w:rFonts w:ascii="ＭＳ Ｐゴシック" w:eastAsia="ＭＳ Ｐゴシック" w:hAnsi="ＭＳ Ｐゴシック"/>
                <w:szCs w:val="18"/>
              </w:rPr>
            </w:pPr>
          </w:p>
          <w:p w:rsidR="00787640" w:rsidRPr="004D52FC" w:rsidRDefault="00787640" w:rsidP="00787640">
            <w:pPr>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　　　</w:t>
            </w:r>
            <w:r w:rsidRPr="004D52FC">
              <w:rPr>
                <w:rFonts w:ascii="ＭＳ Ｐゴシック" w:eastAsia="ＭＳ Ｐゴシック" w:hAnsi="ＭＳ Ｐゴシック" w:hint="eastAsia"/>
                <w:b/>
                <w:szCs w:val="18"/>
              </w:rPr>
              <w:t>３．</w:t>
            </w:r>
            <w:r w:rsidR="00BB624F" w:rsidRPr="004D52FC">
              <w:rPr>
                <w:rFonts w:ascii="ＭＳ Ｐゴシック" w:eastAsia="ＭＳ Ｐゴシック" w:hAnsi="ＭＳ Ｐゴシック" w:hint="eastAsia"/>
                <w:b/>
                <w:szCs w:val="18"/>
              </w:rPr>
              <w:t>国際</w:t>
            </w:r>
            <w:r w:rsidRPr="004D52FC">
              <w:rPr>
                <w:rFonts w:ascii="ＭＳ Ｐゴシック" w:eastAsia="ＭＳ Ｐゴシック" w:hAnsi="ＭＳ Ｐゴシック" w:hint="eastAsia"/>
                <w:b/>
                <w:szCs w:val="18"/>
              </w:rPr>
              <w:t>社会に貢献し得る人間の育成を期す学校</w:t>
            </w:r>
          </w:p>
          <w:p w:rsidR="00787640" w:rsidRPr="004D52FC" w:rsidRDefault="00787640" w:rsidP="001915D2">
            <w:pPr>
              <w:ind w:firstLineChars="35" w:firstLine="73"/>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　　　</w:t>
            </w:r>
            <w:r w:rsidR="003B0003" w:rsidRPr="004D52FC">
              <w:rPr>
                <w:rFonts w:ascii="ＭＳ Ｐゴシック" w:eastAsia="ＭＳ Ｐゴシック" w:hAnsi="ＭＳ Ｐゴシック" w:hint="eastAsia"/>
                <w:szCs w:val="18"/>
              </w:rPr>
              <w:t xml:space="preserve">　（１）　</w:t>
            </w:r>
            <w:r w:rsidR="00BB624F" w:rsidRPr="004D52FC">
              <w:rPr>
                <w:rFonts w:ascii="ＭＳ Ｐゴシック" w:eastAsia="ＭＳ Ｐゴシック" w:hAnsi="ＭＳ Ｐゴシック" w:hint="eastAsia"/>
                <w:szCs w:val="18"/>
              </w:rPr>
              <w:t>授業における</w:t>
            </w:r>
            <w:r w:rsidR="00314E92" w:rsidRPr="004D52FC">
              <w:rPr>
                <w:rFonts w:ascii="ＭＳ Ｐゴシック" w:eastAsia="ＭＳ Ｐゴシック" w:hAnsi="ＭＳ Ｐゴシック" w:hint="eastAsia"/>
                <w:szCs w:val="18"/>
              </w:rPr>
              <w:t>課題研究活動と</w:t>
            </w:r>
            <w:r w:rsidR="00BB624F" w:rsidRPr="004D52FC">
              <w:rPr>
                <w:rFonts w:ascii="ＭＳ Ｐゴシック" w:eastAsia="ＭＳ Ｐゴシック" w:hAnsi="ＭＳ Ｐゴシック" w:hint="eastAsia"/>
                <w:szCs w:val="18"/>
              </w:rPr>
              <w:t>ボランティア体験活動</w:t>
            </w:r>
            <w:r w:rsidR="00AA2682" w:rsidRPr="004D52FC">
              <w:rPr>
                <w:rFonts w:ascii="ＭＳ Ｐゴシック" w:eastAsia="ＭＳ Ｐゴシック" w:hAnsi="ＭＳ Ｐゴシック" w:hint="eastAsia"/>
                <w:szCs w:val="18"/>
              </w:rPr>
              <w:t>など、</w:t>
            </w:r>
            <w:r w:rsidR="00BB624F" w:rsidRPr="004D52FC">
              <w:rPr>
                <w:rFonts w:ascii="ＭＳ Ｐゴシック" w:eastAsia="ＭＳ Ｐゴシック" w:hAnsi="ＭＳ Ｐゴシック" w:hint="eastAsia"/>
                <w:szCs w:val="18"/>
              </w:rPr>
              <w:t>社会貢献活動の充実と発展を図る</w:t>
            </w:r>
            <w:r w:rsidR="00AC151D" w:rsidRPr="004D52FC">
              <w:rPr>
                <w:rFonts w:ascii="ＭＳ Ｐゴシック" w:eastAsia="ＭＳ Ｐゴシック" w:hAnsi="ＭＳ Ｐゴシック" w:hint="eastAsia"/>
                <w:szCs w:val="18"/>
              </w:rPr>
              <w:t>。</w:t>
            </w:r>
          </w:p>
          <w:p w:rsidR="00AA1CBE" w:rsidRPr="004D52FC" w:rsidRDefault="005E2FB8" w:rsidP="00061371">
            <w:pPr>
              <w:ind w:firstLineChars="302" w:firstLine="634"/>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（２）　海外派遣研修や海外の高校による学校訪問</w:t>
            </w:r>
            <w:r w:rsidR="00981CB9" w:rsidRPr="004D52FC">
              <w:rPr>
                <w:rFonts w:ascii="ＭＳ Ｐゴシック" w:eastAsia="ＭＳ Ｐゴシック" w:hAnsi="ＭＳ Ｐゴシック" w:hint="eastAsia"/>
                <w:szCs w:val="18"/>
              </w:rPr>
              <w:t>（受入）</w:t>
            </w:r>
            <w:r w:rsidRPr="004D52FC">
              <w:rPr>
                <w:rFonts w:ascii="ＭＳ Ｐゴシック" w:eastAsia="ＭＳ Ｐゴシック" w:hAnsi="ＭＳ Ｐゴシック" w:hint="eastAsia"/>
                <w:szCs w:val="18"/>
              </w:rPr>
              <w:t>等により、国際</w:t>
            </w:r>
            <w:r w:rsidR="00BB624F" w:rsidRPr="004D52FC">
              <w:rPr>
                <w:rFonts w:ascii="ＭＳ Ｐゴシック" w:eastAsia="ＭＳ Ｐゴシック" w:hAnsi="ＭＳ Ｐゴシック" w:hint="eastAsia"/>
                <w:szCs w:val="18"/>
              </w:rPr>
              <w:t>感覚のさらなる向上に努める</w:t>
            </w:r>
            <w:r w:rsidRPr="004D52FC">
              <w:rPr>
                <w:rFonts w:ascii="ＭＳ Ｐゴシック" w:eastAsia="ＭＳ Ｐゴシック" w:hAnsi="ＭＳ Ｐゴシック" w:hint="eastAsia"/>
                <w:szCs w:val="18"/>
              </w:rPr>
              <w:t>。</w:t>
            </w:r>
          </w:p>
          <w:p w:rsidR="00C950AD" w:rsidRPr="004D52FC" w:rsidRDefault="003B0003" w:rsidP="001915D2">
            <w:pPr>
              <w:ind w:firstLineChars="35" w:firstLine="73"/>
              <w:rPr>
                <w:rFonts w:ascii="ＭＳ Ｐゴシック" w:eastAsia="ＭＳ Ｐゴシック" w:hAnsi="ＭＳ Ｐゴシック"/>
                <w:szCs w:val="18"/>
              </w:rPr>
            </w:pPr>
            <w:r w:rsidRPr="004D52FC">
              <w:rPr>
                <w:rFonts w:ascii="ＭＳ Ｐゴシック" w:eastAsia="ＭＳ Ｐゴシック" w:hAnsi="ＭＳ Ｐゴシック" w:hint="eastAsia"/>
                <w:szCs w:val="18"/>
              </w:rPr>
              <w:t xml:space="preserve">　　　　</w:t>
            </w:r>
            <w:r w:rsidR="009A7C34" w:rsidRPr="004D52FC">
              <w:rPr>
                <w:rFonts w:ascii="ＭＳ Ｐゴシック" w:eastAsia="ＭＳ Ｐゴシック" w:hAnsi="ＭＳ Ｐゴシック" w:hint="eastAsia"/>
                <w:szCs w:val="18"/>
              </w:rPr>
              <w:t>（３）</w:t>
            </w:r>
            <w:r w:rsidRPr="004D52FC">
              <w:rPr>
                <w:rFonts w:ascii="ＭＳ Ｐゴシック" w:eastAsia="ＭＳ Ｐゴシック" w:hAnsi="ＭＳ Ｐゴシック" w:hint="eastAsia"/>
                <w:szCs w:val="18"/>
              </w:rPr>
              <w:t xml:space="preserve">　</w:t>
            </w:r>
            <w:r w:rsidR="00D755A6" w:rsidRPr="004D52FC">
              <w:rPr>
                <w:rFonts w:ascii="ＭＳ Ｐゴシック" w:eastAsia="ＭＳ Ｐゴシック" w:hAnsi="ＭＳ Ｐゴシック" w:hint="eastAsia"/>
                <w:szCs w:val="18"/>
              </w:rPr>
              <w:t>周辺地域、学校の教育活動に関連した関係諸機関との連携を学校の教職員・生徒があらゆる場面で充実させていく。</w:t>
            </w:r>
          </w:p>
          <w:p w:rsidR="007C1A48" w:rsidRPr="004D52FC" w:rsidRDefault="007C1A48" w:rsidP="00787640">
            <w:pPr>
              <w:rPr>
                <w:rFonts w:ascii="ＭＳ Ｐゴシック" w:eastAsia="ＭＳ Ｐゴシック" w:hAnsi="ＭＳ Ｐゴシック"/>
                <w:color w:val="FF0000"/>
                <w:szCs w:val="18"/>
              </w:rPr>
            </w:pPr>
            <w:r w:rsidRPr="004D52FC">
              <w:rPr>
                <w:rFonts w:ascii="ＭＳ Ｐゴシック" w:eastAsia="ＭＳ Ｐゴシック" w:hAnsi="ＭＳ Ｐゴシック" w:hint="eastAsia"/>
                <w:szCs w:val="18"/>
              </w:rPr>
              <w:t xml:space="preserve">　　　　　　　特に生徒に関しては、地域ボランティア活動</w:t>
            </w:r>
            <w:r w:rsidR="00CE6A2F" w:rsidRPr="004D52FC">
              <w:rPr>
                <w:rFonts w:ascii="ＭＳ Ｐゴシック" w:eastAsia="ＭＳ Ｐゴシック" w:hAnsi="ＭＳ Ｐゴシック" w:hint="eastAsia"/>
                <w:szCs w:val="18"/>
              </w:rPr>
              <w:t>を</w:t>
            </w:r>
            <w:r w:rsidRPr="004D52FC">
              <w:rPr>
                <w:rFonts w:ascii="ＭＳ Ｐゴシック" w:eastAsia="ＭＳ Ｐゴシック" w:hAnsi="ＭＳ Ｐゴシック" w:hint="eastAsia"/>
                <w:szCs w:val="18"/>
              </w:rPr>
              <w:t>積極的に</w:t>
            </w:r>
            <w:r w:rsidR="00CE6A2F" w:rsidRPr="004D52FC">
              <w:rPr>
                <w:rFonts w:ascii="ＭＳ Ｐゴシック" w:eastAsia="ＭＳ Ｐゴシック" w:hAnsi="ＭＳ Ｐゴシック" w:hint="eastAsia"/>
                <w:szCs w:val="18"/>
              </w:rPr>
              <w:t>推奨する</w:t>
            </w:r>
            <w:r w:rsidRPr="004D52FC">
              <w:rPr>
                <w:rFonts w:ascii="ＭＳ Ｐゴシック" w:eastAsia="ＭＳ Ｐゴシック" w:hAnsi="ＭＳ Ｐゴシック" w:hint="eastAsia"/>
                <w:szCs w:val="18"/>
              </w:rPr>
              <w:t>。</w:t>
            </w:r>
          </w:p>
          <w:p w:rsidR="00787640" w:rsidRPr="004D52FC" w:rsidRDefault="001915D2" w:rsidP="0096496C">
            <w:pPr>
              <w:rPr>
                <w:rFonts w:ascii="ＭＳ Ｐゴシック" w:eastAsia="ＭＳ Ｐゴシック" w:hAnsi="ＭＳ Ｐゴシック"/>
                <w:color w:val="FFFF00"/>
                <w:szCs w:val="18"/>
              </w:rPr>
            </w:pPr>
            <w:r w:rsidRPr="004D52FC">
              <w:rPr>
                <w:rFonts w:ascii="ＭＳ Ｐゴシック" w:eastAsia="ＭＳ Ｐゴシック" w:hAnsi="ＭＳ Ｐゴシック" w:hint="eastAsia"/>
                <w:color w:val="FF0000"/>
                <w:szCs w:val="18"/>
              </w:rPr>
              <w:t xml:space="preserve">　　　</w:t>
            </w:r>
            <w:r w:rsidRPr="004D52FC">
              <w:rPr>
                <w:rFonts w:ascii="ＭＳ Ｐゴシック" w:eastAsia="ＭＳ Ｐゴシック" w:hAnsi="ＭＳ Ｐゴシック" w:hint="eastAsia"/>
                <w:color w:val="FFFF00"/>
                <w:szCs w:val="18"/>
              </w:rPr>
              <w:t xml:space="preserve">　　　</w:t>
            </w:r>
            <w:r w:rsidRPr="004D52FC">
              <w:rPr>
                <w:rFonts w:ascii="ＭＳ Ｐゴシック" w:eastAsia="ＭＳ Ｐゴシック" w:hAnsi="ＭＳ Ｐゴシック" w:hint="eastAsia"/>
                <w:szCs w:val="18"/>
              </w:rPr>
              <w:t>※　生徒のボランティア参加率を</w:t>
            </w:r>
            <w:r w:rsidR="00F97C3A" w:rsidRPr="004D52FC">
              <w:rPr>
                <w:rFonts w:ascii="ＭＳ Ｐゴシック" w:eastAsia="ＭＳ Ｐゴシック" w:hAnsi="ＭＳ Ｐゴシック" w:hint="eastAsia"/>
                <w:szCs w:val="18"/>
              </w:rPr>
              <w:t>55</w:t>
            </w:r>
            <w:r w:rsidRPr="004D52FC">
              <w:rPr>
                <w:rFonts w:ascii="ＭＳ Ｐゴシック" w:eastAsia="ＭＳ Ｐゴシック" w:hAnsi="ＭＳ Ｐゴシック" w:hint="eastAsia"/>
                <w:szCs w:val="18"/>
              </w:rPr>
              <w:t>％以上に引き上げる</w:t>
            </w:r>
          </w:p>
        </w:tc>
      </w:tr>
    </w:tbl>
    <w:p w:rsidR="001D401B" w:rsidRPr="004D52F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4D52FC" w:rsidRDefault="009B365C" w:rsidP="001D401B">
      <w:pPr>
        <w:spacing w:line="300" w:lineRule="exact"/>
        <w:ind w:leftChars="-342" w:left="-718" w:firstLineChars="250" w:firstLine="525"/>
        <w:rPr>
          <w:rFonts w:ascii="ＭＳ ゴシック" w:eastAsia="ＭＳ ゴシック" w:hAnsi="ＭＳ ゴシック"/>
          <w:szCs w:val="21"/>
        </w:rPr>
      </w:pPr>
      <w:r w:rsidRPr="004D52FC">
        <w:rPr>
          <w:rFonts w:ascii="ＭＳ ゴシック" w:eastAsia="ＭＳ ゴシック" w:hAnsi="ＭＳ ゴシック" w:hint="eastAsia"/>
          <w:szCs w:val="21"/>
        </w:rPr>
        <w:t>【</w:t>
      </w:r>
      <w:r w:rsidR="0037367C" w:rsidRPr="004D52FC">
        <w:rPr>
          <w:rFonts w:ascii="ＭＳ ゴシック" w:eastAsia="ＭＳ ゴシック" w:hAnsi="ＭＳ ゴシック" w:hint="eastAsia"/>
          <w:szCs w:val="21"/>
        </w:rPr>
        <w:t>学校教育自己診断</w:t>
      </w:r>
      <w:r w:rsidR="005E3C2A" w:rsidRPr="004D52FC">
        <w:rPr>
          <w:rFonts w:ascii="ＭＳ ゴシック" w:eastAsia="ＭＳ ゴシック" w:hAnsi="ＭＳ ゴシック" w:hint="eastAsia"/>
          <w:szCs w:val="21"/>
        </w:rPr>
        <w:t>の</w:t>
      </w:r>
      <w:r w:rsidR="0099183E" w:rsidRPr="004D52FC">
        <w:rPr>
          <w:rFonts w:ascii="ＭＳ ゴシック" w:eastAsia="ＭＳ ゴシック" w:hAnsi="ＭＳ ゴシック" w:hint="eastAsia"/>
          <w:szCs w:val="21"/>
        </w:rPr>
        <w:t>結果と分析・学校</w:t>
      </w:r>
      <w:r w:rsidR="00622853" w:rsidRPr="004D52FC">
        <w:rPr>
          <w:rFonts w:ascii="ＭＳ ゴシック" w:eastAsia="ＭＳ ゴシック" w:hAnsi="ＭＳ ゴシック" w:hint="eastAsia"/>
          <w:szCs w:val="21"/>
        </w:rPr>
        <w:t>運営</w:t>
      </w:r>
      <w:r w:rsidR="0099183E" w:rsidRPr="004D52FC">
        <w:rPr>
          <w:rFonts w:ascii="ＭＳ ゴシック" w:eastAsia="ＭＳ ゴシック" w:hAnsi="ＭＳ ゴシック" w:hint="eastAsia"/>
          <w:szCs w:val="21"/>
        </w:rPr>
        <w:t>協議会からの意見</w:t>
      </w:r>
      <w:r w:rsidRPr="004D52F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D52FC" w:rsidTr="004245A1">
        <w:trPr>
          <w:trHeight w:val="411"/>
          <w:jc w:val="center"/>
        </w:trPr>
        <w:tc>
          <w:tcPr>
            <w:tcW w:w="6771" w:type="dxa"/>
            <w:shd w:val="clear" w:color="auto" w:fill="auto"/>
            <w:vAlign w:val="center"/>
          </w:tcPr>
          <w:p w:rsidR="00267D3C" w:rsidRPr="004D52FC" w:rsidRDefault="00267D3C" w:rsidP="00F97C3A">
            <w:pPr>
              <w:spacing w:line="300" w:lineRule="exact"/>
              <w:jc w:val="center"/>
              <w:rPr>
                <w:rFonts w:ascii="ＭＳ 明朝" w:hAnsi="ＭＳ 明朝"/>
                <w:sz w:val="20"/>
                <w:szCs w:val="20"/>
              </w:rPr>
            </w:pPr>
            <w:r w:rsidRPr="004D52FC">
              <w:rPr>
                <w:rFonts w:ascii="ＭＳ 明朝" w:hAnsi="ＭＳ 明朝" w:hint="eastAsia"/>
                <w:sz w:val="20"/>
                <w:szCs w:val="20"/>
              </w:rPr>
              <w:t>学校教育自己診断の結果と分析［平成</w:t>
            </w:r>
            <w:r w:rsidR="00F97C3A" w:rsidRPr="004D52FC">
              <w:rPr>
                <w:rFonts w:ascii="ＭＳ 明朝" w:hAnsi="ＭＳ 明朝" w:hint="eastAsia"/>
                <w:sz w:val="20"/>
                <w:szCs w:val="20"/>
              </w:rPr>
              <w:t>30</w:t>
            </w:r>
            <w:r w:rsidRPr="004D52FC">
              <w:rPr>
                <w:rFonts w:ascii="ＭＳ 明朝" w:hAnsi="ＭＳ 明朝" w:hint="eastAsia"/>
                <w:sz w:val="20"/>
                <w:szCs w:val="20"/>
              </w:rPr>
              <w:t>年</w:t>
            </w:r>
            <w:r w:rsidR="00326FA4" w:rsidRPr="004D52FC">
              <w:rPr>
                <w:rFonts w:ascii="ＭＳ 明朝" w:hAnsi="ＭＳ 明朝" w:hint="eastAsia"/>
                <w:sz w:val="20"/>
                <w:szCs w:val="20"/>
              </w:rPr>
              <w:t>12</w:t>
            </w:r>
            <w:r w:rsidRPr="004D52FC">
              <w:rPr>
                <w:rFonts w:ascii="ＭＳ 明朝" w:hAnsi="ＭＳ 明朝" w:hint="eastAsia"/>
                <w:sz w:val="20"/>
                <w:szCs w:val="20"/>
              </w:rPr>
              <w:t>月実施分］</w:t>
            </w:r>
          </w:p>
        </w:tc>
        <w:tc>
          <w:tcPr>
            <w:tcW w:w="8221" w:type="dxa"/>
            <w:shd w:val="clear" w:color="auto" w:fill="auto"/>
            <w:vAlign w:val="center"/>
          </w:tcPr>
          <w:p w:rsidR="00267D3C" w:rsidRPr="004D52FC" w:rsidRDefault="00267D3C" w:rsidP="004245A1">
            <w:pPr>
              <w:spacing w:line="300" w:lineRule="exact"/>
              <w:jc w:val="center"/>
              <w:rPr>
                <w:rFonts w:ascii="ＭＳ 明朝" w:hAnsi="ＭＳ 明朝"/>
                <w:sz w:val="20"/>
                <w:szCs w:val="20"/>
              </w:rPr>
            </w:pPr>
            <w:r w:rsidRPr="004D52FC">
              <w:rPr>
                <w:rFonts w:ascii="ＭＳ 明朝" w:hAnsi="ＭＳ 明朝" w:hint="eastAsia"/>
                <w:sz w:val="20"/>
                <w:szCs w:val="20"/>
              </w:rPr>
              <w:t>学校</w:t>
            </w:r>
            <w:r w:rsidR="00622853" w:rsidRPr="004D52FC">
              <w:rPr>
                <w:rFonts w:ascii="ＭＳ 明朝" w:hAnsi="ＭＳ 明朝" w:hint="eastAsia"/>
                <w:sz w:val="20"/>
                <w:szCs w:val="20"/>
              </w:rPr>
              <w:t>運営</w:t>
            </w:r>
            <w:r w:rsidRPr="004D52FC">
              <w:rPr>
                <w:rFonts w:ascii="ＭＳ 明朝" w:hAnsi="ＭＳ 明朝" w:hint="eastAsia"/>
                <w:sz w:val="20"/>
                <w:szCs w:val="20"/>
              </w:rPr>
              <w:t>協議会</w:t>
            </w:r>
            <w:r w:rsidR="0099183E" w:rsidRPr="004D52FC">
              <w:rPr>
                <w:rFonts w:ascii="ＭＳ 明朝" w:hAnsi="ＭＳ 明朝" w:hint="eastAsia"/>
                <w:sz w:val="20"/>
                <w:szCs w:val="20"/>
              </w:rPr>
              <w:t>からの意見</w:t>
            </w:r>
          </w:p>
        </w:tc>
      </w:tr>
      <w:tr w:rsidR="00C11817" w:rsidRPr="004D52FC" w:rsidTr="0096496C">
        <w:trPr>
          <w:trHeight w:val="293"/>
          <w:jc w:val="center"/>
        </w:trPr>
        <w:tc>
          <w:tcPr>
            <w:tcW w:w="6771" w:type="dxa"/>
            <w:shd w:val="clear" w:color="auto" w:fill="auto"/>
          </w:tcPr>
          <w:p w:rsidR="00AA2682" w:rsidRPr="004D52FC" w:rsidRDefault="00C42668" w:rsidP="00BE3F1B">
            <w:pPr>
              <w:spacing w:line="300" w:lineRule="exact"/>
              <w:rPr>
                <w:rFonts w:ascii="ＭＳ 明朝" w:hAnsi="ＭＳ 明朝"/>
                <w:sz w:val="20"/>
                <w:szCs w:val="20"/>
              </w:rPr>
            </w:pPr>
            <w:r w:rsidRPr="004D52FC">
              <w:rPr>
                <w:rFonts w:ascii="ＭＳ 明朝" w:hAnsi="ＭＳ 明朝" w:hint="eastAsia"/>
                <w:sz w:val="20"/>
                <w:szCs w:val="20"/>
              </w:rPr>
              <w:t>【</w:t>
            </w:r>
            <w:r w:rsidR="00C61875" w:rsidRPr="004D52FC">
              <w:rPr>
                <w:rFonts w:ascii="ＭＳ 明朝" w:hAnsi="ＭＳ 明朝" w:hint="eastAsia"/>
                <w:sz w:val="20"/>
                <w:szCs w:val="20"/>
              </w:rPr>
              <w:t>学力の充実と自己実現</w:t>
            </w:r>
            <w:r w:rsidRPr="004D52FC">
              <w:rPr>
                <w:rFonts w:ascii="ＭＳ 明朝" w:hAnsi="ＭＳ 明朝" w:hint="eastAsia"/>
                <w:sz w:val="20"/>
                <w:szCs w:val="20"/>
              </w:rPr>
              <w:t>】</w:t>
            </w:r>
            <w:r w:rsidR="00C61875" w:rsidRPr="004D52FC">
              <w:rPr>
                <w:rFonts w:ascii="ＭＳ 明朝" w:hAnsi="ＭＳ 明朝" w:hint="eastAsia"/>
                <w:sz w:val="20"/>
                <w:szCs w:val="20"/>
              </w:rPr>
              <w:t>・・・ほぼすべての項目で向上</w:t>
            </w:r>
          </w:p>
          <w:p w:rsidR="00C42668" w:rsidRPr="004D52FC" w:rsidRDefault="00C42668" w:rsidP="00BE3F1B">
            <w:pPr>
              <w:spacing w:line="300" w:lineRule="exact"/>
              <w:rPr>
                <w:rFonts w:ascii="ＭＳ 明朝" w:hAnsi="ＭＳ 明朝"/>
                <w:sz w:val="20"/>
                <w:szCs w:val="20"/>
              </w:rPr>
            </w:pPr>
            <w:r w:rsidRPr="004D52FC">
              <w:rPr>
                <w:rFonts w:ascii="ＭＳ 明朝" w:hAnsi="ＭＳ 明朝" w:hint="eastAsia"/>
                <w:sz w:val="20"/>
                <w:szCs w:val="20"/>
              </w:rPr>
              <w:t>・生徒アンケートでの「わかりやすく興味深い授業」（91.5％、1.5</w:t>
            </w:r>
            <w:r w:rsidR="00790C56" w:rsidRPr="004D52FC">
              <w:rPr>
                <w:rFonts w:ascii="ＭＳ 明朝" w:hAnsi="ＭＳ 明朝" w:hint="eastAsia"/>
                <w:sz w:val="20"/>
                <w:szCs w:val="20"/>
              </w:rPr>
              <w:t>Ｐ↑</w:t>
            </w:r>
            <w:r w:rsidRPr="004D52FC">
              <w:rPr>
                <w:rFonts w:ascii="ＭＳ 明朝" w:hAnsi="ＭＳ 明朝" w:hint="eastAsia"/>
                <w:sz w:val="20"/>
                <w:szCs w:val="20"/>
              </w:rPr>
              <w:t>）「効果的な教材やＩＣＴ機器の活用などの工夫」（91.9％、1.2</w:t>
            </w:r>
            <w:r w:rsidR="00790C56" w:rsidRPr="004D52FC">
              <w:rPr>
                <w:rFonts w:ascii="ＭＳ 明朝" w:hAnsi="ＭＳ 明朝" w:hint="eastAsia"/>
                <w:sz w:val="20"/>
                <w:szCs w:val="20"/>
              </w:rPr>
              <w:t>Ｐ↑</w:t>
            </w:r>
            <w:r w:rsidRPr="004D52FC">
              <w:rPr>
                <w:rFonts w:ascii="ＭＳ 明朝" w:hAnsi="ＭＳ 明朝" w:hint="eastAsia"/>
                <w:sz w:val="20"/>
                <w:szCs w:val="20"/>
              </w:rPr>
              <w:t>）</w:t>
            </w:r>
            <w:r w:rsidR="00ED3738" w:rsidRPr="004D52FC">
              <w:rPr>
                <w:rFonts w:ascii="ＭＳ 明朝" w:hAnsi="ＭＳ 明朝" w:hint="eastAsia"/>
                <w:sz w:val="20"/>
                <w:szCs w:val="20"/>
              </w:rPr>
              <w:t>をはじめ、教員の学習指導に関する項目は軒並み肯定的回答が向上している。</w:t>
            </w:r>
          </w:p>
          <w:p w:rsidR="00ED3738" w:rsidRPr="004D52FC" w:rsidRDefault="00ED3738" w:rsidP="00BE3F1B">
            <w:pPr>
              <w:spacing w:line="300" w:lineRule="exact"/>
              <w:rPr>
                <w:rFonts w:ascii="ＭＳ 明朝" w:hAnsi="ＭＳ 明朝"/>
                <w:sz w:val="20"/>
                <w:szCs w:val="20"/>
              </w:rPr>
            </w:pPr>
            <w:r w:rsidRPr="004D52FC">
              <w:rPr>
                <w:rFonts w:ascii="ＭＳ 明朝" w:hAnsi="ＭＳ 明朝" w:hint="eastAsia"/>
                <w:sz w:val="20"/>
                <w:szCs w:val="20"/>
              </w:rPr>
              <w:t>・同じく進路指導に関しても「「必要な情報の提供」（88.9％、1.2</w:t>
            </w:r>
            <w:r w:rsidR="00790C56" w:rsidRPr="004D52FC">
              <w:rPr>
                <w:rFonts w:ascii="ＭＳ 明朝" w:hAnsi="ＭＳ 明朝" w:hint="eastAsia"/>
                <w:sz w:val="20"/>
                <w:szCs w:val="20"/>
              </w:rPr>
              <w:t>Ｐ↑</w:t>
            </w:r>
            <w:r w:rsidRPr="004D52FC">
              <w:rPr>
                <w:rFonts w:ascii="ＭＳ 明朝" w:hAnsi="ＭＳ 明朝" w:hint="eastAsia"/>
                <w:sz w:val="20"/>
                <w:szCs w:val="20"/>
              </w:rPr>
              <w:t>）「将来や生き方を考える機会」（88.7％、1.5</w:t>
            </w:r>
            <w:r w:rsidR="00790C56" w:rsidRPr="004D52FC">
              <w:rPr>
                <w:rFonts w:ascii="ＭＳ 明朝" w:hAnsi="ＭＳ 明朝" w:hint="eastAsia"/>
                <w:sz w:val="20"/>
                <w:szCs w:val="20"/>
              </w:rPr>
              <w:t>Ｐ↑</w:t>
            </w:r>
            <w:r w:rsidRPr="004D52FC">
              <w:rPr>
                <w:rFonts w:ascii="ＭＳ 明朝" w:hAnsi="ＭＳ 明朝" w:hint="eastAsia"/>
                <w:sz w:val="20"/>
                <w:szCs w:val="20"/>
              </w:rPr>
              <w:t>）など向上が見られる。</w:t>
            </w:r>
          </w:p>
          <w:p w:rsidR="00790C56" w:rsidRPr="004D52FC" w:rsidRDefault="00790C56" w:rsidP="00BE3F1B">
            <w:pPr>
              <w:spacing w:line="300" w:lineRule="exact"/>
              <w:rPr>
                <w:rFonts w:ascii="ＭＳ 明朝" w:hAnsi="ＭＳ 明朝"/>
                <w:sz w:val="20"/>
                <w:szCs w:val="20"/>
              </w:rPr>
            </w:pPr>
            <w:r w:rsidRPr="004D52FC">
              <w:rPr>
                <w:rFonts w:ascii="ＭＳ 明朝" w:hAnsi="ＭＳ 明朝" w:hint="eastAsia"/>
                <w:sz w:val="20"/>
                <w:szCs w:val="20"/>
              </w:rPr>
              <w:t>【</w:t>
            </w:r>
            <w:r w:rsidR="00C61875" w:rsidRPr="004D52FC">
              <w:rPr>
                <w:rFonts w:ascii="ＭＳ 明朝" w:hAnsi="ＭＳ 明朝" w:hint="eastAsia"/>
                <w:sz w:val="20"/>
                <w:szCs w:val="20"/>
              </w:rPr>
              <w:t>豊かな人間性の涵養</w:t>
            </w:r>
            <w:r w:rsidRPr="004D52FC">
              <w:rPr>
                <w:rFonts w:ascii="ＭＳ 明朝" w:hAnsi="ＭＳ 明朝" w:hint="eastAsia"/>
                <w:sz w:val="20"/>
                <w:szCs w:val="20"/>
              </w:rPr>
              <w:t>】</w:t>
            </w:r>
            <w:r w:rsidR="00C61875" w:rsidRPr="004D52FC">
              <w:rPr>
                <w:rFonts w:ascii="ＭＳ 明朝" w:hAnsi="ＭＳ 明朝" w:hint="eastAsia"/>
                <w:sz w:val="20"/>
                <w:szCs w:val="20"/>
              </w:rPr>
              <w:t>・・・自主活動に関する項目が低下</w:t>
            </w:r>
          </w:p>
          <w:p w:rsidR="00790C56" w:rsidRPr="004D52FC" w:rsidRDefault="00790C56" w:rsidP="00BE3F1B">
            <w:pPr>
              <w:spacing w:line="300" w:lineRule="exact"/>
              <w:rPr>
                <w:rFonts w:ascii="ＭＳ 明朝" w:hAnsi="ＭＳ 明朝"/>
                <w:sz w:val="20"/>
                <w:szCs w:val="20"/>
              </w:rPr>
            </w:pPr>
            <w:r w:rsidRPr="004D52FC">
              <w:rPr>
                <w:rFonts w:ascii="ＭＳ 明朝" w:hAnsi="ＭＳ 明朝" w:hint="eastAsia"/>
                <w:sz w:val="20"/>
                <w:szCs w:val="20"/>
              </w:rPr>
              <w:t>・「教員の指導は納得できる」(83.8％、3.6</w:t>
            </w:r>
            <w:r w:rsidR="00C61875" w:rsidRPr="004D52FC">
              <w:rPr>
                <w:rFonts w:ascii="ＭＳ 明朝" w:hAnsi="ＭＳ 明朝" w:hint="eastAsia"/>
                <w:sz w:val="20"/>
                <w:szCs w:val="20"/>
              </w:rPr>
              <w:t>Ｐ↑</w:t>
            </w:r>
            <w:r w:rsidRPr="004D52FC">
              <w:rPr>
                <w:rFonts w:ascii="ＭＳ 明朝" w:hAnsi="ＭＳ 明朝" w:hint="eastAsia"/>
                <w:sz w:val="20"/>
                <w:szCs w:val="20"/>
              </w:rPr>
              <w:t>)</w:t>
            </w:r>
            <w:r w:rsidR="00C61875" w:rsidRPr="004D52FC">
              <w:rPr>
                <w:rFonts w:ascii="ＭＳ 明朝" w:hAnsi="ＭＳ 明朝" w:hint="eastAsia"/>
                <w:sz w:val="20"/>
                <w:szCs w:val="20"/>
              </w:rPr>
              <w:t>「命の尊さや社会のルールを学ぶ機会がある」（82.5％、1.3Ｐ↑）「人権尊重の大切さを学ぶ機会がある」（88.4、4.5Ｐ↑）など肯定的回答が大きく増加した。</w:t>
            </w:r>
          </w:p>
          <w:p w:rsidR="00C61875" w:rsidRPr="004D52FC" w:rsidRDefault="00C61875" w:rsidP="00BE3F1B">
            <w:pPr>
              <w:spacing w:line="300" w:lineRule="exact"/>
              <w:rPr>
                <w:rFonts w:ascii="ＭＳ 明朝" w:hAnsi="ＭＳ 明朝"/>
                <w:sz w:val="20"/>
                <w:szCs w:val="20"/>
              </w:rPr>
            </w:pPr>
            <w:r w:rsidRPr="004D52FC">
              <w:rPr>
                <w:rFonts w:ascii="ＭＳ 明朝" w:hAnsi="ＭＳ 明朝" w:hint="eastAsia"/>
                <w:sz w:val="20"/>
                <w:szCs w:val="20"/>
              </w:rPr>
              <w:t>・「ＨＲ活動が活発」（</w:t>
            </w:r>
            <w:r w:rsidR="002275E9" w:rsidRPr="004D52FC">
              <w:rPr>
                <w:rFonts w:ascii="ＭＳ 明朝" w:hAnsi="ＭＳ 明朝" w:hint="eastAsia"/>
                <w:sz w:val="20"/>
                <w:szCs w:val="20"/>
              </w:rPr>
              <w:t>80.2％、0.3Ｐ↓）「学校行事の工夫」（80.5％、0.6Ｐ↓）「自治会活動が活発」（76.2％、6.0Ｐ↓）など、自主活動への満足度が低下した。</w:t>
            </w:r>
            <w:r w:rsidR="00622853" w:rsidRPr="004D52FC">
              <w:rPr>
                <w:rFonts w:ascii="ＭＳ 明朝" w:hAnsi="ＭＳ 明朝" w:hint="eastAsia"/>
                <w:sz w:val="20"/>
                <w:szCs w:val="20"/>
              </w:rPr>
              <w:t>生徒の企画力や実行力を高めるための方策が課題</w:t>
            </w:r>
            <w:r w:rsidR="00937A1F" w:rsidRPr="004D52FC">
              <w:rPr>
                <w:rFonts w:ascii="ＭＳ 明朝" w:hAnsi="ＭＳ 明朝" w:hint="eastAsia"/>
                <w:sz w:val="20"/>
                <w:szCs w:val="20"/>
              </w:rPr>
              <w:t>。</w:t>
            </w:r>
          </w:p>
          <w:p w:rsidR="003F6075" w:rsidRPr="004D52FC" w:rsidRDefault="00C61875" w:rsidP="003F6075">
            <w:pPr>
              <w:spacing w:line="300" w:lineRule="exact"/>
              <w:rPr>
                <w:rFonts w:ascii="ＭＳ 明朝" w:hAnsi="ＭＳ 明朝"/>
                <w:sz w:val="20"/>
                <w:szCs w:val="20"/>
              </w:rPr>
            </w:pPr>
            <w:r w:rsidRPr="004D52FC">
              <w:rPr>
                <w:rFonts w:ascii="ＭＳ 明朝" w:hAnsi="ＭＳ 明朝" w:hint="eastAsia"/>
                <w:sz w:val="20"/>
                <w:szCs w:val="20"/>
              </w:rPr>
              <w:t>【</w:t>
            </w:r>
            <w:r w:rsidR="003F6075" w:rsidRPr="004D52FC">
              <w:rPr>
                <w:rFonts w:ascii="ＭＳ 明朝" w:hAnsi="ＭＳ 明朝" w:hint="eastAsia"/>
                <w:sz w:val="20"/>
                <w:szCs w:val="20"/>
              </w:rPr>
              <w:t>国際社会に貢献する人材育成</w:t>
            </w:r>
            <w:r w:rsidRPr="004D52FC">
              <w:rPr>
                <w:rFonts w:ascii="ＭＳ 明朝" w:hAnsi="ＭＳ 明朝" w:hint="eastAsia"/>
                <w:sz w:val="20"/>
                <w:szCs w:val="20"/>
              </w:rPr>
              <w:t>】</w:t>
            </w:r>
            <w:r w:rsidR="003F6075" w:rsidRPr="004D52FC">
              <w:rPr>
                <w:rFonts w:ascii="ＭＳ 明朝" w:hAnsi="ＭＳ 明朝" w:hint="eastAsia"/>
                <w:sz w:val="20"/>
                <w:szCs w:val="20"/>
              </w:rPr>
              <w:t>・・・すべての項目で向上</w:t>
            </w:r>
          </w:p>
          <w:p w:rsidR="003F6075" w:rsidRPr="004D52FC" w:rsidRDefault="003F6075" w:rsidP="003F6075">
            <w:pPr>
              <w:spacing w:line="300" w:lineRule="exact"/>
              <w:rPr>
                <w:rFonts w:ascii="ＭＳ 明朝" w:hAnsi="ＭＳ 明朝"/>
                <w:sz w:val="20"/>
                <w:szCs w:val="20"/>
              </w:rPr>
            </w:pPr>
            <w:r w:rsidRPr="004D52FC">
              <w:rPr>
                <w:rFonts w:ascii="ＭＳ 明朝" w:hAnsi="ＭＳ 明朝" w:hint="eastAsia"/>
                <w:sz w:val="20"/>
                <w:szCs w:val="20"/>
              </w:rPr>
              <w:t>・「国際交流」「ＳＳＨ」「ＧＬＨＳ」に関する肯定的回答も1.4～5.0Ｐ向上し、取組みが役立っていると実感している生徒が増えている。</w:t>
            </w:r>
          </w:p>
          <w:p w:rsidR="00C61875" w:rsidRPr="004D52FC" w:rsidRDefault="003F6075" w:rsidP="00BE3F1B">
            <w:pPr>
              <w:spacing w:line="300" w:lineRule="exact"/>
              <w:rPr>
                <w:rFonts w:ascii="ＭＳ 明朝" w:hAnsi="ＭＳ 明朝"/>
                <w:sz w:val="20"/>
                <w:szCs w:val="20"/>
              </w:rPr>
            </w:pPr>
            <w:r w:rsidRPr="004D52FC">
              <w:rPr>
                <w:rFonts w:ascii="ＭＳ 明朝" w:hAnsi="ＭＳ 明朝" w:hint="eastAsia"/>
                <w:sz w:val="20"/>
                <w:szCs w:val="20"/>
              </w:rPr>
              <w:t>【保護者アンケート】・・・危機管理時の学校の指導への信頼感が課題</w:t>
            </w:r>
          </w:p>
          <w:p w:rsidR="003F6075" w:rsidRPr="004D52FC" w:rsidRDefault="003F6075" w:rsidP="00BE3F1B">
            <w:pPr>
              <w:spacing w:line="300" w:lineRule="exact"/>
              <w:rPr>
                <w:rFonts w:ascii="ＭＳ 明朝" w:hAnsi="ＭＳ 明朝"/>
                <w:sz w:val="20"/>
                <w:szCs w:val="20"/>
              </w:rPr>
            </w:pPr>
            <w:r w:rsidRPr="004D52FC">
              <w:rPr>
                <w:rFonts w:ascii="ＭＳ 明朝" w:hAnsi="ＭＳ 明朝" w:hint="eastAsia"/>
                <w:sz w:val="20"/>
                <w:szCs w:val="20"/>
              </w:rPr>
              <w:t>・回収は648（回収率60.0％）</w:t>
            </w:r>
            <w:r w:rsidR="00625E96" w:rsidRPr="004D52FC">
              <w:rPr>
                <w:rFonts w:ascii="ＭＳ 明朝" w:hAnsi="ＭＳ 明朝" w:hint="eastAsia"/>
                <w:sz w:val="20"/>
                <w:szCs w:val="20"/>
              </w:rPr>
              <w:t>多くの項目で肯定的回答は高く、向上した。</w:t>
            </w:r>
          </w:p>
          <w:p w:rsidR="003F6075" w:rsidRPr="004D52FC" w:rsidRDefault="00625E96" w:rsidP="00BE3F1B">
            <w:pPr>
              <w:spacing w:line="300" w:lineRule="exact"/>
              <w:rPr>
                <w:rFonts w:ascii="ＭＳ 明朝" w:hAnsi="ＭＳ 明朝"/>
                <w:sz w:val="20"/>
                <w:szCs w:val="20"/>
              </w:rPr>
            </w:pPr>
            <w:r w:rsidRPr="004D52FC">
              <w:rPr>
                <w:rFonts w:ascii="ＭＳ 明朝" w:hAnsi="ＭＳ 明朝" w:hint="eastAsia"/>
                <w:sz w:val="20"/>
                <w:szCs w:val="20"/>
              </w:rPr>
              <w:t>・</w:t>
            </w:r>
            <w:r w:rsidR="003F6075" w:rsidRPr="004D52FC">
              <w:rPr>
                <w:rFonts w:ascii="ＭＳ 明朝" w:hAnsi="ＭＳ 明朝" w:hint="eastAsia"/>
                <w:sz w:val="20"/>
                <w:szCs w:val="20"/>
              </w:rPr>
              <w:t>「災害時の対応の生徒への周知」（75.4％、4.1Ｐ↓）</w:t>
            </w:r>
            <w:r w:rsidRPr="004D52FC">
              <w:rPr>
                <w:rFonts w:ascii="ＭＳ 明朝" w:hAnsi="ＭＳ 明朝" w:hint="eastAsia"/>
                <w:sz w:val="20"/>
                <w:szCs w:val="20"/>
              </w:rPr>
              <w:t>は低下した。</w:t>
            </w:r>
          </w:p>
          <w:p w:rsidR="00625E96" w:rsidRPr="004D52FC" w:rsidRDefault="00C940E9" w:rsidP="00BE3F1B">
            <w:pPr>
              <w:spacing w:line="300" w:lineRule="exact"/>
              <w:rPr>
                <w:rFonts w:ascii="ＭＳ 明朝" w:hAnsi="ＭＳ 明朝"/>
                <w:sz w:val="20"/>
                <w:szCs w:val="20"/>
              </w:rPr>
            </w:pPr>
            <w:r w:rsidRPr="004D52FC">
              <w:rPr>
                <w:rFonts w:ascii="ＭＳ 明朝" w:hAnsi="ＭＳ 明朝" w:hint="eastAsia"/>
                <w:sz w:val="20"/>
                <w:szCs w:val="20"/>
              </w:rPr>
              <w:t>・「学習環境」に対する満足度は他の</w:t>
            </w:r>
            <w:r w:rsidR="00625E96" w:rsidRPr="004D52FC">
              <w:rPr>
                <w:rFonts w:ascii="ＭＳ 明朝" w:hAnsi="ＭＳ 明朝" w:hint="eastAsia"/>
                <w:sz w:val="20"/>
                <w:szCs w:val="20"/>
              </w:rPr>
              <w:t>項目に比して、生徒も保護者も低い。</w:t>
            </w:r>
          </w:p>
          <w:p w:rsidR="00625E96" w:rsidRPr="004D52FC" w:rsidRDefault="00625E96" w:rsidP="00BE3F1B">
            <w:pPr>
              <w:spacing w:line="300" w:lineRule="exact"/>
              <w:rPr>
                <w:rFonts w:ascii="ＭＳ 明朝" w:hAnsi="ＭＳ 明朝"/>
                <w:sz w:val="20"/>
                <w:szCs w:val="20"/>
              </w:rPr>
            </w:pPr>
            <w:r w:rsidRPr="004D52FC">
              <w:rPr>
                <w:rFonts w:ascii="ＭＳ 明朝" w:hAnsi="ＭＳ 明朝" w:hint="eastAsia"/>
                <w:sz w:val="20"/>
                <w:szCs w:val="20"/>
              </w:rPr>
              <w:t>【教職員アンケート】</w:t>
            </w:r>
            <w:r w:rsidR="0096496C" w:rsidRPr="004D52FC">
              <w:rPr>
                <w:rFonts w:ascii="ＭＳ 明朝" w:hAnsi="ＭＳ 明朝" w:hint="eastAsia"/>
                <w:sz w:val="20"/>
                <w:szCs w:val="20"/>
              </w:rPr>
              <w:t>・・・生徒の成長のための指導上の課題がある</w:t>
            </w:r>
          </w:p>
          <w:p w:rsidR="005E3D4B" w:rsidRPr="004D52FC" w:rsidRDefault="005E3D4B" w:rsidP="00BE3F1B">
            <w:pPr>
              <w:spacing w:line="300" w:lineRule="exact"/>
              <w:rPr>
                <w:rFonts w:ascii="ＭＳ 明朝" w:hAnsi="ＭＳ 明朝"/>
                <w:sz w:val="20"/>
                <w:szCs w:val="20"/>
              </w:rPr>
            </w:pPr>
            <w:r w:rsidRPr="004D52FC">
              <w:rPr>
                <w:rFonts w:ascii="ＭＳ 明朝" w:hAnsi="ＭＳ 明朝" w:hint="eastAsia"/>
                <w:sz w:val="20"/>
                <w:szCs w:val="20"/>
              </w:rPr>
              <w:t>・「総合的に学力・人間的成長を促せている」（89.4％、10.6Ｐ↓）に代表されるように、生徒の成長のための取組みへの肯定率が大きく低下した。</w:t>
            </w:r>
          </w:p>
          <w:p w:rsidR="005E3D4B" w:rsidRPr="004D52FC" w:rsidRDefault="005E3D4B" w:rsidP="00BE3F1B">
            <w:pPr>
              <w:spacing w:line="300" w:lineRule="exact"/>
              <w:rPr>
                <w:rFonts w:ascii="ＭＳ 明朝" w:hAnsi="ＭＳ 明朝"/>
                <w:sz w:val="20"/>
                <w:szCs w:val="20"/>
              </w:rPr>
            </w:pPr>
            <w:r w:rsidRPr="004D52FC">
              <w:rPr>
                <w:rFonts w:ascii="ＭＳ 明朝" w:hAnsi="ＭＳ 明朝" w:hint="eastAsia"/>
                <w:sz w:val="20"/>
                <w:szCs w:val="20"/>
              </w:rPr>
              <w:lastRenderedPageBreak/>
              <w:t>・学校経営に関しては、全体的に</w:t>
            </w:r>
            <w:r w:rsidR="0096496C" w:rsidRPr="004D52FC">
              <w:rPr>
                <w:rFonts w:ascii="ＭＳ 明朝" w:hAnsi="ＭＳ 明朝" w:hint="eastAsia"/>
                <w:sz w:val="20"/>
                <w:szCs w:val="20"/>
              </w:rPr>
              <w:t>向上している。</w:t>
            </w:r>
          </w:p>
        </w:tc>
        <w:tc>
          <w:tcPr>
            <w:tcW w:w="8221" w:type="dxa"/>
            <w:shd w:val="clear" w:color="auto" w:fill="auto"/>
          </w:tcPr>
          <w:p w:rsidR="00543A06" w:rsidRPr="004D52FC" w:rsidRDefault="00543A06" w:rsidP="00543A06">
            <w:pPr>
              <w:spacing w:line="240" w:lineRule="exact"/>
              <w:rPr>
                <w:rFonts w:ascii="ＭＳ 明朝" w:hAnsi="ＭＳ 明朝"/>
                <w:sz w:val="20"/>
                <w:szCs w:val="20"/>
              </w:rPr>
            </w:pPr>
            <w:r w:rsidRPr="004D52FC">
              <w:rPr>
                <w:rFonts w:ascii="ＭＳ 明朝" w:hAnsi="ＭＳ 明朝" w:hint="eastAsia"/>
                <w:sz w:val="20"/>
                <w:szCs w:val="20"/>
              </w:rPr>
              <w:lastRenderedPageBreak/>
              <w:t>第1回（平成30年7月11日）</w:t>
            </w:r>
          </w:p>
          <w:p w:rsidR="007F53E3" w:rsidRPr="004D52FC" w:rsidRDefault="007F53E3" w:rsidP="00543A06">
            <w:pPr>
              <w:spacing w:line="240" w:lineRule="exact"/>
              <w:rPr>
                <w:rFonts w:ascii="ＭＳ 明朝" w:hAnsi="ＭＳ 明朝"/>
                <w:sz w:val="20"/>
                <w:szCs w:val="20"/>
              </w:rPr>
            </w:pPr>
            <w:r w:rsidRPr="004D52FC">
              <w:rPr>
                <w:rFonts w:ascii="ＭＳ 明朝" w:hAnsi="ＭＳ 明朝" w:hint="eastAsia"/>
                <w:sz w:val="20"/>
                <w:szCs w:val="20"/>
              </w:rPr>
              <w:t>&lt;ＳＳＨ</w:t>
            </w:r>
            <w:r w:rsidR="00622853" w:rsidRPr="004D52FC">
              <w:rPr>
                <w:rFonts w:ascii="ＭＳ 明朝" w:hAnsi="ＭＳ 明朝" w:hint="eastAsia"/>
                <w:sz w:val="20"/>
                <w:szCs w:val="20"/>
              </w:rPr>
              <w:t>、課題研究</w:t>
            </w:r>
            <w:r w:rsidRPr="004D52FC">
              <w:rPr>
                <w:rFonts w:ascii="ＭＳ 明朝" w:hAnsi="ＭＳ 明朝" w:hint="eastAsia"/>
                <w:sz w:val="20"/>
                <w:szCs w:val="20"/>
              </w:rPr>
              <w:t>について&gt;</w:t>
            </w:r>
          </w:p>
          <w:p w:rsidR="007F53E3" w:rsidRPr="004D52FC" w:rsidRDefault="00543A06" w:rsidP="00543A06">
            <w:pPr>
              <w:spacing w:line="240" w:lineRule="exact"/>
              <w:rPr>
                <w:rFonts w:ascii="ＭＳ 明朝" w:hAnsi="ＭＳ 明朝"/>
                <w:sz w:val="20"/>
                <w:szCs w:val="20"/>
              </w:rPr>
            </w:pPr>
            <w:r w:rsidRPr="004D52FC">
              <w:rPr>
                <w:rFonts w:ascii="ＭＳ 明朝" w:hAnsi="ＭＳ 明朝" w:hint="eastAsia"/>
                <w:sz w:val="20"/>
                <w:szCs w:val="20"/>
              </w:rPr>
              <w:t>○SSHの数学重</w:t>
            </w:r>
            <w:r w:rsidR="007F53E3" w:rsidRPr="004D52FC">
              <w:rPr>
                <w:rFonts w:ascii="ＭＳ 明朝" w:hAnsi="ＭＳ 明朝" w:hint="eastAsia"/>
                <w:sz w:val="20"/>
                <w:szCs w:val="20"/>
              </w:rPr>
              <w:t>点枠の指定は外れたが、</w:t>
            </w:r>
            <w:r w:rsidRPr="004D52FC">
              <w:rPr>
                <w:rFonts w:ascii="ＭＳ 明朝" w:hAnsi="ＭＳ 明朝" w:hint="eastAsia"/>
                <w:sz w:val="20"/>
                <w:szCs w:val="20"/>
              </w:rPr>
              <w:t>マスフェスタ・マスキャンプをはじめとする、特色ある活動を今後も続けてほしい。</w:t>
            </w:r>
          </w:p>
          <w:p w:rsidR="007F53E3" w:rsidRPr="004D52FC" w:rsidRDefault="00F205F0" w:rsidP="00F205F0">
            <w:pPr>
              <w:spacing w:line="240" w:lineRule="exact"/>
              <w:ind w:leftChars="11" w:left="23"/>
              <w:rPr>
                <w:rFonts w:ascii="ＭＳ 明朝" w:hAnsi="ＭＳ 明朝"/>
                <w:sz w:val="20"/>
                <w:szCs w:val="20"/>
              </w:rPr>
            </w:pPr>
            <w:r w:rsidRPr="004D52FC">
              <w:rPr>
                <w:rFonts w:ascii="ＭＳ 明朝" w:hAnsi="ＭＳ 明朝" w:hint="eastAsia"/>
                <w:sz w:val="20"/>
                <w:szCs w:val="20"/>
              </w:rPr>
              <w:t>○生徒の意欲</w:t>
            </w:r>
            <w:r w:rsidR="007F53E3" w:rsidRPr="004D52FC">
              <w:rPr>
                <w:rFonts w:ascii="ＭＳ 明朝" w:hAnsi="ＭＳ 明朝" w:hint="eastAsia"/>
                <w:sz w:val="20"/>
                <w:szCs w:val="20"/>
              </w:rPr>
              <w:t>関心を伸ばすためには、様々な</w:t>
            </w:r>
            <w:r w:rsidR="00543A06" w:rsidRPr="004D52FC">
              <w:rPr>
                <w:rFonts w:ascii="ＭＳ 明朝" w:hAnsi="ＭＳ 明朝" w:hint="eastAsia"/>
                <w:sz w:val="20"/>
                <w:szCs w:val="20"/>
              </w:rPr>
              <w:t>機会を与えて経験させることが大切である。</w:t>
            </w:r>
          </w:p>
          <w:p w:rsidR="007F53E3" w:rsidRPr="004D52FC" w:rsidRDefault="007F53E3" w:rsidP="007F53E3">
            <w:pPr>
              <w:spacing w:line="240" w:lineRule="exact"/>
              <w:rPr>
                <w:rFonts w:ascii="ＭＳ 明朝" w:hAnsi="ＭＳ 明朝"/>
                <w:sz w:val="20"/>
                <w:szCs w:val="20"/>
              </w:rPr>
            </w:pPr>
            <w:r w:rsidRPr="004D52FC">
              <w:rPr>
                <w:rFonts w:ascii="ＭＳ 明朝" w:hAnsi="ＭＳ 明朝" w:hint="eastAsia"/>
                <w:sz w:val="20"/>
                <w:szCs w:val="20"/>
              </w:rPr>
              <w:t>○教員への負担の増加が懸念されるので、学校全体で工夫することが求められる。</w:t>
            </w:r>
          </w:p>
          <w:p w:rsidR="007F53E3" w:rsidRPr="004D52FC" w:rsidRDefault="007F53E3" w:rsidP="007F53E3">
            <w:pPr>
              <w:spacing w:line="240" w:lineRule="exact"/>
              <w:rPr>
                <w:rFonts w:ascii="ＭＳ 明朝" w:hAnsi="ＭＳ 明朝"/>
                <w:sz w:val="20"/>
                <w:szCs w:val="20"/>
              </w:rPr>
            </w:pPr>
            <w:r w:rsidRPr="004D52FC">
              <w:rPr>
                <w:rFonts w:ascii="ＭＳ 明朝" w:hAnsi="ＭＳ 明朝" w:hint="eastAsia"/>
                <w:sz w:val="20"/>
                <w:szCs w:val="20"/>
              </w:rPr>
              <w:t>○</w:t>
            </w:r>
            <w:r w:rsidR="00543A06" w:rsidRPr="004D52FC">
              <w:rPr>
                <w:rFonts w:ascii="ＭＳ 明朝" w:hAnsi="ＭＳ 明朝" w:hint="eastAsia"/>
                <w:sz w:val="20"/>
                <w:szCs w:val="20"/>
              </w:rPr>
              <w:t>課題研究で培</w:t>
            </w:r>
            <w:r w:rsidR="00F205F0" w:rsidRPr="004D52FC">
              <w:rPr>
                <w:rFonts w:ascii="ＭＳ 明朝" w:hAnsi="ＭＳ 明朝" w:hint="eastAsia"/>
                <w:sz w:val="20"/>
                <w:szCs w:val="20"/>
              </w:rPr>
              <w:t>った「考える力」が受験にも通ずる</w:t>
            </w:r>
            <w:r w:rsidRPr="004D52FC">
              <w:rPr>
                <w:rFonts w:ascii="ＭＳ 明朝" w:hAnsi="ＭＳ 明朝" w:hint="eastAsia"/>
                <w:sz w:val="20"/>
                <w:szCs w:val="20"/>
              </w:rPr>
              <w:t>ことを保護者</w:t>
            </w:r>
            <w:r w:rsidR="00543A06" w:rsidRPr="004D52FC">
              <w:rPr>
                <w:rFonts w:ascii="ＭＳ 明朝" w:hAnsi="ＭＳ 明朝" w:hint="eastAsia"/>
                <w:sz w:val="20"/>
                <w:szCs w:val="20"/>
              </w:rPr>
              <w:t>にも説明する必要がある。</w:t>
            </w:r>
          </w:p>
          <w:p w:rsidR="007F53E3" w:rsidRPr="004D52FC" w:rsidRDefault="007F53E3" w:rsidP="007F53E3">
            <w:pPr>
              <w:spacing w:line="240" w:lineRule="exact"/>
              <w:rPr>
                <w:rFonts w:ascii="ＭＳ 明朝" w:hAnsi="ＭＳ 明朝"/>
                <w:sz w:val="20"/>
                <w:szCs w:val="20"/>
              </w:rPr>
            </w:pPr>
            <w:r w:rsidRPr="004D52FC">
              <w:rPr>
                <w:rFonts w:ascii="ＭＳ 明朝" w:hAnsi="ＭＳ 明朝" w:hint="eastAsia"/>
                <w:sz w:val="20"/>
                <w:szCs w:val="20"/>
              </w:rPr>
              <w:t>&lt;学校行事</w:t>
            </w:r>
            <w:r w:rsidR="00622853" w:rsidRPr="004D52FC">
              <w:rPr>
                <w:rFonts w:ascii="ＭＳ 明朝" w:hAnsi="ＭＳ 明朝" w:hint="eastAsia"/>
                <w:sz w:val="20"/>
                <w:szCs w:val="20"/>
              </w:rPr>
              <w:t>、その他</w:t>
            </w:r>
            <w:r w:rsidRPr="004D52FC">
              <w:rPr>
                <w:rFonts w:ascii="ＭＳ 明朝" w:hAnsi="ＭＳ 明朝" w:hint="eastAsia"/>
                <w:sz w:val="20"/>
                <w:szCs w:val="20"/>
              </w:rPr>
              <w:t>について&gt;</w:t>
            </w:r>
          </w:p>
          <w:p w:rsidR="007F53E3" w:rsidRPr="004D52FC" w:rsidRDefault="007F53E3" w:rsidP="007F53E3">
            <w:pPr>
              <w:spacing w:line="240" w:lineRule="exact"/>
              <w:rPr>
                <w:rFonts w:ascii="ＭＳ 明朝" w:hAnsi="ＭＳ 明朝"/>
                <w:sz w:val="20"/>
                <w:szCs w:val="20"/>
              </w:rPr>
            </w:pPr>
            <w:r w:rsidRPr="004D52FC">
              <w:rPr>
                <w:rFonts w:ascii="ＭＳ 明朝" w:hAnsi="ＭＳ 明朝" w:hint="eastAsia"/>
                <w:sz w:val="20"/>
                <w:szCs w:val="20"/>
              </w:rPr>
              <w:t>○</w:t>
            </w:r>
            <w:r w:rsidR="00543A06" w:rsidRPr="004D52FC">
              <w:rPr>
                <w:rFonts w:ascii="ＭＳ 明朝" w:hAnsi="ＭＳ 明朝" w:hint="eastAsia"/>
                <w:sz w:val="20"/>
                <w:szCs w:val="20"/>
              </w:rPr>
              <w:t>学校行事がた</w:t>
            </w:r>
            <w:r w:rsidRPr="004D52FC">
              <w:rPr>
                <w:rFonts w:ascii="ＭＳ 明朝" w:hAnsi="ＭＳ 明朝" w:hint="eastAsia"/>
                <w:sz w:val="20"/>
                <w:szCs w:val="20"/>
              </w:rPr>
              <w:t>くさんあることは、</w:t>
            </w:r>
            <w:r w:rsidR="00543A06" w:rsidRPr="004D52FC">
              <w:rPr>
                <w:rFonts w:ascii="ＭＳ 明朝" w:hAnsi="ＭＳ 明朝" w:hint="eastAsia"/>
                <w:sz w:val="20"/>
                <w:szCs w:val="20"/>
              </w:rPr>
              <w:t>タイムマネージメント力が育成されて良い。</w:t>
            </w:r>
          </w:p>
          <w:p w:rsidR="00543A06" w:rsidRPr="004D52FC" w:rsidRDefault="007F53E3" w:rsidP="007F53E3">
            <w:pPr>
              <w:spacing w:line="240" w:lineRule="exact"/>
              <w:rPr>
                <w:rFonts w:ascii="ＭＳ 明朝" w:hAnsi="ＭＳ 明朝"/>
                <w:sz w:val="20"/>
                <w:szCs w:val="20"/>
              </w:rPr>
            </w:pPr>
            <w:r w:rsidRPr="004D52FC">
              <w:rPr>
                <w:rFonts w:ascii="ＭＳ 明朝" w:hAnsi="ＭＳ 明朝" w:hint="eastAsia"/>
                <w:sz w:val="20"/>
                <w:szCs w:val="20"/>
              </w:rPr>
              <w:t>○</w:t>
            </w:r>
            <w:r w:rsidR="00543A06" w:rsidRPr="004D52FC">
              <w:rPr>
                <w:rFonts w:ascii="ＭＳ 明朝" w:hAnsi="ＭＳ 明朝" w:hint="eastAsia"/>
                <w:sz w:val="20"/>
                <w:szCs w:val="20"/>
              </w:rPr>
              <w:t>海外進学に</w:t>
            </w:r>
            <w:r w:rsidR="00F205F0" w:rsidRPr="004D52FC">
              <w:rPr>
                <w:rFonts w:ascii="ＭＳ 明朝" w:hAnsi="ＭＳ 明朝" w:hint="eastAsia"/>
                <w:sz w:val="20"/>
                <w:szCs w:val="20"/>
              </w:rPr>
              <w:t>関する情報提供を行い、卒業後の進路の選択肢を増やすと良い。</w:t>
            </w:r>
          </w:p>
          <w:p w:rsidR="00C11817" w:rsidRPr="004D52FC" w:rsidRDefault="007F53E3" w:rsidP="007F53E3">
            <w:pPr>
              <w:spacing w:line="240" w:lineRule="exact"/>
              <w:rPr>
                <w:rFonts w:ascii="ＭＳ 明朝" w:hAnsi="ＭＳ 明朝"/>
                <w:sz w:val="20"/>
                <w:szCs w:val="20"/>
              </w:rPr>
            </w:pPr>
            <w:r w:rsidRPr="004D52FC">
              <w:rPr>
                <w:rFonts w:ascii="ＭＳ 明朝" w:hAnsi="ＭＳ 明朝" w:hint="eastAsia"/>
                <w:sz w:val="20"/>
                <w:szCs w:val="20"/>
              </w:rPr>
              <w:t>○</w:t>
            </w:r>
            <w:r w:rsidR="00622853" w:rsidRPr="004D52FC">
              <w:rPr>
                <w:rFonts w:ascii="ＭＳ 明朝" w:hAnsi="ＭＳ 明朝" w:hint="eastAsia"/>
                <w:sz w:val="20"/>
                <w:szCs w:val="20"/>
              </w:rPr>
              <w:t>ICTの活用や、</w:t>
            </w:r>
            <w:r w:rsidR="00543A06" w:rsidRPr="004D52FC">
              <w:rPr>
                <w:rFonts w:ascii="ＭＳ 明朝" w:hAnsi="ＭＳ 明朝" w:hint="eastAsia"/>
                <w:sz w:val="20"/>
                <w:szCs w:val="20"/>
              </w:rPr>
              <w:t>会議</w:t>
            </w:r>
            <w:r w:rsidR="00622853" w:rsidRPr="004D52FC">
              <w:rPr>
                <w:rFonts w:ascii="ＭＳ 明朝" w:hAnsi="ＭＳ 明朝" w:hint="eastAsia"/>
                <w:sz w:val="20"/>
                <w:szCs w:val="20"/>
              </w:rPr>
              <w:t>や資料</w:t>
            </w:r>
            <w:r w:rsidR="00543A06" w:rsidRPr="004D52FC">
              <w:rPr>
                <w:rFonts w:ascii="ＭＳ 明朝" w:hAnsi="ＭＳ 明朝" w:hint="eastAsia"/>
                <w:sz w:val="20"/>
                <w:szCs w:val="20"/>
              </w:rPr>
              <w:t>のペーパーレス</w:t>
            </w:r>
            <w:r w:rsidR="00622853" w:rsidRPr="004D52FC">
              <w:rPr>
                <w:rFonts w:ascii="ＭＳ 明朝" w:hAnsi="ＭＳ 明朝" w:hint="eastAsia"/>
                <w:sz w:val="20"/>
                <w:szCs w:val="20"/>
              </w:rPr>
              <w:t>化などで、働き方改革を</w:t>
            </w:r>
            <w:r w:rsidR="00543A06" w:rsidRPr="004D52FC">
              <w:rPr>
                <w:rFonts w:ascii="ＭＳ 明朝" w:hAnsi="ＭＳ 明朝" w:hint="eastAsia"/>
                <w:sz w:val="20"/>
                <w:szCs w:val="20"/>
              </w:rPr>
              <w:t>進めていけるとよい。</w:t>
            </w:r>
          </w:p>
          <w:p w:rsidR="00F205F0" w:rsidRPr="004D52FC" w:rsidRDefault="00F205F0" w:rsidP="007F53E3">
            <w:pPr>
              <w:spacing w:line="240" w:lineRule="exact"/>
              <w:rPr>
                <w:rFonts w:ascii="ＭＳ 明朝" w:hAnsi="ＭＳ 明朝"/>
                <w:sz w:val="20"/>
                <w:szCs w:val="20"/>
              </w:rPr>
            </w:pPr>
          </w:p>
          <w:p w:rsidR="00F205F0" w:rsidRPr="004D52FC" w:rsidRDefault="00F205F0" w:rsidP="007F53E3">
            <w:pPr>
              <w:spacing w:line="240" w:lineRule="exact"/>
              <w:rPr>
                <w:rFonts w:ascii="ＭＳ 明朝" w:hAnsi="ＭＳ 明朝"/>
                <w:sz w:val="20"/>
                <w:szCs w:val="20"/>
              </w:rPr>
            </w:pPr>
            <w:r w:rsidRPr="004D52FC">
              <w:rPr>
                <w:rFonts w:ascii="ＭＳ 明朝" w:hAnsi="ＭＳ 明朝" w:hint="eastAsia"/>
                <w:sz w:val="20"/>
                <w:szCs w:val="20"/>
              </w:rPr>
              <w:t>第2回（平成30年12月19日）</w:t>
            </w:r>
          </w:p>
          <w:p w:rsidR="000721AB" w:rsidRPr="004D52FC" w:rsidRDefault="000721AB" w:rsidP="007F53E3">
            <w:pPr>
              <w:spacing w:line="240" w:lineRule="exact"/>
              <w:rPr>
                <w:rFonts w:ascii="ＭＳ 明朝" w:hAnsi="ＭＳ 明朝"/>
                <w:sz w:val="20"/>
                <w:szCs w:val="20"/>
              </w:rPr>
            </w:pPr>
            <w:r w:rsidRPr="004D52FC">
              <w:rPr>
                <w:rFonts w:ascii="ＭＳ 明朝" w:hAnsi="ＭＳ 明朝" w:hint="eastAsia"/>
                <w:sz w:val="20"/>
                <w:szCs w:val="20"/>
              </w:rPr>
              <w:t>&lt;</w:t>
            </w:r>
            <w:r w:rsidR="00622853" w:rsidRPr="004D52FC">
              <w:rPr>
                <w:rFonts w:ascii="ＭＳ 明朝" w:hAnsi="ＭＳ 明朝" w:hint="eastAsia"/>
                <w:sz w:val="20"/>
                <w:szCs w:val="20"/>
              </w:rPr>
              <w:t>授業アンケート、課題研究と教科の授業について</w:t>
            </w:r>
            <w:r w:rsidRPr="004D52FC">
              <w:rPr>
                <w:rFonts w:ascii="ＭＳ 明朝" w:hAnsi="ＭＳ 明朝" w:hint="eastAsia"/>
                <w:sz w:val="20"/>
                <w:szCs w:val="20"/>
              </w:rPr>
              <w:t>&gt;</w:t>
            </w:r>
          </w:p>
          <w:p w:rsidR="000721AB" w:rsidRPr="004D52FC" w:rsidRDefault="00622853" w:rsidP="000721AB">
            <w:pPr>
              <w:spacing w:line="240" w:lineRule="exact"/>
              <w:rPr>
                <w:rFonts w:ascii="ＭＳ 明朝" w:hAnsi="ＭＳ 明朝"/>
                <w:sz w:val="20"/>
                <w:szCs w:val="20"/>
              </w:rPr>
            </w:pPr>
            <w:r w:rsidRPr="004D52FC">
              <w:rPr>
                <w:rFonts w:ascii="ＭＳ 明朝" w:hAnsi="ＭＳ 明朝" w:hint="eastAsia"/>
                <w:sz w:val="20"/>
                <w:szCs w:val="20"/>
              </w:rPr>
              <w:t>○授業アンケートの</w:t>
            </w:r>
            <w:r w:rsidR="00F205F0" w:rsidRPr="004D52FC">
              <w:rPr>
                <w:rFonts w:ascii="ＭＳ 明朝" w:hAnsi="ＭＳ 明朝" w:hint="eastAsia"/>
                <w:sz w:val="20"/>
                <w:szCs w:val="20"/>
              </w:rPr>
              <w:t>評価が高くなっているが、</w:t>
            </w:r>
            <w:r w:rsidRPr="004D52FC">
              <w:rPr>
                <w:rFonts w:ascii="ＭＳ 明朝" w:hAnsi="ＭＳ 明朝" w:hint="eastAsia"/>
                <w:sz w:val="20"/>
                <w:szCs w:val="20"/>
              </w:rPr>
              <w:t>自主学習や授業改善がまだ課題と思われる。</w:t>
            </w:r>
          </w:p>
          <w:p w:rsidR="00F205F0" w:rsidRPr="004D52FC" w:rsidRDefault="00F205F0" w:rsidP="007F53E3">
            <w:pPr>
              <w:spacing w:line="240" w:lineRule="exact"/>
              <w:rPr>
                <w:rFonts w:ascii="ＭＳ 明朝" w:hAnsi="ＭＳ 明朝"/>
                <w:sz w:val="20"/>
                <w:szCs w:val="20"/>
              </w:rPr>
            </w:pPr>
            <w:r w:rsidRPr="004D52FC">
              <w:rPr>
                <w:rFonts w:ascii="ＭＳ 明朝" w:hAnsi="ＭＳ 明朝" w:hint="eastAsia"/>
                <w:sz w:val="20"/>
                <w:szCs w:val="20"/>
              </w:rPr>
              <w:t>○</w:t>
            </w:r>
            <w:r w:rsidR="00DF04F5" w:rsidRPr="004D52FC">
              <w:rPr>
                <w:rFonts w:ascii="ＭＳ 明朝" w:hAnsi="ＭＳ 明朝" w:hint="eastAsia"/>
                <w:sz w:val="20"/>
                <w:szCs w:val="20"/>
              </w:rPr>
              <w:t>課題研究だけでなく、教科全体を通して</w:t>
            </w:r>
            <w:r w:rsidRPr="004D52FC">
              <w:rPr>
                <w:rFonts w:ascii="ＭＳ 明朝" w:hAnsi="ＭＳ 明朝" w:hint="eastAsia"/>
                <w:sz w:val="20"/>
                <w:szCs w:val="20"/>
              </w:rPr>
              <w:t>考える力</w:t>
            </w:r>
            <w:r w:rsidR="00622853" w:rsidRPr="004D52FC">
              <w:rPr>
                <w:rFonts w:ascii="ＭＳ 明朝" w:hAnsi="ＭＳ 明朝" w:hint="eastAsia"/>
                <w:sz w:val="20"/>
                <w:szCs w:val="20"/>
              </w:rPr>
              <w:t>やプレゼン能力を育成できる授業にしていく</w:t>
            </w:r>
            <w:r w:rsidR="000721AB" w:rsidRPr="004D52FC">
              <w:rPr>
                <w:rFonts w:ascii="ＭＳ 明朝" w:hAnsi="ＭＳ 明朝" w:hint="eastAsia"/>
                <w:sz w:val="20"/>
                <w:szCs w:val="20"/>
              </w:rPr>
              <w:t>ための指導が求められるのではないか。</w:t>
            </w:r>
          </w:p>
          <w:p w:rsidR="00F205F0" w:rsidRPr="004D52FC" w:rsidRDefault="00F205F0" w:rsidP="007F53E3">
            <w:pPr>
              <w:spacing w:line="240" w:lineRule="exact"/>
              <w:rPr>
                <w:rFonts w:ascii="ＭＳ 明朝" w:hAnsi="ＭＳ 明朝"/>
                <w:sz w:val="20"/>
                <w:szCs w:val="20"/>
              </w:rPr>
            </w:pPr>
            <w:r w:rsidRPr="004D52FC">
              <w:rPr>
                <w:rFonts w:ascii="ＭＳ 明朝" w:hAnsi="ＭＳ 明朝" w:hint="eastAsia"/>
                <w:sz w:val="20"/>
                <w:szCs w:val="20"/>
              </w:rPr>
              <w:t>○</w:t>
            </w:r>
            <w:r w:rsidR="00622853" w:rsidRPr="004D52FC">
              <w:rPr>
                <w:rFonts w:ascii="ＭＳ 明朝" w:hAnsi="ＭＳ 明朝" w:hint="eastAsia"/>
                <w:sz w:val="20"/>
                <w:szCs w:val="20"/>
              </w:rPr>
              <w:t>英語の授業では、生徒が</w:t>
            </w:r>
            <w:r w:rsidRPr="004D52FC">
              <w:rPr>
                <w:rFonts w:ascii="ＭＳ 明朝" w:hAnsi="ＭＳ 明朝" w:hint="eastAsia"/>
                <w:sz w:val="20"/>
                <w:szCs w:val="20"/>
              </w:rPr>
              <w:t>指示待ちになっておらず、主体的に学んでいる印象を受けた。</w:t>
            </w:r>
            <w:r w:rsidR="00622853" w:rsidRPr="004D52FC">
              <w:rPr>
                <w:rFonts w:ascii="ＭＳ 明朝" w:hAnsi="ＭＳ 明朝" w:hint="eastAsia"/>
                <w:sz w:val="20"/>
                <w:szCs w:val="20"/>
              </w:rPr>
              <w:t>他の教科でも</w:t>
            </w:r>
            <w:r w:rsidR="00DF04F5" w:rsidRPr="004D52FC">
              <w:rPr>
                <w:rFonts w:ascii="ＭＳ 明朝" w:hAnsi="ＭＳ 明朝" w:hint="eastAsia"/>
                <w:sz w:val="20"/>
                <w:szCs w:val="20"/>
              </w:rPr>
              <w:t>さらなる</w:t>
            </w:r>
            <w:r w:rsidR="00622853" w:rsidRPr="004D52FC">
              <w:rPr>
                <w:rFonts w:ascii="ＭＳ 明朝" w:hAnsi="ＭＳ 明朝" w:hint="eastAsia"/>
                <w:sz w:val="20"/>
                <w:szCs w:val="20"/>
              </w:rPr>
              <w:t>積極的な</w:t>
            </w:r>
            <w:r w:rsidR="00DF04F5" w:rsidRPr="004D52FC">
              <w:rPr>
                <w:rFonts w:ascii="ＭＳ 明朝" w:hAnsi="ＭＳ 明朝" w:hint="eastAsia"/>
                <w:sz w:val="20"/>
                <w:szCs w:val="20"/>
              </w:rPr>
              <w:t>学びの姿勢を引き出せるよう、引く続き検討してほしい。</w:t>
            </w:r>
          </w:p>
          <w:p w:rsidR="00F205F0" w:rsidRPr="004D52FC" w:rsidRDefault="00F205F0" w:rsidP="007F53E3">
            <w:pPr>
              <w:spacing w:line="240" w:lineRule="exact"/>
              <w:rPr>
                <w:rFonts w:ascii="ＭＳ 明朝" w:hAnsi="ＭＳ 明朝"/>
                <w:sz w:val="20"/>
                <w:szCs w:val="20"/>
              </w:rPr>
            </w:pPr>
            <w:r w:rsidRPr="004D52FC">
              <w:rPr>
                <w:rFonts w:ascii="ＭＳ 明朝" w:hAnsi="ＭＳ 明朝" w:hint="eastAsia"/>
                <w:sz w:val="20"/>
                <w:szCs w:val="20"/>
              </w:rPr>
              <w:t>○</w:t>
            </w:r>
            <w:r w:rsidR="00622853" w:rsidRPr="004D52FC">
              <w:rPr>
                <w:rFonts w:ascii="ＭＳ 明朝" w:hAnsi="ＭＳ 明朝" w:hint="eastAsia"/>
                <w:sz w:val="20"/>
                <w:szCs w:val="20"/>
              </w:rPr>
              <w:t>課題研究が</w:t>
            </w:r>
            <w:r w:rsidRPr="004D52FC">
              <w:rPr>
                <w:rFonts w:ascii="ＭＳ 明朝" w:hAnsi="ＭＳ 明朝" w:hint="eastAsia"/>
                <w:sz w:val="20"/>
                <w:szCs w:val="20"/>
              </w:rPr>
              <w:t>基礎学力が十分でない生徒に</w:t>
            </w:r>
            <w:r w:rsidR="00DF04F5" w:rsidRPr="004D52FC">
              <w:rPr>
                <w:rFonts w:ascii="ＭＳ 明朝" w:hAnsi="ＭＳ 明朝" w:hint="eastAsia"/>
                <w:sz w:val="20"/>
                <w:szCs w:val="20"/>
              </w:rPr>
              <w:t>負担とならないよう留意</w:t>
            </w:r>
            <w:r w:rsidR="00622853" w:rsidRPr="004D52FC">
              <w:rPr>
                <w:rFonts w:ascii="ＭＳ 明朝" w:hAnsi="ＭＳ 明朝" w:hint="eastAsia"/>
                <w:sz w:val="20"/>
                <w:szCs w:val="20"/>
              </w:rPr>
              <w:t>する必要がある。</w:t>
            </w:r>
          </w:p>
          <w:p w:rsidR="000C64AC" w:rsidRPr="004D52FC" w:rsidRDefault="000C64AC" w:rsidP="000721AB">
            <w:pPr>
              <w:spacing w:line="240" w:lineRule="exact"/>
              <w:rPr>
                <w:rFonts w:ascii="ＭＳ 明朝" w:hAnsi="ＭＳ 明朝"/>
                <w:sz w:val="20"/>
                <w:szCs w:val="20"/>
              </w:rPr>
            </w:pPr>
          </w:p>
          <w:p w:rsidR="00F205F0" w:rsidRPr="004D52FC" w:rsidRDefault="000721AB" w:rsidP="000721AB">
            <w:pPr>
              <w:spacing w:line="240" w:lineRule="exact"/>
              <w:rPr>
                <w:rFonts w:ascii="ＭＳ 明朝" w:hAnsi="ＭＳ 明朝"/>
                <w:sz w:val="20"/>
                <w:szCs w:val="20"/>
              </w:rPr>
            </w:pPr>
            <w:r w:rsidRPr="004D52FC">
              <w:rPr>
                <w:rFonts w:ascii="ＭＳ 明朝" w:hAnsi="ＭＳ 明朝" w:hint="eastAsia"/>
                <w:sz w:val="20"/>
                <w:szCs w:val="20"/>
              </w:rPr>
              <w:t>第3回（平成30年2月14日）</w:t>
            </w:r>
          </w:p>
          <w:p w:rsidR="000C64AC" w:rsidRPr="004D52FC" w:rsidRDefault="000C64AC" w:rsidP="000721AB">
            <w:pPr>
              <w:spacing w:line="240" w:lineRule="exact"/>
              <w:rPr>
                <w:rFonts w:ascii="ＭＳ 明朝" w:hAnsi="ＭＳ 明朝"/>
                <w:sz w:val="20"/>
                <w:szCs w:val="20"/>
              </w:rPr>
            </w:pPr>
            <w:r w:rsidRPr="004D52FC">
              <w:rPr>
                <w:rFonts w:ascii="ＭＳ 明朝" w:hAnsi="ＭＳ 明朝" w:hint="eastAsia"/>
                <w:sz w:val="20"/>
                <w:szCs w:val="20"/>
              </w:rPr>
              <w:t>○</w:t>
            </w:r>
            <w:r w:rsidR="00DF04F5" w:rsidRPr="004D52FC">
              <w:rPr>
                <w:rFonts w:ascii="ＭＳ 明朝" w:hAnsi="ＭＳ 明朝" w:hint="eastAsia"/>
                <w:sz w:val="20"/>
                <w:szCs w:val="20"/>
              </w:rPr>
              <w:t>授業改善は進んだが、今後は、</w:t>
            </w:r>
            <w:r w:rsidRPr="004D52FC">
              <w:rPr>
                <w:rFonts w:ascii="ＭＳ 明朝" w:hAnsi="ＭＳ 明朝" w:hint="eastAsia"/>
                <w:sz w:val="20"/>
                <w:szCs w:val="20"/>
              </w:rPr>
              <w:t>65</w:t>
            </w:r>
            <w:r w:rsidR="00DF04F5" w:rsidRPr="004D52FC">
              <w:rPr>
                <w:rFonts w:ascii="ＭＳ 明朝" w:hAnsi="ＭＳ 明朝" w:hint="eastAsia"/>
                <w:sz w:val="20"/>
                <w:szCs w:val="20"/>
              </w:rPr>
              <w:t>分授業の効果的な展開のしかたや、家庭学習が促進されるような授業作りを意識して改善に取り組んでほしい</w:t>
            </w:r>
            <w:r w:rsidRPr="004D52FC">
              <w:rPr>
                <w:rFonts w:ascii="ＭＳ 明朝" w:hAnsi="ＭＳ 明朝" w:hint="eastAsia"/>
                <w:sz w:val="20"/>
                <w:szCs w:val="20"/>
              </w:rPr>
              <w:t>。</w:t>
            </w:r>
          </w:p>
          <w:p w:rsidR="00C26E5F" w:rsidRPr="004D52FC" w:rsidRDefault="000C64AC" w:rsidP="000721AB">
            <w:pPr>
              <w:spacing w:line="240" w:lineRule="exact"/>
              <w:rPr>
                <w:rFonts w:ascii="ＭＳ 明朝" w:hAnsi="ＭＳ 明朝"/>
                <w:sz w:val="20"/>
                <w:szCs w:val="20"/>
              </w:rPr>
            </w:pPr>
            <w:r w:rsidRPr="004D52FC">
              <w:rPr>
                <w:rFonts w:ascii="ＭＳ 明朝" w:hAnsi="ＭＳ 明朝" w:hint="eastAsia"/>
                <w:sz w:val="20"/>
                <w:szCs w:val="20"/>
              </w:rPr>
              <w:t>○</w:t>
            </w:r>
            <w:r w:rsidR="00C26E5F" w:rsidRPr="004D52FC">
              <w:rPr>
                <w:rFonts w:ascii="ＭＳ 明朝" w:hAnsi="ＭＳ 明朝" w:hint="eastAsia"/>
                <w:sz w:val="20"/>
                <w:szCs w:val="20"/>
              </w:rPr>
              <w:t>遅刻欠席などの自己管理については、どの学校でも</w:t>
            </w:r>
            <w:r w:rsidRPr="004D52FC">
              <w:rPr>
                <w:rFonts w:ascii="ＭＳ 明朝" w:hAnsi="ＭＳ 明朝" w:hint="eastAsia"/>
                <w:sz w:val="20"/>
                <w:szCs w:val="20"/>
              </w:rPr>
              <w:t>課題となっているが、生徒の分析を進めるとともに、学校としての姿勢を生徒や保護者にしっかり</w:t>
            </w:r>
            <w:r w:rsidR="00DF04F5" w:rsidRPr="004D52FC">
              <w:rPr>
                <w:rFonts w:ascii="ＭＳ 明朝" w:hAnsi="ＭＳ 明朝" w:hint="eastAsia"/>
                <w:sz w:val="20"/>
                <w:szCs w:val="20"/>
              </w:rPr>
              <w:t>示し続けていく事も</w:t>
            </w:r>
            <w:r w:rsidR="00C26E5F" w:rsidRPr="004D52FC">
              <w:rPr>
                <w:rFonts w:ascii="ＭＳ 明朝" w:hAnsi="ＭＳ 明朝" w:hint="eastAsia"/>
                <w:sz w:val="20"/>
                <w:szCs w:val="20"/>
              </w:rPr>
              <w:t>大切。</w:t>
            </w:r>
          </w:p>
          <w:p w:rsidR="00C26E5F" w:rsidRPr="004D52FC" w:rsidRDefault="00C26E5F" w:rsidP="000721AB">
            <w:pPr>
              <w:spacing w:line="240" w:lineRule="exact"/>
              <w:rPr>
                <w:rFonts w:ascii="ＭＳ 明朝" w:hAnsi="ＭＳ 明朝"/>
                <w:sz w:val="20"/>
                <w:szCs w:val="20"/>
              </w:rPr>
            </w:pPr>
            <w:r w:rsidRPr="004D52FC">
              <w:rPr>
                <w:rFonts w:ascii="ＭＳ 明朝" w:hAnsi="ＭＳ 明朝" w:hint="eastAsia"/>
                <w:sz w:val="20"/>
                <w:szCs w:val="20"/>
              </w:rPr>
              <w:t>○</w:t>
            </w:r>
            <w:r w:rsidR="000C64AC" w:rsidRPr="004D52FC">
              <w:rPr>
                <w:rFonts w:ascii="ＭＳ 明朝" w:hAnsi="ＭＳ 明朝" w:hint="eastAsia"/>
                <w:sz w:val="20"/>
                <w:szCs w:val="20"/>
              </w:rPr>
              <w:t>課題研究については、基礎学力の充実を進めるとともに、大学進学への単なる対応策にならない様にじっくりと進めてほしい。</w:t>
            </w:r>
          </w:p>
          <w:p w:rsidR="000C64AC" w:rsidRPr="004D52FC" w:rsidRDefault="000C64AC" w:rsidP="000721AB">
            <w:pPr>
              <w:spacing w:line="240" w:lineRule="exact"/>
              <w:rPr>
                <w:rFonts w:ascii="ＭＳ 明朝" w:hAnsi="ＭＳ 明朝"/>
                <w:sz w:val="20"/>
                <w:szCs w:val="20"/>
              </w:rPr>
            </w:pPr>
            <w:r w:rsidRPr="004D52FC">
              <w:rPr>
                <w:rFonts w:ascii="ＭＳ 明朝" w:hAnsi="ＭＳ 明朝" w:hint="eastAsia"/>
                <w:sz w:val="20"/>
                <w:szCs w:val="20"/>
              </w:rPr>
              <w:lastRenderedPageBreak/>
              <w:t>○「大人しい」「真面目」といった校風は大手前の伝統であ</w:t>
            </w:r>
            <w:r w:rsidR="00DF04F5" w:rsidRPr="004D52FC">
              <w:rPr>
                <w:rFonts w:ascii="ＭＳ 明朝" w:hAnsi="ＭＳ 明朝" w:hint="eastAsia"/>
                <w:sz w:val="20"/>
                <w:szCs w:val="20"/>
              </w:rPr>
              <w:t>るので、学校経営方針にも反映してほしい。</w:t>
            </w:r>
          </w:p>
        </w:tc>
      </w:tr>
    </w:tbl>
    <w:p w:rsidR="0086696C" w:rsidRPr="004D52FC" w:rsidRDefault="0086696C" w:rsidP="0037367C">
      <w:pPr>
        <w:spacing w:line="120" w:lineRule="exact"/>
        <w:ind w:leftChars="-428" w:left="-899"/>
      </w:pPr>
    </w:p>
    <w:p w:rsidR="0086696C" w:rsidRPr="004D52FC" w:rsidRDefault="0037367C" w:rsidP="0096496C">
      <w:pPr>
        <w:jc w:val="left"/>
        <w:rPr>
          <w:rFonts w:ascii="ＭＳ ゴシック" w:eastAsia="ＭＳ ゴシック" w:hAnsi="ＭＳ ゴシック"/>
          <w:szCs w:val="21"/>
        </w:rPr>
      </w:pPr>
      <w:r w:rsidRPr="004D52FC">
        <w:rPr>
          <w:rFonts w:ascii="ＭＳ ゴシック" w:eastAsia="ＭＳ ゴシック" w:hAnsi="ＭＳ ゴシック" w:hint="eastAsia"/>
          <w:szCs w:val="21"/>
        </w:rPr>
        <w:t xml:space="preserve">３　</w:t>
      </w:r>
      <w:r w:rsidR="0086696C" w:rsidRPr="004D52FC">
        <w:rPr>
          <w:rFonts w:ascii="ＭＳ ゴシック" w:eastAsia="ＭＳ ゴシック" w:hAnsi="ＭＳ ゴシック" w:hint="eastAsia"/>
          <w:szCs w:val="21"/>
        </w:rPr>
        <w:t xml:space="preserve">　本年度の取組</w:t>
      </w:r>
      <w:r w:rsidRPr="004D52FC">
        <w:rPr>
          <w:rFonts w:ascii="ＭＳ ゴシック" w:eastAsia="ＭＳ ゴシック" w:hAnsi="ＭＳ ゴシック" w:hint="eastAsia"/>
          <w:szCs w:val="21"/>
        </w:rPr>
        <w:t>内容</w:t>
      </w:r>
      <w:r w:rsidR="0086696C" w:rsidRPr="004D52F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828"/>
        <w:gridCol w:w="3402"/>
        <w:gridCol w:w="4430"/>
      </w:tblGrid>
      <w:tr w:rsidR="00897939" w:rsidRPr="004D52FC" w:rsidTr="00AE6CD8">
        <w:trPr>
          <w:trHeight w:val="586"/>
          <w:jc w:val="center"/>
        </w:trPr>
        <w:tc>
          <w:tcPr>
            <w:tcW w:w="881" w:type="dxa"/>
            <w:shd w:val="clear" w:color="auto" w:fill="auto"/>
            <w:vAlign w:val="center"/>
          </w:tcPr>
          <w:p w:rsidR="00897939" w:rsidRPr="004D52FC" w:rsidRDefault="00897939" w:rsidP="0054712D">
            <w:pPr>
              <w:spacing w:line="240" w:lineRule="exact"/>
              <w:jc w:val="center"/>
              <w:rPr>
                <w:rFonts w:ascii="ＭＳ 明朝" w:hAnsi="ＭＳ 明朝"/>
                <w:sz w:val="20"/>
                <w:szCs w:val="20"/>
              </w:rPr>
            </w:pPr>
            <w:r w:rsidRPr="004D52FC">
              <w:rPr>
                <w:rFonts w:ascii="ＭＳ 明朝" w:hAnsi="ＭＳ 明朝" w:hint="eastAsia"/>
                <w:sz w:val="20"/>
                <w:szCs w:val="20"/>
              </w:rPr>
              <w:t>中期的</w:t>
            </w:r>
          </w:p>
          <w:p w:rsidR="00897939" w:rsidRPr="004D52FC" w:rsidRDefault="00897939" w:rsidP="0054712D">
            <w:pPr>
              <w:spacing w:line="240" w:lineRule="exact"/>
              <w:jc w:val="center"/>
              <w:rPr>
                <w:rFonts w:ascii="ＭＳ 明朝" w:hAnsi="ＭＳ 明朝"/>
                <w:spacing w:val="-20"/>
                <w:sz w:val="20"/>
                <w:szCs w:val="20"/>
              </w:rPr>
            </w:pPr>
            <w:r w:rsidRPr="004D52FC">
              <w:rPr>
                <w:rFonts w:ascii="ＭＳ 明朝" w:hAnsi="ＭＳ 明朝" w:hint="eastAsia"/>
                <w:sz w:val="20"/>
                <w:szCs w:val="20"/>
              </w:rPr>
              <w:t>目標</w:t>
            </w:r>
          </w:p>
        </w:tc>
        <w:tc>
          <w:tcPr>
            <w:tcW w:w="2445" w:type="dxa"/>
            <w:shd w:val="clear" w:color="auto" w:fill="auto"/>
            <w:vAlign w:val="center"/>
          </w:tcPr>
          <w:p w:rsidR="00897939" w:rsidRPr="004D52FC" w:rsidRDefault="00897939" w:rsidP="006B5B51">
            <w:pPr>
              <w:spacing w:line="320" w:lineRule="exact"/>
              <w:jc w:val="center"/>
              <w:rPr>
                <w:rFonts w:ascii="ＭＳ 明朝" w:hAnsi="ＭＳ 明朝"/>
                <w:sz w:val="20"/>
                <w:szCs w:val="20"/>
              </w:rPr>
            </w:pPr>
            <w:r w:rsidRPr="004D52FC">
              <w:rPr>
                <w:rFonts w:ascii="ＭＳ 明朝" w:hAnsi="ＭＳ 明朝" w:hint="eastAsia"/>
                <w:sz w:val="20"/>
                <w:szCs w:val="20"/>
              </w:rPr>
              <w:t>今年度の重点目標</w:t>
            </w:r>
          </w:p>
        </w:tc>
        <w:tc>
          <w:tcPr>
            <w:tcW w:w="3828" w:type="dxa"/>
            <w:tcBorders>
              <w:right w:val="dashed" w:sz="4" w:space="0" w:color="auto"/>
            </w:tcBorders>
            <w:shd w:val="clear" w:color="auto" w:fill="auto"/>
            <w:vAlign w:val="center"/>
          </w:tcPr>
          <w:p w:rsidR="00897939" w:rsidRPr="004D52FC" w:rsidRDefault="00897939" w:rsidP="006B5B51">
            <w:pPr>
              <w:spacing w:line="320" w:lineRule="exact"/>
              <w:jc w:val="center"/>
              <w:rPr>
                <w:rFonts w:ascii="ＭＳ 明朝" w:hAnsi="ＭＳ 明朝"/>
                <w:sz w:val="20"/>
                <w:szCs w:val="20"/>
              </w:rPr>
            </w:pPr>
            <w:r w:rsidRPr="004D52FC">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4D52FC" w:rsidRDefault="00897939" w:rsidP="006B5B51">
            <w:pPr>
              <w:spacing w:line="320" w:lineRule="exact"/>
              <w:jc w:val="center"/>
              <w:rPr>
                <w:rFonts w:ascii="ＭＳ 明朝" w:hAnsi="ＭＳ 明朝"/>
                <w:sz w:val="20"/>
                <w:szCs w:val="20"/>
              </w:rPr>
            </w:pPr>
            <w:r w:rsidRPr="004D52FC">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4D52FC" w:rsidRDefault="00897939" w:rsidP="006B5B51">
            <w:pPr>
              <w:spacing w:line="320" w:lineRule="exact"/>
              <w:jc w:val="center"/>
              <w:rPr>
                <w:rFonts w:ascii="ＭＳ 明朝" w:hAnsi="ＭＳ 明朝"/>
                <w:sz w:val="20"/>
                <w:szCs w:val="20"/>
              </w:rPr>
            </w:pPr>
            <w:r w:rsidRPr="004D52FC">
              <w:rPr>
                <w:rFonts w:ascii="ＭＳ 明朝" w:hAnsi="ＭＳ 明朝" w:hint="eastAsia"/>
                <w:sz w:val="20"/>
                <w:szCs w:val="20"/>
              </w:rPr>
              <w:t>自己評価</w:t>
            </w:r>
          </w:p>
        </w:tc>
      </w:tr>
      <w:tr w:rsidR="00C11817" w:rsidRPr="004D52FC" w:rsidTr="00AE6CD8">
        <w:trPr>
          <w:cantSplit/>
          <w:trHeight w:val="1314"/>
          <w:jc w:val="center"/>
        </w:trPr>
        <w:tc>
          <w:tcPr>
            <w:tcW w:w="881" w:type="dxa"/>
            <w:shd w:val="clear" w:color="auto" w:fill="auto"/>
            <w:textDirection w:val="tbRlV"/>
            <w:vAlign w:val="center"/>
          </w:tcPr>
          <w:p w:rsidR="00C11817" w:rsidRPr="004D52FC" w:rsidRDefault="00C11817" w:rsidP="005170DA">
            <w:pPr>
              <w:ind w:firstLineChars="300" w:firstLine="482"/>
              <w:rPr>
                <w:rFonts w:ascii="ＭＳ Ｐゴシック" w:eastAsia="ＭＳ Ｐゴシック" w:hAnsi="ＭＳ Ｐゴシック"/>
                <w:b/>
                <w:sz w:val="16"/>
                <w:szCs w:val="16"/>
              </w:rPr>
            </w:pPr>
            <w:r w:rsidRPr="004D52FC">
              <w:rPr>
                <w:rFonts w:ascii="ＭＳ Ｐゴシック" w:eastAsia="ＭＳ Ｐゴシック" w:hAnsi="ＭＳ Ｐゴシック" w:hint="eastAsia"/>
                <w:b/>
                <w:sz w:val="16"/>
                <w:szCs w:val="16"/>
              </w:rPr>
              <w:t>１　基礎学力を充実させ、自己教育力を高め、自己実現の達成を図る学校</w:t>
            </w:r>
          </w:p>
        </w:tc>
        <w:tc>
          <w:tcPr>
            <w:tcW w:w="2445" w:type="dxa"/>
            <w:shd w:val="clear" w:color="auto" w:fill="auto"/>
          </w:tcPr>
          <w:p w:rsidR="00C11817" w:rsidRPr="004D52FC" w:rsidRDefault="00C11817" w:rsidP="001A28A4">
            <w:pPr>
              <w:widowControl/>
              <w:ind w:left="181" w:hangingChars="100" w:hanging="181"/>
              <w:jc w:val="left"/>
              <w:rPr>
                <w:rFonts w:ascii="ＭＳ Ｐゴシック" w:eastAsia="ＭＳ Ｐゴシック" w:hAnsi="ＭＳ Ｐゴシック"/>
                <w:b/>
                <w:sz w:val="18"/>
                <w:szCs w:val="18"/>
              </w:rPr>
            </w:pPr>
            <w:r w:rsidRPr="004D52FC">
              <w:rPr>
                <w:rFonts w:ascii="ＭＳ Ｐゴシック" w:eastAsia="ＭＳ Ｐゴシック" w:hAnsi="ＭＳ Ｐゴシック" w:hint="eastAsia"/>
                <w:b/>
                <w:sz w:val="18"/>
                <w:szCs w:val="18"/>
              </w:rPr>
              <w:t>（１）学力の充実と進路希望の実現</w:t>
            </w:r>
          </w:p>
          <w:p w:rsidR="00C11817" w:rsidRPr="004D52FC" w:rsidRDefault="00C11817" w:rsidP="00787640">
            <w:pPr>
              <w:widowControl/>
              <w:jc w:val="left"/>
              <w:rPr>
                <w:rFonts w:ascii="ＭＳ Ｐゴシック" w:eastAsia="ＭＳ Ｐゴシック" w:hAnsi="ＭＳ Ｐゴシック"/>
                <w:sz w:val="18"/>
                <w:szCs w:val="18"/>
                <w:u w:val="thick"/>
              </w:rPr>
            </w:pPr>
          </w:p>
          <w:p w:rsidR="00C11817" w:rsidRPr="004D52FC" w:rsidRDefault="00C11817" w:rsidP="00787640">
            <w:pPr>
              <w:widowControl/>
              <w:jc w:val="left"/>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ア　授業などの学習指導方法の更なる工夫と改善を進める。</w:t>
            </w:r>
          </w:p>
          <w:p w:rsidR="00C11817" w:rsidRPr="004D52FC" w:rsidRDefault="00C11817" w:rsidP="00787640">
            <w:pPr>
              <w:widowControl/>
              <w:jc w:val="left"/>
              <w:rPr>
                <w:rFonts w:ascii="ＭＳ Ｐゴシック" w:eastAsia="ＭＳ Ｐゴシック" w:hAnsi="ＭＳ Ｐゴシック"/>
                <w:sz w:val="18"/>
                <w:szCs w:val="18"/>
              </w:rPr>
            </w:pPr>
          </w:p>
          <w:p w:rsidR="00C11817" w:rsidRPr="004D52FC" w:rsidRDefault="00C11817" w:rsidP="00787640">
            <w:pPr>
              <w:widowControl/>
              <w:jc w:val="left"/>
              <w:rPr>
                <w:rFonts w:ascii="ＭＳ Ｐゴシック" w:eastAsia="ＭＳ Ｐゴシック" w:hAnsi="ＭＳ Ｐゴシック"/>
                <w:sz w:val="18"/>
                <w:szCs w:val="18"/>
              </w:rPr>
            </w:pPr>
          </w:p>
          <w:p w:rsidR="00C11817" w:rsidRPr="004D52FC" w:rsidRDefault="00C11817" w:rsidP="00787640">
            <w:pPr>
              <w:widowControl/>
              <w:jc w:val="left"/>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イ　生徒の自学自習力の育成に努める。</w:t>
            </w: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tc>
        <w:tc>
          <w:tcPr>
            <w:tcW w:w="3828" w:type="dxa"/>
            <w:tcBorders>
              <w:right w:val="dashed" w:sz="4" w:space="0" w:color="auto"/>
            </w:tcBorders>
            <w:shd w:val="clear" w:color="auto" w:fill="auto"/>
          </w:tcPr>
          <w:p w:rsidR="00C11817" w:rsidRPr="004D52FC" w:rsidRDefault="00C11817" w:rsidP="00F64E54">
            <w:pPr>
              <w:spacing w:line="240" w:lineRule="exact"/>
              <w:ind w:left="18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ア・教師力の向上を図る。</w:t>
            </w:r>
          </w:p>
          <w:p w:rsidR="00697130" w:rsidRPr="004D52FC" w:rsidRDefault="00697130" w:rsidP="00F64E54">
            <w:pPr>
              <w:spacing w:line="240" w:lineRule="exact"/>
              <w:ind w:left="18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企画経営会議（首席、研究開発部長、国際教育部長、情報部長）が中心と</w:t>
            </w:r>
            <w:r w:rsidR="00172302" w:rsidRPr="004D52FC">
              <w:rPr>
                <w:rFonts w:ascii="ＭＳ Ｐゴシック" w:eastAsia="ＭＳ Ｐゴシック" w:hAnsi="ＭＳ Ｐゴシック" w:hint="eastAsia"/>
                <w:sz w:val="18"/>
                <w:szCs w:val="18"/>
              </w:rPr>
              <w:t>なり</w:t>
            </w:r>
            <w:r w:rsidRPr="004D52FC">
              <w:rPr>
                <w:rFonts w:ascii="ＭＳ Ｐゴシック" w:eastAsia="ＭＳ Ｐゴシック" w:hAnsi="ＭＳ Ｐゴシック" w:hint="eastAsia"/>
                <w:sz w:val="18"/>
                <w:szCs w:val="18"/>
              </w:rPr>
              <w:t>、</w:t>
            </w:r>
            <w:r w:rsidR="00172302" w:rsidRPr="004D52FC">
              <w:rPr>
                <w:rFonts w:ascii="ＭＳ Ｐゴシック" w:eastAsia="ＭＳ Ｐゴシック" w:hAnsi="ＭＳ Ｐゴシック" w:hint="eastAsia"/>
                <w:sz w:val="18"/>
                <w:szCs w:val="18"/>
              </w:rPr>
              <w:t>①～④に</w:t>
            </w:r>
            <w:r w:rsidRPr="004D52FC">
              <w:rPr>
                <w:rFonts w:ascii="ＭＳ Ｐゴシック" w:eastAsia="ＭＳ Ｐゴシック" w:hAnsi="ＭＳ Ｐゴシック" w:hint="eastAsia"/>
                <w:sz w:val="18"/>
                <w:szCs w:val="18"/>
              </w:rPr>
              <w:t xml:space="preserve">組織的に取り組む。　</w:t>
            </w:r>
          </w:p>
          <w:p w:rsidR="00C11817" w:rsidRPr="004D52FC" w:rsidRDefault="00C11817" w:rsidP="00F64E54">
            <w:pPr>
              <w:spacing w:line="240" w:lineRule="exact"/>
              <w:ind w:leftChars="50" w:left="285"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①日常的な授業見学</w:t>
            </w:r>
            <w:r w:rsidR="00EE0FA5" w:rsidRPr="004D52FC">
              <w:rPr>
                <w:rFonts w:ascii="ＭＳ Ｐゴシック" w:eastAsia="ＭＳ Ｐゴシック" w:hAnsi="ＭＳ Ｐゴシック" w:hint="eastAsia"/>
                <w:sz w:val="18"/>
                <w:szCs w:val="18"/>
              </w:rPr>
              <w:t>（バディシステム、スーパーティチャー制）</w:t>
            </w:r>
            <w:r w:rsidRPr="004D52FC">
              <w:rPr>
                <w:rFonts w:ascii="ＭＳ Ｐゴシック" w:eastAsia="ＭＳ Ｐゴシック" w:hAnsi="ＭＳ Ｐゴシック" w:hint="eastAsia"/>
                <w:sz w:val="18"/>
                <w:szCs w:val="18"/>
              </w:rPr>
              <w:t>や研究</w:t>
            </w:r>
            <w:r w:rsidR="00EE0FA5" w:rsidRPr="004D52FC">
              <w:rPr>
                <w:rFonts w:ascii="ＭＳ Ｐゴシック" w:eastAsia="ＭＳ Ｐゴシック" w:hAnsi="ＭＳ Ｐゴシック" w:hint="eastAsia"/>
                <w:sz w:val="18"/>
                <w:szCs w:val="18"/>
              </w:rPr>
              <w:t>授業</w:t>
            </w:r>
            <w:r w:rsidRPr="004D52FC">
              <w:rPr>
                <w:rFonts w:ascii="ＭＳ Ｐゴシック" w:eastAsia="ＭＳ Ｐゴシック" w:hAnsi="ＭＳ Ｐゴシック" w:hint="eastAsia"/>
                <w:sz w:val="18"/>
                <w:szCs w:val="18"/>
              </w:rPr>
              <w:t>の実施</w:t>
            </w:r>
            <w:r w:rsidR="00EE0FA5" w:rsidRPr="004D52FC">
              <w:rPr>
                <w:rFonts w:ascii="ＭＳ Ｐゴシック" w:eastAsia="ＭＳ Ｐゴシック" w:hAnsi="ＭＳ Ｐゴシック" w:hint="eastAsia"/>
                <w:sz w:val="18"/>
                <w:szCs w:val="18"/>
              </w:rPr>
              <w:t>などにより、自らが積極的に日々</w:t>
            </w:r>
            <w:r w:rsidRPr="004D52FC">
              <w:rPr>
                <w:rFonts w:ascii="ＭＳ Ｐゴシック" w:eastAsia="ＭＳ Ｐゴシック" w:hAnsi="ＭＳ Ｐゴシック" w:hint="eastAsia"/>
                <w:sz w:val="18"/>
                <w:szCs w:val="18"/>
              </w:rPr>
              <w:t>授業</w:t>
            </w:r>
            <w:r w:rsidR="00EE0FA5" w:rsidRPr="004D52FC">
              <w:rPr>
                <w:rFonts w:ascii="ＭＳ Ｐゴシック" w:eastAsia="ＭＳ Ｐゴシック" w:hAnsi="ＭＳ Ｐゴシック" w:hint="eastAsia"/>
                <w:sz w:val="18"/>
                <w:szCs w:val="18"/>
              </w:rPr>
              <w:t>改善に取り組む組織を構築する</w:t>
            </w:r>
          </w:p>
          <w:p w:rsidR="00C11817" w:rsidRPr="004D52FC" w:rsidRDefault="00C11817" w:rsidP="00F64E54">
            <w:pPr>
              <w:spacing w:line="320" w:lineRule="exact"/>
              <w:ind w:left="360" w:hangingChars="200" w:hanging="36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w:t>
            </w:r>
            <w:r w:rsidR="00F64E54" w:rsidRPr="004D52FC">
              <w:rPr>
                <w:rFonts w:ascii="ＭＳ Ｐゴシック" w:eastAsia="ＭＳ Ｐゴシック" w:hAnsi="ＭＳ Ｐゴシック" w:hint="eastAsia"/>
                <w:sz w:val="18"/>
                <w:szCs w:val="18"/>
              </w:rPr>
              <w:t xml:space="preserve"> </w:t>
            </w:r>
            <w:r w:rsidRPr="004D52FC">
              <w:rPr>
                <w:rFonts w:ascii="ＭＳ Ｐゴシック" w:eastAsia="ＭＳ Ｐゴシック" w:hAnsi="ＭＳ Ｐゴシック" w:hint="eastAsia"/>
                <w:sz w:val="18"/>
                <w:szCs w:val="18"/>
              </w:rPr>
              <w:t>※授業アンケートの実施[７月・12月]とその分析及び課題解決</w:t>
            </w:r>
          </w:p>
          <w:p w:rsidR="00C11817" w:rsidRPr="004D52FC" w:rsidRDefault="00C11817" w:rsidP="00F64E54">
            <w:pPr>
              <w:spacing w:line="320" w:lineRule="exact"/>
              <w:ind w:leftChars="50" w:left="375" w:hangingChars="150" w:hanging="27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②学習到達度の低い生徒に対する</w:t>
            </w:r>
          </w:p>
          <w:p w:rsidR="00C11817" w:rsidRPr="004D52FC" w:rsidRDefault="00486E09" w:rsidP="00F64E54">
            <w:pPr>
              <w:spacing w:line="320" w:lineRule="exact"/>
              <w:ind w:leftChars="-45" w:left="306" w:hangingChars="222" w:hanging="40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授業の工夫や制度の改善、補習・講習の</w:t>
            </w:r>
            <w:r w:rsidR="00C11817" w:rsidRPr="004D52FC">
              <w:rPr>
                <w:rFonts w:ascii="ＭＳ Ｐゴシック" w:eastAsia="ＭＳ Ｐゴシック" w:hAnsi="ＭＳ Ｐゴシック" w:hint="eastAsia"/>
                <w:sz w:val="18"/>
                <w:szCs w:val="18"/>
              </w:rPr>
              <w:t>充実に努める。</w:t>
            </w:r>
          </w:p>
          <w:p w:rsidR="00C11817" w:rsidRPr="004D52FC" w:rsidRDefault="00C11817" w:rsidP="00F64E54">
            <w:pPr>
              <w:spacing w:line="240" w:lineRule="exact"/>
              <w:ind w:firstLineChars="50" w:firstLine="9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③校内教職員研修の充実</w:t>
            </w:r>
          </w:p>
          <w:p w:rsidR="00C11817" w:rsidRPr="004D52FC" w:rsidRDefault="00C11817" w:rsidP="00F64E54">
            <w:pPr>
              <w:spacing w:line="240" w:lineRule="exact"/>
              <w:ind w:firstLineChars="150" w:firstLine="270"/>
              <w:rPr>
                <w:rFonts w:ascii="ＭＳ Ｐゴシック" w:eastAsia="ＭＳ Ｐゴシック" w:hAnsi="ＭＳ Ｐゴシック"/>
                <w:sz w:val="18"/>
                <w:szCs w:val="18"/>
                <w:u w:val="single"/>
              </w:rPr>
            </w:pPr>
            <w:r w:rsidRPr="004D52FC">
              <w:rPr>
                <w:rFonts w:ascii="ＭＳ Ｐゴシック" w:eastAsia="ＭＳ Ｐゴシック" w:hAnsi="ＭＳ Ｐゴシック" w:hint="eastAsia"/>
                <w:sz w:val="18"/>
                <w:szCs w:val="18"/>
                <w:u w:val="single"/>
              </w:rPr>
              <w:t>※経験の少ない教員に対する研修</w:t>
            </w:r>
          </w:p>
          <w:p w:rsidR="00486E09" w:rsidRPr="004D52FC" w:rsidRDefault="00C11817" w:rsidP="00915609">
            <w:pPr>
              <w:spacing w:line="240" w:lineRule="exact"/>
              <w:ind w:leftChars="200" w:left="42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１．経験豊かな教員による個別研修</w:t>
            </w:r>
          </w:p>
          <w:p w:rsidR="00C11817" w:rsidRPr="004D52FC" w:rsidRDefault="00C11817" w:rsidP="005E142D">
            <w:pPr>
              <w:spacing w:line="240" w:lineRule="exact"/>
              <w:ind w:leftChars="200" w:left="42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２．定時制教員</w:t>
            </w:r>
            <w:r w:rsidR="005E142D" w:rsidRPr="004D52FC">
              <w:rPr>
                <w:rFonts w:ascii="ＭＳ Ｐゴシック" w:eastAsia="ＭＳ Ｐゴシック" w:hAnsi="ＭＳ Ｐゴシック" w:hint="eastAsia"/>
                <w:sz w:val="18"/>
                <w:szCs w:val="18"/>
              </w:rPr>
              <w:t>や他校教員</w:t>
            </w:r>
            <w:r w:rsidRPr="004D52FC">
              <w:rPr>
                <w:rFonts w:ascii="ＭＳ Ｐゴシック" w:eastAsia="ＭＳ Ｐゴシック" w:hAnsi="ＭＳ Ｐゴシック" w:hint="eastAsia"/>
                <w:sz w:val="18"/>
                <w:szCs w:val="18"/>
              </w:rPr>
              <w:t>との合同研修</w:t>
            </w:r>
            <w:r w:rsidR="005E142D" w:rsidRPr="004D52FC">
              <w:rPr>
                <w:rFonts w:ascii="ＭＳ Ｐゴシック" w:eastAsia="ＭＳ Ｐゴシック" w:hAnsi="ＭＳ Ｐゴシック" w:hint="eastAsia"/>
                <w:sz w:val="18"/>
                <w:szCs w:val="18"/>
              </w:rPr>
              <w:t xml:space="preserve">　</w:t>
            </w:r>
          </w:p>
          <w:p w:rsidR="00C11817" w:rsidRPr="004D52FC" w:rsidRDefault="00C11817" w:rsidP="00F64E54">
            <w:pPr>
              <w:spacing w:line="240" w:lineRule="exact"/>
              <w:ind w:firstLineChars="150" w:firstLine="270"/>
              <w:rPr>
                <w:rFonts w:ascii="ＭＳ Ｐゴシック" w:eastAsia="ＭＳ Ｐゴシック" w:hAnsi="ＭＳ Ｐゴシック"/>
                <w:sz w:val="18"/>
                <w:szCs w:val="18"/>
                <w:u w:val="single"/>
              </w:rPr>
            </w:pPr>
            <w:r w:rsidRPr="004D52FC">
              <w:rPr>
                <w:rFonts w:ascii="ＭＳ Ｐゴシック" w:eastAsia="ＭＳ Ｐゴシック" w:hAnsi="ＭＳ Ｐゴシック" w:hint="eastAsia"/>
                <w:sz w:val="18"/>
                <w:szCs w:val="18"/>
                <w:u w:val="single"/>
              </w:rPr>
              <w:t>※進路指導に係る研修の開催</w:t>
            </w:r>
          </w:p>
          <w:p w:rsidR="005E142D" w:rsidRPr="004D52FC" w:rsidRDefault="005E142D" w:rsidP="00F64E54">
            <w:pPr>
              <w:spacing w:line="240" w:lineRule="exact"/>
              <w:ind w:firstLineChars="150" w:firstLine="270"/>
              <w:rPr>
                <w:rFonts w:ascii="ＭＳ Ｐゴシック" w:eastAsia="ＭＳ Ｐゴシック" w:hAnsi="ＭＳ Ｐゴシック"/>
                <w:sz w:val="18"/>
                <w:szCs w:val="18"/>
                <w:u w:val="single"/>
              </w:rPr>
            </w:pPr>
          </w:p>
          <w:p w:rsidR="00C503AE" w:rsidRPr="004D52FC" w:rsidRDefault="00C503AE" w:rsidP="003F6075">
            <w:pPr>
              <w:spacing w:line="240" w:lineRule="exact"/>
              <w:rPr>
                <w:rFonts w:ascii="ＭＳ Ｐゴシック" w:eastAsia="ＭＳ Ｐゴシック" w:hAnsi="ＭＳ Ｐゴシック"/>
                <w:sz w:val="18"/>
                <w:szCs w:val="18"/>
                <w:u w:val="single"/>
              </w:rPr>
            </w:pPr>
          </w:p>
          <w:p w:rsidR="00C11817" w:rsidRPr="004D52FC" w:rsidRDefault="00C11817" w:rsidP="00F64E54">
            <w:pPr>
              <w:spacing w:line="240" w:lineRule="exact"/>
              <w:ind w:firstLineChars="50" w:firstLine="9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④校外・海外研修への参加増進</w:t>
            </w:r>
          </w:p>
          <w:p w:rsidR="00C11817" w:rsidRPr="004D52FC" w:rsidRDefault="00C11817" w:rsidP="00F64E54">
            <w:pPr>
              <w:spacing w:line="240" w:lineRule="exact"/>
              <w:ind w:left="270" w:hangingChars="150" w:hanging="27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w:t>
            </w:r>
            <w:r w:rsidR="00F64E54" w:rsidRPr="004D52FC">
              <w:rPr>
                <w:rFonts w:ascii="ＭＳ Ｐゴシック" w:eastAsia="ＭＳ Ｐゴシック" w:hAnsi="ＭＳ Ｐゴシック" w:hint="eastAsia"/>
                <w:sz w:val="18"/>
                <w:szCs w:val="18"/>
              </w:rPr>
              <w:t xml:space="preserve">  </w:t>
            </w:r>
            <w:r w:rsidRPr="004D52FC">
              <w:rPr>
                <w:rFonts w:ascii="ＭＳ Ｐゴシック" w:eastAsia="ＭＳ Ｐゴシック" w:hAnsi="ＭＳ Ｐゴシック" w:hint="eastAsia"/>
                <w:sz w:val="18"/>
                <w:szCs w:val="18"/>
              </w:rPr>
              <w:t>※教職員の</w:t>
            </w:r>
            <w:r w:rsidR="00CE6A2F" w:rsidRPr="004D52FC">
              <w:rPr>
                <w:rFonts w:ascii="ＭＳ Ｐゴシック" w:eastAsia="ＭＳ Ｐゴシック" w:hAnsi="ＭＳ Ｐゴシック" w:hint="eastAsia"/>
                <w:sz w:val="18"/>
                <w:szCs w:val="18"/>
              </w:rPr>
              <w:t>70</w:t>
            </w:r>
            <w:r w:rsidR="008D5808" w:rsidRPr="004D52FC">
              <w:rPr>
                <w:rFonts w:ascii="ＭＳ Ｐゴシック" w:eastAsia="ＭＳ Ｐゴシック" w:hAnsi="ＭＳ Ｐゴシック" w:hint="eastAsia"/>
                <w:sz w:val="18"/>
                <w:szCs w:val="18"/>
              </w:rPr>
              <w:t>%</w:t>
            </w:r>
            <w:r w:rsidRPr="004D52FC">
              <w:rPr>
                <w:rFonts w:ascii="ＭＳ Ｐゴシック" w:eastAsia="ＭＳ Ｐゴシック" w:hAnsi="ＭＳ Ｐゴシック" w:hint="eastAsia"/>
                <w:sz w:val="18"/>
                <w:szCs w:val="18"/>
              </w:rPr>
              <w:t>が海外研修</w:t>
            </w:r>
            <w:r w:rsidR="00EA17D6" w:rsidRPr="004D52FC">
              <w:rPr>
                <w:rFonts w:ascii="ＭＳ Ｐゴシック" w:eastAsia="ＭＳ Ｐゴシック" w:hAnsi="ＭＳ Ｐゴシック" w:hint="eastAsia"/>
                <w:sz w:val="18"/>
                <w:szCs w:val="18"/>
              </w:rPr>
              <w:t>・宿泊研修</w:t>
            </w:r>
            <w:r w:rsidRPr="004D52FC">
              <w:rPr>
                <w:rFonts w:ascii="ＭＳ Ｐゴシック" w:eastAsia="ＭＳ Ｐゴシック" w:hAnsi="ＭＳ Ｐゴシック" w:hint="eastAsia"/>
                <w:sz w:val="18"/>
                <w:szCs w:val="18"/>
              </w:rPr>
              <w:t>に参加した経験を持つ。(</w:t>
            </w:r>
            <w:r w:rsidR="00CE1F8F" w:rsidRPr="004D52FC">
              <w:rPr>
                <w:rFonts w:ascii="ＭＳ Ｐゴシック" w:eastAsia="ＭＳ Ｐゴシック" w:hAnsi="ＭＳ Ｐゴシック" w:hint="eastAsia"/>
                <w:sz w:val="18"/>
                <w:szCs w:val="18"/>
              </w:rPr>
              <w:t>ﾏﾚｰｼｱ</w:t>
            </w:r>
            <w:r w:rsidRPr="004D52FC">
              <w:rPr>
                <w:rFonts w:ascii="ＭＳ Ｐゴシック" w:eastAsia="ＭＳ Ｐゴシック" w:hAnsi="ＭＳ Ｐゴシック" w:hint="eastAsia"/>
                <w:sz w:val="18"/>
                <w:szCs w:val="18"/>
              </w:rPr>
              <w:t>・</w:t>
            </w:r>
            <w:r w:rsidR="00CE1F8F" w:rsidRPr="004D52FC">
              <w:rPr>
                <w:rFonts w:ascii="ＭＳ Ｐゴシック" w:eastAsia="ＭＳ Ｐゴシック" w:hAnsi="ＭＳ Ｐゴシック" w:hint="eastAsia"/>
                <w:sz w:val="18"/>
                <w:szCs w:val="18"/>
              </w:rPr>
              <w:t>ｼﾝｶﾞﾎﾟｰﾙ</w:t>
            </w:r>
            <w:r w:rsidRPr="004D52FC">
              <w:rPr>
                <w:rFonts w:ascii="ＭＳ Ｐゴシック" w:eastAsia="ＭＳ Ｐゴシック" w:hAnsi="ＭＳ Ｐゴシック" w:hint="eastAsia"/>
                <w:sz w:val="18"/>
                <w:szCs w:val="18"/>
              </w:rPr>
              <w:t>・</w:t>
            </w:r>
            <w:r w:rsidR="00CE1F8F" w:rsidRPr="004D52FC">
              <w:rPr>
                <w:rFonts w:ascii="ＭＳ Ｐゴシック" w:eastAsia="ＭＳ Ｐゴシック" w:hAnsi="ＭＳ Ｐゴシック" w:hint="eastAsia"/>
                <w:sz w:val="18"/>
                <w:szCs w:val="18"/>
              </w:rPr>
              <w:t>ｱﾒﾘｶ</w:t>
            </w:r>
            <w:r w:rsidRPr="004D52FC">
              <w:rPr>
                <w:rFonts w:ascii="ＭＳ Ｐゴシック" w:eastAsia="ＭＳ Ｐゴシック" w:hAnsi="ＭＳ Ｐゴシック" w:hint="eastAsia"/>
                <w:sz w:val="18"/>
                <w:szCs w:val="18"/>
              </w:rPr>
              <w:t>・</w:t>
            </w:r>
            <w:r w:rsidR="00EA17D6" w:rsidRPr="004D52FC">
              <w:rPr>
                <w:rFonts w:ascii="ＭＳ Ｐゴシック" w:eastAsia="ＭＳ Ｐゴシック" w:hAnsi="ＭＳ Ｐゴシック" w:hint="eastAsia"/>
                <w:sz w:val="18"/>
                <w:szCs w:val="18"/>
              </w:rPr>
              <w:t>ｲｷﾞﾘｽ・東京・京都</w:t>
            </w:r>
            <w:r w:rsidRPr="004D52FC">
              <w:rPr>
                <w:rFonts w:ascii="ＭＳ Ｐゴシック" w:eastAsia="ＭＳ Ｐゴシック" w:hAnsi="ＭＳ Ｐゴシック" w:hint="eastAsia"/>
                <w:sz w:val="18"/>
                <w:szCs w:val="18"/>
              </w:rPr>
              <w:t>等)</w:t>
            </w:r>
          </w:p>
          <w:p w:rsidR="00C11817" w:rsidRPr="004D52FC" w:rsidRDefault="00C11817" w:rsidP="00F64E54">
            <w:pPr>
              <w:spacing w:line="240" w:lineRule="exact"/>
              <w:ind w:left="180" w:hangingChars="100" w:hanging="180"/>
              <w:rPr>
                <w:rFonts w:ascii="ＭＳ Ｐゴシック" w:eastAsia="ＭＳ Ｐゴシック" w:hAnsi="ＭＳ Ｐゴシック"/>
                <w:sz w:val="18"/>
                <w:szCs w:val="18"/>
              </w:rPr>
            </w:pPr>
          </w:p>
          <w:p w:rsidR="00674C72" w:rsidRPr="004D52FC" w:rsidRDefault="00674C72" w:rsidP="00F64E54">
            <w:pPr>
              <w:spacing w:line="240" w:lineRule="exact"/>
              <w:ind w:left="18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⑤教員の働き方改革を促進</w:t>
            </w:r>
          </w:p>
          <w:p w:rsidR="00674C72" w:rsidRPr="004D52FC" w:rsidRDefault="00674C72" w:rsidP="00F64E54">
            <w:pPr>
              <w:spacing w:line="240" w:lineRule="exact"/>
              <w:ind w:left="18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校務のICTをさらに進める</w:t>
            </w:r>
          </w:p>
          <w:p w:rsidR="00674C72" w:rsidRPr="004D52FC" w:rsidRDefault="00674C72" w:rsidP="00F64E54">
            <w:pPr>
              <w:spacing w:line="240" w:lineRule="exact"/>
              <w:ind w:left="180" w:hangingChars="100" w:hanging="180"/>
              <w:rPr>
                <w:rFonts w:ascii="ＭＳ Ｐゴシック" w:eastAsia="ＭＳ Ｐゴシック" w:hAnsi="ＭＳ Ｐゴシック"/>
                <w:sz w:val="18"/>
                <w:szCs w:val="18"/>
              </w:rPr>
            </w:pPr>
          </w:p>
          <w:p w:rsidR="00674C72" w:rsidRPr="004D52FC" w:rsidRDefault="00674C72" w:rsidP="00F64E54">
            <w:pPr>
              <w:spacing w:line="240" w:lineRule="exact"/>
              <w:ind w:left="180" w:hangingChars="100" w:hanging="180"/>
              <w:rPr>
                <w:rFonts w:ascii="ＭＳ Ｐゴシック" w:eastAsia="ＭＳ Ｐゴシック" w:hAnsi="ＭＳ Ｐゴシック"/>
                <w:sz w:val="18"/>
                <w:szCs w:val="18"/>
              </w:rPr>
            </w:pPr>
          </w:p>
          <w:p w:rsidR="00C11817" w:rsidRPr="004D52FC" w:rsidRDefault="00C11817" w:rsidP="00F64E54">
            <w:pPr>
              <w:spacing w:line="240" w:lineRule="exact"/>
              <w:ind w:left="18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イ・ＳＳＨ事業の推進とコアＳＳＨ校としての取組みの充実を図る</w:t>
            </w:r>
          </w:p>
          <w:p w:rsidR="00EE0FA5" w:rsidRPr="004D52FC" w:rsidRDefault="00C11817" w:rsidP="00F64E54">
            <w:pPr>
              <w:spacing w:line="240" w:lineRule="exact"/>
              <w:ind w:leftChars="-87" w:left="244" w:hangingChars="237" w:hanging="427"/>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①</w:t>
            </w:r>
            <w:r w:rsidR="00EE0FA5" w:rsidRPr="004D52FC">
              <w:rPr>
                <w:rFonts w:ascii="ＭＳ Ｐゴシック" w:eastAsia="ＭＳ Ｐゴシック" w:hAnsi="ＭＳ Ｐゴシック" w:hint="eastAsia"/>
                <w:sz w:val="18"/>
                <w:szCs w:val="18"/>
              </w:rPr>
              <w:t>文理学科にかかる１年全員必修の「まこと」の充実</w:t>
            </w:r>
          </w:p>
          <w:p w:rsidR="00C11817" w:rsidRPr="004D52FC" w:rsidRDefault="00EE0FA5" w:rsidP="00EE0FA5">
            <w:pPr>
              <w:spacing w:line="240" w:lineRule="exact"/>
              <w:ind w:leftChars="13" w:left="274" w:hangingChars="137" w:hanging="247"/>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②</w:t>
            </w:r>
            <w:r w:rsidR="00C11817" w:rsidRPr="004D52FC">
              <w:rPr>
                <w:rFonts w:ascii="ＭＳ Ｐゴシック" w:eastAsia="ＭＳ Ｐゴシック" w:hAnsi="ＭＳ Ｐゴシック" w:hint="eastAsia"/>
                <w:sz w:val="18"/>
                <w:szCs w:val="18"/>
              </w:rPr>
              <w:t>「サイエンス探究」（２年後期から３年前期・文理学科）の充実</w:t>
            </w:r>
          </w:p>
          <w:p w:rsidR="00C11817" w:rsidRPr="004D52FC" w:rsidRDefault="00C11817" w:rsidP="00F64E54">
            <w:pPr>
              <w:spacing w:line="240" w:lineRule="exact"/>
              <w:ind w:leftChars="-87" w:left="244" w:hangingChars="237" w:hanging="427"/>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w:t>
            </w:r>
            <w:r w:rsidR="00EE0FA5" w:rsidRPr="004D52FC">
              <w:rPr>
                <w:rFonts w:ascii="ＭＳ Ｐゴシック" w:eastAsia="ＭＳ Ｐゴシック" w:hAnsi="ＭＳ Ｐゴシック" w:hint="eastAsia"/>
                <w:sz w:val="18"/>
                <w:szCs w:val="18"/>
              </w:rPr>
              <w:t>③</w:t>
            </w:r>
            <w:r w:rsidRPr="004D52FC">
              <w:rPr>
                <w:rFonts w:ascii="ＭＳ Ｐゴシック" w:eastAsia="ＭＳ Ｐゴシック" w:hAnsi="ＭＳ Ｐゴシック" w:hint="eastAsia"/>
                <w:sz w:val="18"/>
                <w:szCs w:val="18"/>
              </w:rPr>
              <w:t>全国規模の数学発表大会(マスフェスタ・8月)・中学生対象数学講座実施を含めた取組みの充実</w:t>
            </w:r>
          </w:p>
          <w:p w:rsidR="00C11817" w:rsidRPr="004D52FC" w:rsidRDefault="00EE0FA5" w:rsidP="00F64E54">
            <w:pPr>
              <w:spacing w:line="240" w:lineRule="exact"/>
              <w:ind w:leftChars="50" w:left="285"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④</w:t>
            </w:r>
            <w:r w:rsidR="00C11817" w:rsidRPr="004D52FC">
              <w:rPr>
                <w:rFonts w:ascii="ＭＳ Ｐゴシック" w:eastAsia="ＭＳ Ｐゴシック" w:hAnsi="ＭＳ Ｐゴシック" w:hint="eastAsia"/>
                <w:sz w:val="18"/>
                <w:szCs w:val="18"/>
              </w:rPr>
              <w:t>グローバルリーダーズハイスクールとしての取組みの充実を図る。</w:t>
            </w:r>
          </w:p>
          <w:p w:rsidR="00C11817" w:rsidRPr="004D52FC" w:rsidRDefault="00C11817" w:rsidP="00F64E54">
            <w:pPr>
              <w:spacing w:line="240" w:lineRule="exact"/>
              <w:ind w:left="427" w:hangingChars="237" w:hanging="427"/>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※各種研修、</w:t>
            </w:r>
            <w:r w:rsidR="00486E09" w:rsidRPr="004D52FC">
              <w:rPr>
                <w:rFonts w:ascii="ＭＳ Ｐゴシック" w:eastAsia="ＭＳ Ｐゴシック" w:hAnsi="ＭＳ Ｐゴシック" w:hint="eastAsia"/>
                <w:sz w:val="18"/>
                <w:szCs w:val="18"/>
              </w:rPr>
              <w:t>サマースクール（</w:t>
            </w:r>
            <w:r w:rsidRPr="004D52FC">
              <w:rPr>
                <w:rFonts w:ascii="ＭＳ Ｐゴシック" w:eastAsia="ＭＳ Ｐゴシック" w:hAnsi="ＭＳ Ｐゴシック" w:hint="eastAsia"/>
                <w:sz w:val="18"/>
                <w:szCs w:val="18"/>
              </w:rPr>
              <w:t>２年</w:t>
            </w:r>
            <w:r w:rsidR="00486E09" w:rsidRPr="004D52FC">
              <w:rPr>
                <w:rFonts w:ascii="ＭＳ Ｐゴシック" w:eastAsia="ＭＳ Ｐゴシック" w:hAnsi="ＭＳ Ｐゴシック" w:hint="eastAsia"/>
                <w:sz w:val="18"/>
                <w:szCs w:val="18"/>
              </w:rPr>
              <w:t>京大研修</w:t>
            </w:r>
            <w:r w:rsidRPr="004D52FC">
              <w:rPr>
                <w:rFonts w:ascii="ＭＳ Ｐゴシック" w:eastAsia="ＭＳ Ｐゴシック" w:hAnsi="ＭＳ Ｐゴシック" w:hint="eastAsia"/>
                <w:sz w:val="18"/>
                <w:szCs w:val="18"/>
              </w:rPr>
              <w:t>（７月）、</w:t>
            </w:r>
            <w:r w:rsidR="00486E09" w:rsidRPr="004D52FC">
              <w:rPr>
                <w:rFonts w:ascii="ＭＳ Ｐゴシック" w:eastAsia="ＭＳ Ｐゴシック" w:hAnsi="ＭＳ Ｐゴシック" w:hint="eastAsia"/>
                <w:sz w:val="18"/>
                <w:szCs w:val="18"/>
              </w:rPr>
              <w:t>１年阪大研修（8月））、</w:t>
            </w:r>
            <w:r w:rsidRPr="004D52FC">
              <w:rPr>
                <w:rFonts w:ascii="ＭＳ Ｐゴシック" w:eastAsia="ＭＳ Ｐゴシック" w:hAnsi="ＭＳ Ｐゴシック" w:hint="eastAsia"/>
                <w:sz w:val="18"/>
                <w:szCs w:val="18"/>
              </w:rPr>
              <w:t>1・2年集中セミナー(12月)の実施と学生科学賞や科学オリンピック等への参加を推進する。</w:t>
            </w:r>
          </w:p>
        </w:tc>
        <w:tc>
          <w:tcPr>
            <w:tcW w:w="3402" w:type="dxa"/>
            <w:tcBorders>
              <w:right w:val="dashed" w:sz="4" w:space="0" w:color="auto"/>
            </w:tcBorders>
          </w:tcPr>
          <w:p w:rsidR="00697130" w:rsidRPr="004D52FC" w:rsidRDefault="00697130" w:rsidP="001A28A4">
            <w:pPr>
              <w:spacing w:line="320" w:lineRule="exact"/>
              <w:ind w:left="360" w:hangingChars="200" w:hanging="360"/>
              <w:rPr>
                <w:rFonts w:ascii="ＭＳ Ｐゴシック" w:eastAsia="ＭＳ Ｐゴシック" w:hAnsi="ＭＳ Ｐゴシック"/>
                <w:sz w:val="18"/>
                <w:szCs w:val="18"/>
              </w:rPr>
            </w:pPr>
          </w:p>
          <w:p w:rsidR="00C11817" w:rsidRPr="004D52FC" w:rsidRDefault="00146FCC" w:rsidP="00146FCC">
            <w:pPr>
              <w:spacing w:line="320" w:lineRule="exact"/>
              <w:ind w:left="360" w:hangingChars="200" w:hanging="36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・授業ｱﾝｹｰﾄ</w:t>
            </w:r>
            <w:r w:rsidR="00C11817" w:rsidRPr="004D52FC">
              <w:rPr>
                <w:rFonts w:ascii="ＭＳ Ｐゴシック" w:eastAsia="ＭＳ Ｐゴシック" w:hAnsi="ＭＳ Ｐゴシック" w:hint="eastAsia"/>
                <w:sz w:val="18"/>
                <w:szCs w:val="18"/>
              </w:rPr>
              <w:t>による肯定的評価</w:t>
            </w:r>
            <w:r w:rsidR="005E142D" w:rsidRPr="004D52FC">
              <w:rPr>
                <w:rFonts w:ascii="ＭＳ Ｐゴシック" w:eastAsia="ＭＳ Ｐゴシック" w:hAnsi="ＭＳ Ｐゴシック" w:hint="eastAsia"/>
                <w:sz w:val="18"/>
                <w:szCs w:val="18"/>
              </w:rPr>
              <w:t>85</w:t>
            </w:r>
            <w:r w:rsidR="008D5808" w:rsidRPr="004D52FC">
              <w:rPr>
                <w:rFonts w:ascii="ＭＳ Ｐゴシック" w:eastAsia="ＭＳ Ｐゴシック" w:hAnsi="ＭＳ Ｐゴシック" w:hint="eastAsia"/>
                <w:sz w:val="18"/>
                <w:szCs w:val="18"/>
              </w:rPr>
              <w:t>%</w:t>
            </w:r>
            <w:r w:rsidR="00C11817" w:rsidRPr="004D52FC">
              <w:rPr>
                <w:rFonts w:ascii="ＭＳ Ｐゴシック" w:eastAsia="ＭＳ Ｐゴシック" w:hAnsi="ＭＳ Ｐゴシック" w:hint="eastAsia"/>
                <w:sz w:val="18"/>
                <w:szCs w:val="18"/>
              </w:rPr>
              <w:t>以上</w:t>
            </w:r>
          </w:p>
          <w:p w:rsidR="00C11817" w:rsidRPr="004D52FC" w:rsidRDefault="00697130" w:rsidP="001A28A4">
            <w:pPr>
              <w:spacing w:line="320" w:lineRule="exact"/>
              <w:ind w:leftChars="100" w:left="39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w:t>
            </w:r>
            <w:r w:rsidR="005E142D" w:rsidRPr="004D52FC">
              <w:rPr>
                <w:rFonts w:ascii="ＭＳ Ｐゴシック" w:eastAsia="ＭＳ Ｐゴシック" w:hAnsi="ＭＳ Ｐゴシック" w:hint="eastAsia"/>
                <w:sz w:val="18"/>
                <w:szCs w:val="18"/>
              </w:rPr>
              <w:t>29</w:t>
            </w:r>
            <w:r w:rsidR="00C11817" w:rsidRPr="004D52FC">
              <w:rPr>
                <w:rFonts w:ascii="ＭＳ Ｐゴシック" w:eastAsia="ＭＳ Ｐゴシック" w:hAnsi="ＭＳ Ｐゴシック" w:hint="eastAsia"/>
                <w:sz w:val="18"/>
                <w:szCs w:val="18"/>
              </w:rPr>
              <w:t>年度は、2回平均</w:t>
            </w:r>
            <w:r w:rsidR="00E85F5E" w:rsidRPr="004D52FC">
              <w:rPr>
                <w:rFonts w:ascii="ＭＳ Ｐゴシック" w:eastAsia="ＭＳ Ｐゴシック" w:hAnsi="ＭＳ Ｐゴシック" w:hint="eastAsia"/>
                <w:sz w:val="18"/>
                <w:szCs w:val="18"/>
              </w:rPr>
              <w:t>8</w:t>
            </w:r>
            <w:r w:rsidR="005E142D" w:rsidRPr="004D52FC">
              <w:rPr>
                <w:rFonts w:ascii="ＭＳ Ｐゴシック" w:eastAsia="ＭＳ Ｐゴシック" w:hAnsi="ＭＳ Ｐゴシック" w:hint="eastAsia"/>
                <w:sz w:val="18"/>
                <w:szCs w:val="18"/>
              </w:rPr>
              <w:t>4.5</w:t>
            </w:r>
            <w:r w:rsidR="008D5808" w:rsidRPr="004D52FC">
              <w:rPr>
                <w:rFonts w:ascii="ＭＳ Ｐゴシック" w:eastAsia="ＭＳ Ｐゴシック" w:hAnsi="ＭＳ Ｐゴシック" w:hint="eastAsia"/>
                <w:sz w:val="18"/>
                <w:szCs w:val="18"/>
              </w:rPr>
              <w:t>%</w:t>
            </w:r>
            <w:r w:rsidR="00C11817" w:rsidRPr="004D52FC">
              <w:rPr>
                <w:rFonts w:ascii="ＭＳ Ｐゴシック" w:eastAsia="ＭＳ Ｐゴシック" w:hAnsi="ＭＳ Ｐゴシック" w:hint="eastAsia"/>
                <w:sz w:val="18"/>
                <w:szCs w:val="18"/>
              </w:rPr>
              <w:t>)</w:t>
            </w:r>
          </w:p>
          <w:p w:rsidR="00A46CD5" w:rsidRPr="004D52FC" w:rsidRDefault="00A46CD5" w:rsidP="001A28A4">
            <w:pPr>
              <w:spacing w:line="320" w:lineRule="exact"/>
              <w:ind w:left="360" w:hangingChars="200" w:hanging="360"/>
              <w:rPr>
                <w:rFonts w:ascii="ＭＳ Ｐゴシック" w:eastAsia="ＭＳ Ｐゴシック" w:hAnsi="ＭＳ Ｐゴシック"/>
                <w:sz w:val="18"/>
                <w:szCs w:val="18"/>
              </w:rPr>
            </w:pPr>
          </w:p>
          <w:p w:rsidR="00E85F5E" w:rsidRPr="004D52FC" w:rsidRDefault="00E85F5E" w:rsidP="001A28A4">
            <w:pPr>
              <w:spacing w:line="320" w:lineRule="exact"/>
              <w:ind w:left="360" w:hangingChars="200" w:hanging="360"/>
              <w:rPr>
                <w:rFonts w:ascii="ＭＳ Ｐゴシック" w:eastAsia="ＭＳ Ｐゴシック" w:hAnsi="ＭＳ Ｐゴシック"/>
                <w:sz w:val="18"/>
                <w:szCs w:val="18"/>
              </w:rPr>
            </w:pPr>
          </w:p>
          <w:p w:rsidR="00C503AE" w:rsidRPr="004D52FC" w:rsidRDefault="00C503AE" w:rsidP="001A28A4">
            <w:pPr>
              <w:spacing w:line="320" w:lineRule="exact"/>
              <w:ind w:left="360" w:hangingChars="200" w:hanging="360"/>
              <w:rPr>
                <w:rFonts w:ascii="ＭＳ Ｐゴシック" w:eastAsia="ＭＳ Ｐゴシック" w:hAnsi="ＭＳ Ｐゴシック"/>
                <w:sz w:val="18"/>
                <w:szCs w:val="18"/>
              </w:rPr>
            </w:pPr>
          </w:p>
          <w:p w:rsidR="00146FCC" w:rsidRPr="004D52FC" w:rsidRDefault="00146FCC" w:rsidP="001A28A4">
            <w:pPr>
              <w:spacing w:line="320" w:lineRule="exact"/>
              <w:ind w:left="360" w:hangingChars="200" w:hanging="360"/>
              <w:rPr>
                <w:rFonts w:ascii="ＭＳ Ｐゴシック" w:eastAsia="ＭＳ Ｐゴシック" w:hAnsi="ＭＳ Ｐゴシック"/>
                <w:sz w:val="18"/>
                <w:szCs w:val="18"/>
              </w:rPr>
            </w:pPr>
          </w:p>
          <w:p w:rsidR="00C503AE" w:rsidRPr="004D52FC" w:rsidRDefault="00C503AE" w:rsidP="001A28A4">
            <w:pPr>
              <w:spacing w:line="320" w:lineRule="exact"/>
              <w:ind w:left="360" w:hangingChars="200" w:hanging="360"/>
              <w:rPr>
                <w:rFonts w:ascii="ＭＳ Ｐゴシック" w:eastAsia="ＭＳ Ｐゴシック" w:hAnsi="ＭＳ Ｐゴシック"/>
                <w:sz w:val="18"/>
                <w:szCs w:val="18"/>
              </w:rPr>
            </w:pPr>
          </w:p>
          <w:p w:rsidR="00C11817" w:rsidRPr="004D52FC" w:rsidRDefault="00C11817" w:rsidP="00E04258">
            <w:pPr>
              <w:spacing w:line="320" w:lineRule="exact"/>
              <w:ind w:left="360" w:hangingChars="200" w:hanging="36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・学校教育自己診断での教職員・生徒の肯定的評価</w:t>
            </w:r>
            <w:r w:rsidR="00C503AE" w:rsidRPr="004D52FC">
              <w:rPr>
                <w:rFonts w:ascii="ＭＳ Ｐゴシック" w:eastAsia="ＭＳ Ｐゴシック" w:hAnsi="ＭＳ Ｐゴシック" w:hint="eastAsia"/>
                <w:sz w:val="18"/>
                <w:szCs w:val="18"/>
              </w:rPr>
              <w:t>82</w:t>
            </w:r>
            <w:r w:rsidR="008D5808" w:rsidRPr="004D52FC">
              <w:rPr>
                <w:rFonts w:ascii="ＭＳ Ｐゴシック" w:eastAsia="ＭＳ Ｐゴシック" w:hAnsi="ＭＳ Ｐゴシック" w:hint="eastAsia"/>
                <w:sz w:val="18"/>
                <w:szCs w:val="18"/>
              </w:rPr>
              <w:t>%</w:t>
            </w:r>
            <w:r w:rsidRPr="004D52FC">
              <w:rPr>
                <w:rFonts w:ascii="ＭＳ Ｐゴシック" w:eastAsia="ＭＳ Ｐゴシック" w:hAnsi="ＭＳ Ｐゴシック" w:hint="eastAsia"/>
                <w:sz w:val="18"/>
                <w:szCs w:val="18"/>
              </w:rPr>
              <w:t>以上及び実施内容(</w:t>
            </w:r>
            <w:r w:rsidR="005E142D" w:rsidRPr="004D52FC">
              <w:rPr>
                <w:rFonts w:ascii="ＭＳ Ｐゴシック" w:eastAsia="ＭＳ Ｐゴシック" w:hAnsi="ＭＳ Ｐゴシック" w:hint="eastAsia"/>
                <w:sz w:val="18"/>
                <w:szCs w:val="18"/>
              </w:rPr>
              <w:t>29</w:t>
            </w:r>
            <w:r w:rsidRPr="004D52FC">
              <w:rPr>
                <w:rFonts w:ascii="ＭＳ Ｐゴシック" w:eastAsia="ＭＳ Ｐゴシック" w:hAnsi="ＭＳ Ｐゴシック" w:hint="eastAsia"/>
                <w:sz w:val="18"/>
                <w:szCs w:val="18"/>
              </w:rPr>
              <w:t>年度は、</w:t>
            </w:r>
            <w:r w:rsidR="005E142D" w:rsidRPr="004D52FC">
              <w:rPr>
                <w:rFonts w:ascii="ＭＳ Ｐゴシック" w:eastAsia="ＭＳ Ｐゴシック" w:hAnsi="ＭＳ Ｐゴシック" w:hint="eastAsia"/>
                <w:sz w:val="18"/>
                <w:szCs w:val="18"/>
              </w:rPr>
              <w:t>80.4</w:t>
            </w:r>
            <w:r w:rsidR="008D5808" w:rsidRPr="004D52FC">
              <w:rPr>
                <w:rFonts w:ascii="ＭＳ Ｐゴシック" w:eastAsia="ＭＳ Ｐゴシック" w:hAnsi="ＭＳ Ｐゴシック" w:hint="eastAsia"/>
                <w:sz w:val="18"/>
                <w:szCs w:val="18"/>
              </w:rPr>
              <w:t>%</w:t>
            </w:r>
            <w:r w:rsidRPr="004D52FC">
              <w:rPr>
                <w:rFonts w:ascii="ＭＳ Ｐゴシック" w:eastAsia="ＭＳ Ｐゴシック" w:hAnsi="ＭＳ Ｐゴシック" w:hint="eastAsia"/>
                <w:sz w:val="18"/>
                <w:szCs w:val="18"/>
              </w:rPr>
              <w:t>)</w:t>
            </w:r>
          </w:p>
          <w:p w:rsidR="00C11817" w:rsidRPr="004D52FC" w:rsidRDefault="00C11817" w:rsidP="00E04258">
            <w:pPr>
              <w:spacing w:line="320" w:lineRule="exact"/>
              <w:ind w:left="18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・実施回数の達成度とアンケートによる充実度</w:t>
            </w:r>
            <w:r w:rsidR="00486E09" w:rsidRPr="004D52FC">
              <w:rPr>
                <w:rFonts w:ascii="ＭＳ Ｐゴシック" w:eastAsia="ＭＳ Ｐゴシック" w:hAnsi="ＭＳ Ｐゴシック" w:hint="eastAsia"/>
                <w:sz w:val="18"/>
                <w:szCs w:val="18"/>
              </w:rPr>
              <w:t>(</w:t>
            </w:r>
            <w:r w:rsidR="005E142D" w:rsidRPr="004D52FC">
              <w:rPr>
                <w:rFonts w:ascii="ＭＳ Ｐゴシック" w:eastAsia="ＭＳ Ｐゴシック" w:hAnsi="ＭＳ Ｐゴシック" w:hint="eastAsia"/>
                <w:sz w:val="18"/>
                <w:szCs w:val="18"/>
              </w:rPr>
              <w:t>29</w:t>
            </w:r>
            <w:r w:rsidRPr="004D52FC">
              <w:rPr>
                <w:rFonts w:ascii="ＭＳ Ｐゴシック" w:eastAsia="ＭＳ Ｐゴシック" w:hAnsi="ＭＳ Ｐゴシック" w:hint="eastAsia"/>
                <w:sz w:val="18"/>
                <w:szCs w:val="18"/>
              </w:rPr>
              <w:t>年度は、個別研修</w:t>
            </w:r>
            <w:r w:rsidR="005E142D" w:rsidRPr="004D52FC">
              <w:rPr>
                <w:rFonts w:ascii="ＭＳ Ｐゴシック" w:eastAsia="ＭＳ Ｐゴシック" w:hAnsi="ＭＳ Ｐゴシック" w:hint="eastAsia"/>
                <w:sz w:val="18"/>
                <w:szCs w:val="18"/>
              </w:rPr>
              <w:t>８</w:t>
            </w:r>
            <w:r w:rsidRPr="004D52FC">
              <w:rPr>
                <w:rFonts w:ascii="ＭＳ Ｐゴシック" w:eastAsia="ＭＳ Ｐゴシック" w:hAnsi="ＭＳ Ｐゴシック" w:hint="eastAsia"/>
                <w:sz w:val="18"/>
                <w:szCs w:val="18"/>
              </w:rPr>
              <w:t>回・合同研修</w:t>
            </w:r>
            <w:r w:rsidR="005E142D" w:rsidRPr="004D52FC">
              <w:rPr>
                <w:rFonts w:ascii="ＭＳ Ｐゴシック" w:eastAsia="ＭＳ Ｐゴシック" w:hAnsi="ＭＳ Ｐゴシック" w:hint="eastAsia"/>
                <w:sz w:val="18"/>
                <w:szCs w:val="18"/>
              </w:rPr>
              <w:t>５</w:t>
            </w:r>
            <w:r w:rsidRPr="004D52FC">
              <w:rPr>
                <w:rFonts w:ascii="ＭＳ Ｐゴシック" w:eastAsia="ＭＳ Ｐゴシック" w:hAnsi="ＭＳ Ｐゴシック" w:hint="eastAsia"/>
                <w:sz w:val="18"/>
                <w:szCs w:val="18"/>
              </w:rPr>
              <w:t>回実施、進路研修は</w:t>
            </w:r>
            <w:r w:rsidR="005E142D" w:rsidRPr="004D52FC">
              <w:rPr>
                <w:rFonts w:ascii="ＭＳ Ｐゴシック" w:eastAsia="ＭＳ Ｐゴシック" w:hAnsi="ＭＳ Ｐゴシック" w:hint="eastAsia"/>
                <w:sz w:val="18"/>
                <w:szCs w:val="18"/>
              </w:rPr>
              <w:t>31</w:t>
            </w:r>
            <w:r w:rsidRPr="004D52FC">
              <w:rPr>
                <w:rFonts w:ascii="ＭＳ Ｐゴシック" w:eastAsia="ＭＳ Ｐゴシック" w:hAnsi="ＭＳ Ｐゴシック" w:hint="eastAsia"/>
                <w:sz w:val="18"/>
                <w:szCs w:val="18"/>
              </w:rPr>
              <w:t>回実施した</w:t>
            </w:r>
            <w:r w:rsidR="001A28A4" w:rsidRPr="004D52FC">
              <w:rPr>
                <w:rFonts w:ascii="ＭＳ Ｐゴシック" w:eastAsia="ＭＳ Ｐゴシック" w:hAnsi="ＭＳ Ｐゴシック" w:hint="eastAsia"/>
                <w:sz w:val="18"/>
                <w:szCs w:val="18"/>
              </w:rPr>
              <w:t>。</w:t>
            </w:r>
            <w:r w:rsidRPr="004D52FC">
              <w:rPr>
                <w:rFonts w:ascii="ＭＳ Ｐゴシック" w:eastAsia="ＭＳ Ｐゴシック" w:hAnsi="ＭＳ Ｐゴシック" w:hint="eastAsia"/>
                <w:sz w:val="18"/>
                <w:szCs w:val="18"/>
              </w:rPr>
              <w:t>それらを上回ることが目標)</w:t>
            </w:r>
          </w:p>
          <w:p w:rsidR="00035CE0" w:rsidRPr="004D52FC" w:rsidRDefault="00035CE0" w:rsidP="00061371">
            <w:pPr>
              <w:spacing w:line="320" w:lineRule="exact"/>
              <w:rPr>
                <w:rFonts w:ascii="ＭＳ Ｐゴシック" w:eastAsia="ＭＳ Ｐゴシック" w:hAnsi="ＭＳ Ｐゴシック"/>
                <w:sz w:val="18"/>
                <w:szCs w:val="18"/>
              </w:rPr>
            </w:pPr>
          </w:p>
          <w:p w:rsidR="007C1A48" w:rsidRPr="004D52FC" w:rsidRDefault="00C11817" w:rsidP="001A28A4">
            <w:pPr>
              <w:spacing w:line="320" w:lineRule="exact"/>
              <w:ind w:left="360" w:hangingChars="200" w:hanging="36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・参加割合の達成度</w:t>
            </w:r>
            <w:r w:rsidR="00CE6A2F" w:rsidRPr="004D52FC">
              <w:rPr>
                <w:rFonts w:ascii="ＭＳ Ｐゴシック" w:eastAsia="ＭＳ Ｐゴシック" w:hAnsi="ＭＳ Ｐゴシック" w:hint="eastAsia"/>
                <w:sz w:val="18"/>
                <w:szCs w:val="18"/>
              </w:rPr>
              <w:t>70</w:t>
            </w:r>
            <w:r w:rsidR="008D5808" w:rsidRPr="004D52FC">
              <w:rPr>
                <w:rFonts w:ascii="ＭＳ Ｐゴシック" w:eastAsia="ＭＳ Ｐゴシック" w:hAnsi="ＭＳ Ｐゴシック" w:hint="eastAsia"/>
                <w:sz w:val="18"/>
                <w:szCs w:val="18"/>
              </w:rPr>
              <w:t>%</w:t>
            </w:r>
            <w:r w:rsidR="005E142D" w:rsidRPr="004D52FC">
              <w:rPr>
                <w:rFonts w:ascii="ＭＳ Ｐゴシック" w:eastAsia="ＭＳ Ｐゴシック" w:hAnsi="ＭＳ Ｐゴシック" w:hint="eastAsia"/>
                <w:sz w:val="18"/>
                <w:szCs w:val="18"/>
              </w:rPr>
              <w:t>を維持</w:t>
            </w:r>
          </w:p>
          <w:p w:rsidR="00C11817" w:rsidRPr="004D52FC" w:rsidRDefault="00C11817" w:rsidP="00486E09">
            <w:pPr>
              <w:spacing w:line="320" w:lineRule="exact"/>
              <w:ind w:leftChars="100" w:left="39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w:t>
            </w:r>
            <w:r w:rsidR="005E142D" w:rsidRPr="004D52FC">
              <w:rPr>
                <w:rFonts w:ascii="ＭＳ Ｐゴシック" w:eastAsia="ＭＳ Ｐゴシック" w:hAnsi="ＭＳ Ｐゴシック" w:hint="eastAsia"/>
                <w:sz w:val="18"/>
                <w:szCs w:val="18"/>
              </w:rPr>
              <w:t>29</w:t>
            </w:r>
            <w:r w:rsidRPr="004D52FC">
              <w:rPr>
                <w:rFonts w:ascii="ＭＳ Ｐゴシック" w:eastAsia="ＭＳ Ｐゴシック" w:hAnsi="ＭＳ Ｐゴシック" w:hint="eastAsia"/>
                <w:sz w:val="18"/>
                <w:szCs w:val="18"/>
              </w:rPr>
              <w:t>年度は</w:t>
            </w:r>
            <w:r w:rsidR="005E142D" w:rsidRPr="004D52FC">
              <w:rPr>
                <w:rFonts w:ascii="ＭＳ Ｐゴシック" w:eastAsia="ＭＳ Ｐゴシック" w:hAnsi="ＭＳ Ｐゴシック" w:hint="eastAsia"/>
                <w:sz w:val="18"/>
                <w:szCs w:val="18"/>
              </w:rPr>
              <w:t>70.3</w:t>
            </w:r>
            <w:r w:rsidR="008D5808" w:rsidRPr="004D52FC">
              <w:rPr>
                <w:rFonts w:ascii="ＭＳ Ｐゴシック" w:eastAsia="ＭＳ Ｐゴシック" w:hAnsi="ＭＳ Ｐゴシック" w:hint="eastAsia"/>
                <w:sz w:val="18"/>
                <w:szCs w:val="18"/>
              </w:rPr>
              <w:t>%</w:t>
            </w:r>
            <w:r w:rsidRPr="004D52FC">
              <w:rPr>
                <w:rFonts w:ascii="ＭＳ Ｐゴシック" w:eastAsia="ＭＳ Ｐゴシック" w:hAnsi="ＭＳ Ｐゴシック" w:hint="eastAsia"/>
                <w:sz w:val="18"/>
                <w:szCs w:val="18"/>
              </w:rPr>
              <w:t xml:space="preserve">が参加経験) </w:t>
            </w:r>
          </w:p>
          <w:p w:rsidR="001A28A4" w:rsidRPr="004D52FC" w:rsidRDefault="001A28A4" w:rsidP="001A28A4">
            <w:pPr>
              <w:spacing w:line="320" w:lineRule="exact"/>
              <w:ind w:left="360" w:hangingChars="200" w:hanging="360"/>
              <w:rPr>
                <w:rFonts w:ascii="ＭＳ Ｐゴシック" w:eastAsia="ＭＳ Ｐゴシック" w:hAnsi="ＭＳ Ｐゴシック"/>
                <w:sz w:val="18"/>
                <w:szCs w:val="18"/>
              </w:rPr>
            </w:pPr>
          </w:p>
          <w:p w:rsidR="00A45FCC" w:rsidRPr="004D52FC" w:rsidRDefault="00A45FCC" w:rsidP="001A28A4">
            <w:pPr>
              <w:spacing w:line="320" w:lineRule="exact"/>
              <w:ind w:left="360" w:hangingChars="200" w:hanging="360"/>
              <w:rPr>
                <w:rFonts w:ascii="ＭＳ Ｐゴシック" w:eastAsia="ＭＳ Ｐゴシック" w:hAnsi="ＭＳ Ｐゴシック"/>
                <w:sz w:val="18"/>
                <w:szCs w:val="18"/>
              </w:rPr>
            </w:pPr>
          </w:p>
          <w:p w:rsidR="00674C72" w:rsidRPr="004D52FC" w:rsidRDefault="00674C72" w:rsidP="001A28A4">
            <w:pPr>
              <w:spacing w:line="320" w:lineRule="exact"/>
              <w:ind w:left="360" w:hangingChars="200" w:hanging="36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・ICT活用率の向上</w:t>
            </w:r>
          </w:p>
          <w:p w:rsidR="00674C72" w:rsidRPr="004D52FC" w:rsidRDefault="00674C72" w:rsidP="001A28A4">
            <w:pPr>
              <w:spacing w:line="320" w:lineRule="exact"/>
              <w:ind w:left="360" w:hangingChars="200" w:hanging="36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(30年度学校教育自己診断の項目を</w:t>
            </w:r>
          </w:p>
          <w:p w:rsidR="00674C72" w:rsidRPr="004D52FC" w:rsidRDefault="00674C72" w:rsidP="001A28A4">
            <w:pPr>
              <w:spacing w:line="320" w:lineRule="exact"/>
              <w:ind w:left="360" w:hangingChars="200" w:hanging="36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一部変更して、検証・分析する)</w:t>
            </w:r>
          </w:p>
          <w:p w:rsidR="00674C72" w:rsidRPr="004D52FC" w:rsidRDefault="00674C72" w:rsidP="001A28A4">
            <w:pPr>
              <w:spacing w:line="320" w:lineRule="exact"/>
              <w:ind w:left="360" w:hangingChars="200" w:hanging="360"/>
              <w:rPr>
                <w:rFonts w:ascii="ＭＳ Ｐゴシック" w:eastAsia="ＭＳ Ｐゴシック" w:hAnsi="ＭＳ Ｐゴシック"/>
                <w:sz w:val="18"/>
                <w:szCs w:val="18"/>
              </w:rPr>
            </w:pPr>
          </w:p>
          <w:p w:rsidR="001A28A4" w:rsidRPr="004D52FC" w:rsidRDefault="00C11817" w:rsidP="001A28A4">
            <w:pPr>
              <w:spacing w:line="320" w:lineRule="exact"/>
              <w:ind w:left="360" w:hangingChars="200" w:hanging="36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・達成度(実施回数も含む)</w:t>
            </w:r>
            <w:r w:rsidR="001A28A4" w:rsidRPr="004D52FC">
              <w:rPr>
                <w:rFonts w:ascii="ＭＳ Ｐゴシック" w:eastAsia="ＭＳ Ｐゴシック" w:hAnsi="ＭＳ Ｐゴシック" w:hint="eastAsia"/>
                <w:sz w:val="18"/>
                <w:szCs w:val="18"/>
              </w:rPr>
              <w:t>、</w:t>
            </w:r>
            <w:r w:rsidR="004F0879" w:rsidRPr="004D52FC">
              <w:rPr>
                <w:rFonts w:ascii="ＭＳ Ｐゴシック" w:eastAsia="ＭＳ Ｐゴシック" w:hAnsi="ＭＳ Ｐゴシック" w:hint="eastAsia"/>
                <w:sz w:val="18"/>
                <w:szCs w:val="18"/>
              </w:rPr>
              <w:t>コンク</w:t>
            </w:r>
          </w:p>
          <w:p w:rsidR="00C503AE" w:rsidRPr="004D52FC" w:rsidRDefault="004F0879" w:rsidP="001A28A4">
            <w:pPr>
              <w:spacing w:line="320" w:lineRule="exact"/>
              <w:ind w:leftChars="100" w:left="39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ール・コンテスト</w:t>
            </w:r>
            <w:r w:rsidR="001A28A4" w:rsidRPr="004D52FC">
              <w:rPr>
                <w:rFonts w:ascii="ＭＳ Ｐゴシック" w:eastAsia="ＭＳ Ｐゴシック" w:hAnsi="ＭＳ Ｐゴシック" w:hint="eastAsia"/>
                <w:sz w:val="18"/>
                <w:szCs w:val="18"/>
              </w:rPr>
              <w:t>受賞、</w:t>
            </w:r>
            <w:r w:rsidR="00D145DF" w:rsidRPr="004D52FC">
              <w:rPr>
                <w:rFonts w:ascii="ＭＳ Ｐゴシック" w:eastAsia="ＭＳ Ｐゴシック" w:hAnsi="ＭＳ Ｐゴシック" w:hint="eastAsia"/>
                <w:sz w:val="18"/>
                <w:szCs w:val="18"/>
              </w:rPr>
              <w:t>学校教育</w:t>
            </w:r>
          </w:p>
          <w:p w:rsidR="00C503AE" w:rsidRPr="004D52FC" w:rsidRDefault="00D145DF" w:rsidP="001A28A4">
            <w:pPr>
              <w:spacing w:line="320" w:lineRule="exact"/>
              <w:ind w:leftChars="100" w:left="39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自己診断</w:t>
            </w:r>
            <w:r w:rsidR="00840C77" w:rsidRPr="004D52FC">
              <w:rPr>
                <w:rFonts w:ascii="ＭＳ Ｐゴシック" w:eastAsia="ＭＳ Ｐゴシック" w:hAnsi="ＭＳ Ｐゴシック" w:hint="eastAsia"/>
                <w:sz w:val="18"/>
                <w:szCs w:val="18"/>
              </w:rPr>
              <w:t>によるSSH</w:t>
            </w:r>
            <w:r w:rsidR="003F69F6" w:rsidRPr="004D52FC">
              <w:rPr>
                <w:rFonts w:ascii="ＭＳ Ｐゴシック" w:eastAsia="ＭＳ Ｐゴシック" w:hAnsi="ＭＳ Ｐゴシック" w:hint="eastAsia"/>
                <w:sz w:val="18"/>
                <w:szCs w:val="18"/>
              </w:rPr>
              <w:t>行事</w:t>
            </w:r>
            <w:r w:rsidR="00840C77" w:rsidRPr="004D52FC">
              <w:rPr>
                <w:rFonts w:ascii="ＭＳ Ｐゴシック" w:eastAsia="ＭＳ Ｐゴシック" w:hAnsi="ＭＳ Ｐゴシック" w:hint="eastAsia"/>
                <w:sz w:val="18"/>
                <w:szCs w:val="18"/>
              </w:rPr>
              <w:t>の</w:t>
            </w:r>
            <w:r w:rsidR="00C11817" w:rsidRPr="004D52FC">
              <w:rPr>
                <w:rFonts w:ascii="ＭＳ Ｐゴシック" w:eastAsia="ＭＳ Ｐゴシック" w:hAnsi="ＭＳ Ｐゴシック" w:hint="eastAsia"/>
                <w:sz w:val="18"/>
                <w:szCs w:val="18"/>
              </w:rPr>
              <w:t>肯定</w:t>
            </w:r>
          </w:p>
          <w:p w:rsidR="00840C77" w:rsidRPr="004D52FC" w:rsidRDefault="00C11817" w:rsidP="001A28A4">
            <w:pPr>
              <w:spacing w:line="320" w:lineRule="exact"/>
              <w:ind w:leftChars="100" w:left="39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的評価</w:t>
            </w:r>
            <w:r w:rsidR="005E142D" w:rsidRPr="004D52FC">
              <w:rPr>
                <w:rFonts w:ascii="ＭＳ Ｐゴシック" w:eastAsia="ＭＳ Ｐゴシック" w:hAnsi="ＭＳ Ｐゴシック" w:hint="eastAsia"/>
                <w:sz w:val="18"/>
                <w:szCs w:val="18"/>
              </w:rPr>
              <w:t xml:space="preserve">　前年度以上</w:t>
            </w:r>
          </w:p>
          <w:p w:rsidR="00C11817" w:rsidRPr="004D52FC" w:rsidRDefault="00486E09" w:rsidP="00245B39">
            <w:pPr>
              <w:spacing w:line="320" w:lineRule="exact"/>
              <w:ind w:leftChars="53" w:left="291"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w:t>
            </w:r>
            <w:r w:rsidR="005E142D" w:rsidRPr="004D52FC">
              <w:rPr>
                <w:rFonts w:ascii="ＭＳ Ｐゴシック" w:eastAsia="ＭＳ Ｐゴシック" w:hAnsi="ＭＳ Ｐゴシック" w:hint="eastAsia"/>
                <w:sz w:val="18"/>
                <w:szCs w:val="18"/>
              </w:rPr>
              <w:t>29</w:t>
            </w:r>
            <w:r w:rsidRPr="004D52FC">
              <w:rPr>
                <w:rFonts w:ascii="ＭＳ Ｐゴシック" w:eastAsia="ＭＳ Ｐゴシック" w:hAnsi="ＭＳ Ｐゴシック" w:hint="eastAsia"/>
                <w:sz w:val="18"/>
                <w:szCs w:val="18"/>
              </w:rPr>
              <w:t xml:space="preserve">年度　</w:t>
            </w:r>
            <w:r w:rsidR="00840C77" w:rsidRPr="004D52FC">
              <w:rPr>
                <w:rFonts w:ascii="ＭＳ Ｐゴシック" w:eastAsia="ＭＳ Ｐゴシック" w:hAnsi="ＭＳ Ｐゴシック" w:hint="eastAsia"/>
                <w:sz w:val="18"/>
                <w:szCs w:val="18"/>
              </w:rPr>
              <w:t>生徒</w:t>
            </w:r>
            <w:r w:rsidR="00245B39" w:rsidRPr="004D52FC">
              <w:rPr>
                <w:rFonts w:ascii="ＭＳ Ｐゴシック" w:eastAsia="ＭＳ Ｐゴシック" w:hAnsi="ＭＳ Ｐゴシック" w:hint="eastAsia"/>
                <w:sz w:val="18"/>
                <w:szCs w:val="18"/>
              </w:rPr>
              <w:t>71.9</w:t>
            </w:r>
            <w:r w:rsidR="008D5808" w:rsidRPr="004D52FC">
              <w:rPr>
                <w:rFonts w:ascii="ＭＳ Ｐゴシック" w:eastAsia="ＭＳ Ｐゴシック" w:hAnsi="ＭＳ Ｐゴシック" w:hint="eastAsia"/>
                <w:sz w:val="18"/>
                <w:szCs w:val="18"/>
              </w:rPr>
              <w:t>%</w:t>
            </w:r>
            <w:r w:rsidR="00840C77" w:rsidRPr="004D52FC">
              <w:rPr>
                <w:rFonts w:ascii="ＭＳ Ｐゴシック" w:eastAsia="ＭＳ Ｐゴシック" w:hAnsi="ＭＳ Ｐゴシック" w:hint="eastAsia"/>
                <w:sz w:val="18"/>
                <w:szCs w:val="18"/>
              </w:rPr>
              <w:t>、保護者</w:t>
            </w:r>
            <w:r w:rsidR="00245B39" w:rsidRPr="004D52FC">
              <w:rPr>
                <w:rFonts w:ascii="ＭＳ Ｐゴシック" w:eastAsia="ＭＳ Ｐゴシック" w:hAnsi="ＭＳ Ｐゴシック" w:hint="eastAsia"/>
                <w:sz w:val="18"/>
                <w:szCs w:val="18"/>
              </w:rPr>
              <w:t>89.2</w:t>
            </w:r>
            <w:r w:rsidR="008D5808" w:rsidRPr="004D52FC">
              <w:rPr>
                <w:rFonts w:ascii="ＭＳ Ｐゴシック" w:eastAsia="ＭＳ Ｐゴシック" w:hAnsi="ＭＳ Ｐゴシック" w:hint="eastAsia"/>
                <w:sz w:val="18"/>
                <w:szCs w:val="18"/>
              </w:rPr>
              <w:t>%</w:t>
            </w:r>
            <w:r w:rsidRPr="004D52FC">
              <w:rPr>
                <w:rFonts w:ascii="ＭＳ Ｐゴシック" w:eastAsia="ＭＳ Ｐゴシック" w:hAnsi="ＭＳ Ｐゴシック" w:hint="eastAsia"/>
                <w:sz w:val="18"/>
                <w:szCs w:val="18"/>
              </w:rPr>
              <w:t>）</w:t>
            </w:r>
          </w:p>
        </w:tc>
        <w:tc>
          <w:tcPr>
            <w:tcW w:w="4430" w:type="dxa"/>
            <w:tcBorders>
              <w:left w:val="dashed" w:sz="4" w:space="0" w:color="auto"/>
              <w:right w:val="single" w:sz="4" w:space="0" w:color="auto"/>
            </w:tcBorders>
            <w:shd w:val="clear" w:color="auto" w:fill="auto"/>
          </w:tcPr>
          <w:p w:rsidR="00C11817" w:rsidRPr="004D52FC" w:rsidRDefault="00C11817" w:rsidP="00985DBB">
            <w:pPr>
              <w:spacing w:line="320" w:lineRule="exact"/>
              <w:rPr>
                <w:rFonts w:asciiTheme="majorEastAsia" w:eastAsiaTheme="majorEastAsia" w:hAnsiTheme="majorEastAsia"/>
                <w:color w:val="FF0000"/>
                <w:sz w:val="18"/>
                <w:szCs w:val="18"/>
              </w:rPr>
            </w:pPr>
          </w:p>
          <w:p w:rsidR="00146FCC" w:rsidRPr="004D52FC" w:rsidRDefault="00B67B81" w:rsidP="00985DBB">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・ＩＣＴの活用など、教員の指導面での工夫が進み、授業アンケートの肯定的評価は、2回平均で</w:t>
            </w:r>
            <w:r w:rsidR="00DF04F5" w:rsidRPr="004D52FC">
              <w:rPr>
                <w:rFonts w:asciiTheme="majorEastAsia" w:eastAsiaTheme="majorEastAsia" w:hAnsiTheme="majorEastAsia" w:hint="eastAsia"/>
                <w:color w:val="000000" w:themeColor="text1"/>
                <w:sz w:val="18"/>
                <w:szCs w:val="18"/>
              </w:rPr>
              <w:t>85</w:t>
            </w:r>
            <w:r w:rsidR="00FD3C66" w:rsidRPr="004D52FC">
              <w:rPr>
                <w:rFonts w:asciiTheme="majorEastAsia" w:eastAsiaTheme="majorEastAsia" w:hAnsiTheme="majorEastAsia" w:hint="eastAsia"/>
                <w:color w:val="000000" w:themeColor="text1"/>
                <w:sz w:val="18"/>
                <w:szCs w:val="18"/>
              </w:rPr>
              <w:t>.3％</w:t>
            </w:r>
            <w:r w:rsidR="00F15560" w:rsidRPr="004D52FC">
              <w:rPr>
                <w:rFonts w:asciiTheme="majorEastAsia" w:eastAsiaTheme="majorEastAsia" w:hAnsiTheme="majorEastAsia" w:hint="eastAsia"/>
                <w:color w:val="000000" w:themeColor="text1"/>
                <w:sz w:val="18"/>
                <w:szCs w:val="18"/>
              </w:rPr>
              <w:t xml:space="preserve">　</w:t>
            </w:r>
          </w:p>
          <w:p w:rsidR="00146FCC" w:rsidRPr="004D52FC" w:rsidRDefault="00B67B81" w:rsidP="00985DBB">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となり、目標を達成した。（○）</w:t>
            </w:r>
          </w:p>
          <w:p w:rsidR="00146FCC" w:rsidRPr="004D52FC" w:rsidRDefault="00764976" w:rsidP="00985DBB">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w:t>
            </w:r>
            <w:r w:rsidR="00B67B81" w:rsidRPr="004D52FC">
              <w:rPr>
                <w:rFonts w:asciiTheme="majorEastAsia" w:eastAsiaTheme="majorEastAsia" w:hAnsiTheme="majorEastAsia" w:hint="eastAsia"/>
                <w:color w:val="000000" w:themeColor="text1"/>
                <w:sz w:val="18"/>
                <w:szCs w:val="18"/>
              </w:rPr>
              <w:t>授業見学は、</w:t>
            </w:r>
            <w:r w:rsidR="00D21C9C" w:rsidRPr="004D52FC">
              <w:rPr>
                <w:rFonts w:asciiTheme="majorEastAsia" w:eastAsiaTheme="majorEastAsia" w:hAnsiTheme="majorEastAsia" w:hint="eastAsia"/>
                <w:color w:val="000000" w:themeColor="text1"/>
                <w:sz w:val="18"/>
                <w:szCs w:val="18"/>
              </w:rPr>
              <w:t>相互授業見学を合わせて</w:t>
            </w:r>
            <w:r w:rsidR="00B67B81" w:rsidRPr="004D52FC">
              <w:rPr>
                <w:rFonts w:asciiTheme="majorEastAsia" w:eastAsiaTheme="majorEastAsia" w:hAnsiTheme="majorEastAsia" w:hint="eastAsia"/>
                <w:color w:val="000000" w:themeColor="text1"/>
                <w:sz w:val="18"/>
                <w:szCs w:val="18"/>
              </w:rPr>
              <w:t>延べで</w:t>
            </w:r>
            <w:r w:rsidR="00C940E9" w:rsidRPr="004D52FC">
              <w:rPr>
                <w:rFonts w:asciiTheme="majorEastAsia" w:eastAsiaTheme="majorEastAsia" w:hAnsiTheme="majorEastAsia" w:hint="eastAsia"/>
                <w:color w:val="000000" w:themeColor="text1"/>
                <w:sz w:val="18"/>
                <w:szCs w:val="18"/>
              </w:rPr>
              <w:t>205</w:t>
            </w:r>
            <w:r w:rsidR="00B67B81" w:rsidRPr="004D52FC">
              <w:rPr>
                <w:rFonts w:asciiTheme="majorEastAsia" w:eastAsiaTheme="majorEastAsia" w:hAnsiTheme="majorEastAsia" w:hint="eastAsia"/>
                <w:color w:val="000000" w:themeColor="text1"/>
                <w:sz w:val="18"/>
                <w:szCs w:val="18"/>
              </w:rPr>
              <w:t>（人･回）</w:t>
            </w:r>
            <w:r w:rsidR="00C940E9" w:rsidRPr="004D52FC">
              <w:rPr>
                <w:rFonts w:asciiTheme="majorEastAsia" w:eastAsiaTheme="majorEastAsia" w:hAnsiTheme="majorEastAsia" w:hint="eastAsia"/>
                <w:color w:val="000000" w:themeColor="text1"/>
                <w:sz w:val="18"/>
                <w:szCs w:val="18"/>
              </w:rPr>
              <w:t>行われ、</w:t>
            </w:r>
            <w:r w:rsidR="00B67B81" w:rsidRPr="004D52FC">
              <w:rPr>
                <w:rFonts w:asciiTheme="majorEastAsia" w:eastAsiaTheme="majorEastAsia" w:hAnsiTheme="majorEastAsia" w:hint="eastAsia"/>
                <w:color w:val="000000" w:themeColor="text1"/>
                <w:sz w:val="18"/>
                <w:szCs w:val="18"/>
              </w:rPr>
              <w:t>授業改善に向けた教職員の組織的な取り組みが進んだ</w:t>
            </w:r>
            <w:r w:rsidR="00C940E9" w:rsidRPr="004D52FC">
              <w:rPr>
                <w:rFonts w:asciiTheme="majorEastAsia" w:eastAsiaTheme="majorEastAsia" w:hAnsiTheme="majorEastAsia" w:hint="eastAsia"/>
                <w:color w:val="000000" w:themeColor="text1"/>
                <w:sz w:val="18"/>
                <w:szCs w:val="18"/>
              </w:rPr>
              <w:t>と言える</w:t>
            </w:r>
            <w:r w:rsidR="00B67B81" w:rsidRPr="004D52FC">
              <w:rPr>
                <w:rFonts w:asciiTheme="majorEastAsia" w:eastAsiaTheme="majorEastAsia" w:hAnsiTheme="majorEastAsia" w:hint="eastAsia"/>
                <w:color w:val="000000" w:themeColor="text1"/>
                <w:sz w:val="18"/>
                <w:szCs w:val="18"/>
              </w:rPr>
              <w:t>。</w:t>
            </w:r>
            <w:r w:rsidR="00954A62" w:rsidRPr="004D52FC">
              <w:rPr>
                <w:rFonts w:asciiTheme="majorEastAsia" w:eastAsiaTheme="majorEastAsia" w:hAnsiTheme="majorEastAsia" w:hint="eastAsia"/>
                <w:color w:val="000000" w:themeColor="text1"/>
                <w:sz w:val="18"/>
                <w:szCs w:val="18"/>
              </w:rPr>
              <w:t>（○）</w:t>
            </w:r>
          </w:p>
          <w:p w:rsidR="00146FCC" w:rsidRPr="004D52FC" w:rsidRDefault="00CE25C4" w:rsidP="00985DBB">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w:t>
            </w:r>
            <w:r w:rsidR="00D31C48" w:rsidRPr="004D52FC">
              <w:rPr>
                <w:rFonts w:asciiTheme="majorEastAsia" w:eastAsiaTheme="majorEastAsia" w:hAnsiTheme="majorEastAsia" w:hint="eastAsia"/>
                <w:color w:val="000000" w:themeColor="text1"/>
                <w:sz w:val="18"/>
                <w:szCs w:val="18"/>
              </w:rPr>
              <w:t>補習や講習の充実により</w:t>
            </w:r>
            <w:r w:rsidR="00764976" w:rsidRPr="004D52FC">
              <w:rPr>
                <w:rFonts w:asciiTheme="majorEastAsia" w:eastAsiaTheme="majorEastAsia" w:hAnsiTheme="majorEastAsia" w:hint="eastAsia"/>
                <w:color w:val="000000" w:themeColor="text1"/>
                <w:sz w:val="18"/>
                <w:szCs w:val="18"/>
              </w:rPr>
              <w:t>生徒</w:t>
            </w:r>
            <w:r w:rsidR="00D31C48" w:rsidRPr="004D52FC">
              <w:rPr>
                <w:rFonts w:asciiTheme="majorEastAsia" w:eastAsiaTheme="majorEastAsia" w:hAnsiTheme="majorEastAsia" w:hint="eastAsia"/>
                <w:color w:val="000000" w:themeColor="text1"/>
                <w:sz w:val="18"/>
                <w:szCs w:val="18"/>
              </w:rPr>
              <w:t>ｱﾝｹｰﾄ</w:t>
            </w:r>
            <w:r w:rsidRPr="004D52FC">
              <w:rPr>
                <w:rFonts w:asciiTheme="majorEastAsia" w:eastAsiaTheme="majorEastAsia" w:hAnsiTheme="majorEastAsia" w:hint="eastAsia"/>
                <w:color w:val="000000" w:themeColor="text1"/>
                <w:sz w:val="18"/>
                <w:szCs w:val="18"/>
              </w:rPr>
              <w:t>の肯定的比率は93.8％と昨年度比3.2P上昇したが</w:t>
            </w:r>
            <w:r w:rsidR="00D31C48" w:rsidRPr="004D52FC">
              <w:rPr>
                <w:rFonts w:asciiTheme="majorEastAsia" w:eastAsiaTheme="majorEastAsia" w:hAnsiTheme="majorEastAsia" w:hint="eastAsia"/>
                <w:color w:val="000000" w:themeColor="text1"/>
                <w:sz w:val="18"/>
                <w:szCs w:val="18"/>
              </w:rPr>
              <w:t>、教職員ｱﾝｹｰﾄ</w:t>
            </w:r>
            <w:r w:rsidRPr="004D52FC">
              <w:rPr>
                <w:rFonts w:asciiTheme="majorEastAsia" w:eastAsiaTheme="majorEastAsia" w:hAnsiTheme="majorEastAsia" w:hint="eastAsia"/>
                <w:color w:val="000000" w:themeColor="text1"/>
                <w:sz w:val="18"/>
                <w:szCs w:val="18"/>
              </w:rPr>
              <w:t>では76.6％で3.2P</w:t>
            </w:r>
            <w:r w:rsidR="00D31C48" w:rsidRPr="004D52FC">
              <w:rPr>
                <w:rFonts w:asciiTheme="majorEastAsia" w:eastAsiaTheme="majorEastAsia" w:hAnsiTheme="majorEastAsia" w:hint="eastAsia"/>
                <w:color w:val="000000" w:themeColor="text1"/>
                <w:sz w:val="18"/>
                <w:szCs w:val="18"/>
              </w:rPr>
              <w:t>ダウンし、課題が残った。</w:t>
            </w:r>
            <w:r w:rsidR="00C940E9" w:rsidRPr="004D52FC">
              <w:rPr>
                <w:rFonts w:asciiTheme="majorEastAsia" w:eastAsiaTheme="majorEastAsia" w:hAnsiTheme="majorEastAsia" w:hint="eastAsia"/>
                <w:color w:val="000000" w:themeColor="text1"/>
                <w:sz w:val="18"/>
                <w:szCs w:val="18"/>
              </w:rPr>
              <w:t>(</w:t>
            </w:r>
            <w:r w:rsidR="00D31C48" w:rsidRPr="004D52FC">
              <w:rPr>
                <w:rFonts w:asciiTheme="majorEastAsia" w:eastAsiaTheme="majorEastAsia" w:hAnsiTheme="majorEastAsia" w:hint="eastAsia"/>
                <w:color w:val="000000" w:themeColor="text1"/>
                <w:sz w:val="18"/>
                <w:szCs w:val="18"/>
              </w:rPr>
              <w:t>△</w:t>
            </w:r>
            <w:r w:rsidR="00C940E9" w:rsidRPr="004D52FC">
              <w:rPr>
                <w:rFonts w:asciiTheme="majorEastAsia" w:eastAsiaTheme="majorEastAsia" w:hAnsiTheme="majorEastAsia" w:hint="eastAsia"/>
                <w:color w:val="000000" w:themeColor="text1"/>
                <w:sz w:val="18"/>
                <w:szCs w:val="18"/>
              </w:rPr>
              <w:t>)</w:t>
            </w:r>
          </w:p>
          <w:p w:rsidR="00035CE0" w:rsidRPr="004D52FC" w:rsidRDefault="00764976" w:rsidP="00985DBB">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w:t>
            </w:r>
            <w:r w:rsidR="00035CE0" w:rsidRPr="004D52FC">
              <w:rPr>
                <w:rFonts w:asciiTheme="majorEastAsia" w:eastAsiaTheme="majorEastAsia" w:hAnsiTheme="majorEastAsia" w:hint="eastAsia"/>
                <w:color w:val="000000" w:themeColor="text1"/>
                <w:sz w:val="18"/>
                <w:szCs w:val="18"/>
              </w:rPr>
              <w:t>個別研修</w:t>
            </w:r>
            <w:r w:rsidR="008C5EEC" w:rsidRPr="004D52FC">
              <w:rPr>
                <w:rFonts w:asciiTheme="majorEastAsia" w:eastAsiaTheme="majorEastAsia" w:hAnsiTheme="majorEastAsia" w:hint="eastAsia"/>
                <w:color w:val="000000" w:themeColor="text1"/>
                <w:sz w:val="18"/>
                <w:szCs w:val="18"/>
              </w:rPr>
              <w:t>9回</w:t>
            </w:r>
            <w:r w:rsidRPr="004D52FC">
              <w:rPr>
                <w:rFonts w:asciiTheme="majorEastAsia" w:eastAsiaTheme="majorEastAsia" w:hAnsiTheme="majorEastAsia" w:hint="eastAsia"/>
                <w:color w:val="000000" w:themeColor="text1"/>
                <w:sz w:val="18"/>
                <w:szCs w:val="18"/>
              </w:rPr>
              <w:t>、</w:t>
            </w:r>
            <w:r w:rsidR="00035CE0" w:rsidRPr="004D52FC">
              <w:rPr>
                <w:rFonts w:asciiTheme="majorEastAsia" w:eastAsiaTheme="majorEastAsia" w:hAnsiTheme="majorEastAsia" w:hint="eastAsia"/>
                <w:color w:val="000000" w:themeColor="text1"/>
                <w:sz w:val="18"/>
                <w:szCs w:val="18"/>
              </w:rPr>
              <w:t>合同研修</w:t>
            </w:r>
            <w:r w:rsidR="008C5EEC" w:rsidRPr="004D52FC">
              <w:rPr>
                <w:rFonts w:asciiTheme="majorEastAsia" w:eastAsiaTheme="majorEastAsia" w:hAnsiTheme="majorEastAsia" w:hint="eastAsia"/>
                <w:color w:val="000000" w:themeColor="text1"/>
                <w:sz w:val="18"/>
                <w:szCs w:val="18"/>
              </w:rPr>
              <w:t>3回</w:t>
            </w:r>
            <w:r w:rsidRPr="004D52FC">
              <w:rPr>
                <w:rFonts w:asciiTheme="majorEastAsia" w:eastAsiaTheme="majorEastAsia" w:hAnsiTheme="majorEastAsia" w:hint="eastAsia"/>
                <w:color w:val="000000" w:themeColor="text1"/>
                <w:sz w:val="18"/>
                <w:szCs w:val="18"/>
              </w:rPr>
              <w:t>、</w:t>
            </w:r>
            <w:r w:rsidR="00035CE0" w:rsidRPr="004D52FC">
              <w:rPr>
                <w:rFonts w:asciiTheme="majorEastAsia" w:eastAsiaTheme="majorEastAsia" w:hAnsiTheme="majorEastAsia" w:hint="eastAsia"/>
                <w:color w:val="000000" w:themeColor="text1"/>
                <w:sz w:val="18"/>
                <w:szCs w:val="18"/>
              </w:rPr>
              <w:t>進路研修</w:t>
            </w:r>
            <w:r w:rsidR="008C5EEC" w:rsidRPr="004D52FC">
              <w:rPr>
                <w:rFonts w:asciiTheme="majorEastAsia" w:eastAsiaTheme="majorEastAsia" w:hAnsiTheme="majorEastAsia" w:hint="eastAsia"/>
                <w:color w:val="000000" w:themeColor="text1"/>
                <w:sz w:val="18"/>
                <w:szCs w:val="18"/>
              </w:rPr>
              <w:t>31回</w:t>
            </w:r>
            <w:r w:rsidRPr="004D52FC">
              <w:rPr>
                <w:rFonts w:asciiTheme="majorEastAsia" w:eastAsiaTheme="majorEastAsia" w:hAnsiTheme="majorEastAsia" w:hint="eastAsia"/>
                <w:color w:val="000000" w:themeColor="text1"/>
                <w:sz w:val="18"/>
                <w:szCs w:val="18"/>
              </w:rPr>
              <w:t>を実施し、指導力の向上をはかってきた。学校教育自己診断「進路について必要な情報が提供されている」の肯定的回答も88.9％あり昨年より向上した。</w:t>
            </w:r>
            <w:r w:rsidR="00C940E9" w:rsidRPr="004D52FC">
              <w:rPr>
                <w:rFonts w:asciiTheme="majorEastAsia" w:eastAsiaTheme="majorEastAsia" w:hAnsiTheme="majorEastAsia" w:hint="eastAsia"/>
                <w:color w:val="000000" w:themeColor="text1"/>
                <w:sz w:val="18"/>
                <w:szCs w:val="18"/>
              </w:rPr>
              <w:t>(○)</w:t>
            </w:r>
          </w:p>
          <w:p w:rsidR="00035CE0" w:rsidRPr="004D52FC" w:rsidRDefault="00035CE0" w:rsidP="00985DBB">
            <w:pPr>
              <w:spacing w:line="320" w:lineRule="exact"/>
              <w:rPr>
                <w:rFonts w:asciiTheme="majorEastAsia" w:eastAsiaTheme="majorEastAsia" w:hAnsiTheme="majorEastAsia"/>
                <w:color w:val="FF0000"/>
                <w:sz w:val="18"/>
                <w:szCs w:val="18"/>
              </w:rPr>
            </w:pPr>
          </w:p>
          <w:p w:rsidR="00035CE0" w:rsidRPr="004D52FC" w:rsidRDefault="00C34ADA" w:rsidP="00985DBB">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・本年度末で校外・海外研修へ</w:t>
            </w:r>
            <w:r w:rsidR="003C554B" w:rsidRPr="004D52FC">
              <w:rPr>
                <w:rFonts w:asciiTheme="majorEastAsia" w:eastAsiaTheme="majorEastAsia" w:hAnsiTheme="majorEastAsia" w:hint="eastAsia"/>
                <w:color w:val="000000" w:themeColor="text1"/>
                <w:sz w:val="18"/>
                <w:szCs w:val="18"/>
              </w:rPr>
              <w:t>の</w:t>
            </w:r>
            <w:r w:rsidR="00D21C9C" w:rsidRPr="004D52FC">
              <w:rPr>
                <w:rFonts w:asciiTheme="majorEastAsia" w:eastAsiaTheme="majorEastAsia" w:hAnsiTheme="majorEastAsia" w:hint="eastAsia"/>
                <w:color w:val="000000" w:themeColor="text1"/>
                <w:sz w:val="18"/>
                <w:szCs w:val="18"/>
              </w:rPr>
              <w:t>参加教員のある教員の割合は</w:t>
            </w:r>
            <w:r w:rsidR="00C41DFE" w:rsidRPr="004D52FC">
              <w:rPr>
                <w:rFonts w:asciiTheme="majorEastAsia" w:eastAsiaTheme="majorEastAsia" w:hAnsiTheme="majorEastAsia" w:hint="eastAsia"/>
                <w:color w:val="000000" w:themeColor="text1"/>
                <w:sz w:val="18"/>
                <w:szCs w:val="18"/>
              </w:rPr>
              <w:t>64</w:t>
            </w:r>
            <w:r w:rsidR="00D31C48" w:rsidRPr="004D52FC">
              <w:rPr>
                <w:rFonts w:asciiTheme="majorEastAsia" w:eastAsiaTheme="majorEastAsia" w:hAnsiTheme="majorEastAsia" w:hint="eastAsia"/>
                <w:color w:val="000000" w:themeColor="text1"/>
                <w:sz w:val="18"/>
                <w:szCs w:val="18"/>
              </w:rPr>
              <w:t>％となり低下した。研修の参加体制や働き方改革の観点で、指標の見直しを検討する。</w:t>
            </w:r>
            <w:r w:rsidR="00C940E9" w:rsidRPr="004D52FC">
              <w:rPr>
                <w:rFonts w:asciiTheme="majorEastAsia" w:eastAsiaTheme="majorEastAsia" w:hAnsiTheme="majorEastAsia" w:hint="eastAsia"/>
                <w:color w:val="000000" w:themeColor="text1"/>
                <w:sz w:val="18"/>
                <w:szCs w:val="18"/>
              </w:rPr>
              <w:t>(△)</w:t>
            </w:r>
          </w:p>
          <w:p w:rsidR="003C554B" w:rsidRPr="004D52FC" w:rsidRDefault="00C34ADA" w:rsidP="00985DBB">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・ＩＣＴ活用については生徒アンケート（91.9％，1.2Ｐ↑）教職員</w:t>
            </w:r>
            <w:r w:rsidR="003C554B" w:rsidRPr="004D52FC">
              <w:rPr>
                <w:rFonts w:asciiTheme="majorEastAsia" w:eastAsiaTheme="majorEastAsia" w:hAnsiTheme="majorEastAsia" w:hint="eastAsia"/>
                <w:color w:val="000000" w:themeColor="text1"/>
                <w:sz w:val="18"/>
                <w:szCs w:val="18"/>
              </w:rPr>
              <w:t>アンケート</w:t>
            </w:r>
            <w:r w:rsidRPr="004D52FC">
              <w:rPr>
                <w:rFonts w:asciiTheme="majorEastAsia" w:eastAsiaTheme="majorEastAsia" w:hAnsiTheme="majorEastAsia" w:hint="eastAsia"/>
                <w:color w:val="000000" w:themeColor="text1"/>
                <w:sz w:val="18"/>
                <w:szCs w:val="18"/>
              </w:rPr>
              <w:t>（</w:t>
            </w:r>
            <w:r w:rsidR="003C554B" w:rsidRPr="004D52FC">
              <w:rPr>
                <w:rFonts w:asciiTheme="majorEastAsia" w:eastAsiaTheme="majorEastAsia" w:hAnsiTheme="majorEastAsia" w:hint="eastAsia"/>
                <w:color w:val="000000" w:themeColor="text1"/>
                <w:sz w:val="18"/>
                <w:szCs w:val="18"/>
              </w:rPr>
              <w:t>95.8％、5.8</w:t>
            </w:r>
            <w:r w:rsidR="00C940E9" w:rsidRPr="004D52FC">
              <w:rPr>
                <w:rFonts w:asciiTheme="majorEastAsia" w:eastAsiaTheme="majorEastAsia" w:hAnsiTheme="majorEastAsia" w:hint="eastAsia"/>
                <w:color w:val="000000" w:themeColor="text1"/>
                <w:sz w:val="18"/>
                <w:szCs w:val="18"/>
              </w:rPr>
              <w:t>Ｐ↑）に表れているように、活用が進んだ</w:t>
            </w:r>
            <w:r w:rsidR="003C554B" w:rsidRPr="004D52FC">
              <w:rPr>
                <w:rFonts w:asciiTheme="majorEastAsia" w:eastAsiaTheme="majorEastAsia" w:hAnsiTheme="majorEastAsia" w:hint="eastAsia"/>
                <w:color w:val="000000" w:themeColor="text1"/>
                <w:sz w:val="18"/>
                <w:szCs w:val="18"/>
              </w:rPr>
              <w:t>。</w:t>
            </w:r>
            <w:r w:rsidR="00C940E9" w:rsidRPr="004D52FC">
              <w:rPr>
                <w:rFonts w:asciiTheme="majorEastAsia" w:eastAsiaTheme="majorEastAsia" w:hAnsiTheme="majorEastAsia" w:hint="eastAsia"/>
                <w:color w:val="000000" w:themeColor="text1"/>
                <w:sz w:val="18"/>
                <w:szCs w:val="18"/>
              </w:rPr>
              <w:t>（○）</w:t>
            </w:r>
          </w:p>
          <w:p w:rsidR="00035CE0" w:rsidRPr="004D52FC" w:rsidRDefault="00035CE0" w:rsidP="00985DBB">
            <w:pPr>
              <w:spacing w:line="320" w:lineRule="exact"/>
              <w:rPr>
                <w:rFonts w:asciiTheme="majorEastAsia" w:eastAsiaTheme="majorEastAsia" w:hAnsiTheme="majorEastAsia"/>
                <w:color w:val="000000" w:themeColor="text1"/>
                <w:sz w:val="18"/>
                <w:szCs w:val="18"/>
              </w:rPr>
            </w:pPr>
          </w:p>
          <w:p w:rsidR="00035CE0" w:rsidRPr="004D52FC" w:rsidRDefault="00FD3C66" w:rsidP="00985DBB">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・パソコン甲子園ベストアイディア賞、日本数学コンクール奨励賞など</w:t>
            </w:r>
            <w:r w:rsidR="00266386" w:rsidRPr="004D52FC">
              <w:rPr>
                <w:rFonts w:asciiTheme="majorEastAsia" w:eastAsiaTheme="majorEastAsia" w:hAnsiTheme="majorEastAsia" w:hint="eastAsia"/>
                <w:color w:val="000000" w:themeColor="text1"/>
                <w:sz w:val="18"/>
                <w:szCs w:val="18"/>
              </w:rPr>
              <w:t>、</w:t>
            </w:r>
            <w:r w:rsidR="00E1159D" w:rsidRPr="004D52FC">
              <w:rPr>
                <w:rFonts w:asciiTheme="majorEastAsia" w:eastAsiaTheme="majorEastAsia" w:hAnsiTheme="majorEastAsia" w:hint="eastAsia"/>
                <w:color w:val="000000" w:themeColor="text1"/>
                <w:sz w:val="18"/>
                <w:szCs w:val="18"/>
              </w:rPr>
              <w:t>全国レベルで5人、</w:t>
            </w:r>
            <w:r w:rsidR="00266386" w:rsidRPr="004D52FC">
              <w:rPr>
                <w:rFonts w:asciiTheme="majorEastAsia" w:eastAsiaTheme="majorEastAsia" w:hAnsiTheme="majorEastAsia" w:hint="eastAsia"/>
                <w:color w:val="000000" w:themeColor="text1"/>
                <w:sz w:val="18"/>
                <w:szCs w:val="18"/>
              </w:rPr>
              <w:t>府</w:t>
            </w:r>
            <w:r w:rsidR="00E1159D" w:rsidRPr="004D52FC">
              <w:rPr>
                <w:rFonts w:asciiTheme="majorEastAsia" w:eastAsiaTheme="majorEastAsia" w:hAnsiTheme="majorEastAsia" w:hint="eastAsia"/>
                <w:color w:val="000000" w:themeColor="text1"/>
                <w:sz w:val="18"/>
                <w:szCs w:val="18"/>
              </w:rPr>
              <w:t>レベルで19人</w:t>
            </w:r>
            <w:r w:rsidR="00266386" w:rsidRPr="004D52FC">
              <w:rPr>
                <w:rFonts w:asciiTheme="majorEastAsia" w:eastAsiaTheme="majorEastAsia" w:hAnsiTheme="majorEastAsia" w:hint="eastAsia"/>
                <w:color w:val="000000" w:themeColor="text1"/>
                <w:sz w:val="18"/>
                <w:szCs w:val="18"/>
              </w:rPr>
              <w:t>の受賞があった。</w:t>
            </w:r>
            <w:r w:rsidRPr="004D52FC">
              <w:rPr>
                <w:rFonts w:asciiTheme="majorEastAsia" w:eastAsiaTheme="majorEastAsia" w:hAnsiTheme="majorEastAsia" w:hint="eastAsia"/>
                <w:color w:val="000000" w:themeColor="text1"/>
                <w:sz w:val="18"/>
                <w:szCs w:val="18"/>
              </w:rPr>
              <w:t>(○)</w:t>
            </w:r>
          </w:p>
          <w:p w:rsidR="003C554B" w:rsidRPr="004D52FC" w:rsidRDefault="003C554B" w:rsidP="00985DBB">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・国のＳＳＨ事業の重点枠指定からは外れたが、マスフェスタをはじめとした取り組みを実施できた。「ＳＳＨの取組みは役立っている」と答えた生徒は76.9％</w:t>
            </w:r>
            <w:r w:rsidR="00FD3C66" w:rsidRPr="004D52FC">
              <w:rPr>
                <w:rFonts w:asciiTheme="majorEastAsia" w:eastAsiaTheme="majorEastAsia" w:hAnsiTheme="majorEastAsia" w:hint="eastAsia"/>
                <w:color w:val="000000" w:themeColor="text1"/>
                <w:sz w:val="18"/>
                <w:szCs w:val="18"/>
              </w:rPr>
              <w:t>、保護者</w:t>
            </w:r>
            <w:r w:rsidRPr="004D52FC">
              <w:rPr>
                <w:rFonts w:asciiTheme="majorEastAsia" w:eastAsiaTheme="majorEastAsia" w:hAnsiTheme="majorEastAsia" w:hint="eastAsia"/>
                <w:color w:val="000000" w:themeColor="text1"/>
                <w:sz w:val="18"/>
                <w:szCs w:val="18"/>
              </w:rPr>
              <w:t>92.1</w:t>
            </w:r>
            <w:r w:rsidR="00FD3C66" w:rsidRPr="004D52FC">
              <w:rPr>
                <w:rFonts w:asciiTheme="majorEastAsia" w:eastAsiaTheme="majorEastAsia" w:hAnsiTheme="majorEastAsia" w:hint="eastAsia"/>
                <w:color w:val="000000" w:themeColor="text1"/>
                <w:sz w:val="18"/>
                <w:szCs w:val="18"/>
              </w:rPr>
              <w:t>％と</w:t>
            </w:r>
            <w:r w:rsidRPr="004D52FC">
              <w:rPr>
                <w:rFonts w:asciiTheme="majorEastAsia" w:eastAsiaTheme="majorEastAsia" w:hAnsiTheme="majorEastAsia" w:hint="eastAsia"/>
                <w:color w:val="000000" w:themeColor="text1"/>
                <w:sz w:val="18"/>
                <w:szCs w:val="18"/>
              </w:rPr>
              <w:t>向上した。</w:t>
            </w:r>
            <w:r w:rsidR="00D31C48" w:rsidRPr="004D52FC">
              <w:rPr>
                <w:rFonts w:asciiTheme="majorEastAsia" w:eastAsiaTheme="majorEastAsia" w:hAnsiTheme="majorEastAsia" w:hint="eastAsia"/>
                <w:color w:val="000000" w:themeColor="text1"/>
                <w:sz w:val="18"/>
                <w:szCs w:val="18"/>
              </w:rPr>
              <w:t>（◎</w:t>
            </w:r>
            <w:r w:rsidR="00FD3C66" w:rsidRPr="004D52FC">
              <w:rPr>
                <w:rFonts w:asciiTheme="majorEastAsia" w:eastAsiaTheme="majorEastAsia" w:hAnsiTheme="majorEastAsia" w:hint="eastAsia"/>
                <w:color w:val="000000" w:themeColor="text1"/>
                <w:sz w:val="18"/>
                <w:szCs w:val="18"/>
              </w:rPr>
              <w:t>）</w:t>
            </w:r>
          </w:p>
          <w:p w:rsidR="003C554B" w:rsidRPr="004D52FC" w:rsidRDefault="003C554B" w:rsidP="00985DBB">
            <w:pPr>
              <w:spacing w:line="320" w:lineRule="exact"/>
              <w:rPr>
                <w:rFonts w:asciiTheme="majorEastAsia" w:eastAsiaTheme="majorEastAsia" w:hAnsiTheme="majorEastAsia"/>
                <w:color w:val="FF0000"/>
                <w:sz w:val="18"/>
                <w:szCs w:val="18"/>
              </w:rPr>
            </w:pPr>
            <w:r w:rsidRPr="004D52FC">
              <w:rPr>
                <w:rFonts w:asciiTheme="majorEastAsia" w:eastAsiaTheme="majorEastAsia" w:hAnsiTheme="majorEastAsia" w:hint="eastAsia"/>
                <w:color w:val="000000" w:themeColor="text1"/>
                <w:sz w:val="18"/>
                <w:szCs w:val="18"/>
              </w:rPr>
              <w:t>・グローバルリーダーズハイスクール」の取組みについても着実に実施し、肯定的評価も生徒75.5％、保護者94.7％と上昇した。</w:t>
            </w:r>
            <w:r w:rsidR="00FD3C66" w:rsidRPr="004D52FC">
              <w:rPr>
                <w:rFonts w:asciiTheme="majorEastAsia" w:eastAsiaTheme="majorEastAsia" w:hAnsiTheme="majorEastAsia" w:hint="eastAsia"/>
                <w:color w:val="000000" w:themeColor="text1"/>
                <w:sz w:val="18"/>
                <w:szCs w:val="18"/>
              </w:rPr>
              <w:t>(○)</w:t>
            </w:r>
          </w:p>
        </w:tc>
      </w:tr>
      <w:tr w:rsidR="00C11817" w:rsidRPr="004D52FC" w:rsidTr="00AE6CD8">
        <w:trPr>
          <w:cantSplit/>
          <w:trHeight w:val="3767"/>
          <w:jc w:val="center"/>
        </w:trPr>
        <w:tc>
          <w:tcPr>
            <w:tcW w:w="881" w:type="dxa"/>
            <w:shd w:val="clear" w:color="auto" w:fill="auto"/>
            <w:textDirection w:val="tbRlV"/>
            <w:vAlign w:val="center"/>
          </w:tcPr>
          <w:p w:rsidR="00C11817" w:rsidRPr="004D52FC" w:rsidRDefault="00C11817" w:rsidP="00FB2C6E">
            <w:pPr>
              <w:spacing w:line="320" w:lineRule="exact"/>
              <w:ind w:left="113" w:right="113" w:firstLineChars="100" w:firstLine="161"/>
              <w:rPr>
                <w:rFonts w:ascii="ＭＳ Ｐゴシック" w:eastAsia="ＭＳ Ｐゴシック" w:hAnsi="ＭＳ Ｐゴシック"/>
                <w:b/>
                <w:sz w:val="16"/>
                <w:szCs w:val="16"/>
              </w:rPr>
            </w:pPr>
            <w:r w:rsidRPr="004D52FC">
              <w:rPr>
                <w:rFonts w:ascii="ＭＳ Ｐゴシック" w:eastAsia="ＭＳ Ｐゴシック" w:hAnsi="ＭＳ Ｐゴシック" w:hint="eastAsia"/>
                <w:b/>
                <w:sz w:val="16"/>
                <w:szCs w:val="16"/>
              </w:rPr>
              <w:t>２　知・徳・体の調和のとれた教育をとおし、</w:t>
            </w:r>
          </w:p>
          <w:p w:rsidR="00C11817" w:rsidRPr="004D52FC" w:rsidRDefault="00C11817" w:rsidP="00FB2C6E">
            <w:pPr>
              <w:spacing w:line="320" w:lineRule="exact"/>
              <w:ind w:left="113" w:right="113" w:firstLineChars="100" w:firstLine="161"/>
              <w:rPr>
                <w:rFonts w:ascii="ＭＳ 明朝" w:hAnsi="ＭＳ 明朝"/>
                <w:spacing w:val="-20"/>
                <w:sz w:val="16"/>
                <w:szCs w:val="16"/>
              </w:rPr>
            </w:pPr>
            <w:r w:rsidRPr="004D52FC">
              <w:rPr>
                <w:rFonts w:ascii="ＭＳ Ｐゴシック" w:eastAsia="ＭＳ Ｐゴシック" w:hAnsi="ＭＳ Ｐゴシック" w:hint="eastAsia"/>
                <w:b/>
                <w:sz w:val="16"/>
                <w:szCs w:val="16"/>
              </w:rPr>
              <w:t>豊かな人間性を涵養する学校</w:t>
            </w:r>
          </w:p>
        </w:tc>
        <w:tc>
          <w:tcPr>
            <w:tcW w:w="2445" w:type="dxa"/>
            <w:shd w:val="clear" w:color="auto" w:fill="auto"/>
          </w:tcPr>
          <w:p w:rsidR="00C11817" w:rsidRPr="004D52FC" w:rsidRDefault="00C11817" w:rsidP="00787640">
            <w:pPr>
              <w:spacing w:line="240" w:lineRule="exact"/>
              <w:ind w:left="1"/>
              <w:rPr>
                <w:rFonts w:ascii="ＭＳ Ｐゴシック" w:eastAsia="ＭＳ Ｐゴシック" w:hAnsi="ＭＳ Ｐゴシック"/>
                <w:b/>
                <w:sz w:val="18"/>
                <w:szCs w:val="18"/>
              </w:rPr>
            </w:pPr>
            <w:r w:rsidRPr="004D52FC">
              <w:rPr>
                <w:rFonts w:ascii="ＭＳ Ｐゴシック" w:eastAsia="ＭＳ Ｐゴシック" w:hAnsi="ＭＳ Ｐゴシック" w:hint="eastAsia"/>
                <w:b/>
                <w:sz w:val="18"/>
                <w:szCs w:val="18"/>
              </w:rPr>
              <w:t>（２）　豊かな人間性の涵養</w:t>
            </w:r>
          </w:p>
          <w:p w:rsidR="00C11817" w:rsidRPr="004D52FC" w:rsidRDefault="00C11817" w:rsidP="00787640">
            <w:pPr>
              <w:spacing w:line="240" w:lineRule="exact"/>
              <w:ind w:left="1"/>
              <w:rPr>
                <w:rFonts w:ascii="ＭＳ Ｐゴシック" w:eastAsia="ＭＳ Ｐゴシック" w:hAnsi="ＭＳ Ｐゴシック"/>
                <w:sz w:val="18"/>
                <w:szCs w:val="18"/>
              </w:rPr>
            </w:pPr>
          </w:p>
          <w:p w:rsidR="00C11817" w:rsidRPr="004D52FC" w:rsidRDefault="00C11817" w:rsidP="001A28A4">
            <w:pPr>
              <w:spacing w:line="240" w:lineRule="exact"/>
              <w:ind w:left="18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ア　授業、学校行事、自治会活動、部活動、国際交流事業や、関係諸機関との連携を通して、生徒一人ひとりに、生き方やあり方を探求させ、豊かなこころと規範意識を醸成する。</w:t>
            </w: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p w:rsidR="00C11817" w:rsidRPr="004D52FC" w:rsidRDefault="00C11817" w:rsidP="001A28A4">
            <w:pPr>
              <w:spacing w:line="320" w:lineRule="exact"/>
              <w:ind w:left="180" w:hangingChars="100" w:hanging="180"/>
              <w:rPr>
                <w:rFonts w:ascii="ＭＳ 明朝" w:hAnsi="ＭＳ 明朝"/>
                <w:sz w:val="18"/>
                <w:szCs w:val="18"/>
              </w:rPr>
            </w:pPr>
          </w:p>
        </w:tc>
        <w:tc>
          <w:tcPr>
            <w:tcW w:w="3828" w:type="dxa"/>
            <w:tcBorders>
              <w:right w:val="dashed" w:sz="4" w:space="0" w:color="auto"/>
            </w:tcBorders>
            <w:shd w:val="clear" w:color="auto" w:fill="auto"/>
          </w:tcPr>
          <w:p w:rsidR="00C11817" w:rsidRPr="004D52FC" w:rsidRDefault="00C11817" w:rsidP="002242B9">
            <w:pPr>
              <w:spacing w:line="240" w:lineRule="exact"/>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ア　規範意識の醸成</w:t>
            </w:r>
          </w:p>
          <w:p w:rsidR="00C11817" w:rsidRPr="004D52FC" w:rsidRDefault="00C11817" w:rsidP="001A28A4">
            <w:pPr>
              <w:spacing w:line="240" w:lineRule="exact"/>
              <w:ind w:firstLineChars="100" w:firstLine="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①あいさつの励行と服装指導</w:t>
            </w:r>
          </w:p>
          <w:p w:rsidR="00C11817" w:rsidRPr="004D52FC" w:rsidRDefault="00C11817" w:rsidP="001A28A4">
            <w:pPr>
              <w:spacing w:line="240" w:lineRule="exact"/>
              <w:ind w:firstLineChars="100" w:firstLine="180"/>
              <w:rPr>
                <w:rFonts w:ascii="ＭＳ Ｐゴシック" w:eastAsia="ＭＳ Ｐゴシック" w:hAnsi="ＭＳ Ｐゴシック"/>
                <w:sz w:val="18"/>
                <w:szCs w:val="18"/>
              </w:rPr>
            </w:pPr>
          </w:p>
          <w:p w:rsidR="00C11817" w:rsidRPr="004D52FC" w:rsidRDefault="00C11817" w:rsidP="007464DF">
            <w:pPr>
              <w:spacing w:line="240" w:lineRule="exact"/>
              <w:ind w:left="168"/>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②</w:t>
            </w:r>
            <w:r w:rsidR="00E04258" w:rsidRPr="004D52FC">
              <w:rPr>
                <w:rFonts w:ascii="ＭＳ Ｐゴシック" w:eastAsia="ＭＳ Ｐゴシック" w:hAnsi="ＭＳ Ｐゴシック" w:hint="eastAsia"/>
                <w:sz w:val="18"/>
                <w:szCs w:val="18"/>
              </w:rPr>
              <w:t>個に応じた</w:t>
            </w:r>
            <w:r w:rsidRPr="004D52FC">
              <w:rPr>
                <w:rFonts w:ascii="ＭＳ Ｐゴシック" w:eastAsia="ＭＳ Ｐゴシック" w:hAnsi="ＭＳ Ｐゴシック" w:hint="eastAsia"/>
                <w:sz w:val="18"/>
                <w:szCs w:val="18"/>
              </w:rPr>
              <w:t>遅刻指導</w:t>
            </w:r>
            <w:r w:rsidR="00E04258" w:rsidRPr="004D52FC">
              <w:rPr>
                <w:rFonts w:ascii="ＭＳ Ｐゴシック" w:eastAsia="ＭＳ Ｐゴシック" w:hAnsi="ＭＳ Ｐゴシック" w:hint="eastAsia"/>
                <w:sz w:val="18"/>
                <w:szCs w:val="18"/>
              </w:rPr>
              <w:t>と教育相談体制の充実</w:t>
            </w:r>
          </w:p>
          <w:p w:rsidR="00697130" w:rsidRPr="004D52FC" w:rsidRDefault="00697130" w:rsidP="00E04258">
            <w:pPr>
              <w:spacing w:line="240" w:lineRule="exact"/>
              <w:ind w:left="144"/>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w:t>
            </w:r>
            <w:r w:rsidR="00E04258" w:rsidRPr="004D52FC">
              <w:rPr>
                <w:rFonts w:ascii="ＭＳ Ｐゴシック" w:eastAsia="ＭＳ Ｐゴシック" w:hAnsi="ＭＳ Ｐゴシック" w:hint="eastAsia"/>
                <w:sz w:val="18"/>
                <w:szCs w:val="18"/>
              </w:rPr>
              <w:t>※</w:t>
            </w:r>
            <w:r w:rsidRPr="004D52FC">
              <w:rPr>
                <w:rFonts w:ascii="ＭＳ Ｐゴシック" w:eastAsia="ＭＳ Ｐゴシック" w:hAnsi="ＭＳ Ｐゴシック" w:hint="eastAsia"/>
                <w:sz w:val="18"/>
                <w:szCs w:val="18"/>
              </w:rPr>
              <w:t>全教員当番制で遅刻指導を実施</w:t>
            </w:r>
            <w:r w:rsidR="00674C72" w:rsidRPr="004D52FC">
              <w:rPr>
                <w:rFonts w:ascii="ＭＳ Ｐゴシック" w:eastAsia="ＭＳ Ｐゴシック" w:hAnsi="ＭＳ Ｐゴシック" w:hint="eastAsia"/>
                <w:sz w:val="18"/>
                <w:szCs w:val="18"/>
              </w:rPr>
              <w:t>。</w:t>
            </w:r>
          </w:p>
          <w:p w:rsidR="00E04258" w:rsidRPr="004D52FC" w:rsidRDefault="00E04258" w:rsidP="00E04258">
            <w:pPr>
              <w:spacing w:line="240" w:lineRule="exact"/>
              <w:ind w:firstLineChars="150" w:firstLine="27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※学校独自のスクールカウンセラーの配置</w:t>
            </w:r>
          </w:p>
          <w:p w:rsidR="00E04258" w:rsidRPr="004D52FC" w:rsidRDefault="00E04258" w:rsidP="00E04258">
            <w:pPr>
              <w:spacing w:line="240" w:lineRule="exact"/>
              <w:ind w:firstLineChars="200" w:firstLine="36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の継続（年間12回）</w:t>
            </w:r>
          </w:p>
          <w:p w:rsidR="00E04258" w:rsidRPr="004D52FC" w:rsidRDefault="00E04258" w:rsidP="00E04258">
            <w:pPr>
              <w:spacing w:line="240" w:lineRule="exact"/>
              <w:ind w:firstLineChars="150" w:firstLine="27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※教育相談委員会に管理職、学年主任が</w:t>
            </w:r>
          </w:p>
          <w:p w:rsidR="00A45FCC" w:rsidRPr="004D52FC" w:rsidRDefault="00E04258" w:rsidP="00A45FCC">
            <w:pPr>
              <w:spacing w:line="240" w:lineRule="exact"/>
              <w:ind w:firstLineChars="250" w:firstLine="45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出席し、個別に支援の必要な生徒のアセ</w:t>
            </w:r>
          </w:p>
          <w:p w:rsidR="00674C72" w:rsidRPr="004D52FC" w:rsidRDefault="00E04258" w:rsidP="00A45FCC">
            <w:pPr>
              <w:spacing w:line="240" w:lineRule="exact"/>
              <w:ind w:firstLineChars="250" w:firstLine="45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スメントを迅速に行う。</w:t>
            </w:r>
          </w:p>
          <w:p w:rsidR="00A45FCC" w:rsidRPr="004D52FC" w:rsidRDefault="00A45FCC" w:rsidP="00A45FCC">
            <w:pPr>
              <w:spacing w:line="240" w:lineRule="exact"/>
              <w:ind w:firstLineChars="250" w:firstLine="450"/>
              <w:rPr>
                <w:rFonts w:ascii="ＭＳ Ｐゴシック" w:eastAsia="ＭＳ Ｐゴシック" w:hAnsi="ＭＳ Ｐゴシック"/>
                <w:sz w:val="18"/>
                <w:szCs w:val="18"/>
              </w:rPr>
            </w:pPr>
          </w:p>
          <w:p w:rsidR="00C11817" w:rsidRPr="004D52FC" w:rsidRDefault="00A45FCC" w:rsidP="001A28A4">
            <w:pPr>
              <w:spacing w:line="240" w:lineRule="exact"/>
              <w:ind w:leftChars="100" w:left="39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③</w:t>
            </w:r>
            <w:r w:rsidR="00C11817" w:rsidRPr="004D52FC">
              <w:rPr>
                <w:rFonts w:ascii="ＭＳ Ｐゴシック" w:eastAsia="ＭＳ Ｐゴシック" w:hAnsi="ＭＳ Ｐゴシック" w:hint="eastAsia"/>
                <w:sz w:val="18"/>
                <w:szCs w:val="18"/>
              </w:rPr>
              <w:t>あらゆる教育活動の場において、人権感覚を育成する。特に「</w:t>
            </w:r>
            <w:r w:rsidR="007D27FE" w:rsidRPr="004D52FC">
              <w:rPr>
                <w:rFonts w:ascii="ＭＳ Ｐゴシック" w:eastAsia="ＭＳ Ｐゴシック" w:hAnsi="ＭＳ Ｐゴシック" w:hint="eastAsia"/>
                <w:sz w:val="18"/>
                <w:szCs w:val="18"/>
              </w:rPr>
              <w:t>いじめへの対応」の学校信頼度を上げるとともに、「人権尊重の大切さについて</w:t>
            </w:r>
            <w:r w:rsidR="00C11817" w:rsidRPr="004D52FC">
              <w:rPr>
                <w:rFonts w:ascii="ＭＳ Ｐゴシック" w:eastAsia="ＭＳ Ｐゴシック" w:hAnsi="ＭＳ Ｐゴシック" w:hint="eastAsia"/>
                <w:sz w:val="18"/>
                <w:szCs w:val="18"/>
              </w:rPr>
              <w:t xml:space="preserve">学ぶ」機会を増やす。　</w:t>
            </w:r>
          </w:p>
          <w:p w:rsidR="00C11817" w:rsidRPr="004D52FC" w:rsidRDefault="00C11817" w:rsidP="007464DF">
            <w:pPr>
              <w:spacing w:line="240" w:lineRule="exact"/>
              <w:ind w:leftChars="100" w:left="210"/>
              <w:rPr>
                <w:rFonts w:ascii="ＭＳ Ｐゴシック" w:eastAsia="ＭＳ Ｐゴシック" w:hAnsi="ＭＳ Ｐゴシック"/>
                <w:sz w:val="18"/>
                <w:szCs w:val="18"/>
              </w:rPr>
            </w:pPr>
          </w:p>
          <w:p w:rsidR="00C11817" w:rsidRPr="004D52FC" w:rsidRDefault="00C11817" w:rsidP="00625E96">
            <w:pPr>
              <w:spacing w:line="240" w:lineRule="exact"/>
              <w:rPr>
                <w:rFonts w:ascii="ＭＳ 明朝" w:hAnsi="ＭＳ 明朝"/>
                <w:sz w:val="18"/>
                <w:szCs w:val="18"/>
              </w:rPr>
            </w:pPr>
          </w:p>
        </w:tc>
        <w:tc>
          <w:tcPr>
            <w:tcW w:w="3402" w:type="dxa"/>
            <w:tcBorders>
              <w:right w:val="dashed" w:sz="4" w:space="0" w:color="auto"/>
            </w:tcBorders>
          </w:tcPr>
          <w:p w:rsidR="00CE1F8F" w:rsidRPr="004D52FC" w:rsidRDefault="00C11817" w:rsidP="001A28A4">
            <w:pPr>
              <w:spacing w:line="240" w:lineRule="exact"/>
              <w:ind w:leftChars="-57" w:left="44" w:hangingChars="91" w:hanging="164"/>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w:t>
            </w:r>
          </w:p>
          <w:p w:rsidR="00C11817" w:rsidRPr="004D52FC" w:rsidRDefault="00C11817" w:rsidP="001A28A4">
            <w:pPr>
              <w:spacing w:line="240" w:lineRule="exact"/>
              <w:ind w:leftChars="-57" w:left="44" w:hangingChars="91" w:hanging="164"/>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・達成度</w:t>
            </w:r>
            <w:r w:rsidR="00486E09" w:rsidRPr="004D52FC">
              <w:rPr>
                <w:rFonts w:ascii="ＭＳ Ｐゴシック" w:eastAsia="ＭＳ Ｐゴシック" w:hAnsi="ＭＳ Ｐゴシック" w:hint="eastAsia"/>
                <w:sz w:val="18"/>
                <w:szCs w:val="18"/>
              </w:rPr>
              <w:t>、</w:t>
            </w:r>
            <w:r w:rsidRPr="004D52FC">
              <w:rPr>
                <w:rFonts w:ascii="ＭＳ Ｐゴシック" w:eastAsia="ＭＳ Ｐゴシック" w:hAnsi="ＭＳ Ｐゴシック" w:hint="eastAsia"/>
                <w:sz w:val="18"/>
                <w:szCs w:val="18"/>
              </w:rPr>
              <w:t>保護者、外部からの評価</w:t>
            </w:r>
          </w:p>
          <w:p w:rsidR="00F56CE1" w:rsidRPr="004D52FC" w:rsidRDefault="00F56CE1" w:rsidP="001A28A4">
            <w:pPr>
              <w:spacing w:line="240" w:lineRule="exact"/>
              <w:ind w:leftChars="-57" w:left="44" w:hangingChars="91" w:hanging="164"/>
              <w:rPr>
                <w:rFonts w:ascii="ＭＳ Ｐゴシック" w:eastAsia="ＭＳ Ｐゴシック" w:hAnsi="ＭＳ Ｐゴシック"/>
                <w:sz w:val="18"/>
                <w:szCs w:val="18"/>
              </w:rPr>
            </w:pPr>
          </w:p>
          <w:p w:rsidR="00C11817" w:rsidRPr="004D52FC" w:rsidRDefault="00C11817" w:rsidP="00F56CE1">
            <w:pPr>
              <w:spacing w:line="240" w:lineRule="exact"/>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w:t>
            </w:r>
            <w:r w:rsidR="00674C72" w:rsidRPr="004D52FC">
              <w:rPr>
                <w:rFonts w:ascii="ＭＳ Ｐゴシック" w:eastAsia="ＭＳ Ｐゴシック" w:hAnsi="ＭＳ Ｐゴシック" w:hint="eastAsia"/>
                <w:sz w:val="18"/>
                <w:szCs w:val="18"/>
              </w:rPr>
              <w:t>遅刻回数</w:t>
            </w:r>
            <w:r w:rsidR="00EF55E2" w:rsidRPr="004D52FC">
              <w:rPr>
                <w:rFonts w:ascii="ＭＳ Ｐゴシック" w:eastAsia="ＭＳ Ｐゴシック" w:hAnsi="ＭＳ Ｐゴシック" w:hint="eastAsia"/>
                <w:sz w:val="18"/>
                <w:szCs w:val="18"/>
              </w:rPr>
              <w:t>2684</w:t>
            </w:r>
            <w:r w:rsidRPr="004D52FC">
              <w:rPr>
                <w:rFonts w:ascii="ＭＳ Ｐゴシック" w:eastAsia="ＭＳ Ｐゴシック" w:hAnsi="ＭＳ Ｐゴシック" w:hint="eastAsia"/>
                <w:sz w:val="18"/>
                <w:szCs w:val="18"/>
              </w:rPr>
              <w:t>回</w:t>
            </w:r>
            <w:r w:rsidR="007D27FE" w:rsidRPr="004D52FC">
              <w:rPr>
                <w:rFonts w:ascii="ＭＳ Ｐゴシック" w:eastAsia="ＭＳ Ｐゴシック" w:hAnsi="ＭＳ Ｐゴシック" w:hint="eastAsia"/>
                <w:sz w:val="18"/>
                <w:szCs w:val="18"/>
              </w:rPr>
              <w:t>(27～29年度平均)</w:t>
            </w:r>
            <w:r w:rsidRPr="004D52FC">
              <w:rPr>
                <w:rFonts w:ascii="ＭＳ Ｐゴシック" w:eastAsia="ＭＳ Ｐゴシック" w:hAnsi="ＭＳ Ｐゴシック" w:hint="eastAsia"/>
                <w:sz w:val="18"/>
                <w:szCs w:val="18"/>
              </w:rPr>
              <w:t>以内の達成</w:t>
            </w:r>
          </w:p>
          <w:p w:rsidR="00674C72" w:rsidRPr="004D52FC" w:rsidRDefault="00C11817" w:rsidP="00E04258">
            <w:pPr>
              <w:spacing w:line="240" w:lineRule="exact"/>
              <w:ind w:leftChars="-57" w:left="44" w:hangingChars="91" w:hanging="164"/>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 xml:space="preserve">　</w:t>
            </w:r>
            <w:r w:rsidR="00E04258" w:rsidRPr="004D52FC">
              <w:rPr>
                <w:rFonts w:ascii="ＭＳ Ｐゴシック" w:eastAsia="ＭＳ Ｐゴシック" w:hAnsi="ＭＳ Ｐゴシック" w:hint="eastAsia"/>
                <w:sz w:val="18"/>
                <w:szCs w:val="18"/>
              </w:rPr>
              <w:t>・配置の継続と回数・内容の充実度、アンケート（相談件数29年度</w:t>
            </w:r>
            <w:r w:rsidR="00EF55E2" w:rsidRPr="004D52FC">
              <w:rPr>
                <w:rFonts w:ascii="ＭＳ Ｐゴシック" w:eastAsia="ＭＳ Ｐゴシック" w:hAnsi="ＭＳ Ｐゴシック" w:hint="eastAsia"/>
                <w:sz w:val="18"/>
                <w:szCs w:val="18"/>
              </w:rPr>
              <w:t>87</w:t>
            </w:r>
            <w:r w:rsidR="00E04258" w:rsidRPr="004D52FC">
              <w:rPr>
                <w:rFonts w:ascii="ＭＳ Ｐゴシック" w:eastAsia="ＭＳ Ｐゴシック" w:hAnsi="ＭＳ Ｐゴシック" w:hint="eastAsia"/>
                <w:sz w:val="18"/>
                <w:szCs w:val="18"/>
              </w:rPr>
              <w:t xml:space="preserve">回）　</w:t>
            </w:r>
          </w:p>
          <w:p w:rsidR="00C503AE" w:rsidRPr="004D52FC" w:rsidRDefault="00C503AE" w:rsidP="001A28A4">
            <w:pPr>
              <w:spacing w:line="240" w:lineRule="exact"/>
              <w:ind w:leftChars="-57" w:left="44" w:hangingChars="91" w:hanging="164"/>
              <w:rPr>
                <w:rFonts w:ascii="ＭＳ Ｐゴシック" w:eastAsia="ＭＳ Ｐゴシック" w:hAnsi="ＭＳ Ｐゴシック"/>
                <w:sz w:val="18"/>
                <w:szCs w:val="18"/>
              </w:rPr>
            </w:pPr>
          </w:p>
          <w:p w:rsidR="00AE6CD8" w:rsidRPr="004D52FC" w:rsidRDefault="00AE6CD8" w:rsidP="001A28A4">
            <w:pPr>
              <w:spacing w:line="240" w:lineRule="exact"/>
              <w:ind w:leftChars="-57" w:left="44" w:hangingChars="91" w:hanging="164"/>
              <w:rPr>
                <w:rFonts w:ascii="ＭＳ Ｐゴシック" w:eastAsia="ＭＳ Ｐゴシック" w:hAnsi="ＭＳ Ｐゴシック"/>
                <w:sz w:val="18"/>
                <w:szCs w:val="18"/>
              </w:rPr>
            </w:pPr>
          </w:p>
          <w:p w:rsidR="00A45FCC" w:rsidRPr="004D52FC" w:rsidRDefault="00A45FCC" w:rsidP="001A28A4">
            <w:pPr>
              <w:spacing w:line="240" w:lineRule="exact"/>
              <w:ind w:leftChars="-57" w:left="44" w:hangingChars="91" w:hanging="164"/>
              <w:rPr>
                <w:rFonts w:ascii="ＭＳ Ｐゴシック" w:eastAsia="ＭＳ Ｐゴシック" w:hAnsi="ＭＳ Ｐゴシック"/>
                <w:sz w:val="18"/>
                <w:szCs w:val="18"/>
              </w:rPr>
            </w:pPr>
          </w:p>
          <w:p w:rsidR="00A45FCC" w:rsidRPr="004D52FC" w:rsidRDefault="00A45FCC" w:rsidP="001A28A4">
            <w:pPr>
              <w:spacing w:line="240" w:lineRule="exact"/>
              <w:ind w:leftChars="-57" w:left="44" w:hangingChars="91" w:hanging="164"/>
              <w:rPr>
                <w:rFonts w:ascii="ＭＳ Ｐゴシック" w:eastAsia="ＭＳ Ｐゴシック" w:hAnsi="ＭＳ Ｐゴシック"/>
                <w:sz w:val="18"/>
                <w:szCs w:val="18"/>
              </w:rPr>
            </w:pPr>
          </w:p>
          <w:p w:rsidR="00E04258" w:rsidRPr="004D52FC" w:rsidRDefault="00E04258" w:rsidP="001A28A4">
            <w:pPr>
              <w:spacing w:line="240" w:lineRule="exact"/>
              <w:ind w:leftChars="-57" w:left="44" w:hangingChars="91" w:hanging="164"/>
              <w:rPr>
                <w:rFonts w:ascii="ＭＳ Ｐゴシック" w:eastAsia="ＭＳ Ｐゴシック" w:hAnsi="ＭＳ Ｐゴシック"/>
                <w:sz w:val="18"/>
                <w:szCs w:val="18"/>
              </w:rPr>
            </w:pPr>
          </w:p>
          <w:p w:rsidR="00486E09" w:rsidRPr="004D52FC" w:rsidRDefault="00486E09" w:rsidP="00486E09">
            <w:pPr>
              <w:spacing w:line="240" w:lineRule="exact"/>
              <w:ind w:leftChars="-7" w:left="165"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・達成度、内容の充実、学校教育</w:t>
            </w:r>
          </w:p>
          <w:p w:rsidR="00F56CE1" w:rsidRPr="004D52FC" w:rsidRDefault="00C11817" w:rsidP="005E142D">
            <w:pPr>
              <w:spacing w:line="240" w:lineRule="exact"/>
              <w:ind w:leftChars="50" w:left="105"/>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自己診断での肯定的評価</w:t>
            </w:r>
            <w:r w:rsidR="005E142D" w:rsidRPr="004D52FC">
              <w:rPr>
                <w:rFonts w:ascii="ＭＳ Ｐゴシック" w:eastAsia="ＭＳ Ｐゴシック" w:hAnsi="ＭＳ Ｐゴシック" w:hint="eastAsia"/>
                <w:sz w:val="18"/>
                <w:szCs w:val="18"/>
              </w:rPr>
              <w:t>、前年度を超える（「いじめ対応の信頼度…29年度85.5</w:t>
            </w:r>
            <w:r w:rsidR="008D5808" w:rsidRPr="004D52FC">
              <w:rPr>
                <w:rFonts w:ascii="ＭＳ Ｐゴシック" w:eastAsia="ＭＳ Ｐゴシック" w:hAnsi="ＭＳ Ｐゴシック" w:hint="eastAsia"/>
                <w:sz w:val="18"/>
                <w:szCs w:val="18"/>
              </w:rPr>
              <w:t>%</w:t>
            </w:r>
            <w:r w:rsidR="005E142D" w:rsidRPr="004D52FC">
              <w:rPr>
                <w:rFonts w:ascii="ＭＳ Ｐゴシック" w:eastAsia="ＭＳ Ｐゴシック" w:hAnsi="ＭＳ Ｐゴシック" w:hint="eastAsia"/>
                <w:sz w:val="18"/>
                <w:szCs w:val="18"/>
              </w:rPr>
              <w:t>、「人権諸尊重の大切さを学ぶ機会」…29年度83.9</w:t>
            </w:r>
            <w:r w:rsidR="008D5808" w:rsidRPr="004D52FC">
              <w:rPr>
                <w:rFonts w:ascii="ＭＳ Ｐゴシック" w:eastAsia="ＭＳ Ｐゴシック" w:hAnsi="ＭＳ Ｐゴシック" w:hint="eastAsia"/>
                <w:sz w:val="18"/>
                <w:szCs w:val="18"/>
              </w:rPr>
              <w:t>%</w:t>
            </w:r>
            <w:r w:rsidR="005E142D" w:rsidRPr="004D52FC">
              <w:rPr>
                <w:rFonts w:ascii="ＭＳ Ｐゴシック" w:eastAsia="ＭＳ Ｐゴシック" w:hAnsi="ＭＳ Ｐゴシック" w:hint="eastAsia"/>
                <w:sz w:val="18"/>
                <w:szCs w:val="18"/>
              </w:rPr>
              <w:t>」）</w:t>
            </w:r>
          </w:p>
          <w:p w:rsidR="00C11817" w:rsidRPr="004D52FC" w:rsidRDefault="00C11817" w:rsidP="00625E96">
            <w:pPr>
              <w:spacing w:line="240" w:lineRule="exact"/>
              <w:rPr>
                <w:rFonts w:ascii="ＭＳ 明朝" w:hAnsi="ＭＳ 明朝"/>
                <w:sz w:val="18"/>
                <w:szCs w:val="18"/>
              </w:rPr>
            </w:pPr>
          </w:p>
        </w:tc>
        <w:tc>
          <w:tcPr>
            <w:tcW w:w="4430" w:type="dxa"/>
            <w:tcBorders>
              <w:left w:val="dashed" w:sz="4" w:space="0" w:color="auto"/>
              <w:right w:val="single" w:sz="4" w:space="0" w:color="auto"/>
            </w:tcBorders>
            <w:shd w:val="clear" w:color="auto" w:fill="auto"/>
          </w:tcPr>
          <w:p w:rsidR="00035CE0" w:rsidRPr="004D52FC" w:rsidRDefault="00C60F6A" w:rsidP="000276C0">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w:t>
            </w:r>
            <w:r w:rsidR="006B6818" w:rsidRPr="004D52FC">
              <w:rPr>
                <w:rFonts w:asciiTheme="majorEastAsia" w:eastAsiaTheme="majorEastAsia" w:hAnsiTheme="majorEastAsia" w:hint="eastAsia"/>
                <w:color w:val="000000" w:themeColor="text1"/>
                <w:sz w:val="18"/>
                <w:szCs w:val="18"/>
              </w:rPr>
              <w:t>学校教育自己診断で「命の尊さや社会のルールについて学ぶ」について肯定的回答が82.5％となり向上した。（○）</w:t>
            </w:r>
          </w:p>
          <w:p w:rsidR="00954A62" w:rsidRPr="004D52FC" w:rsidRDefault="00E1159D" w:rsidP="000276C0">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・遅刻総数は、</w:t>
            </w:r>
            <w:r w:rsidR="00D31C48" w:rsidRPr="004D52FC">
              <w:rPr>
                <w:rFonts w:asciiTheme="majorEastAsia" w:eastAsiaTheme="majorEastAsia" w:hAnsiTheme="majorEastAsia" w:hint="eastAsia"/>
                <w:color w:val="000000" w:themeColor="text1"/>
                <w:sz w:val="18"/>
                <w:szCs w:val="18"/>
              </w:rPr>
              <w:t>3483</w:t>
            </w:r>
            <w:r w:rsidRPr="004D52FC">
              <w:rPr>
                <w:rFonts w:asciiTheme="majorEastAsia" w:eastAsiaTheme="majorEastAsia" w:hAnsiTheme="majorEastAsia" w:hint="eastAsia"/>
                <w:color w:val="000000" w:themeColor="text1"/>
                <w:sz w:val="18"/>
                <w:szCs w:val="18"/>
              </w:rPr>
              <w:t>回となり、昨年度より</w:t>
            </w:r>
            <w:r w:rsidR="00C60F6A" w:rsidRPr="004D52FC">
              <w:rPr>
                <w:rFonts w:asciiTheme="majorEastAsia" w:eastAsiaTheme="majorEastAsia" w:hAnsiTheme="majorEastAsia" w:hint="eastAsia"/>
                <w:color w:val="000000" w:themeColor="text1"/>
                <w:sz w:val="18"/>
                <w:szCs w:val="18"/>
              </w:rPr>
              <w:t>増加した。生徒の自己管理能力を高める指導が必要である。</w:t>
            </w:r>
            <w:r w:rsidR="00954A62" w:rsidRPr="004D52FC">
              <w:rPr>
                <w:rFonts w:asciiTheme="majorEastAsia" w:eastAsiaTheme="majorEastAsia" w:hAnsiTheme="majorEastAsia" w:hint="eastAsia"/>
                <w:color w:val="000000" w:themeColor="text1"/>
                <w:sz w:val="18"/>
                <w:szCs w:val="18"/>
              </w:rPr>
              <w:t>(△)</w:t>
            </w:r>
          </w:p>
          <w:p w:rsidR="00035CE0" w:rsidRPr="004D52FC" w:rsidRDefault="000806F1" w:rsidP="000276C0">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・スクールカウンセラーの配置と活用を予定通り実施し、74</w:t>
            </w:r>
            <w:r w:rsidR="00C60F6A" w:rsidRPr="004D52FC">
              <w:rPr>
                <w:rFonts w:asciiTheme="majorEastAsia" w:eastAsiaTheme="majorEastAsia" w:hAnsiTheme="majorEastAsia" w:hint="eastAsia"/>
                <w:color w:val="000000" w:themeColor="text1"/>
                <w:sz w:val="18"/>
                <w:szCs w:val="18"/>
              </w:rPr>
              <w:t>件の相談に対応してきた。</w:t>
            </w:r>
            <w:r w:rsidRPr="004D52FC">
              <w:rPr>
                <w:rFonts w:asciiTheme="majorEastAsia" w:eastAsiaTheme="majorEastAsia" w:hAnsiTheme="majorEastAsia" w:hint="eastAsia"/>
                <w:color w:val="000000" w:themeColor="text1"/>
                <w:sz w:val="18"/>
                <w:szCs w:val="18"/>
              </w:rPr>
              <w:t>また管理職と関係教員によるケース会議も3件の案件につきそれぞれ複数回実施し、対応してきた。</w:t>
            </w:r>
            <w:r w:rsidR="00954A62" w:rsidRPr="004D52FC">
              <w:rPr>
                <w:rFonts w:asciiTheme="majorEastAsia" w:eastAsiaTheme="majorEastAsia" w:hAnsiTheme="majorEastAsia" w:hint="eastAsia"/>
                <w:color w:val="000000" w:themeColor="text1"/>
                <w:sz w:val="18"/>
                <w:szCs w:val="18"/>
              </w:rPr>
              <w:t>(○)</w:t>
            </w:r>
          </w:p>
          <w:p w:rsidR="00035CE0" w:rsidRPr="004D52FC" w:rsidRDefault="000806F1" w:rsidP="000276C0">
            <w:pPr>
              <w:spacing w:line="320" w:lineRule="exact"/>
              <w:rPr>
                <w:rFonts w:asciiTheme="majorEastAsia" w:eastAsiaTheme="majorEastAsia" w:hAnsiTheme="majorEastAsia"/>
                <w:color w:val="FF0000"/>
                <w:sz w:val="18"/>
                <w:szCs w:val="18"/>
              </w:rPr>
            </w:pPr>
            <w:r w:rsidRPr="004D52FC">
              <w:rPr>
                <w:rFonts w:asciiTheme="majorEastAsia" w:eastAsiaTheme="majorEastAsia" w:hAnsiTheme="majorEastAsia" w:hint="eastAsia"/>
                <w:color w:val="000000" w:themeColor="text1"/>
                <w:sz w:val="18"/>
                <w:szCs w:val="18"/>
              </w:rPr>
              <w:t>・学校教育自己診断での「いじめ対応の信頼度」は86.6％と上昇した。また「人権尊重の大切さを学ぶ機会」も88.4％に上昇した。</w:t>
            </w:r>
            <w:r w:rsidR="00954A62" w:rsidRPr="004D52FC">
              <w:rPr>
                <w:rFonts w:asciiTheme="majorEastAsia" w:eastAsiaTheme="majorEastAsia" w:hAnsiTheme="majorEastAsia" w:hint="eastAsia"/>
                <w:color w:val="000000" w:themeColor="text1"/>
                <w:sz w:val="18"/>
                <w:szCs w:val="18"/>
              </w:rPr>
              <w:t>（◎）</w:t>
            </w:r>
          </w:p>
        </w:tc>
      </w:tr>
      <w:tr w:rsidR="00C11817" w:rsidRPr="00E50B6C" w:rsidTr="00625E96">
        <w:trPr>
          <w:cantSplit/>
          <w:trHeight w:val="4621"/>
          <w:jc w:val="center"/>
        </w:trPr>
        <w:tc>
          <w:tcPr>
            <w:tcW w:w="881" w:type="dxa"/>
            <w:shd w:val="clear" w:color="auto" w:fill="auto"/>
            <w:textDirection w:val="tbRlV"/>
            <w:vAlign w:val="center"/>
          </w:tcPr>
          <w:p w:rsidR="00C11817" w:rsidRPr="004D52FC" w:rsidRDefault="00C11817" w:rsidP="00625E96">
            <w:pPr>
              <w:ind w:left="113"/>
              <w:jc w:val="left"/>
              <w:rPr>
                <w:rFonts w:ascii="ＭＳ Ｐゴシック" w:eastAsia="ＭＳ Ｐゴシック" w:hAnsi="ＭＳ Ｐゴシック"/>
                <w:sz w:val="16"/>
                <w:szCs w:val="16"/>
              </w:rPr>
            </w:pPr>
            <w:r w:rsidRPr="004D52FC">
              <w:rPr>
                <w:rFonts w:ascii="ＭＳ Ｐゴシック" w:eastAsia="ＭＳ Ｐゴシック" w:hAnsi="ＭＳ Ｐゴシック" w:hint="eastAsia"/>
                <w:b/>
                <w:szCs w:val="18"/>
              </w:rPr>
              <w:lastRenderedPageBreak/>
              <w:t>３．国際社会に貢献し得る人間の育成を期す学校</w:t>
            </w:r>
          </w:p>
        </w:tc>
        <w:tc>
          <w:tcPr>
            <w:tcW w:w="2445" w:type="dxa"/>
            <w:shd w:val="clear" w:color="auto" w:fill="auto"/>
          </w:tcPr>
          <w:p w:rsidR="00E85F5E" w:rsidRPr="004D52FC" w:rsidRDefault="00E85F5E" w:rsidP="0022253C">
            <w:pPr>
              <w:spacing w:line="240" w:lineRule="exact"/>
              <w:ind w:left="1"/>
              <w:rPr>
                <w:rFonts w:ascii="ＭＳ Ｐゴシック" w:eastAsia="ＭＳ Ｐゴシック" w:hAnsi="ＭＳ Ｐゴシック"/>
                <w:b/>
                <w:sz w:val="18"/>
                <w:szCs w:val="18"/>
              </w:rPr>
            </w:pPr>
          </w:p>
          <w:p w:rsidR="00C11817" w:rsidRPr="004D52FC" w:rsidRDefault="00C11817" w:rsidP="0022253C">
            <w:pPr>
              <w:spacing w:line="240" w:lineRule="exact"/>
              <w:ind w:left="1"/>
              <w:rPr>
                <w:rFonts w:ascii="ＭＳ Ｐゴシック" w:eastAsia="ＭＳ Ｐゴシック" w:hAnsi="ＭＳ Ｐゴシック"/>
                <w:b/>
                <w:sz w:val="18"/>
                <w:szCs w:val="18"/>
              </w:rPr>
            </w:pPr>
            <w:r w:rsidRPr="004D52FC">
              <w:rPr>
                <w:rFonts w:ascii="ＭＳ Ｐゴシック" w:eastAsia="ＭＳ Ｐゴシック" w:hAnsi="ＭＳ Ｐゴシック" w:hint="eastAsia"/>
                <w:b/>
                <w:sz w:val="18"/>
                <w:szCs w:val="18"/>
              </w:rPr>
              <w:t xml:space="preserve">（３）　</w:t>
            </w:r>
            <w:r w:rsidR="00625AEB" w:rsidRPr="004D52FC">
              <w:rPr>
                <w:rFonts w:ascii="ＭＳ Ｐゴシック" w:eastAsia="ＭＳ Ｐゴシック" w:hAnsi="ＭＳ Ｐゴシック" w:hint="eastAsia"/>
                <w:b/>
                <w:sz w:val="18"/>
                <w:szCs w:val="18"/>
              </w:rPr>
              <w:t>社会貢献活動の</w:t>
            </w:r>
            <w:r w:rsidRPr="004D52FC">
              <w:rPr>
                <w:rFonts w:ascii="ＭＳ Ｐゴシック" w:eastAsia="ＭＳ Ｐゴシック" w:hAnsi="ＭＳ Ｐゴシック" w:hint="eastAsia"/>
                <w:b/>
                <w:sz w:val="18"/>
                <w:szCs w:val="18"/>
              </w:rPr>
              <w:t>推進</w:t>
            </w:r>
          </w:p>
          <w:p w:rsidR="00C11817" w:rsidRPr="004D52FC" w:rsidRDefault="00C11817" w:rsidP="0022253C">
            <w:pPr>
              <w:spacing w:line="240" w:lineRule="exact"/>
              <w:ind w:left="1"/>
              <w:rPr>
                <w:rFonts w:ascii="ＭＳ Ｐゴシック" w:eastAsia="ＭＳ Ｐゴシック" w:hAnsi="ＭＳ Ｐゴシック"/>
                <w:sz w:val="18"/>
                <w:szCs w:val="18"/>
              </w:rPr>
            </w:pPr>
          </w:p>
          <w:p w:rsidR="00625AEB" w:rsidRPr="004D52FC" w:rsidRDefault="00625AEB" w:rsidP="001A28A4">
            <w:pPr>
              <w:spacing w:line="240" w:lineRule="exact"/>
              <w:ind w:left="180" w:hangingChars="100" w:hanging="180"/>
              <w:rPr>
                <w:rFonts w:ascii="ＭＳ Ｐゴシック" w:eastAsia="ＭＳ Ｐゴシック" w:hAnsi="ＭＳ Ｐゴシック"/>
                <w:sz w:val="18"/>
                <w:szCs w:val="18"/>
              </w:rPr>
            </w:pPr>
            <w:r w:rsidRPr="004D52FC">
              <w:rPr>
                <w:rFonts w:ascii="ＭＳ Ｐゴシック" w:eastAsia="ＭＳ Ｐゴシック" w:hAnsi="ＭＳ Ｐゴシック" w:hint="eastAsia"/>
                <w:sz w:val="18"/>
                <w:szCs w:val="18"/>
              </w:rPr>
              <w:t>ア　地域や社会の課題を発見し、グループで解決に向けて挑戦する人材を育成する。</w:t>
            </w:r>
          </w:p>
          <w:p w:rsidR="00625AEB" w:rsidRPr="004D52FC" w:rsidRDefault="00625AEB" w:rsidP="001A28A4">
            <w:pPr>
              <w:spacing w:line="240" w:lineRule="exact"/>
              <w:ind w:left="180" w:hangingChars="100" w:hanging="180"/>
              <w:rPr>
                <w:rFonts w:ascii="ＭＳ Ｐゴシック" w:eastAsia="ＭＳ Ｐゴシック" w:hAnsi="ＭＳ Ｐゴシック"/>
                <w:sz w:val="18"/>
                <w:szCs w:val="18"/>
              </w:rPr>
            </w:pPr>
          </w:p>
          <w:p w:rsidR="00625AEB" w:rsidRPr="004D52FC" w:rsidRDefault="00625AEB" w:rsidP="001A28A4">
            <w:pPr>
              <w:spacing w:line="240" w:lineRule="exact"/>
              <w:ind w:left="180" w:hangingChars="100" w:hanging="180"/>
              <w:rPr>
                <w:rFonts w:ascii="ＭＳ Ｐゴシック" w:eastAsia="ＭＳ Ｐゴシック" w:hAnsi="ＭＳ Ｐゴシック"/>
                <w:sz w:val="18"/>
                <w:szCs w:val="18"/>
              </w:rPr>
            </w:pPr>
          </w:p>
          <w:p w:rsidR="00FF234D" w:rsidRPr="004D52FC" w:rsidRDefault="00FF234D" w:rsidP="00625E96">
            <w:pPr>
              <w:spacing w:line="240" w:lineRule="exact"/>
              <w:rPr>
                <w:rFonts w:ascii="ＭＳ Ｐゴシック" w:eastAsia="ＭＳ Ｐゴシック" w:hAnsi="ＭＳ Ｐゴシック"/>
                <w:sz w:val="18"/>
                <w:szCs w:val="18"/>
              </w:rPr>
            </w:pPr>
          </w:p>
          <w:p w:rsidR="00C11817" w:rsidRPr="004D52FC" w:rsidRDefault="00625AEB" w:rsidP="00AE6CD8">
            <w:pPr>
              <w:spacing w:line="240" w:lineRule="exact"/>
              <w:ind w:left="180" w:hangingChars="100" w:hanging="180"/>
              <w:rPr>
                <w:rFonts w:ascii="ＭＳ 明朝" w:hAnsi="ＭＳ 明朝"/>
                <w:sz w:val="18"/>
                <w:szCs w:val="18"/>
              </w:rPr>
            </w:pPr>
            <w:r w:rsidRPr="004D52FC">
              <w:rPr>
                <w:rFonts w:ascii="ＭＳ Ｐゴシック" w:eastAsia="ＭＳ Ｐゴシック" w:hAnsi="ＭＳ Ｐゴシック" w:hint="eastAsia"/>
                <w:sz w:val="18"/>
                <w:szCs w:val="18"/>
              </w:rPr>
              <w:t>イ</w:t>
            </w:r>
            <w:r w:rsidR="00C11817" w:rsidRPr="004D52FC">
              <w:rPr>
                <w:rFonts w:ascii="ＭＳ Ｐゴシック" w:eastAsia="ＭＳ Ｐゴシック" w:hAnsi="ＭＳ Ｐゴシック" w:hint="eastAsia"/>
                <w:sz w:val="18"/>
                <w:szCs w:val="18"/>
              </w:rPr>
              <w:t xml:space="preserve">　グローバルな視点で物事を見つめ行動できる力を育成するとともに、幅広い教養と英語力を身につけ、問題発見・解決に向けて主体的に取り組み、使命感を持ってリーダーとしてグローバルに貢献できる人材を育成する。</w:t>
            </w:r>
          </w:p>
        </w:tc>
        <w:tc>
          <w:tcPr>
            <w:tcW w:w="3828" w:type="dxa"/>
            <w:tcBorders>
              <w:right w:val="dashed" w:sz="4" w:space="0" w:color="auto"/>
            </w:tcBorders>
            <w:shd w:val="clear" w:color="auto" w:fill="auto"/>
          </w:tcPr>
          <w:p w:rsidR="00E85F5E" w:rsidRPr="004D52FC" w:rsidRDefault="00E85F5E" w:rsidP="001A28A4">
            <w:pPr>
              <w:spacing w:line="240" w:lineRule="exact"/>
              <w:ind w:leftChars="15" w:left="157" w:hangingChars="70" w:hanging="126"/>
              <w:rPr>
                <w:rFonts w:ascii="ＭＳ ゴシック" w:eastAsia="ＭＳ ゴシック" w:hAnsi="ＭＳ ゴシック"/>
                <w:sz w:val="18"/>
                <w:szCs w:val="18"/>
              </w:rPr>
            </w:pPr>
          </w:p>
          <w:p w:rsidR="00625AEB" w:rsidRPr="004D52FC" w:rsidRDefault="00625AEB" w:rsidP="001A28A4">
            <w:pPr>
              <w:spacing w:line="240" w:lineRule="exact"/>
              <w:ind w:leftChars="15" w:left="157" w:hangingChars="70" w:hanging="126"/>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 xml:space="preserve">ア　</w:t>
            </w:r>
            <w:r w:rsidR="00FF234D" w:rsidRPr="004D52FC">
              <w:rPr>
                <w:rFonts w:ascii="ＭＳ ゴシック" w:eastAsia="ＭＳ ゴシック" w:hAnsi="ＭＳ ゴシック" w:hint="eastAsia"/>
                <w:sz w:val="18"/>
                <w:szCs w:val="18"/>
              </w:rPr>
              <w:t>社会貢献</w:t>
            </w:r>
            <w:r w:rsidRPr="004D52FC">
              <w:rPr>
                <w:rFonts w:ascii="ＭＳ ゴシック" w:eastAsia="ＭＳ ゴシック" w:hAnsi="ＭＳ ゴシック" w:hint="eastAsia"/>
                <w:sz w:val="18"/>
                <w:szCs w:val="18"/>
              </w:rPr>
              <w:t>活動の充実</w:t>
            </w:r>
          </w:p>
          <w:p w:rsidR="00625AEB" w:rsidRPr="004D52FC" w:rsidRDefault="001A28A4" w:rsidP="001A28A4">
            <w:pPr>
              <w:spacing w:line="240" w:lineRule="exact"/>
              <w:ind w:leftChars="100" w:left="390" w:hangingChars="100" w:hanging="180"/>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①</w:t>
            </w:r>
            <w:r w:rsidR="007D27FE" w:rsidRPr="004D52FC">
              <w:rPr>
                <w:rFonts w:ascii="ＭＳ ゴシック" w:eastAsia="ＭＳ ゴシック" w:hAnsi="ＭＳ ゴシック" w:hint="eastAsia"/>
                <w:sz w:val="18"/>
                <w:szCs w:val="18"/>
              </w:rPr>
              <w:t>課題研究の充実。1年全員履修の「まこと」の成果をすべての教科に波及させる。</w:t>
            </w:r>
          </w:p>
          <w:p w:rsidR="00FF234D" w:rsidRPr="004D52FC" w:rsidRDefault="00FF234D" w:rsidP="00625AEB">
            <w:pPr>
              <w:spacing w:line="240" w:lineRule="exact"/>
              <w:rPr>
                <w:rFonts w:ascii="ＭＳ ゴシック" w:eastAsia="ＭＳ ゴシック" w:hAnsi="ＭＳ ゴシック"/>
                <w:sz w:val="18"/>
                <w:szCs w:val="18"/>
              </w:rPr>
            </w:pPr>
          </w:p>
          <w:p w:rsidR="001A28A4" w:rsidRPr="004D52FC" w:rsidRDefault="001A28A4" w:rsidP="00625AEB">
            <w:pPr>
              <w:spacing w:line="240" w:lineRule="exact"/>
              <w:rPr>
                <w:rFonts w:ascii="ＭＳ ゴシック" w:eastAsia="ＭＳ ゴシック" w:hAnsi="ＭＳ ゴシック"/>
                <w:sz w:val="18"/>
                <w:szCs w:val="18"/>
              </w:rPr>
            </w:pPr>
          </w:p>
          <w:p w:rsidR="00625AEB" w:rsidRPr="004D52FC" w:rsidRDefault="001A28A4" w:rsidP="001A28A4">
            <w:pPr>
              <w:spacing w:line="240" w:lineRule="exact"/>
              <w:ind w:firstLineChars="100" w:firstLine="180"/>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②</w:t>
            </w:r>
            <w:r w:rsidR="00FF234D" w:rsidRPr="004D52FC">
              <w:rPr>
                <w:rFonts w:ascii="ＭＳ ゴシック" w:eastAsia="ＭＳ ゴシック" w:hAnsi="ＭＳ ゴシック" w:hint="eastAsia"/>
                <w:sz w:val="18"/>
                <w:szCs w:val="18"/>
              </w:rPr>
              <w:t>ボランティア体験活動への参加。</w:t>
            </w:r>
          </w:p>
          <w:p w:rsidR="00625AEB" w:rsidRPr="004D52FC" w:rsidRDefault="00625AEB" w:rsidP="001A28A4">
            <w:pPr>
              <w:spacing w:line="240" w:lineRule="exact"/>
              <w:ind w:left="157" w:hangingChars="87" w:hanging="157"/>
              <w:rPr>
                <w:rFonts w:ascii="ＭＳ ゴシック" w:eastAsia="ＭＳ ゴシック" w:hAnsi="ＭＳ ゴシック"/>
                <w:sz w:val="18"/>
                <w:szCs w:val="18"/>
              </w:rPr>
            </w:pPr>
          </w:p>
          <w:p w:rsidR="001A28A4" w:rsidRPr="004D52FC" w:rsidRDefault="001A28A4" w:rsidP="001A28A4">
            <w:pPr>
              <w:spacing w:line="240" w:lineRule="exact"/>
              <w:ind w:left="157" w:hangingChars="87" w:hanging="157"/>
              <w:rPr>
                <w:rFonts w:ascii="ＭＳ ゴシック" w:eastAsia="ＭＳ ゴシック" w:hAnsi="ＭＳ ゴシック"/>
                <w:sz w:val="18"/>
                <w:szCs w:val="18"/>
              </w:rPr>
            </w:pPr>
          </w:p>
          <w:p w:rsidR="00C11817" w:rsidRPr="004D52FC" w:rsidRDefault="00625AEB" w:rsidP="00625AEB">
            <w:pPr>
              <w:spacing w:line="240" w:lineRule="exact"/>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イ</w:t>
            </w:r>
            <w:r w:rsidR="00C11817" w:rsidRPr="004D52FC">
              <w:rPr>
                <w:rFonts w:ascii="ＭＳ ゴシック" w:eastAsia="ＭＳ ゴシック" w:hAnsi="ＭＳ ゴシック" w:hint="eastAsia"/>
                <w:sz w:val="18"/>
                <w:szCs w:val="18"/>
              </w:rPr>
              <w:t xml:space="preserve">　国際交流の推進</w:t>
            </w:r>
          </w:p>
          <w:p w:rsidR="00C11817" w:rsidRPr="004D52FC" w:rsidRDefault="001A28A4" w:rsidP="001A28A4">
            <w:pPr>
              <w:spacing w:line="240" w:lineRule="exact"/>
              <w:ind w:leftChars="100" w:left="390" w:hangingChars="100" w:hanging="180"/>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①</w:t>
            </w:r>
            <w:r w:rsidR="00AA2682" w:rsidRPr="004D52FC">
              <w:rPr>
                <w:rFonts w:ascii="ＭＳ ゴシック" w:eastAsia="ＭＳ ゴシック" w:hAnsi="ＭＳ ゴシック" w:hint="eastAsia"/>
                <w:sz w:val="18"/>
                <w:szCs w:val="18"/>
              </w:rPr>
              <w:t>海外生徒派遣研修（</w:t>
            </w:r>
            <w:r w:rsidR="007D27FE" w:rsidRPr="004D52FC">
              <w:rPr>
                <w:rFonts w:ascii="ＭＳ ゴシック" w:eastAsia="ＭＳ ゴシック" w:hAnsi="ＭＳ ゴシック" w:hint="eastAsia"/>
                <w:sz w:val="18"/>
                <w:szCs w:val="18"/>
              </w:rPr>
              <w:t>豪州</w:t>
            </w:r>
            <w:r w:rsidR="00AA2682" w:rsidRPr="004D52FC">
              <w:rPr>
                <w:rFonts w:ascii="ＭＳ ゴシック" w:eastAsia="ＭＳ ゴシック" w:hAnsi="ＭＳ ゴシック" w:hint="eastAsia"/>
                <w:sz w:val="18"/>
                <w:szCs w:val="18"/>
              </w:rPr>
              <w:t>、シンガポール、アメリカ）</w:t>
            </w:r>
            <w:r w:rsidR="00625AEB" w:rsidRPr="004D52FC">
              <w:rPr>
                <w:rFonts w:ascii="ＭＳ ゴシック" w:eastAsia="ＭＳ ゴシック" w:hAnsi="ＭＳ ゴシック" w:hint="eastAsia"/>
                <w:sz w:val="18"/>
                <w:szCs w:val="18"/>
              </w:rPr>
              <w:t>や</w:t>
            </w:r>
            <w:r w:rsidR="00AA2682" w:rsidRPr="004D52FC">
              <w:rPr>
                <w:rFonts w:ascii="ＭＳ ゴシック" w:eastAsia="ＭＳ ゴシック" w:hAnsi="ＭＳ ゴシック" w:hint="eastAsia"/>
                <w:sz w:val="18"/>
                <w:szCs w:val="18"/>
              </w:rPr>
              <w:t>姉妹校（</w:t>
            </w:r>
            <w:r w:rsidR="00C11817" w:rsidRPr="004D52FC">
              <w:rPr>
                <w:rFonts w:ascii="ＭＳ ゴシック" w:eastAsia="ＭＳ ゴシック" w:hAnsi="ＭＳ ゴシック" w:hint="eastAsia"/>
                <w:sz w:val="18"/>
                <w:szCs w:val="18"/>
              </w:rPr>
              <w:t>英国ペングライス高校</w:t>
            </w:r>
            <w:r w:rsidR="00AA2682" w:rsidRPr="004D52FC">
              <w:rPr>
                <w:rFonts w:ascii="ＭＳ ゴシック" w:eastAsia="ＭＳ ゴシック" w:hAnsi="ＭＳ ゴシック" w:hint="eastAsia"/>
                <w:sz w:val="18"/>
                <w:szCs w:val="18"/>
              </w:rPr>
              <w:t>）</w:t>
            </w:r>
            <w:r w:rsidR="00C11817" w:rsidRPr="004D52FC">
              <w:rPr>
                <w:rFonts w:ascii="ＭＳ ゴシック" w:eastAsia="ＭＳ ゴシック" w:hAnsi="ＭＳ ゴシック" w:hint="eastAsia"/>
                <w:sz w:val="18"/>
                <w:szCs w:val="18"/>
              </w:rPr>
              <w:t>との交流</w:t>
            </w:r>
            <w:r w:rsidR="00AA2682" w:rsidRPr="004D52FC">
              <w:rPr>
                <w:rFonts w:ascii="ＭＳ ゴシック" w:eastAsia="ＭＳ ゴシック" w:hAnsi="ＭＳ ゴシック" w:hint="eastAsia"/>
                <w:sz w:val="18"/>
                <w:szCs w:val="18"/>
              </w:rPr>
              <w:t>、</w:t>
            </w:r>
            <w:r w:rsidR="00C11817" w:rsidRPr="004D52FC">
              <w:rPr>
                <w:rFonts w:ascii="ＭＳ ゴシック" w:eastAsia="ＭＳ ゴシック" w:hAnsi="ＭＳ ゴシック" w:hint="eastAsia"/>
                <w:sz w:val="18"/>
                <w:szCs w:val="18"/>
              </w:rPr>
              <w:t>来日高校生との交流</w:t>
            </w:r>
            <w:r w:rsidR="00AA2682" w:rsidRPr="004D52FC">
              <w:rPr>
                <w:rFonts w:ascii="ＭＳ ゴシック" w:eastAsia="ＭＳ ゴシック" w:hAnsi="ＭＳ ゴシック" w:hint="eastAsia"/>
                <w:sz w:val="18"/>
                <w:szCs w:val="18"/>
              </w:rPr>
              <w:t>の実施</w:t>
            </w:r>
          </w:p>
          <w:p w:rsidR="00AA2682" w:rsidRPr="004D52FC" w:rsidRDefault="00AA2682" w:rsidP="00AA2682">
            <w:pPr>
              <w:pStyle w:val="af"/>
              <w:rPr>
                <w:rFonts w:ascii="ＭＳ ゴシック" w:eastAsia="ＭＳ ゴシック" w:hAnsi="ＭＳ ゴシック"/>
                <w:sz w:val="18"/>
                <w:szCs w:val="18"/>
              </w:rPr>
            </w:pPr>
          </w:p>
          <w:p w:rsidR="00C11817" w:rsidRPr="004D52FC" w:rsidRDefault="001A28A4" w:rsidP="001A28A4">
            <w:pPr>
              <w:spacing w:line="240" w:lineRule="exact"/>
              <w:ind w:leftChars="100" w:left="390" w:hangingChars="100" w:hanging="180"/>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②</w:t>
            </w:r>
            <w:r w:rsidR="00AA2682" w:rsidRPr="004D52FC">
              <w:rPr>
                <w:rFonts w:ascii="ＭＳ ゴシック" w:eastAsia="ＭＳ ゴシック" w:hAnsi="ＭＳ ゴシック" w:hint="eastAsia"/>
                <w:sz w:val="18"/>
                <w:szCs w:val="18"/>
              </w:rPr>
              <w:t>ｲﾝｸﾞﾘｯｼｭｷｬﾝﾌﾟ（３月）[大阪大学</w:t>
            </w:r>
            <w:r w:rsidR="00172302" w:rsidRPr="004D52FC">
              <w:rPr>
                <w:rFonts w:ascii="ＭＳ ゴシック" w:eastAsia="ＭＳ ゴシック" w:hAnsi="ＭＳ ゴシック" w:hint="eastAsia"/>
                <w:sz w:val="18"/>
                <w:szCs w:val="18"/>
              </w:rPr>
              <w:t>在籍の</w:t>
            </w:r>
            <w:r w:rsidR="00AA2682" w:rsidRPr="004D52FC">
              <w:rPr>
                <w:rFonts w:ascii="ＭＳ ゴシック" w:eastAsia="ＭＳ ゴシック" w:hAnsi="ＭＳ ゴシック" w:hint="eastAsia"/>
                <w:sz w:val="18"/>
                <w:szCs w:val="18"/>
              </w:rPr>
              <w:t>留学生との交流等]の開催</w:t>
            </w:r>
          </w:p>
        </w:tc>
        <w:tc>
          <w:tcPr>
            <w:tcW w:w="3402" w:type="dxa"/>
            <w:tcBorders>
              <w:right w:val="dashed" w:sz="4" w:space="0" w:color="auto"/>
            </w:tcBorders>
          </w:tcPr>
          <w:p w:rsidR="001A28A4" w:rsidRPr="004D52FC" w:rsidRDefault="00F753C4" w:rsidP="002F2297">
            <w:pPr>
              <w:spacing w:line="320" w:lineRule="exact"/>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ア</w:t>
            </w:r>
          </w:p>
          <w:p w:rsidR="00C11817" w:rsidRPr="004D52FC" w:rsidRDefault="00BE75FF" w:rsidP="00F753C4">
            <w:pPr>
              <w:spacing w:line="320" w:lineRule="exact"/>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・実施の有無と</w:t>
            </w:r>
            <w:r w:rsidR="00625AEB" w:rsidRPr="004D52FC">
              <w:rPr>
                <w:rFonts w:ascii="ＭＳ ゴシック" w:eastAsia="ＭＳ ゴシック" w:hAnsi="ＭＳ ゴシック" w:hint="eastAsia"/>
                <w:sz w:val="18"/>
                <w:szCs w:val="18"/>
              </w:rPr>
              <w:t>充実度（</w:t>
            </w:r>
            <w:r w:rsidR="00F753C4" w:rsidRPr="004D52FC">
              <w:rPr>
                <w:rFonts w:ascii="ＭＳ ゴシック" w:eastAsia="ＭＳ ゴシック" w:hAnsi="ＭＳ ゴシック" w:hint="eastAsia"/>
                <w:sz w:val="18"/>
                <w:szCs w:val="18"/>
              </w:rPr>
              <w:t>授業アンケート</w:t>
            </w:r>
            <w:r w:rsidR="007C1A48" w:rsidRPr="004D52FC">
              <w:rPr>
                <w:rFonts w:ascii="ＭＳ ゴシック" w:eastAsia="ＭＳ ゴシック" w:hAnsi="ＭＳ ゴシック" w:hint="eastAsia"/>
                <w:sz w:val="18"/>
                <w:szCs w:val="18"/>
              </w:rPr>
              <w:t>等</w:t>
            </w:r>
            <w:r w:rsidR="00625AEB" w:rsidRPr="004D52FC">
              <w:rPr>
                <w:rFonts w:ascii="ＭＳ ゴシック" w:eastAsia="ＭＳ ゴシック" w:hAnsi="ＭＳ ゴシック" w:hint="eastAsia"/>
                <w:sz w:val="18"/>
                <w:szCs w:val="18"/>
              </w:rPr>
              <w:t>）</w:t>
            </w:r>
            <w:r w:rsidR="00F753C4" w:rsidRPr="004D52FC">
              <w:rPr>
                <w:rFonts w:ascii="ＭＳ ゴシック" w:eastAsia="ＭＳ ゴシック" w:hAnsi="ＭＳ ゴシック" w:hint="eastAsia"/>
                <w:sz w:val="18"/>
                <w:szCs w:val="18"/>
              </w:rPr>
              <w:t>の向上</w:t>
            </w:r>
          </w:p>
          <w:p w:rsidR="00E85F5E" w:rsidRPr="004D52FC" w:rsidRDefault="00F753C4" w:rsidP="00FF234D">
            <w:pPr>
              <w:spacing w:line="320" w:lineRule="exact"/>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（授業満足度</w:t>
            </w:r>
            <w:r w:rsidR="007D27FE" w:rsidRPr="004D52FC">
              <w:rPr>
                <w:rFonts w:ascii="ＭＳ ゴシック" w:eastAsia="ＭＳ ゴシック" w:hAnsi="ＭＳ ゴシック" w:hint="eastAsia"/>
                <w:sz w:val="18"/>
                <w:szCs w:val="18"/>
              </w:rPr>
              <w:t>29</w:t>
            </w:r>
            <w:r w:rsidRPr="004D52FC">
              <w:rPr>
                <w:rFonts w:ascii="ＭＳ ゴシック" w:eastAsia="ＭＳ ゴシック" w:hAnsi="ＭＳ ゴシック" w:hint="eastAsia"/>
                <w:sz w:val="18"/>
                <w:szCs w:val="18"/>
              </w:rPr>
              <w:t>年度84.5</w:t>
            </w:r>
            <w:r w:rsidR="008D5808" w:rsidRPr="004D52FC">
              <w:rPr>
                <w:rFonts w:ascii="ＭＳ ゴシック" w:eastAsia="ＭＳ ゴシック" w:hAnsi="ＭＳ ゴシック" w:hint="eastAsia"/>
                <w:sz w:val="18"/>
                <w:szCs w:val="18"/>
              </w:rPr>
              <w:t>%</w:t>
            </w:r>
            <w:r w:rsidRPr="004D52FC">
              <w:rPr>
                <w:rFonts w:ascii="ＭＳ ゴシック" w:eastAsia="ＭＳ ゴシック" w:hAnsi="ＭＳ ゴシック" w:hint="eastAsia"/>
                <w:sz w:val="18"/>
                <w:szCs w:val="18"/>
              </w:rPr>
              <w:t>）</w:t>
            </w:r>
          </w:p>
          <w:p w:rsidR="00C503AE" w:rsidRPr="004D52FC" w:rsidRDefault="00C503AE" w:rsidP="00FF234D">
            <w:pPr>
              <w:spacing w:line="320" w:lineRule="exact"/>
              <w:rPr>
                <w:rFonts w:ascii="ＭＳ ゴシック" w:eastAsia="ＭＳ ゴシック" w:hAnsi="ＭＳ ゴシック"/>
                <w:sz w:val="18"/>
                <w:szCs w:val="18"/>
              </w:rPr>
            </w:pPr>
          </w:p>
          <w:p w:rsidR="00FF234D" w:rsidRPr="004D52FC" w:rsidRDefault="00FF234D" w:rsidP="00AE6CD8">
            <w:pPr>
              <w:spacing w:line="320" w:lineRule="exact"/>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・生徒の参加</w:t>
            </w:r>
            <w:r w:rsidR="00CE1F8F" w:rsidRPr="004D52FC">
              <w:rPr>
                <w:rFonts w:ascii="ＭＳ ゴシック" w:eastAsia="ＭＳ ゴシック" w:hAnsi="ＭＳ ゴシック" w:hint="eastAsia"/>
                <w:sz w:val="18"/>
                <w:szCs w:val="18"/>
              </w:rPr>
              <w:t>率</w:t>
            </w:r>
            <w:r w:rsidR="007D27FE" w:rsidRPr="004D52FC">
              <w:rPr>
                <w:rFonts w:ascii="ＭＳ ゴシック" w:eastAsia="ＭＳ ゴシック" w:hAnsi="ＭＳ ゴシック" w:hint="eastAsia"/>
                <w:sz w:val="18"/>
                <w:szCs w:val="18"/>
              </w:rPr>
              <w:t>55</w:t>
            </w:r>
            <w:r w:rsidR="008D5808" w:rsidRPr="004D52FC">
              <w:rPr>
                <w:rFonts w:ascii="ＭＳ ゴシック" w:eastAsia="ＭＳ ゴシック" w:hAnsi="ＭＳ ゴシック" w:hint="eastAsia"/>
                <w:sz w:val="18"/>
                <w:szCs w:val="18"/>
              </w:rPr>
              <w:t>%</w:t>
            </w:r>
            <w:r w:rsidRPr="004D52FC">
              <w:rPr>
                <w:rFonts w:ascii="ＭＳ ゴシック" w:eastAsia="ＭＳ ゴシック" w:hAnsi="ＭＳ ゴシック" w:hint="eastAsia"/>
                <w:sz w:val="18"/>
                <w:szCs w:val="18"/>
              </w:rPr>
              <w:t>と充実度（アンケート等）（</w:t>
            </w:r>
            <w:r w:rsidR="007D27FE" w:rsidRPr="004D52FC">
              <w:rPr>
                <w:rFonts w:ascii="ＭＳ ゴシック" w:eastAsia="ＭＳ ゴシック" w:hAnsi="ＭＳ ゴシック" w:hint="eastAsia"/>
                <w:sz w:val="18"/>
                <w:szCs w:val="18"/>
              </w:rPr>
              <w:t>29</w:t>
            </w:r>
            <w:r w:rsidR="00CE1F8F" w:rsidRPr="004D52FC">
              <w:rPr>
                <w:rFonts w:ascii="ＭＳ ゴシック" w:eastAsia="ＭＳ ゴシック" w:hAnsi="ＭＳ ゴシック" w:hint="eastAsia"/>
                <w:sz w:val="18"/>
                <w:szCs w:val="18"/>
              </w:rPr>
              <w:t>年度</w:t>
            </w:r>
            <w:r w:rsidRPr="004D52FC">
              <w:rPr>
                <w:rFonts w:ascii="ＭＳ ゴシック" w:eastAsia="ＭＳ ゴシック" w:hAnsi="ＭＳ ゴシック" w:hint="eastAsia"/>
                <w:sz w:val="18"/>
                <w:szCs w:val="18"/>
              </w:rPr>
              <w:t>参加率</w:t>
            </w:r>
            <w:r w:rsidR="007D27FE" w:rsidRPr="004D52FC">
              <w:rPr>
                <w:rFonts w:ascii="ＭＳ ゴシック" w:eastAsia="ＭＳ ゴシック" w:hAnsi="ＭＳ ゴシック" w:hint="eastAsia"/>
                <w:sz w:val="18"/>
                <w:szCs w:val="18"/>
              </w:rPr>
              <w:t>52.7</w:t>
            </w:r>
            <w:r w:rsidR="008D5808" w:rsidRPr="004D52FC">
              <w:rPr>
                <w:rFonts w:ascii="ＭＳ ゴシック" w:eastAsia="ＭＳ ゴシック" w:hAnsi="ＭＳ ゴシック" w:hint="eastAsia"/>
                <w:sz w:val="18"/>
                <w:szCs w:val="18"/>
              </w:rPr>
              <w:t>%</w:t>
            </w:r>
            <w:r w:rsidRPr="004D52FC">
              <w:rPr>
                <w:rFonts w:ascii="ＭＳ ゴシック" w:eastAsia="ＭＳ ゴシック" w:hAnsi="ＭＳ ゴシック" w:hint="eastAsia"/>
                <w:sz w:val="18"/>
                <w:szCs w:val="18"/>
              </w:rPr>
              <w:t>）</w:t>
            </w:r>
          </w:p>
          <w:p w:rsidR="00625AEB" w:rsidRPr="004D52FC" w:rsidRDefault="00625AEB" w:rsidP="00625AEB">
            <w:pPr>
              <w:spacing w:line="320" w:lineRule="exact"/>
              <w:rPr>
                <w:rFonts w:ascii="ＭＳ ゴシック" w:eastAsia="ＭＳ ゴシック" w:hAnsi="ＭＳ ゴシック"/>
                <w:sz w:val="18"/>
                <w:szCs w:val="18"/>
              </w:rPr>
            </w:pPr>
          </w:p>
          <w:p w:rsidR="00C11817" w:rsidRPr="004D52FC" w:rsidRDefault="00C11817" w:rsidP="00625AEB">
            <w:pPr>
              <w:spacing w:line="320" w:lineRule="exact"/>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w:t>
            </w:r>
            <w:r w:rsidR="00506E5C" w:rsidRPr="004D52FC">
              <w:rPr>
                <w:rFonts w:ascii="ＭＳ ゴシック" w:eastAsia="ＭＳ ゴシック" w:hAnsi="ＭＳ ゴシック" w:hint="eastAsia"/>
                <w:sz w:val="18"/>
                <w:szCs w:val="18"/>
              </w:rPr>
              <w:t>実施の有無と充実度</w:t>
            </w:r>
            <w:r w:rsidRPr="004D52FC">
              <w:rPr>
                <w:rFonts w:ascii="ＭＳ ゴシック" w:eastAsia="ＭＳ ゴシック" w:hAnsi="ＭＳ ゴシック" w:hint="eastAsia"/>
                <w:sz w:val="18"/>
                <w:szCs w:val="18"/>
              </w:rPr>
              <w:t>(</w:t>
            </w:r>
            <w:r w:rsidR="00E85F5E" w:rsidRPr="004D52FC">
              <w:rPr>
                <w:rFonts w:ascii="ＭＳ ゴシック" w:eastAsia="ＭＳ ゴシック" w:hAnsi="ＭＳ ゴシック" w:hint="eastAsia"/>
                <w:sz w:val="18"/>
                <w:szCs w:val="18"/>
              </w:rPr>
              <w:t>学校教育自己診断</w:t>
            </w:r>
            <w:r w:rsidR="00506E5C" w:rsidRPr="004D52FC">
              <w:rPr>
                <w:rFonts w:ascii="ＭＳ ゴシック" w:eastAsia="ＭＳ ゴシック" w:hAnsi="ＭＳ ゴシック" w:hint="eastAsia"/>
                <w:sz w:val="18"/>
                <w:szCs w:val="18"/>
              </w:rPr>
              <w:t>・アンケート</w:t>
            </w:r>
            <w:r w:rsidRPr="004D52FC">
              <w:rPr>
                <w:rFonts w:ascii="ＭＳ ゴシック" w:eastAsia="ＭＳ ゴシック" w:hAnsi="ＭＳ ゴシック" w:hint="eastAsia"/>
                <w:sz w:val="18"/>
                <w:szCs w:val="18"/>
              </w:rPr>
              <w:t>等)</w:t>
            </w:r>
            <w:r w:rsidR="00625AEB" w:rsidRPr="004D52FC">
              <w:rPr>
                <w:rFonts w:ascii="ＭＳ ゴシック" w:eastAsia="ＭＳ ゴシック" w:hAnsi="ＭＳ ゴシック"/>
                <w:sz w:val="18"/>
                <w:szCs w:val="18"/>
              </w:rPr>
              <w:t xml:space="preserve"> </w:t>
            </w:r>
            <w:r w:rsidR="00BE75FF" w:rsidRPr="004D52FC">
              <w:rPr>
                <w:rFonts w:ascii="ＭＳ ゴシック" w:eastAsia="ＭＳ ゴシック" w:hAnsi="ＭＳ ゴシック" w:hint="eastAsia"/>
                <w:sz w:val="18"/>
                <w:szCs w:val="18"/>
              </w:rPr>
              <w:t>の</w:t>
            </w:r>
            <w:r w:rsidR="00506E5C" w:rsidRPr="004D52FC">
              <w:rPr>
                <w:rFonts w:ascii="ＭＳ ゴシック" w:eastAsia="ＭＳ ゴシック" w:hAnsi="ＭＳ ゴシック" w:hint="eastAsia"/>
                <w:sz w:val="18"/>
                <w:szCs w:val="18"/>
              </w:rPr>
              <w:t>向上</w:t>
            </w:r>
          </w:p>
          <w:p w:rsidR="00F753C4" w:rsidRPr="004D52FC" w:rsidRDefault="00506E5C" w:rsidP="007D27FE">
            <w:pPr>
              <w:spacing w:line="320" w:lineRule="exact"/>
              <w:rPr>
                <w:rFonts w:ascii="ＭＳ ゴシック" w:eastAsia="ＭＳ ゴシック" w:hAnsi="ＭＳ ゴシック"/>
                <w:sz w:val="18"/>
                <w:szCs w:val="18"/>
              </w:rPr>
            </w:pPr>
            <w:r w:rsidRPr="004D52FC">
              <w:rPr>
                <w:rFonts w:ascii="ＭＳ ゴシック" w:eastAsia="ＭＳ ゴシック" w:hAnsi="ＭＳ ゴシック" w:hint="eastAsia"/>
                <w:sz w:val="18"/>
                <w:szCs w:val="18"/>
              </w:rPr>
              <w:t>※項目「国際教育の取組みは評価できる・役に立つ」</w:t>
            </w:r>
            <w:r w:rsidR="00F753C4" w:rsidRPr="004D52FC">
              <w:rPr>
                <w:rFonts w:ascii="ＭＳ ゴシック" w:eastAsia="ＭＳ ゴシック" w:hAnsi="ＭＳ ゴシック" w:hint="eastAsia"/>
                <w:sz w:val="18"/>
                <w:szCs w:val="18"/>
              </w:rPr>
              <w:t>（</w:t>
            </w:r>
            <w:r w:rsidR="007D27FE" w:rsidRPr="004D52FC">
              <w:rPr>
                <w:rFonts w:ascii="ＭＳ ゴシック" w:eastAsia="ＭＳ ゴシック" w:hAnsi="ＭＳ ゴシック" w:hint="eastAsia"/>
                <w:sz w:val="18"/>
                <w:szCs w:val="18"/>
              </w:rPr>
              <w:t>29</w:t>
            </w:r>
            <w:r w:rsidR="00F753C4" w:rsidRPr="004D52FC">
              <w:rPr>
                <w:rFonts w:ascii="ＭＳ ゴシック" w:eastAsia="ＭＳ ゴシック" w:hAnsi="ＭＳ ゴシック" w:hint="eastAsia"/>
                <w:sz w:val="18"/>
                <w:szCs w:val="18"/>
              </w:rPr>
              <w:t>年度保護者91.</w:t>
            </w:r>
            <w:r w:rsidR="007D27FE" w:rsidRPr="004D52FC">
              <w:rPr>
                <w:rFonts w:ascii="ＭＳ ゴシック" w:eastAsia="ＭＳ ゴシック" w:hAnsi="ＭＳ ゴシック" w:hint="eastAsia"/>
                <w:sz w:val="18"/>
                <w:szCs w:val="18"/>
              </w:rPr>
              <w:t>1</w:t>
            </w:r>
            <w:r w:rsidR="008D5808" w:rsidRPr="004D52FC">
              <w:rPr>
                <w:rFonts w:ascii="ＭＳ ゴシック" w:eastAsia="ＭＳ ゴシック" w:hAnsi="ＭＳ ゴシック" w:hint="eastAsia"/>
                <w:sz w:val="18"/>
                <w:szCs w:val="18"/>
              </w:rPr>
              <w:t>%</w:t>
            </w:r>
            <w:r w:rsidR="00F753C4" w:rsidRPr="004D52FC">
              <w:rPr>
                <w:rFonts w:ascii="ＭＳ ゴシック" w:eastAsia="ＭＳ ゴシック" w:hAnsi="ＭＳ ゴシック" w:hint="eastAsia"/>
                <w:sz w:val="18"/>
                <w:szCs w:val="18"/>
              </w:rPr>
              <w:t>、生徒</w:t>
            </w:r>
            <w:r w:rsidR="007D27FE" w:rsidRPr="004D52FC">
              <w:rPr>
                <w:rFonts w:ascii="ＭＳ ゴシック" w:eastAsia="ＭＳ ゴシック" w:hAnsi="ＭＳ ゴシック" w:hint="eastAsia"/>
                <w:sz w:val="18"/>
                <w:szCs w:val="18"/>
              </w:rPr>
              <w:t>80.2</w:t>
            </w:r>
            <w:r w:rsidR="008D5808" w:rsidRPr="004D52FC">
              <w:rPr>
                <w:rFonts w:ascii="ＭＳ ゴシック" w:eastAsia="ＭＳ ゴシック" w:hAnsi="ＭＳ ゴシック" w:hint="eastAsia"/>
                <w:sz w:val="18"/>
                <w:szCs w:val="18"/>
              </w:rPr>
              <w:t>%</w:t>
            </w:r>
            <w:r w:rsidR="00F753C4" w:rsidRPr="004D52FC">
              <w:rPr>
                <w:rFonts w:ascii="ＭＳ ゴシック" w:eastAsia="ＭＳ ゴシック" w:hAnsi="ＭＳ ゴシック" w:hint="eastAsia"/>
                <w:sz w:val="18"/>
                <w:szCs w:val="18"/>
              </w:rPr>
              <w:t>）</w:t>
            </w:r>
          </w:p>
        </w:tc>
        <w:tc>
          <w:tcPr>
            <w:tcW w:w="4430" w:type="dxa"/>
            <w:tcBorders>
              <w:left w:val="dashed" w:sz="4" w:space="0" w:color="auto"/>
              <w:right w:val="single" w:sz="4" w:space="0" w:color="auto"/>
            </w:tcBorders>
            <w:shd w:val="clear" w:color="auto" w:fill="auto"/>
          </w:tcPr>
          <w:p w:rsidR="00C11817" w:rsidRPr="004D52FC" w:rsidRDefault="00C11817" w:rsidP="003F69F6">
            <w:pPr>
              <w:spacing w:line="320" w:lineRule="exact"/>
              <w:rPr>
                <w:rFonts w:asciiTheme="majorEastAsia" w:eastAsiaTheme="majorEastAsia" w:hAnsiTheme="majorEastAsia"/>
                <w:color w:val="000000" w:themeColor="text1"/>
                <w:sz w:val="18"/>
                <w:szCs w:val="18"/>
              </w:rPr>
            </w:pPr>
          </w:p>
          <w:p w:rsidR="00035CE0" w:rsidRPr="004D52FC" w:rsidRDefault="00611D75" w:rsidP="003F69F6">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・1年生全員が</w:t>
            </w:r>
            <w:r w:rsidR="009F08FC" w:rsidRPr="004D52FC">
              <w:rPr>
                <w:rFonts w:asciiTheme="majorEastAsia" w:eastAsiaTheme="majorEastAsia" w:hAnsiTheme="majorEastAsia" w:hint="eastAsia"/>
                <w:color w:val="000000" w:themeColor="text1"/>
                <w:sz w:val="18"/>
                <w:szCs w:val="18"/>
              </w:rPr>
              <w:t>通年で</w:t>
            </w:r>
            <w:r w:rsidRPr="004D52FC">
              <w:rPr>
                <w:rFonts w:asciiTheme="majorEastAsia" w:eastAsiaTheme="majorEastAsia" w:hAnsiTheme="majorEastAsia" w:hint="eastAsia"/>
                <w:color w:val="000000" w:themeColor="text1"/>
                <w:sz w:val="18"/>
                <w:szCs w:val="18"/>
              </w:rPr>
              <w:t>「ま</w:t>
            </w:r>
            <w:r w:rsidR="009B46CE" w:rsidRPr="004D52FC">
              <w:rPr>
                <w:rFonts w:asciiTheme="majorEastAsia" w:eastAsiaTheme="majorEastAsia" w:hAnsiTheme="majorEastAsia" w:hint="eastAsia"/>
                <w:color w:val="000000" w:themeColor="text1"/>
                <w:sz w:val="18"/>
                <w:szCs w:val="18"/>
              </w:rPr>
              <w:t>こと」に取り組んだ</w:t>
            </w:r>
            <w:r w:rsidRPr="004D52FC">
              <w:rPr>
                <w:rFonts w:asciiTheme="majorEastAsia" w:eastAsiaTheme="majorEastAsia" w:hAnsiTheme="majorEastAsia" w:hint="eastAsia"/>
                <w:color w:val="000000" w:themeColor="text1"/>
                <w:sz w:val="18"/>
                <w:szCs w:val="18"/>
              </w:rPr>
              <w:t>。「集団をまとめていく機会がある」</w:t>
            </w:r>
            <w:r w:rsidR="009B46CE" w:rsidRPr="004D52FC">
              <w:rPr>
                <w:rFonts w:asciiTheme="majorEastAsia" w:eastAsiaTheme="majorEastAsia" w:hAnsiTheme="majorEastAsia" w:hint="eastAsia"/>
                <w:color w:val="000000" w:themeColor="text1"/>
                <w:sz w:val="18"/>
                <w:szCs w:val="18"/>
              </w:rPr>
              <w:t>（</w:t>
            </w:r>
            <w:r w:rsidRPr="004D52FC">
              <w:rPr>
                <w:rFonts w:asciiTheme="majorEastAsia" w:eastAsiaTheme="majorEastAsia" w:hAnsiTheme="majorEastAsia" w:hint="eastAsia"/>
                <w:color w:val="000000" w:themeColor="text1"/>
                <w:sz w:val="18"/>
                <w:szCs w:val="18"/>
              </w:rPr>
              <w:t>80.9％、</w:t>
            </w:r>
            <w:r w:rsidR="009B46CE" w:rsidRPr="004D52FC">
              <w:rPr>
                <w:rFonts w:asciiTheme="majorEastAsia" w:eastAsiaTheme="majorEastAsia" w:hAnsiTheme="majorEastAsia" w:hint="eastAsia"/>
                <w:color w:val="000000" w:themeColor="text1"/>
                <w:sz w:val="18"/>
                <w:szCs w:val="18"/>
              </w:rPr>
              <w:t>2.0ｐ↑）「環境・</w:t>
            </w:r>
            <w:r w:rsidR="00954A62" w:rsidRPr="004D52FC">
              <w:rPr>
                <w:rFonts w:asciiTheme="majorEastAsia" w:eastAsiaTheme="majorEastAsia" w:hAnsiTheme="majorEastAsia" w:hint="eastAsia"/>
                <w:color w:val="000000" w:themeColor="text1"/>
                <w:sz w:val="18"/>
                <w:szCs w:val="18"/>
              </w:rPr>
              <w:t>国際</w:t>
            </w:r>
            <w:r w:rsidR="009B46CE" w:rsidRPr="004D52FC">
              <w:rPr>
                <w:rFonts w:asciiTheme="majorEastAsia" w:eastAsiaTheme="majorEastAsia" w:hAnsiTheme="majorEastAsia" w:hint="eastAsia"/>
                <w:color w:val="000000" w:themeColor="text1"/>
                <w:sz w:val="18"/>
                <w:szCs w:val="18"/>
              </w:rPr>
              <w:t>・福祉等の現代的課題を考える機会」（79.0％、2.8Ｐ↑）など探究的な学びが進んだ。</w:t>
            </w:r>
            <w:r w:rsidR="00D31C48" w:rsidRPr="004D52FC">
              <w:rPr>
                <w:rFonts w:asciiTheme="majorEastAsia" w:eastAsiaTheme="majorEastAsia" w:hAnsiTheme="majorEastAsia" w:hint="eastAsia"/>
                <w:color w:val="000000" w:themeColor="text1"/>
                <w:sz w:val="18"/>
                <w:szCs w:val="18"/>
              </w:rPr>
              <w:t>授業ｱﾝｹｰﾄの肯定度も85.3％に上昇した。</w:t>
            </w:r>
            <w:r w:rsidR="009F08FC" w:rsidRPr="004D52FC">
              <w:rPr>
                <w:rFonts w:asciiTheme="majorEastAsia" w:eastAsiaTheme="majorEastAsia" w:hAnsiTheme="majorEastAsia" w:hint="eastAsia"/>
                <w:color w:val="000000" w:themeColor="text1"/>
                <w:sz w:val="18"/>
                <w:szCs w:val="18"/>
              </w:rPr>
              <w:t>（◎</w:t>
            </w:r>
            <w:r w:rsidR="00954A62" w:rsidRPr="004D52FC">
              <w:rPr>
                <w:rFonts w:asciiTheme="majorEastAsia" w:eastAsiaTheme="majorEastAsia" w:hAnsiTheme="majorEastAsia" w:hint="eastAsia"/>
                <w:color w:val="000000" w:themeColor="text1"/>
                <w:sz w:val="18"/>
                <w:szCs w:val="18"/>
              </w:rPr>
              <w:t>）</w:t>
            </w:r>
          </w:p>
          <w:p w:rsidR="00035CE0" w:rsidRPr="004D52FC" w:rsidRDefault="009B46CE" w:rsidP="003F69F6">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・ボランティア活動の参加実績は、大阪城公園の清掃を実施できなかったため</w:t>
            </w:r>
            <w:r w:rsidR="00D31C48" w:rsidRPr="004D52FC">
              <w:rPr>
                <w:rFonts w:asciiTheme="majorEastAsia" w:eastAsiaTheme="majorEastAsia" w:hAnsiTheme="majorEastAsia" w:hint="eastAsia"/>
                <w:color w:val="000000" w:themeColor="text1"/>
                <w:sz w:val="18"/>
                <w:szCs w:val="18"/>
              </w:rPr>
              <w:t>165人、</w:t>
            </w:r>
            <w:r w:rsidR="00617FBB" w:rsidRPr="004D52FC">
              <w:rPr>
                <w:rFonts w:asciiTheme="majorEastAsia" w:eastAsiaTheme="majorEastAsia" w:hAnsiTheme="majorEastAsia" w:hint="eastAsia"/>
                <w:color w:val="000000" w:themeColor="text1"/>
                <w:sz w:val="18"/>
                <w:szCs w:val="18"/>
              </w:rPr>
              <w:t>16</w:t>
            </w:r>
            <w:r w:rsidR="00D31C48" w:rsidRPr="004D52FC">
              <w:rPr>
                <w:rFonts w:asciiTheme="majorEastAsia" w:eastAsiaTheme="majorEastAsia" w:hAnsiTheme="majorEastAsia" w:hint="eastAsia"/>
                <w:color w:val="000000" w:themeColor="text1"/>
                <w:sz w:val="18"/>
                <w:szCs w:val="18"/>
              </w:rPr>
              <w:t>％と低下した。次年度は大阪城講演の清掃を実施する。</w:t>
            </w:r>
            <w:r w:rsidR="00954A62" w:rsidRPr="004D52FC">
              <w:rPr>
                <w:rFonts w:asciiTheme="majorEastAsia" w:eastAsiaTheme="majorEastAsia" w:hAnsiTheme="majorEastAsia" w:hint="eastAsia"/>
                <w:color w:val="000000" w:themeColor="text1"/>
                <w:sz w:val="18"/>
                <w:szCs w:val="18"/>
              </w:rPr>
              <w:t>（△）</w:t>
            </w:r>
          </w:p>
          <w:p w:rsidR="00F15560" w:rsidRPr="004D52FC" w:rsidRDefault="009B46CE" w:rsidP="003F69F6">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・延べ170名の生徒が4つの海外研修に参加した。また2回の海外生徒の受け入れを行ってきた。国際交流の取組みの肯定的評価は、生徒81.6％、保護者94.3％と</w:t>
            </w:r>
            <w:r w:rsidR="006B6818" w:rsidRPr="004D52FC">
              <w:rPr>
                <w:rFonts w:asciiTheme="majorEastAsia" w:eastAsiaTheme="majorEastAsia" w:hAnsiTheme="majorEastAsia" w:hint="eastAsia"/>
                <w:color w:val="000000" w:themeColor="text1"/>
                <w:sz w:val="18"/>
                <w:szCs w:val="18"/>
              </w:rPr>
              <w:t>向上した</w:t>
            </w:r>
            <w:r w:rsidRPr="004D52FC">
              <w:rPr>
                <w:rFonts w:asciiTheme="majorEastAsia" w:eastAsiaTheme="majorEastAsia" w:hAnsiTheme="majorEastAsia" w:hint="eastAsia"/>
                <w:color w:val="000000" w:themeColor="text1"/>
                <w:sz w:val="18"/>
                <w:szCs w:val="18"/>
              </w:rPr>
              <w:t>。</w:t>
            </w:r>
            <w:r w:rsidR="00954A62" w:rsidRPr="004D52FC">
              <w:rPr>
                <w:rFonts w:asciiTheme="majorEastAsia" w:eastAsiaTheme="majorEastAsia" w:hAnsiTheme="majorEastAsia" w:hint="eastAsia"/>
                <w:color w:val="000000" w:themeColor="text1"/>
                <w:sz w:val="18"/>
                <w:szCs w:val="18"/>
              </w:rPr>
              <w:t>（○）</w:t>
            </w:r>
          </w:p>
          <w:p w:rsidR="00F15560" w:rsidRPr="00D21C9C" w:rsidRDefault="006B6818" w:rsidP="003F69F6">
            <w:pPr>
              <w:spacing w:line="320" w:lineRule="exact"/>
              <w:rPr>
                <w:rFonts w:asciiTheme="majorEastAsia" w:eastAsiaTheme="majorEastAsia" w:hAnsiTheme="majorEastAsia"/>
                <w:color w:val="000000" w:themeColor="text1"/>
                <w:sz w:val="18"/>
                <w:szCs w:val="18"/>
              </w:rPr>
            </w:pPr>
            <w:r w:rsidRPr="004D52FC">
              <w:rPr>
                <w:rFonts w:asciiTheme="majorEastAsia" w:eastAsiaTheme="majorEastAsia" w:hAnsiTheme="majorEastAsia" w:hint="eastAsia"/>
                <w:color w:val="000000" w:themeColor="text1"/>
                <w:sz w:val="18"/>
                <w:szCs w:val="18"/>
              </w:rPr>
              <w:t>・</w:t>
            </w:r>
            <w:r w:rsidR="00B07451" w:rsidRPr="004D52FC">
              <w:rPr>
                <w:rFonts w:asciiTheme="majorEastAsia" w:eastAsiaTheme="majorEastAsia" w:hAnsiTheme="majorEastAsia" w:hint="eastAsia"/>
                <w:color w:val="000000" w:themeColor="text1"/>
                <w:sz w:val="18"/>
                <w:szCs w:val="18"/>
              </w:rPr>
              <w:t>ｲﾝｸﾞﾘｯｼｭｷｬﾝﾌﾟを60</w:t>
            </w:r>
            <w:r w:rsidR="00954A62" w:rsidRPr="004D52FC">
              <w:rPr>
                <w:rFonts w:asciiTheme="majorEastAsia" w:eastAsiaTheme="majorEastAsia" w:hAnsiTheme="majorEastAsia" w:hint="eastAsia"/>
                <w:color w:val="000000" w:themeColor="text1"/>
                <w:sz w:val="18"/>
                <w:szCs w:val="18"/>
              </w:rPr>
              <w:t>名の参加で</w:t>
            </w:r>
            <w:r w:rsidR="00F15560" w:rsidRPr="004D52FC">
              <w:rPr>
                <w:rFonts w:asciiTheme="majorEastAsia" w:eastAsiaTheme="majorEastAsia" w:hAnsiTheme="majorEastAsia" w:hint="eastAsia"/>
                <w:color w:val="000000" w:themeColor="text1"/>
                <w:sz w:val="18"/>
                <w:szCs w:val="18"/>
              </w:rPr>
              <w:t>実施</w:t>
            </w:r>
            <w:r w:rsidR="00B07451" w:rsidRPr="004D52FC">
              <w:rPr>
                <w:rFonts w:asciiTheme="majorEastAsia" w:eastAsiaTheme="majorEastAsia" w:hAnsiTheme="majorEastAsia" w:hint="eastAsia"/>
                <w:color w:val="000000" w:themeColor="text1"/>
                <w:sz w:val="18"/>
                <w:szCs w:val="18"/>
              </w:rPr>
              <w:t>した</w:t>
            </w:r>
            <w:r w:rsidR="00954A62" w:rsidRPr="004D52FC">
              <w:rPr>
                <w:rFonts w:asciiTheme="majorEastAsia" w:eastAsiaTheme="majorEastAsia" w:hAnsiTheme="majorEastAsia" w:hint="eastAsia"/>
                <w:color w:val="000000" w:themeColor="text1"/>
                <w:sz w:val="18"/>
                <w:szCs w:val="18"/>
              </w:rPr>
              <w:t>。</w:t>
            </w:r>
            <w:r w:rsidR="00B07451" w:rsidRPr="004D52FC">
              <w:rPr>
                <w:rFonts w:asciiTheme="majorEastAsia" w:eastAsiaTheme="majorEastAsia" w:hAnsiTheme="majorEastAsia" w:hint="eastAsia"/>
                <w:color w:val="000000" w:themeColor="text1"/>
                <w:sz w:val="18"/>
                <w:szCs w:val="18"/>
              </w:rPr>
              <w:t>（○）</w:t>
            </w:r>
          </w:p>
          <w:p w:rsidR="00035CE0" w:rsidRPr="006B6818" w:rsidRDefault="00035CE0" w:rsidP="003F69F6">
            <w:pPr>
              <w:spacing w:line="320" w:lineRule="exact"/>
              <w:rPr>
                <w:rFonts w:asciiTheme="majorEastAsia" w:eastAsiaTheme="majorEastAsia" w:hAnsiTheme="majorEastAsia"/>
                <w:color w:val="FF0000"/>
                <w:sz w:val="18"/>
                <w:szCs w:val="18"/>
              </w:rPr>
            </w:pPr>
          </w:p>
        </w:tc>
      </w:tr>
    </w:tbl>
    <w:p w:rsidR="0086696C" w:rsidRDefault="0086696C" w:rsidP="006206CE">
      <w:pPr>
        <w:spacing w:line="120" w:lineRule="exact"/>
      </w:pPr>
    </w:p>
    <w:p w:rsidR="00035CE0" w:rsidRPr="00F753C4" w:rsidRDefault="00035CE0" w:rsidP="006206CE">
      <w:pPr>
        <w:spacing w:line="120" w:lineRule="exact"/>
      </w:pPr>
    </w:p>
    <w:sectPr w:rsidR="00035CE0" w:rsidRPr="00F753C4"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B2A" w:rsidRDefault="00635B2A">
      <w:r>
        <w:separator/>
      </w:r>
    </w:p>
  </w:endnote>
  <w:endnote w:type="continuationSeparator" w:id="0">
    <w:p w:rsidR="00635B2A" w:rsidRDefault="0063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B2A" w:rsidRDefault="00635B2A">
      <w:r>
        <w:separator/>
      </w:r>
    </w:p>
  </w:footnote>
  <w:footnote w:type="continuationSeparator" w:id="0">
    <w:p w:rsidR="00635B2A" w:rsidRDefault="0063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FC" w:rsidRPr="00397D0A" w:rsidRDefault="003C3C71" w:rsidP="004D52FC">
    <w:pPr>
      <w:spacing w:line="360" w:lineRule="exact"/>
      <w:ind w:rightChars="53" w:right="111"/>
      <w:jc w:val="right"/>
      <w:rPr>
        <w:rFonts w:asciiTheme="majorEastAsia" w:eastAsiaTheme="majorEastAsia" w:hAnsiTheme="majorEastAsia"/>
        <w:b/>
        <w:sz w:val="20"/>
        <w:szCs w:val="20"/>
      </w:rPr>
    </w:pPr>
    <w:r>
      <w:rPr>
        <w:rFonts w:ascii="ＭＳ 明朝" w:hAnsi="ＭＳ 明朝" w:hint="eastAsia"/>
        <w:b/>
        <w:sz w:val="24"/>
      </w:rPr>
      <w:t xml:space="preserve">　　　　　　　　　　　　　　　　　　　　　　　　　　　　　　　　　　　　　　　　　　　　　　　　　　　</w:t>
    </w:r>
    <w:r w:rsidR="00FD11F8">
      <w:rPr>
        <w:rFonts w:ascii="ＭＳ 明朝" w:hAnsi="ＭＳ 明朝" w:hint="eastAsia"/>
        <w:b/>
        <w:sz w:val="24"/>
      </w:rPr>
      <w:t xml:space="preserve">　　</w:t>
    </w:r>
    <w:r w:rsidR="00EE3EFF" w:rsidRPr="00397D0A">
      <w:rPr>
        <w:rFonts w:asciiTheme="majorEastAsia" w:eastAsiaTheme="majorEastAsia" w:hAnsiTheme="majorEastAsia" w:hint="eastAsia"/>
        <w:b/>
        <w:sz w:val="20"/>
        <w:szCs w:val="20"/>
      </w:rPr>
      <w:t>NO</w:t>
    </w:r>
    <w:r w:rsidR="00C6295E" w:rsidRPr="00397D0A">
      <w:rPr>
        <w:rFonts w:asciiTheme="majorEastAsia" w:eastAsiaTheme="majorEastAsia" w:hAnsiTheme="majorEastAsia" w:hint="eastAsia"/>
        <w:b/>
        <w:sz w:val="20"/>
        <w:szCs w:val="20"/>
      </w:rPr>
      <w:t>．３０１７</w:t>
    </w:r>
  </w:p>
  <w:p w:rsidR="004D52FC" w:rsidRDefault="00EE3EFF" w:rsidP="004D52FC">
    <w:pPr>
      <w:spacing w:line="360" w:lineRule="exact"/>
      <w:ind w:rightChars="53" w:right="111"/>
      <w:jc w:val="right"/>
      <w:rPr>
        <w:rFonts w:asciiTheme="majorEastAsia" w:eastAsiaTheme="majorEastAsia" w:hAnsiTheme="majorEastAsia"/>
        <w:b/>
        <w:sz w:val="24"/>
      </w:rPr>
    </w:pPr>
    <w:r w:rsidRPr="00622853">
      <w:rPr>
        <w:rFonts w:asciiTheme="majorEastAsia" w:eastAsiaTheme="majorEastAsia" w:hAnsiTheme="majorEastAsia" w:hint="eastAsia"/>
        <w:b/>
        <w:sz w:val="24"/>
      </w:rPr>
      <w:t xml:space="preserve">　　　　　　　　　　　　　　　　　　　　　　　</w:t>
    </w:r>
    <w:r w:rsidR="003C3C71" w:rsidRPr="00622853">
      <w:rPr>
        <w:rFonts w:asciiTheme="majorEastAsia" w:eastAsiaTheme="majorEastAsia" w:hAnsiTheme="majorEastAsia" w:hint="eastAsia"/>
        <w:b/>
        <w:sz w:val="24"/>
      </w:rPr>
      <w:t xml:space="preserve">　　　　　　　　　　　　　　　　　　　　　</w:t>
    </w:r>
  </w:p>
  <w:p w:rsidR="00132D6F" w:rsidRPr="00622853" w:rsidRDefault="00BF2A4E" w:rsidP="004D52FC">
    <w:pPr>
      <w:spacing w:line="360" w:lineRule="exact"/>
      <w:ind w:rightChars="53" w:right="111"/>
      <w:jc w:val="right"/>
      <w:rPr>
        <w:rFonts w:asciiTheme="majorEastAsia" w:eastAsiaTheme="majorEastAsia" w:hAnsiTheme="majorEastAsia"/>
        <w:b/>
        <w:sz w:val="24"/>
      </w:rPr>
    </w:pPr>
    <w:r w:rsidRPr="00622853">
      <w:rPr>
        <w:rFonts w:asciiTheme="majorEastAsia" w:eastAsiaTheme="majorEastAsia" w:hAnsiTheme="majorEastAsia" w:hint="eastAsia"/>
        <w:b/>
        <w:sz w:val="24"/>
      </w:rPr>
      <w:t>府立大手前高等</w:t>
    </w:r>
    <w:r w:rsidR="00132D6F" w:rsidRPr="00622853">
      <w:rPr>
        <w:rFonts w:asciiTheme="majorEastAsia" w:eastAsiaTheme="majorEastAsia" w:hAnsiTheme="majorEastAsia"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CE513E"/>
    <w:multiLevelType w:val="hybridMultilevel"/>
    <w:tmpl w:val="4D1E0C4E"/>
    <w:lvl w:ilvl="0" w:tplc="B510B1FA">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940494"/>
    <w:multiLevelType w:val="hybridMultilevel"/>
    <w:tmpl w:val="12DE55D2"/>
    <w:lvl w:ilvl="0" w:tplc="00E81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867CF6"/>
    <w:multiLevelType w:val="hybridMultilevel"/>
    <w:tmpl w:val="09F09350"/>
    <w:lvl w:ilvl="0" w:tplc="A808CAEA">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15:restartNumberingAfterBreak="0">
    <w:nsid w:val="21DF0E09"/>
    <w:multiLevelType w:val="hybridMultilevel"/>
    <w:tmpl w:val="0D3E3E50"/>
    <w:lvl w:ilvl="0" w:tplc="02FA9C2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2C0822"/>
    <w:multiLevelType w:val="hybridMultilevel"/>
    <w:tmpl w:val="DBF4DC1C"/>
    <w:lvl w:ilvl="0" w:tplc="BED6BFDC">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F11B2F"/>
    <w:multiLevelType w:val="hybridMultilevel"/>
    <w:tmpl w:val="93B0414E"/>
    <w:lvl w:ilvl="0" w:tplc="A02E8624">
      <w:numFmt w:val="bullet"/>
      <w:lvlText w:val="○"/>
      <w:lvlJc w:val="left"/>
      <w:pPr>
        <w:ind w:left="4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E7D3C56"/>
    <w:multiLevelType w:val="hybridMultilevel"/>
    <w:tmpl w:val="844CED8A"/>
    <w:lvl w:ilvl="0" w:tplc="46C43D8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613EA7"/>
    <w:multiLevelType w:val="hybridMultilevel"/>
    <w:tmpl w:val="D7567D56"/>
    <w:lvl w:ilvl="0" w:tplc="49B07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FA13706"/>
    <w:multiLevelType w:val="hybridMultilevel"/>
    <w:tmpl w:val="F1FA9B0A"/>
    <w:lvl w:ilvl="0" w:tplc="4358F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268AC"/>
    <w:multiLevelType w:val="hybridMultilevel"/>
    <w:tmpl w:val="BA54C868"/>
    <w:lvl w:ilvl="0" w:tplc="CD301FE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480C2FF2"/>
    <w:multiLevelType w:val="hybridMultilevel"/>
    <w:tmpl w:val="6CC8C3D8"/>
    <w:lvl w:ilvl="0" w:tplc="18DC0664">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B3D23CC"/>
    <w:multiLevelType w:val="hybridMultilevel"/>
    <w:tmpl w:val="D4CC1CBE"/>
    <w:lvl w:ilvl="0" w:tplc="E300F2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4F483318"/>
    <w:multiLevelType w:val="hybridMultilevel"/>
    <w:tmpl w:val="F29AC336"/>
    <w:lvl w:ilvl="0" w:tplc="5E2A0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F0501B"/>
    <w:multiLevelType w:val="hybridMultilevel"/>
    <w:tmpl w:val="4C8C0D5A"/>
    <w:lvl w:ilvl="0" w:tplc="B50AD24C">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BB4E63"/>
    <w:multiLevelType w:val="hybridMultilevel"/>
    <w:tmpl w:val="51A0B678"/>
    <w:lvl w:ilvl="0" w:tplc="283857BC">
      <w:start w:val="3"/>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69CC0481"/>
    <w:multiLevelType w:val="hybridMultilevel"/>
    <w:tmpl w:val="DFA681B2"/>
    <w:lvl w:ilvl="0" w:tplc="33FEFE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FAE2DE0"/>
    <w:multiLevelType w:val="hybridMultilevel"/>
    <w:tmpl w:val="81120244"/>
    <w:lvl w:ilvl="0" w:tplc="B16E6712">
      <w:start w:val="2"/>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F69258A"/>
    <w:multiLevelType w:val="hybridMultilevel"/>
    <w:tmpl w:val="12DC052C"/>
    <w:lvl w:ilvl="0" w:tplc="FB6CFF20">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27"/>
  </w:num>
  <w:num w:numId="4">
    <w:abstractNumId w:val="5"/>
  </w:num>
  <w:num w:numId="5">
    <w:abstractNumId w:val="25"/>
  </w:num>
  <w:num w:numId="6">
    <w:abstractNumId w:val="32"/>
  </w:num>
  <w:num w:numId="7">
    <w:abstractNumId w:val="28"/>
  </w:num>
  <w:num w:numId="8">
    <w:abstractNumId w:val="12"/>
  </w:num>
  <w:num w:numId="9">
    <w:abstractNumId w:val="29"/>
  </w:num>
  <w:num w:numId="10">
    <w:abstractNumId w:val="3"/>
  </w:num>
  <w:num w:numId="11">
    <w:abstractNumId w:val="10"/>
  </w:num>
  <w:num w:numId="12">
    <w:abstractNumId w:val="26"/>
  </w:num>
  <w:num w:numId="13">
    <w:abstractNumId w:val="22"/>
  </w:num>
  <w:num w:numId="14">
    <w:abstractNumId w:val="15"/>
  </w:num>
  <w:num w:numId="15">
    <w:abstractNumId w:val="19"/>
  </w:num>
  <w:num w:numId="16">
    <w:abstractNumId w:val="0"/>
  </w:num>
  <w:num w:numId="17">
    <w:abstractNumId w:val="17"/>
  </w:num>
  <w:num w:numId="18">
    <w:abstractNumId w:val="24"/>
  </w:num>
  <w:num w:numId="19">
    <w:abstractNumId w:val="18"/>
  </w:num>
  <w:num w:numId="20">
    <w:abstractNumId w:val="13"/>
  </w:num>
  <w:num w:numId="21">
    <w:abstractNumId w:val="9"/>
  </w:num>
  <w:num w:numId="22">
    <w:abstractNumId w:val="23"/>
  </w:num>
  <w:num w:numId="23">
    <w:abstractNumId w:val="1"/>
  </w:num>
  <w:num w:numId="24">
    <w:abstractNumId w:val="33"/>
  </w:num>
  <w:num w:numId="25">
    <w:abstractNumId w:val="31"/>
  </w:num>
  <w:num w:numId="26">
    <w:abstractNumId w:val="6"/>
  </w:num>
  <w:num w:numId="27">
    <w:abstractNumId w:val="11"/>
  </w:num>
  <w:num w:numId="28">
    <w:abstractNumId w:val="20"/>
  </w:num>
  <w:num w:numId="29">
    <w:abstractNumId w:val="16"/>
  </w:num>
  <w:num w:numId="30">
    <w:abstractNumId w:val="30"/>
  </w:num>
  <w:num w:numId="31">
    <w:abstractNumId w:val="14"/>
  </w:num>
  <w:num w:numId="32">
    <w:abstractNumId w:val="21"/>
  </w:num>
  <w:num w:numId="33">
    <w:abstractNumId w:val="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4DC"/>
    <w:rsid w:val="000050B8"/>
    <w:rsid w:val="00013C0C"/>
    <w:rsid w:val="00014126"/>
    <w:rsid w:val="00014961"/>
    <w:rsid w:val="000156EF"/>
    <w:rsid w:val="000276C0"/>
    <w:rsid w:val="00031A86"/>
    <w:rsid w:val="00031B43"/>
    <w:rsid w:val="00032FC4"/>
    <w:rsid w:val="000354D4"/>
    <w:rsid w:val="00035CE0"/>
    <w:rsid w:val="00037430"/>
    <w:rsid w:val="000442D8"/>
    <w:rsid w:val="00044F1B"/>
    <w:rsid w:val="00045480"/>
    <w:rsid w:val="000524AE"/>
    <w:rsid w:val="00061371"/>
    <w:rsid w:val="0006494B"/>
    <w:rsid w:val="000721AB"/>
    <w:rsid w:val="000724B0"/>
    <w:rsid w:val="000806F1"/>
    <w:rsid w:val="000816CC"/>
    <w:rsid w:val="00090D19"/>
    <w:rsid w:val="000911F8"/>
    <w:rsid w:val="00091587"/>
    <w:rsid w:val="0009224B"/>
    <w:rsid w:val="0009658C"/>
    <w:rsid w:val="000967CE"/>
    <w:rsid w:val="000A1890"/>
    <w:rsid w:val="000B0C54"/>
    <w:rsid w:val="000B395F"/>
    <w:rsid w:val="000B64FA"/>
    <w:rsid w:val="000B7F10"/>
    <w:rsid w:val="000C0CDB"/>
    <w:rsid w:val="000C64AC"/>
    <w:rsid w:val="000D17F9"/>
    <w:rsid w:val="000D1B70"/>
    <w:rsid w:val="000D7707"/>
    <w:rsid w:val="000D7C02"/>
    <w:rsid w:val="000E1F4D"/>
    <w:rsid w:val="000E5470"/>
    <w:rsid w:val="000E6B9D"/>
    <w:rsid w:val="000F1BD3"/>
    <w:rsid w:val="000F48C5"/>
    <w:rsid w:val="000F7917"/>
    <w:rsid w:val="000F7B2E"/>
    <w:rsid w:val="00100533"/>
    <w:rsid w:val="00100CC5"/>
    <w:rsid w:val="00103546"/>
    <w:rsid w:val="00103FF8"/>
    <w:rsid w:val="00107EEB"/>
    <w:rsid w:val="001112AC"/>
    <w:rsid w:val="001128E0"/>
    <w:rsid w:val="00112A5C"/>
    <w:rsid w:val="00114C32"/>
    <w:rsid w:val="00116BF6"/>
    <w:rsid w:val="001218A7"/>
    <w:rsid w:val="00121934"/>
    <w:rsid w:val="00126201"/>
    <w:rsid w:val="00127BB5"/>
    <w:rsid w:val="0013091D"/>
    <w:rsid w:val="00132D07"/>
    <w:rsid w:val="00132D6F"/>
    <w:rsid w:val="00134824"/>
    <w:rsid w:val="00135143"/>
    <w:rsid w:val="00135CE9"/>
    <w:rsid w:val="0013725E"/>
    <w:rsid w:val="00137359"/>
    <w:rsid w:val="0014341A"/>
    <w:rsid w:val="00145D50"/>
    <w:rsid w:val="00146FCC"/>
    <w:rsid w:val="00157860"/>
    <w:rsid w:val="0016181A"/>
    <w:rsid w:val="00172302"/>
    <w:rsid w:val="0018261A"/>
    <w:rsid w:val="00184B1B"/>
    <w:rsid w:val="00185C05"/>
    <w:rsid w:val="00190E55"/>
    <w:rsid w:val="001915D2"/>
    <w:rsid w:val="00192419"/>
    <w:rsid w:val="00193569"/>
    <w:rsid w:val="00195DCF"/>
    <w:rsid w:val="001A1DA7"/>
    <w:rsid w:val="001A28A4"/>
    <w:rsid w:val="001A4539"/>
    <w:rsid w:val="001A68FD"/>
    <w:rsid w:val="001B2C31"/>
    <w:rsid w:val="001B2C9C"/>
    <w:rsid w:val="001B38EB"/>
    <w:rsid w:val="001C6B84"/>
    <w:rsid w:val="001C7FE4"/>
    <w:rsid w:val="001D401B"/>
    <w:rsid w:val="001D44D9"/>
    <w:rsid w:val="001D5135"/>
    <w:rsid w:val="001D6383"/>
    <w:rsid w:val="001E03D7"/>
    <w:rsid w:val="001E22E7"/>
    <w:rsid w:val="001E4FDA"/>
    <w:rsid w:val="001F472F"/>
    <w:rsid w:val="001F74C0"/>
    <w:rsid w:val="00201C86"/>
    <w:rsid w:val="002034A6"/>
    <w:rsid w:val="00210900"/>
    <w:rsid w:val="0021285A"/>
    <w:rsid w:val="0022073E"/>
    <w:rsid w:val="00220AE7"/>
    <w:rsid w:val="00221AA2"/>
    <w:rsid w:val="0022253C"/>
    <w:rsid w:val="00222D3B"/>
    <w:rsid w:val="002242B9"/>
    <w:rsid w:val="00224AB0"/>
    <w:rsid w:val="00225C70"/>
    <w:rsid w:val="002275E9"/>
    <w:rsid w:val="00230487"/>
    <w:rsid w:val="00235785"/>
    <w:rsid w:val="00235B86"/>
    <w:rsid w:val="0024006D"/>
    <w:rsid w:val="002439A4"/>
    <w:rsid w:val="00245562"/>
    <w:rsid w:val="00245B39"/>
    <w:rsid w:val="00246103"/>
    <w:rsid w:val="00261E07"/>
    <w:rsid w:val="00262794"/>
    <w:rsid w:val="00263480"/>
    <w:rsid w:val="00266386"/>
    <w:rsid w:val="00267D3C"/>
    <w:rsid w:val="00271252"/>
    <w:rsid w:val="0027129F"/>
    <w:rsid w:val="00274864"/>
    <w:rsid w:val="00277476"/>
    <w:rsid w:val="00287834"/>
    <w:rsid w:val="00292F2E"/>
    <w:rsid w:val="00295EB2"/>
    <w:rsid w:val="0029712A"/>
    <w:rsid w:val="002A0AA7"/>
    <w:rsid w:val="002A148E"/>
    <w:rsid w:val="002A5F31"/>
    <w:rsid w:val="002A766F"/>
    <w:rsid w:val="002A7A3A"/>
    <w:rsid w:val="002B0BC8"/>
    <w:rsid w:val="002B2EB3"/>
    <w:rsid w:val="002B3BE1"/>
    <w:rsid w:val="002B690B"/>
    <w:rsid w:val="002C40DD"/>
    <w:rsid w:val="002C423D"/>
    <w:rsid w:val="002F2297"/>
    <w:rsid w:val="002F608A"/>
    <w:rsid w:val="002F62DD"/>
    <w:rsid w:val="002F6E1B"/>
    <w:rsid w:val="00301498"/>
    <w:rsid w:val="00301B59"/>
    <w:rsid w:val="003029E3"/>
    <w:rsid w:val="00302EB2"/>
    <w:rsid w:val="0030555A"/>
    <w:rsid w:val="00305D0E"/>
    <w:rsid w:val="00310645"/>
    <w:rsid w:val="0031492C"/>
    <w:rsid w:val="00314E92"/>
    <w:rsid w:val="003247E0"/>
    <w:rsid w:val="00324B67"/>
    <w:rsid w:val="00326FA4"/>
    <w:rsid w:val="00332F3E"/>
    <w:rsid w:val="00334F83"/>
    <w:rsid w:val="00336089"/>
    <w:rsid w:val="003551CD"/>
    <w:rsid w:val="0036174C"/>
    <w:rsid w:val="00361ADB"/>
    <w:rsid w:val="0036206B"/>
    <w:rsid w:val="00364F35"/>
    <w:rsid w:val="00370362"/>
    <w:rsid w:val="00372B67"/>
    <w:rsid w:val="003730D3"/>
    <w:rsid w:val="0037367C"/>
    <w:rsid w:val="0037506F"/>
    <w:rsid w:val="00384C02"/>
    <w:rsid w:val="00386133"/>
    <w:rsid w:val="00387D41"/>
    <w:rsid w:val="0039178F"/>
    <w:rsid w:val="00397D0A"/>
    <w:rsid w:val="003A0138"/>
    <w:rsid w:val="003A3356"/>
    <w:rsid w:val="003A4BD9"/>
    <w:rsid w:val="003A6255"/>
    <w:rsid w:val="003A62E8"/>
    <w:rsid w:val="003A7AEF"/>
    <w:rsid w:val="003B0003"/>
    <w:rsid w:val="003B14A2"/>
    <w:rsid w:val="003C3C71"/>
    <w:rsid w:val="003C503E"/>
    <w:rsid w:val="003C554B"/>
    <w:rsid w:val="003D288C"/>
    <w:rsid w:val="003D2C9D"/>
    <w:rsid w:val="003D6CEC"/>
    <w:rsid w:val="003D71A7"/>
    <w:rsid w:val="003D7214"/>
    <w:rsid w:val="003D7473"/>
    <w:rsid w:val="003E55A0"/>
    <w:rsid w:val="003F6075"/>
    <w:rsid w:val="003F69F6"/>
    <w:rsid w:val="00400648"/>
    <w:rsid w:val="00405155"/>
    <w:rsid w:val="00407905"/>
    <w:rsid w:val="004118F6"/>
    <w:rsid w:val="00414618"/>
    <w:rsid w:val="00416A59"/>
    <w:rsid w:val="00423D6F"/>
    <w:rsid w:val="004243CF"/>
    <w:rsid w:val="004245A1"/>
    <w:rsid w:val="004265A1"/>
    <w:rsid w:val="00427E0B"/>
    <w:rsid w:val="004312EE"/>
    <w:rsid w:val="004331D9"/>
    <w:rsid w:val="004368AD"/>
    <w:rsid w:val="00436BBA"/>
    <w:rsid w:val="004378CA"/>
    <w:rsid w:val="00441743"/>
    <w:rsid w:val="00445E74"/>
    <w:rsid w:val="00451575"/>
    <w:rsid w:val="00454AF4"/>
    <w:rsid w:val="004552E5"/>
    <w:rsid w:val="00460710"/>
    <w:rsid w:val="00465B85"/>
    <w:rsid w:val="00471E79"/>
    <w:rsid w:val="00480EB4"/>
    <w:rsid w:val="00486E09"/>
    <w:rsid w:val="004930C6"/>
    <w:rsid w:val="004949CC"/>
    <w:rsid w:val="00495F39"/>
    <w:rsid w:val="00497ABE"/>
    <w:rsid w:val="004A1605"/>
    <w:rsid w:val="004A5117"/>
    <w:rsid w:val="004A7442"/>
    <w:rsid w:val="004C1B92"/>
    <w:rsid w:val="004C2F46"/>
    <w:rsid w:val="004C4C45"/>
    <w:rsid w:val="004C5A47"/>
    <w:rsid w:val="004C6D4A"/>
    <w:rsid w:val="004D1BCF"/>
    <w:rsid w:val="004D28A8"/>
    <w:rsid w:val="004D52FC"/>
    <w:rsid w:val="004D70F9"/>
    <w:rsid w:val="004E08FB"/>
    <w:rsid w:val="004E1878"/>
    <w:rsid w:val="004F047D"/>
    <w:rsid w:val="004F0879"/>
    <w:rsid w:val="004F2B87"/>
    <w:rsid w:val="004F3627"/>
    <w:rsid w:val="004F4629"/>
    <w:rsid w:val="00500AF9"/>
    <w:rsid w:val="00502EF2"/>
    <w:rsid w:val="00506E5C"/>
    <w:rsid w:val="00507263"/>
    <w:rsid w:val="0051334E"/>
    <w:rsid w:val="00515A76"/>
    <w:rsid w:val="0051706C"/>
    <w:rsid w:val="005170DA"/>
    <w:rsid w:val="0051735C"/>
    <w:rsid w:val="0052580C"/>
    <w:rsid w:val="005261C4"/>
    <w:rsid w:val="00526530"/>
    <w:rsid w:val="00535581"/>
    <w:rsid w:val="005378F4"/>
    <w:rsid w:val="00543A06"/>
    <w:rsid w:val="0054712D"/>
    <w:rsid w:val="00552667"/>
    <w:rsid w:val="00553BF8"/>
    <w:rsid w:val="00554F2A"/>
    <w:rsid w:val="00564573"/>
    <w:rsid w:val="00565B55"/>
    <w:rsid w:val="00575298"/>
    <w:rsid w:val="00577DE4"/>
    <w:rsid w:val="00581690"/>
    <w:rsid w:val="005846E8"/>
    <w:rsid w:val="00584913"/>
    <w:rsid w:val="00585D6A"/>
    <w:rsid w:val="00586254"/>
    <w:rsid w:val="005875B4"/>
    <w:rsid w:val="00591BA0"/>
    <w:rsid w:val="0059472B"/>
    <w:rsid w:val="00597E7D"/>
    <w:rsid w:val="00597FBA"/>
    <w:rsid w:val="005A0954"/>
    <w:rsid w:val="005A2591"/>
    <w:rsid w:val="005A2C72"/>
    <w:rsid w:val="005B0C65"/>
    <w:rsid w:val="005B0FAD"/>
    <w:rsid w:val="005B188F"/>
    <w:rsid w:val="005B66F8"/>
    <w:rsid w:val="005C2C84"/>
    <w:rsid w:val="005D41A3"/>
    <w:rsid w:val="005E075C"/>
    <w:rsid w:val="005E142D"/>
    <w:rsid w:val="005E218B"/>
    <w:rsid w:val="005E2FB8"/>
    <w:rsid w:val="005E3C2A"/>
    <w:rsid w:val="005E3D4B"/>
    <w:rsid w:val="005E535C"/>
    <w:rsid w:val="005F0AEA"/>
    <w:rsid w:val="005F2C9F"/>
    <w:rsid w:val="005F6259"/>
    <w:rsid w:val="006014F5"/>
    <w:rsid w:val="00602F99"/>
    <w:rsid w:val="00606705"/>
    <w:rsid w:val="0061051D"/>
    <w:rsid w:val="00611B70"/>
    <w:rsid w:val="00611D75"/>
    <w:rsid w:val="00612846"/>
    <w:rsid w:val="0061624F"/>
    <w:rsid w:val="00617FBB"/>
    <w:rsid w:val="006206CE"/>
    <w:rsid w:val="00622853"/>
    <w:rsid w:val="00624A4E"/>
    <w:rsid w:val="00625AEB"/>
    <w:rsid w:val="00625E96"/>
    <w:rsid w:val="0062676C"/>
    <w:rsid w:val="00626AE2"/>
    <w:rsid w:val="00627D6B"/>
    <w:rsid w:val="00630EC1"/>
    <w:rsid w:val="00631815"/>
    <w:rsid w:val="00634F9A"/>
    <w:rsid w:val="00635B2A"/>
    <w:rsid w:val="00637161"/>
    <w:rsid w:val="00637D65"/>
    <w:rsid w:val="00644AE0"/>
    <w:rsid w:val="00647631"/>
    <w:rsid w:val="00651183"/>
    <w:rsid w:val="0065302E"/>
    <w:rsid w:val="00656110"/>
    <w:rsid w:val="006567B2"/>
    <w:rsid w:val="00656B78"/>
    <w:rsid w:val="006632F1"/>
    <w:rsid w:val="00674766"/>
    <w:rsid w:val="00674C72"/>
    <w:rsid w:val="00675507"/>
    <w:rsid w:val="00677214"/>
    <w:rsid w:val="0068064E"/>
    <w:rsid w:val="00684DA9"/>
    <w:rsid w:val="00697130"/>
    <w:rsid w:val="006971F3"/>
    <w:rsid w:val="006A35F1"/>
    <w:rsid w:val="006A5AF5"/>
    <w:rsid w:val="006B4E60"/>
    <w:rsid w:val="006B5B51"/>
    <w:rsid w:val="006B6818"/>
    <w:rsid w:val="006C220F"/>
    <w:rsid w:val="006C5797"/>
    <w:rsid w:val="006C7FE8"/>
    <w:rsid w:val="006D4F17"/>
    <w:rsid w:val="006D54AE"/>
    <w:rsid w:val="006D5A31"/>
    <w:rsid w:val="006D6613"/>
    <w:rsid w:val="006D7E26"/>
    <w:rsid w:val="006E4570"/>
    <w:rsid w:val="006E7C1D"/>
    <w:rsid w:val="006F4599"/>
    <w:rsid w:val="006F5F5B"/>
    <w:rsid w:val="00701AD6"/>
    <w:rsid w:val="00702E75"/>
    <w:rsid w:val="00703DD4"/>
    <w:rsid w:val="0071748A"/>
    <w:rsid w:val="00717D96"/>
    <w:rsid w:val="0072763C"/>
    <w:rsid w:val="00727B59"/>
    <w:rsid w:val="00733E9E"/>
    <w:rsid w:val="00735E63"/>
    <w:rsid w:val="0074118C"/>
    <w:rsid w:val="007412A5"/>
    <w:rsid w:val="007464DF"/>
    <w:rsid w:val="007520A2"/>
    <w:rsid w:val="007541E8"/>
    <w:rsid w:val="0075612D"/>
    <w:rsid w:val="00756C09"/>
    <w:rsid w:val="007578CC"/>
    <w:rsid w:val="007606A0"/>
    <w:rsid w:val="007624E3"/>
    <w:rsid w:val="00764976"/>
    <w:rsid w:val="007730C2"/>
    <w:rsid w:val="00775D41"/>
    <w:rsid w:val="007765E0"/>
    <w:rsid w:val="00780EF9"/>
    <w:rsid w:val="00781F22"/>
    <w:rsid w:val="0078299B"/>
    <w:rsid w:val="00786F0E"/>
    <w:rsid w:val="00787640"/>
    <w:rsid w:val="00790C56"/>
    <w:rsid w:val="007922A7"/>
    <w:rsid w:val="00792B44"/>
    <w:rsid w:val="00795C88"/>
    <w:rsid w:val="00796024"/>
    <w:rsid w:val="007A3E54"/>
    <w:rsid w:val="007A47FF"/>
    <w:rsid w:val="007A69E8"/>
    <w:rsid w:val="007B1DB6"/>
    <w:rsid w:val="007C1A48"/>
    <w:rsid w:val="007C63C6"/>
    <w:rsid w:val="007D27FE"/>
    <w:rsid w:val="007D6241"/>
    <w:rsid w:val="007F2847"/>
    <w:rsid w:val="007F4C68"/>
    <w:rsid w:val="007F53E3"/>
    <w:rsid w:val="007F5A7B"/>
    <w:rsid w:val="007F7499"/>
    <w:rsid w:val="00802322"/>
    <w:rsid w:val="00806A6C"/>
    <w:rsid w:val="008101A4"/>
    <w:rsid w:val="00827C74"/>
    <w:rsid w:val="008333AC"/>
    <w:rsid w:val="00840C77"/>
    <w:rsid w:val="008455F4"/>
    <w:rsid w:val="00850234"/>
    <w:rsid w:val="00852C04"/>
    <w:rsid w:val="00853545"/>
    <w:rsid w:val="00856182"/>
    <w:rsid w:val="008563E0"/>
    <w:rsid w:val="00866790"/>
    <w:rsid w:val="0086696C"/>
    <w:rsid w:val="008678F7"/>
    <w:rsid w:val="0087170D"/>
    <w:rsid w:val="008741C2"/>
    <w:rsid w:val="00885935"/>
    <w:rsid w:val="00885FB9"/>
    <w:rsid w:val="008912ED"/>
    <w:rsid w:val="0089387E"/>
    <w:rsid w:val="00897939"/>
    <w:rsid w:val="008A315D"/>
    <w:rsid w:val="008A5D1C"/>
    <w:rsid w:val="008A63F1"/>
    <w:rsid w:val="008B091B"/>
    <w:rsid w:val="008B4E03"/>
    <w:rsid w:val="008C533F"/>
    <w:rsid w:val="008C5EEC"/>
    <w:rsid w:val="008C6685"/>
    <w:rsid w:val="008D1B9B"/>
    <w:rsid w:val="008D3E85"/>
    <w:rsid w:val="008D5808"/>
    <w:rsid w:val="008E1182"/>
    <w:rsid w:val="008F0E75"/>
    <w:rsid w:val="008F317E"/>
    <w:rsid w:val="00911676"/>
    <w:rsid w:val="00915609"/>
    <w:rsid w:val="009269BF"/>
    <w:rsid w:val="00937A1F"/>
    <w:rsid w:val="009415C2"/>
    <w:rsid w:val="009470D0"/>
    <w:rsid w:val="00947184"/>
    <w:rsid w:val="00947C4F"/>
    <w:rsid w:val="00953790"/>
    <w:rsid w:val="00954A62"/>
    <w:rsid w:val="0096496C"/>
    <w:rsid w:val="00971A46"/>
    <w:rsid w:val="009817F2"/>
    <w:rsid w:val="00981CB9"/>
    <w:rsid w:val="009835B8"/>
    <w:rsid w:val="00985DBB"/>
    <w:rsid w:val="00986FFD"/>
    <w:rsid w:val="009870A5"/>
    <w:rsid w:val="0099183E"/>
    <w:rsid w:val="009919BC"/>
    <w:rsid w:val="009A7C34"/>
    <w:rsid w:val="009B1C3D"/>
    <w:rsid w:val="009B365C"/>
    <w:rsid w:val="009B46CE"/>
    <w:rsid w:val="009B4DEB"/>
    <w:rsid w:val="009B5128"/>
    <w:rsid w:val="009B5AD2"/>
    <w:rsid w:val="009D1684"/>
    <w:rsid w:val="009D31EC"/>
    <w:rsid w:val="009D6553"/>
    <w:rsid w:val="009F08FC"/>
    <w:rsid w:val="009F5910"/>
    <w:rsid w:val="009F6B07"/>
    <w:rsid w:val="00A04271"/>
    <w:rsid w:val="00A07A63"/>
    <w:rsid w:val="00A12A53"/>
    <w:rsid w:val="00A163D5"/>
    <w:rsid w:val="00A16862"/>
    <w:rsid w:val="00A16E26"/>
    <w:rsid w:val="00A204E1"/>
    <w:rsid w:val="00A225C1"/>
    <w:rsid w:val="00A449D3"/>
    <w:rsid w:val="00A45FCC"/>
    <w:rsid w:val="00A46CD5"/>
    <w:rsid w:val="00A47ADC"/>
    <w:rsid w:val="00A54394"/>
    <w:rsid w:val="00A653FF"/>
    <w:rsid w:val="00A81BA8"/>
    <w:rsid w:val="00A87AEC"/>
    <w:rsid w:val="00A920A8"/>
    <w:rsid w:val="00A93D7B"/>
    <w:rsid w:val="00AA0CCF"/>
    <w:rsid w:val="00AA1CBE"/>
    <w:rsid w:val="00AA2682"/>
    <w:rsid w:val="00AA4146"/>
    <w:rsid w:val="00AA4BF8"/>
    <w:rsid w:val="00AA540D"/>
    <w:rsid w:val="00AB2830"/>
    <w:rsid w:val="00AB2E00"/>
    <w:rsid w:val="00AC151D"/>
    <w:rsid w:val="00AC3438"/>
    <w:rsid w:val="00AC3902"/>
    <w:rsid w:val="00AD123A"/>
    <w:rsid w:val="00AD3212"/>
    <w:rsid w:val="00AD3C40"/>
    <w:rsid w:val="00AD64C2"/>
    <w:rsid w:val="00AD6CC7"/>
    <w:rsid w:val="00AE0DFA"/>
    <w:rsid w:val="00AE2843"/>
    <w:rsid w:val="00AE46DE"/>
    <w:rsid w:val="00AE6224"/>
    <w:rsid w:val="00AE6CD8"/>
    <w:rsid w:val="00AF3339"/>
    <w:rsid w:val="00AF621C"/>
    <w:rsid w:val="00AF7084"/>
    <w:rsid w:val="00B00840"/>
    <w:rsid w:val="00B008B1"/>
    <w:rsid w:val="00B02F3A"/>
    <w:rsid w:val="00B05652"/>
    <w:rsid w:val="00B067F6"/>
    <w:rsid w:val="00B07451"/>
    <w:rsid w:val="00B131DD"/>
    <w:rsid w:val="00B20620"/>
    <w:rsid w:val="00B230EE"/>
    <w:rsid w:val="00B24BA4"/>
    <w:rsid w:val="00B25096"/>
    <w:rsid w:val="00B27B3C"/>
    <w:rsid w:val="00B3243C"/>
    <w:rsid w:val="00B34710"/>
    <w:rsid w:val="00B350E4"/>
    <w:rsid w:val="00B36340"/>
    <w:rsid w:val="00B37FFE"/>
    <w:rsid w:val="00B4172B"/>
    <w:rsid w:val="00B42334"/>
    <w:rsid w:val="00B42CBA"/>
    <w:rsid w:val="00B43DB1"/>
    <w:rsid w:val="00B44397"/>
    <w:rsid w:val="00B44B20"/>
    <w:rsid w:val="00B45591"/>
    <w:rsid w:val="00B52BB6"/>
    <w:rsid w:val="00B54979"/>
    <w:rsid w:val="00B6294D"/>
    <w:rsid w:val="00B63D99"/>
    <w:rsid w:val="00B66ED2"/>
    <w:rsid w:val="00B67B81"/>
    <w:rsid w:val="00B7090D"/>
    <w:rsid w:val="00B75528"/>
    <w:rsid w:val="00B8044F"/>
    <w:rsid w:val="00B814A7"/>
    <w:rsid w:val="00B850FE"/>
    <w:rsid w:val="00B854CE"/>
    <w:rsid w:val="00B8574A"/>
    <w:rsid w:val="00B866CB"/>
    <w:rsid w:val="00B90CDA"/>
    <w:rsid w:val="00B94DEA"/>
    <w:rsid w:val="00BA077E"/>
    <w:rsid w:val="00BB0345"/>
    <w:rsid w:val="00BB1121"/>
    <w:rsid w:val="00BB5396"/>
    <w:rsid w:val="00BB624F"/>
    <w:rsid w:val="00BB78A1"/>
    <w:rsid w:val="00BC40F4"/>
    <w:rsid w:val="00BC4ACA"/>
    <w:rsid w:val="00BC55F6"/>
    <w:rsid w:val="00BD6470"/>
    <w:rsid w:val="00BD69B1"/>
    <w:rsid w:val="00BE1991"/>
    <w:rsid w:val="00BE3D46"/>
    <w:rsid w:val="00BE3F1B"/>
    <w:rsid w:val="00BE47DD"/>
    <w:rsid w:val="00BE49F0"/>
    <w:rsid w:val="00BE5201"/>
    <w:rsid w:val="00BE62AE"/>
    <w:rsid w:val="00BE75FF"/>
    <w:rsid w:val="00BF2A4E"/>
    <w:rsid w:val="00BF2F46"/>
    <w:rsid w:val="00BF3A51"/>
    <w:rsid w:val="00C0026F"/>
    <w:rsid w:val="00C02630"/>
    <w:rsid w:val="00C03CE3"/>
    <w:rsid w:val="00C05E5B"/>
    <w:rsid w:val="00C0740C"/>
    <w:rsid w:val="00C11817"/>
    <w:rsid w:val="00C1467B"/>
    <w:rsid w:val="00C1532C"/>
    <w:rsid w:val="00C17F2E"/>
    <w:rsid w:val="00C26E5F"/>
    <w:rsid w:val="00C33FF4"/>
    <w:rsid w:val="00C34ADA"/>
    <w:rsid w:val="00C37416"/>
    <w:rsid w:val="00C41DFE"/>
    <w:rsid w:val="00C42668"/>
    <w:rsid w:val="00C43728"/>
    <w:rsid w:val="00C4635D"/>
    <w:rsid w:val="00C503AE"/>
    <w:rsid w:val="00C56DE8"/>
    <w:rsid w:val="00C60F6A"/>
    <w:rsid w:val="00C61875"/>
    <w:rsid w:val="00C6295E"/>
    <w:rsid w:val="00C81CD5"/>
    <w:rsid w:val="00C87770"/>
    <w:rsid w:val="00C90DDF"/>
    <w:rsid w:val="00C91199"/>
    <w:rsid w:val="00C940E9"/>
    <w:rsid w:val="00C950AD"/>
    <w:rsid w:val="00C9629B"/>
    <w:rsid w:val="00C97C29"/>
    <w:rsid w:val="00CA70DE"/>
    <w:rsid w:val="00CB2D93"/>
    <w:rsid w:val="00CB4BC6"/>
    <w:rsid w:val="00CB5D88"/>
    <w:rsid w:val="00CB5DEC"/>
    <w:rsid w:val="00CC03B1"/>
    <w:rsid w:val="00CC0F8F"/>
    <w:rsid w:val="00CC19D9"/>
    <w:rsid w:val="00CD1EA8"/>
    <w:rsid w:val="00CE1E7C"/>
    <w:rsid w:val="00CE1F8F"/>
    <w:rsid w:val="00CE25C4"/>
    <w:rsid w:val="00CE2D05"/>
    <w:rsid w:val="00CE323E"/>
    <w:rsid w:val="00CE5ADB"/>
    <w:rsid w:val="00CE6A2F"/>
    <w:rsid w:val="00CE6CBD"/>
    <w:rsid w:val="00CF0218"/>
    <w:rsid w:val="00CF18B9"/>
    <w:rsid w:val="00CF1922"/>
    <w:rsid w:val="00CF2FD9"/>
    <w:rsid w:val="00CF33FF"/>
    <w:rsid w:val="00D01C32"/>
    <w:rsid w:val="00D02B02"/>
    <w:rsid w:val="00D0467C"/>
    <w:rsid w:val="00D07C0E"/>
    <w:rsid w:val="00D07F2D"/>
    <w:rsid w:val="00D10C69"/>
    <w:rsid w:val="00D11A0B"/>
    <w:rsid w:val="00D145DF"/>
    <w:rsid w:val="00D1608B"/>
    <w:rsid w:val="00D21C9C"/>
    <w:rsid w:val="00D23660"/>
    <w:rsid w:val="00D31C48"/>
    <w:rsid w:val="00D37257"/>
    <w:rsid w:val="00D41C37"/>
    <w:rsid w:val="00D5305F"/>
    <w:rsid w:val="00D71ADB"/>
    <w:rsid w:val="00D755A6"/>
    <w:rsid w:val="00D77C73"/>
    <w:rsid w:val="00D8247A"/>
    <w:rsid w:val="00D84CC8"/>
    <w:rsid w:val="00D877FA"/>
    <w:rsid w:val="00D926BB"/>
    <w:rsid w:val="00DA13D1"/>
    <w:rsid w:val="00DA34D6"/>
    <w:rsid w:val="00DB0E12"/>
    <w:rsid w:val="00DB1858"/>
    <w:rsid w:val="00DB3D1A"/>
    <w:rsid w:val="00DC2FCD"/>
    <w:rsid w:val="00DC79BD"/>
    <w:rsid w:val="00DD4843"/>
    <w:rsid w:val="00DE27FC"/>
    <w:rsid w:val="00DE2BDC"/>
    <w:rsid w:val="00DE3200"/>
    <w:rsid w:val="00DE626E"/>
    <w:rsid w:val="00DE64EF"/>
    <w:rsid w:val="00DE744C"/>
    <w:rsid w:val="00DF04F5"/>
    <w:rsid w:val="00DF3B21"/>
    <w:rsid w:val="00DF49F3"/>
    <w:rsid w:val="00DF5B2C"/>
    <w:rsid w:val="00E04258"/>
    <w:rsid w:val="00E05623"/>
    <w:rsid w:val="00E1159D"/>
    <w:rsid w:val="00E15291"/>
    <w:rsid w:val="00E1683E"/>
    <w:rsid w:val="00E2104D"/>
    <w:rsid w:val="00E231D8"/>
    <w:rsid w:val="00E26C18"/>
    <w:rsid w:val="00E322F0"/>
    <w:rsid w:val="00E331F1"/>
    <w:rsid w:val="00E34C87"/>
    <w:rsid w:val="00E50B6C"/>
    <w:rsid w:val="00E53EE3"/>
    <w:rsid w:val="00E56A95"/>
    <w:rsid w:val="00E600AD"/>
    <w:rsid w:val="00E67370"/>
    <w:rsid w:val="00E73DA5"/>
    <w:rsid w:val="00E85F5E"/>
    <w:rsid w:val="00E87E7A"/>
    <w:rsid w:val="00E90AD1"/>
    <w:rsid w:val="00E92928"/>
    <w:rsid w:val="00EA05FD"/>
    <w:rsid w:val="00EA17D6"/>
    <w:rsid w:val="00EA2B01"/>
    <w:rsid w:val="00EA5C58"/>
    <w:rsid w:val="00EA6BCB"/>
    <w:rsid w:val="00EB3DB7"/>
    <w:rsid w:val="00EB4A00"/>
    <w:rsid w:val="00EB68FB"/>
    <w:rsid w:val="00EC4BE4"/>
    <w:rsid w:val="00EC5FAE"/>
    <w:rsid w:val="00EC704C"/>
    <w:rsid w:val="00ED2AB2"/>
    <w:rsid w:val="00ED3738"/>
    <w:rsid w:val="00ED44D7"/>
    <w:rsid w:val="00EE0FA5"/>
    <w:rsid w:val="00EE3EFF"/>
    <w:rsid w:val="00EE74A1"/>
    <w:rsid w:val="00EE7E25"/>
    <w:rsid w:val="00EF1275"/>
    <w:rsid w:val="00EF55E2"/>
    <w:rsid w:val="00EF69A0"/>
    <w:rsid w:val="00F015CF"/>
    <w:rsid w:val="00F01768"/>
    <w:rsid w:val="00F0238C"/>
    <w:rsid w:val="00F0640E"/>
    <w:rsid w:val="00F070B8"/>
    <w:rsid w:val="00F0750B"/>
    <w:rsid w:val="00F14B82"/>
    <w:rsid w:val="00F15560"/>
    <w:rsid w:val="00F15844"/>
    <w:rsid w:val="00F205F0"/>
    <w:rsid w:val="00F222DB"/>
    <w:rsid w:val="00F2332E"/>
    <w:rsid w:val="00F24590"/>
    <w:rsid w:val="00F304BF"/>
    <w:rsid w:val="00F322BB"/>
    <w:rsid w:val="00F33505"/>
    <w:rsid w:val="00F33B2B"/>
    <w:rsid w:val="00F36095"/>
    <w:rsid w:val="00F40F0B"/>
    <w:rsid w:val="00F44556"/>
    <w:rsid w:val="00F50B27"/>
    <w:rsid w:val="00F50FC1"/>
    <w:rsid w:val="00F516CE"/>
    <w:rsid w:val="00F53114"/>
    <w:rsid w:val="00F53F95"/>
    <w:rsid w:val="00F55B88"/>
    <w:rsid w:val="00F56CE1"/>
    <w:rsid w:val="00F64E54"/>
    <w:rsid w:val="00F65F11"/>
    <w:rsid w:val="00F6686B"/>
    <w:rsid w:val="00F71540"/>
    <w:rsid w:val="00F71E78"/>
    <w:rsid w:val="00F72C7A"/>
    <w:rsid w:val="00F73A1A"/>
    <w:rsid w:val="00F74FDE"/>
    <w:rsid w:val="00F7539D"/>
    <w:rsid w:val="00F753C4"/>
    <w:rsid w:val="00F76B28"/>
    <w:rsid w:val="00F77F28"/>
    <w:rsid w:val="00F80DBA"/>
    <w:rsid w:val="00F80E7E"/>
    <w:rsid w:val="00F80F97"/>
    <w:rsid w:val="00F81A35"/>
    <w:rsid w:val="00F8487C"/>
    <w:rsid w:val="00F84E81"/>
    <w:rsid w:val="00F85189"/>
    <w:rsid w:val="00F86D6A"/>
    <w:rsid w:val="00F93090"/>
    <w:rsid w:val="00F974C2"/>
    <w:rsid w:val="00F97C3A"/>
    <w:rsid w:val="00FA3115"/>
    <w:rsid w:val="00FA6C13"/>
    <w:rsid w:val="00FB2C6E"/>
    <w:rsid w:val="00FC71A1"/>
    <w:rsid w:val="00FD11F8"/>
    <w:rsid w:val="00FD3C66"/>
    <w:rsid w:val="00FD5C8E"/>
    <w:rsid w:val="00FD7E65"/>
    <w:rsid w:val="00FE11A5"/>
    <w:rsid w:val="00FE4763"/>
    <w:rsid w:val="00FE512D"/>
    <w:rsid w:val="00FE606E"/>
    <w:rsid w:val="00FF234D"/>
    <w:rsid w:val="00FF6AD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DAD342C"/>
  <w15:docId w15:val="{FF532606-9087-4C2A-8ABC-F3162C7A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6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rsid w:val="00EC704C"/>
    <w:rPr>
      <w:sz w:val="18"/>
      <w:szCs w:val="18"/>
    </w:rPr>
  </w:style>
  <w:style w:type="paragraph" w:styleId="ab">
    <w:name w:val="annotation text"/>
    <w:basedOn w:val="a"/>
    <w:link w:val="ac"/>
    <w:rsid w:val="00EC704C"/>
    <w:pPr>
      <w:jc w:val="left"/>
    </w:pPr>
  </w:style>
  <w:style w:type="character" w:customStyle="1" w:styleId="ac">
    <w:name w:val="コメント文字列 (文字)"/>
    <w:link w:val="ab"/>
    <w:rsid w:val="00EC704C"/>
    <w:rPr>
      <w:kern w:val="2"/>
      <w:sz w:val="21"/>
      <w:szCs w:val="24"/>
    </w:rPr>
  </w:style>
  <w:style w:type="paragraph" w:styleId="ad">
    <w:name w:val="annotation subject"/>
    <w:basedOn w:val="ab"/>
    <w:next w:val="ab"/>
    <w:link w:val="ae"/>
    <w:rsid w:val="00EC704C"/>
    <w:rPr>
      <w:b/>
      <w:bCs/>
    </w:rPr>
  </w:style>
  <w:style w:type="character" w:customStyle="1" w:styleId="ae">
    <w:name w:val="コメント内容 (文字)"/>
    <w:link w:val="ad"/>
    <w:rsid w:val="00EC704C"/>
    <w:rPr>
      <w:b/>
      <w:bCs/>
      <w:kern w:val="2"/>
      <w:sz w:val="21"/>
      <w:szCs w:val="24"/>
    </w:rPr>
  </w:style>
  <w:style w:type="paragraph" w:styleId="af">
    <w:name w:val="List Paragraph"/>
    <w:basedOn w:val="a"/>
    <w:uiPriority w:val="34"/>
    <w:qFormat/>
    <w:rsid w:val="00AA2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0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E1CB0-54DE-4977-B2EA-B6626885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3</Pages>
  <Words>962</Words>
  <Characters>5485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48</cp:revision>
  <cp:lastPrinted>2019-05-10T07:54:00Z</cp:lastPrinted>
  <dcterms:created xsi:type="dcterms:W3CDTF">2019-01-29T02:01:00Z</dcterms:created>
  <dcterms:modified xsi:type="dcterms:W3CDTF">2019-05-10T07:57:00Z</dcterms:modified>
</cp:coreProperties>
</file>