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80" w:rsidRPr="00E43E80" w:rsidRDefault="00E43E80" w:rsidP="00E43E80">
      <w:pPr>
        <w:wordWrap w:val="0"/>
        <w:spacing w:line="360" w:lineRule="exact"/>
        <w:ind w:rightChars="100" w:right="210"/>
        <w:jc w:val="right"/>
        <w:rPr>
          <w:rFonts w:ascii="ＭＳ 明朝" w:hAnsi="ＭＳ 明朝"/>
          <w:b/>
          <w:sz w:val="24"/>
        </w:rPr>
      </w:pPr>
      <w:r w:rsidRPr="00E03CA3">
        <w:rPr>
          <w:rFonts w:ascii="ＭＳ 明朝" w:hAnsi="ＭＳ 明朝" w:hint="eastAsia"/>
          <w:b/>
          <w:spacing w:val="35"/>
          <w:kern w:val="0"/>
          <w:sz w:val="24"/>
          <w:fitText w:val="2410" w:id="1691144192"/>
        </w:rPr>
        <w:t>校長　河内　正</w:t>
      </w:r>
      <w:r w:rsidRPr="00E03CA3">
        <w:rPr>
          <w:rFonts w:ascii="ＭＳ 明朝" w:hAnsi="ＭＳ 明朝" w:hint="eastAsia"/>
          <w:b/>
          <w:spacing w:val="-3"/>
          <w:kern w:val="0"/>
          <w:sz w:val="24"/>
          <w:fitText w:val="2410" w:id="1691144192"/>
        </w:rPr>
        <w:t>行</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１　生徒一人ひとりの持てる力を最大限に引き出す学校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２　希望する進路が実現できる学校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３　社会人として通用するマナーと社会人基礎力（考え抜く力、行動する力、コミュニケーション力）が獲得できる学校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４　質の高い教育により、人間性豊かな人材を育成する学校</w:t>
            </w:r>
          </w:p>
          <w:p w:rsidR="00201A51" w:rsidRPr="000354D4"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５　生徒及び保護者が「入学して（入学させて）良かった」と思える学校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FD6636" w:rsidTr="000354D4">
        <w:trPr>
          <w:jc w:val="center"/>
        </w:trPr>
        <w:tc>
          <w:tcPr>
            <w:tcW w:w="14944" w:type="dxa"/>
            <w:shd w:val="clear" w:color="auto" w:fill="auto"/>
          </w:tcPr>
          <w:p w:rsidR="00E43E80" w:rsidRPr="00FD6636" w:rsidRDefault="00E43E80" w:rsidP="00E43E80">
            <w:pPr>
              <w:rPr>
                <w:rFonts w:ascii="HG丸ｺﾞｼｯｸM-PRO" w:eastAsia="HG丸ｺﾞｼｯｸM-PRO"/>
              </w:rPr>
            </w:pPr>
            <w:r w:rsidRPr="00FD6636">
              <w:rPr>
                <w:rFonts w:ascii="HG丸ｺﾞｼｯｸM-PRO" w:eastAsia="HG丸ｺﾞｼｯｸM-PRO" w:hint="eastAsia"/>
              </w:rPr>
              <w:t>＜※平成</w:t>
            </w:r>
            <w:r w:rsidR="00245596">
              <w:rPr>
                <w:rFonts w:ascii="HG丸ｺﾞｼｯｸM-PRO" w:eastAsia="HG丸ｺﾞｼｯｸM-PRO" w:hint="eastAsia"/>
              </w:rPr>
              <w:t>29</w:t>
            </w:r>
            <w:r w:rsidRPr="00FD6636">
              <w:rPr>
                <w:rFonts w:ascii="HG丸ｺﾞｼｯｸM-PRO" w:eastAsia="HG丸ｺﾞｼｯｸM-PRO" w:hint="eastAsia"/>
              </w:rPr>
              <w:t>年度からの3か年目標＞</w:t>
            </w:r>
          </w:p>
          <w:p w:rsidR="00E43E80" w:rsidRPr="00FD6636" w:rsidRDefault="00E43E80" w:rsidP="00E43E80">
            <w:pPr>
              <w:rPr>
                <w:rFonts w:ascii="HG丸ｺﾞｼｯｸM-PRO" w:eastAsia="HG丸ｺﾞｼｯｸM-PRO"/>
              </w:rPr>
            </w:pPr>
            <w:r w:rsidRPr="00FD6636">
              <w:rPr>
                <w:rFonts w:ascii="HG丸ｺﾞｼｯｸM-PRO" w:eastAsia="HG丸ｺﾞｼｯｸM-PRO" w:hint="eastAsia"/>
              </w:rPr>
              <w:t>１　基本的生活習慣を自らコントロールできる生徒の育成　　― 生徒指導の充実 ―</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(1) あいさつ運動や生徒との対話を重視し、安心して学習に臨み、かつ魅力のある学校づくりをめざす。</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(2) 社会人として通用するルールやマナーについて、自ら考え自ら行動できる生徒の育成をめざす。</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(3) 生徒個々のニーズに寄り添い、生徒が相談しやすい生徒指導体制をめざす。</w:t>
            </w:r>
          </w:p>
          <w:p w:rsidR="00E43E80" w:rsidRPr="00245596" w:rsidRDefault="008E7D2E" w:rsidP="00FD6636">
            <w:pPr>
              <w:ind w:left="210" w:hangingChars="100" w:hanging="210"/>
              <w:rPr>
                <w:rFonts w:asciiTheme="minorEastAsia" w:eastAsiaTheme="minorEastAsia" w:hAnsiTheme="minorEastAsia"/>
              </w:rPr>
            </w:pPr>
            <w:r w:rsidRPr="00245596">
              <w:rPr>
                <w:rFonts w:asciiTheme="minorEastAsia" w:eastAsiaTheme="minorEastAsia" w:hAnsiTheme="minorEastAsia" w:hint="eastAsia"/>
              </w:rPr>
              <w:t xml:space="preserve">　※生徒向け学校教育自己診断における「学校生活についての教員の指導」</w:t>
            </w:r>
            <w:r w:rsidR="00E43E80" w:rsidRPr="00245596">
              <w:rPr>
                <w:rFonts w:asciiTheme="minorEastAsia" w:eastAsiaTheme="minorEastAsia" w:hAnsiTheme="minorEastAsia" w:hint="eastAsia"/>
              </w:rPr>
              <w:t>に関する項目における満足度（平成</w:t>
            </w:r>
            <w:r w:rsidRPr="00245596">
              <w:rPr>
                <w:rFonts w:asciiTheme="minorEastAsia" w:eastAsiaTheme="minorEastAsia" w:hAnsiTheme="minorEastAsia" w:hint="eastAsia"/>
              </w:rPr>
              <w:t>28</w:t>
            </w:r>
            <w:r w:rsidR="00E43E80" w:rsidRPr="00245596">
              <w:rPr>
                <w:rFonts w:asciiTheme="minorEastAsia" w:eastAsiaTheme="minorEastAsia" w:hAnsiTheme="minorEastAsia" w:hint="eastAsia"/>
              </w:rPr>
              <w:t>年度</w:t>
            </w:r>
            <w:r w:rsidRPr="00245596">
              <w:rPr>
                <w:rFonts w:asciiTheme="minorEastAsia" w:eastAsiaTheme="minorEastAsia" w:hAnsiTheme="minorEastAsia" w:hint="eastAsia"/>
              </w:rPr>
              <w:t>68</w:t>
            </w:r>
            <w:r w:rsidR="00E43E80" w:rsidRPr="00245596">
              <w:rPr>
                <w:rFonts w:asciiTheme="minorEastAsia" w:eastAsiaTheme="minorEastAsia" w:hAnsiTheme="minorEastAsia" w:hint="eastAsia"/>
              </w:rPr>
              <w:t>％）を毎年</w:t>
            </w:r>
            <w:r w:rsidR="00245596" w:rsidRPr="00245596">
              <w:rPr>
                <w:rFonts w:asciiTheme="minorEastAsia" w:eastAsiaTheme="minorEastAsia" w:hAnsiTheme="minorEastAsia" w:hint="eastAsia"/>
              </w:rPr>
              <w:t>２</w:t>
            </w:r>
            <w:r w:rsidR="00E43E80" w:rsidRPr="00245596">
              <w:rPr>
                <w:rFonts w:asciiTheme="minorEastAsia" w:eastAsiaTheme="minorEastAsia" w:hAnsiTheme="minorEastAsia" w:hint="eastAsia"/>
              </w:rPr>
              <w:t>％引き上げ、平成</w:t>
            </w:r>
            <w:r w:rsidRPr="00245596">
              <w:rPr>
                <w:rFonts w:asciiTheme="minorEastAsia" w:eastAsiaTheme="minorEastAsia" w:hAnsiTheme="minorEastAsia" w:hint="eastAsia"/>
              </w:rPr>
              <w:t>31</w:t>
            </w:r>
            <w:r w:rsidR="00E43E80" w:rsidRPr="00245596">
              <w:rPr>
                <w:rFonts w:asciiTheme="minorEastAsia" w:eastAsiaTheme="minorEastAsia" w:hAnsiTheme="minorEastAsia" w:hint="eastAsia"/>
              </w:rPr>
              <w:t>年度には</w:t>
            </w:r>
            <w:r w:rsidR="00CF4F15" w:rsidRPr="00245596">
              <w:rPr>
                <w:rFonts w:asciiTheme="minorEastAsia" w:eastAsiaTheme="minorEastAsia" w:hAnsiTheme="minorEastAsia" w:hint="eastAsia"/>
              </w:rPr>
              <w:t>74</w:t>
            </w:r>
            <w:r w:rsidR="00E43E80" w:rsidRPr="00245596">
              <w:rPr>
                <w:rFonts w:asciiTheme="minorEastAsia" w:eastAsiaTheme="minorEastAsia" w:hAnsiTheme="minorEastAsia" w:hint="eastAsia"/>
              </w:rPr>
              <w:t>％にする。</w:t>
            </w:r>
          </w:p>
          <w:p w:rsidR="00E43E80" w:rsidRPr="00FD6636" w:rsidRDefault="00E43E80" w:rsidP="00E43E80">
            <w:pPr>
              <w:rPr>
                <w:rFonts w:ascii="HG丸ｺﾞｼｯｸM-PRO" w:eastAsia="HG丸ｺﾞｼｯｸM-PRO"/>
              </w:rPr>
            </w:pPr>
            <w:r w:rsidRPr="00FD6636">
              <w:rPr>
                <w:rFonts w:ascii="HG丸ｺﾞｼｯｸM-PRO" w:eastAsia="HG丸ｺﾞｼｯｸM-PRO" w:hint="eastAsia"/>
              </w:rPr>
              <w:t>２　夢や目標に向かって自ら努力できる生徒の育成　　― 進路指導の充実 ―</w:t>
            </w:r>
          </w:p>
          <w:p w:rsidR="00E43E80" w:rsidRPr="00245596" w:rsidRDefault="00E43E80" w:rsidP="00E43E80">
            <w:pPr>
              <w:rPr>
                <w:rFonts w:asciiTheme="minorEastAsia" w:eastAsiaTheme="minorEastAsia" w:hAnsiTheme="minorEastAsia"/>
              </w:rPr>
            </w:pPr>
            <w:r w:rsidRPr="00FD6636">
              <w:rPr>
                <w:rFonts w:hint="eastAsia"/>
              </w:rPr>
              <w:t xml:space="preserve">　</w:t>
            </w:r>
            <w:r w:rsidRPr="00245596">
              <w:rPr>
                <w:rFonts w:asciiTheme="minorEastAsia" w:eastAsiaTheme="minorEastAsia" w:hAnsiTheme="minorEastAsia" w:hint="eastAsia"/>
              </w:rPr>
              <w:t>(1) 現行の｢３年間を見通した進路指導｣を発展させ、新しい教育システムに適合したキャリア教育指導を再構築する。</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(2) 教育課程の再編を通じて現行の授業内容も見直し、より個々の進路希望に対応できるような授業の質の向上をめざす。</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(3) 各教科の指導内容と進路実現との関係性を重視し、教科間の意思疎通を図りながら、相互補完的な学習指導を構築する。</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w:t>
            </w:r>
            <w:r w:rsidR="000864E1" w:rsidRPr="00245596">
              <w:rPr>
                <w:rFonts w:asciiTheme="minorEastAsia" w:eastAsiaTheme="minorEastAsia" w:hAnsiTheme="minorEastAsia" w:hint="eastAsia"/>
              </w:rPr>
              <w:t>(4) ＩＣＴ</w:t>
            </w:r>
            <w:r w:rsidR="00585FB3" w:rsidRPr="00245596">
              <w:rPr>
                <w:rFonts w:asciiTheme="minorEastAsia" w:eastAsiaTheme="minorEastAsia" w:hAnsiTheme="minorEastAsia" w:hint="eastAsia"/>
              </w:rPr>
              <w:t>機器の活用や研究発表活動、アクティブラーニング</w:t>
            </w:r>
            <w:r w:rsidRPr="00245596">
              <w:rPr>
                <w:rFonts w:asciiTheme="minorEastAsia" w:eastAsiaTheme="minorEastAsia" w:hAnsiTheme="minorEastAsia" w:hint="eastAsia"/>
              </w:rPr>
              <w:t>の機会を増やすことによって、生徒の学習意欲や自己表現力の向上をめざす。</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(5) 生徒個々の学力測定を綿密に行い、計画的な学習スケジュールを提供し、家庭学習の定着化を図る。</w:t>
            </w:r>
          </w:p>
          <w:p w:rsidR="000011C4" w:rsidRPr="00245596" w:rsidRDefault="000011C4"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(6) 外国語学習や国際交流を通じて、国際社会の一員としての自己実現をめざす。</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 xml:space="preserve">　【進路成果指標】</w:t>
            </w:r>
            <w:r w:rsidR="00245596" w:rsidRPr="00245596">
              <w:rPr>
                <w:rFonts w:asciiTheme="minorEastAsia" w:eastAsiaTheme="minorEastAsia" w:hAnsiTheme="minorEastAsia" w:hint="eastAsia"/>
              </w:rPr>
              <w:t>３</w:t>
            </w:r>
            <w:r w:rsidRPr="00245596">
              <w:rPr>
                <w:rFonts w:asciiTheme="minorEastAsia" w:eastAsiaTheme="minorEastAsia" w:hAnsiTheme="minorEastAsia" w:hint="eastAsia"/>
              </w:rPr>
              <w:t>年生時点における第</w:t>
            </w:r>
            <w:r w:rsidR="00245596" w:rsidRPr="00245596">
              <w:rPr>
                <w:rFonts w:asciiTheme="minorEastAsia" w:eastAsiaTheme="minorEastAsia" w:hAnsiTheme="minorEastAsia" w:hint="eastAsia"/>
              </w:rPr>
              <w:t>１</w:t>
            </w:r>
            <w:r w:rsidRPr="00245596">
              <w:rPr>
                <w:rFonts w:asciiTheme="minorEastAsia" w:eastAsiaTheme="minorEastAsia" w:hAnsiTheme="minorEastAsia" w:hint="eastAsia"/>
              </w:rPr>
              <w:t>志望大学の合格率90％以上。国公立大学及び難関私立大学合格者数の合計15名以上。</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※生徒向け学校教育自己診断における</w:t>
            </w:r>
            <w:r w:rsidR="008E7D2E" w:rsidRPr="00245596">
              <w:rPr>
                <w:rFonts w:asciiTheme="minorEastAsia" w:eastAsiaTheme="minorEastAsia" w:hAnsiTheme="minorEastAsia" w:hint="eastAsia"/>
              </w:rPr>
              <w:t>「</w:t>
            </w:r>
            <w:r w:rsidRPr="00245596">
              <w:rPr>
                <w:rFonts w:asciiTheme="minorEastAsia" w:eastAsiaTheme="minorEastAsia" w:hAnsiTheme="minorEastAsia" w:hint="eastAsia"/>
              </w:rPr>
              <w:t>進路実現に関する項目</w:t>
            </w:r>
            <w:r w:rsidR="008E7D2E" w:rsidRPr="00245596">
              <w:rPr>
                <w:rFonts w:asciiTheme="minorEastAsia" w:eastAsiaTheme="minorEastAsia" w:hAnsiTheme="minorEastAsia" w:hint="eastAsia"/>
              </w:rPr>
              <w:t>」</w:t>
            </w:r>
            <w:r w:rsidRPr="00245596">
              <w:rPr>
                <w:rFonts w:asciiTheme="minorEastAsia" w:eastAsiaTheme="minorEastAsia" w:hAnsiTheme="minorEastAsia" w:hint="eastAsia"/>
              </w:rPr>
              <w:t>における満足度（平成</w:t>
            </w:r>
            <w:r w:rsidR="008E7D2E" w:rsidRPr="00245596">
              <w:rPr>
                <w:rFonts w:asciiTheme="minorEastAsia" w:eastAsiaTheme="minorEastAsia" w:hAnsiTheme="minorEastAsia" w:hint="eastAsia"/>
              </w:rPr>
              <w:t>28</w:t>
            </w:r>
            <w:r w:rsidRPr="00245596">
              <w:rPr>
                <w:rFonts w:asciiTheme="minorEastAsia" w:eastAsiaTheme="minorEastAsia" w:hAnsiTheme="minorEastAsia" w:hint="eastAsia"/>
              </w:rPr>
              <w:t>年度</w:t>
            </w:r>
            <w:r w:rsidR="008E7D2E" w:rsidRPr="00245596">
              <w:rPr>
                <w:rFonts w:asciiTheme="minorEastAsia" w:eastAsiaTheme="minorEastAsia" w:hAnsiTheme="minorEastAsia" w:hint="eastAsia"/>
              </w:rPr>
              <w:t>83</w:t>
            </w:r>
            <w:r w:rsidRPr="00245596">
              <w:rPr>
                <w:rFonts w:asciiTheme="minorEastAsia" w:eastAsiaTheme="minorEastAsia" w:hAnsiTheme="minorEastAsia" w:hint="eastAsia"/>
              </w:rPr>
              <w:t>％）を毎年</w:t>
            </w:r>
            <w:r w:rsidR="00245596" w:rsidRPr="00245596">
              <w:rPr>
                <w:rFonts w:asciiTheme="minorEastAsia" w:eastAsiaTheme="minorEastAsia" w:hAnsiTheme="minorEastAsia" w:hint="eastAsia"/>
              </w:rPr>
              <w:t>２</w:t>
            </w:r>
            <w:r w:rsidR="00CF4F15" w:rsidRPr="00245596">
              <w:rPr>
                <w:rFonts w:asciiTheme="minorEastAsia" w:eastAsiaTheme="minorEastAsia" w:hAnsiTheme="minorEastAsia" w:hint="eastAsia"/>
              </w:rPr>
              <w:t>％</w:t>
            </w:r>
            <w:r w:rsidRPr="00245596">
              <w:rPr>
                <w:rFonts w:asciiTheme="minorEastAsia" w:eastAsiaTheme="minorEastAsia" w:hAnsiTheme="minorEastAsia" w:hint="eastAsia"/>
              </w:rPr>
              <w:t>引き上げ、平成</w:t>
            </w:r>
            <w:r w:rsidR="008E7D2E" w:rsidRPr="00245596">
              <w:rPr>
                <w:rFonts w:asciiTheme="minorEastAsia" w:eastAsiaTheme="minorEastAsia" w:hAnsiTheme="minorEastAsia" w:hint="eastAsia"/>
              </w:rPr>
              <w:t>31</w:t>
            </w:r>
            <w:r w:rsidRPr="00245596">
              <w:rPr>
                <w:rFonts w:asciiTheme="minorEastAsia" w:eastAsiaTheme="minorEastAsia" w:hAnsiTheme="minorEastAsia" w:hint="eastAsia"/>
              </w:rPr>
              <w:t>年度には</w:t>
            </w:r>
            <w:r w:rsidR="00CF4F15" w:rsidRPr="00245596">
              <w:rPr>
                <w:rFonts w:asciiTheme="minorEastAsia" w:eastAsiaTheme="minorEastAsia" w:hAnsiTheme="minorEastAsia" w:hint="eastAsia"/>
              </w:rPr>
              <w:t>89</w:t>
            </w:r>
            <w:r w:rsidRPr="00245596">
              <w:rPr>
                <w:rFonts w:asciiTheme="minorEastAsia" w:eastAsiaTheme="minorEastAsia" w:hAnsiTheme="minorEastAsia" w:hint="eastAsia"/>
              </w:rPr>
              <w:t>％にする。</w:t>
            </w:r>
          </w:p>
          <w:p w:rsidR="00E43E80" w:rsidRPr="00FD6636" w:rsidRDefault="00E43E80" w:rsidP="00E43E80">
            <w:pPr>
              <w:rPr>
                <w:rFonts w:ascii="HG丸ｺﾞｼｯｸM-PRO" w:eastAsia="HG丸ｺﾞｼｯｸM-PRO"/>
              </w:rPr>
            </w:pPr>
            <w:r w:rsidRPr="00FD6636">
              <w:rPr>
                <w:rFonts w:ascii="HG丸ｺﾞｼｯｸM-PRO" w:eastAsia="HG丸ｺﾞｼｯｸM-PRO" w:hint="eastAsia"/>
              </w:rPr>
              <w:t>３　文化・芸術・スポーツを愛し、心豊かな感性を持つ生徒の育成　　― 特別活動の充実 ―</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(1) 行事や特別活動を通じ、生徒が自主的・主体的に参加できるような土壌を育成する。</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(2) 行事や特別活動を通じ、プレゼンテーション能力の向上をめざす。</w:t>
            </w:r>
          </w:p>
          <w:p w:rsidR="00E43E80" w:rsidRPr="00245596" w:rsidRDefault="00E43E80"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(3) クラス活動等の活性化から学校行事の質を向上させ、生徒の自己有用感の育成を図る。</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※行事やホームルーム活動等の満足度（平成</w:t>
            </w:r>
            <w:r w:rsidR="008E7D2E" w:rsidRPr="00245596">
              <w:rPr>
                <w:rFonts w:asciiTheme="minorEastAsia" w:eastAsiaTheme="minorEastAsia" w:hAnsiTheme="minorEastAsia" w:hint="eastAsia"/>
              </w:rPr>
              <w:t>28</w:t>
            </w:r>
            <w:r w:rsidRPr="00245596">
              <w:rPr>
                <w:rFonts w:asciiTheme="minorEastAsia" w:eastAsiaTheme="minorEastAsia" w:hAnsiTheme="minorEastAsia" w:hint="eastAsia"/>
              </w:rPr>
              <w:t>年度</w:t>
            </w:r>
            <w:r w:rsidR="008E7D2E" w:rsidRPr="00245596">
              <w:rPr>
                <w:rFonts w:asciiTheme="minorEastAsia" w:eastAsiaTheme="minorEastAsia" w:hAnsiTheme="minorEastAsia" w:hint="eastAsia"/>
              </w:rPr>
              <w:t>58</w:t>
            </w:r>
            <w:r w:rsidRPr="00245596">
              <w:rPr>
                <w:rFonts w:asciiTheme="minorEastAsia" w:eastAsiaTheme="minorEastAsia" w:hAnsiTheme="minorEastAsia" w:hint="eastAsia"/>
              </w:rPr>
              <w:t>％）を毎年</w:t>
            </w:r>
            <w:r w:rsidR="00245596" w:rsidRPr="00245596">
              <w:rPr>
                <w:rFonts w:asciiTheme="minorEastAsia" w:eastAsiaTheme="minorEastAsia" w:hAnsiTheme="minorEastAsia" w:hint="eastAsia"/>
              </w:rPr>
              <w:t>３</w:t>
            </w:r>
            <w:r w:rsidRPr="00245596">
              <w:rPr>
                <w:rFonts w:asciiTheme="minorEastAsia" w:eastAsiaTheme="minorEastAsia" w:hAnsiTheme="minorEastAsia" w:hint="eastAsia"/>
              </w:rPr>
              <w:t>％引き上げ、平成</w:t>
            </w:r>
            <w:r w:rsidR="008E7D2E" w:rsidRPr="00245596">
              <w:rPr>
                <w:rFonts w:asciiTheme="minorEastAsia" w:eastAsiaTheme="minorEastAsia" w:hAnsiTheme="minorEastAsia" w:hint="eastAsia"/>
              </w:rPr>
              <w:t>31</w:t>
            </w:r>
            <w:r w:rsidRPr="00245596">
              <w:rPr>
                <w:rFonts w:asciiTheme="minorEastAsia" w:eastAsiaTheme="minorEastAsia" w:hAnsiTheme="minorEastAsia" w:hint="eastAsia"/>
              </w:rPr>
              <w:t>年度には</w:t>
            </w:r>
            <w:r w:rsidR="008E7D2E" w:rsidRPr="00245596">
              <w:rPr>
                <w:rFonts w:asciiTheme="minorEastAsia" w:eastAsiaTheme="minorEastAsia" w:hAnsiTheme="minorEastAsia" w:hint="eastAsia"/>
              </w:rPr>
              <w:t>67</w:t>
            </w:r>
            <w:r w:rsidRPr="00245596">
              <w:rPr>
                <w:rFonts w:asciiTheme="minorEastAsia" w:eastAsiaTheme="minorEastAsia" w:hAnsiTheme="minorEastAsia" w:hint="eastAsia"/>
              </w:rPr>
              <w:t>％にする。</w:t>
            </w:r>
          </w:p>
          <w:p w:rsidR="00E43E80" w:rsidRPr="00FD6636" w:rsidRDefault="00E43E80" w:rsidP="00E43E80">
            <w:pPr>
              <w:rPr>
                <w:rFonts w:ascii="HG丸ｺﾞｼｯｸM-PRO" w:eastAsia="HG丸ｺﾞｼｯｸM-PRO"/>
              </w:rPr>
            </w:pPr>
            <w:r w:rsidRPr="00FD6636">
              <w:rPr>
                <w:rFonts w:ascii="HG丸ｺﾞｼｯｸM-PRO" w:eastAsia="HG丸ｺﾞｼｯｸM-PRO" w:hint="eastAsia"/>
              </w:rPr>
              <w:t>４　地域や社会で貢献できるボランティア精神を持つ生徒の育成　　― 地域連携の充実 ―</w:t>
            </w:r>
          </w:p>
          <w:p w:rsidR="00E43E80" w:rsidRPr="00245596" w:rsidRDefault="00E43E80" w:rsidP="00E43E80">
            <w:pPr>
              <w:rPr>
                <w:rFonts w:asciiTheme="minorEastAsia" w:eastAsiaTheme="minorEastAsia" w:hAnsiTheme="minorEastAsia"/>
              </w:rPr>
            </w:pPr>
            <w:r w:rsidRPr="00FD6636">
              <w:rPr>
                <w:rFonts w:hint="eastAsia"/>
              </w:rPr>
              <w:t xml:space="preserve">　</w:t>
            </w:r>
            <w:r w:rsidRPr="00245596">
              <w:rPr>
                <w:rFonts w:asciiTheme="minorEastAsia" w:eastAsiaTheme="minorEastAsia" w:hAnsiTheme="minorEastAsia" w:hint="eastAsia"/>
              </w:rPr>
              <w:t>(1) 生徒会などと連携し、学校広報活動(学校見学会、体験入学等)や学校行事への生徒の主体的な参加を推進する。</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(2) ｢地域との連携｣の中から、生徒の自己有用意識を高めるため、地域の清掃活動や各種施設等に対する、生徒の参加の機会を増やす。</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(3) ホームページ等での情報発信力を高め、保護者や地域とのより綿密な連携を構築する。</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※生徒</w:t>
            </w:r>
            <w:r w:rsidR="004C39D3" w:rsidRPr="00245596">
              <w:rPr>
                <w:rFonts w:asciiTheme="minorEastAsia" w:eastAsiaTheme="minorEastAsia" w:hAnsiTheme="minorEastAsia" w:hint="eastAsia"/>
              </w:rPr>
              <w:t>が主体的に参加する学校説明会やボランティア活動</w:t>
            </w:r>
            <w:r w:rsidR="00CF4F15" w:rsidRPr="00245596">
              <w:rPr>
                <w:rFonts w:asciiTheme="minorEastAsia" w:eastAsiaTheme="minorEastAsia" w:hAnsiTheme="minorEastAsia" w:hint="eastAsia"/>
              </w:rPr>
              <w:t>の参加者</w:t>
            </w:r>
            <w:r w:rsidRPr="00245596">
              <w:rPr>
                <w:rFonts w:asciiTheme="minorEastAsia" w:eastAsiaTheme="minorEastAsia" w:hAnsiTheme="minorEastAsia" w:hint="eastAsia"/>
              </w:rPr>
              <w:t>（平成</w:t>
            </w:r>
            <w:r w:rsidR="004C39D3" w:rsidRPr="00245596">
              <w:rPr>
                <w:rFonts w:asciiTheme="minorEastAsia" w:eastAsiaTheme="minorEastAsia" w:hAnsiTheme="minorEastAsia" w:hint="eastAsia"/>
              </w:rPr>
              <w:t>28</w:t>
            </w:r>
            <w:r w:rsidRPr="00245596">
              <w:rPr>
                <w:rFonts w:asciiTheme="minorEastAsia" w:eastAsiaTheme="minorEastAsia" w:hAnsiTheme="minorEastAsia" w:hint="eastAsia"/>
              </w:rPr>
              <w:t>年度</w:t>
            </w:r>
            <w:r w:rsidR="00CF4F15" w:rsidRPr="00245596">
              <w:rPr>
                <w:rFonts w:asciiTheme="minorEastAsia" w:eastAsiaTheme="minorEastAsia" w:hAnsiTheme="minorEastAsia" w:hint="eastAsia"/>
              </w:rPr>
              <w:t>参加</w:t>
            </w:r>
            <w:r w:rsidR="004C39D3" w:rsidRPr="00245596">
              <w:rPr>
                <w:rFonts w:asciiTheme="minorEastAsia" w:eastAsiaTheme="minorEastAsia" w:hAnsiTheme="minorEastAsia" w:hint="eastAsia"/>
              </w:rPr>
              <w:t>350人</w:t>
            </w:r>
            <w:r w:rsidR="00CF4F15" w:rsidRPr="00245596">
              <w:rPr>
                <w:rFonts w:asciiTheme="minorEastAsia" w:eastAsiaTheme="minorEastAsia" w:hAnsiTheme="minorEastAsia" w:hint="eastAsia"/>
              </w:rPr>
              <w:t>）を毎年増員し</w:t>
            </w:r>
            <w:r w:rsidRPr="00245596">
              <w:rPr>
                <w:rFonts w:asciiTheme="minorEastAsia" w:eastAsiaTheme="minorEastAsia" w:hAnsiTheme="minorEastAsia" w:hint="eastAsia"/>
              </w:rPr>
              <w:t>、平成</w:t>
            </w:r>
            <w:r w:rsidR="004C39D3" w:rsidRPr="00245596">
              <w:rPr>
                <w:rFonts w:asciiTheme="minorEastAsia" w:eastAsiaTheme="minorEastAsia" w:hAnsiTheme="minorEastAsia" w:hint="eastAsia"/>
              </w:rPr>
              <w:t>31</w:t>
            </w:r>
            <w:r w:rsidRPr="00245596">
              <w:rPr>
                <w:rFonts w:asciiTheme="minorEastAsia" w:eastAsiaTheme="minorEastAsia" w:hAnsiTheme="minorEastAsia" w:hint="eastAsia"/>
              </w:rPr>
              <w:t>年度には</w:t>
            </w:r>
            <w:r w:rsidR="004C39D3" w:rsidRPr="00245596">
              <w:rPr>
                <w:rFonts w:asciiTheme="minorEastAsia" w:eastAsiaTheme="minorEastAsia" w:hAnsiTheme="minorEastAsia" w:hint="eastAsia"/>
              </w:rPr>
              <w:t>400人</w:t>
            </w:r>
            <w:r w:rsidRPr="00245596">
              <w:rPr>
                <w:rFonts w:asciiTheme="minorEastAsia" w:eastAsiaTheme="minorEastAsia" w:hAnsiTheme="minorEastAsia" w:hint="eastAsia"/>
              </w:rPr>
              <w:t>にする。</w:t>
            </w:r>
          </w:p>
          <w:p w:rsidR="00E43E80" w:rsidRPr="00FD6636" w:rsidRDefault="00E43E80" w:rsidP="00E43E80">
            <w:pPr>
              <w:rPr>
                <w:rFonts w:ascii="HG丸ｺﾞｼｯｸM-PRO" w:eastAsia="HG丸ｺﾞｼｯｸM-PRO"/>
              </w:rPr>
            </w:pPr>
            <w:r w:rsidRPr="00FD6636">
              <w:rPr>
                <w:rFonts w:ascii="HG丸ｺﾞｼｯｸM-PRO" w:eastAsia="HG丸ｺﾞｼｯｸM-PRO" w:hint="eastAsia"/>
              </w:rPr>
              <w:t>５　人の立場に立って考えることの出来る豊かな人権感覚を持つ生徒の育成　　― 人権教育の充実 ―</w:t>
            </w:r>
          </w:p>
          <w:p w:rsidR="00E43E80" w:rsidRPr="00245596" w:rsidRDefault="00E43E80" w:rsidP="00E43E80">
            <w:pPr>
              <w:rPr>
                <w:rFonts w:asciiTheme="minorEastAsia" w:eastAsiaTheme="minorEastAsia" w:hAnsiTheme="minorEastAsia"/>
              </w:rPr>
            </w:pPr>
            <w:r w:rsidRPr="00FD6636">
              <w:rPr>
                <w:rFonts w:hint="eastAsia"/>
              </w:rPr>
              <w:t xml:space="preserve">　</w:t>
            </w:r>
            <w:r w:rsidRPr="00245596">
              <w:rPr>
                <w:rFonts w:asciiTheme="minorEastAsia" w:eastAsiaTheme="minorEastAsia" w:hAnsiTheme="minorEastAsia" w:hint="eastAsia"/>
              </w:rPr>
              <w:t>(1) 安全安心な学校づくりの観点から、｢人権教育基本方針｣や｢人権教育推進プラン｣等に基づき、差別を許さない力と意志を持った生徒の育成をめざす。</w:t>
            </w:r>
          </w:p>
          <w:p w:rsidR="00E43E80" w:rsidRPr="00245596" w:rsidRDefault="00E43E80" w:rsidP="00E43E80">
            <w:pPr>
              <w:rPr>
                <w:rFonts w:asciiTheme="minorEastAsia" w:eastAsiaTheme="minorEastAsia" w:hAnsiTheme="minorEastAsia"/>
              </w:rPr>
            </w:pPr>
            <w:r w:rsidRPr="00245596">
              <w:rPr>
                <w:rFonts w:asciiTheme="minorEastAsia" w:eastAsiaTheme="minorEastAsia" w:hAnsiTheme="minorEastAsia" w:hint="eastAsia"/>
              </w:rPr>
              <w:t xml:space="preserve">　(2) </w:t>
            </w:r>
            <w:r w:rsidR="000864E1" w:rsidRPr="00245596">
              <w:rPr>
                <w:rFonts w:asciiTheme="minorEastAsia" w:eastAsiaTheme="minorEastAsia" w:hAnsiTheme="minorEastAsia" w:hint="eastAsia"/>
              </w:rPr>
              <w:t>相談体制を高め、様々な課題がある</w:t>
            </w:r>
            <w:r w:rsidRPr="00245596">
              <w:rPr>
                <w:rFonts w:asciiTheme="minorEastAsia" w:eastAsiaTheme="minorEastAsia" w:hAnsiTheme="minorEastAsia" w:hint="eastAsia"/>
              </w:rPr>
              <w:t>生徒のサポートに対応するための環境整備を充実させる。</w:t>
            </w:r>
          </w:p>
          <w:p w:rsidR="000011C4" w:rsidRPr="00245596" w:rsidRDefault="000011C4" w:rsidP="00FD6636">
            <w:pPr>
              <w:ind w:firstLineChars="100" w:firstLine="210"/>
              <w:rPr>
                <w:rFonts w:asciiTheme="minorEastAsia" w:eastAsiaTheme="minorEastAsia" w:hAnsiTheme="minorEastAsia"/>
              </w:rPr>
            </w:pPr>
            <w:r w:rsidRPr="00245596">
              <w:rPr>
                <w:rFonts w:asciiTheme="minorEastAsia" w:eastAsiaTheme="minorEastAsia" w:hAnsiTheme="minorEastAsia" w:hint="eastAsia"/>
              </w:rPr>
              <w:t>(3) 知的障がい</w:t>
            </w:r>
            <w:r w:rsidR="00CF4F15" w:rsidRPr="00245596">
              <w:rPr>
                <w:rFonts w:asciiTheme="minorEastAsia" w:eastAsiaTheme="minorEastAsia" w:hAnsiTheme="minorEastAsia" w:hint="eastAsia"/>
              </w:rPr>
              <w:t>者自立支援コース生徒に「</w:t>
            </w:r>
            <w:r w:rsidR="006702EA" w:rsidRPr="00245596">
              <w:rPr>
                <w:rFonts w:asciiTheme="minorEastAsia" w:eastAsiaTheme="minorEastAsia" w:hAnsiTheme="minorEastAsia" w:hint="eastAsia"/>
              </w:rPr>
              <w:t>ともに学びともに育つ</w:t>
            </w:r>
            <w:r w:rsidR="00CF4F15" w:rsidRPr="00245596">
              <w:rPr>
                <w:rFonts w:asciiTheme="minorEastAsia" w:eastAsiaTheme="minorEastAsia" w:hAnsiTheme="minorEastAsia" w:hint="eastAsia"/>
              </w:rPr>
              <w:t>」教育を実践する中で、全校生との</w:t>
            </w:r>
            <w:r w:rsidRPr="00245596">
              <w:rPr>
                <w:rFonts w:asciiTheme="minorEastAsia" w:eastAsiaTheme="minorEastAsia" w:hAnsiTheme="minorEastAsia" w:hint="eastAsia"/>
              </w:rPr>
              <w:t>人権意識の向上をめざす。</w:t>
            </w:r>
          </w:p>
          <w:p w:rsidR="009B365C" w:rsidRPr="00FD6636" w:rsidRDefault="00E43E80" w:rsidP="00E43E80">
            <w:pPr>
              <w:spacing w:line="360" w:lineRule="exact"/>
              <w:rPr>
                <w:rFonts w:ascii="ＭＳ ゴシック" w:eastAsia="ＭＳ ゴシック" w:hAnsi="ＭＳ ゴシック"/>
              </w:rPr>
            </w:pPr>
            <w:r w:rsidRPr="00245596">
              <w:rPr>
                <w:rFonts w:asciiTheme="minorEastAsia" w:eastAsiaTheme="minorEastAsia" w:hAnsiTheme="minorEastAsia" w:hint="eastAsia"/>
                <w:szCs w:val="21"/>
              </w:rPr>
              <w:t xml:space="preserve">　※</w:t>
            </w:r>
            <w:r w:rsidRPr="00245596">
              <w:rPr>
                <w:rFonts w:asciiTheme="minorEastAsia" w:eastAsiaTheme="minorEastAsia" w:hAnsiTheme="minorEastAsia" w:hint="eastAsia"/>
              </w:rPr>
              <w:t>生徒向け学校教育自己診断における人権教育等に関する項目における満足度（平成</w:t>
            </w:r>
            <w:r w:rsidR="004C39D3" w:rsidRPr="00245596">
              <w:rPr>
                <w:rFonts w:asciiTheme="minorEastAsia" w:eastAsiaTheme="minorEastAsia" w:hAnsiTheme="minorEastAsia" w:hint="eastAsia"/>
              </w:rPr>
              <w:t>28</w:t>
            </w:r>
            <w:r w:rsidRPr="00245596">
              <w:rPr>
                <w:rFonts w:asciiTheme="minorEastAsia" w:eastAsiaTheme="minorEastAsia" w:hAnsiTheme="minorEastAsia" w:hint="eastAsia"/>
              </w:rPr>
              <w:t>年度</w:t>
            </w:r>
            <w:r w:rsidR="004C39D3" w:rsidRPr="00245596">
              <w:rPr>
                <w:rFonts w:asciiTheme="minorEastAsia" w:eastAsiaTheme="minorEastAsia" w:hAnsiTheme="minorEastAsia" w:hint="eastAsia"/>
              </w:rPr>
              <w:t>72</w:t>
            </w:r>
            <w:r w:rsidRPr="00245596">
              <w:rPr>
                <w:rFonts w:asciiTheme="minorEastAsia" w:eastAsiaTheme="minorEastAsia" w:hAnsiTheme="minorEastAsia" w:hint="eastAsia"/>
              </w:rPr>
              <w:t>％）を毎年</w:t>
            </w:r>
            <w:r w:rsidR="00245596" w:rsidRPr="00245596">
              <w:rPr>
                <w:rFonts w:asciiTheme="minorEastAsia" w:eastAsiaTheme="minorEastAsia" w:hAnsiTheme="minorEastAsia" w:hint="eastAsia"/>
              </w:rPr>
              <w:t>２</w:t>
            </w:r>
            <w:r w:rsidR="00CF4F15" w:rsidRPr="00245596">
              <w:rPr>
                <w:rFonts w:asciiTheme="minorEastAsia" w:eastAsiaTheme="minorEastAsia" w:hAnsiTheme="minorEastAsia" w:hint="eastAsia"/>
              </w:rPr>
              <w:t>％</w:t>
            </w:r>
            <w:r w:rsidRPr="00245596">
              <w:rPr>
                <w:rFonts w:asciiTheme="minorEastAsia" w:eastAsiaTheme="minorEastAsia" w:hAnsiTheme="minorEastAsia" w:hint="eastAsia"/>
              </w:rPr>
              <w:t>引き上げ、平成</w:t>
            </w:r>
            <w:r w:rsidR="004C39D3" w:rsidRPr="00245596">
              <w:rPr>
                <w:rFonts w:asciiTheme="minorEastAsia" w:eastAsiaTheme="minorEastAsia" w:hAnsiTheme="minorEastAsia" w:hint="eastAsia"/>
              </w:rPr>
              <w:t>31</w:t>
            </w:r>
            <w:r w:rsidRPr="00245596">
              <w:rPr>
                <w:rFonts w:asciiTheme="minorEastAsia" w:eastAsiaTheme="minorEastAsia" w:hAnsiTheme="minorEastAsia" w:hint="eastAsia"/>
              </w:rPr>
              <w:t>年度には</w:t>
            </w:r>
            <w:r w:rsidR="004C39D3" w:rsidRPr="00245596">
              <w:rPr>
                <w:rFonts w:asciiTheme="minorEastAsia" w:eastAsiaTheme="minorEastAsia" w:hAnsiTheme="minorEastAsia" w:hint="eastAsia"/>
              </w:rPr>
              <w:t>78</w:t>
            </w:r>
            <w:r w:rsidRPr="00245596">
              <w:rPr>
                <w:rFonts w:asciiTheme="minorEastAsia" w:eastAsiaTheme="minorEastAsia" w:hAnsiTheme="minorEastAsia" w:hint="eastAsia"/>
              </w:rPr>
              <w:t>％にする。</w:t>
            </w:r>
          </w:p>
        </w:tc>
      </w:tr>
    </w:tbl>
    <w:p w:rsidR="001D401B" w:rsidRPr="00FD6636" w:rsidRDefault="001D401B" w:rsidP="00FD6636">
      <w:pPr>
        <w:spacing w:line="300" w:lineRule="exact"/>
        <w:ind w:leftChars="-342" w:left="-718" w:firstLineChars="250" w:firstLine="525"/>
        <w:rPr>
          <w:rFonts w:ascii="ＭＳ ゴシック" w:eastAsia="ＭＳ ゴシック" w:hAnsi="ＭＳ ゴシック"/>
          <w:szCs w:val="21"/>
        </w:rPr>
      </w:pPr>
    </w:p>
    <w:p w:rsidR="00267D3C" w:rsidRPr="00FD6636" w:rsidRDefault="009B365C" w:rsidP="00FD6636">
      <w:pPr>
        <w:spacing w:line="300" w:lineRule="exact"/>
        <w:ind w:leftChars="-342" w:left="-718" w:firstLineChars="250" w:firstLine="525"/>
        <w:rPr>
          <w:rFonts w:ascii="ＭＳ ゴシック" w:eastAsia="ＭＳ ゴシック" w:hAnsi="ＭＳ ゴシック"/>
          <w:szCs w:val="21"/>
        </w:rPr>
      </w:pPr>
      <w:r w:rsidRPr="00FD6636">
        <w:rPr>
          <w:rFonts w:ascii="ＭＳ ゴシック" w:eastAsia="ＭＳ ゴシック" w:hAnsi="ＭＳ ゴシック" w:hint="eastAsia"/>
          <w:szCs w:val="21"/>
        </w:rPr>
        <w:t>【</w:t>
      </w:r>
      <w:r w:rsidR="0037367C" w:rsidRPr="00FD6636">
        <w:rPr>
          <w:rFonts w:ascii="ＭＳ ゴシック" w:eastAsia="ＭＳ ゴシック" w:hAnsi="ＭＳ ゴシック" w:hint="eastAsia"/>
          <w:szCs w:val="21"/>
        </w:rPr>
        <w:t>学校教育自己診断</w:t>
      </w:r>
      <w:r w:rsidR="005E3C2A" w:rsidRPr="00FD6636">
        <w:rPr>
          <w:rFonts w:ascii="ＭＳ ゴシック" w:eastAsia="ＭＳ ゴシック" w:hAnsi="ＭＳ ゴシック" w:hint="eastAsia"/>
          <w:szCs w:val="21"/>
        </w:rPr>
        <w:t>の</w:t>
      </w:r>
      <w:r w:rsidR="0037367C" w:rsidRPr="00FD6636">
        <w:rPr>
          <w:rFonts w:ascii="ＭＳ ゴシック" w:eastAsia="ＭＳ ゴシック" w:hAnsi="ＭＳ ゴシック" w:hint="eastAsia"/>
          <w:szCs w:val="21"/>
        </w:rPr>
        <w:t>結果と分析・学校協議会</w:t>
      </w:r>
      <w:r w:rsidR="0096649A" w:rsidRPr="00FD6636">
        <w:rPr>
          <w:rFonts w:ascii="ＭＳ ゴシック" w:eastAsia="ＭＳ ゴシック" w:hAnsi="ＭＳ ゴシック" w:hint="eastAsia"/>
          <w:szCs w:val="21"/>
        </w:rPr>
        <w:t>からの意見</w:t>
      </w:r>
      <w:r w:rsidRPr="00FD663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D6636" w:rsidRPr="00FD6636" w:rsidTr="004245A1">
        <w:trPr>
          <w:trHeight w:val="411"/>
          <w:jc w:val="center"/>
        </w:trPr>
        <w:tc>
          <w:tcPr>
            <w:tcW w:w="6771" w:type="dxa"/>
            <w:shd w:val="clear" w:color="auto" w:fill="auto"/>
            <w:vAlign w:val="center"/>
          </w:tcPr>
          <w:p w:rsidR="00267D3C" w:rsidRPr="00FD6636" w:rsidRDefault="00267D3C" w:rsidP="001D401B">
            <w:pPr>
              <w:spacing w:line="300" w:lineRule="exact"/>
              <w:jc w:val="center"/>
              <w:rPr>
                <w:rFonts w:ascii="ＭＳ 明朝" w:hAnsi="ＭＳ 明朝"/>
                <w:sz w:val="20"/>
                <w:szCs w:val="20"/>
              </w:rPr>
            </w:pPr>
            <w:r w:rsidRPr="00FD6636">
              <w:rPr>
                <w:rFonts w:ascii="ＭＳ 明朝" w:hAnsi="ＭＳ 明朝" w:hint="eastAsia"/>
                <w:sz w:val="20"/>
                <w:szCs w:val="20"/>
              </w:rPr>
              <w:t>学校教育自己診断の結果と分析［平成</w:t>
            </w:r>
            <w:r w:rsidR="00C549C3">
              <w:rPr>
                <w:rFonts w:ascii="ＭＳ 明朝" w:hAnsi="ＭＳ 明朝" w:hint="eastAsia"/>
                <w:sz w:val="20"/>
                <w:szCs w:val="20"/>
              </w:rPr>
              <w:t>２９</w:t>
            </w:r>
            <w:r w:rsidRPr="00FD6636">
              <w:rPr>
                <w:rFonts w:ascii="ＭＳ 明朝" w:hAnsi="ＭＳ 明朝" w:hint="eastAsia"/>
                <w:sz w:val="20"/>
                <w:szCs w:val="20"/>
              </w:rPr>
              <w:t>年</w:t>
            </w:r>
            <w:r w:rsidR="00C549C3">
              <w:rPr>
                <w:rFonts w:ascii="ＭＳ 明朝" w:hAnsi="ＭＳ 明朝" w:hint="eastAsia"/>
                <w:sz w:val="20"/>
                <w:szCs w:val="20"/>
              </w:rPr>
              <w:t>１２</w:t>
            </w:r>
            <w:r w:rsidRPr="00FD6636">
              <w:rPr>
                <w:rFonts w:ascii="ＭＳ 明朝" w:hAnsi="ＭＳ 明朝" w:hint="eastAsia"/>
                <w:sz w:val="20"/>
                <w:szCs w:val="20"/>
              </w:rPr>
              <w:t>月実施分］</w:t>
            </w:r>
          </w:p>
        </w:tc>
        <w:tc>
          <w:tcPr>
            <w:tcW w:w="8221" w:type="dxa"/>
            <w:shd w:val="clear" w:color="auto" w:fill="auto"/>
            <w:vAlign w:val="center"/>
          </w:tcPr>
          <w:p w:rsidR="00267D3C" w:rsidRPr="00FD6636" w:rsidRDefault="00267D3C" w:rsidP="00225A63">
            <w:pPr>
              <w:spacing w:line="300" w:lineRule="exact"/>
              <w:jc w:val="center"/>
              <w:rPr>
                <w:rFonts w:ascii="ＭＳ 明朝" w:hAnsi="ＭＳ 明朝"/>
                <w:sz w:val="20"/>
                <w:szCs w:val="20"/>
              </w:rPr>
            </w:pPr>
            <w:r w:rsidRPr="00FD6636">
              <w:rPr>
                <w:rFonts w:ascii="ＭＳ 明朝" w:hAnsi="ＭＳ 明朝" w:hint="eastAsia"/>
                <w:sz w:val="20"/>
                <w:szCs w:val="20"/>
              </w:rPr>
              <w:t>学校協議会</w:t>
            </w:r>
            <w:r w:rsidR="00225A63" w:rsidRPr="00FD6636">
              <w:rPr>
                <w:rFonts w:ascii="ＭＳ 明朝" w:hAnsi="ＭＳ 明朝" w:hint="eastAsia"/>
                <w:sz w:val="20"/>
                <w:szCs w:val="20"/>
              </w:rPr>
              <w:t>からの意見</w:t>
            </w:r>
          </w:p>
        </w:tc>
      </w:tr>
      <w:tr w:rsidR="0086696C" w:rsidRPr="00FD6636" w:rsidTr="005861EE">
        <w:trPr>
          <w:trHeight w:val="432"/>
          <w:jc w:val="center"/>
        </w:trPr>
        <w:tc>
          <w:tcPr>
            <w:tcW w:w="6771" w:type="dxa"/>
            <w:shd w:val="clear" w:color="auto" w:fill="auto"/>
          </w:tcPr>
          <w:p w:rsidR="00EB3867" w:rsidRPr="0049593F" w:rsidRDefault="00EB3867" w:rsidP="00EB3867">
            <w:pPr>
              <w:spacing w:line="300" w:lineRule="exact"/>
              <w:rPr>
                <w:rFonts w:ascii="ＭＳ 明朝" w:hAnsi="ＭＳ 明朝"/>
                <w:sz w:val="18"/>
                <w:szCs w:val="18"/>
              </w:rPr>
            </w:pPr>
            <w:r w:rsidRPr="0049593F">
              <w:rPr>
                <w:rFonts w:ascii="ＭＳ 明朝" w:hAnsi="ＭＳ 明朝" w:hint="eastAsia"/>
                <w:sz w:val="18"/>
                <w:szCs w:val="18"/>
              </w:rPr>
              <w:t>【生徒指導】</w:t>
            </w:r>
          </w:p>
          <w:p w:rsidR="00EB3867" w:rsidRPr="00AD7334" w:rsidRDefault="00EB3867" w:rsidP="00EB3867">
            <w:pPr>
              <w:spacing w:line="300" w:lineRule="exact"/>
              <w:rPr>
                <w:rFonts w:ascii="ＭＳ 明朝" w:hAnsi="ＭＳ 明朝"/>
                <w:sz w:val="18"/>
                <w:szCs w:val="18"/>
              </w:rPr>
            </w:pPr>
            <w:r w:rsidRPr="00AD7334">
              <w:rPr>
                <w:rFonts w:ascii="ＭＳ 明朝" w:hAnsi="ＭＳ 明朝" w:hint="eastAsia"/>
                <w:sz w:val="18"/>
                <w:szCs w:val="18"/>
              </w:rPr>
              <w:t>○「入学してよかった」や「学校へ行くのが楽しい」の項目</w:t>
            </w:r>
            <w:r w:rsidR="0048593B" w:rsidRPr="00AD7334">
              <w:rPr>
                <w:rFonts w:ascii="ＭＳ 明朝" w:hAnsi="ＭＳ 明朝" w:hint="eastAsia"/>
                <w:sz w:val="18"/>
                <w:szCs w:val="18"/>
              </w:rPr>
              <w:t>で、１年から３年に上がるにしたがって数値が上昇している。３年生では75％の生徒が「入学してよかった」と答えており、保護者向けの数値でも90％を超えていることは、本校の特徴であるといえる。</w:t>
            </w:r>
            <w:r w:rsidR="00AD7334" w:rsidRPr="00AD7334">
              <w:rPr>
                <w:rFonts w:ascii="ＭＳ 明朝" w:hAnsi="ＭＳ 明朝" w:hint="eastAsia"/>
                <w:sz w:val="18"/>
                <w:szCs w:val="18"/>
              </w:rPr>
              <w:t>保護者からの評価が優れて高いことと、生徒については</w:t>
            </w:r>
            <w:r w:rsidR="0048593B" w:rsidRPr="00AD7334">
              <w:rPr>
                <w:rFonts w:ascii="ＭＳ 明朝" w:hAnsi="ＭＳ 明朝" w:hint="eastAsia"/>
                <w:sz w:val="18"/>
                <w:szCs w:val="18"/>
              </w:rPr>
              <w:t>年次を追うごとに学校の姿勢や教育方針を理解し、</w:t>
            </w:r>
            <w:r w:rsidR="00AD7334" w:rsidRPr="00AD7334">
              <w:rPr>
                <w:rFonts w:ascii="ＭＳ 明朝" w:hAnsi="ＭＳ 明朝" w:hint="eastAsia"/>
                <w:sz w:val="18"/>
                <w:szCs w:val="18"/>
              </w:rPr>
              <w:t>満足度が上昇していく傾向はこれまでと同じである。生徒の満足度を更に高めていく努力が必要と考える。</w:t>
            </w:r>
          </w:p>
          <w:p w:rsidR="00EB3867" w:rsidRPr="00AD7334" w:rsidRDefault="00EB3867" w:rsidP="00EB3867">
            <w:pPr>
              <w:spacing w:line="300" w:lineRule="exact"/>
              <w:rPr>
                <w:rFonts w:ascii="ＭＳ 明朝" w:hAnsi="ＭＳ 明朝"/>
                <w:sz w:val="18"/>
                <w:szCs w:val="18"/>
              </w:rPr>
            </w:pPr>
            <w:r w:rsidRPr="00AD7334">
              <w:rPr>
                <w:rFonts w:ascii="ＭＳ 明朝" w:hAnsi="ＭＳ 明朝" w:hint="eastAsia"/>
                <w:sz w:val="18"/>
                <w:szCs w:val="18"/>
              </w:rPr>
              <w:t>【進路指導等】</w:t>
            </w:r>
          </w:p>
          <w:p w:rsidR="00EB3867" w:rsidRDefault="00EB3867" w:rsidP="00EB3867">
            <w:pPr>
              <w:spacing w:line="300" w:lineRule="exact"/>
              <w:rPr>
                <w:rFonts w:ascii="ＭＳ 明朝" w:hAnsi="ＭＳ 明朝"/>
                <w:sz w:val="18"/>
                <w:szCs w:val="18"/>
              </w:rPr>
            </w:pPr>
            <w:r w:rsidRPr="00AD7334">
              <w:rPr>
                <w:rFonts w:ascii="ＭＳ 明朝" w:hAnsi="ＭＳ 明朝" w:hint="eastAsia"/>
                <w:sz w:val="18"/>
                <w:szCs w:val="18"/>
              </w:rPr>
              <w:t>○「進路指導等ガイダンスは適切に行われているか」や「進学・就職に向けての適切な指導」の項目で、生徒向け</w:t>
            </w:r>
            <w:r w:rsidR="00AD7334" w:rsidRPr="00AD7334">
              <w:rPr>
                <w:rFonts w:ascii="ＭＳ 明朝" w:hAnsi="ＭＳ 明朝" w:hint="eastAsia"/>
                <w:sz w:val="18"/>
                <w:szCs w:val="18"/>
              </w:rPr>
              <w:t>、保護者向けともに</w:t>
            </w:r>
            <w:r w:rsidRPr="00AD7334">
              <w:rPr>
                <w:rFonts w:ascii="ＭＳ 明朝" w:hAnsi="ＭＳ 明朝" w:hint="eastAsia"/>
                <w:sz w:val="18"/>
                <w:szCs w:val="18"/>
              </w:rPr>
              <w:t>数値は</w:t>
            </w:r>
            <w:r w:rsidR="00AD7334" w:rsidRPr="00AD7334">
              <w:rPr>
                <w:rFonts w:ascii="ＭＳ 明朝" w:hAnsi="ＭＳ 明朝" w:hint="eastAsia"/>
                <w:sz w:val="18"/>
                <w:szCs w:val="18"/>
              </w:rPr>
              <w:t>80％を超え、昨年と変わらず高い。保護者向け進路説明会の年６回開催など、きめ細かい進路指導を今後も継続するとともに、ネット環境に対応した取組みを更に進めることが肝要と考える。</w:t>
            </w:r>
          </w:p>
          <w:p w:rsidR="00564712" w:rsidRPr="00AD7334" w:rsidRDefault="00564712" w:rsidP="00EB3867">
            <w:pPr>
              <w:spacing w:line="300" w:lineRule="exact"/>
              <w:rPr>
                <w:rFonts w:ascii="ＭＳ 明朝" w:hAnsi="ＭＳ 明朝"/>
                <w:sz w:val="18"/>
                <w:szCs w:val="18"/>
              </w:rPr>
            </w:pPr>
            <w:r>
              <w:rPr>
                <w:rFonts w:ascii="ＭＳ 明朝" w:hAnsi="ＭＳ 明朝" w:hint="eastAsia"/>
                <w:sz w:val="18"/>
                <w:szCs w:val="18"/>
              </w:rPr>
              <w:t>○「放課後や長期休業中の補習・講習を十分行っている」という保護者向けの項目では、昨年より12ポイント上昇し84</w:t>
            </w:r>
            <w:r w:rsidR="009E1A96">
              <w:rPr>
                <w:rFonts w:ascii="ＭＳ 明朝" w:hAnsi="ＭＳ 明朝" w:hint="eastAsia"/>
                <w:sz w:val="18"/>
                <w:szCs w:val="18"/>
              </w:rPr>
              <w:t>％になっていることは大きな成果である</w:t>
            </w:r>
            <w:r>
              <w:rPr>
                <w:rFonts w:ascii="ＭＳ 明朝" w:hAnsi="ＭＳ 明朝" w:hint="eastAsia"/>
                <w:sz w:val="18"/>
                <w:szCs w:val="18"/>
              </w:rPr>
              <w:t>。</w:t>
            </w:r>
          </w:p>
          <w:p w:rsidR="00EB3867" w:rsidRPr="00564712" w:rsidRDefault="00EB3867" w:rsidP="00EB3867">
            <w:pPr>
              <w:spacing w:line="300" w:lineRule="exact"/>
              <w:rPr>
                <w:rFonts w:ascii="ＭＳ 明朝" w:hAnsi="ＭＳ 明朝"/>
                <w:sz w:val="18"/>
                <w:szCs w:val="18"/>
              </w:rPr>
            </w:pPr>
            <w:r w:rsidRPr="00564712">
              <w:rPr>
                <w:rFonts w:ascii="ＭＳ 明朝" w:hAnsi="ＭＳ 明朝" w:hint="eastAsia"/>
                <w:sz w:val="18"/>
                <w:szCs w:val="18"/>
              </w:rPr>
              <w:t>【学習指導等】</w:t>
            </w:r>
          </w:p>
          <w:p w:rsidR="00564712" w:rsidRDefault="00EB3867" w:rsidP="00EB3867">
            <w:pPr>
              <w:spacing w:line="300" w:lineRule="exact"/>
              <w:rPr>
                <w:rFonts w:ascii="ＭＳ 明朝" w:hAnsi="ＭＳ 明朝"/>
                <w:sz w:val="18"/>
                <w:szCs w:val="18"/>
              </w:rPr>
            </w:pPr>
            <w:r w:rsidRPr="00564712">
              <w:rPr>
                <w:rFonts w:ascii="ＭＳ 明朝" w:hAnsi="ＭＳ 明朝" w:hint="eastAsia"/>
                <w:sz w:val="18"/>
                <w:szCs w:val="18"/>
              </w:rPr>
              <w:t>○「授業がわかりやすい」の項目で、生徒向け</w:t>
            </w:r>
            <w:r w:rsidR="000F4C7E" w:rsidRPr="00564712">
              <w:rPr>
                <w:rFonts w:ascii="ＭＳ 明朝" w:hAnsi="ＭＳ 明朝" w:hint="eastAsia"/>
                <w:sz w:val="18"/>
                <w:szCs w:val="18"/>
              </w:rPr>
              <w:t>の数値は昨年とほぼ変わらず61％であるが、</w:t>
            </w:r>
            <w:r w:rsidRPr="00564712">
              <w:rPr>
                <w:rFonts w:ascii="ＭＳ 明朝" w:hAnsi="ＭＳ 明朝" w:hint="eastAsia"/>
                <w:sz w:val="18"/>
                <w:szCs w:val="18"/>
              </w:rPr>
              <w:t>保護者向け</w:t>
            </w:r>
            <w:r w:rsidR="000F4C7E" w:rsidRPr="00564712">
              <w:rPr>
                <w:rFonts w:ascii="ＭＳ 明朝" w:hAnsi="ＭＳ 明朝" w:hint="eastAsia"/>
                <w:sz w:val="18"/>
                <w:szCs w:val="18"/>
              </w:rPr>
              <w:t>では昨年より14％上昇し、67％となっている。また、「コンピューターやＩＣＴが活用されている」が生徒向けでは昨年より13ポイント上昇し60</w:t>
            </w:r>
            <w:r w:rsidR="009E1A96">
              <w:rPr>
                <w:rFonts w:ascii="ＭＳ 明朝" w:hAnsi="ＭＳ 明朝" w:hint="eastAsia"/>
                <w:sz w:val="18"/>
                <w:szCs w:val="18"/>
              </w:rPr>
              <w:t>％と成果が上がってきている</w:t>
            </w:r>
            <w:r w:rsidR="000F4C7E" w:rsidRPr="00564712">
              <w:rPr>
                <w:rFonts w:ascii="ＭＳ 明朝" w:hAnsi="ＭＳ 明朝" w:hint="eastAsia"/>
                <w:sz w:val="18"/>
                <w:szCs w:val="18"/>
              </w:rPr>
              <w:t>。</w:t>
            </w:r>
          </w:p>
          <w:p w:rsidR="00EB3867" w:rsidRPr="00564712" w:rsidRDefault="00564712" w:rsidP="00EB3867">
            <w:pPr>
              <w:spacing w:line="300" w:lineRule="exact"/>
              <w:rPr>
                <w:rFonts w:ascii="ＭＳ 明朝" w:hAnsi="ＭＳ 明朝"/>
                <w:sz w:val="18"/>
                <w:szCs w:val="18"/>
              </w:rPr>
            </w:pPr>
            <w:r>
              <w:rPr>
                <w:rFonts w:ascii="ＭＳ 明朝" w:hAnsi="ＭＳ 明朝" w:hint="eastAsia"/>
                <w:sz w:val="18"/>
                <w:szCs w:val="18"/>
              </w:rPr>
              <w:lastRenderedPageBreak/>
              <w:t>○</w:t>
            </w:r>
            <w:r w:rsidR="000F4C7E" w:rsidRPr="00564712">
              <w:rPr>
                <w:rFonts w:ascii="ＭＳ 明朝" w:hAnsi="ＭＳ 明朝" w:hint="eastAsia"/>
                <w:sz w:val="18"/>
                <w:szCs w:val="18"/>
              </w:rPr>
              <w:t>「家庭での予習・復習」や「授業で自分の考え方を発表したりすることがよくある」については、それぞれ40％、50％程度で更なる努力が必要だ。</w:t>
            </w:r>
            <w:r w:rsidR="00640F54">
              <w:rPr>
                <w:rFonts w:ascii="ＭＳ 明朝" w:hAnsi="ＭＳ 明朝" w:hint="eastAsia"/>
                <w:sz w:val="18"/>
                <w:szCs w:val="18"/>
              </w:rPr>
              <w:t>教員相互の授業見学は</w:t>
            </w:r>
            <w:r w:rsidR="00DC24A1">
              <w:rPr>
                <w:rFonts w:ascii="ＭＳ 明朝" w:hAnsi="ＭＳ 明朝" w:hint="eastAsia"/>
                <w:sz w:val="18"/>
                <w:szCs w:val="18"/>
              </w:rPr>
              <w:t>昨年度以上に活性化</w:t>
            </w:r>
            <w:r w:rsidRPr="00564712">
              <w:rPr>
                <w:rFonts w:ascii="ＭＳ 明朝" w:hAnsi="ＭＳ 明朝" w:hint="eastAsia"/>
                <w:sz w:val="18"/>
                <w:szCs w:val="18"/>
              </w:rPr>
              <w:t>してきたが</w:t>
            </w:r>
            <w:r w:rsidR="00EB3867" w:rsidRPr="00564712">
              <w:rPr>
                <w:rFonts w:ascii="ＭＳ 明朝" w:hAnsi="ＭＳ 明朝" w:hint="eastAsia"/>
                <w:sz w:val="18"/>
                <w:szCs w:val="18"/>
              </w:rPr>
              <w:t>、</w:t>
            </w:r>
            <w:r w:rsidRPr="00564712">
              <w:rPr>
                <w:rFonts w:ascii="ＭＳ 明朝" w:hAnsi="ＭＳ 明朝" w:hint="eastAsia"/>
                <w:sz w:val="18"/>
                <w:szCs w:val="18"/>
              </w:rPr>
              <w:t>生徒</w:t>
            </w:r>
            <w:r w:rsidR="00990A05">
              <w:rPr>
                <w:rFonts w:ascii="ＭＳ 明朝" w:hAnsi="ＭＳ 明朝" w:hint="eastAsia"/>
                <w:sz w:val="18"/>
                <w:szCs w:val="18"/>
              </w:rPr>
              <w:t>を主体的に動かすような授業実践の研修などについて、</w:t>
            </w:r>
            <w:r w:rsidR="00640F54">
              <w:rPr>
                <w:rFonts w:ascii="ＭＳ 明朝" w:hAnsi="ＭＳ 明朝" w:hint="eastAsia"/>
                <w:sz w:val="18"/>
                <w:szCs w:val="18"/>
              </w:rPr>
              <w:t>更なる取組みが重要である</w:t>
            </w:r>
            <w:r w:rsidRPr="00564712">
              <w:rPr>
                <w:rFonts w:ascii="ＭＳ 明朝" w:hAnsi="ＭＳ 明朝" w:hint="eastAsia"/>
                <w:sz w:val="18"/>
                <w:szCs w:val="18"/>
              </w:rPr>
              <w:t>。</w:t>
            </w:r>
          </w:p>
          <w:p w:rsidR="00EB3867" w:rsidRPr="00D941DF" w:rsidRDefault="007540E3" w:rsidP="00EB3867">
            <w:pPr>
              <w:spacing w:line="300" w:lineRule="exact"/>
              <w:rPr>
                <w:rFonts w:ascii="ＭＳ 明朝" w:hAnsi="ＭＳ 明朝"/>
                <w:sz w:val="18"/>
                <w:szCs w:val="18"/>
              </w:rPr>
            </w:pPr>
            <w:r w:rsidRPr="00D941DF">
              <w:rPr>
                <w:rFonts w:ascii="ＭＳ 明朝" w:hAnsi="ＭＳ 明朝" w:hint="eastAsia"/>
                <w:sz w:val="18"/>
                <w:szCs w:val="18"/>
              </w:rPr>
              <w:t>【特別活動</w:t>
            </w:r>
            <w:r w:rsidR="00EB3867" w:rsidRPr="00D941DF">
              <w:rPr>
                <w:rFonts w:ascii="ＭＳ 明朝" w:hAnsi="ＭＳ 明朝" w:hint="eastAsia"/>
                <w:sz w:val="18"/>
                <w:szCs w:val="18"/>
              </w:rPr>
              <w:t>】</w:t>
            </w:r>
          </w:p>
          <w:p w:rsidR="007540E3" w:rsidRPr="00D941DF" w:rsidRDefault="00EB3867" w:rsidP="00EB3867">
            <w:pPr>
              <w:spacing w:line="300" w:lineRule="exact"/>
              <w:rPr>
                <w:rFonts w:ascii="ＭＳ 明朝" w:hAnsi="ＭＳ 明朝"/>
                <w:sz w:val="18"/>
                <w:szCs w:val="18"/>
              </w:rPr>
            </w:pPr>
            <w:r w:rsidRPr="00D941DF">
              <w:rPr>
                <w:rFonts w:ascii="ＭＳ 明朝" w:hAnsi="ＭＳ 明朝" w:hint="eastAsia"/>
                <w:sz w:val="18"/>
                <w:szCs w:val="18"/>
              </w:rPr>
              <w:t>○「ホームルーム活動やクラス活動は活発」</w:t>
            </w:r>
            <w:r w:rsidR="007540E3" w:rsidRPr="00D941DF">
              <w:rPr>
                <w:rFonts w:ascii="ＭＳ 明朝" w:hAnsi="ＭＳ 明朝" w:hint="eastAsia"/>
                <w:sz w:val="18"/>
                <w:szCs w:val="18"/>
              </w:rPr>
              <w:t>の項目で、生徒の数値は昨年とほぼ変わらず63％であった。また「文化祭、体育大会、修学旅行など楽しく工夫されているか」では昨年より６ポイント上昇し59</w:t>
            </w:r>
            <w:r w:rsidR="00640F54">
              <w:rPr>
                <w:rFonts w:ascii="ＭＳ 明朝" w:hAnsi="ＭＳ 明朝" w:hint="eastAsia"/>
                <w:sz w:val="18"/>
                <w:szCs w:val="18"/>
              </w:rPr>
              <w:t>％になり少しずつ成果が表れている</w:t>
            </w:r>
            <w:r w:rsidR="007540E3" w:rsidRPr="00D941DF">
              <w:rPr>
                <w:rFonts w:ascii="ＭＳ 明朝" w:hAnsi="ＭＳ 明朝" w:hint="eastAsia"/>
                <w:sz w:val="18"/>
                <w:szCs w:val="18"/>
              </w:rPr>
              <w:t>。</w:t>
            </w:r>
          </w:p>
          <w:p w:rsidR="000B7F10" w:rsidRPr="00D941DF" w:rsidRDefault="007540E3" w:rsidP="00EB3867">
            <w:pPr>
              <w:spacing w:line="300" w:lineRule="exact"/>
              <w:rPr>
                <w:rFonts w:ascii="ＭＳ 明朝" w:hAnsi="ＭＳ 明朝"/>
                <w:sz w:val="18"/>
                <w:szCs w:val="18"/>
              </w:rPr>
            </w:pPr>
            <w:r w:rsidRPr="00D941DF">
              <w:rPr>
                <w:rFonts w:ascii="ＭＳ 明朝" w:hAnsi="ＭＳ 明朝" w:hint="eastAsia"/>
                <w:sz w:val="18"/>
                <w:szCs w:val="18"/>
              </w:rPr>
              <w:t>○</w:t>
            </w:r>
            <w:r w:rsidR="00EB3867" w:rsidRPr="00D941DF">
              <w:rPr>
                <w:rFonts w:ascii="ＭＳ 明朝" w:hAnsi="ＭＳ 明朝" w:hint="eastAsia"/>
                <w:sz w:val="18"/>
                <w:szCs w:val="18"/>
              </w:rPr>
              <w:t>「部活動に積極的に取り組んでいる」の項目で</w:t>
            </w:r>
            <w:r w:rsidRPr="00D941DF">
              <w:rPr>
                <w:rFonts w:ascii="ＭＳ 明朝" w:hAnsi="ＭＳ 明朝" w:hint="eastAsia"/>
                <w:sz w:val="18"/>
                <w:szCs w:val="18"/>
              </w:rPr>
              <w:t>は、生徒は67％、保護者では87％と、特に保護者の満足度が高く、それぞれ昨年より６ポイント、８ポイント上昇している。部活動生徒による近隣での清掃活動や、</w:t>
            </w:r>
            <w:r w:rsidR="00640F54">
              <w:rPr>
                <w:rFonts w:ascii="ＭＳ 明朝" w:hAnsi="ＭＳ 明朝" w:hint="eastAsia"/>
                <w:sz w:val="18"/>
                <w:szCs w:val="18"/>
              </w:rPr>
              <w:t>あいさつ運動も功を奏していると考えら</w:t>
            </w:r>
            <w:r w:rsidR="00D941DF" w:rsidRPr="00D941DF">
              <w:rPr>
                <w:rFonts w:ascii="ＭＳ 明朝" w:hAnsi="ＭＳ 明朝" w:hint="eastAsia"/>
                <w:sz w:val="18"/>
                <w:szCs w:val="18"/>
              </w:rPr>
              <w:t>れる。</w:t>
            </w:r>
          </w:p>
          <w:p w:rsidR="00D941DF" w:rsidRPr="00D941DF" w:rsidRDefault="00D941DF" w:rsidP="00EB3867">
            <w:pPr>
              <w:spacing w:line="300" w:lineRule="exact"/>
              <w:rPr>
                <w:rFonts w:ascii="ＭＳ 明朝" w:hAnsi="ＭＳ 明朝"/>
                <w:sz w:val="18"/>
                <w:szCs w:val="18"/>
              </w:rPr>
            </w:pPr>
            <w:r w:rsidRPr="00D941DF">
              <w:rPr>
                <w:rFonts w:ascii="ＭＳ 明朝" w:hAnsi="ＭＳ 明朝" w:hint="eastAsia"/>
                <w:sz w:val="18"/>
                <w:szCs w:val="18"/>
              </w:rPr>
              <w:t>【人権教育】</w:t>
            </w:r>
          </w:p>
          <w:p w:rsidR="00D941DF" w:rsidRPr="00D941DF" w:rsidRDefault="00D941DF" w:rsidP="00EB3867">
            <w:pPr>
              <w:spacing w:line="300" w:lineRule="exact"/>
              <w:rPr>
                <w:rFonts w:ascii="ＭＳ 明朝" w:hAnsi="ＭＳ 明朝"/>
                <w:sz w:val="18"/>
                <w:szCs w:val="18"/>
              </w:rPr>
            </w:pPr>
            <w:r w:rsidRPr="00D941DF">
              <w:rPr>
                <w:rFonts w:ascii="ＭＳ 明朝" w:hAnsi="ＭＳ 明朝" w:hint="eastAsia"/>
                <w:sz w:val="18"/>
                <w:szCs w:val="18"/>
              </w:rPr>
              <w:t>○「命を大切にする心や社会のルールを守る態度を学ぶ機会がある」の項目では、昨年とほぼ変わらず70％であった。保護者の数値は82％となっており、一定の信頼を寄せてくれていることが分かる。</w:t>
            </w:r>
          </w:p>
          <w:p w:rsidR="00CD1237" w:rsidRDefault="00D941DF" w:rsidP="00EB3867">
            <w:pPr>
              <w:spacing w:line="300" w:lineRule="exact"/>
              <w:rPr>
                <w:rFonts w:ascii="ＭＳ 明朝" w:hAnsi="ＭＳ 明朝"/>
                <w:sz w:val="18"/>
                <w:szCs w:val="18"/>
              </w:rPr>
            </w:pPr>
            <w:r w:rsidRPr="00D941DF">
              <w:rPr>
                <w:rFonts w:ascii="ＭＳ 明朝" w:hAnsi="ＭＳ 明朝" w:hint="eastAsia"/>
                <w:sz w:val="18"/>
                <w:szCs w:val="18"/>
              </w:rPr>
              <w:t>○「学校はいじめについて困っていることがあれば</w:t>
            </w:r>
            <w:r w:rsidR="00CD1237">
              <w:rPr>
                <w:rFonts w:ascii="ＭＳ 明朝" w:hAnsi="ＭＳ 明朝" w:hint="eastAsia"/>
                <w:sz w:val="18"/>
                <w:szCs w:val="18"/>
              </w:rPr>
              <w:t>真剣に対応してくれる」の項目は今年度から新たに設定されたものである。</w:t>
            </w:r>
          </w:p>
          <w:p w:rsidR="00D941DF" w:rsidRDefault="00D941DF" w:rsidP="00EB3867">
            <w:pPr>
              <w:spacing w:line="300" w:lineRule="exact"/>
              <w:rPr>
                <w:rFonts w:ascii="ＭＳ 明朝" w:hAnsi="ＭＳ 明朝"/>
                <w:sz w:val="18"/>
                <w:szCs w:val="18"/>
              </w:rPr>
            </w:pPr>
            <w:r w:rsidRPr="00D941DF">
              <w:rPr>
                <w:rFonts w:ascii="ＭＳ 明朝" w:hAnsi="ＭＳ 明朝" w:hint="eastAsia"/>
                <w:sz w:val="18"/>
                <w:szCs w:val="18"/>
              </w:rPr>
              <w:t>生徒の数値は62</w:t>
            </w:r>
            <w:r w:rsidR="00CD1237">
              <w:rPr>
                <w:rFonts w:ascii="ＭＳ 明朝" w:hAnsi="ＭＳ 明朝" w:hint="eastAsia"/>
                <w:sz w:val="18"/>
                <w:szCs w:val="18"/>
              </w:rPr>
              <w:t>％と想定外の低さであるが、保護者</w:t>
            </w:r>
            <w:r w:rsidRPr="00D941DF">
              <w:rPr>
                <w:rFonts w:ascii="ＭＳ 明朝" w:hAnsi="ＭＳ 明朝" w:hint="eastAsia"/>
                <w:sz w:val="18"/>
                <w:szCs w:val="18"/>
              </w:rPr>
              <w:t>は76％が肯定的に捉えている。</w:t>
            </w:r>
          </w:p>
          <w:p w:rsidR="00CD1237" w:rsidRPr="00D941DF" w:rsidRDefault="00CD1237" w:rsidP="00EB3867">
            <w:pPr>
              <w:spacing w:line="300" w:lineRule="exact"/>
              <w:rPr>
                <w:rFonts w:ascii="ＭＳ 明朝" w:hAnsi="ＭＳ 明朝"/>
                <w:sz w:val="20"/>
                <w:szCs w:val="20"/>
              </w:rPr>
            </w:pPr>
            <w:r>
              <w:rPr>
                <w:rFonts w:ascii="ＭＳ 明朝" w:hAnsi="ＭＳ 明朝" w:hint="eastAsia"/>
                <w:sz w:val="18"/>
                <w:szCs w:val="18"/>
              </w:rPr>
              <w:t>生徒の肯定率の低さの原因を</w:t>
            </w:r>
            <w:r w:rsidR="00C81AB1">
              <w:rPr>
                <w:rFonts w:ascii="ＭＳ 明朝" w:hAnsi="ＭＳ 明朝" w:hint="eastAsia"/>
                <w:sz w:val="18"/>
                <w:szCs w:val="18"/>
              </w:rPr>
              <w:t>追究することが今後の課題である。</w:t>
            </w:r>
          </w:p>
        </w:tc>
        <w:tc>
          <w:tcPr>
            <w:tcW w:w="8221" w:type="dxa"/>
            <w:shd w:val="clear" w:color="auto" w:fill="auto"/>
          </w:tcPr>
          <w:p w:rsidR="00C549C3" w:rsidRPr="006F4AB6" w:rsidRDefault="00C549C3" w:rsidP="00C549C3">
            <w:pPr>
              <w:autoSpaceDE w:val="0"/>
              <w:autoSpaceDN w:val="0"/>
              <w:adjustRightInd w:val="0"/>
              <w:jc w:val="left"/>
              <w:rPr>
                <w:rFonts w:ascii="ＭＳ 明朝" w:hAnsiTheme="minorHAnsi" w:cs="ＭＳ 明朝"/>
                <w:color w:val="000000"/>
                <w:kern w:val="0"/>
                <w:sz w:val="18"/>
                <w:szCs w:val="18"/>
              </w:rPr>
            </w:pPr>
            <w:r w:rsidRPr="006F4AB6">
              <w:rPr>
                <w:rFonts w:ascii="ＭＳ 明朝" w:hAnsiTheme="minorHAnsi" w:cs="ＭＳ 明朝" w:hint="eastAsia"/>
                <w:color w:val="000000"/>
                <w:kern w:val="0"/>
                <w:sz w:val="18"/>
                <w:szCs w:val="18"/>
              </w:rPr>
              <w:lastRenderedPageBreak/>
              <w:t>【第１回</w:t>
            </w:r>
            <w:r w:rsidR="00F87504" w:rsidRPr="006F4AB6">
              <w:rPr>
                <w:rFonts w:ascii="ＭＳ 明朝" w:hAnsiTheme="minorHAnsi" w:cs="ＭＳ 明朝" w:hint="eastAsia"/>
                <w:color w:val="000000"/>
                <w:kern w:val="0"/>
                <w:sz w:val="18"/>
                <w:szCs w:val="18"/>
              </w:rPr>
              <w:t>（6月23日）</w:t>
            </w:r>
            <w:r w:rsidRPr="006F4AB6">
              <w:rPr>
                <w:rFonts w:ascii="ＭＳ 明朝" w:hAnsiTheme="minorHAnsi" w:cs="ＭＳ 明朝" w:hint="eastAsia"/>
                <w:color w:val="000000"/>
                <w:kern w:val="0"/>
                <w:sz w:val="18"/>
                <w:szCs w:val="18"/>
              </w:rPr>
              <w:t>】</w:t>
            </w:r>
          </w:p>
          <w:p w:rsidR="00C549C3" w:rsidRPr="000E21FF" w:rsidRDefault="00F87504" w:rsidP="00C549C3">
            <w:pPr>
              <w:pStyle w:val="aa"/>
              <w:numPr>
                <w:ilvl w:val="0"/>
                <w:numId w:val="34"/>
              </w:numPr>
              <w:autoSpaceDE w:val="0"/>
              <w:autoSpaceDN w:val="0"/>
              <w:adjustRightInd w:val="0"/>
              <w:ind w:leftChars="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平成29年度</w:t>
            </w:r>
            <w:r w:rsidR="00C549C3" w:rsidRPr="000E21FF">
              <w:rPr>
                <w:rFonts w:ascii="ＭＳ 明朝" w:hAnsiTheme="minorHAnsi" w:cs="ＭＳ 明朝" w:hint="eastAsia"/>
                <w:color w:val="000000"/>
                <w:kern w:val="0"/>
                <w:sz w:val="18"/>
                <w:szCs w:val="18"/>
              </w:rPr>
              <w:t>学校経営計画より</w:t>
            </w:r>
          </w:p>
          <w:p w:rsidR="00C549C3" w:rsidRPr="000E21FF" w:rsidRDefault="00C549C3" w:rsidP="00C549C3">
            <w:pPr>
              <w:autoSpaceDE w:val="0"/>
              <w:autoSpaceDN w:val="0"/>
              <w:adjustRightInd w:val="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・生徒指導において、先生の思いが伝わりにくい生徒がいることについて、昨今コミュニケーションの取り方が大きく変化してきていることが原因として挙げられるのではないか。特定の先生のみが生徒指導</w:t>
            </w:r>
            <w:r w:rsidR="00990A05">
              <w:rPr>
                <w:rFonts w:ascii="ＭＳ 明朝" w:hAnsiTheme="minorHAnsi" w:cs="ＭＳ 明朝" w:hint="eastAsia"/>
                <w:color w:val="000000"/>
                <w:kern w:val="0"/>
                <w:sz w:val="18"/>
                <w:szCs w:val="18"/>
              </w:rPr>
              <w:t>を</w:t>
            </w:r>
            <w:r w:rsidRPr="000E21FF">
              <w:rPr>
                <w:rFonts w:ascii="ＭＳ 明朝" w:hAnsiTheme="minorHAnsi" w:cs="ＭＳ 明朝" w:hint="eastAsia"/>
                <w:color w:val="000000"/>
                <w:kern w:val="0"/>
                <w:sz w:val="18"/>
                <w:szCs w:val="18"/>
              </w:rPr>
              <w:t>するとこういう弊害が生じるので、全教員で指導にあたることを提言したい。</w:t>
            </w:r>
          </w:p>
          <w:p w:rsidR="00C549C3" w:rsidRPr="000E21FF" w:rsidRDefault="00C549C3" w:rsidP="00C549C3">
            <w:pPr>
              <w:autoSpaceDE w:val="0"/>
              <w:autoSpaceDN w:val="0"/>
              <w:adjustRightInd w:val="0"/>
              <w:jc w:val="left"/>
              <w:rPr>
                <w:rFonts w:ascii="ＭＳ 明朝" w:cs="ＭＳ 明朝"/>
                <w:color w:val="000000"/>
                <w:kern w:val="0"/>
                <w:sz w:val="18"/>
                <w:szCs w:val="18"/>
              </w:rPr>
            </w:pPr>
            <w:r w:rsidRPr="000E21FF">
              <w:rPr>
                <w:rFonts w:ascii="ＭＳ 明朝" w:cs="ＭＳ 明朝" w:hint="eastAsia"/>
                <w:color w:val="000000"/>
                <w:kern w:val="0"/>
                <w:sz w:val="18"/>
                <w:szCs w:val="18"/>
              </w:rPr>
              <w:t>・昨年度の進路実績が目標値に達しなかったが、個々人の将来を見据えた進路指導を実践している</w:t>
            </w:r>
            <w:r w:rsidR="00D22271">
              <w:rPr>
                <w:rFonts w:ascii="ＭＳ 明朝" w:cs="ＭＳ 明朝" w:hint="eastAsia"/>
                <w:color w:val="000000"/>
                <w:kern w:val="0"/>
                <w:sz w:val="18"/>
                <w:szCs w:val="18"/>
              </w:rPr>
              <w:t>八尾</w:t>
            </w:r>
            <w:r w:rsidRPr="000E21FF">
              <w:rPr>
                <w:rFonts w:ascii="ＭＳ 明朝" w:cs="ＭＳ 明朝" w:hint="eastAsia"/>
                <w:color w:val="000000"/>
                <w:kern w:val="0"/>
                <w:sz w:val="18"/>
                <w:szCs w:val="18"/>
              </w:rPr>
              <w:t>翠翔高校の</w:t>
            </w:r>
            <w:r w:rsidR="00D22271">
              <w:rPr>
                <w:rFonts w:ascii="ＭＳ 明朝" w:cs="ＭＳ 明朝" w:hint="eastAsia"/>
                <w:color w:val="000000"/>
                <w:kern w:val="0"/>
                <w:sz w:val="18"/>
                <w:szCs w:val="18"/>
              </w:rPr>
              <w:t>指導</w:t>
            </w:r>
            <w:r w:rsidRPr="000E21FF">
              <w:rPr>
                <w:rFonts w:ascii="ＭＳ 明朝" w:cs="ＭＳ 明朝" w:hint="eastAsia"/>
                <w:color w:val="000000"/>
                <w:kern w:val="0"/>
                <w:sz w:val="18"/>
                <w:szCs w:val="18"/>
              </w:rPr>
              <w:t>方法は評価できる。そもそも進路希望は本人の適性や将来の目標により千差万別で、有名大学に何人合格した</w:t>
            </w:r>
            <w:r w:rsidR="00D22271">
              <w:rPr>
                <w:rFonts w:ascii="ＭＳ 明朝" w:cs="ＭＳ 明朝" w:hint="eastAsia"/>
                <w:color w:val="000000"/>
                <w:kern w:val="0"/>
                <w:sz w:val="18"/>
                <w:szCs w:val="18"/>
              </w:rPr>
              <w:t>か</w:t>
            </w:r>
            <w:r w:rsidRPr="000E21FF">
              <w:rPr>
                <w:rFonts w:ascii="ＭＳ 明朝" w:cs="ＭＳ 明朝" w:hint="eastAsia"/>
                <w:color w:val="000000"/>
                <w:kern w:val="0"/>
                <w:sz w:val="18"/>
                <w:szCs w:val="18"/>
              </w:rPr>
              <w:t>といったような目標設定自体を見直すことが大事だ。時代遅れと言われても致し方ない。</w:t>
            </w:r>
          </w:p>
          <w:p w:rsidR="00C549C3" w:rsidRPr="000E21FF" w:rsidRDefault="00C549C3" w:rsidP="00C549C3">
            <w:pPr>
              <w:autoSpaceDE w:val="0"/>
              <w:autoSpaceDN w:val="0"/>
              <w:adjustRightInd w:val="0"/>
              <w:jc w:val="left"/>
              <w:rPr>
                <w:rFonts w:ascii="ＭＳ 明朝" w:cs="ＭＳ 明朝"/>
                <w:color w:val="000000"/>
                <w:kern w:val="0"/>
                <w:sz w:val="18"/>
                <w:szCs w:val="18"/>
              </w:rPr>
            </w:pPr>
            <w:r w:rsidRPr="000E21FF">
              <w:rPr>
                <w:rFonts w:ascii="ＭＳ 明朝" w:cs="ＭＳ 明朝" w:hint="eastAsia"/>
                <w:color w:val="000000"/>
                <w:kern w:val="0"/>
                <w:sz w:val="18"/>
                <w:szCs w:val="18"/>
              </w:rPr>
              <w:t>・挨拶運動など、地域でも好意的に受け止めている。こうした動きが学校全体に広がって、</w:t>
            </w:r>
            <w:r w:rsidR="00D22271">
              <w:rPr>
                <w:rFonts w:ascii="ＭＳ 明朝" w:cs="ＭＳ 明朝" w:hint="eastAsia"/>
                <w:color w:val="000000"/>
                <w:kern w:val="0"/>
                <w:sz w:val="18"/>
                <w:szCs w:val="18"/>
              </w:rPr>
              <w:t>八尾</w:t>
            </w:r>
            <w:r w:rsidRPr="000E21FF">
              <w:rPr>
                <w:rFonts w:ascii="ＭＳ 明朝" w:cs="ＭＳ 明朝" w:hint="eastAsia"/>
                <w:color w:val="000000"/>
                <w:kern w:val="0"/>
                <w:sz w:val="18"/>
                <w:szCs w:val="18"/>
              </w:rPr>
              <w:t>翠翔</w:t>
            </w:r>
            <w:r w:rsidR="00D22271">
              <w:rPr>
                <w:rFonts w:ascii="ＭＳ 明朝" w:cs="ＭＳ 明朝" w:hint="eastAsia"/>
                <w:color w:val="000000"/>
                <w:kern w:val="0"/>
                <w:sz w:val="18"/>
                <w:szCs w:val="18"/>
              </w:rPr>
              <w:t>高校</w:t>
            </w:r>
            <w:r w:rsidRPr="000E21FF">
              <w:rPr>
                <w:rFonts w:ascii="ＭＳ 明朝" w:cs="ＭＳ 明朝" w:hint="eastAsia"/>
                <w:color w:val="000000"/>
                <w:kern w:val="0"/>
                <w:sz w:val="18"/>
                <w:szCs w:val="18"/>
              </w:rPr>
              <w:t>のイメージがもっと向上するようにしていって欲しい。</w:t>
            </w:r>
          </w:p>
          <w:p w:rsidR="00C549C3" w:rsidRPr="000E21FF" w:rsidRDefault="00C549C3" w:rsidP="00C549C3">
            <w:pPr>
              <w:autoSpaceDE w:val="0"/>
              <w:autoSpaceDN w:val="0"/>
              <w:adjustRightInd w:val="0"/>
              <w:jc w:val="left"/>
              <w:rPr>
                <w:rFonts w:ascii="ＭＳ 明朝" w:cs="ＭＳ 明朝"/>
                <w:color w:val="000000"/>
                <w:kern w:val="0"/>
                <w:sz w:val="18"/>
                <w:szCs w:val="18"/>
              </w:rPr>
            </w:pPr>
            <w:r w:rsidRPr="000E21FF">
              <w:rPr>
                <w:rFonts w:ascii="ＭＳ 明朝" w:cs="ＭＳ 明朝" w:hint="eastAsia"/>
                <w:color w:val="000000"/>
                <w:kern w:val="0"/>
                <w:sz w:val="18"/>
                <w:szCs w:val="18"/>
              </w:rPr>
              <w:t>・授業改善の取組みが進んでいるようだが、授業は導入の部分が大事だと思う。冒頭に本時の目標を伝えることで、焦点がはっきりし生徒の理解が促される。授業観察シートの項目に、「私が言いたかったことが分かりましたか？」といったものを加えてはどうか。</w:t>
            </w:r>
          </w:p>
          <w:p w:rsidR="00C549C3" w:rsidRPr="000E21FF" w:rsidRDefault="00C549C3" w:rsidP="00C549C3">
            <w:pPr>
              <w:autoSpaceDE w:val="0"/>
              <w:autoSpaceDN w:val="0"/>
              <w:adjustRightInd w:val="0"/>
              <w:jc w:val="left"/>
              <w:rPr>
                <w:rFonts w:ascii="ＭＳ 明朝" w:cs="ＭＳ 明朝"/>
                <w:color w:val="000000"/>
                <w:kern w:val="0"/>
                <w:sz w:val="18"/>
                <w:szCs w:val="18"/>
              </w:rPr>
            </w:pPr>
            <w:r w:rsidRPr="000E21FF">
              <w:rPr>
                <w:rFonts w:ascii="ＭＳ 明朝" w:cs="ＭＳ 明朝" w:hint="eastAsia"/>
                <w:color w:val="000000"/>
                <w:kern w:val="0"/>
                <w:sz w:val="18"/>
                <w:szCs w:val="18"/>
              </w:rPr>
              <w:t>・生徒の海外語学研修の実施や、オーストラリアの高校生を迎えての行事など、国際交流を盛んにされていることが分かるが、学校経営計画の中に、評価指標としてこれらを加えたらどうか。例えば、スピーチコンテストに何人生徒が参加したとか、２年後のワールドカップ開催を見据えて、商店街などでも一般商店主向けに無料の「英語塾」が開催されているようだが、こうした取組みに生</w:t>
            </w:r>
            <w:r w:rsidRPr="000E21FF">
              <w:rPr>
                <w:rFonts w:ascii="ＭＳ 明朝" w:cs="ＭＳ 明朝" w:hint="eastAsia"/>
                <w:color w:val="000000"/>
                <w:kern w:val="0"/>
                <w:sz w:val="18"/>
                <w:szCs w:val="18"/>
              </w:rPr>
              <w:lastRenderedPageBreak/>
              <w:t>徒を参加させるとか、考えていただきたい。</w:t>
            </w:r>
          </w:p>
          <w:p w:rsidR="00C549C3" w:rsidRPr="000E21FF" w:rsidRDefault="00DC24A1" w:rsidP="00F87504">
            <w:pPr>
              <w:pStyle w:val="aa"/>
              <w:numPr>
                <w:ilvl w:val="0"/>
                <w:numId w:val="34"/>
              </w:numPr>
              <w:autoSpaceDE w:val="0"/>
              <w:autoSpaceDN w:val="0"/>
              <w:adjustRightInd w:val="0"/>
              <w:ind w:leftChars="0"/>
              <w:jc w:val="left"/>
              <w:rPr>
                <w:rFonts w:ascii="ＭＳ 明朝" w:cs="ＭＳ 明朝"/>
                <w:color w:val="000000"/>
                <w:kern w:val="0"/>
                <w:sz w:val="18"/>
                <w:szCs w:val="18"/>
              </w:rPr>
            </w:pPr>
            <w:r w:rsidRPr="000E21FF">
              <w:rPr>
                <w:rFonts w:ascii="ＭＳ 明朝" w:cs="ＭＳ 明朝" w:hint="eastAsia"/>
                <w:color w:val="000000"/>
                <w:kern w:val="0"/>
                <w:sz w:val="18"/>
                <w:szCs w:val="18"/>
              </w:rPr>
              <w:t>次</w:t>
            </w:r>
            <w:r w:rsidR="00C549C3" w:rsidRPr="000E21FF">
              <w:rPr>
                <w:rFonts w:ascii="ＭＳ 明朝" w:cs="ＭＳ 明朝" w:hint="eastAsia"/>
                <w:color w:val="000000"/>
                <w:kern w:val="0"/>
                <w:sz w:val="18"/>
                <w:szCs w:val="18"/>
              </w:rPr>
              <w:t>年度採用予定の教科書の紹介</w:t>
            </w:r>
          </w:p>
          <w:p w:rsidR="00C549C3" w:rsidRPr="000E21FF" w:rsidRDefault="00DC24A1" w:rsidP="000E21FF">
            <w:pPr>
              <w:ind w:firstLineChars="100" w:firstLine="180"/>
              <w:rPr>
                <w:rFonts w:asciiTheme="minorHAnsi" w:eastAsiaTheme="minorEastAsia" w:hAnsiTheme="minorHAnsi" w:cstheme="minorBidi"/>
                <w:sz w:val="18"/>
                <w:szCs w:val="18"/>
              </w:rPr>
            </w:pPr>
            <w:r w:rsidRPr="000E21FF">
              <w:rPr>
                <w:rFonts w:asciiTheme="minorHAnsi" w:eastAsiaTheme="minorEastAsia" w:hAnsiTheme="minorHAnsi" w:cstheme="minorBidi" w:hint="eastAsia"/>
                <w:sz w:val="18"/>
                <w:szCs w:val="18"/>
              </w:rPr>
              <w:t>内容等どれも</w:t>
            </w:r>
            <w:r w:rsidR="00E10B94" w:rsidRPr="000E21FF">
              <w:rPr>
                <w:rFonts w:asciiTheme="minorHAnsi" w:eastAsiaTheme="minorEastAsia" w:hAnsiTheme="minorHAnsi" w:cstheme="minorBidi" w:hint="eastAsia"/>
                <w:sz w:val="18"/>
                <w:szCs w:val="18"/>
              </w:rPr>
              <w:t>工夫がこらされ適切な教科書である</w:t>
            </w:r>
            <w:r w:rsidR="00C549C3" w:rsidRPr="000E21FF">
              <w:rPr>
                <w:rFonts w:asciiTheme="minorHAnsi" w:eastAsiaTheme="minorEastAsia" w:hAnsiTheme="minorHAnsi" w:cstheme="minorBidi" w:hint="eastAsia"/>
                <w:sz w:val="18"/>
                <w:szCs w:val="18"/>
              </w:rPr>
              <w:t>。</w:t>
            </w:r>
          </w:p>
          <w:p w:rsidR="00AE2843" w:rsidRPr="000E21FF" w:rsidRDefault="00C549C3" w:rsidP="001D401B">
            <w:pPr>
              <w:spacing w:line="300" w:lineRule="exact"/>
              <w:rPr>
                <w:rFonts w:ascii="ＭＳ 明朝" w:hAnsi="ＭＳ 明朝"/>
                <w:sz w:val="18"/>
                <w:szCs w:val="18"/>
              </w:rPr>
            </w:pPr>
            <w:r w:rsidRPr="000E21FF">
              <w:rPr>
                <w:rFonts w:ascii="ＭＳ 明朝" w:hAnsi="ＭＳ 明朝" w:hint="eastAsia"/>
                <w:sz w:val="18"/>
                <w:szCs w:val="18"/>
              </w:rPr>
              <w:t>【第２回</w:t>
            </w:r>
            <w:r w:rsidR="00F87504" w:rsidRPr="000E21FF">
              <w:rPr>
                <w:rFonts w:ascii="ＭＳ 明朝" w:hAnsi="ＭＳ 明朝" w:hint="eastAsia"/>
                <w:sz w:val="18"/>
                <w:szCs w:val="18"/>
              </w:rPr>
              <w:t>（11月9日）</w:t>
            </w:r>
            <w:r w:rsidRPr="000E21FF">
              <w:rPr>
                <w:rFonts w:ascii="ＭＳ 明朝" w:hAnsi="ＭＳ 明朝" w:hint="eastAsia"/>
                <w:sz w:val="18"/>
                <w:szCs w:val="18"/>
              </w:rPr>
              <w:t>】</w:t>
            </w:r>
          </w:p>
          <w:p w:rsidR="00C549C3" w:rsidRPr="000E21FF" w:rsidRDefault="00C549C3" w:rsidP="00F87504">
            <w:pPr>
              <w:pStyle w:val="aa"/>
              <w:numPr>
                <w:ilvl w:val="0"/>
                <w:numId w:val="35"/>
              </w:numPr>
              <w:autoSpaceDE w:val="0"/>
              <w:autoSpaceDN w:val="0"/>
              <w:adjustRightInd w:val="0"/>
              <w:ind w:leftChars="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第１回授業アンケートの結果より</w:t>
            </w:r>
          </w:p>
          <w:p w:rsidR="00C549C3" w:rsidRPr="000E21FF" w:rsidRDefault="00C549C3" w:rsidP="00C549C3">
            <w:pPr>
              <w:autoSpaceDE w:val="0"/>
              <w:autoSpaceDN w:val="0"/>
              <w:adjustRightInd w:val="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・教員のスコアが伸びていることは評価できる。</w:t>
            </w:r>
          </w:p>
          <w:p w:rsidR="00C549C3" w:rsidRPr="000E21FF" w:rsidRDefault="00C549C3" w:rsidP="00C549C3">
            <w:pPr>
              <w:autoSpaceDE w:val="0"/>
              <w:autoSpaceDN w:val="0"/>
              <w:adjustRightInd w:val="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・「予習、復習ができているか」という項目での数値が伸びていないことが気になる。</w:t>
            </w:r>
          </w:p>
          <w:p w:rsidR="00C549C3" w:rsidRPr="000E21FF" w:rsidRDefault="000E21FF" w:rsidP="000E21FF">
            <w:pPr>
              <w:autoSpaceDE w:val="0"/>
              <w:autoSpaceDN w:val="0"/>
              <w:adjustRightInd w:val="0"/>
              <w:ind w:left="180" w:hangingChars="100" w:hanging="18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・宿題はやるが、授業本体の予習等の</w:t>
            </w:r>
            <w:r w:rsidR="00C549C3" w:rsidRPr="000E21FF">
              <w:rPr>
                <w:rFonts w:ascii="ＭＳ 明朝" w:hAnsiTheme="minorHAnsi" w:cs="ＭＳ 明朝" w:hint="eastAsia"/>
                <w:color w:val="000000"/>
                <w:kern w:val="0"/>
                <w:sz w:val="18"/>
                <w:szCs w:val="18"/>
              </w:rPr>
              <w:t>時間が取れな</w:t>
            </w:r>
            <w:r w:rsidRPr="000E21FF">
              <w:rPr>
                <w:rFonts w:ascii="ＭＳ 明朝" w:hAnsiTheme="minorHAnsi" w:cs="ＭＳ 明朝" w:hint="eastAsia"/>
                <w:color w:val="000000"/>
                <w:kern w:val="0"/>
                <w:sz w:val="18"/>
                <w:szCs w:val="18"/>
              </w:rPr>
              <w:t>いのではないか。英語の宿題や教養テストの下調べに時間を取られ</w:t>
            </w:r>
            <w:r w:rsidR="00C549C3" w:rsidRPr="000E21FF">
              <w:rPr>
                <w:rFonts w:ascii="ＭＳ 明朝" w:hAnsiTheme="minorHAnsi" w:cs="ＭＳ 明朝" w:hint="eastAsia"/>
                <w:color w:val="000000"/>
                <w:kern w:val="0"/>
                <w:sz w:val="18"/>
                <w:szCs w:val="18"/>
              </w:rPr>
              <w:t>、宿題を後回しにする</w:t>
            </w:r>
            <w:r w:rsidRPr="000E21FF">
              <w:rPr>
                <w:rFonts w:ascii="ＭＳ 明朝" w:hAnsiTheme="minorHAnsi" w:cs="ＭＳ 明朝" w:hint="eastAsia"/>
                <w:color w:val="000000"/>
                <w:kern w:val="0"/>
                <w:sz w:val="18"/>
                <w:szCs w:val="18"/>
              </w:rPr>
              <w:t>こ</w:t>
            </w:r>
            <w:r w:rsidR="00C549C3" w:rsidRPr="000E21FF">
              <w:rPr>
                <w:rFonts w:ascii="ＭＳ 明朝" w:hAnsiTheme="minorHAnsi" w:cs="ＭＳ 明朝" w:hint="eastAsia"/>
                <w:color w:val="000000"/>
                <w:kern w:val="0"/>
                <w:sz w:val="18"/>
                <w:szCs w:val="18"/>
              </w:rPr>
              <w:t>と</w:t>
            </w:r>
            <w:r w:rsidRPr="000E21FF">
              <w:rPr>
                <w:rFonts w:ascii="ＭＳ 明朝" w:hAnsiTheme="minorHAnsi" w:cs="ＭＳ 明朝" w:hint="eastAsia"/>
                <w:color w:val="000000"/>
                <w:kern w:val="0"/>
                <w:sz w:val="18"/>
                <w:szCs w:val="18"/>
              </w:rPr>
              <w:t>で</w:t>
            </w:r>
            <w:r w:rsidR="00C549C3" w:rsidRPr="000E21FF">
              <w:rPr>
                <w:rFonts w:ascii="ＭＳ 明朝" w:hAnsiTheme="minorHAnsi" w:cs="ＭＳ 明朝" w:hint="eastAsia"/>
                <w:color w:val="000000"/>
                <w:kern w:val="0"/>
                <w:sz w:val="18"/>
                <w:szCs w:val="18"/>
              </w:rPr>
              <w:t>雪だるま式に増えていき、日々の授業の予習や復習が疎かになってしまうことも考えられる。各教科で、宿題の配分を図ることも必要ではない</w:t>
            </w:r>
            <w:r w:rsidR="00C2404C">
              <w:rPr>
                <w:rFonts w:ascii="ＭＳ 明朝" w:hAnsiTheme="minorHAnsi" w:cs="ＭＳ 明朝" w:hint="eastAsia"/>
                <w:color w:val="000000"/>
                <w:kern w:val="0"/>
                <w:sz w:val="18"/>
                <w:szCs w:val="18"/>
              </w:rPr>
              <w:t>だろう</w:t>
            </w:r>
            <w:r w:rsidR="00C549C3" w:rsidRPr="000E21FF">
              <w:rPr>
                <w:rFonts w:ascii="ＭＳ 明朝" w:hAnsiTheme="minorHAnsi" w:cs="ＭＳ 明朝" w:hint="eastAsia"/>
                <w:color w:val="000000"/>
                <w:kern w:val="0"/>
                <w:sz w:val="18"/>
                <w:szCs w:val="18"/>
              </w:rPr>
              <w:t>か。</w:t>
            </w:r>
          </w:p>
          <w:p w:rsidR="00C549C3" w:rsidRPr="000E21FF" w:rsidRDefault="00C2404C" w:rsidP="000E21FF">
            <w:pPr>
              <w:autoSpaceDE w:val="0"/>
              <w:autoSpaceDN w:val="0"/>
              <w:adjustRightInd w:val="0"/>
              <w:ind w:left="180" w:hangingChars="100" w:hanging="180"/>
              <w:jc w:val="left"/>
              <w:rPr>
                <w:rFonts w:ascii="ＭＳ 明朝" w:hAnsiTheme="minorHAnsi" w:cs="ＭＳ 明朝"/>
                <w:color w:val="000000"/>
                <w:kern w:val="0"/>
                <w:sz w:val="18"/>
                <w:szCs w:val="18"/>
              </w:rPr>
            </w:pPr>
            <w:r>
              <w:rPr>
                <w:rFonts w:ascii="ＭＳ 明朝" w:hAnsiTheme="minorHAnsi" w:cs="ＭＳ 明朝" w:hint="eastAsia"/>
                <w:color w:val="000000"/>
                <w:kern w:val="0"/>
                <w:sz w:val="18"/>
                <w:szCs w:val="18"/>
              </w:rPr>
              <w:t>・やらされた感のある勉強はつらいもので、むしろ勉強の方法</w:t>
            </w:r>
            <w:r w:rsidR="00C549C3" w:rsidRPr="000E21FF">
              <w:rPr>
                <w:rFonts w:ascii="ＭＳ 明朝" w:hAnsiTheme="minorHAnsi" w:cs="ＭＳ 明朝" w:hint="eastAsia"/>
                <w:color w:val="000000"/>
                <w:kern w:val="0"/>
                <w:sz w:val="18"/>
                <w:szCs w:val="18"/>
              </w:rPr>
              <w:t>を身に付ける指導が重要だ。予習や復習を習慣化する取組みを進めてみてはどうか。</w:t>
            </w:r>
          </w:p>
          <w:p w:rsidR="00C549C3" w:rsidRPr="000E21FF" w:rsidRDefault="00C549C3" w:rsidP="00C549C3">
            <w:pPr>
              <w:numPr>
                <w:ilvl w:val="0"/>
                <w:numId w:val="35"/>
              </w:numPr>
              <w:autoSpaceDE w:val="0"/>
              <w:autoSpaceDN w:val="0"/>
              <w:adjustRightInd w:val="0"/>
              <w:jc w:val="left"/>
              <w:rPr>
                <w:rFonts w:ascii="ＭＳ 明朝" w:cs="ＭＳ 明朝"/>
                <w:color w:val="000000"/>
                <w:kern w:val="0"/>
                <w:sz w:val="18"/>
                <w:szCs w:val="18"/>
              </w:rPr>
            </w:pPr>
            <w:r w:rsidRPr="000E21FF">
              <w:rPr>
                <w:rFonts w:ascii="ＭＳ 明朝" w:cs="ＭＳ 明朝" w:hint="eastAsia"/>
                <w:color w:val="000000"/>
                <w:kern w:val="0"/>
                <w:sz w:val="18"/>
                <w:szCs w:val="18"/>
              </w:rPr>
              <w:t>授業見学強化週間について</w:t>
            </w:r>
          </w:p>
          <w:p w:rsidR="00C549C3" w:rsidRPr="000E21FF" w:rsidRDefault="00C549C3" w:rsidP="000E21FF">
            <w:pPr>
              <w:autoSpaceDE w:val="0"/>
              <w:autoSpaceDN w:val="0"/>
              <w:adjustRightInd w:val="0"/>
              <w:ind w:left="180" w:hangingChars="100" w:hanging="18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・相</w:t>
            </w:r>
            <w:r w:rsidR="00C2404C">
              <w:rPr>
                <w:rFonts w:ascii="ＭＳ 明朝" w:hAnsiTheme="minorHAnsi" w:cs="ＭＳ 明朝" w:hint="eastAsia"/>
                <w:color w:val="000000"/>
                <w:kern w:val="0"/>
                <w:sz w:val="18"/>
                <w:szCs w:val="18"/>
              </w:rPr>
              <w:t>互の授業見学は、期間を決めて実施しないと徹底しないものだ。年二回、</w:t>
            </w:r>
            <w:r w:rsidRPr="000E21FF">
              <w:rPr>
                <w:rFonts w:ascii="ＭＳ 明朝" w:hAnsiTheme="minorHAnsi" w:cs="ＭＳ 明朝" w:hint="eastAsia"/>
                <w:color w:val="000000"/>
                <w:kern w:val="0"/>
                <w:sz w:val="18"/>
                <w:szCs w:val="18"/>
              </w:rPr>
              <w:t>期間を設け</w:t>
            </w:r>
            <w:r w:rsidR="00C2404C">
              <w:rPr>
                <w:rFonts w:ascii="ＭＳ 明朝" w:hAnsiTheme="minorHAnsi" w:cs="ＭＳ 明朝" w:hint="eastAsia"/>
                <w:color w:val="000000"/>
                <w:kern w:val="0"/>
                <w:sz w:val="18"/>
                <w:szCs w:val="18"/>
              </w:rPr>
              <w:t>て全教員で取り組むことには大きな</w:t>
            </w:r>
            <w:r w:rsidRPr="000E21FF">
              <w:rPr>
                <w:rFonts w:ascii="ＭＳ 明朝" w:hAnsiTheme="minorHAnsi" w:cs="ＭＳ 明朝" w:hint="eastAsia"/>
                <w:color w:val="000000"/>
                <w:kern w:val="0"/>
                <w:sz w:val="18"/>
                <w:szCs w:val="18"/>
              </w:rPr>
              <w:t>意義がある。</w:t>
            </w:r>
          </w:p>
          <w:p w:rsidR="00C549C3" w:rsidRPr="000E21FF" w:rsidRDefault="00C549C3" w:rsidP="00C549C3">
            <w:pPr>
              <w:autoSpaceDE w:val="0"/>
              <w:autoSpaceDN w:val="0"/>
              <w:adjustRightInd w:val="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・ビデオによる</w:t>
            </w:r>
            <w:r w:rsidR="00D22271">
              <w:rPr>
                <w:rFonts w:ascii="ＭＳ 明朝" w:hAnsiTheme="minorHAnsi" w:cs="ＭＳ 明朝" w:hint="eastAsia"/>
                <w:color w:val="000000"/>
                <w:kern w:val="0"/>
                <w:sz w:val="18"/>
                <w:szCs w:val="18"/>
              </w:rPr>
              <w:t>授業者自身の授業風景の</w:t>
            </w:r>
            <w:r w:rsidRPr="000E21FF">
              <w:rPr>
                <w:rFonts w:ascii="ＭＳ 明朝" w:hAnsiTheme="minorHAnsi" w:cs="ＭＳ 明朝" w:hint="eastAsia"/>
                <w:color w:val="000000"/>
                <w:kern w:val="0"/>
                <w:sz w:val="18"/>
                <w:szCs w:val="18"/>
              </w:rPr>
              <w:t>撮影は面白い。良い取組だ。</w:t>
            </w:r>
          </w:p>
          <w:p w:rsidR="00C549C3" w:rsidRPr="000E21FF" w:rsidRDefault="00C549C3" w:rsidP="00C549C3">
            <w:pPr>
              <w:autoSpaceDE w:val="0"/>
              <w:autoSpaceDN w:val="0"/>
              <w:adjustRightInd w:val="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・教員の授業だけでなく、生徒の反応も撮影しておくと良い反省材料になる。</w:t>
            </w:r>
          </w:p>
          <w:p w:rsidR="00C549C3" w:rsidRPr="00DE7B97" w:rsidRDefault="00C549C3" w:rsidP="000E21FF">
            <w:pPr>
              <w:autoSpaceDE w:val="0"/>
              <w:autoSpaceDN w:val="0"/>
              <w:adjustRightInd w:val="0"/>
              <w:ind w:left="180" w:hangingChars="100" w:hanging="180"/>
              <w:jc w:val="left"/>
              <w:rPr>
                <w:rFonts w:ascii="ＭＳ 明朝" w:hAnsiTheme="minorHAnsi" w:cs="ＭＳ 明朝"/>
                <w:color w:val="000000"/>
                <w:kern w:val="0"/>
                <w:sz w:val="18"/>
                <w:szCs w:val="18"/>
              </w:rPr>
            </w:pPr>
            <w:r w:rsidRPr="000E21FF">
              <w:rPr>
                <w:rFonts w:ascii="ＭＳ 明朝" w:hAnsiTheme="minorHAnsi" w:cs="ＭＳ 明朝" w:hint="eastAsia"/>
                <w:color w:val="000000"/>
                <w:kern w:val="0"/>
                <w:sz w:val="18"/>
                <w:szCs w:val="18"/>
              </w:rPr>
              <w:t>・</w:t>
            </w:r>
            <w:r w:rsidRPr="00DE7B97">
              <w:rPr>
                <w:rFonts w:ascii="ＭＳ 明朝" w:hAnsiTheme="minorHAnsi" w:cs="ＭＳ 明朝" w:hint="eastAsia"/>
                <w:color w:val="000000"/>
                <w:kern w:val="0"/>
                <w:sz w:val="18"/>
                <w:szCs w:val="18"/>
              </w:rPr>
              <w:t>相互に検討しあうのは、授業だけではなく定期テストの問題作成にも反映できないか。問題の内容も向上し、生徒にとって利益となる。</w:t>
            </w:r>
          </w:p>
          <w:p w:rsidR="00C549C3" w:rsidRPr="00DE7B97" w:rsidRDefault="00D95AA9" w:rsidP="001D401B">
            <w:pPr>
              <w:spacing w:line="300" w:lineRule="exact"/>
              <w:rPr>
                <w:rFonts w:ascii="ＭＳ 明朝" w:hAnsi="ＭＳ 明朝"/>
                <w:sz w:val="18"/>
                <w:szCs w:val="18"/>
              </w:rPr>
            </w:pPr>
            <w:r w:rsidRPr="00DE7B97">
              <w:rPr>
                <w:rFonts w:ascii="ＭＳ 明朝" w:hAnsi="ＭＳ 明朝" w:hint="eastAsia"/>
                <w:sz w:val="18"/>
                <w:szCs w:val="18"/>
              </w:rPr>
              <w:t>【第３回（2月1日）】</w:t>
            </w:r>
          </w:p>
          <w:p w:rsidR="00D7195E" w:rsidRPr="00DE7B97" w:rsidRDefault="00D7195E" w:rsidP="00D7195E">
            <w:pPr>
              <w:pStyle w:val="Default"/>
              <w:numPr>
                <w:ilvl w:val="0"/>
                <w:numId w:val="33"/>
              </w:numPr>
              <w:rPr>
                <w:color w:val="auto"/>
                <w:sz w:val="18"/>
                <w:szCs w:val="18"/>
              </w:rPr>
            </w:pPr>
            <w:r w:rsidRPr="00DE7B97">
              <w:rPr>
                <w:rFonts w:hint="eastAsia"/>
                <w:color w:val="auto"/>
                <w:sz w:val="18"/>
                <w:szCs w:val="18"/>
              </w:rPr>
              <w:t>学校教育自己診断アンケートの結果について</w:t>
            </w:r>
          </w:p>
          <w:p w:rsidR="00D7195E" w:rsidRPr="005E772D" w:rsidRDefault="00D7195E" w:rsidP="003E6AB4">
            <w:pPr>
              <w:pStyle w:val="Default"/>
              <w:ind w:left="180" w:hangingChars="100" w:hanging="180"/>
              <w:rPr>
                <w:color w:val="auto"/>
                <w:sz w:val="18"/>
                <w:szCs w:val="18"/>
              </w:rPr>
            </w:pPr>
            <w:r w:rsidRPr="00DE7B97">
              <w:rPr>
                <w:rFonts w:hint="eastAsia"/>
                <w:color w:val="auto"/>
                <w:sz w:val="18"/>
                <w:szCs w:val="18"/>
              </w:rPr>
              <w:t>・最近は、小・中学校</w:t>
            </w:r>
            <w:r w:rsidRPr="005E772D">
              <w:rPr>
                <w:rFonts w:hint="eastAsia"/>
                <w:color w:val="auto"/>
                <w:sz w:val="18"/>
                <w:szCs w:val="18"/>
              </w:rPr>
              <w:t>時代から手厚い保護を受けてきた生徒が多い。コミュニケーションの取り方が不得手で、はっきり自分の意見が言えない生徒も増えているようだ。勉強の仕方なども、自分から積極的に学ぶ姿勢が大切で、学校からいろいろな情報を一方的に提供してくれるという姿勢は良くない。小中と比較して、入学後高校に対して様々なことを要求されても、出来ることと出来ないことがあるので、はっきりと言う必要がある。</w:t>
            </w:r>
          </w:p>
          <w:p w:rsidR="00D7195E" w:rsidRPr="005E772D" w:rsidRDefault="00D7195E" w:rsidP="003E6AB4">
            <w:pPr>
              <w:pStyle w:val="Default"/>
              <w:ind w:left="180" w:hangingChars="100" w:hanging="180"/>
              <w:rPr>
                <w:color w:val="auto"/>
                <w:sz w:val="18"/>
                <w:szCs w:val="18"/>
              </w:rPr>
            </w:pPr>
            <w:r w:rsidRPr="005E772D">
              <w:rPr>
                <w:rFonts w:hint="eastAsia"/>
                <w:color w:val="auto"/>
                <w:sz w:val="18"/>
                <w:szCs w:val="18"/>
              </w:rPr>
              <w:t>・他府県に比べて大阪の義務教育の指導は緩いと思う。高校では、社会に出てからの常識を大いに学ばなければならない。生徒の力をつけるためには、「厳しさ」が必要で、「厳しいから高校へ行く」というような理解が必要に思う。</w:t>
            </w:r>
          </w:p>
          <w:p w:rsidR="00D7195E" w:rsidRPr="005E772D" w:rsidRDefault="00D7195E" w:rsidP="003E6AB4">
            <w:pPr>
              <w:pStyle w:val="Default"/>
              <w:ind w:left="180" w:hangingChars="100" w:hanging="180"/>
              <w:rPr>
                <w:color w:val="auto"/>
                <w:sz w:val="18"/>
                <w:szCs w:val="18"/>
              </w:rPr>
            </w:pPr>
            <w:r w:rsidRPr="005E772D">
              <w:rPr>
                <w:rFonts w:hint="eastAsia"/>
                <w:color w:val="auto"/>
                <w:sz w:val="18"/>
                <w:szCs w:val="18"/>
              </w:rPr>
              <w:t>・一人っ子が増えているからか、兄弟から上級学校について学ぶ、社会の常識について学ぶといった機会がほとんどない。学習にしても、少し上の先輩のような指導者から受ける刺激は大きい。大学生を招いて、チューターとしてこうした指導を委ねることを考えてみてはどうか。</w:t>
            </w:r>
          </w:p>
          <w:p w:rsidR="00D7195E" w:rsidRPr="005E772D" w:rsidRDefault="00D7195E" w:rsidP="00D7195E">
            <w:pPr>
              <w:pStyle w:val="Default"/>
              <w:numPr>
                <w:ilvl w:val="0"/>
                <w:numId w:val="33"/>
              </w:numPr>
              <w:rPr>
                <w:rFonts w:hAnsi="Century"/>
                <w:color w:val="auto"/>
                <w:sz w:val="18"/>
                <w:szCs w:val="18"/>
              </w:rPr>
            </w:pPr>
            <w:r w:rsidRPr="005E772D">
              <w:rPr>
                <w:rFonts w:hAnsi="Century" w:hint="eastAsia"/>
                <w:color w:val="auto"/>
                <w:sz w:val="18"/>
                <w:szCs w:val="18"/>
              </w:rPr>
              <w:t>本校の校則等について</w:t>
            </w:r>
          </w:p>
          <w:p w:rsidR="00D7195E" w:rsidRPr="005E772D" w:rsidRDefault="00D7195E" w:rsidP="003E6AB4">
            <w:pPr>
              <w:pStyle w:val="Default"/>
              <w:ind w:left="180" w:hangingChars="100" w:hanging="180"/>
              <w:rPr>
                <w:color w:val="auto"/>
                <w:sz w:val="18"/>
                <w:szCs w:val="18"/>
              </w:rPr>
            </w:pPr>
            <w:r w:rsidRPr="005E772D">
              <w:rPr>
                <w:rFonts w:hint="eastAsia"/>
                <w:color w:val="auto"/>
                <w:sz w:val="18"/>
                <w:szCs w:val="18"/>
              </w:rPr>
              <w:t>・校則の表現の仕方を工夫してはどうか。例えば書き方や内容についても、生徒に考えさせたり、生徒の意見を聞くことで、生徒たちもなぜこのようなルールが必要なのか気づくと思う。</w:t>
            </w:r>
          </w:p>
          <w:p w:rsidR="00D7195E" w:rsidRPr="005E772D" w:rsidRDefault="00D7195E" w:rsidP="003E6AB4">
            <w:pPr>
              <w:pStyle w:val="Default"/>
              <w:ind w:left="180" w:hangingChars="100" w:hanging="180"/>
              <w:rPr>
                <w:color w:val="auto"/>
                <w:sz w:val="18"/>
                <w:szCs w:val="18"/>
              </w:rPr>
            </w:pPr>
            <w:r w:rsidRPr="005E772D">
              <w:rPr>
                <w:rFonts w:hint="eastAsia"/>
                <w:color w:val="auto"/>
                <w:sz w:val="18"/>
                <w:szCs w:val="18"/>
              </w:rPr>
              <w:t>・ケータイの使用を校内では一切認めていないが、ケータイの使い方についても学ぶことが大切。部活動等でも、利用することで録音や録画など、練習時に便利な面があると聞く。一度一考願いたい。</w:t>
            </w:r>
          </w:p>
          <w:p w:rsidR="006F57D8" w:rsidRPr="00C549C3" w:rsidRDefault="006F57D8" w:rsidP="001D401B">
            <w:pPr>
              <w:spacing w:line="300" w:lineRule="exact"/>
              <w:rPr>
                <w:rFonts w:ascii="ＭＳ 明朝" w:hAnsi="ＭＳ 明朝"/>
                <w:sz w:val="20"/>
                <w:szCs w:val="20"/>
              </w:rPr>
            </w:pPr>
          </w:p>
        </w:tc>
      </w:tr>
    </w:tbl>
    <w:p w:rsidR="00225A63" w:rsidRPr="00FD6636" w:rsidRDefault="00225A63" w:rsidP="005861EE">
      <w:pPr>
        <w:jc w:val="left"/>
        <w:rPr>
          <w:rFonts w:ascii="ＭＳ ゴシック" w:eastAsia="ＭＳ ゴシック" w:hAnsi="ＭＳ ゴシック"/>
          <w:szCs w:val="21"/>
        </w:rPr>
      </w:pPr>
    </w:p>
    <w:p w:rsidR="0086696C" w:rsidRPr="00FD6636" w:rsidRDefault="0037367C" w:rsidP="00FD6636">
      <w:pPr>
        <w:ind w:leftChars="-92" w:left="-4" w:hangingChars="90" w:hanging="189"/>
        <w:jc w:val="left"/>
        <w:rPr>
          <w:rFonts w:ascii="ＭＳ ゴシック" w:eastAsia="ＭＳ ゴシック" w:hAnsi="ＭＳ ゴシック"/>
          <w:szCs w:val="21"/>
        </w:rPr>
      </w:pPr>
      <w:r w:rsidRPr="00FD6636">
        <w:rPr>
          <w:rFonts w:ascii="ＭＳ ゴシック" w:eastAsia="ＭＳ ゴシック" w:hAnsi="ＭＳ ゴシック" w:hint="eastAsia"/>
          <w:szCs w:val="21"/>
        </w:rPr>
        <w:t xml:space="preserve">３　</w:t>
      </w:r>
      <w:r w:rsidR="0086696C" w:rsidRPr="00FD6636">
        <w:rPr>
          <w:rFonts w:ascii="ＭＳ ゴシック" w:eastAsia="ＭＳ ゴシック" w:hAnsi="ＭＳ ゴシック" w:hint="eastAsia"/>
          <w:szCs w:val="21"/>
        </w:rPr>
        <w:t>本年度の取組</w:t>
      </w:r>
      <w:r w:rsidRPr="00FD6636">
        <w:rPr>
          <w:rFonts w:ascii="ＭＳ ゴシック" w:eastAsia="ＭＳ ゴシック" w:hAnsi="ＭＳ ゴシック" w:hint="eastAsia"/>
          <w:szCs w:val="21"/>
        </w:rPr>
        <w:t>内容</w:t>
      </w:r>
      <w:r w:rsidR="0086696C" w:rsidRPr="00FD6636">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FD6636" w:rsidRPr="00FD6636" w:rsidTr="00E43E80">
        <w:trPr>
          <w:trHeight w:val="586"/>
          <w:jc w:val="center"/>
        </w:trPr>
        <w:tc>
          <w:tcPr>
            <w:tcW w:w="881" w:type="dxa"/>
            <w:shd w:val="clear" w:color="auto" w:fill="auto"/>
            <w:vAlign w:val="center"/>
          </w:tcPr>
          <w:p w:rsidR="00897939" w:rsidRPr="00FD6636" w:rsidRDefault="00897939" w:rsidP="0054712D">
            <w:pPr>
              <w:spacing w:line="240" w:lineRule="exact"/>
              <w:jc w:val="center"/>
              <w:rPr>
                <w:rFonts w:ascii="ＭＳ 明朝" w:hAnsi="ＭＳ 明朝"/>
                <w:sz w:val="20"/>
                <w:szCs w:val="20"/>
              </w:rPr>
            </w:pPr>
            <w:r w:rsidRPr="00FD6636">
              <w:rPr>
                <w:rFonts w:ascii="ＭＳ 明朝" w:hAnsi="ＭＳ 明朝" w:hint="eastAsia"/>
                <w:sz w:val="20"/>
                <w:szCs w:val="20"/>
              </w:rPr>
              <w:t>中期的</w:t>
            </w:r>
          </w:p>
          <w:p w:rsidR="00897939" w:rsidRPr="00FD6636" w:rsidRDefault="00897939" w:rsidP="0054712D">
            <w:pPr>
              <w:spacing w:line="240" w:lineRule="exact"/>
              <w:jc w:val="center"/>
              <w:rPr>
                <w:rFonts w:ascii="ＭＳ 明朝" w:hAnsi="ＭＳ 明朝"/>
                <w:spacing w:val="-20"/>
                <w:sz w:val="20"/>
                <w:szCs w:val="20"/>
              </w:rPr>
            </w:pPr>
            <w:r w:rsidRPr="00FD6636">
              <w:rPr>
                <w:rFonts w:ascii="ＭＳ 明朝" w:hAnsi="ＭＳ 明朝" w:hint="eastAsia"/>
                <w:sz w:val="20"/>
                <w:szCs w:val="20"/>
              </w:rPr>
              <w:t>目標</w:t>
            </w:r>
          </w:p>
        </w:tc>
        <w:tc>
          <w:tcPr>
            <w:tcW w:w="2020" w:type="dxa"/>
            <w:shd w:val="clear" w:color="auto" w:fill="auto"/>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具体的な取組計画・内容</w:t>
            </w:r>
          </w:p>
        </w:tc>
        <w:tc>
          <w:tcPr>
            <w:tcW w:w="4217" w:type="dxa"/>
            <w:tcBorders>
              <w:right w:val="dashed" w:sz="4" w:space="0" w:color="auto"/>
            </w:tcBorders>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自己評価</w:t>
            </w:r>
          </w:p>
        </w:tc>
      </w:tr>
      <w:tr w:rsidR="00FD6636" w:rsidRPr="00990A05" w:rsidTr="005861EE">
        <w:trPr>
          <w:cantSplit/>
          <w:trHeight w:val="3913"/>
          <w:jc w:val="center"/>
        </w:trPr>
        <w:tc>
          <w:tcPr>
            <w:tcW w:w="881" w:type="dxa"/>
            <w:shd w:val="clear" w:color="auto" w:fill="auto"/>
            <w:textDirection w:val="tbRlV"/>
            <w:vAlign w:val="center"/>
          </w:tcPr>
          <w:p w:rsidR="00E43E80" w:rsidRPr="00990A05" w:rsidRDefault="00E43E80" w:rsidP="00031A86">
            <w:pPr>
              <w:spacing w:line="320" w:lineRule="exact"/>
              <w:ind w:left="113" w:right="113"/>
              <w:jc w:val="center"/>
              <w:rPr>
                <w:rFonts w:ascii="ＭＳ 明朝" w:hAnsi="ＭＳ 明朝"/>
                <w:sz w:val="20"/>
                <w:szCs w:val="20"/>
              </w:rPr>
            </w:pPr>
            <w:r w:rsidRPr="00990A05">
              <w:rPr>
                <w:rFonts w:ascii="ＭＳ 明朝" w:hAnsi="ＭＳ 明朝" w:hint="eastAsia"/>
                <w:sz w:val="20"/>
                <w:szCs w:val="20"/>
              </w:rPr>
              <w:t>１　生徒指導の充実</w:t>
            </w:r>
          </w:p>
        </w:tc>
        <w:tc>
          <w:tcPr>
            <w:tcW w:w="2020" w:type="dxa"/>
            <w:shd w:val="clear" w:color="auto" w:fill="auto"/>
          </w:tcPr>
          <w:p w:rsidR="00E43E80" w:rsidRPr="00990A05" w:rsidRDefault="00E43E80" w:rsidP="00FF3A4E">
            <w:pPr>
              <w:numPr>
                <w:ilvl w:val="0"/>
                <w:numId w:val="17"/>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あいさつ運動と生徒との対話の推進</w:t>
            </w:r>
          </w:p>
          <w:p w:rsidR="00E43E80" w:rsidRPr="00990A05" w:rsidRDefault="00E43E80" w:rsidP="00FF3A4E">
            <w:pPr>
              <w:spacing w:line="300" w:lineRule="exact"/>
              <w:rPr>
                <w:rFonts w:asciiTheme="minorEastAsia" w:eastAsiaTheme="minorEastAsia" w:hAnsiTheme="minorEastAsia"/>
                <w:sz w:val="20"/>
                <w:szCs w:val="20"/>
              </w:rPr>
            </w:pPr>
          </w:p>
          <w:p w:rsidR="00E43E80" w:rsidRPr="00990A05" w:rsidRDefault="00E43E80" w:rsidP="00FF3A4E">
            <w:pPr>
              <w:numPr>
                <w:ilvl w:val="0"/>
                <w:numId w:val="17"/>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社会ルールの獲得と自己表現力の育成</w:t>
            </w:r>
          </w:p>
          <w:p w:rsidR="00E43E80" w:rsidRPr="00990A05" w:rsidRDefault="00E43E80" w:rsidP="00FF3A4E">
            <w:pPr>
              <w:spacing w:line="300" w:lineRule="exact"/>
              <w:rPr>
                <w:rFonts w:asciiTheme="minorEastAsia" w:eastAsiaTheme="minorEastAsia" w:hAnsiTheme="minorEastAsia"/>
                <w:sz w:val="20"/>
                <w:szCs w:val="20"/>
              </w:rPr>
            </w:pPr>
          </w:p>
          <w:p w:rsidR="00E43E80" w:rsidRPr="00990A05" w:rsidRDefault="00E43E80" w:rsidP="00FF3A4E">
            <w:pPr>
              <w:spacing w:line="300" w:lineRule="exact"/>
              <w:rPr>
                <w:rFonts w:asciiTheme="minorEastAsia" w:eastAsiaTheme="minorEastAsia" w:hAnsiTheme="minorEastAsia"/>
                <w:sz w:val="20"/>
                <w:szCs w:val="20"/>
              </w:rPr>
            </w:pPr>
          </w:p>
          <w:p w:rsidR="00E43E80" w:rsidRPr="00990A05" w:rsidRDefault="00E43E80" w:rsidP="00FF3A4E">
            <w:pPr>
              <w:spacing w:line="300" w:lineRule="exact"/>
              <w:rPr>
                <w:rFonts w:asciiTheme="minorEastAsia" w:eastAsiaTheme="minorEastAsia" w:hAnsiTheme="minorEastAsia"/>
                <w:sz w:val="20"/>
                <w:szCs w:val="20"/>
              </w:rPr>
            </w:pPr>
          </w:p>
          <w:p w:rsidR="00E43E80" w:rsidRPr="00990A05" w:rsidRDefault="00E43E80" w:rsidP="00990A05">
            <w:pPr>
              <w:spacing w:line="32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(3)生徒の立場に配慮した生徒指導の充実</w:t>
            </w:r>
          </w:p>
        </w:tc>
        <w:tc>
          <w:tcPr>
            <w:tcW w:w="4572" w:type="dxa"/>
            <w:tcBorders>
              <w:right w:val="dashed" w:sz="4" w:space="0" w:color="auto"/>
            </w:tcBorders>
            <w:shd w:val="clear" w:color="auto" w:fill="auto"/>
          </w:tcPr>
          <w:p w:rsidR="00E43E80" w:rsidRPr="00990A05" w:rsidRDefault="00E43E80" w:rsidP="00E43E80">
            <w:pPr>
              <w:numPr>
                <w:ilvl w:val="0"/>
                <w:numId w:val="18"/>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校内でのあいさつを積極的に推進し、対話を重ねることで、学校で楽しく生活することができる雰囲気を醸成する。</w:t>
            </w: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numPr>
                <w:ilvl w:val="0"/>
                <w:numId w:val="18"/>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ア</w:t>
            </w:r>
            <w:r w:rsidRPr="00990A05">
              <w:rPr>
                <w:rFonts w:asciiTheme="minorEastAsia" w:eastAsiaTheme="minorEastAsia" w:hAnsiTheme="minorEastAsia" w:hint="eastAsia"/>
                <w:sz w:val="20"/>
                <w:szCs w:val="20"/>
              </w:rPr>
              <w:t xml:space="preserve"> 授業の開始と終了時の号令、授業中の規律について生徒自らが徹底するように努める。</w:t>
            </w:r>
          </w:p>
          <w:p w:rsidR="00E43E80" w:rsidRPr="00990A05" w:rsidRDefault="00E43E80" w:rsidP="00E43E80">
            <w:pPr>
              <w:spacing w:line="300" w:lineRule="exact"/>
              <w:ind w:left="360"/>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イ</w:t>
            </w:r>
            <w:r w:rsidRPr="00990A05">
              <w:rPr>
                <w:rFonts w:asciiTheme="minorEastAsia" w:eastAsiaTheme="minorEastAsia" w:hAnsiTheme="minorEastAsia" w:hint="eastAsia"/>
                <w:sz w:val="20"/>
                <w:szCs w:val="20"/>
              </w:rPr>
              <w:t xml:space="preserve"> 授業やＨＲ活動にディベートなどを取り入れ、生徒が自ら考え発表する機会を充実させる。</w:t>
            </w:r>
          </w:p>
          <w:p w:rsidR="00E43E80" w:rsidRPr="00990A05" w:rsidRDefault="00E43E80" w:rsidP="00990A05">
            <w:pPr>
              <w:spacing w:line="320" w:lineRule="exact"/>
              <w:ind w:left="400" w:hangingChars="200" w:hanging="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(3)生徒が気軽に相談できる雰囲気づくりに努める。</w:t>
            </w:r>
          </w:p>
        </w:tc>
        <w:tc>
          <w:tcPr>
            <w:tcW w:w="4217" w:type="dxa"/>
            <w:tcBorders>
              <w:right w:val="dashed" w:sz="4" w:space="0" w:color="auto"/>
            </w:tcBorders>
          </w:tcPr>
          <w:p w:rsidR="00E43E80" w:rsidRPr="00990A05" w:rsidRDefault="00E43E80" w:rsidP="00E43E80">
            <w:pPr>
              <w:numPr>
                <w:ilvl w:val="0"/>
                <w:numId w:val="19"/>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生徒向け学校教育自己診断における学校生活等の項目における肯定的回答の向上</w:t>
            </w:r>
          </w:p>
          <w:p w:rsidR="00E43E80" w:rsidRPr="00990A05" w:rsidRDefault="00E43E80" w:rsidP="00E43E80">
            <w:pPr>
              <w:spacing w:line="300" w:lineRule="exact"/>
              <w:ind w:left="405"/>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4C39D3"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w:t>
            </w:r>
            <w:r w:rsidR="004C39D3" w:rsidRPr="00990A05">
              <w:rPr>
                <w:rFonts w:asciiTheme="minorEastAsia" w:eastAsiaTheme="minorEastAsia" w:hAnsiTheme="minorEastAsia" w:hint="eastAsia"/>
                <w:sz w:val="20"/>
                <w:szCs w:val="20"/>
              </w:rPr>
              <w:t>61</w:t>
            </w:r>
            <w:r w:rsidRPr="00990A05">
              <w:rPr>
                <w:rFonts w:asciiTheme="minorEastAsia" w:eastAsiaTheme="minorEastAsia" w:hAnsiTheme="minorEastAsia" w:hint="eastAsia"/>
                <w:sz w:val="20"/>
                <w:szCs w:val="20"/>
              </w:rPr>
              <w:t>％ →</w:t>
            </w:r>
            <w:r w:rsidR="00CF4F15" w:rsidRPr="00990A05">
              <w:rPr>
                <w:rFonts w:asciiTheme="minorEastAsia" w:eastAsiaTheme="minorEastAsia" w:hAnsiTheme="minorEastAsia" w:hint="eastAsia"/>
                <w:sz w:val="20"/>
                <w:szCs w:val="20"/>
              </w:rPr>
              <w:t>65</w:t>
            </w:r>
            <w:r w:rsidRPr="00990A05">
              <w:rPr>
                <w:rFonts w:asciiTheme="minorEastAsia" w:eastAsiaTheme="minorEastAsia" w:hAnsiTheme="minorEastAsia" w:hint="eastAsia"/>
                <w:sz w:val="20"/>
                <w:szCs w:val="20"/>
              </w:rPr>
              <w:t>％目標</w:t>
            </w:r>
          </w:p>
          <w:p w:rsidR="00E43E80" w:rsidRPr="00990A05" w:rsidRDefault="00E43E80" w:rsidP="00E43E80">
            <w:pPr>
              <w:numPr>
                <w:ilvl w:val="0"/>
                <w:numId w:val="19"/>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ア</w:t>
            </w:r>
            <w:r w:rsidRPr="00990A05">
              <w:rPr>
                <w:rFonts w:asciiTheme="minorEastAsia" w:eastAsiaTheme="minorEastAsia" w:hAnsiTheme="minorEastAsia" w:hint="eastAsia"/>
                <w:sz w:val="20"/>
                <w:szCs w:val="20"/>
              </w:rPr>
              <w:t xml:space="preserve">生徒向け学校教育自己診断における関連項目の肯定的回答の向上　　</w:t>
            </w:r>
          </w:p>
          <w:p w:rsidR="00E43E80" w:rsidRPr="00990A05" w:rsidRDefault="00E43E80" w:rsidP="00E43E80">
            <w:pPr>
              <w:spacing w:line="300" w:lineRule="exact"/>
              <w:ind w:left="405"/>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w:t>
            </w:r>
            <w:r w:rsidR="004C39D3" w:rsidRPr="00990A05">
              <w:rPr>
                <w:rFonts w:asciiTheme="minorEastAsia" w:eastAsiaTheme="minorEastAsia" w:hAnsiTheme="minorEastAsia" w:hint="eastAsia"/>
                <w:sz w:val="20"/>
                <w:szCs w:val="20"/>
              </w:rPr>
              <w:t>H28</w:t>
            </w:r>
            <w:r w:rsidRPr="00990A05">
              <w:rPr>
                <w:rFonts w:asciiTheme="minorEastAsia" w:eastAsiaTheme="minorEastAsia" w:hAnsiTheme="minorEastAsia" w:hint="eastAsia"/>
                <w:sz w:val="20"/>
                <w:szCs w:val="20"/>
              </w:rPr>
              <w:t>年度</w:t>
            </w:r>
            <w:r w:rsidR="004C39D3" w:rsidRPr="00990A05">
              <w:rPr>
                <w:rFonts w:asciiTheme="minorEastAsia" w:eastAsiaTheme="minorEastAsia" w:hAnsiTheme="minorEastAsia" w:hint="eastAsia"/>
                <w:sz w:val="20"/>
                <w:szCs w:val="20"/>
              </w:rPr>
              <w:t>68</w:t>
            </w:r>
            <w:r w:rsidRPr="00990A05">
              <w:rPr>
                <w:rFonts w:asciiTheme="minorEastAsia" w:eastAsiaTheme="minorEastAsia" w:hAnsiTheme="minorEastAsia" w:hint="eastAsia"/>
                <w:sz w:val="20"/>
                <w:szCs w:val="20"/>
              </w:rPr>
              <w:t>％→70％目標</w:t>
            </w:r>
          </w:p>
          <w:p w:rsidR="00E43E80" w:rsidRPr="00990A05" w:rsidRDefault="00E43E80" w:rsidP="00E43E80">
            <w:pPr>
              <w:spacing w:line="300" w:lineRule="exact"/>
              <w:ind w:left="405"/>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イ</w:t>
            </w:r>
            <w:r w:rsidRPr="00990A05">
              <w:rPr>
                <w:rFonts w:asciiTheme="minorEastAsia" w:eastAsiaTheme="minorEastAsia" w:hAnsiTheme="minorEastAsia" w:hint="eastAsia"/>
                <w:sz w:val="20"/>
                <w:szCs w:val="20"/>
              </w:rPr>
              <w:t>生徒向け学校教育自己診断アンケートにおけるプレゼン能力の肯定的回答の向上　　※</w:t>
            </w:r>
            <w:r w:rsidR="004C39D3" w:rsidRPr="00990A05">
              <w:rPr>
                <w:rFonts w:asciiTheme="minorEastAsia" w:eastAsiaTheme="minorEastAsia" w:hAnsiTheme="minorEastAsia" w:hint="eastAsia"/>
                <w:sz w:val="20"/>
                <w:szCs w:val="20"/>
              </w:rPr>
              <w:t>H28</w:t>
            </w:r>
            <w:r w:rsidRPr="00990A05">
              <w:rPr>
                <w:rFonts w:asciiTheme="minorEastAsia" w:eastAsiaTheme="minorEastAsia" w:hAnsiTheme="minorEastAsia" w:hint="eastAsia"/>
                <w:sz w:val="20"/>
                <w:szCs w:val="20"/>
              </w:rPr>
              <w:t>年度</w:t>
            </w:r>
            <w:r w:rsidR="004C39D3" w:rsidRPr="00990A05">
              <w:rPr>
                <w:rFonts w:asciiTheme="minorEastAsia" w:eastAsiaTheme="minorEastAsia" w:hAnsiTheme="minorEastAsia" w:hint="eastAsia"/>
                <w:sz w:val="20"/>
                <w:szCs w:val="20"/>
              </w:rPr>
              <w:t>40</w:t>
            </w:r>
            <w:r w:rsidRPr="00990A05">
              <w:rPr>
                <w:rFonts w:asciiTheme="minorEastAsia" w:eastAsiaTheme="minorEastAsia" w:hAnsiTheme="minorEastAsia" w:hint="eastAsia"/>
                <w:sz w:val="20"/>
                <w:szCs w:val="20"/>
              </w:rPr>
              <w:t>％→</w:t>
            </w:r>
            <w:r w:rsidR="004C39D3" w:rsidRPr="00990A05">
              <w:rPr>
                <w:rFonts w:asciiTheme="minorEastAsia" w:eastAsiaTheme="minorEastAsia" w:hAnsiTheme="minorEastAsia" w:hint="eastAsia"/>
                <w:sz w:val="20"/>
                <w:szCs w:val="20"/>
              </w:rPr>
              <w:t>43</w:t>
            </w:r>
            <w:r w:rsidRPr="00990A05">
              <w:rPr>
                <w:rFonts w:asciiTheme="minorEastAsia" w:eastAsiaTheme="minorEastAsia" w:hAnsiTheme="minorEastAsia" w:hint="eastAsia"/>
                <w:sz w:val="20"/>
                <w:szCs w:val="20"/>
              </w:rPr>
              <w:t>％</w:t>
            </w:r>
          </w:p>
          <w:p w:rsidR="00E43E80" w:rsidRPr="00990A05" w:rsidRDefault="00E43E80" w:rsidP="00990A05">
            <w:pPr>
              <w:spacing w:line="320" w:lineRule="exact"/>
              <w:ind w:left="400" w:hangingChars="200" w:hanging="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(3)学校教育自己診断における教員と生徒の距離感に関する項目での肯定的回答の向上　　※</w:t>
            </w:r>
            <w:r w:rsidR="00657C95" w:rsidRPr="00990A05">
              <w:rPr>
                <w:rFonts w:asciiTheme="minorEastAsia" w:eastAsiaTheme="minorEastAsia" w:hAnsiTheme="minorEastAsia" w:hint="eastAsia"/>
                <w:sz w:val="20"/>
                <w:szCs w:val="20"/>
              </w:rPr>
              <w:t>H28</w:t>
            </w:r>
            <w:r w:rsidRPr="00990A05">
              <w:rPr>
                <w:rFonts w:asciiTheme="minorEastAsia" w:eastAsiaTheme="minorEastAsia" w:hAnsiTheme="minorEastAsia" w:hint="eastAsia"/>
                <w:sz w:val="20"/>
                <w:szCs w:val="20"/>
              </w:rPr>
              <w:t>年度</w:t>
            </w:r>
            <w:r w:rsidR="00657C95" w:rsidRPr="00990A05">
              <w:rPr>
                <w:rFonts w:asciiTheme="minorEastAsia" w:eastAsiaTheme="minorEastAsia" w:hAnsiTheme="minorEastAsia" w:hint="eastAsia"/>
                <w:sz w:val="20"/>
                <w:szCs w:val="20"/>
              </w:rPr>
              <w:t>50</w:t>
            </w:r>
            <w:r w:rsidRPr="00990A05">
              <w:rPr>
                <w:rFonts w:asciiTheme="minorEastAsia" w:eastAsiaTheme="minorEastAsia" w:hAnsiTheme="minorEastAsia" w:hint="eastAsia"/>
                <w:sz w:val="20"/>
                <w:szCs w:val="20"/>
              </w:rPr>
              <w:t>％→</w:t>
            </w:r>
            <w:r w:rsidR="00CF4F15" w:rsidRPr="00990A05">
              <w:rPr>
                <w:rFonts w:asciiTheme="minorEastAsia" w:eastAsiaTheme="minorEastAsia" w:hAnsiTheme="minorEastAsia" w:hint="eastAsia"/>
                <w:sz w:val="20"/>
                <w:szCs w:val="20"/>
              </w:rPr>
              <w:t>54</w:t>
            </w:r>
            <w:r w:rsidRPr="00990A05">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rsidR="001B3B9D" w:rsidRPr="00990A05" w:rsidRDefault="001B3B9D" w:rsidP="00990A05">
            <w:pPr>
              <w:spacing w:line="320" w:lineRule="exact"/>
              <w:ind w:leftChars="95" w:left="399" w:hangingChars="100" w:hanging="200"/>
              <w:rPr>
                <w:rFonts w:ascii="ＭＳ 明朝" w:hAnsi="ＭＳ 明朝"/>
                <w:sz w:val="20"/>
                <w:szCs w:val="20"/>
              </w:rPr>
            </w:pPr>
            <w:r w:rsidRPr="00990A05">
              <w:rPr>
                <w:rFonts w:ascii="ＭＳ 明朝" w:hAnsi="ＭＳ 明朝" w:hint="eastAsia"/>
                <w:sz w:val="20"/>
                <w:szCs w:val="20"/>
              </w:rPr>
              <w:t>(1)</w:t>
            </w:r>
            <w:r w:rsidR="00E66AC2" w:rsidRPr="00990A05">
              <w:rPr>
                <w:rFonts w:ascii="ＭＳ 明朝" w:hAnsi="ＭＳ 明朝" w:hint="eastAsia"/>
                <w:sz w:val="20"/>
                <w:szCs w:val="20"/>
              </w:rPr>
              <w:t>あいさつ運動は定着した。</w:t>
            </w:r>
            <w:r w:rsidR="00990A05">
              <w:rPr>
                <w:rFonts w:ascii="ＭＳ 明朝" w:hAnsi="ＭＳ 明朝" w:hint="eastAsia"/>
                <w:sz w:val="20"/>
                <w:szCs w:val="20"/>
              </w:rPr>
              <w:t>次年度は生徒との対話を促進したい</w:t>
            </w:r>
            <w:r w:rsidR="00E66AC2" w:rsidRPr="00990A05">
              <w:rPr>
                <w:rFonts w:ascii="ＭＳ 明朝" w:hAnsi="ＭＳ 明朝" w:hint="eastAsia"/>
                <w:sz w:val="20"/>
                <w:szCs w:val="20"/>
              </w:rPr>
              <w:t>。</w:t>
            </w:r>
            <w:r w:rsidR="00F20227" w:rsidRPr="00990A05">
              <w:rPr>
                <w:rFonts w:ascii="ＭＳ 明朝" w:hAnsi="ＭＳ 明朝" w:hint="eastAsia"/>
                <w:sz w:val="20"/>
                <w:szCs w:val="20"/>
              </w:rPr>
              <w:t>64</w:t>
            </w:r>
            <w:r w:rsidR="006451B1" w:rsidRPr="00990A05">
              <w:rPr>
                <w:rFonts w:ascii="ＭＳ 明朝" w:hAnsi="ＭＳ 明朝" w:hint="eastAsia"/>
                <w:sz w:val="20"/>
                <w:szCs w:val="20"/>
              </w:rPr>
              <w:t>％（○</w:t>
            </w:r>
            <w:r w:rsidRPr="00990A05">
              <w:rPr>
                <w:rFonts w:ascii="ＭＳ 明朝" w:hAnsi="ＭＳ 明朝" w:hint="eastAsia"/>
                <w:sz w:val="20"/>
                <w:szCs w:val="20"/>
              </w:rPr>
              <w:t>）</w:t>
            </w:r>
          </w:p>
          <w:p w:rsidR="001B3B9D" w:rsidRPr="00990A05" w:rsidRDefault="001B3B9D" w:rsidP="00990A05">
            <w:pPr>
              <w:spacing w:line="320" w:lineRule="exact"/>
              <w:ind w:leftChars="95" w:left="399" w:hangingChars="100" w:hanging="200"/>
              <w:rPr>
                <w:rFonts w:ascii="ＭＳ 明朝" w:hAnsi="ＭＳ 明朝"/>
                <w:sz w:val="20"/>
                <w:szCs w:val="20"/>
              </w:rPr>
            </w:pPr>
            <w:r w:rsidRPr="00990A05">
              <w:rPr>
                <w:rFonts w:ascii="ＭＳ 明朝" w:hAnsi="ＭＳ 明朝" w:hint="eastAsia"/>
                <w:sz w:val="20"/>
                <w:szCs w:val="20"/>
              </w:rPr>
              <w:t>(2)</w:t>
            </w:r>
            <w:r w:rsidR="00E66AC2" w:rsidRPr="00990A05">
              <w:rPr>
                <w:rFonts w:ascii="ＭＳ 明朝" w:hAnsi="ＭＳ 明朝" w:hint="eastAsia"/>
                <w:sz w:val="20"/>
                <w:szCs w:val="20"/>
                <w:bdr w:val="single" w:sz="4" w:space="0" w:color="auto"/>
              </w:rPr>
              <w:t>ア</w:t>
            </w:r>
            <w:r w:rsidR="000E21FF" w:rsidRPr="00990A05">
              <w:rPr>
                <w:rFonts w:ascii="ＭＳ 明朝" w:hAnsi="ＭＳ 明朝" w:hint="eastAsia"/>
                <w:sz w:val="20"/>
                <w:szCs w:val="20"/>
              </w:rPr>
              <w:t>生徒が自主的に出来るように更に進めていく</w:t>
            </w:r>
            <w:r w:rsidR="00E66AC2" w:rsidRPr="00990A05">
              <w:rPr>
                <w:rFonts w:ascii="ＭＳ 明朝" w:hAnsi="ＭＳ 明朝" w:hint="eastAsia"/>
                <w:sz w:val="20"/>
                <w:szCs w:val="20"/>
              </w:rPr>
              <w:t>。次年度の課題である。</w:t>
            </w:r>
            <w:r w:rsidR="00F20227" w:rsidRPr="00990A05">
              <w:rPr>
                <w:rFonts w:ascii="ＭＳ 明朝" w:hAnsi="ＭＳ 明朝" w:hint="eastAsia"/>
                <w:sz w:val="20"/>
                <w:szCs w:val="20"/>
              </w:rPr>
              <w:t>63％（△</w:t>
            </w:r>
            <w:r w:rsidRPr="00990A05">
              <w:rPr>
                <w:rFonts w:ascii="ＭＳ 明朝" w:hAnsi="ＭＳ 明朝" w:hint="eastAsia"/>
                <w:sz w:val="20"/>
                <w:szCs w:val="20"/>
              </w:rPr>
              <w:t>）</w:t>
            </w:r>
          </w:p>
          <w:p w:rsidR="001B3B9D" w:rsidRPr="00990A05" w:rsidRDefault="001B3B9D" w:rsidP="00990A05">
            <w:pPr>
              <w:spacing w:line="320" w:lineRule="exact"/>
              <w:ind w:leftChars="95" w:left="399" w:hangingChars="100" w:hanging="200"/>
              <w:rPr>
                <w:rFonts w:ascii="ＭＳ 明朝" w:hAnsi="ＭＳ 明朝"/>
                <w:color w:val="FF0000"/>
                <w:sz w:val="20"/>
                <w:szCs w:val="20"/>
              </w:rPr>
            </w:pPr>
            <w:r w:rsidRPr="00990A05">
              <w:rPr>
                <w:rFonts w:ascii="ＭＳ 明朝" w:hAnsi="ＭＳ 明朝" w:hint="eastAsia"/>
                <w:color w:val="FF0000"/>
                <w:sz w:val="20"/>
                <w:szCs w:val="20"/>
              </w:rPr>
              <w:t xml:space="preserve">　</w:t>
            </w:r>
            <w:r w:rsidRPr="00990A05">
              <w:rPr>
                <w:rFonts w:ascii="ＭＳ 明朝" w:hAnsi="ＭＳ 明朝" w:hint="eastAsia"/>
                <w:sz w:val="20"/>
                <w:szCs w:val="20"/>
              </w:rPr>
              <w:t xml:space="preserve"> </w:t>
            </w:r>
            <w:r w:rsidR="00E66AC2" w:rsidRPr="00990A05">
              <w:rPr>
                <w:rFonts w:ascii="ＭＳ 明朝" w:hAnsi="ＭＳ 明朝" w:hint="eastAsia"/>
                <w:sz w:val="20"/>
                <w:szCs w:val="20"/>
                <w:bdr w:val="single" w:sz="4" w:space="0" w:color="auto"/>
              </w:rPr>
              <w:t>イ</w:t>
            </w:r>
            <w:r w:rsidR="00E66AC2" w:rsidRPr="00990A05">
              <w:rPr>
                <w:rFonts w:ascii="ＭＳ 明朝" w:hAnsi="ＭＳ 明朝" w:hint="eastAsia"/>
                <w:sz w:val="20"/>
                <w:szCs w:val="20"/>
              </w:rPr>
              <w:t>授業等で活動の機会を増やしたが、まだ十分とはいえない。</w:t>
            </w:r>
            <w:r w:rsidR="006451B1" w:rsidRPr="00990A05">
              <w:rPr>
                <w:rFonts w:ascii="ＭＳ 明朝" w:hAnsi="ＭＳ 明朝" w:hint="eastAsia"/>
                <w:sz w:val="20"/>
                <w:szCs w:val="20"/>
              </w:rPr>
              <w:t>49％（◎</w:t>
            </w:r>
            <w:r w:rsidRPr="00990A05">
              <w:rPr>
                <w:rFonts w:ascii="ＭＳ 明朝" w:hAnsi="ＭＳ 明朝" w:hint="eastAsia"/>
                <w:sz w:val="20"/>
                <w:szCs w:val="20"/>
              </w:rPr>
              <w:t>）</w:t>
            </w:r>
          </w:p>
          <w:p w:rsidR="00E43E80" w:rsidRPr="00990A05" w:rsidRDefault="001B3B9D" w:rsidP="00990A05">
            <w:pPr>
              <w:spacing w:line="320" w:lineRule="exact"/>
              <w:ind w:leftChars="95" w:left="399" w:hangingChars="100" w:hanging="200"/>
              <w:rPr>
                <w:rFonts w:ascii="ＭＳ 明朝" w:hAnsi="ＭＳ 明朝"/>
                <w:sz w:val="20"/>
                <w:szCs w:val="20"/>
              </w:rPr>
            </w:pPr>
            <w:r w:rsidRPr="00990A05">
              <w:rPr>
                <w:rFonts w:ascii="ＭＳ 明朝" w:hAnsi="ＭＳ 明朝" w:hint="eastAsia"/>
                <w:sz w:val="20"/>
                <w:szCs w:val="20"/>
              </w:rPr>
              <w:t>(3)</w:t>
            </w:r>
            <w:r w:rsidR="00DD295E" w:rsidRPr="00990A05">
              <w:rPr>
                <w:rFonts w:ascii="ＭＳ 明朝" w:hAnsi="ＭＳ 明朝" w:hint="eastAsia"/>
                <w:sz w:val="20"/>
                <w:szCs w:val="20"/>
              </w:rPr>
              <w:t>生徒との距離感を縮める努力を継続して行う。</w:t>
            </w:r>
            <w:r w:rsidRPr="00990A05">
              <w:rPr>
                <w:rFonts w:ascii="ＭＳ 明朝" w:hAnsi="ＭＳ 明朝" w:hint="eastAsia"/>
                <w:sz w:val="20"/>
                <w:szCs w:val="20"/>
              </w:rPr>
              <w:t>50</w:t>
            </w:r>
            <w:r w:rsidR="00B500CC" w:rsidRPr="00990A05">
              <w:rPr>
                <w:rFonts w:ascii="ＭＳ 明朝" w:hAnsi="ＭＳ 明朝" w:hint="eastAsia"/>
                <w:sz w:val="20"/>
                <w:szCs w:val="20"/>
              </w:rPr>
              <w:t>％（〇</w:t>
            </w:r>
            <w:r w:rsidR="002E2916" w:rsidRPr="00990A05">
              <w:rPr>
                <w:rFonts w:ascii="ＭＳ 明朝" w:hAnsi="ＭＳ 明朝" w:hint="eastAsia"/>
                <w:sz w:val="20"/>
                <w:szCs w:val="20"/>
              </w:rPr>
              <w:t>）</w:t>
            </w:r>
          </w:p>
        </w:tc>
      </w:tr>
      <w:tr w:rsidR="00FD6636" w:rsidRPr="00990A05" w:rsidTr="00E43E80">
        <w:trPr>
          <w:cantSplit/>
          <w:trHeight w:val="1314"/>
          <w:jc w:val="center"/>
        </w:trPr>
        <w:tc>
          <w:tcPr>
            <w:tcW w:w="881" w:type="dxa"/>
            <w:shd w:val="clear" w:color="auto" w:fill="auto"/>
            <w:textDirection w:val="tbRlV"/>
            <w:vAlign w:val="center"/>
          </w:tcPr>
          <w:p w:rsidR="00E43E80" w:rsidRPr="00990A05" w:rsidRDefault="00E43E80" w:rsidP="00E50B6C">
            <w:pPr>
              <w:spacing w:line="320" w:lineRule="exact"/>
              <w:ind w:left="113" w:right="113"/>
              <w:jc w:val="center"/>
              <w:rPr>
                <w:rFonts w:ascii="ＭＳ 明朝" w:hAnsi="ＭＳ 明朝"/>
                <w:spacing w:val="-20"/>
                <w:sz w:val="20"/>
                <w:szCs w:val="20"/>
              </w:rPr>
            </w:pPr>
            <w:r w:rsidRPr="00990A05">
              <w:rPr>
                <w:rFonts w:ascii="ＭＳ 明朝" w:hAnsi="ＭＳ 明朝" w:hint="eastAsia"/>
                <w:sz w:val="20"/>
                <w:szCs w:val="20"/>
              </w:rPr>
              <w:lastRenderedPageBreak/>
              <w:t>２　進路指導の充実</w:t>
            </w:r>
          </w:p>
        </w:tc>
        <w:tc>
          <w:tcPr>
            <w:tcW w:w="2020" w:type="dxa"/>
            <w:shd w:val="clear" w:color="auto" w:fill="auto"/>
          </w:tcPr>
          <w:p w:rsidR="00E43E80" w:rsidRPr="00990A05" w:rsidRDefault="00E43E80" w:rsidP="00E43E80">
            <w:pPr>
              <w:numPr>
                <w:ilvl w:val="0"/>
                <w:numId w:val="20"/>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キャリア教育指導の再構築</w:t>
            </w: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spacing w:line="300" w:lineRule="exact"/>
              <w:rPr>
                <w:rFonts w:asciiTheme="minorEastAsia" w:eastAsiaTheme="minorEastAsia" w:hAnsiTheme="minorEastAsia"/>
                <w:sz w:val="20"/>
                <w:szCs w:val="20"/>
              </w:rPr>
            </w:pPr>
          </w:p>
          <w:p w:rsidR="00E43E80" w:rsidRPr="00990A05" w:rsidRDefault="00E43E80" w:rsidP="00E43E80">
            <w:pPr>
              <w:spacing w:line="300" w:lineRule="exact"/>
              <w:rPr>
                <w:rFonts w:asciiTheme="minorEastAsia" w:eastAsiaTheme="minorEastAsia" w:hAnsiTheme="minorEastAsia"/>
                <w:sz w:val="20"/>
                <w:szCs w:val="20"/>
              </w:rPr>
            </w:pPr>
          </w:p>
          <w:p w:rsidR="00E43E80" w:rsidRPr="00990A05" w:rsidRDefault="00E43E80" w:rsidP="00E43E80">
            <w:pPr>
              <w:spacing w:line="300" w:lineRule="exact"/>
              <w:rPr>
                <w:rFonts w:asciiTheme="minorEastAsia" w:eastAsiaTheme="minorEastAsia" w:hAnsiTheme="minorEastAsia"/>
                <w:sz w:val="20"/>
                <w:szCs w:val="20"/>
              </w:rPr>
            </w:pPr>
          </w:p>
          <w:p w:rsidR="00E43E80" w:rsidRPr="00990A05" w:rsidRDefault="00E43E80" w:rsidP="00E43E80">
            <w:pPr>
              <w:numPr>
                <w:ilvl w:val="0"/>
                <w:numId w:val="20"/>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授業改善に係るシステムの構築</w:t>
            </w: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spacing w:line="300" w:lineRule="exact"/>
              <w:rPr>
                <w:rFonts w:asciiTheme="minorEastAsia" w:eastAsiaTheme="minorEastAsia" w:hAnsiTheme="minorEastAsia"/>
                <w:sz w:val="20"/>
                <w:szCs w:val="20"/>
              </w:rPr>
            </w:pPr>
          </w:p>
          <w:p w:rsidR="005861EE" w:rsidRPr="00990A05" w:rsidRDefault="005861EE" w:rsidP="00E43E80">
            <w:pPr>
              <w:spacing w:line="300" w:lineRule="exact"/>
              <w:rPr>
                <w:rFonts w:asciiTheme="minorEastAsia" w:eastAsiaTheme="minorEastAsia" w:hAnsiTheme="minorEastAsia"/>
                <w:sz w:val="20"/>
                <w:szCs w:val="20"/>
              </w:rPr>
            </w:pPr>
          </w:p>
          <w:p w:rsidR="00E43E80" w:rsidRPr="00990A05" w:rsidRDefault="00E43E80" w:rsidP="00E43E80">
            <w:pPr>
              <w:numPr>
                <w:ilvl w:val="0"/>
                <w:numId w:val="20"/>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系統立てた教科指導の確立</w:t>
            </w: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spacing w:line="300" w:lineRule="exact"/>
              <w:rPr>
                <w:rFonts w:asciiTheme="minorEastAsia" w:eastAsiaTheme="minorEastAsia" w:hAnsiTheme="minorEastAsia"/>
                <w:sz w:val="20"/>
                <w:szCs w:val="20"/>
              </w:rPr>
            </w:pPr>
          </w:p>
          <w:p w:rsidR="00E43E80" w:rsidRPr="00990A05" w:rsidRDefault="00E43E80" w:rsidP="00E43E80">
            <w:pPr>
              <w:spacing w:line="300" w:lineRule="exact"/>
              <w:rPr>
                <w:rFonts w:asciiTheme="minorEastAsia" w:eastAsiaTheme="minorEastAsia" w:hAnsiTheme="minorEastAsia"/>
                <w:sz w:val="20"/>
                <w:szCs w:val="20"/>
              </w:rPr>
            </w:pPr>
          </w:p>
          <w:p w:rsidR="00E43E80" w:rsidRPr="00990A05" w:rsidRDefault="00E43E80" w:rsidP="00E43E80">
            <w:pPr>
              <w:numPr>
                <w:ilvl w:val="0"/>
                <w:numId w:val="20"/>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学習意欲向上と自己表現力の育成</w:t>
            </w: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spacing w:line="300" w:lineRule="exact"/>
              <w:rPr>
                <w:rFonts w:asciiTheme="minorEastAsia" w:eastAsiaTheme="minorEastAsia" w:hAnsiTheme="minorEastAsia"/>
                <w:sz w:val="20"/>
                <w:szCs w:val="20"/>
              </w:rPr>
            </w:pPr>
          </w:p>
          <w:p w:rsidR="00E43E80" w:rsidRPr="00990A05" w:rsidRDefault="00E43E80" w:rsidP="00585FB3">
            <w:pPr>
              <w:pStyle w:val="aa"/>
              <w:numPr>
                <w:ilvl w:val="0"/>
                <w:numId w:val="20"/>
              </w:numPr>
              <w:spacing w:line="32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家庭学習の定着</w:t>
            </w:r>
          </w:p>
          <w:p w:rsidR="00585FB3" w:rsidRPr="00990A05" w:rsidRDefault="00585FB3" w:rsidP="00585FB3">
            <w:pPr>
              <w:spacing w:line="320" w:lineRule="exact"/>
              <w:rPr>
                <w:rFonts w:asciiTheme="minorEastAsia" w:eastAsiaTheme="minorEastAsia" w:hAnsiTheme="minorEastAsia"/>
                <w:sz w:val="20"/>
                <w:szCs w:val="20"/>
              </w:rPr>
            </w:pPr>
          </w:p>
          <w:p w:rsidR="00585FB3" w:rsidRPr="00990A05" w:rsidRDefault="00585FB3" w:rsidP="00585FB3">
            <w:pPr>
              <w:spacing w:line="320" w:lineRule="exact"/>
              <w:rPr>
                <w:rFonts w:asciiTheme="minorEastAsia" w:eastAsiaTheme="minorEastAsia" w:hAnsiTheme="minorEastAsia"/>
                <w:sz w:val="20"/>
                <w:szCs w:val="20"/>
              </w:rPr>
            </w:pPr>
          </w:p>
          <w:p w:rsidR="00585FB3" w:rsidRPr="00990A05" w:rsidRDefault="00585FB3" w:rsidP="00585FB3">
            <w:pPr>
              <w:spacing w:line="320" w:lineRule="exact"/>
              <w:rPr>
                <w:rFonts w:asciiTheme="minorEastAsia" w:eastAsiaTheme="minorEastAsia" w:hAnsiTheme="minorEastAsia"/>
                <w:sz w:val="20"/>
                <w:szCs w:val="20"/>
              </w:rPr>
            </w:pPr>
          </w:p>
          <w:p w:rsidR="00585FB3" w:rsidRPr="00990A05" w:rsidRDefault="00585FB3" w:rsidP="00585FB3">
            <w:pPr>
              <w:pStyle w:val="aa"/>
              <w:numPr>
                <w:ilvl w:val="0"/>
                <w:numId w:val="20"/>
              </w:numPr>
              <w:spacing w:line="32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語学研修や国際交流活動の活性化</w:t>
            </w:r>
          </w:p>
        </w:tc>
        <w:tc>
          <w:tcPr>
            <w:tcW w:w="4572" w:type="dxa"/>
            <w:tcBorders>
              <w:right w:val="dashed" w:sz="4" w:space="0" w:color="auto"/>
            </w:tcBorders>
            <w:shd w:val="clear" w:color="auto" w:fill="auto"/>
          </w:tcPr>
          <w:p w:rsidR="00E43E80" w:rsidRPr="00990A05" w:rsidRDefault="00E43E80" w:rsidP="00E43E80">
            <w:pPr>
              <w:numPr>
                <w:ilvl w:val="0"/>
                <w:numId w:val="21"/>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ア</w:t>
            </w:r>
            <w:r w:rsidRPr="00990A05">
              <w:rPr>
                <w:rFonts w:asciiTheme="minorEastAsia" w:eastAsiaTheme="minorEastAsia" w:hAnsiTheme="minorEastAsia" w:hint="eastAsia"/>
                <w:sz w:val="20"/>
                <w:szCs w:val="20"/>
              </w:rPr>
              <w:t xml:space="preserve"> </w:t>
            </w:r>
            <w:r w:rsidR="00CF4F15" w:rsidRPr="00990A05">
              <w:rPr>
                <w:rFonts w:asciiTheme="minorEastAsia" w:eastAsiaTheme="minorEastAsia" w:hAnsiTheme="minorEastAsia" w:hint="eastAsia"/>
                <w:sz w:val="20"/>
                <w:szCs w:val="20"/>
              </w:rPr>
              <w:t>普通科専門コースの完成年度を迎え</w:t>
            </w:r>
            <w:r w:rsidRPr="00990A05">
              <w:rPr>
                <w:rFonts w:asciiTheme="minorEastAsia" w:eastAsiaTheme="minorEastAsia" w:hAnsiTheme="minorEastAsia" w:hint="eastAsia"/>
                <w:sz w:val="20"/>
                <w:szCs w:val="20"/>
              </w:rPr>
              <w:t>、生徒向けの進路選択及び科目選択のガイダンスを強化する。</w:t>
            </w:r>
          </w:p>
          <w:p w:rsidR="00E43E80" w:rsidRPr="00990A05" w:rsidRDefault="00E43E80" w:rsidP="00E43E80">
            <w:pPr>
              <w:spacing w:line="300" w:lineRule="exact"/>
              <w:ind w:left="360"/>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イ</w:t>
            </w:r>
            <w:r w:rsidRPr="00990A05">
              <w:rPr>
                <w:rFonts w:asciiTheme="minorEastAsia" w:eastAsiaTheme="minorEastAsia" w:hAnsiTheme="minorEastAsia" w:hint="eastAsia"/>
                <w:sz w:val="20"/>
                <w:szCs w:val="20"/>
              </w:rPr>
              <w:t xml:space="preserve"> 授業や調べ学習、セ</w:t>
            </w:r>
            <w:r w:rsidR="00CF4F15" w:rsidRPr="00990A05">
              <w:rPr>
                <w:rFonts w:asciiTheme="minorEastAsia" w:eastAsiaTheme="minorEastAsia" w:hAnsiTheme="minorEastAsia" w:hint="eastAsia"/>
                <w:sz w:val="20"/>
                <w:szCs w:val="20"/>
              </w:rPr>
              <w:t>ミナー等において、積極的にキャリアガイダンスセンターを活用し、生徒の自主性を育てる。</w:t>
            </w:r>
          </w:p>
          <w:p w:rsidR="00E43E80" w:rsidRPr="00990A05" w:rsidRDefault="00E43E80" w:rsidP="00E43E80">
            <w:pPr>
              <w:spacing w:line="300" w:lineRule="exact"/>
              <w:ind w:left="360"/>
              <w:rPr>
                <w:rFonts w:asciiTheme="minorEastAsia" w:eastAsiaTheme="minorEastAsia" w:hAnsiTheme="minorEastAsia"/>
                <w:sz w:val="20"/>
                <w:szCs w:val="20"/>
              </w:rPr>
            </w:pPr>
          </w:p>
          <w:p w:rsidR="00E43E80" w:rsidRPr="00990A05" w:rsidRDefault="00E43E80" w:rsidP="00E43E80">
            <w:pPr>
              <w:numPr>
                <w:ilvl w:val="0"/>
                <w:numId w:val="21"/>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教員相互の授業見学・授業研究週間を年２回実施し、教員の授業力の更なる向上をめざす。</w:t>
            </w:r>
          </w:p>
          <w:p w:rsidR="00E43E80" w:rsidRPr="00990A05" w:rsidRDefault="00E43E80" w:rsidP="00E43E80">
            <w:pPr>
              <w:spacing w:line="300" w:lineRule="exact"/>
              <w:rPr>
                <w:rFonts w:asciiTheme="minorEastAsia" w:eastAsiaTheme="minorEastAsia" w:hAnsiTheme="minorEastAsia"/>
                <w:sz w:val="20"/>
                <w:szCs w:val="20"/>
              </w:rPr>
            </w:pPr>
          </w:p>
          <w:p w:rsidR="005861EE" w:rsidRPr="00990A05" w:rsidRDefault="005861EE" w:rsidP="00E43E80">
            <w:pPr>
              <w:spacing w:line="300" w:lineRule="exact"/>
              <w:rPr>
                <w:rFonts w:asciiTheme="minorEastAsia" w:eastAsiaTheme="minorEastAsia" w:hAnsiTheme="minorEastAsia"/>
                <w:sz w:val="20"/>
                <w:szCs w:val="20"/>
              </w:rPr>
            </w:pPr>
          </w:p>
          <w:p w:rsidR="00E43E80" w:rsidRPr="00990A05" w:rsidRDefault="00E7111C"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(3)</w:t>
            </w:r>
            <w:r w:rsidR="00E43E80" w:rsidRPr="00990A05">
              <w:rPr>
                <w:rFonts w:asciiTheme="minorEastAsia" w:eastAsiaTheme="minorEastAsia" w:hAnsiTheme="minorEastAsia" w:hint="eastAsia"/>
                <w:sz w:val="20"/>
                <w:szCs w:val="20"/>
              </w:rPr>
              <w:t>教科会議で育てたい生徒と身に着けさせたい学力を確認し、教科として</w:t>
            </w:r>
            <w:r w:rsidR="005861EE" w:rsidRPr="00990A05">
              <w:rPr>
                <w:rFonts w:asciiTheme="minorEastAsia" w:eastAsiaTheme="minorEastAsia" w:hAnsiTheme="minorEastAsia" w:hint="eastAsia"/>
                <w:sz w:val="20"/>
                <w:szCs w:val="20"/>
              </w:rPr>
              <w:t>３</w:t>
            </w:r>
            <w:r w:rsidRPr="00990A05">
              <w:rPr>
                <w:rFonts w:asciiTheme="minorEastAsia" w:eastAsiaTheme="minorEastAsia" w:hAnsiTheme="minorEastAsia" w:hint="eastAsia"/>
                <w:sz w:val="20"/>
                <w:szCs w:val="20"/>
              </w:rPr>
              <w:t>年間の指導計画を作成する。同時に「授業改善」と「生徒のニーズ」に関する協議を常時議論し、教員研修の機会を持つ。</w:t>
            </w:r>
          </w:p>
          <w:p w:rsidR="00E43E80" w:rsidRPr="00990A05" w:rsidRDefault="00E7111C"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(4)</w:t>
            </w:r>
            <w:r w:rsidR="00E43E80" w:rsidRPr="00990A05">
              <w:rPr>
                <w:rFonts w:asciiTheme="minorEastAsia" w:eastAsiaTheme="minorEastAsia" w:hAnsiTheme="minorEastAsia" w:hint="eastAsia"/>
                <w:sz w:val="20"/>
                <w:szCs w:val="20"/>
                <w:bdr w:val="single" w:sz="4" w:space="0" w:color="auto"/>
              </w:rPr>
              <w:t>ア</w:t>
            </w:r>
            <w:r w:rsidR="000864E1" w:rsidRPr="00990A05">
              <w:rPr>
                <w:rFonts w:asciiTheme="minorEastAsia" w:eastAsiaTheme="minorEastAsia" w:hAnsiTheme="minorEastAsia" w:hint="eastAsia"/>
                <w:sz w:val="20"/>
                <w:szCs w:val="20"/>
              </w:rPr>
              <w:t xml:space="preserve"> ＩＣＴ</w:t>
            </w:r>
            <w:r w:rsidR="00E43E80" w:rsidRPr="00990A05">
              <w:rPr>
                <w:rFonts w:asciiTheme="minorEastAsia" w:eastAsiaTheme="minorEastAsia" w:hAnsiTheme="minorEastAsia" w:hint="eastAsia"/>
                <w:sz w:val="20"/>
                <w:szCs w:val="20"/>
              </w:rPr>
              <w:t>機器や視聴覚教材を活用して授業展開に工夫を加えるなど、生徒の学習意欲向上に繋がる授業づくりを推進する。</w:t>
            </w:r>
          </w:p>
          <w:p w:rsidR="00E43E80" w:rsidRPr="00990A05" w:rsidRDefault="00E43E80" w:rsidP="00E43E80">
            <w:pPr>
              <w:spacing w:line="300" w:lineRule="exact"/>
              <w:ind w:left="360"/>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イ</w:t>
            </w:r>
            <w:r w:rsidRPr="00990A05">
              <w:rPr>
                <w:rFonts w:asciiTheme="minorEastAsia" w:eastAsiaTheme="minorEastAsia" w:hAnsiTheme="minorEastAsia" w:hint="eastAsia"/>
                <w:sz w:val="20"/>
                <w:szCs w:val="20"/>
              </w:rPr>
              <w:t xml:space="preserve"> グループ学習やペア学習、研究発表など</w:t>
            </w:r>
            <w:r w:rsidR="00662C78" w:rsidRPr="00990A05">
              <w:rPr>
                <w:rFonts w:asciiTheme="minorEastAsia" w:eastAsiaTheme="minorEastAsia" w:hAnsiTheme="minorEastAsia" w:hint="eastAsia"/>
                <w:sz w:val="20"/>
                <w:szCs w:val="20"/>
              </w:rPr>
              <w:t>アクティブラーニングを</w:t>
            </w:r>
            <w:r w:rsidRPr="00990A05">
              <w:rPr>
                <w:rFonts w:asciiTheme="minorEastAsia" w:eastAsiaTheme="minorEastAsia" w:hAnsiTheme="minorEastAsia" w:hint="eastAsia"/>
                <w:sz w:val="20"/>
                <w:szCs w:val="20"/>
              </w:rPr>
              <w:t>活性化し、</w:t>
            </w:r>
            <w:r w:rsidR="00662C78" w:rsidRPr="00990A05">
              <w:rPr>
                <w:rFonts w:asciiTheme="minorEastAsia" w:eastAsiaTheme="minorEastAsia" w:hAnsiTheme="minorEastAsia" w:hint="eastAsia"/>
                <w:sz w:val="20"/>
                <w:szCs w:val="20"/>
              </w:rPr>
              <w:t>生徒の理解力、</w:t>
            </w:r>
            <w:r w:rsidRPr="00990A05">
              <w:rPr>
                <w:rFonts w:asciiTheme="minorEastAsia" w:eastAsiaTheme="minorEastAsia" w:hAnsiTheme="minorEastAsia" w:hint="eastAsia"/>
                <w:sz w:val="20"/>
                <w:szCs w:val="20"/>
              </w:rPr>
              <w:t>自己表現力の向上をめざす。</w:t>
            </w:r>
          </w:p>
          <w:p w:rsidR="00E43E80" w:rsidRPr="00990A05" w:rsidRDefault="00E43E80" w:rsidP="005861EE">
            <w:pPr>
              <w:spacing w:line="300" w:lineRule="exact"/>
              <w:rPr>
                <w:rFonts w:asciiTheme="minorEastAsia" w:eastAsiaTheme="minorEastAsia" w:hAnsiTheme="minorEastAsia"/>
                <w:sz w:val="20"/>
                <w:szCs w:val="20"/>
              </w:rPr>
            </w:pPr>
          </w:p>
          <w:p w:rsidR="00E43E80" w:rsidRPr="00990A05" w:rsidRDefault="00585FB3" w:rsidP="00585FB3">
            <w:pPr>
              <w:spacing w:line="320" w:lineRule="exact"/>
              <w:ind w:left="400" w:hanging="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(5)</w:t>
            </w:r>
            <w:r w:rsidR="00E43E80" w:rsidRPr="00990A05">
              <w:rPr>
                <w:rFonts w:asciiTheme="minorEastAsia" w:eastAsiaTheme="minorEastAsia" w:hAnsiTheme="minorEastAsia" w:hint="eastAsia"/>
                <w:sz w:val="20"/>
                <w:szCs w:val="20"/>
              </w:rPr>
              <w:t>生徒が継続的に家庭学習に取り組むために、教育産業による学力分析システム等を利用し、個々の学力目標に向けた学習計画を作成し支援する。</w:t>
            </w:r>
          </w:p>
          <w:p w:rsidR="00585FB3" w:rsidRPr="00990A05" w:rsidRDefault="00585FB3" w:rsidP="00990A05">
            <w:pPr>
              <w:spacing w:line="32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(6)海外語学研修を実施し、多方面での国際交流活動を推進する</w:t>
            </w:r>
            <w:r w:rsidR="006032E6" w:rsidRPr="00990A05">
              <w:rPr>
                <w:rFonts w:asciiTheme="minorEastAsia" w:eastAsiaTheme="minorEastAsia" w:hAnsiTheme="minorEastAsia" w:hint="eastAsia"/>
                <w:sz w:val="20"/>
                <w:szCs w:val="20"/>
              </w:rPr>
              <w:t>。</w:t>
            </w:r>
            <w:r w:rsidR="00E7111C" w:rsidRPr="00990A05">
              <w:rPr>
                <w:rFonts w:asciiTheme="minorEastAsia" w:eastAsiaTheme="minorEastAsia" w:hAnsiTheme="minorEastAsia" w:hint="eastAsia"/>
                <w:sz w:val="20"/>
                <w:szCs w:val="20"/>
              </w:rPr>
              <w:t>平成28年度まで隔年実施、29年度から毎年実施</w:t>
            </w:r>
            <w:r w:rsidR="00ED0CB4" w:rsidRPr="00990A05">
              <w:rPr>
                <w:rFonts w:asciiTheme="minorEastAsia" w:eastAsiaTheme="minorEastAsia" w:hAnsiTheme="minorEastAsia" w:hint="eastAsia"/>
                <w:sz w:val="20"/>
                <w:szCs w:val="20"/>
              </w:rPr>
              <w:t>予定</w:t>
            </w:r>
            <w:r w:rsidR="00E7111C" w:rsidRPr="00990A05">
              <w:rPr>
                <w:rFonts w:asciiTheme="minorEastAsia" w:eastAsiaTheme="minorEastAsia" w:hAnsiTheme="minorEastAsia" w:hint="eastAsia"/>
                <w:sz w:val="20"/>
                <w:szCs w:val="20"/>
              </w:rPr>
              <w:t>。</w:t>
            </w:r>
          </w:p>
        </w:tc>
        <w:tc>
          <w:tcPr>
            <w:tcW w:w="4217" w:type="dxa"/>
            <w:tcBorders>
              <w:right w:val="dashed" w:sz="4" w:space="0" w:color="auto"/>
            </w:tcBorders>
          </w:tcPr>
          <w:p w:rsidR="00E43E80" w:rsidRPr="00990A05" w:rsidRDefault="00E7111C" w:rsidP="00E7111C">
            <w:p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(1)</w:t>
            </w:r>
            <w:r w:rsidR="00E43E80" w:rsidRPr="00990A05">
              <w:rPr>
                <w:rFonts w:asciiTheme="minorEastAsia" w:eastAsiaTheme="minorEastAsia" w:hAnsiTheme="minorEastAsia" w:hint="eastAsia"/>
                <w:sz w:val="20"/>
                <w:szCs w:val="20"/>
                <w:bdr w:val="single" w:sz="4" w:space="0" w:color="auto"/>
              </w:rPr>
              <w:t>ア</w:t>
            </w:r>
            <w:r w:rsidR="00E43E80" w:rsidRPr="00990A05">
              <w:rPr>
                <w:rFonts w:asciiTheme="minorEastAsia" w:eastAsiaTheme="minorEastAsia" w:hAnsiTheme="minorEastAsia" w:hint="eastAsia"/>
                <w:sz w:val="20"/>
                <w:szCs w:val="20"/>
              </w:rPr>
              <w:t>及び</w:t>
            </w:r>
            <w:r w:rsidR="00E43E80" w:rsidRPr="00990A05">
              <w:rPr>
                <w:rFonts w:asciiTheme="minorEastAsia" w:eastAsiaTheme="minorEastAsia" w:hAnsiTheme="minorEastAsia" w:hint="eastAsia"/>
                <w:sz w:val="20"/>
                <w:szCs w:val="20"/>
                <w:bdr w:val="single" w:sz="4" w:space="0" w:color="auto"/>
              </w:rPr>
              <w:t>イ</w:t>
            </w:r>
          </w:p>
          <w:p w:rsidR="00E43E80" w:rsidRPr="00990A05" w:rsidRDefault="00E43E80" w:rsidP="00E43E80">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①生徒向け学校教育自己診断における進路指導、進路ガイダンスに関しての肯定的回答の向上</w:t>
            </w:r>
          </w:p>
          <w:p w:rsidR="00E43E80" w:rsidRPr="00990A05" w:rsidRDefault="00E43E80" w:rsidP="00E43E80">
            <w:pPr>
              <w:spacing w:line="300" w:lineRule="exact"/>
              <w:ind w:left="405"/>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657C95"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年度81％ →</w:t>
            </w:r>
            <w:r w:rsidR="00CF4F15" w:rsidRPr="00990A05">
              <w:rPr>
                <w:rFonts w:asciiTheme="minorEastAsia" w:eastAsiaTheme="minorEastAsia" w:hAnsiTheme="minorEastAsia" w:hint="eastAsia"/>
                <w:sz w:val="20"/>
                <w:szCs w:val="20"/>
              </w:rPr>
              <w:t xml:space="preserve"> 84</w:t>
            </w:r>
            <w:r w:rsidRPr="00990A05">
              <w:rPr>
                <w:rFonts w:asciiTheme="minorEastAsia" w:eastAsiaTheme="minorEastAsia" w:hAnsiTheme="minorEastAsia" w:hint="eastAsia"/>
                <w:sz w:val="20"/>
                <w:szCs w:val="20"/>
              </w:rPr>
              <w:t>％目標</w:t>
            </w:r>
          </w:p>
          <w:p w:rsidR="00E43E80" w:rsidRPr="00990A05" w:rsidRDefault="00E43E80" w:rsidP="00E43E80">
            <w:pPr>
              <w:spacing w:line="300" w:lineRule="exact"/>
              <w:ind w:leftChars="183" w:left="384"/>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②卒業時の国公立大学及び難関私立大学学合格者数の合計15名以上</w:t>
            </w:r>
          </w:p>
          <w:p w:rsidR="00E43E80" w:rsidRPr="00990A05" w:rsidRDefault="00E7111C" w:rsidP="00990A05">
            <w:pPr>
              <w:spacing w:line="300" w:lineRule="exact"/>
              <w:ind w:left="400" w:hangingChars="200" w:hanging="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(2)</w:t>
            </w:r>
            <w:r w:rsidR="00657C95" w:rsidRPr="00990A05">
              <w:rPr>
                <w:rFonts w:asciiTheme="minorEastAsia" w:eastAsiaTheme="minorEastAsia" w:hAnsiTheme="minorEastAsia" w:hint="eastAsia"/>
                <w:sz w:val="20"/>
                <w:szCs w:val="20"/>
              </w:rPr>
              <w:t>①生徒向け学校教育</w:t>
            </w:r>
            <w:r w:rsidR="004F26A5" w:rsidRPr="00990A05">
              <w:rPr>
                <w:rFonts w:asciiTheme="minorEastAsia" w:eastAsiaTheme="minorEastAsia" w:hAnsiTheme="minorEastAsia" w:hint="eastAsia"/>
                <w:sz w:val="20"/>
                <w:szCs w:val="20"/>
              </w:rPr>
              <w:t>自己診断</w:t>
            </w:r>
            <w:r w:rsidR="00657C95" w:rsidRPr="00990A05">
              <w:rPr>
                <w:rFonts w:asciiTheme="minorEastAsia" w:eastAsiaTheme="minorEastAsia" w:hAnsiTheme="minorEastAsia" w:hint="eastAsia"/>
                <w:sz w:val="20"/>
                <w:szCs w:val="20"/>
              </w:rPr>
              <w:t>における授業改善に関して、肯定的回答の向上</w:t>
            </w:r>
          </w:p>
          <w:p w:rsidR="009C2DBB" w:rsidRPr="00990A05" w:rsidRDefault="00E43E80" w:rsidP="009C2DBB">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657C95"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w:t>
            </w:r>
            <w:r w:rsidR="00657C95" w:rsidRPr="00990A05">
              <w:rPr>
                <w:rFonts w:asciiTheme="minorEastAsia" w:eastAsiaTheme="minorEastAsia" w:hAnsiTheme="minorEastAsia" w:hint="eastAsia"/>
                <w:sz w:val="20"/>
                <w:szCs w:val="20"/>
              </w:rPr>
              <w:t>60</w:t>
            </w:r>
            <w:r w:rsidRPr="00990A05">
              <w:rPr>
                <w:rFonts w:asciiTheme="minorEastAsia" w:eastAsiaTheme="minorEastAsia" w:hAnsiTheme="minorEastAsia" w:hint="eastAsia"/>
                <w:sz w:val="20"/>
                <w:szCs w:val="20"/>
              </w:rPr>
              <w:t>％ →</w:t>
            </w:r>
            <w:r w:rsidR="00657C95" w:rsidRPr="00990A05">
              <w:rPr>
                <w:rFonts w:asciiTheme="minorEastAsia" w:eastAsiaTheme="minorEastAsia" w:hAnsiTheme="minorEastAsia" w:hint="eastAsia"/>
                <w:sz w:val="20"/>
                <w:szCs w:val="20"/>
              </w:rPr>
              <w:t>65</w:t>
            </w:r>
            <w:r w:rsidRPr="00990A05">
              <w:rPr>
                <w:rFonts w:asciiTheme="minorEastAsia" w:eastAsiaTheme="minorEastAsia" w:hAnsiTheme="minorEastAsia" w:hint="eastAsia"/>
                <w:sz w:val="20"/>
                <w:szCs w:val="20"/>
              </w:rPr>
              <w:t>％目標</w:t>
            </w:r>
          </w:p>
          <w:p w:rsidR="009C2DBB" w:rsidRPr="00990A05" w:rsidRDefault="009C2DBB" w:rsidP="009C2DBB">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授業アンケート全教科平均値の向上</w:t>
            </w:r>
          </w:p>
          <w:p w:rsidR="00E43E80" w:rsidRPr="00990A05" w:rsidRDefault="009C2DBB" w:rsidP="009C2DBB">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※平成28年度3.21 →3.25目標</w:t>
            </w:r>
          </w:p>
          <w:p w:rsidR="00E7111C" w:rsidRPr="00990A05" w:rsidRDefault="00E7111C"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(3)</w:t>
            </w:r>
            <w:r w:rsidR="00E43E80" w:rsidRPr="00990A05">
              <w:rPr>
                <w:rFonts w:asciiTheme="minorEastAsia" w:eastAsiaTheme="minorEastAsia" w:hAnsiTheme="minorEastAsia" w:hint="eastAsia"/>
                <w:sz w:val="20"/>
                <w:szCs w:val="20"/>
              </w:rPr>
              <w:t>※平成</w:t>
            </w:r>
            <w:r w:rsidR="00657C95" w:rsidRPr="00990A05">
              <w:rPr>
                <w:rFonts w:asciiTheme="minorEastAsia" w:eastAsiaTheme="minorEastAsia" w:hAnsiTheme="minorEastAsia" w:hint="eastAsia"/>
                <w:sz w:val="20"/>
                <w:szCs w:val="20"/>
              </w:rPr>
              <w:t>28年度教員研修（教科指導）</w:t>
            </w:r>
            <w:r w:rsidR="00E43E80" w:rsidRPr="00990A05">
              <w:rPr>
                <w:rFonts w:asciiTheme="minorEastAsia" w:eastAsiaTheme="minorEastAsia" w:hAnsiTheme="minorEastAsia" w:hint="eastAsia"/>
                <w:sz w:val="20"/>
                <w:szCs w:val="20"/>
              </w:rPr>
              <w:t xml:space="preserve"> </w:t>
            </w:r>
          </w:p>
          <w:p w:rsidR="00E43E80" w:rsidRPr="00990A05" w:rsidRDefault="009354F8" w:rsidP="00990A05">
            <w:pPr>
              <w:spacing w:line="30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E43E80" w:rsidRPr="00990A05">
              <w:rPr>
                <w:rFonts w:asciiTheme="minorEastAsia" w:eastAsiaTheme="minorEastAsia" w:hAnsiTheme="minorEastAsia" w:hint="eastAsia"/>
                <w:sz w:val="20"/>
                <w:szCs w:val="20"/>
              </w:rPr>
              <w:t>回目標</w:t>
            </w:r>
          </w:p>
          <w:p w:rsidR="00E7111C" w:rsidRPr="00990A05" w:rsidRDefault="00E7111C" w:rsidP="00990A05">
            <w:pPr>
              <w:spacing w:line="300" w:lineRule="exact"/>
              <w:ind w:firstLineChars="200" w:firstLine="400"/>
              <w:rPr>
                <w:rFonts w:asciiTheme="minorEastAsia" w:eastAsiaTheme="minorEastAsia" w:hAnsiTheme="minorEastAsia"/>
                <w:sz w:val="20"/>
                <w:szCs w:val="20"/>
              </w:rPr>
            </w:pPr>
          </w:p>
          <w:p w:rsidR="006032E6" w:rsidRPr="00990A05" w:rsidRDefault="006032E6" w:rsidP="00990A05">
            <w:pPr>
              <w:spacing w:line="300" w:lineRule="exact"/>
              <w:ind w:firstLineChars="200" w:firstLine="400"/>
              <w:rPr>
                <w:rFonts w:asciiTheme="minorEastAsia" w:eastAsiaTheme="minorEastAsia" w:hAnsiTheme="minorEastAsia"/>
                <w:sz w:val="20"/>
                <w:szCs w:val="20"/>
              </w:rPr>
            </w:pPr>
          </w:p>
          <w:p w:rsidR="006032E6" w:rsidRPr="00990A05" w:rsidRDefault="006032E6" w:rsidP="00990A05">
            <w:pPr>
              <w:spacing w:line="300" w:lineRule="exact"/>
              <w:ind w:firstLineChars="200" w:firstLine="400"/>
              <w:rPr>
                <w:rFonts w:asciiTheme="minorEastAsia" w:eastAsiaTheme="minorEastAsia" w:hAnsiTheme="minorEastAsia"/>
                <w:sz w:val="20"/>
                <w:szCs w:val="20"/>
              </w:rPr>
            </w:pPr>
          </w:p>
          <w:p w:rsidR="00C60D42" w:rsidRPr="00990A05" w:rsidRDefault="00E7111C" w:rsidP="00990A05">
            <w:pPr>
              <w:spacing w:line="300" w:lineRule="exact"/>
              <w:ind w:left="400" w:hangingChars="200" w:hanging="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(4)</w:t>
            </w:r>
            <w:r w:rsidR="00E43E80" w:rsidRPr="00990A05">
              <w:rPr>
                <w:rFonts w:asciiTheme="minorEastAsia" w:eastAsiaTheme="minorEastAsia" w:hAnsiTheme="minorEastAsia" w:hint="eastAsia"/>
                <w:sz w:val="20"/>
                <w:szCs w:val="20"/>
                <w:bdr w:val="single" w:sz="4" w:space="0" w:color="auto"/>
              </w:rPr>
              <w:t>ア</w:t>
            </w:r>
            <w:r w:rsidR="00C17CCE" w:rsidRPr="00990A05">
              <w:rPr>
                <w:rFonts w:asciiTheme="minorEastAsia" w:eastAsiaTheme="minorEastAsia" w:hAnsiTheme="minorEastAsia" w:hint="eastAsia"/>
                <w:sz w:val="20"/>
                <w:szCs w:val="20"/>
              </w:rPr>
              <w:t>生徒向け学校教育</w:t>
            </w:r>
            <w:r w:rsidR="004F26A5" w:rsidRPr="00990A05">
              <w:rPr>
                <w:rFonts w:asciiTheme="minorEastAsia" w:eastAsiaTheme="minorEastAsia" w:hAnsiTheme="minorEastAsia" w:hint="eastAsia"/>
                <w:sz w:val="20"/>
                <w:szCs w:val="20"/>
              </w:rPr>
              <w:t>自己診断</w:t>
            </w:r>
            <w:r w:rsidR="00C17CCE" w:rsidRPr="00990A05">
              <w:rPr>
                <w:rFonts w:asciiTheme="minorEastAsia" w:eastAsiaTheme="minorEastAsia" w:hAnsiTheme="minorEastAsia" w:hint="eastAsia"/>
                <w:sz w:val="20"/>
                <w:szCs w:val="20"/>
              </w:rPr>
              <w:t>における</w:t>
            </w:r>
            <w:r w:rsidR="000864E1" w:rsidRPr="00990A05">
              <w:rPr>
                <w:rFonts w:asciiTheme="minorEastAsia" w:eastAsiaTheme="minorEastAsia" w:hAnsiTheme="minorEastAsia" w:hint="eastAsia"/>
                <w:sz w:val="20"/>
                <w:szCs w:val="20"/>
              </w:rPr>
              <w:t>ＩＣＴ</w:t>
            </w:r>
            <w:r w:rsidR="004F26A5" w:rsidRPr="00990A05">
              <w:rPr>
                <w:rFonts w:asciiTheme="minorEastAsia" w:eastAsiaTheme="minorEastAsia" w:hAnsiTheme="minorEastAsia" w:hint="eastAsia"/>
                <w:sz w:val="20"/>
                <w:szCs w:val="20"/>
              </w:rPr>
              <w:t>機器に関する項目の</w:t>
            </w:r>
            <w:r w:rsidR="00C17CCE" w:rsidRPr="00990A05">
              <w:rPr>
                <w:rFonts w:asciiTheme="minorEastAsia" w:eastAsiaTheme="minorEastAsia" w:hAnsiTheme="minorEastAsia" w:hint="eastAsia"/>
                <w:sz w:val="20"/>
                <w:szCs w:val="20"/>
              </w:rPr>
              <w:t>肯定的回答</w:t>
            </w:r>
            <w:r w:rsidR="00E43E80" w:rsidRPr="00990A05">
              <w:rPr>
                <w:rFonts w:asciiTheme="minorEastAsia" w:eastAsiaTheme="minorEastAsia" w:hAnsiTheme="minorEastAsia" w:hint="eastAsia"/>
                <w:sz w:val="20"/>
                <w:szCs w:val="20"/>
              </w:rPr>
              <w:t>の向上※平成</w:t>
            </w:r>
            <w:r w:rsidR="00C17CCE" w:rsidRPr="00990A05">
              <w:rPr>
                <w:rFonts w:asciiTheme="minorEastAsia" w:eastAsiaTheme="minorEastAsia" w:hAnsiTheme="minorEastAsia" w:hint="eastAsia"/>
                <w:sz w:val="20"/>
                <w:szCs w:val="20"/>
              </w:rPr>
              <w:t>28</w:t>
            </w:r>
            <w:r w:rsidR="00E43E80" w:rsidRPr="00990A05">
              <w:rPr>
                <w:rFonts w:asciiTheme="minorEastAsia" w:eastAsiaTheme="minorEastAsia" w:hAnsiTheme="minorEastAsia" w:hint="eastAsia"/>
                <w:sz w:val="20"/>
                <w:szCs w:val="20"/>
              </w:rPr>
              <w:t>年度</w:t>
            </w:r>
            <w:r w:rsidR="00C17CCE" w:rsidRPr="00990A05">
              <w:rPr>
                <w:rFonts w:asciiTheme="minorEastAsia" w:eastAsiaTheme="minorEastAsia" w:hAnsiTheme="minorEastAsia" w:hint="eastAsia"/>
                <w:sz w:val="20"/>
                <w:szCs w:val="20"/>
              </w:rPr>
              <w:t>48</w:t>
            </w:r>
            <w:r w:rsidR="00E43E80" w:rsidRPr="00990A05">
              <w:rPr>
                <w:rFonts w:asciiTheme="minorEastAsia" w:eastAsiaTheme="minorEastAsia" w:hAnsiTheme="minorEastAsia" w:hint="eastAsia"/>
                <w:sz w:val="20"/>
                <w:szCs w:val="20"/>
              </w:rPr>
              <w:t>％ →</w:t>
            </w:r>
            <w:r w:rsidR="00C17CCE" w:rsidRPr="00990A05">
              <w:rPr>
                <w:rFonts w:asciiTheme="minorEastAsia" w:eastAsiaTheme="minorEastAsia" w:hAnsiTheme="minorEastAsia" w:hint="eastAsia"/>
                <w:sz w:val="20"/>
                <w:szCs w:val="20"/>
              </w:rPr>
              <w:t>52</w:t>
            </w:r>
            <w:r w:rsidR="00E43E80" w:rsidRPr="00990A05">
              <w:rPr>
                <w:rFonts w:asciiTheme="minorEastAsia" w:eastAsiaTheme="minorEastAsia" w:hAnsiTheme="minorEastAsia" w:hint="eastAsia"/>
                <w:sz w:val="20"/>
                <w:szCs w:val="20"/>
              </w:rPr>
              <w:t>％目標</w:t>
            </w:r>
          </w:p>
          <w:p w:rsidR="00E43E80" w:rsidRPr="00990A05" w:rsidRDefault="00E43E80" w:rsidP="00E43E80">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bdr w:val="single" w:sz="4" w:space="0" w:color="auto"/>
              </w:rPr>
              <w:t>イ</w:t>
            </w:r>
            <w:r w:rsidRPr="00990A05">
              <w:rPr>
                <w:rFonts w:asciiTheme="minorEastAsia" w:eastAsiaTheme="minorEastAsia" w:hAnsiTheme="minorEastAsia" w:hint="eastAsia"/>
                <w:sz w:val="20"/>
                <w:szCs w:val="20"/>
              </w:rPr>
              <w:t xml:space="preserve">生徒向け学校教育自己診断アンケートにおけるプレゼン能力の肯定的回答の向上　　</w:t>
            </w:r>
          </w:p>
          <w:p w:rsidR="00E43E80" w:rsidRPr="00990A05" w:rsidRDefault="00E43E80" w:rsidP="005861EE">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C17CCE"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w:t>
            </w:r>
            <w:r w:rsidR="00C17CCE" w:rsidRPr="00990A05">
              <w:rPr>
                <w:rFonts w:asciiTheme="minorEastAsia" w:eastAsiaTheme="minorEastAsia" w:hAnsiTheme="minorEastAsia" w:hint="eastAsia"/>
                <w:sz w:val="20"/>
                <w:szCs w:val="20"/>
              </w:rPr>
              <w:t>40</w:t>
            </w:r>
            <w:r w:rsidRPr="00990A05">
              <w:rPr>
                <w:rFonts w:asciiTheme="minorEastAsia" w:eastAsiaTheme="minorEastAsia" w:hAnsiTheme="minorEastAsia" w:hint="eastAsia"/>
                <w:sz w:val="20"/>
                <w:szCs w:val="20"/>
              </w:rPr>
              <w:t>％ →</w:t>
            </w:r>
            <w:r w:rsidR="00C17CCE" w:rsidRPr="00990A05">
              <w:rPr>
                <w:rFonts w:asciiTheme="minorEastAsia" w:eastAsiaTheme="minorEastAsia" w:hAnsiTheme="minorEastAsia" w:hint="eastAsia"/>
                <w:sz w:val="20"/>
                <w:szCs w:val="20"/>
              </w:rPr>
              <w:t>45</w:t>
            </w:r>
            <w:r w:rsidRPr="00990A05">
              <w:rPr>
                <w:rFonts w:asciiTheme="minorEastAsia" w:eastAsiaTheme="minorEastAsia" w:hAnsiTheme="minorEastAsia" w:hint="eastAsia"/>
                <w:sz w:val="20"/>
                <w:szCs w:val="20"/>
              </w:rPr>
              <w:t>％目標</w:t>
            </w:r>
          </w:p>
          <w:p w:rsidR="00E43E80" w:rsidRPr="00990A05" w:rsidRDefault="00E7111C"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(5)</w:t>
            </w:r>
            <w:r w:rsidR="00E43E80" w:rsidRPr="00990A05">
              <w:rPr>
                <w:rFonts w:asciiTheme="minorEastAsia" w:eastAsiaTheme="minorEastAsia" w:hAnsiTheme="minorEastAsia" w:hint="eastAsia"/>
                <w:sz w:val="20"/>
                <w:szCs w:val="20"/>
              </w:rPr>
              <w:t>生徒向け学校教育自己診断における家庭学習状況に関する項目における肯定的回答の向上</w:t>
            </w:r>
          </w:p>
          <w:p w:rsidR="00E7111C" w:rsidRPr="00990A05" w:rsidRDefault="00E43E80" w:rsidP="005861EE">
            <w:pPr>
              <w:spacing w:line="320" w:lineRule="exact"/>
              <w:ind w:leftChars="200" w:left="42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C17CCE"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w:t>
            </w:r>
            <w:r w:rsidR="00C17CCE" w:rsidRPr="00990A05">
              <w:rPr>
                <w:rFonts w:asciiTheme="minorEastAsia" w:eastAsiaTheme="minorEastAsia" w:hAnsiTheme="minorEastAsia" w:hint="eastAsia"/>
                <w:sz w:val="20"/>
                <w:szCs w:val="20"/>
              </w:rPr>
              <w:t>45</w:t>
            </w:r>
            <w:r w:rsidRPr="00990A05">
              <w:rPr>
                <w:rFonts w:asciiTheme="minorEastAsia" w:eastAsiaTheme="minorEastAsia" w:hAnsiTheme="minorEastAsia" w:hint="eastAsia"/>
                <w:sz w:val="20"/>
                <w:szCs w:val="20"/>
              </w:rPr>
              <w:t>％ →48％目標</w:t>
            </w:r>
          </w:p>
          <w:p w:rsidR="00585FB3" w:rsidRPr="00990A05" w:rsidRDefault="00585FB3" w:rsidP="00990A05">
            <w:pPr>
              <w:spacing w:line="32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(6)</w:t>
            </w:r>
            <w:r w:rsidR="00E7111C" w:rsidRPr="00990A05">
              <w:rPr>
                <w:rFonts w:asciiTheme="minorEastAsia" w:eastAsiaTheme="minorEastAsia" w:hAnsiTheme="minorEastAsia" w:hint="eastAsia"/>
                <w:sz w:val="20"/>
                <w:szCs w:val="20"/>
              </w:rPr>
              <w:t>語学研修参加者アンケート、参加</w:t>
            </w:r>
            <w:r w:rsidR="00E7048D" w:rsidRPr="00990A05">
              <w:rPr>
                <w:rFonts w:asciiTheme="minorEastAsia" w:eastAsiaTheme="minorEastAsia" w:hAnsiTheme="minorEastAsia" w:hint="eastAsia"/>
                <w:sz w:val="20"/>
                <w:szCs w:val="20"/>
              </w:rPr>
              <w:t>後の満足度</w:t>
            </w:r>
            <w:r w:rsidR="00E7111C" w:rsidRPr="00990A05">
              <w:rPr>
                <w:rFonts w:asciiTheme="minorEastAsia" w:eastAsiaTheme="minorEastAsia" w:hAnsiTheme="minorEastAsia" w:hint="eastAsia"/>
                <w:sz w:val="20"/>
                <w:szCs w:val="20"/>
              </w:rPr>
              <w:t>肯定率</w:t>
            </w:r>
            <w:r w:rsidR="00C809EC" w:rsidRPr="00990A05">
              <w:rPr>
                <w:rFonts w:asciiTheme="minorEastAsia" w:eastAsiaTheme="minorEastAsia" w:hAnsiTheme="minorEastAsia" w:hint="eastAsia"/>
                <w:sz w:val="20"/>
                <w:szCs w:val="20"/>
              </w:rPr>
              <w:t>7</w:t>
            </w:r>
            <w:r w:rsidR="00E7111C" w:rsidRPr="00990A05">
              <w:rPr>
                <w:rFonts w:asciiTheme="minorEastAsia" w:eastAsiaTheme="minorEastAsia" w:hAnsiTheme="minorEastAsia" w:hint="eastAsia"/>
                <w:sz w:val="20"/>
                <w:szCs w:val="20"/>
              </w:rPr>
              <w:t>0％以上目標</w:t>
            </w:r>
          </w:p>
          <w:p w:rsidR="00C17CCE" w:rsidRPr="00990A05" w:rsidRDefault="00C17CCE" w:rsidP="00990A05">
            <w:pPr>
              <w:spacing w:line="320" w:lineRule="exact"/>
              <w:ind w:left="400" w:hangingChars="200" w:hanging="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 xml:space="preserve">　</w:t>
            </w:r>
          </w:p>
        </w:tc>
        <w:tc>
          <w:tcPr>
            <w:tcW w:w="3296" w:type="dxa"/>
            <w:tcBorders>
              <w:left w:val="dashed" w:sz="4" w:space="0" w:color="auto"/>
              <w:right w:val="single" w:sz="4" w:space="0" w:color="auto"/>
            </w:tcBorders>
            <w:shd w:val="clear" w:color="auto" w:fill="auto"/>
          </w:tcPr>
          <w:p w:rsidR="000E21FF" w:rsidRPr="00990A05" w:rsidRDefault="001B3B9D" w:rsidP="000E21FF">
            <w:pPr>
              <w:spacing w:line="320" w:lineRule="exact"/>
              <w:rPr>
                <w:rFonts w:ascii="ＭＳ 明朝" w:hAnsi="ＭＳ 明朝"/>
                <w:sz w:val="20"/>
                <w:szCs w:val="20"/>
              </w:rPr>
            </w:pPr>
            <w:r w:rsidRPr="00990A05">
              <w:rPr>
                <w:rFonts w:ascii="ＭＳ 明朝" w:hAnsi="ＭＳ 明朝" w:hint="eastAsia"/>
                <w:sz w:val="20"/>
                <w:szCs w:val="20"/>
              </w:rPr>
              <w:t>(1)①キャリアガイダンスステーション</w:t>
            </w:r>
            <w:r w:rsidR="00990A05">
              <w:rPr>
                <w:rFonts w:ascii="ＭＳ 明朝" w:hAnsi="ＭＳ 明朝" w:hint="eastAsia"/>
                <w:sz w:val="20"/>
                <w:szCs w:val="20"/>
              </w:rPr>
              <w:t>や受験問題集の貸し出しは高評だ。次年度も継続する。</w:t>
            </w:r>
            <w:r w:rsidRPr="00990A05">
              <w:rPr>
                <w:rFonts w:ascii="ＭＳ 明朝" w:hAnsi="ＭＳ 明朝" w:hint="eastAsia"/>
                <w:sz w:val="20"/>
                <w:szCs w:val="20"/>
              </w:rPr>
              <w:t>81</w:t>
            </w:r>
            <w:r w:rsidR="00B500CC" w:rsidRPr="00990A05">
              <w:rPr>
                <w:rFonts w:ascii="ＭＳ 明朝" w:hAnsi="ＭＳ 明朝" w:hint="eastAsia"/>
                <w:sz w:val="20"/>
                <w:szCs w:val="20"/>
              </w:rPr>
              <w:t>％（〇</w:t>
            </w:r>
            <w:r w:rsidRPr="00990A05">
              <w:rPr>
                <w:rFonts w:ascii="ＭＳ 明朝" w:hAnsi="ＭＳ 明朝" w:hint="eastAsia"/>
                <w:sz w:val="20"/>
                <w:szCs w:val="20"/>
              </w:rPr>
              <w:t>）</w:t>
            </w:r>
          </w:p>
          <w:p w:rsidR="00990A05" w:rsidRDefault="00990A05" w:rsidP="000E21FF">
            <w:pPr>
              <w:spacing w:line="320" w:lineRule="exact"/>
              <w:rPr>
                <w:rFonts w:ascii="ＭＳ 明朝" w:hAnsi="ＭＳ 明朝"/>
                <w:sz w:val="20"/>
                <w:szCs w:val="20"/>
              </w:rPr>
            </w:pPr>
          </w:p>
          <w:p w:rsidR="001B3B9D" w:rsidRPr="00DE7B97" w:rsidRDefault="000C6E6C" w:rsidP="00246927">
            <w:pPr>
              <w:pStyle w:val="aa"/>
              <w:numPr>
                <w:ilvl w:val="0"/>
                <w:numId w:val="33"/>
              </w:numPr>
              <w:spacing w:line="320" w:lineRule="exact"/>
              <w:ind w:leftChars="0"/>
              <w:rPr>
                <w:rFonts w:ascii="ＭＳ 明朝" w:hAnsi="ＭＳ 明朝"/>
                <w:sz w:val="20"/>
                <w:szCs w:val="20"/>
              </w:rPr>
            </w:pPr>
            <w:r w:rsidRPr="00DE7B97">
              <w:rPr>
                <w:rFonts w:ascii="ＭＳ 明朝" w:hAnsi="ＭＳ 明朝" w:hint="eastAsia"/>
                <w:sz w:val="20"/>
                <w:szCs w:val="20"/>
              </w:rPr>
              <w:t>16</w:t>
            </w:r>
            <w:r w:rsidR="007869B0" w:rsidRPr="00DE7B97">
              <w:rPr>
                <w:rFonts w:ascii="ＭＳ 明朝" w:hAnsi="ＭＳ 明朝" w:hint="eastAsia"/>
                <w:sz w:val="20"/>
                <w:szCs w:val="20"/>
              </w:rPr>
              <w:t>名（</w:t>
            </w:r>
            <w:r w:rsidRPr="00DE7B97">
              <w:rPr>
                <w:rFonts w:ascii="ＭＳ 明朝" w:hAnsi="ＭＳ 明朝" w:hint="eastAsia"/>
                <w:sz w:val="20"/>
                <w:szCs w:val="20"/>
              </w:rPr>
              <w:t>◎</w:t>
            </w:r>
            <w:r w:rsidR="001B3B9D" w:rsidRPr="00DE7B97">
              <w:rPr>
                <w:rFonts w:ascii="ＭＳ 明朝" w:hAnsi="ＭＳ 明朝" w:hint="eastAsia"/>
                <w:sz w:val="20"/>
                <w:szCs w:val="20"/>
              </w:rPr>
              <w:t>）</w:t>
            </w:r>
          </w:p>
          <w:p w:rsidR="001B3B9D" w:rsidRPr="00990A05" w:rsidRDefault="001B3B9D" w:rsidP="001B3B9D">
            <w:pPr>
              <w:spacing w:line="320" w:lineRule="exact"/>
              <w:rPr>
                <w:rFonts w:ascii="ＭＳ 明朝" w:hAnsi="ＭＳ 明朝"/>
                <w:color w:val="FF0000"/>
                <w:sz w:val="20"/>
                <w:szCs w:val="20"/>
              </w:rPr>
            </w:pPr>
          </w:p>
          <w:p w:rsidR="000F76A2" w:rsidRPr="00990A05" w:rsidRDefault="000F76A2" w:rsidP="000F76A2">
            <w:pPr>
              <w:spacing w:line="320" w:lineRule="exact"/>
              <w:rPr>
                <w:rFonts w:ascii="ＭＳ 明朝" w:hAnsi="ＭＳ 明朝"/>
                <w:sz w:val="20"/>
                <w:szCs w:val="20"/>
              </w:rPr>
            </w:pPr>
            <w:r w:rsidRPr="00990A05">
              <w:rPr>
                <w:rFonts w:ascii="ＭＳ 明朝" w:hAnsi="ＭＳ 明朝" w:hint="eastAsia"/>
                <w:sz w:val="20"/>
                <w:szCs w:val="20"/>
              </w:rPr>
              <w:t>(2)</w:t>
            </w:r>
            <w:r w:rsidR="00DD295E" w:rsidRPr="00990A05">
              <w:rPr>
                <w:rFonts w:ascii="ＭＳ 明朝" w:hAnsi="ＭＳ 明朝" w:hint="eastAsia"/>
                <w:sz w:val="20"/>
                <w:szCs w:val="20"/>
              </w:rPr>
              <w:t>授業改善は徐々に成果をあげつつある</w:t>
            </w:r>
            <w:r w:rsidR="001B3B9D" w:rsidRPr="00990A05">
              <w:rPr>
                <w:rFonts w:ascii="ＭＳ 明朝" w:hAnsi="ＭＳ 明朝" w:hint="eastAsia"/>
                <w:sz w:val="20"/>
                <w:szCs w:val="20"/>
              </w:rPr>
              <w:t>。</w:t>
            </w:r>
            <w:r w:rsidR="00DD295E" w:rsidRPr="00990A05">
              <w:rPr>
                <w:rFonts w:ascii="ＭＳ 明朝" w:hAnsi="ＭＳ 明朝" w:hint="eastAsia"/>
                <w:sz w:val="20"/>
                <w:szCs w:val="20"/>
              </w:rPr>
              <w:t>次年度は授業見学等をより深化させたい。</w:t>
            </w:r>
            <w:r w:rsidR="00E66AC2" w:rsidRPr="00990A05">
              <w:rPr>
                <w:rFonts w:ascii="ＭＳ 明朝" w:hAnsi="ＭＳ 明朝" w:hint="eastAsia"/>
                <w:sz w:val="20"/>
                <w:szCs w:val="20"/>
              </w:rPr>
              <w:t>授業アンケート</w:t>
            </w:r>
            <w:r w:rsidR="001B3B9D" w:rsidRPr="00990A05">
              <w:rPr>
                <w:rFonts w:ascii="ＭＳ 明朝" w:hAnsi="ＭＳ 明朝" w:hint="eastAsia"/>
                <w:sz w:val="20"/>
                <w:szCs w:val="20"/>
              </w:rPr>
              <w:t>全教科平均</w:t>
            </w:r>
            <w:r w:rsidR="00E66AC2" w:rsidRPr="00990A05">
              <w:rPr>
                <w:rFonts w:ascii="ＭＳ 明朝" w:hAnsi="ＭＳ 明朝" w:hint="eastAsia"/>
                <w:sz w:val="20"/>
                <w:szCs w:val="20"/>
              </w:rPr>
              <w:t>3.25％（◎）</w:t>
            </w:r>
            <w:r w:rsidR="001B3B9D" w:rsidRPr="00990A05">
              <w:rPr>
                <w:rFonts w:ascii="ＭＳ 明朝" w:hAnsi="ＭＳ 明朝" w:hint="eastAsia"/>
                <w:sz w:val="20"/>
                <w:szCs w:val="20"/>
              </w:rPr>
              <w:t>自己診断アンケート</w:t>
            </w:r>
            <w:r w:rsidR="007869B0" w:rsidRPr="00990A05">
              <w:rPr>
                <w:rFonts w:ascii="ＭＳ 明朝" w:hAnsi="ＭＳ 明朝" w:hint="eastAsia"/>
                <w:sz w:val="20"/>
                <w:szCs w:val="20"/>
              </w:rPr>
              <w:t>61</w:t>
            </w:r>
            <w:r w:rsidR="00B500CC" w:rsidRPr="00990A05">
              <w:rPr>
                <w:rFonts w:ascii="ＭＳ 明朝" w:hAnsi="ＭＳ 明朝" w:hint="eastAsia"/>
                <w:sz w:val="20"/>
                <w:szCs w:val="20"/>
              </w:rPr>
              <w:t>％（〇</w:t>
            </w:r>
            <w:r w:rsidR="001B3B9D" w:rsidRPr="00990A05">
              <w:rPr>
                <w:rFonts w:ascii="ＭＳ 明朝" w:hAnsi="ＭＳ 明朝" w:hint="eastAsia"/>
                <w:sz w:val="20"/>
                <w:szCs w:val="20"/>
              </w:rPr>
              <w:t>）</w:t>
            </w:r>
          </w:p>
          <w:p w:rsidR="00BB3670" w:rsidRPr="00990A05" w:rsidRDefault="000F76A2" w:rsidP="00990A05">
            <w:pPr>
              <w:spacing w:line="320" w:lineRule="exact"/>
              <w:rPr>
                <w:rFonts w:ascii="ＭＳ 明朝" w:hAnsi="ＭＳ 明朝"/>
                <w:sz w:val="20"/>
                <w:szCs w:val="20"/>
              </w:rPr>
            </w:pPr>
            <w:r w:rsidRPr="00990A05">
              <w:rPr>
                <w:rFonts w:ascii="ＭＳ 明朝" w:hAnsi="ＭＳ 明朝" w:hint="eastAsia"/>
                <w:sz w:val="20"/>
                <w:szCs w:val="20"/>
              </w:rPr>
              <w:t>(3</w:t>
            </w:r>
            <w:r w:rsidR="001B3B9D" w:rsidRPr="00990A05">
              <w:rPr>
                <w:rFonts w:ascii="ＭＳ 明朝" w:hAnsi="ＭＳ 明朝" w:hint="eastAsia"/>
                <w:sz w:val="20"/>
                <w:szCs w:val="20"/>
              </w:rPr>
              <w:t>)</w:t>
            </w:r>
            <w:r w:rsidR="00562456" w:rsidRPr="00990A05">
              <w:rPr>
                <w:rFonts w:ascii="ＭＳ 明朝" w:hAnsi="ＭＳ 明朝" w:hint="eastAsia"/>
                <w:sz w:val="20"/>
                <w:szCs w:val="20"/>
              </w:rPr>
              <w:t>授業見学強</w:t>
            </w:r>
            <w:r w:rsidR="000E21FF" w:rsidRPr="00990A05">
              <w:rPr>
                <w:rFonts w:ascii="ＭＳ 明朝" w:hAnsi="ＭＳ 明朝" w:hint="eastAsia"/>
                <w:sz w:val="20"/>
                <w:szCs w:val="20"/>
              </w:rPr>
              <w:t>化週間（２回）に伴う教員研修（教科指導）と電子黒板を活用した授業</w:t>
            </w:r>
            <w:r w:rsidR="00562456" w:rsidRPr="00990A05">
              <w:rPr>
                <w:rFonts w:ascii="ＭＳ 明朝" w:hAnsi="ＭＳ 明朝" w:hint="eastAsia"/>
                <w:sz w:val="20"/>
                <w:szCs w:val="20"/>
              </w:rPr>
              <w:t>研修（１回）</w:t>
            </w:r>
            <w:r w:rsidR="000E21FF" w:rsidRPr="00990A05">
              <w:rPr>
                <w:rFonts w:ascii="ＭＳ 明朝" w:hAnsi="ＭＳ 明朝" w:hint="eastAsia"/>
                <w:sz w:val="20"/>
                <w:szCs w:val="20"/>
              </w:rPr>
              <w:t>を</w:t>
            </w:r>
            <w:r w:rsidR="00562456" w:rsidRPr="00990A05">
              <w:rPr>
                <w:rFonts w:ascii="ＭＳ 明朝" w:hAnsi="ＭＳ 明朝" w:hint="eastAsia"/>
                <w:sz w:val="20"/>
                <w:szCs w:val="20"/>
              </w:rPr>
              <w:t>行った。（◎）</w:t>
            </w:r>
            <w:r w:rsidR="00562456" w:rsidRPr="00990A05">
              <w:rPr>
                <w:rFonts w:ascii="ＭＳ 明朝" w:hAnsi="ＭＳ 明朝"/>
                <w:sz w:val="20"/>
                <w:szCs w:val="20"/>
              </w:rPr>
              <w:t xml:space="preserve"> </w:t>
            </w:r>
          </w:p>
          <w:p w:rsidR="001B3B9D" w:rsidRPr="00990A05" w:rsidRDefault="001B3B9D" w:rsidP="00990A05">
            <w:pPr>
              <w:spacing w:line="320" w:lineRule="exact"/>
              <w:ind w:left="200" w:hangingChars="100" w:hanging="200"/>
              <w:rPr>
                <w:rFonts w:ascii="ＭＳ 明朝" w:hAnsi="ＭＳ 明朝"/>
                <w:sz w:val="20"/>
                <w:szCs w:val="20"/>
              </w:rPr>
            </w:pPr>
            <w:r w:rsidRPr="00990A05">
              <w:rPr>
                <w:rFonts w:ascii="ＭＳ 明朝" w:hAnsi="ＭＳ 明朝"/>
                <w:sz w:val="20"/>
                <w:szCs w:val="20"/>
              </w:rPr>
              <w:t>(4)</w:t>
            </w:r>
            <w:r w:rsidRPr="00990A05">
              <w:rPr>
                <w:rFonts w:ascii="ＭＳ 明朝" w:hAnsi="ＭＳ 明朝" w:hint="eastAsia"/>
                <w:sz w:val="20"/>
                <w:szCs w:val="20"/>
                <w:bdr w:val="single" w:sz="4" w:space="0" w:color="auto"/>
              </w:rPr>
              <w:t>ア</w:t>
            </w:r>
            <w:r w:rsidRPr="00990A05">
              <w:rPr>
                <w:rFonts w:ascii="ＭＳ 明朝" w:hAnsi="ＭＳ 明朝" w:hint="eastAsia"/>
                <w:sz w:val="20"/>
                <w:szCs w:val="20"/>
              </w:rPr>
              <w:t>ICT機器</w:t>
            </w:r>
            <w:r w:rsidR="00DD295E" w:rsidRPr="00990A05">
              <w:rPr>
                <w:rFonts w:ascii="ＭＳ 明朝" w:hAnsi="ＭＳ 明朝" w:hint="eastAsia"/>
                <w:sz w:val="20"/>
                <w:szCs w:val="20"/>
              </w:rPr>
              <w:t>利用もかなり普及してきた。プロジェクター等の整備が喫緊の課題である。</w:t>
            </w:r>
            <w:r w:rsidRPr="00990A05">
              <w:rPr>
                <w:rFonts w:ascii="ＭＳ 明朝" w:hAnsi="ＭＳ 明朝" w:hint="eastAsia"/>
                <w:sz w:val="20"/>
                <w:szCs w:val="20"/>
              </w:rPr>
              <w:t>自己診断アンケート</w:t>
            </w:r>
            <w:r w:rsidR="007869B0" w:rsidRPr="00990A05">
              <w:rPr>
                <w:rFonts w:ascii="ＭＳ 明朝" w:hAnsi="ＭＳ 明朝" w:hint="eastAsia"/>
                <w:sz w:val="20"/>
                <w:szCs w:val="20"/>
              </w:rPr>
              <w:t>60％（◎</w:t>
            </w:r>
            <w:r w:rsidRPr="00990A05">
              <w:rPr>
                <w:rFonts w:ascii="ＭＳ 明朝" w:hAnsi="ＭＳ 明朝" w:hint="eastAsia"/>
                <w:sz w:val="20"/>
                <w:szCs w:val="20"/>
              </w:rPr>
              <w:t>）</w:t>
            </w:r>
          </w:p>
          <w:p w:rsidR="001B3B9D" w:rsidRPr="00990A05" w:rsidRDefault="00DD295E" w:rsidP="007B1ACB">
            <w:pPr>
              <w:spacing w:line="320" w:lineRule="exact"/>
              <w:ind w:leftChars="100" w:left="210"/>
              <w:rPr>
                <w:rFonts w:ascii="ＭＳ 明朝" w:hAnsi="ＭＳ 明朝"/>
                <w:sz w:val="20"/>
                <w:szCs w:val="20"/>
              </w:rPr>
            </w:pPr>
            <w:r w:rsidRPr="00990A05">
              <w:rPr>
                <w:rFonts w:ascii="ＭＳ 明朝" w:hAnsi="ＭＳ 明朝" w:hint="eastAsia"/>
                <w:sz w:val="20"/>
                <w:szCs w:val="20"/>
                <w:bdr w:val="single" w:sz="4" w:space="0" w:color="auto"/>
              </w:rPr>
              <w:t>イ</w:t>
            </w:r>
            <w:r w:rsidRPr="00990A05">
              <w:rPr>
                <w:rFonts w:ascii="ＭＳ 明朝" w:hAnsi="ＭＳ 明朝" w:hint="eastAsia"/>
                <w:sz w:val="20"/>
                <w:szCs w:val="20"/>
              </w:rPr>
              <w:t>授業での発表の機会は一定増えたが、</w:t>
            </w:r>
            <w:r w:rsidR="001B3B9D" w:rsidRPr="00990A05">
              <w:rPr>
                <w:rFonts w:ascii="ＭＳ 明朝" w:hAnsi="ＭＳ 明朝" w:hint="eastAsia"/>
                <w:sz w:val="20"/>
                <w:szCs w:val="20"/>
              </w:rPr>
              <w:t>来年度も継続して進める必要がある</w:t>
            </w:r>
            <w:r w:rsidR="007869B0" w:rsidRPr="00990A05">
              <w:rPr>
                <w:rFonts w:ascii="ＭＳ 明朝" w:hAnsi="ＭＳ 明朝" w:hint="eastAsia"/>
                <w:sz w:val="20"/>
                <w:szCs w:val="20"/>
              </w:rPr>
              <w:t>49</w:t>
            </w:r>
            <w:r w:rsidR="001B3B9D" w:rsidRPr="00990A05">
              <w:rPr>
                <w:rFonts w:ascii="ＭＳ 明朝" w:hAnsi="ＭＳ 明朝" w:hint="eastAsia"/>
                <w:sz w:val="20"/>
                <w:szCs w:val="20"/>
              </w:rPr>
              <w:t>％（◎）</w:t>
            </w:r>
          </w:p>
          <w:p w:rsidR="007C423F" w:rsidRPr="00990A05" w:rsidRDefault="001B3B9D" w:rsidP="001B3B9D">
            <w:pPr>
              <w:spacing w:line="320" w:lineRule="exact"/>
              <w:rPr>
                <w:rFonts w:ascii="ＭＳ 明朝" w:hAnsi="ＭＳ 明朝"/>
                <w:sz w:val="20"/>
                <w:szCs w:val="20"/>
              </w:rPr>
            </w:pPr>
            <w:r w:rsidRPr="00990A05">
              <w:rPr>
                <w:rFonts w:ascii="ＭＳ 明朝" w:hAnsi="ＭＳ 明朝" w:hint="eastAsia"/>
                <w:sz w:val="20"/>
                <w:szCs w:val="20"/>
              </w:rPr>
              <w:t>(5)</w:t>
            </w:r>
            <w:r w:rsidR="00DD295E" w:rsidRPr="00990A05">
              <w:rPr>
                <w:rFonts w:ascii="ＭＳ 明朝" w:hAnsi="ＭＳ 明朝" w:hint="eastAsia"/>
                <w:sz w:val="20"/>
                <w:szCs w:val="20"/>
              </w:rPr>
              <w:t xml:space="preserve">宿題や課題に割く時間は多いものの、主体的な家庭学習は課題として残されている。生徒の意識づけに取り組みたい。 </w:t>
            </w:r>
            <w:r w:rsidR="007869B0" w:rsidRPr="00990A05">
              <w:rPr>
                <w:rFonts w:ascii="ＭＳ 明朝" w:hAnsi="ＭＳ 明朝" w:hint="eastAsia"/>
                <w:sz w:val="20"/>
                <w:szCs w:val="20"/>
              </w:rPr>
              <w:t>41％（△</w:t>
            </w:r>
            <w:r w:rsidRPr="00990A05">
              <w:rPr>
                <w:rFonts w:ascii="ＭＳ 明朝" w:hAnsi="ＭＳ 明朝" w:hint="eastAsia"/>
                <w:sz w:val="20"/>
                <w:szCs w:val="20"/>
              </w:rPr>
              <w:t>）</w:t>
            </w:r>
          </w:p>
          <w:p w:rsidR="00B500CC" w:rsidRPr="00990A05" w:rsidRDefault="00B500CC" w:rsidP="001B3B9D">
            <w:pPr>
              <w:spacing w:line="320" w:lineRule="exact"/>
              <w:rPr>
                <w:rFonts w:ascii="ＭＳ 明朝" w:hAnsi="ＭＳ 明朝"/>
                <w:sz w:val="20"/>
                <w:szCs w:val="20"/>
              </w:rPr>
            </w:pPr>
            <w:r w:rsidRPr="00990A05">
              <w:rPr>
                <w:rFonts w:ascii="ＭＳ 明朝" w:hAnsi="ＭＳ 明朝" w:hint="eastAsia"/>
                <w:sz w:val="20"/>
                <w:szCs w:val="20"/>
              </w:rPr>
              <w:t>(6)</w:t>
            </w:r>
            <w:r w:rsidR="00F87504" w:rsidRPr="00990A05">
              <w:rPr>
                <w:rFonts w:ascii="ＭＳ 明朝" w:hAnsi="ＭＳ 明朝" w:hint="eastAsia"/>
                <w:sz w:val="20"/>
                <w:szCs w:val="20"/>
              </w:rPr>
              <w:t>参加後のアンケート満足度100％（◎）</w:t>
            </w:r>
            <w:r w:rsidR="00DD295E" w:rsidRPr="00990A05">
              <w:rPr>
                <w:rFonts w:ascii="ＭＳ 明朝" w:hAnsi="ＭＳ 明朝" w:hint="eastAsia"/>
                <w:sz w:val="20"/>
                <w:szCs w:val="20"/>
              </w:rPr>
              <w:t>今後に繋げたい。</w:t>
            </w:r>
          </w:p>
        </w:tc>
      </w:tr>
      <w:tr w:rsidR="00FD6636" w:rsidRPr="00990A05" w:rsidTr="00E43E80">
        <w:trPr>
          <w:cantSplit/>
          <w:trHeight w:val="2413"/>
          <w:jc w:val="center"/>
        </w:trPr>
        <w:tc>
          <w:tcPr>
            <w:tcW w:w="881" w:type="dxa"/>
            <w:shd w:val="clear" w:color="auto" w:fill="auto"/>
            <w:textDirection w:val="tbRlV"/>
            <w:vAlign w:val="center"/>
          </w:tcPr>
          <w:p w:rsidR="00E43E80" w:rsidRPr="00990A05" w:rsidRDefault="00E43E80" w:rsidP="00FF790B">
            <w:pPr>
              <w:spacing w:line="320" w:lineRule="exact"/>
              <w:jc w:val="center"/>
              <w:rPr>
                <w:rFonts w:ascii="ＭＳ 明朝" w:hAnsi="ＭＳ 明朝"/>
                <w:sz w:val="20"/>
                <w:szCs w:val="20"/>
              </w:rPr>
            </w:pPr>
            <w:r w:rsidRPr="00990A05">
              <w:rPr>
                <w:rFonts w:ascii="ＭＳ 明朝" w:hAnsi="ＭＳ 明朝" w:hint="eastAsia"/>
                <w:sz w:val="20"/>
                <w:szCs w:val="20"/>
              </w:rPr>
              <w:t>３　特別活動の充実</w:t>
            </w:r>
          </w:p>
        </w:tc>
        <w:tc>
          <w:tcPr>
            <w:tcW w:w="2020" w:type="dxa"/>
            <w:shd w:val="clear" w:color="auto" w:fill="auto"/>
          </w:tcPr>
          <w:p w:rsidR="00E43E80" w:rsidRPr="00990A05" w:rsidRDefault="00E43E80" w:rsidP="00E43E80">
            <w:pPr>
              <w:numPr>
                <w:ilvl w:val="0"/>
                <w:numId w:val="23"/>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生徒の主体的な活動の活性化</w:t>
            </w:r>
          </w:p>
          <w:p w:rsidR="00E43E80" w:rsidRPr="00990A05" w:rsidRDefault="00E43E80" w:rsidP="005861EE">
            <w:pPr>
              <w:spacing w:line="300" w:lineRule="exact"/>
              <w:rPr>
                <w:rFonts w:asciiTheme="minorEastAsia" w:eastAsiaTheme="minorEastAsia" w:hAnsiTheme="minorEastAsia"/>
                <w:sz w:val="20"/>
                <w:szCs w:val="20"/>
              </w:rPr>
            </w:pPr>
          </w:p>
          <w:p w:rsidR="00E43E80" w:rsidRPr="00990A05" w:rsidRDefault="00E43E80" w:rsidP="005861EE">
            <w:pPr>
              <w:numPr>
                <w:ilvl w:val="0"/>
                <w:numId w:val="23"/>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プレゼンテーション能力の育成</w:t>
            </w:r>
          </w:p>
          <w:p w:rsidR="00E43E80" w:rsidRPr="00990A05" w:rsidRDefault="00E43E80" w:rsidP="00E43E80">
            <w:pPr>
              <w:spacing w:line="300" w:lineRule="exact"/>
              <w:rPr>
                <w:rFonts w:asciiTheme="minorEastAsia" w:eastAsiaTheme="minorEastAsia" w:hAnsiTheme="minorEastAsia"/>
                <w:sz w:val="20"/>
                <w:szCs w:val="20"/>
              </w:rPr>
            </w:pPr>
          </w:p>
          <w:p w:rsidR="00E43E80" w:rsidRPr="00990A05" w:rsidRDefault="00E43E80" w:rsidP="00E43E80">
            <w:pPr>
              <w:numPr>
                <w:ilvl w:val="0"/>
                <w:numId w:val="23"/>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ホームルーム活動の活発化</w:t>
            </w:r>
          </w:p>
          <w:p w:rsidR="00E43E80" w:rsidRPr="00990A05" w:rsidRDefault="00E43E80" w:rsidP="00E50B6C">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E43E80" w:rsidRPr="00990A05" w:rsidRDefault="00E43E80" w:rsidP="00E43E80">
            <w:pPr>
              <w:numPr>
                <w:ilvl w:val="0"/>
                <w:numId w:val="24"/>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学校行事等の企画・運営段階からの、生徒の積極参加を促す。</w:t>
            </w:r>
          </w:p>
          <w:p w:rsidR="00E43E80" w:rsidRPr="00990A05" w:rsidRDefault="00E43E80" w:rsidP="005861EE">
            <w:pPr>
              <w:spacing w:line="300" w:lineRule="exact"/>
              <w:rPr>
                <w:rFonts w:asciiTheme="minorEastAsia" w:eastAsiaTheme="minorEastAsia" w:hAnsiTheme="minorEastAsia"/>
                <w:sz w:val="20"/>
                <w:szCs w:val="20"/>
              </w:rPr>
            </w:pPr>
          </w:p>
          <w:p w:rsidR="00E43E80" w:rsidRPr="00990A05" w:rsidRDefault="0091497D" w:rsidP="00E43E80">
            <w:pPr>
              <w:numPr>
                <w:ilvl w:val="0"/>
                <w:numId w:val="24"/>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学校行事や総合学習における</w:t>
            </w:r>
            <w:r w:rsidR="00E43E80" w:rsidRPr="00990A05">
              <w:rPr>
                <w:rFonts w:asciiTheme="minorEastAsia" w:eastAsiaTheme="minorEastAsia" w:hAnsiTheme="minorEastAsia" w:hint="eastAsia"/>
                <w:sz w:val="20"/>
                <w:szCs w:val="20"/>
              </w:rPr>
              <w:t>生徒のプレゼンテーションの機会を増やす。</w:t>
            </w:r>
          </w:p>
          <w:p w:rsidR="00E43E80" w:rsidRPr="00990A05" w:rsidRDefault="00E43E80" w:rsidP="005861EE">
            <w:pPr>
              <w:spacing w:line="300" w:lineRule="exact"/>
              <w:rPr>
                <w:rFonts w:asciiTheme="minorEastAsia" w:eastAsiaTheme="minorEastAsia" w:hAnsiTheme="minorEastAsia"/>
                <w:sz w:val="20"/>
                <w:szCs w:val="20"/>
              </w:rPr>
            </w:pPr>
          </w:p>
          <w:p w:rsidR="00E43E80" w:rsidRPr="00990A05" w:rsidRDefault="0091497D" w:rsidP="00990A05">
            <w:pPr>
              <w:spacing w:line="320" w:lineRule="exact"/>
              <w:ind w:left="400" w:hangingChars="200" w:hanging="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(3)</w:t>
            </w:r>
            <w:r w:rsidR="00E43E80" w:rsidRPr="00990A05">
              <w:rPr>
                <w:rFonts w:asciiTheme="minorEastAsia" w:eastAsiaTheme="minorEastAsia" w:hAnsiTheme="minorEastAsia" w:hint="eastAsia"/>
                <w:sz w:val="20"/>
                <w:szCs w:val="20"/>
              </w:rPr>
              <w:t>ホームルーム活動を生徒の主体的な活動と位置づけ、生徒会活動や部活動を中心に、生徒の意見を吸い上げ、その活性化を図る</w:t>
            </w:r>
          </w:p>
        </w:tc>
        <w:tc>
          <w:tcPr>
            <w:tcW w:w="4217" w:type="dxa"/>
            <w:tcBorders>
              <w:right w:val="dashed" w:sz="4" w:space="0" w:color="auto"/>
            </w:tcBorders>
          </w:tcPr>
          <w:p w:rsidR="00E43E80" w:rsidRPr="00990A05" w:rsidRDefault="00E43E80" w:rsidP="00E43E80">
            <w:pPr>
              <w:numPr>
                <w:ilvl w:val="0"/>
                <w:numId w:val="25"/>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学校教育自己診断アンケートにおける肯定的回答の向上</w:t>
            </w:r>
          </w:p>
          <w:p w:rsidR="00E43E80" w:rsidRPr="00990A05" w:rsidRDefault="00E43E80" w:rsidP="005861EE">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C17CCE"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w:t>
            </w:r>
            <w:r w:rsidR="00C17CCE" w:rsidRPr="00990A05">
              <w:rPr>
                <w:rFonts w:asciiTheme="minorEastAsia" w:eastAsiaTheme="minorEastAsia" w:hAnsiTheme="minorEastAsia" w:hint="eastAsia"/>
                <w:sz w:val="20"/>
                <w:szCs w:val="20"/>
              </w:rPr>
              <w:t>54</w:t>
            </w:r>
            <w:r w:rsidRPr="00990A05">
              <w:rPr>
                <w:rFonts w:asciiTheme="minorEastAsia" w:eastAsiaTheme="minorEastAsia" w:hAnsiTheme="minorEastAsia" w:hint="eastAsia"/>
                <w:sz w:val="20"/>
                <w:szCs w:val="20"/>
              </w:rPr>
              <w:t>％ →</w:t>
            </w:r>
            <w:r w:rsidR="00C17CCE" w:rsidRPr="00990A05">
              <w:rPr>
                <w:rFonts w:asciiTheme="minorEastAsia" w:eastAsiaTheme="minorEastAsia" w:hAnsiTheme="minorEastAsia" w:hint="eastAsia"/>
                <w:sz w:val="20"/>
                <w:szCs w:val="20"/>
              </w:rPr>
              <w:t>57</w:t>
            </w:r>
            <w:r w:rsidRPr="00990A05">
              <w:rPr>
                <w:rFonts w:asciiTheme="minorEastAsia" w:eastAsiaTheme="minorEastAsia" w:hAnsiTheme="minorEastAsia" w:hint="eastAsia"/>
                <w:sz w:val="20"/>
                <w:szCs w:val="20"/>
              </w:rPr>
              <w:t>％目標</w:t>
            </w:r>
          </w:p>
          <w:p w:rsidR="00E43E80" w:rsidRPr="00990A05" w:rsidRDefault="00E43E80" w:rsidP="00E43E80">
            <w:pPr>
              <w:numPr>
                <w:ilvl w:val="0"/>
                <w:numId w:val="25"/>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生徒向け学校教育自己診断での、プレゼン機会の肯定的回答の向上</w:t>
            </w:r>
          </w:p>
          <w:p w:rsidR="00E43E80" w:rsidRPr="00990A05" w:rsidRDefault="00E43E80" w:rsidP="005861EE">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C17CCE"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w:t>
            </w:r>
            <w:r w:rsidR="00C17CCE" w:rsidRPr="00990A05">
              <w:rPr>
                <w:rFonts w:asciiTheme="minorEastAsia" w:eastAsiaTheme="minorEastAsia" w:hAnsiTheme="minorEastAsia" w:hint="eastAsia"/>
                <w:sz w:val="20"/>
                <w:szCs w:val="20"/>
              </w:rPr>
              <w:t>40</w:t>
            </w:r>
            <w:r w:rsidRPr="00990A05">
              <w:rPr>
                <w:rFonts w:asciiTheme="minorEastAsia" w:eastAsiaTheme="minorEastAsia" w:hAnsiTheme="minorEastAsia" w:hint="eastAsia"/>
                <w:sz w:val="20"/>
                <w:szCs w:val="20"/>
              </w:rPr>
              <w:t>％ →</w:t>
            </w:r>
            <w:r w:rsidR="00C17CCE" w:rsidRPr="00990A05">
              <w:rPr>
                <w:rFonts w:asciiTheme="minorEastAsia" w:eastAsiaTheme="minorEastAsia" w:hAnsiTheme="minorEastAsia" w:hint="eastAsia"/>
                <w:sz w:val="20"/>
                <w:szCs w:val="20"/>
              </w:rPr>
              <w:t>45</w:t>
            </w:r>
            <w:r w:rsidRPr="00990A05">
              <w:rPr>
                <w:rFonts w:asciiTheme="minorEastAsia" w:eastAsiaTheme="minorEastAsia" w:hAnsiTheme="minorEastAsia" w:hint="eastAsia"/>
                <w:sz w:val="20"/>
                <w:szCs w:val="20"/>
              </w:rPr>
              <w:t>％目標</w:t>
            </w:r>
          </w:p>
          <w:p w:rsidR="00E43E80" w:rsidRPr="00990A05" w:rsidRDefault="00E43E80" w:rsidP="00E43E80">
            <w:pPr>
              <w:numPr>
                <w:ilvl w:val="0"/>
                <w:numId w:val="25"/>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生徒向け学校教育自己診断の肯定的回答の向上</w:t>
            </w:r>
          </w:p>
          <w:p w:rsidR="00E43E80" w:rsidRPr="00990A05" w:rsidRDefault="00E43E80" w:rsidP="005861EE">
            <w:pPr>
              <w:spacing w:line="300" w:lineRule="exact"/>
              <w:ind w:left="39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※平成</w:t>
            </w:r>
            <w:r w:rsidR="00C17CCE" w:rsidRPr="00990A05">
              <w:rPr>
                <w:rFonts w:asciiTheme="minorEastAsia" w:eastAsiaTheme="minorEastAsia" w:hAnsiTheme="minorEastAsia" w:hint="eastAsia"/>
                <w:sz w:val="20"/>
                <w:szCs w:val="20"/>
              </w:rPr>
              <w:t>28</w:t>
            </w:r>
            <w:r w:rsidRPr="00990A05">
              <w:rPr>
                <w:rFonts w:asciiTheme="minorEastAsia" w:eastAsiaTheme="minorEastAsia" w:hAnsiTheme="minorEastAsia" w:hint="eastAsia"/>
                <w:sz w:val="20"/>
                <w:szCs w:val="20"/>
              </w:rPr>
              <w:t>年度</w:t>
            </w:r>
            <w:r w:rsidR="00C17CCE" w:rsidRPr="00990A05">
              <w:rPr>
                <w:rFonts w:asciiTheme="minorEastAsia" w:eastAsiaTheme="minorEastAsia" w:hAnsiTheme="minorEastAsia" w:hint="eastAsia"/>
                <w:sz w:val="20"/>
                <w:szCs w:val="20"/>
              </w:rPr>
              <w:t>63</w:t>
            </w:r>
            <w:r w:rsidRPr="00990A05">
              <w:rPr>
                <w:rFonts w:asciiTheme="minorEastAsia" w:eastAsiaTheme="minorEastAsia" w:hAnsiTheme="minorEastAsia" w:hint="eastAsia"/>
                <w:sz w:val="20"/>
                <w:szCs w:val="20"/>
              </w:rPr>
              <w:t>％ →</w:t>
            </w:r>
            <w:r w:rsidR="00C17CCE" w:rsidRPr="00990A05">
              <w:rPr>
                <w:rFonts w:asciiTheme="minorEastAsia" w:eastAsiaTheme="minorEastAsia" w:hAnsiTheme="minorEastAsia" w:hint="eastAsia"/>
                <w:sz w:val="20"/>
                <w:szCs w:val="20"/>
              </w:rPr>
              <w:t>66</w:t>
            </w:r>
            <w:r w:rsidRPr="00990A05">
              <w:rPr>
                <w:rFonts w:asciiTheme="minorEastAsia" w:eastAsiaTheme="minorEastAsia" w:hAnsiTheme="minorEastAsia" w:hint="eastAsia"/>
                <w:sz w:val="20"/>
                <w:szCs w:val="20"/>
              </w:rPr>
              <w:t>％目標</w:t>
            </w:r>
          </w:p>
        </w:tc>
        <w:tc>
          <w:tcPr>
            <w:tcW w:w="3296" w:type="dxa"/>
            <w:tcBorders>
              <w:left w:val="dashed" w:sz="4" w:space="0" w:color="auto"/>
              <w:right w:val="single" w:sz="4" w:space="0" w:color="auto"/>
            </w:tcBorders>
            <w:shd w:val="clear" w:color="auto" w:fill="auto"/>
          </w:tcPr>
          <w:p w:rsidR="001B3B9D" w:rsidRPr="00990A05" w:rsidRDefault="001B3B9D"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(1)</w:t>
            </w:r>
            <w:r w:rsidR="00F11653" w:rsidRPr="00990A05">
              <w:rPr>
                <w:rFonts w:asciiTheme="minorEastAsia" w:eastAsiaTheme="minorEastAsia" w:hAnsiTheme="minorEastAsia" w:hint="eastAsia"/>
                <w:sz w:val="20"/>
                <w:szCs w:val="20"/>
              </w:rPr>
              <w:t>行事等で生徒が活躍できる場面を増やした。次年度は更に進めたい。</w:t>
            </w:r>
            <w:r w:rsidRPr="00990A05">
              <w:rPr>
                <w:rFonts w:asciiTheme="minorEastAsia" w:eastAsiaTheme="minorEastAsia" w:hAnsiTheme="minorEastAsia" w:hint="eastAsia"/>
                <w:sz w:val="20"/>
                <w:szCs w:val="20"/>
              </w:rPr>
              <w:t xml:space="preserve">　</w:t>
            </w:r>
            <w:r w:rsidR="002854F6" w:rsidRPr="00990A05">
              <w:rPr>
                <w:rFonts w:asciiTheme="minorEastAsia" w:eastAsiaTheme="minorEastAsia" w:hAnsiTheme="minorEastAsia" w:hint="eastAsia"/>
                <w:sz w:val="20"/>
                <w:szCs w:val="20"/>
              </w:rPr>
              <w:t>59</w:t>
            </w:r>
            <w:r w:rsidRPr="00990A05">
              <w:rPr>
                <w:rFonts w:asciiTheme="minorEastAsia" w:eastAsiaTheme="minorEastAsia" w:hAnsiTheme="minorEastAsia" w:hint="eastAsia"/>
                <w:sz w:val="20"/>
                <w:szCs w:val="20"/>
              </w:rPr>
              <w:t>％（◎）</w:t>
            </w:r>
          </w:p>
          <w:p w:rsidR="001B3B9D" w:rsidRPr="00990A05" w:rsidRDefault="001B3B9D"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(2)</w:t>
            </w:r>
            <w:r w:rsidR="00F11653" w:rsidRPr="00990A05">
              <w:rPr>
                <w:rFonts w:asciiTheme="minorEastAsia" w:eastAsiaTheme="minorEastAsia" w:hAnsiTheme="minorEastAsia" w:hint="eastAsia"/>
                <w:sz w:val="20"/>
                <w:szCs w:val="20"/>
              </w:rPr>
              <w:t>徐々に高まっているが、まだ数値的には低い</w:t>
            </w:r>
            <w:r w:rsidRPr="00990A05">
              <w:rPr>
                <w:rFonts w:asciiTheme="minorEastAsia" w:eastAsiaTheme="minorEastAsia" w:hAnsiTheme="minorEastAsia" w:hint="eastAsia"/>
                <w:sz w:val="20"/>
                <w:szCs w:val="20"/>
              </w:rPr>
              <w:t>、継続して進めていく。</w:t>
            </w:r>
            <w:r w:rsidR="002854F6" w:rsidRPr="00990A05">
              <w:rPr>
                <w:rFonts w:asciiTheme="minorEastAsia" w:eastAsiaTheme="minorEastAsia" w:hAnsiTheme="minorEastAsia" w:hint="eastAsia"/>
                <w:sz w:val="20"/>
                <w:szCs w:val="20"/>
              </w:rPr>
              <w:t>49</w:t>
            </w:r>
            <w:r w:rsidRPr="00990A05">
              <w:rPr>
                <w:rFonts w:asciiTheme="minorEastAsia" w:eastAsiaTheme="minorEastAsia" w:hAnsiTheme="minorEastAsia" w:hint="eastAsia"/>
                <w:sz w:val="20"/>
                <w:szCs w:val="20"/>
              </w:rPr>
              <w:t>％</w:t>
            </w:r>
            <w:r w:rsidR="002854F6" w:rsidRPr="00990A05">
              <w:rPr>
                <w:rFonts w:asciiTheme="minorEastAsia" w:eastAsiaTheme="minorEastAsia" w:hAnsiTheme="minorEastAsia" w:hint="eastAsia"/>
                <w:sz w:val="20"/>
                <w:szCs w:val="20"/>
              </w:rPr>
              <w:t>（◎</w:t>
            </w:r>
            <w:r w:rsidRPr="00990A05">
              <w:rPr>
                <w:rFonts w:asciiTheme="minorEastAsia" w:eastAsiaTheme="minorEastAsia" w:hAnsiTheme="minorEastAsia" w:hint="eastAsia"/>
                <w:sz w:val="20"/>
                <w:szCs w:val="20"/>
              </w:rPr>
              <w:t>）</w:t>
            </w:r>
          </w:p>
          <w:p w:rsidR="00E43E80" w:rsidRPr="00990A05" w:rsidRDefault="001B3B9D" w:rsidP="00DE7B97">
            <w:pPr>
              <w:spacing w:line="320" w:lineRule="exact"/>
              <w:rPr>
                <w:rFonts w:ascii="ＭＳ 明朝" w:hAnsi="ＭＳ 明朝"/>
                <w:sz w:val="20"/>
                <w:szCs w:val="20"/>
              </w:rPr>
            </w:pPr>
            <w:r w:rsidRPr="00990A05">
              <w:rPr>
                <w:rFonts w:asciiTheme="minorEastAsia" w:eastAsiaTheme="minorEastAsia" w:hAnsiTheme="minorEastAsia" w:hint="eastAsia"/>
                <w:sz w:val="20"/>
                <w:szCs w:val="20"/>
              </w:rPr>
              <w:t>(3)</w:t>
            </w:r>
            <w:r w:rsidR="00DE7B97">
              <w:rPr>
                <w:rFonts w:asciiTheme="minorEastAsia" w:eastAsiaTheme="minorEastAsia" w:hAnsiTheme="minorEastAsia" w:hint="eastAsia"/>
                <w:sz w:val="20"/>
                <w:szCs w:val="20"/>
              </w:rPr>
              <w:t>あしぶみ</w:t>
            </w:r>
            <w:r w:rsidR="00F11653" w:rsidRPr="00990A05">
              <w:rPr>
                <w:rFonts w:asciiTheme="minorEastAsia" w:eastAsiaTheme="minorEastAsia" w:hAnsiTheme="minorEastAsia" w:hint="eastAsia"/>
                <w:sz w:val="20"/>
                <w:szCs w:val="20"/>
              </w:rPr>
              <w:t>状態ではあるが、少しずつ成果をあげている。</w:t>
            </w:r>
            <w:r w:rsidR="000E21FF" w:rsidRPr="00990A05">
              <w:rPr>
                <w:rFonts w:asciiTheme="minorEastAsia" w:eastAsiaTheme="minorEastAsia" w:hAnsiTheme="minorEastAsia" w:hint="eastAsia"/>
                <w:sz w:val="20"/>
                <w:szCs w:val="20"/>
              </w:rPr>
              <w:t>次年度も継続して進める。</w:t>
            </w:r>
            <w:r w:rsidRPr="00990A05">
              <w:rPr>
                <w:rFonts w:asciiTheme="minorEastAsia" w:eastAsiaTheme="minorEastAsia" w:hAnsiTheme="minorEastAsia" w:hint="eastAsia"/>
                <w:sz w:val="20"/>
                <w:szCs w:val="20"/>
              </w:rPr>
              <w:t>63</w:t>
            </w:r>
            <w:r w:rsidR="00B500CC" w:rsidRPr="00990A05">
              <w:rPr>
                <w:rFonts w:asciiTheme="minorEastAsia" w:eastAsiaTheme="minorEastAsia" w:hAnsiTheme="minorEastAsia" w:hint="eastAsia"/>
                <w:sz w:val="20"/>
                <w:szCs w:val="20"/>
              </w:rPr>
              <w:t>％</w:t>
            </w:r>
            <w:bookmarkStart w:id="0" w:name="_GoBack"/>
            <w:bookmarkEnd w:id="0"/>
            <w:r w:rsidR="00B500CC" w:rsidRPr="00990A05">
              <w:rPr>
                <w:rFonts w:asciiTheme="minorEastAsia" w:eastAsiaTheme="minorEastAsia" w:hAnsiTheme="minorEastAsia" w:hint="eastAsia"/>
                <w:sz w:val="20"/>
                <w:szCs w:val="20"/>
              </w:rPr>
              <w:t>（〇</w:t>
            </w:r>
            <w:r w:rsidRPr="00990A05">
              <w:rPr>
                <w:rFonts w:asciiTheme="minorEastAsia" w:eastAsiaTheme="minorEastAsia" w:hAnsiTheme="minorEastAsia" w:hint="eastAsia"/>
                <w:sz w:val="20"/>
                <w:szCs w:val="20"/>
              </w:rPr>
              <w:t>）</w:t>
            </w:r>
          </w:p>
        </w:tc>
      </w:tr>
      <w:tr w:rsidR="00FD6636" w:rsidRPr="00990A05" w:rsidTr="00FF3A4E">
        <w:trPr>
          <w:cantSplit/>
          <w:trHeight w:val="3330"/>
          <w:jc w:val="center"/>
        </w:trPr>
        <w:tc>
          <w:tcPr>
            <w:tcW w:w="881" w:type="dxa"/>
            <w:shd w:val="clear" w:color="auto" w:fill="auto"/>
            <w:textDirection w:val="tbRlV"/>
            <w:vAlign w:val="center"/>
          </w:tcPr>
          <w:p w:rsidR="00E43E80" w:rsidRPr="00990A05" w:rsidRDefault="00E43E80" w:rsidP="00FF3A4E">
            <w:pPr>
              <w:spacing w:line="320" w:lineRule="exact"/>
              <w:jc w:val="center"/>
              <w:rPr>
                <w:rFonts w:ascii="ＭＳ 明朝" w:hAnsi="ＭＳ 明朝"/>
                <w:sz w:val="20"/>
                <w:szCs w:val="20"/>
              </w:rPr>
            </w:pPr>
            <w:r w:rsidRPr="00990A05">
              <w:rPr>
                <w:rFonts w:ascii="ＭＳ 明朝" w:hAnsi="ＭＳ 明朝" w:hint="eastAsia"/>
                <w:sz w:val="20"/>
                <w:szCs w:val="20"/>
              </w:rPr>
              <w:t>４　地域連携の充実</w:t>
            </w:r>
          </w:p>
        </w:tc>
        <w:tc>
          <w:tcPr>
            <w:tcW w:w="2020" w:type="dxa"/>
            <w:shd w:val="clear" w:color="auto" w:fill="auto"/>
          </w:tcPr>
          <w:p w:rsidR="00E43E80" w:rsidRPr="00990A05" w:rsidRDefault="00E43E80" w:rsidP="00FF3A4E">
            <w:pPr>
              <w:numPr>
                <w:ilvl w:val="0"/>
                <w:numId w:val="26"/>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学校広報活動への生徒による主体的参加の推進</w:t>
            </w:r>
          </w:p>
          <w:p w:rsidR="00E43E80" w:rsidRPr="00990A05" w:rsidRDefault="00E43E80" w:rsidP="00FF3A4E">
            <w:pPr>
              <w:spacing w:line="300" w:lineRule="exact"/>
              <w:rPr>
                <w:rFonts w:asciiTheme="minorEastAsia" w:eastAsiaTheme="minorEastAsia" w:hAnsiTheme="minorEastAsia"/>
                <w:sz w:val="20"/>
                <w:szCs w:val="20"/>
              </w:rPr>
            </w:pPr>
          </w:p>
          <w:p w:rsidR="005861EE" w:rsidRPr="00990A05" w:rsidRDefault="005861EE" w:rsidP="00FF3A4E">
            <w:pPr>
              <w:spacing w:line="300" w:lineRule="exact"/>
              <w:rPr>
                <w:rFonts w:asciiTheme="minorEastAsia" w:eastAsiaTheme="minorEastAsia" w:hAnsiTheme="minorEastAsia"/>
                <w:sz w:val="20"/>
                <w:szCs w:val="20"/>
              </w:rPr>
            </w:pPr>
          </w:p>
          <w:p w:rsidR="00E43E80" w:rsidRPr="00990A05" w:rsidRDefault="00E43E80" w:rsidP="00FF3A4E">
            <w:pPr>
              <w:numPr>
                <w:ilvl w:val="0"/>
                <w:numId w:val="26"/>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生徒による地域進出の推進</w:t>
            </w:r>
          </w:p>
          <w:p w:rsidR="00E43E80" w:rsidRPr="00990A05" w:rsidRDefault="00E43E80" w:rsidP="00FF3A4E">
            <w:pPr>
              <w:spacing w:line="300" w:lineRule="exact"/>
              <w:ind w:left="360"/>
              <w:rPr>
                <w:rFonts w:asciiTheme="minorEastAsia" w:eastAsiaTheme="minorEastAsia" w:hAnsiTheme="minorEastAsia"/>
                <w:sz w:val="20"/>
                <w:szCs w:val="20"/>
              </w:rPr>
            </w:pPr>
          </w:p>
          <w:p w:rsidR="00E43E80" w:rsidRPr="00990A05" w:rsidRDefault="00E43E80" w:rsidP="00FF3A4E">
            <w:pPr>
              <w:spacing w:line="300" w:lineRule="exact"/>
              <w:ind w:left="360"/>
              <w:rPr>
                <w:rFonts w:asciiTheme="minorEastAsia" w:eastAsiaTheme="minorEastAsia" w:hAnsiTheme="minorEastAsia"/>
                <w:sz w:val="20"/>
                <w:szCs w:val="20"/>
              </w:rPr>
            </w:pPr>
          </w:p>
          <w:p w:rsidR="00E43E80" w:rsidRPr="00990A05" w:rsidRDefault="00E43E80" w:rsidP="00FF3A4E">
            <w:pPr>
              <w:numPr>
                <w:ilvl w:val="0"/>
                <w:numId w:val="26"/>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情報発信力の再構築</w:t>
            </w:r>
          </w:p>
          <w:p w:rsidR="00E43E80" w:rsidRPr="00990A05" w:rsidRDefault="00E43E80" w:rsidP="00FF3A4E">
            <w:pPr>
              <w:spacing w:line="30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E43E80" w:rsidRPr="00990A05" w:rsidRDefault="00E7048D"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(1)</w:t>
            </w:r>
            <w:r w:rsidR="00E43E80" w:rsidRPr="00990A05">
              <w:rPr>
                <w:rFonts w:asciiTheme="minorEastAsia" w:eastAsiaTheme="minorEastAsia" w:hAnsiTheme="minorEastAsia" w:hint="eastAsia"/>
                <w:sz w:val="20"/>
                <w:szCs w:val="20"/>
              </w:rPr>
              <w:t>学校説明会や体験入学において、生徒会役員・クラブ員・その他有志の生徒を積極的・主体的に参加させる。</w:t>
            </w:r>
            <w:r w:rsidRPr="00990A05">
              <w:rPr>
                <w:rFonts w:asciiTheme="minorEastAsia" w:eastAsiaTheme="minorEastAsia" w:hAnsiTheme="minorEastAsia" w:hint="eastAsia"/>
                <w:sz w:val="20"/>
                <w:szCs w:val="20"/>
              </w:rPr>
              <w:t>司会・案内を生徒が中心となって行う等、生徒を中心に置いた広報活動を展開する。</w:t>
            </w:r>
          </w:p>
          <w:p w:rsidR="00E43E80" w:rsidRPr="00990A05" w:rsidRDefault="00E7048D" w:rsidP="00990A05">
            <w:pPr>
              <w:spacing w:line="30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(2)</w:t>
            </w:r>
            <w:r w:rsidR="00E43E80" w:rsidRPr="00990A05">
              <w:rPr>
                <w:rFonts w:asciiTheme="minorEastAsia" w:eastAsiaTheme="minorEastAsia" w:hAnsiTheme="minorEastAsia" w:hint="eastAsia"/>
                <w:sz w:val="20"/>
                <w:szCs w:val="20"/>
              </w:rPr>
              <w:t>曙川東地区を中心にした清掃活動や、地域の保育園・高齢者福祉施設等と連携した生徒の活動を増やし、地域に根付き地域から愛される学校をめざす。</w:t>
            </w:r>
          </w:p>
          <w:p w:rsidR="00E43E80" w:rsidRPr="00990A05" w:rsidRDefault="00E7048D" w:rsidP="00990A05">
            <w:pPr>
              <w:spacing w:line="320" w:lineRule="exact"/>
              <w:ind w:left="200" w:hangingChars="100" w:hanging="2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(3)</w:t>
            </w:r>
            <w:r w:rsidR="00E43E80" w:rsidRPr="00990A05">
              <w:rPr>
                <w:rFonts w:asciiTheme="minorEastAsia" w:eastAsiaTheme="minorEastAsia" w:hAnsiTheme="minorEastAsia" w:hint="eastAsia"/>
                <w:sz w:val="20"/>
                <w:szCs w:val="20"/>
              </w:rPr>
              <w:t>本校の良さを、積極的に地域に伝える。</w:t>
            </w:r>
            <w:r w:rsidRPr="00990A05">
              <w:rPr>
                <w:rFonts w:asciiTheme="minorEastAsia" w:eastAsiaTheme="minorEastAsia" w:hAnsiTheme="minorEastAsia" w:hint="eastAsia"/>
                <w:sz w:val="20"/>
                <w:szCs w:val="20"/>
              </w:rPr>
              <w:t>新ホームページを活用した情報発信力の強化と広報力の向上</w:t>
            </w:r>
            <w:r w:rsidR="003C299A" w:rsidRPr="00990A05">
              <w:rPr>
                <w:rFonts w:asciiTheme="minorEastAsia" w:eastAsiaTheme="minorEastAsia" w:hAnsiTheme="minorEastAsia" w:hint="eastAsia"/>
                <w:sz w:val="20"/>
                <w:szCs w:val="20"/>
              </w:rPr>
              <w:t>をめざす。</w:t>
            </w:r>
          </w:p>
        </w:tc>
        <w:tc>
          <w:tcPr>
            <w:tcW w:w="4217" w:type="dxa"/>
            <w:tcBorders>
              <w:right w:val="dashed" w:sz="4" w:space="0" w:color="auto"/>
            </w:tcBorders>
          </w:tcPr>
          <w:p w:rsidR="00E43E80" w:rsidRPr="00990A05" w:rsidRDefault="00E43E80" w:rsidP="00E7048D">
            <w:pPr>
              <w:pStyle w:val="aa"/>
              <w:numPr>
                <w:ilvl w:val="0"/>
                <w:numId w:val="28"/>
              </w:numPr>
              <w:spacing w:line="30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※H28年度：</w:t>
            </w:r>
            <w:r w:rsidR="0091497D" w:rsidRPr="00990A05">
              <w:rPr>
                <w:rFonts w:asciiTheme="minorEastAsia" w:eastAsiaTheme="minorEastAsia" w:hAnsiTheme="minorEastAsia" w:hint="eastAsia"/>
                <w:sz w:val="20"/>
                <w:szCs w:val="20"/>
              </w:rPr>
              <w:t>生徒参加</w:t>
            </w:r>
            <w:r w:rsidRPr="00990A05">
              <w:rPr>
                <w:rFonts w:asciiTheme="minorEastAsia" w:eastAsiaTheme="minorEastAsia" w:hAnsiTheme="minorEastAsia" w:hint="eastAsia"/>
                <w:sz w:val="20"/>
                <w:szCs w:val="20"/>
              </w:rPr>
              <w:t>延べ</w:t>
            </w:r>
            <w:r w:rsidR="0091497D" w:rsidRPr="00990A05">
              <w:rPr>
                <w:rFonts w:asciiTheme="minorEastAsia" w:eastAsiaTheme="minorEastAsia" w:hAnsiTheme="minorEastAsia" w:hint="eastAsia"/>
                <w:sz w:val="20"/>
                <w:szCs w:val="20"/>
              </w:rPr>
              <w:t>150</w:t>
            </w:r>
            <w:r w:rsidRPr="00990A05">
              <w:rPr>
                <w:rFonts w:asciiTheme="minorEastAsia" w:eastAsiaTheme="minorEastAsia" w:hAnsiTheme="minorEastAsia" w:hint="eastAsia"/>
                <w:sz w:val="20"/>
                <w:szCs w:val="20"/>
              </w:rPr>
              <w:t>人参加</w:t>
            </w:r>
            <w:r w:rsidR="0091497D" w:rsidRPr="00990A05">
              <w:rPr>
                <w:rFonts w:asciiTheme="minorEastAsia" w:eastAsiaTheme="minorEastAsia" w:hAnsiTheme="minorEastAsia" w:hint="eastAsia"/>
                <w:sz w:val="20"/>
                <w:szCs w:val="20"/>
              </w:rPr>
              <w:t>→H29年度:170人参加</w:t>
            </w:r>
            <w:r w:rsidRPr="00990A05">
              <w:rPr>
                <w:rFonts w:asciiTheme="minorEastAsia" w:eastAsiaTheme="minorEastAsia" w:hAnsiTheme="minorEastAsia" w:hint="eastAsia"/>
                <w:sz w:val="20"/>
                <w:szCs w:val="20"/>
              </w:rPr>
              <w:t>目標</w:t>
            </w:r>
          </w:p>
          <w:p w:rsidR="00E43E80" w:rsidRPr="00990A05" w:rsidRDefault="00E43E80" w:rsidP="00990A05">
            <w:pPr>
              <w:pStyle w:val="aa"/>
              <w:spacing w:line="300" w:lineRule="exact"/>
              <w:ind w:leftChars="100" w:left="210" w:firstLineChars="100" w:firstLine="200"/>
              <w:rPr>
                <w:rFonts w:asciiTheme="minorEastAsia" w:eastAsiaTheme="minorEastAsia" w:hAnsiTheme="minorEastAsia"/>
                <w:sz w:val="20"/>
                <w:szCs w:val="20"/>
              </w:rPr>
            </w:pPr>
          </w:p>
          <w:p w:rsidR="006032E6" w:rsidRPr="00990A05" w:rsidRDefault="006032E6" w:rsidP="00990A05">
            <w:pPr>
              <w:pStyle w:val="aa"/>
              <w:spacing w:line="300" w:lineRule="exact"/>
              <w:ind w:leftChars="100" w:left="210" w:firstLineChars="100" w:firstLine="200"/>
              <w:rPr>
                <w:rFonts w:asciiTheme="minorEastAsia" w:eastAsiaTheme="minorEastAsia" w:hAnsiTheme="minorEastAsia"/>
                <w:sz w:val="20"/>
                <w:szCs w:val="20"/>
              </w:rPr>
            </w:pPr>
          </w:p>
          <w:p w:rsidR="006032E6" w:rsidRPr="00990A05" w:rsidRDefault="006032E6" w:rsidP="00990A05">
            <w:pPr>
              <w:pStyle w:val="aa"/>
              <w:spacing w:line="300" w:lineRule="exact"/>
              <w:ind w:leftChars="100" w:left="210" w:firstLineChars="100" w:firstLine="200"/>
              <w:rPr>
                <w:rFonts w:asciiTheme="minorEastAsia" w:eastAsiaTheme="minorEastAsia" w:hAnsiTheme="minorEastAsia"/>
                <w:sz w:val="20"/>
                <w:szCs w:val="20"/>
              </w:rPr>
            </w:pPr>
          </w:p>
          <w:p w:rsidR="00E43E80" w:rsidRPr="00990A05" w:rsidRDefault="00E43E80" w:rsidP="00FF3A4E">
            <w:pPr>
              <w:pStyle w:val="aa"/>
              <w:numPr>
                <w:ilvl w:val="0"/>
                <w:numId w:val="28"/>
              </w:numPr>
              <w:spacing w:line="30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地域活動へのボランティア生徒の参加者数</w:t>
            </w:r>
          </w:p>
          <w:p w:rsidR="00E43E80" w:rsidRPr="00990A05" w:rsidRDefault="00E43E80" w:rsidP="00FF3A4E">
            <w:pPr>
              <w:pStyle w:val="aa"/>
              <w:spacing w:line="300" w:lineRule="exact"/>
              <w:ind w:leftChars="0" w:left="36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※H28年度：延べ</w:t>
            </w:r>
            <w:r w:rsidR="00C17CCE" w:rsidRPr="00990A05">
              <w:rPr>
                <w:rFonts w:asciiTheme="minorEastAsia" w:eastAsiaTheme="minorEastAsia" w:hAnsiTheme="minorEastAsia" w:hint="eastAsia"/>
                <w:sz w:val="20"/>
                <w:szCs w:val="20"/>
              </w:rPr>
              <w:t>350人参加→</w:t>
            </w:r>
            <w:r w:rsidR="00F21C94" w:rsidRPr="00990A05">
              <w:rPr>
                <w:rFonts w:asciiTheme="minorEastAsia" w:eastAsiaTheme="minorEastAsia" w:hAnsiTheme="minorEastAsia" w:hint="eastAsia"/>
                <w:sz w:val="20"/>
                <w:szCs w:val="20"/>
              </w:rPr>
              <w:t>380</w:t>
            </w:r>
            <w:r w:rsidR="00C17CCE" w:rsidRPr="00990A05">
              <w:rPr>
                <w:rFonts w:asciiTheme="minorEastAsia" w:eastAsiaTheme="minorEastAsia" w:hAnsiTheme="minorEastAsia" w:hint="eastAsia"/>
                <w:sz w:val="20"/>
                <w:szCs w:val="20"/>
              </w:rPr>
              <w:t>人目標</w:t>
            </w:r>
          </w:p>
          <w:p w:rsidR="00E43E80" w:rsidRPr="00990A05" w:rsidRDefault="00E43E80" w:rsidP="00FF3A4E">
            <w:pPr>
              <w:pStyle w:val="aa"/>
              <w:spacing w:line="300" w:lineRule="exact"/>
              <w:ind w:leftChars="0" w:left="360"/>
              <w:rPr>
                <w:rFonts w:asciiTheme="minorEastAsia" w:eastAsiaTheme="minorEastAsia" w:hAnsiTheme="minorEastAsia"/>
                <w:sz w:val="20"/>
                <w:szCs w:val="20"/>
              </w:rPr>
            </w:pPr>
          </w:p>
          <w:p w:rsidR="00C17CCE" w:rsidRPr="00990A05" w:rsidRDefault="00C17CCE" w:rsidP="00E7048D">
            <w:pPr>
              <w:pStyle w:val="aa"/>
              <w:numPr>
                <w:ilvl w:val="0"/>
                <w:numId w:val="28"/>
              </w:numPr>
              <w:spacing w:line="32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※学校説明会参加者</w:t>
            </w:r>
            <w:r w:rsidR="00F21C94" w:rsidRPr="00990A05">
              <w:rPr>
                <w:rFonts w:asciiTheme="minorEastAsia" w:eastAsiaTheme="minorEastAsia" w:hAnsiTheme="minorEastAsia" w:hint="eastAsia"/>
                <w:sz w:val="20"/>
                <w:szCs w:val="20"/>
              </w:rPr>
              <w:t>延べ</w:t>
            </w:r>
            <w:r w:rsidRPr="00990A05">
              <w:rPr>
                <w:rFonts w:asciiTheme="minorEastAsia" w:eastAsiaTheme="minorEastAsia" w:hAnsiTheme="minorEastAsia" w:hint="eastAsia"/>
                <w:sz w:val="20"/>
                <w:szCs w:val="20"/>
              </w:rPr>
              <w:t>400人目標</w:t>
            </w:r>
          </w:p>
          <w:p w:rsidR="00C17CCE" w:rsidRPr="00990A05" w:rsidRDefault="00C17CCE" w:rsidP="00C17CCE">
            <w:pPr>
              <w:pStyle w:val="aa"/>
              <w:spacing w:line="320" w:lineRule="exact"/>
              <w:ind w:leftChars="0" w:left="360"/>
              <w:rPr>
                <w:rFonts w:asciiTheme="minorEastAsia" w:eastAsiaTheme="minorEastAsia" w:hAnsiTheme="minorEastAsia"/>
                <w:sz w:val="20"/>
                <w:szCs w:val="20"/>
              </w:rPr>
            </w:pPr>
          </w:p>
        </w:tc>
        <w:tc>
          <w:tcPr>
            <w:tcW w:w="3296" w:type="dxa"/>
            <w:tcBorders>
              <w:left w:val="dashed" w:sz="4" w:space="0" w:color="auto"/>
              <w:right w:val="single" w:sz="4" w:space="0" w:color="auto"/>
            </w:tcBorders>
            <w:shd w:val="clear" w:color="auto" w:fill="auto"/>
          </w:tcPr>
          <w:p w:rsidR="001B3B9D" w:rsidRPr="00990A05" w:rsidRDefault="001B3B9D" w:rsidP="001B3B9D">
            <w:pPr>
              <w:spacing w:line="320" w:lineRule="exact"/>
              <w:rPr>
                <w:rFonts w:ascii="ＭＳ 明朝" w:hAnsi="ＭＳ 明朝"/>
                <w:sz w:val="20"/>
                <w:szCs w:val="20"/>
              </w:rPr>
            </w:pPr>
            <w:r w:rsidRPr="00990A05">
              <w:rPr>
                <w:rFonts w:ascii="ＭＳ 明朝" w:hAnsi="ＭＳ 明朝" w:hint="eastAsia"/>
                <w:sz w:val="20"/>
                <w:szCs w:val="20"/>
              </w:rPr>
              <w:t>(1)</w:t>
            </w:r>
            <w:r w:rsidR="00F11653" w:rsidRPr="00990A05">
              <w:rPr>
                <w:rFonts w:ascii="ＭＳ 明朝" w:hAnsi="ＭＳ 明朝" w:hint="eastAsia"/>
                <w:sz w:val="20"/>
                <w:szCs w:val="20"/>
              </w:rPr>
              <w:t>本年度は</w:t>
            </w:r>
            <w:r w:rsidRPr="00990A05">
              <w:rPr>
                <w:rFonts w:ascii="ＭＳ 明朝" w:hAnsi="ＭＳ 明朝" w:hint="eastAsia"/>
                <w:sz w:val="20"/>
                <w:szCs w:val="20"/>
              </w:rPr>
              <w:t>延べ</w:t>
            </w:r>
            <w:r w:rsidR="00F87504" w:rsidRPr="00990A05">
              <w:rPr>
                <w:rFonts w:ascii="ＭＳ 明朝" w:hAnsi="ＭＳ 明朝" w:hint="eastAsia"/>
                <w:sz w:val="20"/>
                <w:szCs w:val="20"/>
              </w:rPr>
              <w:t>210</w:t>
            </w:r>
            <w:r w:rsidR="009354F8">
              <w:rPr>
                <w:rFonts w:ascii="ＭＳ 明朝" w:hAnsi="ＭＳ 明朝" w:hint="eastAsia"/>
                <w:sz w:val="20"/>
                <w:szCs w:val="20"/>
              </w:rPr>
              <w:t>人参加</w:t>
            </w:r>
            <w:r w:rsidRPr="00990A05">
              <w:rPr>
                <w:rFonts w:ascii="ＭＳ 明朝" w:hAnsi="ＭＳ 明朝" w:hint="eastAsia"/>
                <w:sz w:val="20"/>
                <w:szCs w:val="20"/>
              </w:rPr>
              <w:t>（◎）</w:t>
            </w:r>
          </w:p>
          <w:p w:rsidR="00F11653" w:rsidRPr="00990A05" w:rsidRDefault="00F11653" w:rsidP="001B3B9D">
            <w:pPr>
              <w:spacing w:line="320" w:lineRule="exact"/>
              <w:rPr>
                <w:rFonts w:ascii="ＭＳ 明朝" w:hAnsi="ＭＳ 明朝"/>
                <w:sz w:val="20"/>
                <w:szCs w:val="20"/>
              </w:rPr>
            </w:pPr>
          </w:p>
          <w:p w:rsidR="00F11653" w:rsidRPr="00990A05" w:rsidRDefault="00F11653" w:rsidP="001B3B9D">
            <w:pPr>
              <w:spacing w:line="320" w:lineRule="exact"/>
              <w:rPr>
                <w:rFonts w:ascii="ＭＳ 明朝" w:hAnsi="ＭＳ 明朝"/>
                <w:sz w:val="20"/>
                <w:szCs w:val="20"/>
              </w:rPr>
            </w:pPr>
          </w:p>
          <w:p w:rsidR="001B3B9D" w:rsidRPr="00990A05" w:rsidRDefault="001B3B9D" w:rsidP="001B3B9D">
            <w:pPr>
              <w:spacing w:line="320" w:lineRule="exact"/>
              <w:rPr>
                <w:rFonts w:ascii="ＭＳ 明朝" w:hAnsi="ＭＳ 明朝"/>
                <w:sz w:val="20"/>
                <w:szCs w:val="20"/>
              </w:rPr>
            </w:pPr>
            <w:r w:rsidRPr="00990A05">
              <w:rPr>
                <w:rFonts w:ascii="ＭＳ 明朝" w:hAnsi="ＭＳ 明朝" w:hint="eastAsia"/>
                <w:sz w:val="20"/>
                <w:szCs w:val="20"/>
              </w:rPr>
              <w:t>(2)</w:t>
            </w:r>
            <w:r w:rsidR="00EF747A" w:rsidRPr="00990A05">
              <w:rPr>
                <w:rFonts w:ascii="ＭＳ 明朝" w:hAnsi="ＭＳ 明朝" w:hint="eastAsia"/>
                <w:sz w:val="20"/>
                <w:szCs w:val="20"/>
              </w:rPr>
              <w:t>募金</w:t>
            </w:r>
            <w:r w:rsidR="00F11653" w:rsidRPr="00990A05">
              <w:rPr>
                <w:rFonts w:ascii="ＭＳ 明朝" w:hAnsi="ＭＳ 明朝" w:hint="eastAsia"/>
                <w:sz w:val="20"/>
                <w:szCs w:val="20"/>
              </w:rPr>
              <w:t>活動や近隣での一斉清掃など、生徒主体の活動を継続して実施していく</w:t>
            </w:r>
            <w:r w:rsidR="00EF747A" w:rsidRPr="00990A05">
              <w:rPr>
                <w:rFonts w:ascii="ＭＳ 明朝" w:hAnsi="ＭＳ 明朝" w:hint="eastAsia"/>
                <w:sz w:val="20"/>
                <w:szCs w:val="20"/>
              </w:rPr>
              <w:t>。430</w:t>
            </w:r>
            <w:r w:rsidRPr="00990A05">
              <w:rPr>
                <w:rFonts w:ascii="ＭＳ 明朝" w:hAnsi="ＭＳ 明朝" w:hint="eastAsia"/>
                <w:sz w:val="20"/>
                <w:szCs w:val="20"/>
              </w:rPr>
              <w:t>人</w:t>
            </w:r>
            <w:r w:rsidR="009354F8">
              <w:rPr>
                <w:rFonts w:ascii="ＭＳ 明朝" w:hAnsi="ＭＳ 明朝" w:hint="eastAsia"/>
                <w:sz w:val="20"/>
                <w:szCs w:val="20"/>
              </w:rPr>
              <w:t>参加</w:t>
            </w:r>
            <w:r w:rsidRPr="00990A05">
              <w:rPr>
                <w:rFonts w:ascii="ＭＳ 明朝" w:hAnsi="ＭＳ 明朝" w:hint="eastAsia"/>
                <w:sz w:val="20"/>
                <w:szCs w:val="20"/>
              </w:rPr>
              <w:t>（◎）</w:t>
            </w:r>
          </w:p>
          <w:p w:rsidR="00F11653" w:rsidRPr="00990A05" w:rsidRDefault="00F11653" w:rsidP="001B3B9D">
            <w:pPr>
              <w:spacing w:line="320" w:lineRule="exact"/>
              <w:rPr>
                <w:rFonts w:ascii="ＭＳ 明朝" w:hAnsi="ＭＳ 明朝"/>
                <w:color w:val="FF0000"/>
                <w:sz w:val="20"/>
                <w:szCs w:val="20"/>
              </w:rPr>
            </w:pPr>
          </w:p>
          <w:p w:rsidR="00E43E80" w:rsidRPr="00990A05" w:rsidRDefault="001B3B9D" w:rsidP="001B3B9D">
            <w:pPr>
              <w:spacing w:line="320" w:lineRule="exact"/>
              <w:rPr>
                <w:rFonts w:ascii="ＭＳ 明朝" w:hAnsi="ＭＳ 明朝"/>
                <w:sz w:val="20"/>
                <w:szCs w:val="20"/>
              </w:rPr>
            </w:pPr>
            <w:r w:rsidRPr="00990A05">
              <w:rPr>
                <w:rFonts w:ascii="ＭＳ 明朝" w:hAnsi="ＭＳ 明朝" w:hint="eastAsia"/>
                <w:sz w:val="20"/>
                <w:szCs w:val="20"/>
              </w:rPr>
              <w:t>(3)</w:t>
            </w:r>
            <w:r w:rsidR="007B1ACB" w:rsidRPr="00990A05">
              <w:rPr>
                <w:rFonts w:ascii="ＭＳ 明朝" w:hAnsi="ＭＳ 明朝" w:hint="eastAsia"/>
                <w:sz w:val="20"/>
                <w:szCs w:val="20"/>
              </w:rPr>
              <w:t>Ｈ29年度460人</w:t>
            </w:r>
            <w:r w:rsidR="00F91D86">
              <w:rPr>
                <w:rFonts w:ascii="ＭＳ 明朝" w:hAnsi="ＭＳ 明朝" w:hint="eastAsia"/>
                <w:sz w:val="20"/>
                <w:szCs w:val="20"/>
              </w:rPr>
              <w:t>生徒</w:t>
            </w:r>
            <w:r w:rsidR="009354F8">
              <w:rPr>
                <w:rFonts w:ascii="ＭＳ 明朝" w:hAnsi="ＭＳ 明朝" w:hint="eastAsia"/>
                <w:sz w:val="20"/>
                <w:szCs w:val="20"/>
              </w:rPr>
              <w:t>参加</w:t>
            </w:r>
            <w:r w:rsidR="007B1ACB" w:rsidRPr="00990A05">
              <w:rPr>
                <w:rFonts w:ascii="ＭＳ 明朝" w:hAnsi="ＭＳ 明朝" w:hint="eastAsia"/>
                <w:sz w:val="20"/>
                <w:szCs w:val="20"/>
              </w:rPr>
              <w:t>（◎</w:t>
            </w:r>
            <w:r w:rsidRPr="00990A05">
              <w:rPr>
                <w:rFonts w:ascii="ＭＳ 明朝" w:hAnsi="ＭＳ 明朝" w:hint="eastAsia"/>
                <w:sz w:val="20"/>
                <w:szCs w:val="20"/>
              </w:rPr>
              <w:t>）</w:t>
            </w:r>
          </w:p>
        </w:tc>
      </w:tr>
      <w:tr w:rsidR="00FD6636" w:rsidRPr="00990A05" w:rsidTr="00FF3A4E">
        <w:trPr>
          <w:cantSplit/>
          <w:trHeight w:val="3139"/>
          <w:jc w:val="center"/>
        </w:trPr>
        <w:tc>
          <w:tcPr>
            <w:tcW w:w="881" w:type="dxa"/>
            <w:shd w:val="clear" w:color="auto" w:fill="auto"/>
            <w:textDirection w:val="tbRlV"/>
            <w:vAlign w:val="center"/>
          </w:tcPr>
          <w:p w:rsidR="00E43E80" w:rsidRPr="00990A05" w:rsidRDefault="00E43E80" w:rsidP="00FF3A4E">
            <w:pPr>
              <w:spacing w:line="320" w:lineRule="exact"/>
              <w:ind w:left="113"/>
              <w:jc w:val="center"/>
              <w:rPr>
                <w:rFonts w:ascii="ＭＳ 明朝" w:hAnsi="ＭＳ 明朝"/>
                <w:sz w:val="20"/>
                <w:szCs w:val="20"/>
              </w:rPr>
            </w:pPr>
            <w:r w:rsidRPr="00990A05">
              <w:rPr>
                <w:rFonts w:ascii="ＭＳ 明朝" w:hAnsi="ＭＳ 明朝" w:hint="eastAsia"/>
                <w:sz w:val="20"/>
                <w:szCs w:val="20"/>
              </w:rPr>
              <w:t>５　人権教育の充実</w:t>
            </w:r>
          </w:p>
        </w:tc>
        <w:tc>
          <w:tcPr>
            <w:tcW w:w="2020" w:type="dxa"/>
            <w:shd w:val="clear" w:color="auto" w:fill="auto"/>
          </w:tcPr>
          <w:p w:rsidR="00E43E80" w:rsidRPr="00990A05" w:rsidRDefault="00E43E80" w:rsidP="00FF3A4E">
            <w:pPr>
              <w:numPr>
                <w:ilvl w:val="0"/>
                <w:numId w:val="29"/>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安全安心な学校作りの推進</w:t>
            </w:r>
          </w:p>
          <w:p w:rsidR="00E43E80" w:rsidRPr="00990A05" w:rsidRDefault="00E43E80" w:rsidP="00FF3A4E">
            <w:pPr>
              <w:spacing w:line="300" w:lineRule="exact"/>
              <w:ind w:left="360"/>
              <w:rPr>
                <w:rFonts w:asciiTheme="minorEastAsia" w:eastAsiaTheme="minorEastAsia" w:hAnsiTheme="minorEastAsia"/>
                <w:sz w:val="20"/>
                <w:szCs w:val="20"/>
              </w:rPr>
            </w:pPr>
          </w:p>
          <w:p w:rsidR="00E43E80" w:rsidRPr="00990A05" w:rsidRDefault="00E43E80" w:rsidP="005861EE">
            <w:pPr>
              <w:spacing w:line="300" w:lineRule="exact"/>
              <w:rPr>
                <w:rFonts w:asciiTheme="minorEastAsia" w:eastAsiaTheme="minorEastAsia" w:hAnsiTheme="minorEastAsia"/>
                <w:sz w:val="20"/>
                <w:szCs w:val="20"/>
              </w:rPr>
            </w:pPr>
          </w:p>
          <w:p w:rsidR="00E43E80" w:rsidRPr="00990A05" w:rsidRDefault="00E43E80" w:rsidP="00FB502E">
            <w:pPr>
              <w:pStyle w:val="aa"/>
              <w:numPr>
                <w:ilvl w:val="0"/>
                <w:numId w:val="29"/>
              </w:numPr>
              <w:spacing w:line="30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生徒相談体制の環境整備</w:t>
            </w:r>
          </w:p>
          <w:p w:rsidR="00FB502E" w:rsidRPr="00990A05" w:rsidRDefault="00FB502E" w:rsidP="00FB502E">
            <w:pPr>
              <w:spacing w:line="300" w:lineRule="exact"/>
              <w:rPr>
                <w:rFonts w:asciiTheme="minorEastAsia" w:eastAsiaTheme="minorEastAsia" w:hAnsiTheme="minorEastAsia"/>
                <w:sz w:val="20"/>
                <w:szCs w:val="20"/>
              </w:rPr>
            </w:pPr>
          </w:p>
          <w:p w:rsidR="00FB502E" w:rsidRPr="00990A05" w:rsidRDefault="00FB502E" w:rsidP="00FB502E">
            <w:pPr>
              <w:spacing w:line="300" w:lineRule="exact"/>
              <w:rPr>
                <w:rFonts w:asciiTheme="minorEastAsia" w:eastAsiaTheme="minorEastAsia" w:hAnsiTheme="minorEastAsia"/>
                <w:sz w:val="20"/>
                <w:szCs w:val="20"/>
              </w:rPr>
            </w:pPr>
          </w:p>
          <w:p w:rsidR="00FB502E" w:rsidRPr="00990A05" w:rsidRDefault="00FB502E" w:rsidP="0091497D">
            <w:pPr>
              <w:pStyle w:val="aa"/>
              <w:numPr>
                <w:ilvl w:val="0"/>
                <w:numId w:val="29"/>
              </w:numPr>
              <w:spacing w:line="30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自立支援コース生徒との交流促進</w:t>
            </w:r>
          </w:p>
        </w:tc>
        <w:tc>
          <w:tcPr>
            <w:tcW w:w="4572" w:type="dxa"/>
            <w:tcBorders>
              <w:right w:val="dashed" w:sz="4" w:space="0" w:color="auto"/>
            </w:tcBorders>
            <w:shd w:val="clear" w:color="auto" w:fill="auto"/>
          </w:tcPr>
          <w:p w:rsidR="00E43E80" w:rsidRPr="00990A05" w:rsidRDefault="00E43E80" w:rsidP="00FF3A4E">
            <w:pPr>
              <w:numPr>
                <w:ilvl w:val="0"/>
                <w:numId w:val="30"/>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不登校や問題事象の兆候を感知できる教員力を強化するとともに、生徒が、命の大切さや人権についての意識を高めるような指導を充実させる。</w:t>
            </w:r>
          </w:p>
          <w:p w:rsidR="00FB502E" w:rsidRPr="00990A05" w:rsidRDefault="00E43E80" w:rsidP="00FB502E">
            <w:pPr>
              <w:pStyle w:val="aa"/>
              <w:numPr>
                <w:ilvl w:val="0"/>
                <w:numId w:val="30"/>
              </w:numPr>
              <w:spacing w:line="30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 xml:space="preserve">様々な相談に対応できるように、関係教員のスキルアップを図ると同時に、発達障がい等に対するケアについても的確に指導できる体制を構築する。 </w:t>
            </w:r>
          </w:p>
          <w:p w:rsidR="00FB502E" w:rsidRPr="00990A05" w:rsidRDefault="00FB502E" w:rsidP="00FB502E">
            <w:pPr>
              <w:pStyle w:val="aa"/>
              <w:numPr>
                <w:ilvl w:val="0"/>
                <w:numId w:val="30"/>
              </w:numPr>
              <w:spacing w:line="300" w:lineRule="exact"/>
              <w:ind w:leftChars="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自立支援コース生徒と他生徒との相互交流の機会を増やし、相互の信頼と協同の機運を高める。</w:t>
            </w:r>
          </w:p>
        </w:tc>
        <w:tc>
          <w:tcPr>
            <w:tcW w:w="4217" w:type="dxa"/>
            <w:tcBorders>
              <w:right w:val="dashed" w:sz="4" w:space="0" w:color="auto"/>
            </w:tcBorders>
          </w:tcPr>
          <w:p w:rsidR="00E43E80" w:rsidRPr="00990A05" w:rsidRDefault="00E43E80" w:rsidP="00FF3A4E">
            <w:pPr>
              <w:numPr>
                <w:ilvl w:val="0"/>
                <w:numId w:val="31"/>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生徒向け学校教育自己診断の人権意識に関する項目における肯定的回答の向上</w:t>
            </w:r>
          </w:p>
          <w:p w:rsidR="00E43E80" w:rsidRPr="00990A05" w:rsidRDefault="00E43E80" w:rsidP="005861EE">
            <w:pPr>
              <w:spacing w:line="300" w:lineRule="exact"/>
              <w:ind w:left="405"/>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w:t>
            </w:r>
            <w:r w:rsidR="00805173" w:rsidRPr="00990A05">
              <w:rPr>
                <w:rFonts w:asciiTheme="minorEastAsia" w:eastAsiaTheme="minorEastAsia" w:hAnsiTheme="minorEastAsia" w:hint="eastAsia"/>
                <w:sz w:val="20"/>
                <w:szCs w:val="20"/>
              </w:rPr>
              <w:t>H28</w:t>
            </w:r>
            <w:r w:rsidRPr="00990A05">
              <w:rPr>
                <w:rFonts w:asciiTheme="minorEastAsia" w:eastAsiaTheme="minorEastAsia" w:hAnsiTheme="minorEastAsia" w:hint="eastAsia"/>
                <w:sz w:val="20"/>
                <w:szCs w:val="20"/>
              </w:rPr>
              <w:t>年度72％ →</w:t>
            </w:r>
            <w:r w:rsidR="0091497D" w:rsidRPr="00990A05">
              <w:rPr>
                <w:rFonts w:asciiTheme="minorEastAsia" w:eastAsiaTheme="minorEastAsia" w:hAnsiTheme="minorEastAsia" w:hint="eastAsia"/>
                <w:sz w:val="20"/>
                <w:szCs w:val="20"/>
              </w:rPr>
              <w:t xml:space="preserve"> 74</w:t>
            </w:r>
            <w:r w:rsidRPr="00990A05">
              <w:rPr>
                <w:rFonts w:asciiTheme="minorEastAsia" w:eastAsiaTheme="minorEastAsia" w:hAnsiTheme="minorEastAsia" w:hint="eastAsia"/>
                <w:sz w:val="20"/>
                <w:szCs w:val="20"/>
              </w:rPr>
              <w:t>％目標</w:t>
            </w:r>
          </w:p>
          <w:p w:rsidR="00E43E80" w:rsidRPr="00990A05" w:rsidRDefault="00E43E80" w:rsidP="00FF3A4E">
            <w:pPr>
              <w:numPr>
                <w:ilvl w:val="0"/>
                <w:numId w:val="31"/>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生徒向け学校教育自己診断の教育相談等の項目における肯定的回答の向上</w:t>
            </w:r>
          </w:p>
          <w:p w:rsidR="00E43E80" w:rsidRPr="00990A05" w:rsidRDefault="00E43E80" w:rsidP="00990A05">
            <w:pPr>
              <w:pStyle w:val="aa"/>
              <w:spacing w:line="300" w:lineRule="exact"/>
              <w:ind w:leftChars="0" w:left="0" w:firstLineChars="200" w:firstLine="400"/>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w:t>
            </w:r>
            <w:r w:rsidR="00805173" w:rsidRPr="00990A05">
              <w:rPr>
                <w:rFonts w:asciiTheme="minorEastAsia" w:eastAsiaTheme="minorEastAsia" w:hAnsiTheme="minorEastAsia" w:hint="eastAsia"/>
                <w:sz w:val="20"/>
                <w:szCs w:val="20"/>
              </w:rPr>
              <w:t>H28</w:t>
            </w:r>
            <w:r w:rsidRPr="00990A05">
              <w:rPr>
                <w:rFonts w:asciiTheme="minorEastAsia" w:eastAsiaTheme="minorEastAsia" w:hAnsiTheme="minorEastAsia" w:hint="eastAsia"/>
                <w:sz w:val="20"/>
                <w:szCs w:val="20"/>
              </w:rPr>
              <w:t>年度</w:t>
            </w:r>
            <w:r w:rsidR="00805173" w:rsidRPr="00990A05">
              <w:rPr>
                <w:rFonts w:asciiTheme="minorEastAsia" w:eastAsiaTheme="minorEastAsia" w:hAnsiTheme="minorEastAsia" w:hint="eastAsia"/>
                <w:sz w:val="20"/>
                <w:szCs w:val="20"/>
              </w:rPr>
              <w:t>46</w:t>
            </w:r>
            <w:r w:rsidRPr="00990A05">
              <w:rPr>
                <w:rFonts w:asciiTheme="minorEastAsia" w:eastAsiaTheme="minorEastAsia" w:hAnsiTheme="minorEastAsia" w:hint="eastAsia"/>
                <w:sz w:val="20"/>
                <w:szCs w:val="20"/>
              </w:rPr>
              <w:t>％ → 50％目標</w:t>
            </w:r>
          </w:p>
          <w:p w:rsidR="00FB502E" w:rsidRPr="00990A05" w:rsidRDefault="00FB502E" w:rsidP="00990A05">
            <w:pPr>
              <w:pStyle w:val="aa"/>
              <w:spacing w:line="300" w:lineRule="exact"/>
              <w:ind w:leftChars="0" w:left="0" w:firstLineChars="200" w:firstLine="400"/>
              <w:rPr>
                <w:rFonts w:asciiTheme="minorEastAsia" w:eastAsiaTheme="minorEastAsia" w:hAnsiTheme="minorEastAsia"/>
                <w:sz w:val="20"/>
                <w:szCs w:val="20"/>
              </w:rPr>
            </w:pPr>
          </w:p>
          <w:p w:rsidR="00FB502E" w:rsidRPr="00990A05" w:rsidRDefault="00FB502E" w:rsidP="00FB502E">
            <w:pPr>
              <w:numPr>
                <w:ilvl w:val="0"/>
                <w:numId w:val="31"/>
              </w:numPr>
              <w:spacing w:line="300" w:lineRule="exact"/>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生徒向け学校教育自己診断の人権意識に関する項目における肯定的回答の向上</w:t>
            </w:r>
          </w:p>
          <w:p w:rsidR="00FB502E" w:rsidRPr="00990A05" w:rsidRDefault="00FB502E" w:rsidP="00FB502E">
            <w:pPr>
              <w:spacing w:line="300" w:lineRule="exact"/>
              <w:ind w:left="405"/>
              <w:rPr>
                <w:rFonts w:asciiTheme="minorEastAsia" w:eastAsiaTheme="minorEastAsia" w:hAnsiTheme="minorEastAsia"/>
                <w:sz w:val="20"/>
                <w:szCs w:val="20"/>
              </w:rPr>
            </w:pPr>
            <w:r w:rsidRPr="00990A05">
              <w:rPr>
                <w:rFonts w:asciiTheme="minorEastAsia" w:eastAsiaTheme="minorEastAsia" w:hAnsiTheme="minorEastAsia" w:hint="eastAsia"/>
                <w:sz w:val="20"/>
                <w:szCs w:val="20"/>
              </w:rPr>
              <w:t>※H28年度72％ →</w:t>
            </w:r>
            <w:r w:rsidR="0091497D" w:rsidRPr="00990A05">
              <w:rPr>
                <w:rFonts w:asciiTheme="minorEastAsia" w:eastAsiaTheme="minorEastAsia" w:hAnsiTheme="minorEastAsia" w:hint="eastAsia"/>
                <w:sz w:val="20"/>
                <w:szCs w:val="20"/>
              </w:rPr>
              <w:t xml:space="preserve"> 74</w:t>
            </w:r>
            <w:r w:rsidRPr="00990A05">
              <w:rPr>
                <w:rFonts w:asciiTheme="minorEastAsia" w:eastAsiaTheme="minorEastAsia" w:hAnsiTheme="minorEastAsia" w:hint="eastAsia"/>
                <w:sz w:val="20"/>
                <w:szCs w:val="20"/>
              </w:rPr>
              <w:t>％目標</w:t>
            </w:r>
          </w:p>
        </w:tc>
        <w:tc>
          <w:tcPr>
            <w:tcW w:w="3296" w:type="dxa"/>
            <w:tcBorders>
              <w:left w:val="dashed" w:sz="4" w:space="0" w:color="auto"/>
              <w:right w:val="single" w:sz="4" w:space="0" w:color="auto"/>
            </w:tcBorders>
            <w:shd w:val="clear" w:color="auto" w:fill="auto"/>
          </w:tcPr>
          <w:p w:rsidR="001B3B9D" w:rsidRPr="00990A05" w:rsidRDefault="001B3B9D" w:rsidP="001B3B9D">
            <w:pPr>
              <w:spacing w:line="320" w:lineRule="exact"/>
              <w:rPr>
                <w:rFonts w:ascii="ＭＳ 明朝" w:hAnsi="ＭＳ 明朝"/>
                <w:sz w:val="20"/>
                <w:szCs w:val="20"/>
              </w:rPr>
            </w:pPr>
            <w:r w:rsidRPr="00990A05">
              <w:rPr>
                <w:rFonts w:ascii="ＭＳ 明朝" w:hAnsi="ＭＳ 明朝" w:hint="eastAsia"/>
                <w:sz w:val="20"/>
                <w:szCs w:val="20"/>
              </w:rPr>
              <w:t>(1)</w:t>
            </w:r>
            <w:r w:rsidR="00F11653" w:rsidRPr="00990A05">
              <w:rPr>
                <w:rFonts w:ascii="ＭＳ 明朝" w:hAnsi="ＭＳ 明朝" w:hint="eastAsia"/>
                <w:sz w:val="20"/>
                <w:szCs w:val="20"/>
              </w:rPr>
              <w:t>次年度は人権</w:t>
            </w:r>
            <w:r w:rsidRPr="00990A05">
              <w:rPr>
                <w:rFonts w:ascii="ＭＳ 明朝" w:hAnsi="ＭＳ 明朝" w:hint="eastAsia"/>
                <w:sz w:val="20"/>
                <w:szCs w:val="20"/>
              </w:rPr>
              <w:t>講演会</w:t>
            </w:r>
            <w:r w:rsidR="00F11653" w:rsidRPr="00990A05">
              <w:rPr>
                <w:rFonts w:ascii="ＭＳ 明朝" w:hAnsi="ＭＳ 明朝" w:hint="eastAsia"/>
                <w:sz w:val="20"/>
                <w:szCs w:val="20"/>
              </w:rPr>
              <w:t>等で、先進的な取り組みを模索していく。</w:t>
            </w:r>
            <w:r w:rsidR="002854F6" w:rsidRPr="00990A05">
              <w:rPr>
                <w:rFonts w:ascii="ＭＳ 明朝" w:hAnsi="ＭＳ 明朝" w:hint="eastAsia"/>
                <w:sz w:val="20"/>
                <w:szCs w:val="20"/>
              </w:rPr>
              <w:t>70％（△</w:t>
            </w:r>
            <w:r w:rsidRPr="00990A05">
              <w:rPr>
                <w:rFonts w:ascii="ＭＳ 明朝" w:hAnsi="ＭＳ 明朝" w:hint="eastAsia"/>
                <w:sz w:val="20"/>
                <w:szCs w:val="20"/>
              </w:rPr>
              <w:t>）</w:t>
            </w:r>
          </w:p>
          <w:p w:rsidR="001B3B9D" w:rsidRPr="00990A05" w:rsidRDefault="001B3B9D" w:rsidP="001B3B9D">
            <w:pPr>
              <w:spacing w:line="320" w:lineRule="exact"/>
              <w:rPr>
                <w:rFonts w:ascii="ＭＳ 明朝" w:hAnsi="ＭＳ 明朝"/>
                <w:color w:val="FF0000"/>
                <w:sz w:val="20"/>
                <w:szCs w:val="20"/>
              </w:rPr>
            </w:pPr>
          </w:p>
          <w:p w:rsidR="00E43E80" w:rsidRPr="00990A05" w:rsidRDefault="001B3B9D" w:rsidP="001B3B9D">
            <w:pPr>
              <w:spacing w:line="320" w:lineRule="exact"/>
              <w:rPr>
                <w:rFonts w:ascii="ＭＳ 明朝" w:hAnsi="ＭＳ 明朝"/>
                <w:sz w:val="20"/>
                <w:szCs w:val="20"/>
              </w:rPr>
            </w:pPr>
            <w:r w:rsidRPr="00990A05">
              <w:rPr>
                <w:rFonts w:ascii="ＭＳ 明朝" w:hAnsi="ＭＳ 明朝" w:hint="eastAsia"/>
                <w:sz w:val="20"/>
                <w:szCs w:val="20"/>
              </w:rPr>
              <w:t>(2)</w:t>
            </w:r>
            <w:r w:rsidR="00F11653" w:rsidRPr="00990A05">
              <w:rPr>
                <w:rFonts w:ascii="ＭＳ 明朝" w:hAnsi="ＭＳ 明朝" w:hint="eastAsia"/>
                <w:sz w:val="20"/>
                <w:szCs w:val="20"/>
              </w:rPr>
              <w:t>発達障がい等に関する研修やサポート委員会での</w:t>
            </w:r>
            <w:r w:rsidR="001A5CC6" w:rsidRPr="00990A05">
              <w:rPr>
                <w:rFonts w:ascii="ＭＳ 明朝" w:hAnsi="ＭＳ 明朝" w:hint="eastAsia"/>
                <w:sz w:val="20"/>
                <w:szCs w:val="20"/>
              </w:rPr>
              <w:t>情報交換に努めた。数値が低いのは教育相談を受ける生徒が少ないことも影響していると思われる。</w:t>
            </w:r>
            <w:r w:rsidR="002854F6" w:rsidRPr="00990A05">
              <w:rPr>
                <w:rFonts w:ascii="ＭＳ 明朝" w:hAnsi="ＭＳ 明朝" w:hint="eastAsia"/>
                <w:sz w:val="20"/>
                <w:szCs w:val="20"/>
              </w:rPr>
              <w:t>42</w:t>
            </w:r>
            <w:r w:rsidRPr="00990A05">
              <w:rPr>
                <w:rFonts w:ascii="ＭＳ 明朝" w:hAnsi="ＭＳ 明朝" w:hint="eastAsia"/>
                <w:sz w:val="20"/>
                <w:szCs w:val="20"/>
              </w:rPr>
              <w:t>％（△）</w:t>
            </w:r>
          </w:p>
          <w:p w:rsidR="00E43E80" w:rsidRPr="00990A05" w:rsidRDefault="002854F6" w:rsidP="00FF3A4E">
            <w:pPr>
              <w:spacing w:line="320" w:lineRule="exact"/>
              <w:rPr>
                <w:rFonts w:ascii="ＭＳ 明朝" w:hAnsi="ＭＳ 明朝"/>
                <w:sz w:val="20"/>
                <w:szCs w:val="20"/>
              </w:rPr>
            </w:pPr>
            <w:r w:rsidRPr="00990A05">
              <w:rPr>
                <w:rFonts w:ascii="ＭＳ 明朝" w:hAnsi="ＭＳ 明朝" w:hint="eastAsia"/>
                <w:sz w:val="20"/>
                <w:szCs w:val="20"/>
              </w:rPr>
              <w:t>（3）</w:t>
            </w:r>
            <w:r w:rsidR="001A5CC6" w:rsidRPr="00990A05">
              <w:rPr>
                <w:rFonts w:ascii="ＭＳ 明朝" w:hAnsi="ＭＳ 明朝" w:hint="eastAsia"/>
                <w:sz w:val="20"/>
                <w:szCs w:val="20"/>
              </w:rPr>
              <w:t>自立支援コース生と一般生徒との交流の機会を一層増やす方法を模索する。</w:t>
            </w:r>
            <w:r w:rsidRPr="00990A05">
              <w:rPr>
                <w:rFonts w:ascii="ＭＳ 明朝" w:hAnsi="ＭＳ 明朝" w:hint="eastAsia"/>
                <w:sz w:val="20"/>
                <w:szCs w:val="20"/>
              </w:rPr>
              <w:t>70％（△）</w:t>
            </w:r>
          </w:p>
        </w:tc>
      </w:tr>
    </w:tbl>
    <w:p w:rsidR="0086696C" w:rsidRPr="00990A05" w:rsidRDefault="0086696C" w:rsidP="006206CE">
      <w:pPr>
        <w:spacing w:line="120" w:lineRule="exact"/>
        <w:rPr>
          <w:sz w:val="20"/>
          <w:szCs w:val="20"/>
        </w:rPr>
      </w:pPr>
    </w:p>
    <w:sectPr w:rsidR="0086696C" w:rsidRPr="00990A05"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EB" w:rsidRDefault="00F167EB">
      <w:r>
        <w:separator/>
      </w:r>
    </w:p>
  </w:endnote>
  <w:endnote w:type="continuationSeparator" w:id="0">
    <w:p w:rsidR="00F167EB" w:rsidRDefault="00F1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EB" w:rsidRDefault="00F167EB">
      <w:r>
        <w:separator/>
      </w:r>
    </w:p>
  </w:footnote>
  <w:footnote w:type="continuationSeparator" w:id="0">
    <w:p w:rsidR="00F167EB" w:rsidRDefault="00F1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9396A">
      <w:rPr>
        <w:rFonts w:ascii="ＭＳ ゴシック" w:eastAsia="ＭＳ ゴシック" w:hAnsi="ＭＳ ゴシック" w:hint="eastAsia"/>
        <w:sz w:val="20"/>
        <w:szCs w:val="20"/>
      </w:rPr>
      <w:t>３１６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E43E80"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76"/>
    <w:multiLevelType w:val="hybridMultilevel"/>
    <w:tmpl w:val="303CB62E"/>
    <w:lvl w:ilvl="0" w:tplc="2BDC0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F762991"/>
    <w:multiLevelType w:val="hybridMultilevel"/>
    <w:tmpl w:val="A52E8340"/>
    <w:lvl w:ilvl="0" w:tplc="99A60B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4197EBC"/>
    <w:multiLevelType w:val="hybridMultilevel"/>
    <w:tmpl w:val="2E70E23E"/>
    <w:lvl w:ilvl="0" w:tplc="ED3A896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1042015"/>
    <w:multiLevelType w:val="hybridMultilevel"/>
    <w:tmpl w:val="2576942C"/>
    <w:lvl w:ilvl="0" w:tplc="437EAD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BBF44A6"/>
    <w:multiLevelType w:val="hybridMultilevel"/>
    <w:tmpl w:val="7AC20398"/>
    <w:lvl w:ilvl="0" w:tplc="241A3D42">
      <w:start w:val="1"/>
      <w:numFmt w:val="decimal"/>
      <w:lvlText w:val="(%1)"/>
      <w:lvlJc w:val="left"/>
      <w:pPr>
        <w:ind w:left="390" w:hanging="39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321B59"/>
    <w:multiLevelType w:val="hybridMultilevel"/>
    <w:tmpl w:val="4CBC23F4"/>
    <w:lvl w:ilvl="0" w:tplc="BE6EF54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FAD18AD"/>
    <w:multiLevelType w:val="hybridMultilevel"/>
    <w:tmpl w:val="6A2A651A"/>
    <w:lvl w:ilvl="0" w:tplc="78D63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FA47B45"/>
    <w:multiLevelType w:val="hybridMultilevel"/>
    <w:tmpl w:val="E6A25684"/>
    <w:lvl w:ilvl="0" w:tplc="9E10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5A77AB"/>
    <w:multiLevelType w:val="hybridMultilevel"/>
    <w:tmpl w:val="9FF061B6"/>
    <w:lvl w:ilvl="0" w:tplc="AEDE250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B672FE8"/>
    <w:multiLevelType w:val="hybridMultilevel"/>
    <w:tmpl w:val="ABD82772"/>
    <w:lvl w:ilvl="0" w:tplc="D58CD4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261346C"/>
    <w:multiLevelType w:val="hybridMultilevel"/>
    <w:tmpl w:val="31D0700A"/>
    <w:lvl w:ilvl="0" w:tplc="9370D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6"/>
  </w:num>
  <w:num w:numId="4">
    <w:abstractNumId w:val="6"/>
  </w:num>
  <w:num w:numId="5">
    <w:abstractNumId w:val="24"/>
  </w:num>
  <w:num w:numId="6">
    <w:abstractNumId w:val="34"/>
  </w:num>
  <w:num w:numId="7">
    <w:abstractNumId w:val="27"/>
  </w:num>
  <w:num w:numId="8">
    <w:abstractNumId w:val="11"/>
  </w:num>
  <w:num w:numId="9">
    <w:abstractNumId w:val="28"/>
  </w:num>
  <w:num w:numId="10">
    <w:abstractNumId w:val="4"/>
  </w:num>
  <w:num w:numId="11">
    <w:abstractNumId w:val="9"/>
  </w:num>
  <w:num w:numId="12">
    <w:abstractNumId w:val="25"/>
  </w:num>
  <w:num w:numId="13">
    <w:abstractNumId w:val="23"/>
  </w:num>
  <w:num w:numId="14">
    <w:abstractNumId w:val="14"/>
  </w:num>
  <w:num w:numId="15">
    <w:abstractNumId w:val="18"/>
  </w:num>
  <w:num w:numId="16">
    <w:abstractNumId w:val="2"/>
  </w:num>
  <w:num w:numId="17">
    <w:abstractNumId w:val="16"/>
  </w:num>
  <w:num w:numId="18">
    <w:abstractNumId w:val="0"/>
  </w:num>
  <w:num w:numId="19">
    <w:abstractNumId w:val="30"/>
  </w:num>
  <w:num w:numId="20">
    <w:abstractNumId w:val="29"/>
  </w:num>
  <w:num w:numId="21">
    <w:abstractNumId w:val="20"/>
  </w:num>
  <w:num w:numId="22">
    <w:abstractNumId w:val="15"/>
  </w:num>
  <w:num w:numId="23">
    <w:abstractNumId w:val="3"/>
  </w:num>
  <w:num w:numId="24">
    <w:abstractNumId w:val="1"/>
  </w:num>
  <w:num w:numId="25">
    <w:abstractNumId w:val="21"/>
  </w:num>
  <w:num w:numId="26">
    <w:abstractNumId w:val="22"/>
  </w:num>
  <w:num w:numId="27">
    <w:abstractNumId w:val="10"/>
  </w:num>
  <w:num w:numId="28">
    <w:abstractNumId w:val="31"/>
  </w:num>
  <w:num w:numId="29">
    <w:abstractNumId w:val="13"/>
  </w:num>
  <w:num w:numId="30">
    <w:abstractNumId w:val="33"/>
  </w:num>
  <w:num w:numId="31">
    <w:abstractNumId w:val="12"/>
  </w:num>
  <w:num w:numId="32">
    <w:abstractNumId w:val="7"/>
  </w:num>
  <w:num w:numId="33">
    <w:abstractNumId w:val="32"/>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C4"/>
    <w:rsid w:val="00013C0C"/>
    <w:rsid w:val="00014126"/>
    <w:rsid w:val="00014961"/>
    <w:rsid w:val="000156EF"/>
    <w:rsid w:val="00031A86"/>
    <w:rsid w:val="000354D4"/>
    <w:rsid w:val="00045480"/>
    <w:rsid w:val="000524AE"/>
    <w:rsid w:val="000724B0"/>
    <w:rsid w:val="000864E1"/>
    <w:rsid w:val="00091587"/>
    <w:rsid w:val="0009658C"/>
    <w:rsid w:val="000967CE"/>
    <w:rsid w:val="000A1890"/>
    <w:rsid w:val="000A4D26"/>
    <w:rsid w:val="000B0C54"/>
    <w:rsid w:val="000B395F"/>
    <w:rsid w:val="000B7F10"/>
    <w:rsid w:val="000C0CDB"/>
    <w:rsid w:val="000C6E6C"/>
    <w:rsid w:val="000D1B70"/>
    <w:rsid w:val="000D7707"/>
    <w:rsid w:val="000D7C02"/>
    <w:rsid w:val="000E1F4D"/>
    <w:rsid w:val="000E21FF"/>
    <w:rsid w:val="000E5470"/>
    <w:rsid w:val="000E6B9D"/>
    <w:rsid w:val="000F4C7E"/>
    <w:rsid w:val="000F76A2"/>
    <w:rsid w:val="000F7917"/>
    <w:rsid w:val="000F7B2E"/>
    <w:rsid w:val="00100533"/>
    <w:rsid w:val="00100CC5"/>
    <w:rsid w:val="00103546"/>
    <w:rsid w:val="001112AC"/>
    <w:rsid w:val="00112A5C"/>
    <w:rsid w:val="00117F07"/>
    <w:rsid w:val="001218A7"/>
    <w:rsid w:val="00127BB5"/>
    <w:rsid w:val="00132D6F"/>
    <w:rsid w:val="00134824"/>
    <w:rsid w:val="00135CE9"/>
    <w:rsid w:val="00137359"/>
    <w:rsid w:val="00145D50"/>
    <w:rsid w:val="00157860"/>
    <w:rsid w:val="001779E9"/>
    <w:rsid w:val="0018261A"/>
    <w:rsid w:val="00184B1B"/>
    <w:rsid w:val="00192419"/>
    <w:rsid w:val="00193569"/>
    <w:rsid w:val="00195DCF"/>
    <w:rsid w:val="001A4539"/>
    <w:rsid w:val="001A5CC6"/>
    <w:rsid w:val="001B38EB"/>
    <w:rsid w:val="001B3B9D"/>
    <w:rsid w:val="001B6458"/>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5596"/>
    <w:rsid w:val="00246927"/>
    <w:rsid w:val="002479D4"/>
    <w:rsid w:val="00262794"/>
    <w:rsid w:val="00267D3C"/>
    <w:rsid w:val="00271252"/>
    <w:rsid w:val="0027129F"/>
    <w:rsid w:val="00274864"/>
    <w:rsid w:val="00277476"/>
    <w:rsid w:val="00277761"/>
    <w:rsid w:val="002854F6"/>
    <w:rsid w:val="00295EB2"/>
    <w:rsid w:val="0029712A"/>
    <w:rsid w:val="002A0AA7"/>
    <w:rsid w:val="002A148E"/>
    <w:rsid w:val="002A5F31"/>
    <w:rsid w:val="002A766F"/>
    <w:rsid w:val="002B0BC8"/>
    <w:rsid w:val="002B3BE1"/>
    <w:rsid w:val="002B690B"/>
    <w:rsid w:val="002C40DD"/>
    <w:rsid w:val="002C423D"/>
    <w:rsid w:val="002E2916"/>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F35"/>
    <w:rsid w:val="003730D3"/>
    <w:rsid w:val="0037367C"/>
    <w:rsid w:val="0037506F"/>
    <w:rsid w:val="00384C02"/>
    <w:rsid w:val="00386133"/>
    <w:rsid w:val="00387D41"/>
    <w:rsid w:val="00397A07"/>
    <w:rsid w:val="003A3356"/>
    <w:rsid w:val="003A62E8"/>
    <w:rsid w:val="003C299A"/>
    <w:rsid w:val="003C333B"/>
    <w:rsid w:val="003C503E"/>
    <w:rsid w:val="003D288C"/>
    <w:rsid w:val="003D2C9D"/>
    <w:rsid w:val="003D71A7"/>
    <w:rsid w:val="003D7473"/>
    <w:rsid w:val="003E55A0"/>
    <w:rsid w:val="003E6AB4"/>
    <w:rsid w:val="003F473D"/>
    <w:rsid w:val="00400648"/>
    <w:rsid w:val="00407905"/>
    <w:rsid w:val="00414618"/>
    <w:rsid w:val="00416A59"/>
    <w:rsid w:val="004243CF"/>
    <w:rsid w:val="004245A1"/>
    <w:rsid w:val="00427E0B"/>
    <w:rsid w:val="004312EE"/>
    <w:rsid w:val="00436824"/>
    <w:rsid w:val="004368AD"/>
    <w:rsid w:val="00436BBA"/>
    <w:rsid w:val="00441743"/>
    <w:rsid w:val="00445E74"/>
    <w:rsid w:val="00454AF4"/>
    <w:rsid w:val="004552E5"/>
    <w:rsid w:val="00460710"/>
    <w:rsid w:val="004632FA"/>
    <w:rsid w:val="00465B85"/>
    <w:rsid w:val="0048087F"/>
    <w:rsid w:val="00480EB4"/>
    <w:rsid w:val="0048593B"/>
    <w:rsid w:val="004930C6"/>
    <w:rsid w:val="004949CC"/>
    <w:rsid w:val="00497ABE"/>
    <w:rsid w:val="004A1605"/>
    <w:rsid w:val="004A7442"/>
    <w:rsid w:val="004C1B92"/>
    <w:rsid w:val="004C2F46"/>
    <w:rsid w:val="004C39D3"/>
    <w:rsid w:val="004C5A47"/>
    <w:rsid w:val="004C6D4A"/>
    <w:rsid w:val="004D1BCF"/>
    <w:rsid w:val="004D28A8"/>
    <w:rsid w:val="004D70F9"/>
    <w:rsid w:val="004E08FB"/>
    <w:rsid w:val="004F26A5"/>
    <w:rsid w:val="004F2B87"/>
    <w:rsid w:val="004F3627"/>
    <w:rsid w:val="00500AF9"/>
    <w:rsid w:val="00502EF2"/>
    <w:rsid w:val="0051706C"/>
    <w:rsid w:val="0052580C"/>
    <w:rsid w:val="005261C4"/>
    <w:rsid w:val="00526530"/>
    <w:rsid w:val="0054712D"/>
    <w:rsid w:val="00562456"/>
    <w:rsid w:val="00564712"/>
    <w:rsid w:val="00565B55"/>
    <w:rsid w:val="00575298"/>
    <w:rsid w:val="00577DE4"/>
    <w:rsid w:val="005846E8"/>
    <w:rsid w:val="00585D6A"/>
    <w:rsid w:val="00585FB3"/>
    <w:rsid w:val="005861EE"/>
    <w:rsid w:val="00586254"/>
    <w:rsid w:val="005875B4"/>
    <w:rsid w:val="0059472B"/>
    <w:rsid w:val="00597E7D"/>
    <w:rsid w:val="00597FBA"/>
    <w:rsid w:val="005A2C72"/>
    <w:rsid w:val="005A42FC"/>
    <w:rsid w:val="005A4AC5"/>
    <w:rsid w:val="005A57B9"/>
    <w:rsid w:val="005B0FAD"/>
    <w:rsid w:val="005B66F8"/>
    <w:rsid w:val="005C2C84"/>
    <w:rsid w:val="005D41A3"/>
    <w:rsid w:val="005E218B"/>
    <w:rsid w:val="005E3C2A"/>
    <w:rsid w:val="005E535C"/>
    <w:rsid w:val="005E772D"/>
    <w:rsid w:val="005F2C9F"/>
    <w:rsid w:val="006032E6"/>
    <w:rsid w:val="00606705"/>
    <w:rsid w:val="0061051D"/>
    <w:rsid w:val="00611B70"/>
    <w:rsid w:val="00616BF0"/>
    <w:rsid w:val="006206CE"/>
    <w:rsid w:val="00624A4E"/>
    <w:rsid w:val="00626AE2"/>
    <w:rsid w:val="00630EC1"/>
    <w:rsid w:val="00631815"/>
    <w:rsid w:val="00634F9A"/>
    <w:rsid w:val="00637161"/>
    <w:rsid w:val="00640F54"/>
    <w:rsid w:val="00644AE0"/>
    <w:rsid w:val="006451B1"/>
    <w:rsid w:val="00647631"/>
    <w:rsid w:val="006478E9"/>
    <w:rsid w:val="0065302E"/>
    <w:rsid w:val="006567B2"/>
    <w:rsid w:val="00656B78"/>
    <w:rsid w:val="00657C95"/>
    <w:rsid w:val="00662C78"/>
    <w:rsid w:val="00663113"/>
    <w:rsid w:val="006632F1"/>
    <w:rsid w:val="006702EA"/>
    <w:rsid w:val="0069396A"/>
    <w:rsid w:val="006971F3"/>
    <w:rsid w:val="006B4E60"/>
    <w:rsid w:val="006B5B51"/>
    <w:rsid w:val="006C220F"/>
    <w:rsid w:val="006C5797"/>
    <w:rsid w:val="006C7FE8"/>
    <w:rsid w:val="006D4F17"/>
    <w:rsid w:val="006D54AE"/>
    <w:rsid w:val="006D5A31"/>
    <w:rsid w:val="006F4599"/>
    <w:rsid w:val="006F4AB6"/>
    <w:rsid w:val="006F57D8"/>
    <w:rsid w:val="00701AD6"/>
    <w:rsid w:val="00703386"/>
    <w:rsid w:val="0071748A"/>
    <w:rsid w:val="00717D96"/>
    <w:rsid w:val="0072763C"/>
    <w:rsid w:val="00727B59"/>
    <w:rsid w:val="00735E63"/>
    <w:rsid w:val="0074118C"/>
    <w:rsid w:val="007520A2"/>
    <w:rsid w:val="00752506"/>
    <w:rsid w:val="007540E3"/>
    <w:rsid w:val="007541E8"/>
    <w:rsid w:val="0075612D"/>
    <w:rsid w:val="007578CC"/>
    <w:rsid w:val="007606A0"/>
    <w:rsid w:val="00775D41"/>
    <w:rsid w:val="007765E0"/>
    <w:rsid w:val="00781F22"/>
    <w:rsid w:val="007869B0"/>
    <w:rsid w:val="00786F0E"/>
    <w:rsid w:val="007922A7"/>
    <w:rsid w:val="00792B44"/>
    <w:rsid w:val="00795C88"/>
    <w:rsid w:val="00796024"/>
    <w:rsid w:val="007A3E54"/>
    <w:rsid w:val="007A47FF"/>
    <w:rsid w:val="007A4A3C"/>
    <w:rsid w:val="007A69E8"/>
    <w:rsid w:val="007B1ACB"/>
    <w:rsid w:val="007B1DB6"/>
    <w:rsid w:val="007C423F"/>
    <w:rsid w:val="007C63C6"/>
    <w:rsid w:val="007D6241"/>
    <w:rsid w:val="007F4C68"/>
    <w:rsid w:val="007F5A7B"/>
    <w:rsid w:val="007F7499"/>
    <w:rsid w:val="00805173"/>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E7D2E"/>
    <w:rsid w:val="008F317E"/>
    <w:rsid w:val="008F3C29"/>
    <w:rsid w:val="0091497D"/>
    <w:rsid w:val="009354F8"/>
    <w:rsid w:val="009470D0"/>
    <w:rsid w:val="00947184"/>
    <w:rsid w:val="00947C4F"/>
    <w:rsid w:val="00953790"/>
    <w:rsid w:val="0096649A"/>
    <w:rsid w:val="00971A46"/>
    <w:rsid w:val="009817F2"/>
    <w:rsid w:val="009835B8"/>
    <w:rsid w:val="009870A5"/>
    <w:rsid w:val="00990A05"/>
    <w:rsid w:val="009919BC"/>
    <w:rsid w:val="009B1C3D"/>
    <w:rsid w:val="009B365C"/>
    <w:rsid w:val="009B4DEB"/>
    <w:rsid w:val="009B5AD2"/>
    <w:rsid w:val="009C2DBB"/>
    <w:rsid w:val="009D31EC"/>
    <w:rsid w:val="009D6553"/>
    <w:rsid w:val="009E1A96"/>
    <w:rsid w:val="00A07A63"/>
    <w:rsid w:val="00A12A53"/>
    <w:rsid w:val="00A163D5"/>
    <w:rsid w:val="00A16862"/>
    <w:rsid w:val="00A16E26"/>
    <w:rsid w:val="00A204E1"/>
    <w:rsid w:val="00A225C1"/>
    <w:rsid w:val="00A47ADC"/>
    <w:rsid w:val="00A653FF"/>
    <w:rsid w:val="00A81BA8"/>
    <w:rsid w:val="00A8398B"/>
    <w:rsid w:val="00A87AEC"/>
    <w:rsid w:val="00A920A8"/>
    <w:rsid w:val="00A9400C"/>
    <w:rsid w:val="00AA4BF8"/>
    <w:rsid w:val="00AA540D"/>
    <w:rsid w:val="00AA599A"/>
    <w:rsid w:val="00AA6A16"/>
    <w:rsid w:val="00AB2E00"/>
    <w:rsid w:val="00AB7ACA"/>
    <w:rsid w:val="00AC3438"/>
    <w:rsid w:val="00AC3902"/>
    <w:rsid w:val="00AD123A"/>
    <w:rsid w:val="00AD3212"/>
    <w:rsid w:val="00AD64C2"/>
    <w:rsid w:val="00AD6CC7"/>
    <w:rsid w:val="00AD7334"/>
    <w:rsid w:val="00AE0DFA"/>
    <w:rsid w:val="00AE2843"/>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00CC"/>
    <w:rsid w:val="00B52BB6"/>
    <w:rsid w:val="00B6294D"/>
    <w:rsid w:val="00B66ED2"/>
    <w:rsid w:val="00B7090D"/>
    <w:rsid w:val="00B75528"/>
    <w:rsid w:val="00B8044F"/>
    <w:rsid w:val="00B814A7"/>
    <w:rsid w:val="00B850FE"/>
    <w:rsid w:val="00B854CE"/>
    <w:rsid w:val="00B90CDA"/>
    <w:rsid w:val="00B94DEA"/>
    <w:rsid w:val="00BB1121"/>
    <w:rsid w:val="00BB3670"/>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7CCE"/>
    <w:rsid w:val="00C17F2E"/>
    <w:rsid w:val="00C2404C"/>
    <w:rsid w:val="00C33FF4"/>
    <w:rsid w:val="00C37416"/>
    <w:rsid w:val="00C43728"/>
    <w:rsid w:val="00C4635D"/>
    <w:rsid w:val="00C549C3"/>
    <w:rsid w:val="00C60D42"/>
    <w:rsid w:val="00C809EC"/>
    <w:rsid w:val="00C81AB1"/>
    <w:rsid w:val="00C81CD5"/>
    <w:rsid w:val="00C87770"/>
    <w:rsid w:val="00C91BF2"/>
    <w:rsid w:val="00C97C29"/>
    <w:rsid w:val="00CA70DE"/>
    <w:rsid w:val="00CB2D93"/>
    <w:rsid w:val="00CB4BC6"/>
    <w:rsid w:val="00CB5D88"/>
    <w:rsid w:val="00CB5DEC"/>
    <w:rsid w:val="00CC03B1"/>
    <w:rsid w:val="00CC19D9"/>
    <w:rsid w:val="00CC3E37"/>
    <w:rsid w:val="00CD1237"/>
    <w:rsid w:val="00CE2D05"/>
    <w:rsid w:val="00CE323E"/>
    <w:rsid w:val="00CE3BAB"/>
    <w:rsid w:val="00CE5ADB"/>
    <w:rsid w:val="00CE6CBD"/>
    <w:rsid w:val="00CF0218"/>
    <w:rsid w:val="00CF1922"/>
    <w:rsid w:val="00CF2FD9"/>
    <w:rsid w:val="00CF33FF"/>
    <w:rsid w:val="00CF4F15"/>
    <w:rsid w:val="00D0467C"/>
    <w:rsid w:val="00D07F2D"/>
    <w:rsid w:val="00D1608B"/>
    <w:rsid w:val="00D22271"/>
    <w:rsid w:val="00D23660"/>
    <w:rsid w:val="00D37257"/>
    <w:rsid w:val="00D41C37"/>
    <w:rsid w:val="00D62464"/>
    <w:rsid w:val="00D7195E"/>
    <w:rsid w:val="00D726CB"/>
    <w:rsid w:val="00D77C73"/>
    <w:rsid w:val="00D8054A"/>
    <w:rsid w:val="00D8247A"/>
    <w:rsid w:val="00D84CC8"/>
    <w:rsid w:val="00D926BB"/>
    <w:rsid w:val="00D941DF"/>
    <w:rsid w:val="00D95AA9"/>
    <w:rsid w:val="00DA13D1"/>
    <w:rsid w:val="00DA34D6"/>
    <w:rsid w:val="00DB1858"/>
    <w:rsid w:val="00DB3D1A"/>
    <w:rsid w:val="00DC24A1"/>
    <w:rsid w:val="00DC2FCD"/>
    <w:rsid w:val="00DC79BD"/>
    <w:rsid w:val="00DD295E"/>
    <w:rsid w:val="00DE27FC"/>
    <w:rsid w:val="00DE626E"/>
    <w:rsid w:val="00DE64EF"/>
    <w:rsid w:val="00DE744C"/>
    <w:rsid w:val="00DE7B97"/>
    <w:rsid w:val="00DF3B21"/>
    <w:rsid w:val="00DF49F3"/>
    <w:rsid w:val="00E03CA3"/>
    <w:rsid w:val="00E05623"/>
    <w:rsid w:val="00E10B94"/>
    <w:rsid w:val="00E15291"/>
    <w:rsid w:val="00E1683E"/>
    <w:rsid w:val="00E2104D"/>
    <w:rsid w:val="00E231D8"/>
    <w:rsid w:val="00E331F1"/>
    <w:rsid w:val="00E34C87"/>
    <w:rsid w:val="00E43E80"/>
    <w:rsid w:val="00E50B6C"/>
    <w:rsid w:val="00E50D08"/>
    <w:rsid w:val="00E53EE3"/>
    <w:rsid w:val="00E56A95"/>
    <w:rsid w:val="00E600AD"/>
    <w:rsid w:val="00E66AC2"/>
    <w:rsid w:val="00E67370"/>
    <w:rsid w:val="00E7048D"/>
    <w:rsid w:val="00E7111C"/>
    <w:rsid w:val="00E73DA5"/>
    <w:rsid w:val="00E87E7A"/>
    <w:rsid w:val="00E92928"/>
    <w:rsid w:val="00EA05FD"/>
    <w:rsid w:val="00EA2B01"/>
    <w:rsid w:val="00EA5C58"/>
    <w:rsid w:val="00EA6BCB"/>
    <w:rsid w:val="00EB3867"/>
    <w:rsid w:val="00EB3DB7"/>
    <w:rsid w:val="00EB4A00"/>
    <w:rsid w:val="00EC5FAE"/>
    <w:rsid w:val="00ED0CB4"/>
    <w:rsid w:val="00ED2AB2"/>
    <w:rsid w:val="00ED5214"/>
    <w:rsid w:val="00EE74A1"/>
    <w:rsid w:val="00EE7E25"/>
    <w:rsid w:val="00EF1275"/>
    <w:rsid w:val="00EF69A0"/>
    <w:rsid w:val="00EF747A"/>
    <w:rsid w:val="00F015CF"/>
    <w:rsid w:val="00F01768"/>
    <w:rsid w:val="00F0238C"/>
    <w:rsid w:val="00F070B8"/>
    <w:rsid w:val="00F0750B"/>
    <w:rsid w:val="00F11653"/>
    <w:rsid w:val="00F14B82"/>
    <w:rsid w:val="00F15844"/>
    <w:rsid w:val="00F167EB"/>
    <w:rsid w:val="00F20227"/>
    <w:rsid w:val="00F21C9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7504"/>
    <w:rsid w:val="00F91D86"/>
    <w:rsid w:val="00F93090"/>
    <w:rsid w:val="00F974C2"/>
    <w:rsid w:val="00FB31BA"/>
    <w:rsid w:val="00FB502E"/>
    <w:rsid w:val="00FC71A1"/>
    <w:rsid w:val="00FD5C8E"/>
    <w:rsid w:val="00FD6636"/>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 w:type="paragraph" w:customStyle="1" w:styleId="Default">
    <w:name w:val="Default"/>
    <w:rsid w:val="00D7195E"/>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 w:type="paragraph" w:customStyle="1" w:styleId="Default">
    <w:name w:val="Default"/>
    <w:rsid w:val="00D7195E"/>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5FF4-72BD-44F3-949E-08D4454B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7900</Words>
  <Characters>602</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2018-03-07T23:42:00Z</cp:lastPrinted>
  <dcterms:created xsi:type="dcterms:W3CDTF">2018-03-23T04:22:00Z</dcterms:created>
  <dcterms:modified xsi:type="dcterms:W3CDTF">2018-05-02T10:26:00Z</dcterms:modified>
</cp:coreProperties>
</file>