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9B365C" w:rsidP="004B5E25">
      <w:pPr>
        <w:wordWrap w:val="0"/>
        <w:spacing w:line="360" w:lineRule="exact"/>
        <w:ind w:rightChars="100" w:right="210"/>
        <w:jc w:val="right"/>
        <w:rPr>
          <w:rFonts w:ascii="ＭＳ 明朝" w:hAnsi="ＭＳ 明朝"/>
          <w:b/>
          <w:sz w:val="24"/>
        </w:rPr>
      </w:pPr>
      <w:bookmarkStart w:id="0" w:name="_GoBack"/>
      <w:bookmarkEnd w:id="0"/>
      <w:r w:rsidRPr="00045480">
        <w:rPr>
          <w:rFonts w:ascii="ＭＳ 明朝" w:hAnsi="ＭＳ 明朝" w:hint="eastAsia"/>
          <w:b/>
          <w:sz w:val="24"/>
        </w:rPr>
        <w:t>校長</w:t>
      </w:r>
      <w:r w:rsidR="004B5E25">
        <w:rPr>
          <w:rFonts w:ascii="ＭＳ 明朝" w:hAnsi="ＭＳ 明朝" w:hint="eastAsia"/>
          <w:b/>
          <w:sz w:val="24"/>
        </w:rPr>
        <w:t xml:space="preserve">　</w:t>
      </w:r>
      <w:r w:rsidR="00BF4627">
        <w:rPr>
          <w:rFonts w:ascii="ＭＳ 明朝" w:hAnsi="ＭＳ 明朝" w:hint="eastAsia"/>
          <w:b/>
          <w:sz w:val="24"/>
        </w:rPr>
        <w:t>寳田　康彦</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9B365C" w:rsidRPr="00045480">
        <w:rPr>
          <w:rFonts w:ascii="ＭＳ ゴシック" w:eastAsia="ＭＳ ゴシック" w:hAnsi="ＭＳ ゴシック" w:hint="eastAsia"/>
          <w:b/>
          <w:sz w:val="32"/>
          <w:szCs w:val="32"/>
        </w:rPr>
        <w:t>2</w:t>
      </w:r>
      <w:r w:rsidR="007F5D35">
        <w:rPr>
          <w:rFonts w:ascii="ＭＳ ゴシック" w:eastAsia="ＭＳ ゴシック" w:hAnsi="ＭＳ ゴシック" w:hint="eastAsia"/>
          <w:b/>
          <w:sz w:val="32"/>
          <w:szCs w:val="32"/>
        </w:rPr>
        <w:t>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02478E" w:rsidRPr="00045480" w:rsidRDefault="0002478E" w:rsidP="00E46455">
      <w:pPr>
        <w:spacing w:line="360" w:lineRule="exact"/>
        <w:ind w:rightChars="-326" w:right="-685"/>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40A08" w:rsidTr="005B0324">
        <w:trPr>
          <w:trHeight w:val="2307"/>
          <w:jc w:val="center"/>
        </w:trPr>
        <w:tc>
          <w:tcPr>
            <w:tcW w:w="14944" w:type="dxa"/>
            <w:shd w:val="clear" w:color="auto" w:fill="auto"/>
            <w:vAlign w:val="center"/>
          </w:tcPr>
          <w:p w:rsidR="00BD794C" w:rsidRPr="00140A08" w:rsidRDefault="007F5D35" w:rsidP="005B0324">
            <w:pPr>
              <w:ind w:firstLineChars="100" w:firstLine="210"/>
              <w:rPr>
                <w:rFonts w:ascii="ＭＳ ゴシック" w:eastAsia="ＭＳ ゴシック" w:hAnsi="ＭＳ ゴシック"/>
                <w:szCs w:val="21"/>
              </w:rPr>
            </w:pPr>
            <w:r w:rsidRPr="00140A08">
              <w:rPr>
                <w:rFonts w:ascii="ＭＳ ゴシック" w:eastAsia="ＭＳ ゴシック" w:hAnsi="ＭＳ ゴシック" w:hint="eastAsia"/>
                <w:szCs w:val="21"/>
              </w:rPr>
              <w:t>「徳性・知能・体力」ともにすぐれ、誠実、明朗で友愛と気力に満ちた人物の育成に努めるとともに、生徒</w:t>
            </w:r>
            <w:r w:rsidR="00BD794C" w:rsidRPr="00140A08">
              <w:rPr>
                <w:rFonts w:ascii="ＭＳ ゴシック" w:eastAsia="ＭＳ ゴシック" w:hAnsi="ＭＳ ゴシック" w:hint="eastAsia"/>
                <w:szCs w:val="21"/>
              </w:rPr>
              <w:t>一人ひとりの持てる力を最大限に伸ばし、地域に貢献する人材を育て、地域に信頼される学校づくりをめざす。</w:t>
            </w:r>
          </w:p>
          <w:p w:rsidR="00BD794C" w:rsidRPr="00140A08" w:rsidRDefault="00BD794C" w:rsidP="005B0324">
            <w:pPr>
              <w:ind w:firstLineChars="100" w:firstLine="210"/>
              <w:rPr>
                <w:rFonts w:ascii="ＭＳ ゴシック" w:eastAsia="ＭＳ ゴシック" w:hAnsi="ＭＳ ゴシック"/>
                <w:szCs w:val="21"/>
              </w:rPr>
            </w:pPr>
            <w:r w:rsidRPr="00140A08">
              <w:rPr>
                <w:rFonts w:ascii="ＭＳ ゴシック" w:eastAsia="ＭＳ ゴシック" w:hAnsi="ＭＳ ゴシック" w:hint="eastAsia"/>
                <w:szCs w:val="21"/>
              </w:rPr>
              <w:t>そのために、</w:t>
            </w:r>
          </w:p>
          <w:p w:rsidR="00BD794C" w:rsidRPr="00140A08" w:rsidRDefault="00BD794C" w:rsidP="005B0324">
            <w:pPr>
              <w:rPr>
                <w:rFonts w:ascii="ＭＳ ゴシック" w:eastAsia="ＭＳ ゴシック" w:hAnsi="ＭＳ ゴシック"/>
                <w:szCs w:val="21"/>
              </w:rPr>
            </w:pPr>
            <w:r w:rsidRPr="00140A08">
              <w:rPr>
                <w:rFonts w:ascii="ＭＳ ゴシック" w:eastAsia="ＭＳ ゴシック" w:hAnsi="ＭＳ ゴシック" w:hint="eastAsia"/>
                <w:szCs w:val="21"/>
              </w:rPr>
              <w:t>①「確かな学力」への取組みを通して、基礎的な力の定着と自ら学び考えることのできる応用力を養成する</w:t>
            </w:r>
          </w:p>
          <w:p w:rsidR="00BD794C" w:rsidRPr="00140A08" w:rsidRDefault="00BD794C" w:rsidP="005B0324">
            <w:pPr>
              <w:rPr>
                <w:rFonts w:ascii="ＭＳ ゴシック" w:eastAsia="ＭＳ ゴシック" w:hAnsi="ＭＳ ゴシック"/>
                <w:szCs w:val="21"/>
              </w:rPr>
            </w:pPr>
            <w:r w:rsidRPr="00140A08">
              <w:rPr>
                <w:rFonts w:ascii="ＭＳ ゴシック" w:eastAsia="ＭＳ ゴシック" w:hAnsi="ＭＳ ゴシック" w:hint="eastAsia"/>
                <w:szCs w:val="21"/>
              </w:rPr>
              <w:t>②「豊かな心」を育む活動を通して、自尊感情を高め、他者を理解し共感できる力を涵養する</w:t>
            </w:r>
          </w:p>
          <w:p w:rsidR="007F5D35" w:rsidRPr="00140A08" w:rsidRDefault="00BD794C" w:rsidP="005B0324">
            <w:pPr>
              <w:rPr>
                <w:rFonts w:ascii="ＭＳ ゴシック" w:eastAsia="ＭＳ ゴシック" w:hAnsi="ＭＳ ゴシック"/>
                <w:szCs w:val="21"/>
              </w:rPr>
            </w:pPr>
            <w:r w:rsidRPr="00140A08">
              <w:rPr>
                <w:rFonts w:ascii="ＭＳ ゴシック" w:eastAsia="ＭＳ ゴシック" w:hAnsi="ＭＳ ゴシック" w:hint="eastAsia"/>
                <w:szCs w:val="21"/>
              </w:rPr>
              <w:t>③「キャリア教育」</w:t>
            </w:r>
            <w:r w:rsidR="00EA776E" w:rsidRPr="00140A08">
              <w:rPr>
                <w:rFonts w:ascii="ＭＳ ゴシック" w:eastAsia="ＭＳ ゴシック" w:hAnsi="ＭＳ ゴシック" w:hint="eastAsia"/>
                <w:szCs w:val="21"/>
              </w:rPr>
              <w:t>を全ての教育活動</w:t>
            </w:r>
            <w:r w:rsidRPr="00140A08">
              <w:rPr>
                <w:rFonts w:ascii="ＭＳ ゴシック" w:eastAsia="ＭＳ ゴシック" w:hAnsi="ＭＳ ゴシック" w:hint="eastAsia"/>
                <w:szCs w:val="21"/>
              </w:rPr>
              <w:t>の</w:t>
            </w:r>
            <w:r w:rsidR="00EA776E" w:rsidRPr="00140A08">
              <w:rPr>
                <w:rFonts w:ascii="ＭＳ ゴシック" w:eastAsia="ＭＳ ゴシック" w:hAnsi="ＭＳ ゴシック" w:hint="eastAsia"/>
                <w:szCs w:val="21"/>
              </w:rPr>
              <w:t>中で</w:t>
            </w:r>
            <w:r w:rsidRPr="00140A08">
              <w:rPr>
                <w:rFonts w:ascii="ＭＳ ゴシック" w:eastAsia="ＭＳ ゴシック" w:hAnsi="ＭＳ ゴシック" w:hint="eastAsia"/>
                <w:szCs w:val="21"/>
              </w:rPr>
              <w:t>展開</w:t>
            </w:r>
            <w:r w:rsidR="00007A42" w:rsidRPr="00140A08">
              <w:rPr>
                <w:rFonts w:ascii="ＭＳ ゴシック" w:eastAsia="ＭＳ ゴシック" w:hAnsi="ＭＳ ゴシック" w:hint="eastAsia"/>
                <w:szCs w:val="21"/>
              </w:rPr>
              <w:t>することを通して</w:t>
            </w:r>
            <w:r w:rsidRPr="00140A08">
              <w:rPr>
                <w:rFonts w:ascii="ＭＳ ゴシック" w:eastAsia="ＭＳ ゴシック" w:hAnsi="ＭＳ ゴシック" w:hint="eastAsia"/>
                <w:szCs w:val="21"/>
              </w:rPr>
              <w:t>、明確な将来設計を描き、目標に向かって努力し続ける態度を育成する</w:t>
            </w:r>
            <w:r w:rsidR="007F5D35" w:rsidRPr="00140A08">
              <w:rPr>
                <w:rFonts w:ascii="ＭＳ ゴシック" w:eastAsia="ＭＳ ゴシック" w:hAnsi="ＭＳ ゴシック" w:hint="eastAsia"/>
                <w:szCs w:val="21"/>
              </w:rPr>
              <w:t xml:space="preserve">　</w:t>
            </w:r>
          </w:p>
        </w:tc>
      </w:tr>
    </w:tbl>
    <w:p w:rsidR="00324B67" w:rsidRPr="00140A08" w:rsidRDefault="00324B67" w:rsidP="00856507">
      <w:pPr>
        <w:ind w:hanging="187"/>
        <w:jc w:val="left"/>
        <w:rPr>
          <w:rFonts w:ascii="ＭＳ ゴシック" w:eastAsia="ＭＳ ゴシック" w:hAnsi="ＭＳ ゴシック"/>
          <w:szCs w:val="21"/>
        </w:rPr>
      </w:pPr>
    </w:p>
    <w:p w:rsidR="009B365C" w:rsidRPr="00140A08" w:rsidRDefault="009B365C" w:rsidP="004245A1">
      <w:pPr>
        <w:spacing w:line="300" w:lineRule="exact"/>
        <w:ind w:hanging="187"/>
        <w:jc w:val="left"/>
        <w:rPr>
          <w:rFonts w:ascii="ＭＳ ゴシック" w:eastAsia="ＭＳ ゴシック" w:hAnsi="ＭＳ ゴシック"/>
          <w:szCs w:val="21"/>
        </w:rPr>
      </w:pPr>
      <w:r w:rsidRPr="00140A08">
        <w:rPr>
          <w:rFonts w:ascii="ＭＳ ゴシック" w:eastAsia="ＭＳ ゴシック" w:hAnsi="ＭＳ ゴシック" w:hint="eastAsia"/>
          <w:szCs w:val="21"/>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40A08" w:rsidTr="005B0324">
        <w:trPr>
          <w:trHeight w:val="14667"/>
          <w:jc w:val="center"/>
        </w:trPr>
        <w:tc>
          <w:tcPr>
            <w:tcW w:w="14944" w:type="dxa"/>
            <w:shd w:val="clear" w:color="auto" w:fill="auto"/>
            <w:vAlign w:val="center"/>
          </w:tcPr>
          <w:p w:rsidR="00BD794C" w:rsidRPr="00140A08" w:rsidRDefault="00BD794C" w:rsidP="005B0324">
            <w:pPr>
              <w:spacing w:after="40"/>
              <w:rPr>
                <w:rFonts w:asciiTheme="majorEastAsia" w:eastAsiaTheme="majorEastAsia" w:hAnsiTheme="majorEastAsia"/>
                <w:szCs w:val="21"/>
              </w:rPr>
            </w:pPr>
            <w:r w:rsidRPr="00140A08">
              <w:rPr>
                <w:rFonts w:asciiTheme="majorEastAsia" w:eastAsiaTheme="majorEastAsia" w:hAnsiTheme="majorEastAsia" w:hint="eastAsia"/>
                <w:color w:val="000000"/>
                <w:szCs w:val="21"/>
              </w:rPr>
              <w:t>１</w:t>
            </w:r>
            <w:r w:rsidRPr="00140A08">
              <w:rPr>
                <w:rFonts w:asciiTheme="majorEastAsia" w:eastAsiaTheme="majorEastAsia" w:hAnsiTheme="majorEastAsia" w:hint="eastAsia"/>
                <w:szCs w:val="21"/>
              </w:rPr>
              <w:t xml:space="preserve">　確かな学力の育成と進路実現の支援</w:t>
            </w:r>
          </w:p>
          <w:p w:rsidR="00BD794C" w:rsidRPr="00140A08" w:rsidRDefault="00BD794C" w:rsidP="005B0324">
            <w:pPr>
              <w:spacing w:after="40"/>
              <w:ind w:leftChars="100" w:left="210"/>
              <w:rPr>
                <w:rFonts w:asciiTheme="majorEastAsia" w:eastAsiaTheme="majorEastAsia" w:hAnsiTheme="majorEastAsia"/>
                <w:szCs w:val="21"/>
              </w:rPr>
            </w:pPr>
            <w:r w:rsidRPr="00140A08">
              <w:rPr>
                <w:rFonts w:asciiTheme="majorEastAsia" w:eastAsiaTheme="majorEastAsia" w:hAnsiTheme="majorEastAsia" w:hint="eastAsia"/>
                <w:szCs w:val="21"/>
              </w:rPr>
              <w:t>（１）授業力の向上</w:t>
            </w:r>
          </w:p>
          <w:p w:rsidR="00BD794C" w:rsidRPr="00140A08" w:rsidRDefault="00BD794C" w:rsidP="005B0324">
            <w:pPr>
              <w:spacing w:after="40"/>
              <w:ind w:leftChars="300" w:left="630"/>
              <w:rPr>
                <w:rFonts w:asciiTheme="majorEastAsia" w:eastAsiaTheme="majorEastAsia" w:hAnsiTheme="majorEastAsia"/>
                <w:szCs w:val="21"/>
              </w:rPr>
            </w:pPr>
            <w:r w:rsidRPr="00140A08">
              <w:rPr>
                <w:rFonts w:asciiTheme="majorEastAsia" w:eastAsiaTheme="majorEastAsia" w:hAnsiTheme="majorEastAsia" w:hint="eastAsia"/>
                <w:szCs w:val="21"/>
              </w:rPr>
              <w:t>ア　授業に集中する環境づくりを</w:t>
            </w:r>
            <w:r w:rsidR="00A1295B" w:rsidRPr="00140A08">
              <w:rPr>
                <w:rFonts w:asciiTheme="majorEastAsia" w:eastAsiaTheme="majorEastAsia" w:hAnsiTheme="majorEastAsia" w:hint="eastAsia"/>
                <w:szCs w:val="21"/>
              </w:rPr>
              <w:t>進める</w:t>
            </w:r>
            <w:r w:rsidRPr="00140A08">
              <w:rPr>
                <w:rFonts w:asciiTheme="majorEastAsia" w:eastAsiaTheme="majorEastAsia" w:hAnsiTheme="majorEastAsia" w:hint="eastAsia"/>
                <w:szCs w:val="21"/>
              </w:rPr>
              <w:t>。校内授業見学</w:t>
            </w:r>
            <w:r w:rsidR="0075593A" w:rsidRPr="00140A08">
              <w:rPr>
                <w:rFonts w:asciiTheme="majorEastAsia" w:eastAsiaTheme="majorEastAsia" w:hAnsiTheme="majorEastAsia" w:hint="eastAsia"/>
                <w:szCs w:val="21"/>
              </w:rPr>
              <w:t>の</w:t>
            </w:r>
            <w:r w:rsidRPr="00140A08">
              <w:rPr>
                <w:rFonts w:asciiTheme="majorEastAsia" w:eastAsiaTheme="majorEastAsia" w:hAnsiTheme="majorEastAsia" w:hint="eastAsia"/>
                <w:szCs w:val="21"/>
              </w:rPr>
              <w:t>充実</w:t>
            </w:r>
            <w:r w:rsidR="0075593A" w:rsidRPr="00140A08">
              <w:rPr>
                <w:rFonts w:asciiTheme="majorEastAsia" w:eastAsiaTheme="majorEastAsia" w:hAnsiTheme="majorEastAsia" w:hint="eastAsia"/>
                <w:szCs w:val="21"/>
              </w:rPr>
              <w:t>を図ることにより、教員の授業力を高める</w:t>
            </w:r>
          </w:p>
          <w:p w:rsidR="00A1295B" w:rsidRPr="00140A08" w:rsidRDefault="00A1295B" w:rsidP="005B0324">
            <w:pPr>
              <w:spacing w:after="40"/>
              <w:ind w:leftChars="300" w:left="630"/>
              <w:rPr>
                <w:rFonts w:asciiTheme="majorEastAsia" w:eastAsiaTheme="majorEastAsia" w:hAnsiTheme="majorEastAsia"/>
                <w:szCs w:val="21"/>
              </w:rPr>
            </w:pPr>
            <w:r w:rsidRPr="00140A08">
              <w:rPr>
                <w:rFonts w:asciiTheme="majorEastAsia" w:eastAsiaTheme="majorEastAsia" w:hAnsiTheme="majorEastAsia" w:hint="eastAsia"/>
                <w:szCs w:val="21"/>
              </w:rPr>
              <w:t>イ　主体的・対話的で深い学びを実現できる授業づくりを進める</w:t>
            </w:r>
          </w:p>
          <w:p w:rsidR="00BD794C" w:rsidRPr="00140A08" w:rsidRDefault="00BD794C" w:rsidP="005B0324">
            <w:pPr>
              <w:spacing w:after="40"/>
              <w:ind w:firstLineChars="200" w:firstLine="420"/>
              <w:rPr>
                <w:rFonts w:asciiTheme="majorEastAsia" w:eastAsiaTheme="majorEastAsia" w:hAnsiTheme="majorEastAsia"/>
                <w:szCs w:val="21"/>
              </w:rPr>
            </w:pPr>
            <w:r w:rsidRPr="00140A08">
              <w:rPr>
                <w:rFonts w:asciiTheme="majorEastAsia" w:eastAsiaTheme="majorEastAsia" w:hAnsiTheme="majorEastAsia" w:hint="eastAsia"/>
                <w:szCs w:val="21"/>
              </w:rPr>
              <w:t>※学校教育自己診断生徒項目の学習・授業に関する項目の肯定的評価平均を、</w:t>
            </w:r>
            <w:r w:rsidR="00856B87" w:rsidRPr="00140A08">
              <w:rPr>
                <w:rFonts w:asciiTheme="majorEastAsia" w:eastAsiaTheme="majorEastAsia" w:hAnsiTheme="majorEastAsia" w:hint="eastAsia"/>
                <w:szCs w:val="21"/>
              </w:rPr>
              <w:t>７</w:t>
            </w:r>
            <w:r w:rsidR="0035027B" w:rsidRPr="00140A08">
              <w:rPr>
                <w:rFonts w:asciiTheme="majorEastAsia" w:eastAsiaTheme="majorEastAsia" w:hAnsiTheme="majorEastAsia" w:hint="eastAsia"/>
                <w:szCs w:val="21"/>
              </w:rPr>
              <w:t>３</w:t>
            </w:r>
            <w:r w:rsidRPr="00140A08">
              <w:rPr>
                <w:rFonts w:asciiTheme="majorEastAsia" w:eastAsiaTheme="majorEastAsia" w:hAnsiTheme="majorEastAsia" w:hint="eastAsia"/>
                <w:szCs w:val="21"/>
              </w:rPr>
              <w:t>％（2</w:t>
            </w:r>
            <w:r w:rsidR="0075593A" w:rsidRPr="00140A08">
              <w:rPr>
                <w:rFonts w:asciiTheme="majorEastAsia" w:eastAsiaTheme="majorEastAsia" w:hAnsiTheme="majorEastAsia" w:hint="eastAsia"/>
                <w:szCs w:val="21"/>
              </w:rPr>
              <w:t>8</w:t>
            </w:r>
            <w:r w:rsidRPr="00140A08">
              <w:rPr>
                <w:rFonts w:asciiTheme="majorEastAsia" w:eastAsiaTheme="majorEastAsia" w:hAnsiTheme="majorEastAsia" w:hint="eastAsia"/>
                <w:szCs w:val="21"/>
              </w:rPr>
              <w:t>年度）⇒</w:t>
            </w:r>
            <w:r w:rsidR="00856B87" w:rsidRPr="00140A08">
              <w:rPr>
                <w:rFonts w:asciiTheme="majorEastAsia" w:eastAsiaTheme="majorEastAsia" w:hAnsiTheme="majorEastAsia" w:hint="eastAsia"/>
                <w:szCs w:val="21"/>
              </w:rPr>
              <w:t>８０</w:t>
            </w:r>
            <w:r w:rsidRPr="00140A08">
              <w:rPr>
                <w:rFonts w:asciiTheme="majorEastAsia" w:eastAsiaTheme="majorEastAsia" w:hAnsiTheme="majorEastAsia" w:hint="eastAsia"/>
                <w:szCs w:val="21"/>
              </w:rPr>
              <w:t>％（</w:t>
            </w:r>
            <w:r w:rsidR="00856B87" w:rsidRPr="00140A08">
              <w:rPr>
                <w:rFonts w:asciiTheme="majorEastAsia" w:eastAsiaTheme="majorEastAsia" w:hAnsiTheme="majorEastAsia" w:hint="eastAsia"/>
                <w:szCs w:val="21"/>
              </w:rPr>
              <w:t>3</w:t>
            </w:r>
            <w:r w:rsidR="0035027B" w:rsidRPr="00140A08">
              <w:rPr>
                <w:rFonts w:asciiTheme="majorEastAsia" w:eastAsiaTheme="majorEastAsia" w:hAnsiTheme="majorEastAsia" w:hint="eastAsia"/>
                <w:szCs w:val="21"/>
              </w:rPr>
              <w:t>1</w:t>
            </w:r>
            <w:r w:rsidRPr="00140A08">
              <w:rPr>
                <w:rFonts w:asciiTheme="majorEastAsia" w:eastAsiaTheme="majorEastAsia" w:hAnsiTheme="majorEastAsia" w:hint="eastAsia"/>
                <w:szCs w:val="21"/>
              </w:rPr>
              <w:t>年度）</w:t>
            </w:r>
          </w:p>
          <w:p w:rsidR="00BD794C" w:rsidRPr="00140A08" w:rsidRDefault="00BD794C" w:rsidP="005B0324">
            <w:pPr>
              <w:spacing w:after="40"/>
              <w:ind w:leftChars="100" w:left="210"/>
              <w:rPr>
                <w:rFonts w:asciiTheme="majorEastAsia" w:eastAsiaTheme="majorEastAsia" w:hAnsiTheme="majorEastAsia"/>
                <w:szCs w:val="21"/>
              </w:rPr>
            </w:pPr>
            <w:r w:rsidRPr="00140A08">
              <w:rPr>
                <w:rFonts w:asciiTheme="majorEastAsia" w:eastAsiaTheme="majorEastAsia" w:hAnsiTheme="majorEastAsia" w:hint="eastAsia"/>
                <w:szCs w:val="21"/>
              </w:rPr>
              <w:t>（２）カテゴリー制の充実</w:t>
            </w:r>
          </w:p>
          <w:p w:rsidR="00A1295B" w:rsidRPr="00140A08" w:rsidRDefault="00BD794C" w:rsidP="005B0324">
            <w:pPr>
              <w:spacing w:after="40"/>
              <w:ind w:leftChars="300" w:left="840" w:hangingChars="100" w:hanging="210"/>
              <w:rPr>
                <w:rFonts w:asciiTheme="majorEastAsia" w:eastAsiaTheme="majorEastAsia" w:hAnsiTheme="majorEastAsia"/>
                <w:szCs w:val="21"/>
              </w:rPr>
            </w:pPr>
            <w:r w:rsidRPr="00140A08">
              <w:rPr>
                <w:rFonts w:asciiTheme="majorEastAsia" w:eastAsiaTheme="majorEastAsia" w:hAnsiTheme="majorEastAsia" w:hint="eastAsia"/>
                <w:szCs w:val="21"/>
              </w:rPr>
              <w:t>ア　ステップアップコースの</w:t>
            </w:r>
            <w:r w:rsidR="00A1295B" w:rsidRPr="00140A08">
              <w:rPr>
                <w:rFonts w:asciiTheme="majorEastAsia" w:eastAsiaTheme="majorEastAsia" w:hAnsiTheme="majorEastAsia" w:hint="eastAsia"/>
                <w:szCs w:val="21"/>
              </w:rPr>
              <w:t>一層の</w:t>
            </w:r>
            <w:r w:rsidRPr="00140A08">
              <w:rPr>
                <w:rFonts w:asciiTheme="majorEastAsia" w:eastAsiaTheme="majorEastAsia" w:hAnsiTheme="majorEastAsia" w:hint="eastAsia"/>
                <w:szCs w:val="21"/>
              </w:rPr>
              <w:t>充実に</w:t>
            </w:r>
            <w:r w:rsidR="00A1295B" w:rsidRPr="00140A08">
              <w:rPr>
                <w:rFonts w:asciiTheme="majorEastAsia" w:eastAsiaTheme="majorEastAsia" w:hAnsiTheme="majorEastAsia" w:hint="eastAsia"/>
                <w:szCs w:val="21"/>
              </w:rPr>
              <w:t>向け</w:t>
            </w:r>
            <w:r w:rsidR="004E2E58" w:rsidRPr="00140A08">
              <w:rPr>
                <w:rFonts w:asciiTheme="majorEastAsia" w:eastAsiaTheme="majorEastAsia" w:hAnsiTheme="majorEastAsia" w:hint="eastAsia"/>
                <w:szCs w:val="21"/>
              </w:rPr>
              <w:t>た</w:t>
            </w:r>
            <w:r w:rsidR="00A1295B" w:rsidRPr="00140A08">
              <w:rPr>
                <w:rFonts w:asciiTheme="majorEastAsia" w:eastAsiaTheme="majorEastAsia" w:hAnsiTheme="majorEastAsia" w:hint="eastAsia"/>
                <w:szCs w:val="21"/>
              </w:rPr>
              <w:t>「</w:t>
            </w:r>
            <w:r w:rsidR="00D33167" w:rsidRPr="00140A08">
              <w:rPr>
                <w:rFonts w:asciiTheme="majorEastAsia" w:eastAsiaTheme="majorEastAsia" w:hAnsiTheme="majorEastAsia" w:hint="eastAsia"/>
                <w:szCs w:val="21"/>
              </w:rPr>
              <w:t>将来構想</w:t>
            </w:r>
            <w:r w:rsidR="00A1295B" w:rsidRPr="00140A08">
              <w:rPr>
                <w:rFonts w:asciiTheme="majorEastAsia" w:eastAsiaTheme="majorEastAsia" w:hAnsiTheme="majorEastAsia" w:hint="eastAsia"/>
                <w:szCs w:val="21"/>
              </w:rPr>
              <w:t>委員会</w:t>
            </w:r>
            <w:r w:rsidRPr="00140A08">
              <w:rPr>
                <w:rFonts w:asciiTheme="majorEastAsia" w:eastAsiaTheme="majorEastAsia" w:hAnsiTheme="majorEastAsia" w:hint="eastAsia"/>
                <w:szCs w:val="21"/>
              </w:rPr>
              <w:t>」で</w:t>
            </w:r>
            <w:r w:rsidR="00A1295B" w:rsidRPr="00140A08">
              <w:rPr>
                <w:rFonts w:asciiTheme="majorEastAsia" w:eastAsiaTheme="majorEastAsia" w:hAnsiTheme="majorEastAsia" w:hint="eastAsia"/>
                <w:szCs w:val="21"/>
              </w:rPr>
              <w:t>の</w:t>
            </w:r>
            <w:r w:rsidRPr="00140A08">
              <w:rPr>
                <w:rFonts w:asciiTheme="majorEastAsia" w:eastAsiaTheme="majorEastAsia" w:hAnsiTheme="majorEastAsia" w:hint="eastAsia"/>
                <w:szCs w:val="21"/>
              </w:rPr>
              <w:t>検討</w:t>
            </w:r>
            <w:r w:rsidR="00A1295B" w:rsidRPr="00140A08">
              <w:rPr>
                <w:rFonts w:asciiTheme="majorEastAsia" w:eastAsiaTheme="majorEastAsia" w:hAnsiTheme="majorEastAsia" w:hint="eastAsia"/>
                <w:szCs w:val="21"/>
              </w:rPr>
              <w:t>結果を生かし</w:t>
            </w:r>
            <w:r w:rsidRPr="00140A08">
              <w:rPr>
                <w:rFonts w:asciiTheme="majorEastAsia" w:eastAsiaTheme="majorEastAsia" w:hAnsiTheme="majorEastAsia" w:hint="eastAsia"/>
                <w:szCs w:val="21"/>
              </w:rPr>
              <w:t>、</w:t>
            </w:r>
            <w:r w:rsidR="004E2E58" w:rsidRPr="00140A08">
              <w:rPr>
                <w:rFonts w:asciiTheme="majorEastAsia" w:eastAsiaTheme="majorEastAsia" w:hAnsiTheme="majorEastAsia" w:hint="eastAsia"/>
                <w:szCs w:val="21"/>
              </w:rPr>
              <w:t>カテゴリー制全体の充実を図る</w:t>
            </w:r>
          </w:p>
          <w:p w:rsidR="00BD794C" w:rsidRPr="00140A08" w:rsidRDefault="00A1295B" w:rsidP="005B0324">
            <w:pPr>
              <w:spacing w:after="40"/>
              <w:ind w:leftChars="300" w:left="840" w:hangingChars="100" w:hanging="210"/>
              <w:rPr>
                <w:rFonts w:asciiTheme="majorEastAsia" w:eastAsiaTheme="majorEastAsia" w:hAnsiTheme="majorEastAsia"/>
                <w:szCs w:val="21"/>
              </w:rPr>
            </w:pPr>
            <w:r w:rsidRPr="00140A08">
              <w:rPr>
                <w:rFonts w:asciiTheme="majorEastAsia" w:eastAsiaTheme="majorEastAsia" w:hAnsiTheme="majorEastAsia" w:hint="eastAsia"/>
                <w:szCs w:val="21"/>
              </w:rPr>
              <w:t xml:space="preserve">イ　</w:t>
            </w:r>
            <w:r w:rsidR="00BD794C" w:rsidRPr="00140A08">
              <w:rPr>
                <w:rFonts w:asciiTheme="majorEastAsia" w:eastAsiaTheme="majorEastAsia" w:hAnsiTheme="majorEastAsia" w:hint="eastAsia"/>
                <w:szCs w:val="21"/>
              </w:rPr>
              <w:t>進路意識</w:t>
            </w:r>
            <w:r w:rsidRPr="00140A08">
              <w:rPr>
                <w:rFonts w:asciiTheme="majorEastAsia" w:eastAsiaTheme="majorEastAsia" w:hAnsiTheme="majorEastAsia" w:hint="eastAsia"/>
                <w:szCs w:val="21"/>
              </w:rPr>
              <w:t>の醸成</w:t>
            </w:r>
            <w:r w:rsidR="00BD794C" w:rsidRPr="00140A08">
              <w:rPr>
                <w:rFonts w:asciiTheme="majorEastAsia" w:eastAsiaTheme="majorEastAsia" w:hAnsiTheme="majorEastAsia" w:hint="eastAsia"/>
                <w:szCs w:val="21"/>
              </w:rPr>
              <w:t>と連動したカテゴリー選択指導を充実させる</w:t>
            </w:r>
          </w:p>
          <w:p w:rsidR="00BD794C" w:rsidRPr="00140A08" w:rsidRDefault="00BD794C" w:rsidP="005B0324">
            <w:pPr>
              <w:spacing w:after="40"/>
              <w:ind w:leftChars="200" w:left="420"/>
              <w:rPr>
                <w:rFonts w:asciiTheme="majorEastAsia" w:eastAsiaTheme="majorEastAsia" w:hAnsiTheme="majorEastAsia"/>
                <w:szCs w:val="21"/>
              </w:rPr>
            </w:pPr>
            <w:r w:rsidRPr="00140A08">
              <w:rPr>
                <w:rFonts w:asciiTheme="majorEastAsia" w:eastAsiaTheme="majorEastAsia" w:hAnsiTheme="majorEastAsia" w:hint="eastAsia"/>
                <w:szCs w:val="21"/>
              </w:rPr>
              <w:t>※</w:t>
            </w:r>
            <w:r w:rsidR="005B0DED" w:rsidRPr="00140A08">
              <w:rPr>
                <w:rFonts w:asciiTheme="majorEastAsia" w:eastAsiaTheme="majorEastAsia" w:hAnsiTheme="majorEastAsia" w:hint="eastAsia"/>
                <w:szCs w:val="21"/>
              </w:rPr>
              <w:t>ステップアップコースの</w:t>
            </w:r>
            <w:r w:rsidRPr="00140A08">
              <w:rPr>
                <w:rFonts w:asciiTheme="majorEastAsia" w:eastAsiaTheme="majorEastAsia" w:hAnsiTheme="majorEastAsia" w:hint="eastAsia"/>
                <w:szCs w:val="21"/>
              </w:rPr>
              <w:t>大学進学</w:t>
            </w:r>
            <w:r w:rsidR="007D74F4" w:rsidRPr="00140A08">
              <w:rPr>
                <w:rFonts w:asciiTheme="majorEastAsia" w:eastAsiaTheme="majorEastAsia" w:hAnsiTheme="majorEastAsia" w:hint="eastAsia"/>
                <w:szCs w:val="21"/>
              </w:rPr>
              <w:t>希望者中</w:t>
            </w:r>
            <w:r w:rsidRPr="00140A08">
              <w:rPr>
                <w:rFonts w:asciiTheme="majorEastAsia" w:eastAsiaTheme="majorEastAsia" w:hAnsiTheme="majorEastAsia" w:hint="eastAsia"/>
                <w:szCs w:val="21"/>
              </w:rPr>
              <w:t>、より自己の進路実現に向けて一般入試まで努力する生徒</w:t>
            </w:r>
            <w:r w:rsidR="007D74F4" w:rsidRPr="00140A08">
              <w:rPr>
                <w:rFonts w:asciiTheme="majorEastAsia" w:eastAsiaTheme="majorEastAsia" w:hAnsiTheme="majorEastAsia" w:hint="eastAsia"/>
                <w:szCs w:val="21"/>
              </w:rPr>
              <w:t>の割合</w:t>
            </w:r>
            <w:r w:rsidR="0035027B" w:rsidRPr="00140A08">
              <w:rPr>
                <w:rFonts w:asciiTheme="majorEastAsia" w:eastAsiaTheme="majorEastAsia" w:hAnsiTheme="majorEastAsia" w:hint="eastAsia"/>
                <w:szCs w:val="21"/>
              </w:rPr>
              <w:t>を、３３</w:t>
            </w:r>
            <w:r w:rsidR="007D74F4" w:rsidRPr="00140A08">
              <w:rPr>
                <w:rFonts w:asciiTheme="majorEastAsia" w:eastAsiaTheme="majorEastAsia" w:hAnsiTheme="majorEastAsia" w:hint="eastAsia"/>
                <w:szCs w:val="21"/>
              </w:rPr>
              <w:t>％（2</w:t>
            </w:r>
            <w:r w:rsidR="0035027B" w:rsidRPr="00140A08">
              <w:rPr>
                <w:rFonts w:asciiTheme="majorEastAsia" w:eastAsiaTheme="majorEastAsia" w:hAnsiTheme="majorEastAsia" w:hint="eastAsia"/>
                <w:szCs w:val="21"/>
              </w:rPr>
              <w:t>8</w:t>
            </w:r>
            <w:r w:rsidR="007D74F4" w:rsidRPr="00140A08">
              <w:rPr>
                <w:rFonts w:asciiTheme="majorEastAsia" w:eastAsiaTheme="majorEastAsia" w:hAnsiTheme="majorEastAsia" w:hint="eastAsia"/>
                <w:szCs w:val="21"/>
              </w:rPr>
              <w:t>年度）</w:t>
            </w:r>
            <w:r w:rsidR="0035027B" w:rsidRPr="00140A08">
              <w:rPr>
                <w:rFonts w:asciiTheme="majorEastAsia" w:eastAsiaTheme="majorEastAsia" w:hAnsiTheme="majorEastAsia" w:hint="eastAsia"/>
                <w:szCs w:val="21"/>
              </w:rPr>
              <w:t>⇒４０％（31年度）</w:t>
            </w:r>
          </w:p>
          <w:p w:rsidR="00BD794C" w:rsidRPr="00140A08" w:rsidRDefault="00BD794C" w:rsidP="005B0324">
            <w:pPr>
              <w:spacing w:after="40"/>
              <w:ind w:leftChars="100" w:left="210"/>
              <w:rPr>
                <w:rFonts w:asciiTheme="majorEastAsia" w:eastAsiaTheme="majorEastAsia" w:hAnsiTheme="majorEastAsia"/>
                <w:szCs w:val="21"/>
              </w:rPr>
            </w:pPr>
            <w:r w:rsidRPr="00140A08">
              <w:rPr>
                <w:rFonts w:asciiTheme="majorEastAsia" w:eastAsiaTheme="majorEastAsia" w:hAnsiTheme="majorEastAsia" w:hint="eastAsia"/>
                <w:szCs w:val="21"/>
              </w:rPr>
              <w:t>（３）キャリア教育の推進</w:t>
            </w:r>
          </w:p>
          <w:p w:rsidR="00BD794C" w:rsidRPr="00140A08" w:rsidRDefault="00BD794C" w:rsidP="005B0324">
            <w:pPr>
              <w:spacing w:after="40"/>
              <w:ind w:leftChars="300" w:left="840" w:hangingChars="100" w:hanging="210"/>
              <w:rPr>
                <w:rFonts w:asciiTheme="majorEastAsia" w:eastAsiaTheme="majorEastAsia" w:hAnsiTheme="majorEastAsia"/>
                <w:szCs w:val="21"/>
              </w:rPr>
            </w:pPr>
            <w:r w:rsidRPr="00140A08">
              <w:rPr>
                <w:rFonts w:asciiTheme="majorEastAsia" w:eastAsiaTheme="majorEastAsia" w:hAnsiTheme="majorEastAsia" w:hint="eastAsia"/>
                <w:szCs w:val="21"/>
              </w:rPr>
              <w:t>ア　進路指導と人権教育をコラボレートした「総合的な学習の時間」を軸に、学年ごとの目標の具体化と検証を進め、３年間を見通した</w:t>
            </w:r>
            <w:r w:rsidR="00C5248A" w:rsidRPr="00140A08">
              <w:rPr>
                <w:rFonts w:asciiTheme="majorEastAsia" w:eastAsiaTheme="majorEastAsia" w:hAnsiTheme="majorEastAsia" w:hint="eastAsia"/>
                <w:szCs w:val="21"/>
              </w:rPr>
              <w:t>全ての教育活動の中で</w:t>
            </w:r>
            <w:r w:rsidRPr="00140A08">
              <w:rPr>
                <w:rFonts w:asciiTheme="majorEastAsia" w:eastAsiaTheme="majorEastAsia" w:hAnsiTheme="majorEastAsia" w:hint="eastAsia"/>
                <w:szCs w:val="21"/>
              </w:rPr>
              <w:t>キャリア教育を展開する</w:t>
            </w:r>
          </w:p>
          <w:p w:rsidR="004E2E58" w:rsidRPr="00140A08" w:rsidRDefault="004E2E58" w:rsidP="005B0324">
            <w:pPr>
              <w:spacing w:after="40"/>
              <w:ind w:leftChars="300" w:left="840" w:hangingChars="100" w:hanging="210"/>
              <w:rPr>
                <w:rFonts w:asciiTheme="majorEastAsia" w:eastAsiaTheme="majorEastAsia" w:hAnsiTheme="majorEastAsia"/>
                <w:szCs w:val="21"/>
              </w:rPr>
            </w:pPr>
            <w:r w:rsidRPr="00140A08">
              <w:rPr>
                <w:rFonts w:asciiTheme="majorEastAsia" w:eastAsiaTheme="majorEastAsia" w:hAnsiTheme="majorEastAsia" w:hint="eastAsia"/>
                <w:szCs w:val="21"/>
              </w:rPr>
              <w:t>イ　カリキュラムの</w:t>
            </w:r>
            <w:r w:rsidR="005443CE" w:rsidRPr="00140A08">
              <w:rPr>
                <w:rFonts w:asciiTheme="majorEastAsia" w:eastAsiaTheme="majorEastAsia" w:hAnsiTheme="majorEastAsia" w:hint="eastAsia"/>
                <w:szCs w:val="21"/>
              </w:rPr>
              <w:t>充実・改善と生徒への支援のより一層の充実を図る</w:t>
            </w:r>
            <w:r w:rsidR="00262B4E" w:rsidRPr="00140A08">
              <w:rPr>
                <w:rFonts w:asciiTheme="majorEastAsia" w:eastAsiaTheme="majorEastAsia" w:hAnsiTheme="majorEastAsia" w:hint="eastAsia"/>
                <w:szCs w:val="21"/>
              </w:rPr>
              <w:t>とともに、必要な教育環境の整備を進める</w:t>
            </w:r>
          </w:p>
          <w:p w:rsidR="00BD794C" w:rsidRPr="00140A08" w:rsidRDefault="00BD794C" w:rsidP="005B0324">
            <w:pPr>
              <w:spacing w:after="40"/>
              <w:ind w:leftChars="200" w:left="420"/>
              <w:rPr>
                <w:rFonts w:asciiTheme="majorEastAsia" w:eastAsiaTheme="majorEastAsia" w:hAnsiTheme="majorEastAsia"/>
                <w:szCs w:val="21"/>
              </w:rPr>
            </w:pPr>
            <w:r w:rsidRPr="00140A08">
              <w:rPr>
                <w:rFonts w:asciiTheme="majorEastAsia" w:eastAsiaTheme="majorEastAsia" w:hAnsiTheme="majorEastAsia" w:hint="eastAsia"/>
                <w:szCs w:val="21"/>
              </w:rPr>
              <w:t>※学校教育自己診断生徒項目、保護者項目の進路指導に関する項目の肯定的評価平均を、生徒、保護者約８</w:t>
            </w:r>
            <w:r w:rsidR="0035027B" w:rsidRPr="00140A08">
              <w:rPr>
                <w:rFonts w:asciiTheme="majorEastAsia" w:eastAsiaTheme="majorEastAsia" w:hAnsiTheme="majorEastAsia" w:hint="eastAsia"/>
                <w:szCs w:val="21"/>
              </w:rPr>
              <w:t>３</w:t>
            </w:r>
            <w:r w:rsidRPr="00140A08">
              <w:rPr>
                <w:rFonts w:asciiTheme="majorEastAsia" w:eastAsiaTheme="majorEastAsia" w:hAnsiTheme="majorEastAsia" w:hint="eastAsia"/>
                <w:szCs w:val="21"/>
              </w:rPr>
              <w:t>％</w:t>
            </w:r>
            <w:r w:rsidR="006A58E7" w:rsidRPr="00140A08">
              <w:rPr>
                <w:rFonts w:asciiTheme="majorEastAsia" w:eastAsiaTheme="majorEastAsia" w:hAnsiTheme="majorEastAsia" w:hint="eastAsia"/>
                <w:szCs w:val="21"/>
              </w:rPr>
              <w:t>（2</w:t>
            </w:r>
            <w:r w:rsidR="0035027B" w:rsidRPr="00140A08">
              <w:rPr>
                <w:rFonts w:asciiTheme="majorEastAsia" w:eastAsiaTheme="majorEastAsia" w:hAnsiTheme="majorEastAsia" w:hint="eastAsia"/>
                <w:szCs w:val="21"/>
              </w:rPr>
              <w:t>8</w:t>
            </w:r>
            <w:r w:rsidR="006A58E7" w:rsidRPr="00140A08">
              <w:rPr>
                <w:rFonts w:asciiTheme="majorEastAsia" w:eastAsiaTheme="majorEastAsia" w:hAnsiTheme="majorEastAsia" w:hint="eastAsia"/>
                <w:szCs w:val="21"/>
              </w:rPr>
              <w:t>年度）</w:t>
            </w:r>
            <w:r w:rsidRPr="00140A08">
              <w:rPr>
                <w:rFonts w:asciiTheme="majorEastAsia" w:eastAsiaTheme="majorEastAsia" w:hAnsiTheme="majorEastAsia" w:hint="eastAsia"/>
                <w:szCs w:val="21"/>
              </w:rPr>
              <w:t>⇒ともに８５％</w:t>
            </w:r>
            <w:r w:rsidR="006A58E7" w:rsidRPr="00140A08">
              <w:rPr>
                <w:rFonts w:asciiTheme="majorEastAsia" w:eastAsiaTheme="majorEastAsia" w:hAnsiTheme="majorEastAsia" w:hint="eastAsia"/>
                <w:szCs w:val="21"/>
              </w:rPr>
              <w:t>（3</w:t>
            </w:r>
            <w:r w:rsidR="005443CE" w:rsidRPr="00140A08">
              <w:rPr>
                <w:rFonts w:asciiTheme="majorEastAsia" w:eastAsiaTheme="majorEastAsia" w:hAnsiTheme="majorEastAsia" w:hint="eastAsia"/>
                <w:szCs w:val="21"/>
              </w:rPr>
              <w:t>1</w:t>
            </w:r>
            <w:r w:rsidR="006A58E7" w:rsidRPr="00140A08">
              <w:rPr>
                <w:rFonts w:asciiTheme="majorEastAsia" w:eastAsiaTheme="majorEastAsia" w:hAnsiTheme="majorEastAsia" w:hint="eastAsia"/>
                <w:szCs w:val="21"/>
              </w:rPr>
              <w:t>年度）</w:t>
            </w:r>
          </w:p>
          <w:p w:rsidR="005443CE" w:rsidRPr="00140A08" w:rsidRDefault="005443CE" w:rsidP="005B0324">
            <w:pPr>
              <w:spacing w:after="40"/>
              <w:ind w:leftChars="200" w:left="420"/>
              <w:rPr>
                <w:rFonts w:asciiTheme="majorEastAsia" w:eastAsiaTheme="majorEastAsia" w:hAnsiTheme="majorEastAsia"/>
                <w:szCs w:val="21"/>
              </w:rPr>
            </w:pPr>
            <w:r w:rsidRPr="00140A08">
              <w:rPr>
                <w:rFonts w:asciiTheme="majorEastAsia" w:eastAsiaTheme="majorEastAsia" w:hAnsiTheme="majorEastAsia" w:hint="eastAsia"/>
                <w:szCs w:val="21"/>
              </w:rPr>
              <w:t>※学校教育自己診断教職員項目の進路「きめ細かい指導」・「組織連携」関係項目の肯定的評価平均を６１％（28年度）⇒７０％（31年度）</w:t>
            </w:r>
          </w:p>
          <w:p w:rsidR="00BD794C" w:rsidRPr="00140A08" w:rsidRDefault="00BD794C" w:rsidP="005B0324">
            <w:pPr>
              <w:spacing w:after="40"/>
              <w:rPr>
                <w:rFonts w:asciiTheme="majorEastAsia" w:eastAsiaTheme="majorEastAsia" w:hAnsiTheme="majorEastAsia"/>
                <w:szCs w:val="21"/>
              </w:rPr>
            </w:pPr>
            <w:r w:rsidRPr="00140A08">
              <w:rPr>
                <w:rFonts w:asciiTheme="majorEastAsia" w:eastAsiaTheme="majorEastAsia" w:hAnsiTheme="majorEastAsia" w:hint="eastAsia"/>
                <w:szCs w:val="21"/>
              </w:rPr>
              <w:t>２　安全で安心な魅力ある学校づくりの推進</w:t>
            </w:r>
          </w:p>
          <w:p w:rsidR="00BD794C" w:rsidRPr="00140A08" w:rsidRDefault="00BD794C" w:rsidP="005B0324">
            <w:pPr>
              <w:spacing w:after="40"/>
              <w:ind w:leftChars="100" w:left="210"/>
              <w:rPr>
                <w:rFonts w:asciiTheme="majorEastAsia" w:eastAsiaTheme="majorEastAsia" w:hAnsiTheme="majorEastAsia"/>
                <w:szCs w:val="21"/>
              </w:rPr>
            </w:pPr>
            <w:r w:rsidRPr="00140A08">
              <w:rPr>
                <w:rFonts w:asciiTheme="majorEastAsia" w:eastAsiaTheme="majorEastAsia" w:hAnsiTheme="majorEastAsia" w:hint="eastAsia"/>
                <w:szCs w:val="21"/>
              </w:rPr>
              <w:t>（１）部活動、生徒会活動の活性化と、自主的に規律ある学校生活を送る意識を高める指導</w:t>
            </w:r>
          </w:p>
          <w:p w:rsidR="00BD794C" w:rsidRPr="00140A08" w:rsidRDefault="00BD794C" w:rsidP="005B0324">
            <w:pPr>
              <w:spacing w:after="40"/>
              <w:ind w:leftChars="300" w:left="840" w:hangingChars="100" w:hanging="210"/>
              <w:rPr>
                <w:rFonts w:asciiTheme="majorEastAsia" w:eastAsiaTheme="majorEastAsia" w:hAnsiTheme="majorEastAsia"/>
                <w:szCs w:val="21"/>
              </w:rPr>
            </w:pPr>
            <w:r w:rsidRPr="00140A08">
              <w:rPr>
                <w:rFonts w:asciiTheme="majorEastAsia" w:eastAsiaTheme="majorEastAsia" w:hAnsiTheme="majorEastAsia" w:hint="eastAsia"/>
                <w:szCs w:val="21"/>
              </w:rPr>
              <w:t>ア　部活動への加入を一層促進</w:t>
            </w:r>
            <w:r w:rsidR="002C5619" w:rsidRPr="00140A08">
              <w:rPr>
                <w:rFonts w:asciiTheme="majorEastAsia" w:eastAsiaTheme="majorEastAsia" w:hAnsiTheme="majorEastAsia" w:hint="eastAsia"/>
                <w:szCs w:val="21"/>
              </w:rPr>
              <w:t>するとともに</w:t>
            </w:r>
            <w:r w:rsidRPr="00140A08">
              <w:rPr>
                <w:rFonts w:asciiTheme="majorEastAsia" w:eastAsiaTheme="majorEastAsia" w:hAnsiTheme="majorEastAsia" w:hint="eastAsia"/>
                <w:szCs w:val="21"/>
              </w:rPr>
              <w:t>、生徒会主催のボランティア活動</w:t>
            </w:r>
            <w:r w:rsidR="002C5619" w:rsidRPr="00140A08">
              <w:rPr>
                <w:rFonts w:asciiTheme="majorEastAsia" w:eastAsiaTheme="majorEastAsia" w:hAnsiTheme="majorEastAsia" w:hint="eastAsia"/>
                <w:szCs w:val="21"/>
              </w:rPr>
              <w:t>の</w:t>
            </w:r>
            <w:r w:rsidRPr="00140A08">
              <w:rPr>
                <w:rFonts w:asciiTheme="majorEastAsia" w:eastAsiaTheme="majorEastAsia" w:hAnsiTheme="majorEastAsia" w:hint="eastAsia"/>
                <w:szCs w:val="21"/>
              </w:rPr>
              <w:t>充実</w:t>
            </w:r>
            <w:r w:rsidR="002C5619" w:rsidRPr="00140A08">
              <w:rPr>
                <w:rFonts w:asciiTheme="majorEastAsia" w:eastAsiaTheme="majorEastAsia" w:hAnsiTheme="majorEastAsia" w:hint="eastAsia"/>
                <w:szCs w:val="21"/>
              </w:rPr>
              <w:t>を図るなど、生徒の</w:t>
            </w:r>
            <w:r w:rsidR="00856507" w:rsidRPr="00140A08">
              <w:rPr>
                <w:rFonts w:asciiTheme="majorEastAsia" w:eastAsiaTheme="majorEastAsia" w:hAnsiTheme="majorEastAsia" w:hint="eastAsia"/>
                <w:szCs w:val="21"/>
              </w:rPr>
              <w:t>主体性や協調性を育む</w:t>
            </w:r>
          </w:p>
          <w:p w:rsidR="00BD794C" w:rsidRPr="00140A08" w:rsidRDefault="00BD794C" w:rsidP="005B0324">
            <w:pPr>
              <w:spacing w:after="40"/>
              <w:ind w:leftChars="300" w:left="840" w:hangingChars="100" w:hanging="210"/>
              <w:rPr>
                <w:rFonts w:asciiTheme="majorEastAsia" w:eastAsiaTheme="majorEastAsia" w:hAnsiTheme="majorEastAsia"/>
                <w:szCs w:val="21"/>
              </w:rPr>
            </w:pPr>
            <w:r w:rsidRPr="00140A08">
              <w:rPr>
                <w:rFonts w:asciiTheme="majorEastAsia" w:eastAsiaTheme="majorEastAsia" w:hAnsiTheme="majorEastAsia" w:hint="eastAsia"/>
                <w:szCs w:val="21"/>
              </w:rPr>
              <w:t>イ　遅刻を減らす取組み、着実な清掃活動の推進により、自分たちで規律ある生活を送り学校をよくし後輩に伝えていく意識を育てる</w:t>
            </w:r>
          </w:p>
          <w:p w:rsidR="00856507" w:rsidRPr="00140A08" w:rsidRDefault="00BD794C" w:rsidP="005B0324">
            <w:pPr>
              <w:spacing w:after="40"/>
              <w:ind w:leftChars="200" w:left="630" w:hangingChars="100" w:hanging="210"/>
              <w:rPr>
                <w:rFonts w:asciiTheme="majorEastAsia" w:eastAsiaTheme="majorEastAsia" w:hAnsiTheme="majorEastAsia"/>
                <w:szCs w:val="21"/>
              </w:rPr>
            </w:pPr>
            <w:r w:rsidRPr="00140A08">
              <w:rPr>
                <w:rFonts w:asciiTheme="majorEastAsia" w:eastAsiaTheme="majorEastAsia" w:hAnsiTheme="majorEastAsia" w:hint="eastAsia"/>
                <w:szCs w:val="21"/>
              </w:rPr>
              <w:t>※</w:t>
            </w:r>
            <w:r w:rsidR="007D74F4" w:rsidRPr="00140A08">
              <w:rPr>
                <w:rFonts w:asciiTheme="majorEastAsia" w:eastAsiaTheme="majorEastAsia" w:hAnsiTheme="majorEastAsia" w:hint="eastAsia"/>
                <w:szCs w:val="21"/>
              </w:rPr>
              <w:t>１、２年生の</w:t>
            </w:r>
            <w:r w:rsidRPr="00140A08">
              <w:rPr>
                <w:rFonts w:asciiTheme="majorEastAsia" w:eastAsiaTheme="majorEastAsia" w:hAnsiTheme="majorEastAsia" w:hint="eastAsia"/>
                <w:szCs w:val="21"/>
              </w:rPr>
              <w:t>部活動加入率</w:t>
            </w:r>
            <w:r w:rsidR="005443CE" w:rsidRPr="00140A08">
              <w:rPr>
                <w:rFonts w:asciiTheme="majorEastAsia" w:eastAsiaTheme="majorEastAsia" w:hAnsiTheme="majorEastAsia" w:hint="eastAsia"/>
                <w:szCs w:val="21"/>
              </w:rPr>
              <w:t>６０</w:t>
            </w:r>
            <w:r w:rsidRPr="00140A08">
              <w:rPr>
                <w:rFonts w:asciiTheme="majorEastAsia" w:eastAsiaTheme="majorEastAsia" w:hAnsiTheme="majorEastAsia" w:hint="eastAsia"/>
                <w:szCs w:val="21"/>
              </w:rPr>
              <w:t>％</w:t>
            </w:r>
            <w:r w:rsidR="007D74F4" w:rsidRPr="00140A08">
              <w:rPr>
                <w:rFonts w:asciiTheme="majorEastAsia" w:eastAsiaTheme="majorEastAsia" w:hAnsiTheme="majorEastAsia" w:hint="eastAsia"/>
                <w:szCs w:val="21"/>
              </w:rPr>
              <w:t>（2</w:t>
            </w:r>
            <w:r w:rsidR="005443CE" w:rsidRPr="00140A08">
              <w:rPr>
                <w:rFonts w:asciiTheme="majorEastAsia" w:eastAsiaTheme="majorEastAsia" w:hAnsiTheme="majorEastAsia" w:hint="eastAsia"/>
                <w:szCs w:val="21"/>
              </w:rPr>
              <w:t>8</w:t>
            </w:r>
            <w:r w:rsidR="007D74F4" w:rsidRPr="00140A08">
              <w:rPr>
                <w:rFonts w:asciiTheme="majorEastAsia" w:eastAsiaTheme="majorEastAsia" w:hAnsiTheme="majorEastAsia" w:hint="eastAsia"/>
                <w:szCs w:val="21"/>
              </w:rPr>
              <w:t>年度９月）</w:t>
            </w:r>
            <w:r w:rsidRPr="00140A08">
              <w:rPr>
                <w:rFonts w:asciiTheme="majorEastAsia" w:eastAsiaTheme="majorEastAsia" w:hAnsiTheme="majorEastAsia" w:hint="eastAsia"/>
                <w:szCs w:val="21"/>
              </w:rPr>
              <w:t>⇒</w:t>
            </w:r>
            <w:r w:rsidR="007D74F4" w:rsidRPr="00140A08">
              <w:rPr>
                <w:rFonts w:asciiTheme="majorEastAsia" w:eastAsiaTheme="majorEastAsia" w:hAnsiTheme="majorEastAsia" w:hint="eastAsia"/>
                <w:szCs w:val="21"/>
              </w:rPr>
              <w:t>６５</w:t>
            </w:r>
            <w:r w:rsidRPr="00140A08">
              <w:rPr>
                <w:rFonts w:asciiTheme="majorEastAsia" w:eastAsiaTheme="majorEastAsia" w:hAnsiTheme="majorEastAsia" w:hint="eastAsia"/>
                <w:szCs w:val="21"/>
              </w:rPr>
              <w:t>％</w:t>
            </w:r>
            <w:r w:rsidR="007D74F4" w:rsidRPr="00140A08">
              <w:rPr>
                <w:rFonts w:asciiTheme="majorEastAsia" w:eastAsiaTheme="majorEastAsia" w:hAnsiTheme="majorEastAsia" w:hint="eastAsia"/>
                <w:szCs w:val="21"/>
              </w:rPr>
              <w:t>（3</w:t>
            </w:r>
            <w:r w:rsidR="005443CE" w:rsidRPr="00140A08">
              <w:rPr>
                <w:rFonts w:asciiTheme="majorEastAsia" w:eastAsiaTheme="majorEastAsia" w:hAnsiTheme="majorEastAsia" w:hint="eastAsia"/>
                <w:szCs w:val="21"/>
              </w:rPr>
              <w:t>1</w:t>
            </w:r>
            <w:r w:rsidR="007D74F4" w:rsidRPr="00140A08">
              <w:rPr>
                <w:rFonts w:asciiTheme="majorEastAsia" w:eastAsiaTheme="majorEastAsia" w:hAnsiTheme="majorEastAsia" w:hint="eastAsia"/>
                <w:szCs w:val="21"/>
              </w:rPr>
              <w:t>年度９月）</w:t>
            </w:r>
            <w:r w:rsidRPr="00140A08">
              <w:rPr>
                <w:rFonts w:asciiTheme="majorEastAsia" w:eastAsiaTheme="majorEastAsia" w:hAnsiTheme="majorEastAsia" w:hint="eastAsia"/>
                <w:szCs w:val="21"/>
              </w:rPr>
              <w:t>。登校遅刻数</w:t>
            </w:r>
            <w:r w:rsidR="00D33167" w:rsidRPr="00140A08">
              <w:rPr>
                <w:rFonts w:asciiTheme="majorEastAsia" w:eastAsiaTheme="majorEastAsia" w:hAnsiTheme="majorEastAsia" w:hint="eastAsia"/>
                <w:szCs w:val="21"/>
              </w:rPr>
              <w:t>1667</w:t>
            </w:r>
            <w:r w:rsidR="006636C8" w:rsidRPr="00140A08">
              <w:rPr>
                <w:rFonts w:asciiTheme="majorEastAsia" w:eastAsiaTheme="majorEastAsia" w:hAnsiTheme="majorEastAsia" w:hint="eastAsia"/>
                <w:szCs w:val="21"/>
              </w:rPr>
              <w:t>（2</w:t>
            </w:r>
            <w:r w:rsidR="005443CE" w:rsidRPr="00140A08">
              <w:rPr>
                <w:rFonts w:asciiTheme="majorEastAsia" w:eastAsiaTheme="majorEastAsia" w:hAnsiTheme="majorEastAsia" w:hint="eastAsia"/>
                <w:szCs w:val="21"/>
              </w:rPr>
              <w:t>8</w:t>
            </w:r>
            <w:r w:rsidR="006636C8" w:rsidRPr="00140A08">
              <w:rPr>
                <w:rFonts w:asciiTheme="majorEastAsia" w:eastAsiaTheme="majorEastAsia" w:hAnsiTheme="majorEastAsia" w:hint="eastAsia"/>
                <w:szCs w:val="21"/>
              </w:rPr>
              <w:t>年度）⇒</w:t>
            </w:r>
            <w:r w:rsidR="00D33167" w:rsidRPr="00140A08">
              <w:rPr>
                <w:rFonts w:asciiTheme="majorEastAsia" w:eastAsiaTheme="majorEastAsia" w:hAnsiTheme="majorEastAsia" w:hint="eastAsia"/>
                <w:szCs w:val="21"/>
              </w:rPr>
              <w:t>1500</w:t>
            </w:r>
            <w:r w:rsidR="006636C8" w:rsidRPr="00140A08">
              <w:rPr>
                <w:rFonts w:asciiTheme="majorEastAsia" w:eastAsiaTheme="majorEastAsia" w:hAnsiTheme="majorEastAsia" w:hint="eastAsia"/>
                <w:szCs w:val="21"/>
              </w:rPr>
              <w:t>以下（3</w:t>
            </w:r>
            <w:r w:rsidR="005443CE" w:rsidRPr="00140A08">
              <w:rPr>
                <w:rFonts w:asciiTheme="majorEastAsia" w:eastAsiaTheme="majorEastAsia" w:hAnsiTheme="majorEastAsia" w:hint="eastAsia"/>
                <w:szCs w:val="21"/>
              </w:rPr>
              <w:t>1</w:t>
            </w:r>
            <w:r w:rsidR="006636C8" w:rsidRPr="00140A08">
              <w:rPr>
                <w:rFonts w:asciiTheme="majorEastAsia" w:eastAsiaTheme="majorEastAsia" w:hAnsiTheme="majorEastAsia" w:hint="eastAsia"/>
                <w:szCs w:val="21"/>
              </w:rPr>
              <w:t>年度）</w:t>
            </w:r>
          </w:p>
          <w:p w:rsidR="00BD794C" w:rsidRPr="00140A08" w:rsidRDefault="00BD794C" w:rsidP="005B0324">
            <w:pPr>
              <w:spacing w:after="40"/>
              <w:ind w:leftChars="300" w:left="630"/>
              <w:rPr>
                <w:rFonts w:asciiTheme="majorEastAsia" w:eastAsiaTheme="majorEastAsia" w:hAnsiTheme="majorEastAsia"/>
                <w:szCs w:val="21"/>
              </w:rPr>
            </w:pPr>
            <w:r w:rsidRPr="00140A08">
              <w:rPr>
                <w:rFonts w:asciiTheme="majorEastAsia" w:eastAsiaTheme="majorEastAsia" w:hAnsiTheme="majorEastAsia" w:hint="eastAsia"/>
                <w:szCs w:val="21"/>
              </w:rPr>
              <w:t>学校教育自己診断生徒項目「生徒会活動は活発である」の肯定的評価を、</w:t>
            </w:r>
            <w:r w:rsidR="0037310D" w:rsidRPr="00140A08">
              <w:rPr>
                <w:rFonts w:asciiTheme="majorEastAsia" w:eastAsiaTheme="majorEastAsia" w:hAnsiTheme="majorEastAsia" w:hint="eastAsia"/>
                <w:szCs w:val="21"/>
              </w:rPr>
              <w:t>６３</w:t>
            </w:r>
            <w:r w:rsidRPr="00140A08">
              <w:rPr>
                <w:rFonts w:asciiTheme="majorEastAsia" w:eastAsiaTheme="majorEastAsia" w:hAnsiTheme="majorEastAsia" w:hint="eastAsia"/>
                <w:szCs w:val="21"/>
              </w:rPr>
              <w:t>％</w:t>
            </w:r>
            <w:r w:rsidR="00F767E2" w:rsidRPr="00140A08">
              <w:rPr>
                <w:rFonts w:asciiTheme="majorEastAsia" w:eastAsiaTheme="majorEastAsia" w:hAnsiTheme="majorEastAsia" w:hint="eastAsia"/>
                <w:szCs w:val="21"/>
              </w:rPr>
              <w:t>（2</w:t>
            </w:r>
            <w:r w:rsidR="0037310D" w:rsidRPr="00140A08">
              <w:rPr>
                <w:rFonts w:asciiTheme="majorEastAsia" w:eastAsiaTheme="majorEastAsia" w:hAnsiTheme="majorEastAsia" w:hint="eastAsia"/>
                <w:szCs w:val="21"/>
              </w:rPr>
              <w:t>8</w:t>
            </w:r>
            <w:r w:rsidR="00F767E2" w:rsidRPr="00140A08">
              <w:rPr>
                <w:rFonts w:asciiTheme="majorEastAsia" w:eastAsiaTheme="majorEastAsia" w:hAnsiTheme="majorEastAsia" w:hint="eastAsia"/>
                <w:szCs w:val="21"/>
              </w:rPr>
              <w:t>年度）</w:t>
            </w:r>
            <w:r w:rsidRPr="00140A08">
              <w:rPr>
                <w:rFonts w:asciiTheme="majorEastAsia" w:eastAsiaTheme="majorEastAsia" w:hAnsiTheme="majorEastAsia" w:hint="eastAsia"/>
                <w:szCs w:val="21"/>
              </w:rPr>
              <w:t>⇒７</w:t>
            </w:r>
            <w:r w:rsidR="00965B47" w:rsidRPr="00140A08">
              <w:rPr>
                <w:rFonts w:asciiTheme="majorEastAsia" w:eastAsiaTheme="majorEastAsia" w:hAnsiTheme="majorEastAsia" w:hint="eastAsia"/>
                <w:szCs w:val="21"/>
              </w:rPr>
              <w:t>０</w:t>
            </w:r>
            <w:r w:rsidRPr="00140A08">
              <w:rPr>
                <w:rFonts w:asciiTheme="majorEastAsia" w:eastAsiaTheme="majorEastAsia" w:hAnsiTheme="majorEastAsia" w:hint="eastAsia"/>
                <w:szCs w:val="21"/>
              </w:rPr>
              <w:t>％</w:t>
            </w:r>
            <w:r w:rsidR="00F767E2" w:rsidRPr="00140A08">
              <w:rPr>
                <w:rFonts w:asciiTheme="majorEastAsia" w:eastAsiaTheme="majorEastAsia" w:hAnsiTheme="majorEastAsia" w:hint="eastAsia"/>
                <w:szCs w:val="21"/>
              </w:rPr>
              <w:t>（3</w:t>
            </w:r>
            <w:r w:rsidR="0037310D" w:rsidRPr="00140A08">
              <w:rPr>
                <w:rFonts w:asciiTheme="majorEastAsia" w:eastAsiaTheme="majorEastAsia" w:hAnsiTheme="majorEastAsia" w:hint="eastAsia"/>
                <w:szCs w:val="21"/>
              </w:rPr>
              <w:t>1</w:t>
            </w:r>
            <w:r w:rsidR="00F767E2" w:rsidRPr="00140A08">
              <w:rPr>
                <w:rFonts w:asciiTheme="majorEastAsia" w:eastAsiaTheme="majorEastAsia" w:hAnsiTheme="majorEastAsia" w:hint="eastAsia"/>
                <w:szCs w:val="21"/>
              </w:rPr>
              <w:t>年度）</w:t>
            </w:r>
          </w:p>
          <w:p w:rsidR="00BD794C" w:rsidRPr="00140A08" w:rsidRDefault="00BD794C" w:rsidP="005B0324">
            <w:pPr>
              <w:spacing w:after="40"/>
              <w:ind w:leftChars="100" w:left="210" w:firstLineChars="200" w:firstLine="420"/>
              <w:rPr>
                <w:rFonts w:asciiTheme="majorEastAsia" w:eastAsiaTheme="majorEastAsia" w:hAnsiTheme="majorEastAsia"/>
                <w:szCs w:val="21"/>
              </w:rPr>
            </w:pPr>
            <w:r w:rsidRPr="00140A08">
              <w:rPr>
                <w:rFonts w:asciiTheme="majorEastAsia" w:eastAsiaTheme="majorEastAsia" w:hAnsiTheme="majorEastAsia" w:hint="eastAsia"/>
                <w:szCs w:val="21"/>
              </w:rPr>
              <w:t>生活指導に関する項目の肯定的評価を、</w:t>
            </w:r>
            <w:r w:rsidR="00F767E2" w:rsidRPr="00140A08">
              <w:rPr>
                <w:rFonts w:asciiTheme="majorEastAsia" w:eastAsiaTheme="majorEastAsia" w:hAnsiTheme="majorEastAsia" w:hint="eastAsia"/>
                <w:szCs w:val="21"/>
              </w:rPr>
              <w:t>７</w:t>
            </w:r>
            <w:r w:rsidR="0037310D" w:rsidRPr="00140A08">
              <w:rPr>
                <w:rFonts w:asciiTheme="majorEastAsia" w:eastAsiaTheme="majorEastAsia" w:hAnsiTheme="majorEastAsia" w:hint="eastAsia"/>
                <w:szCs w:val="21"/>
              </w:rPr>
              <w:t>３</w:t>
            </w:r>
            <w:r w:rsidR="00CA753F" w:rsidRPr="00140A08">
              <w:rPr>
                <w:rFonts w:asciiTheme="majorEastAsia" w:eastAsiaTheme="majorEastAsia" w:hAnsiTheme="majorEastAsia" w:hint="eastAsia"/>
                <w:szCs w:val="21"/>
              </w:rPr>
              <w:t>％</w:t>
            </w:r>
            <w:r w:rsidR="00F767E2" w:rsidRPr="00140A08">
              <w:rPr>
                <w:rFonts w:asciiTheme="majorEastAsia" w:eastAsiaTheme="majorEastAsia" w:hAnsiTheme="majorEastAsia" w:hint="eastAsia"/>
                <w:szCs w:val="21"/>
              </w:rPr>
              <w:t>（2</w:t>
            </w:r>
            <w:r w:rsidR="0037310D" w:rsidRPr="00140A08">
              <w:rPr>
                <w:rFonts w:asciiTheme="majorEastAsia" w:eastAsiaTheme="majorEastAsia" w:hAnsiTheme="majorEastAsia" w:hint="eastAsia"/>
                <w:szCs w:val="21"/>
              </w:rPr>
              <w:t>8</w:t>
            </w:r>
            <w:r w:rsidR="00F767E2" w:rsidRPr="00140A08">
              <w:rPr>
                <w:rFonts w:asciiTheme="majorEastAsia" w:eastAsiaTheme="majorEastAsia" w:hAnsiTheme="majorEastAsia" w:hint="eastAsia"/>
                <w:szCs w:val="21"/>
              </w:rPr>
              <w:t>年度）</w:t>
            </w:r>
            <w:r w:rsidR="00CA753F" w:rsidRPr="00140A08">
              <w:rPr>
                <w:rFonts w:asciiTheme="majorEastAsia" w:eastAsiaTheme="majorEastAsia" w:hAnsiTheme="majorEastAsia" w:hint="eastAsia"/>
                <w:szCs w:val="21"/>
              </w:rPr>
              <w:t>⇒７</w:t>
            </w:r>
            <w:r w:rsidR="0037310D" w:rsidRPr="00140A08">
              <w:rPr>
                <w:rFonts w:asciiTheme="majorEastAsia" w:eastAsiaTheme="majorEastAsia" w:hAnsiTheme="majorEastAsia" w:hint="eastAsia"/>
                <w:szCs w:val="21"/>
              </w:rPr>
              <w:t>８</w:t>
            </w:r>
            <w:r w:rsidRPr="00140A08">
              <w:rPr>
                <w:rFonts w:asciiTheme="majorEastAsia" w:eastAsiaTheme="majorEastAsia" w:hAnsiTheme="majorEastAsia" w:hint="eastAsia"/>
                <w:szCs w:val="21"/>
              </w:rPr>
              <w:t>％</w:t>
            </w:r>
            <w:r w:rsidR="00F767E2" w:rsidRPr="00140A08">
              <w:rPr>
                <w:rFonts w:asciiTheme="majorEastAsia" w:eastAsiaTheme="majorEastAsia" w:hAnsiTheme="majorEastAsia" w:hint="eastAsia"/>
                <w:szCs w:val="21"/>
              </w:rPr>
              <w:t>（3</w:t>
            </w:r>
            <w:r w:rsidR="0037310D" w:rsidRPr="00140A08">
              <w:rPr>
                <w:rFonts w:asciiTheme="majorEastAsia" w:eastAsiaTheme="majorEastAsia" w:hAnsiTheme="majorEastAsia" w:hint="eastAsia"/>
                <w:szCs w:val="21"/>
              </w:rPr>
              <w:t>1</w:t>
            </w:r>
            <w:r w:rsidR="00F767E2" w:rsidRPr="00140A08">
              <w:rPr>
                <w:rFonts w:asciiTheme="majorEastAsia" w:eastAsiaTheme="majorEastAsia" w:hAnsiTheme="majorEastAsia" w:hint="eastAsia"/>
                <w:szCs w:val="21"/>
              </w:rPr>
              <w:t>年度）</w:t>
            </w:r>
          </w:p>
          <w:p w:rsidR="00BD794C" w:rsidRPr="00140A08" w:rsidRDefault="00BD794C" w:rsidP="005B0324">
            <w:pPr>
              <w:spacing w:after="40"/>
              <w:ind w:firstLineChars="100" w:firstLine="210"/>
              <w:rPr>
                <w:rFonts w:asciiTheme="majorEastAsia" w:eastAsiaTheme="majorEastAsia" w:hAnsiTheme="majorEastAsia"/>
                <w:szCs w:val="21"/>
              </w:rPr>
            </w:pPr>
            <w:r w:rsidRPr="00140A08">
              <w:rPr>
                <w:rFonts w:asciiTheme="majorEastAsia" w:eastAsiaTheme="majorEastAsia" w:hAnsiTheme="majorEastAsia" w:hint="eastAsia"/>
                <w:szCs w:val="21"/>
              </w:rPr>
              <w:t>（２）</w:t>
            </w:r>
            <w:r w:rsidR="00191CD6" w:rsidRPr="00140A08">
              <w:rPr>
                <w:rFonts w:asciiTheme="majorEastAsia" w:eastAsiaTheme="majorEastAsia" w:hAnsiTheme="majorEastAsia" w:hint="eastAsia"/>
                <w:szCs w:val="21"/>
              </w:rPr>
              <w:t>教育相談体制の充実</w:t>
            </w:r>
          </w:p>
          <w:p w:rsidR="00BD794C" w:rsidRPr="00140A08" w:rsidRDefault="00BD794C" w:rsidP="005B0324">
            <w:pPr>
              <w:spacing w:after="40"/>
              <w:ind w:leftChars="300" w:left="630"/>
              <w:rPr>
                <w:rFonts w:asciiTheme="majorEastAsia" w:eastAsiaTheme="majorEastAsia" w:hAnsiTheme="majorEastAsia"/>
                <w:szCs w:val="21"/>
              </w:rPr>
            </w:pPr>
            <w:r w:rsidRPr="00140A08">
              <w:rPr>
                <w:rFonts w:asciiTheme="majorEastAsia" w:eastAsiaTheme="majorEastAsia" w:hAnsiTheme="majorEastAsia" w:hint="eastAsia"/>
                <w:szCs w:val="21"/>
              </w:rPr>
              <w:t xml:space="preserve">ア　</w:t>
            </w:r>
            <w:r w:rsidR="00F77DB3" w:rsidRPr="00140A08">
              <w:rPr>
                <w:rFonts w:asciiTheme="majorEastAsia" w:eastAsiaTheme="majorEastAsia" w:hAnsiTheme="majorEastAsia" w:hint="eastAsia"/>
                <w:szCs w:val="21"/>
              </w:rPr>
              <w:t>生徒や保護者に対するきめ</w:t>
            </w:r>
            <w:r w:rsidR="00140A08">
              <w:rPr>
                <w:rFonts w:asciiTheme="majorEastAsia" w:eastAsiaTheme="majorEastAsia" w:hAnsiTheme="majorEastAsia" w:hint="eastAsia"/>
                <w:szCs w:val="21"/>
              </w:rPr>
              <w:t>細やかな</w:t>
            </w:r>
            <w:r w:rsidR="00F77DB3" w:rsidRPr="00140A08">
              <w:rPr>
                <w:rFonts w:asciiTheme="majorEastAsia" w:eastAsiaTheme="majorEastAsia" w:hAnsiTheme="majorEastAsia" w:hint="eastAsia"/>
                <w:szCs w:val="21"/>
              </w:rPr>
              <w:t>教育相談ができるよう、情報の共有や体制づくり</w:t>
            </w:r>
            <w:r w:rsidR="00140A08">
              <w:rPr>
                <w:rFonts w:asciiTheme="majorEastAsia" w:eastAsiaTheme="majorEastAsia" w:hAnsiTheme="majorEastAsia" w:hint="eastAsia"/>
                <w:szCs w:val="21"/>
              </w:rPr>
              <w:t>、</w:t>
            </w:r>
            <w:r w:rsidR="00F77DB3" w:rsidRPr="00140A08">
              <w:rPr>
                <w:rFonts w:asciiTheme="majorEastAsia" w:eastAsiaTheme="majorEastAsia" w:hAnsiTheme="majorEastAsia" w:hint="eastAsia"/>
                <w:szCs w:val="21"/>
              </w:rPr>
              <w:t>環境整備の充実を図る</w:t>
            </w:r>
          </w:p>
          <w:p w:rsidR="00BD794C" w:rsidRPr="00140A08" w:rsidRDefault="00BD794C" w:rsidP="005B0324">
            <w:pPr>
              <w:spacing w:after="40"/>
              <w:ind w:leftChars="200" w:left="420"/>
              <w:rPr>
                <w:rFonts w:asciiTheme="majorEastAsia" w:eastAsiaTheme="majorEastAsia" w:hAnsiTheme="majorEastAsia"/>
                <w:szCs w:val="21"/>
              </w:rPr>
            </w:pPr>
            <w:r w:rsidRPr="00140A08">
              <w:rPr>
                <w:rFonts w:asciiTheme="majorEastAsia" w:eastAsiaTheme="majorEastAsia" w:hAnsiTheme="majorEastAsia" w:hint="eastAsia"/>
                <w:szCs w:val="21"/>
              </w:rPr>
              <w:t>※学校教育自己診断生徒項目の教育相談、支援に関する項目の肯定的評価平均を、</w:t>
            </w:r>
            <w:r w:rsidR="0037310D" w:rsidRPr="00140A08">
              <w:rPr>
                <w:rFonts w:asciiTheme="majorEastAsia" w:eastAsiaTheme="majorEastAsia" w:hAnsiTheme="majorEastAsia" w:hint="eastAsia"/>
                <w:szCs w:val="21"/>
              </w:rPr>
              <w:t>７７</w:t>
            </w:r>
            <w:r w:rsidRPr="00140A08">
              <w:rPr>
                <w:rFonts w:asciiTheme="majorEastAsia" w:eastAsiaTheme="majorEastAsia" w:hAnsiTheme="majorEastAsia" w:hint="eastAsia"/>
                <w:szCs w:val="21"/>
              </w:rPr>
              <w:t>％</w:t>
            </w:r>
            <w:r w:rsidR="00F767E2" w:rsidRPr="00140A08">
              <w:rPr>
                <w:rFonts w:asciiTheme="majorEastAsia" w:eastAsiaTheme="majorEastAsia" w:hAnsiTheme="majorEastAsia" w:hint="eastAsia"/>
                <w:szCs w:val="21"/>
              </w:rPr>
              <w:t>（2</w:t>
            </w:r>
            <w:r w:rsidR="0037310D" w:rsidRPr="00140A08">
              <w:rPr>
                <w:rFonts w:asciiTheme="majorEastAsia" w:eastAsiaTheme="majorEastAsia" w:hAnsiTheme="majorEastAsia" w:hint="eastAsia"/>
                <w:szCs w:val="21"/>
              </w:rPr>
              <w:t>8</w:t>
            </w:r>
            <w:r w:rsidR="00F767E2" w:rsidRPr="00140A08">
              <w:rPr>
                <w:rFonts w:asciiTheme="majorEastAsia" w:eastAsiaTheme="majorEastAsia" w:hAnsiTheme="majorEastAsia" w:hint="eastAsia"/>
                <w:szCs w:val="21"/>
              </w:rPr>
              <w:t>年度）</w:t>
            </w:r>
            <w:r w:rsidR="00927D81" w:rsidRPr="00140A08">
              <w:rPr>
                <w:rFonts w:asciiTheme="majorEastAsia" w:eastAsiaTheme="majorEastAsia" w:hAnsiTheme="majorEastAsia" w:hint="eastAsia"/>
                <w:szCs w:val="21"/>
              </w:rPr>
              <w:t>⇒８</w:t>
            </w:r>
            <w:r w:rsidR="0037310D" w:rsidRPr="00140A08">
              <w:rPr>
                <w:rFonts w:asciiTheme="majorEastAsia" w:eastAsiaTheme="majorEastAsia" w:hAnsiTheme="majorEastAsia" w:hint="eastAsia"/>
                <w:szCs w:val="21"/>
              </w:rPr>
              <w:t>２</w:t>
            </w:r>
            <w:r w:rsidR="00927D81" w:rsidRPr="00140A08">
              <w:rPr>
                <w:rFonts w:asciiTheme="majorEastAsia" w:eastAsiaTheme="majorEastAsia" w:hAnsiTheme="majorEastAsia" w:hint="eastAsia"/>
                <w:szCs w:val="21"/>
              </w:rPr>
              <w:t>％（3</w:t>
            </w:r>
            <w:r w:rsidR="0037310D" w:rsidRPr="00140A08">
              <w:rPr>
                <w:rFonts w:asciiTheme="majorEastAsia" w:eastAsiaTheme="majorEastAsia" w:hAnsiTheme="majorEastAsia" w:hint="eastAsia"/>
                <w:szCs w:val="21"/>
              </w:rPr>
              <w:t>1</w:t>
            </w:r>
            <w:r w:rsidR="00927D81" w:rsidRPr="00140A08">
              <w:rPr>
                <w:rFonts w:asciiTheme="majorEastAsia" w:eastAsiaTheme="majorEastAsia" w:hAnsiTheme="majorEastAsia" w:hint="eastAsia"/>
                <w:szCs w:val="21"/>
              </w:rPr>
              <w:t>年度）</w:t>
            </w:r>
          </w:p>
          <w:p w:rsidR="00F77DB3" w:rsidRPr="00140A08" w:rsidRDefault="002C5619" w:rsidP="005B0324">
            <w:pPr>
              <w:spacing w:after="40"/>
              <w:ind w:leftChars="200" w:left="420"/>
              <w:rPr>
                <w:rFonts w:asciiTheme="majorEastAsia" w:eastAsiaTheme="majorEastAsia" w:hAnsiTheme="majorEastAsia"/>
                <w:szCs w:val="21"/>
              </w:rPr>
            </w:pPr>
            <w:r w:rsidRPr="00140A08">
              <w:rPr>
                <w:rFonts w:asciiTheme="majorEastAsia" w:eastAsiaTheme="majorEastAsia" w:hAnsiTheme="majorEastAsia" w:hint="eastAsia"/>
                <w:szCs w:val="21"/>
              </w:rPr>
              <w:t>※学校教育自己診断保護者項目「気軽に相談できる」の肯定的評価平均を、７</w:t>
            </w:r>
            <w:r w:rsidR="00801D5F" w:rsidRPr="00140A08">
              <w:rPr>
                <w:rFonts w:asciiTheme="majorEastAsia" w:eastAsiaTheme="majorEastAsia" w:hAnsiTheme="majorEastAsia" w:hint="eastAsia"/>
                <w:szCs w:val="21"/>
              </w:rPr>
              <w:t>７</w:t>
            </w:r>
            <w:r w:rsidRPr="00140A08">
              <w:rPr>
                <w:rFonts w:asciiTheme="majorEastAsia" w:eastAsiaTheme="majorEastAsia" w:hAnsiTheme="majorEastAsia" w:hint="eastAsia"/>
                <w:szCs w:val="21"/>
              </w:rPr>
              <w:t>％（28年度）⇒８０％</w:t>
            </w:r>
            <w:r w:rsidR="00801D5F" w:rsidRPr="00140A08">
              <w:rPr>
                <w:rFonts w:asciiTheme="majorEastAsia" w:eastAsiaTheme="majorEastAsia" w:hAnsiTheme="majorEastAsia" w:hint="eastAsia"/>
                <w:szCs w:val="21"/>
              </w:rPr>
              <w:t>以上</w:t>
            </w:r>
            <w:r w:rsidRPr="00140A08">
              <w:rPr>
                <w:rFonts w:asciiTheme="majorEastAsia" w:eastAsiaTheme="majorEastAsia" w:hAnsiTheme="majorEastAsia" w:hint="eastAsia"/>
                <w:szCs w:val="21"/>
              </w:rPr>
              <w:t>（31年度）</w:t>
            </w:r>
          </w:p>
          <w:p w:rsidR="00BD794C" w:rsidRPr="00140A08" w:rsidRDefault="00BD794C" w:rsidP="005B0324">
            <w:pPr>
              <w:spacing w:after="40"/>
              <w:rPr>
                <w:rFonts w:asciiTheme="majorEastAsia" w:eastAsiaTheme="majorEastAsia" w:hAnsiTheme="majorEastAsia"/>
                <w:szCs w:val="21"/>
              </w:rPr>
            </w:pPr>
            <w:r w:rsidRPr="00140A08">
              <w:rPr>
                <w:rFonts w:asciiTheme="majorEastAsia" w:eastAsiaTheme="majorEastAsia" w:hAnsiTheme="majorEastAsia" w:hint="eastAsia"/>
                <w:szCs w:val="21"/>
              </w:rPr>
              <w:t>３　学校の組織力向上をめざした取組み</w:t>
            </w:r>
          </w:p>
          <w:p w:rsidR="00A96767" w:rsidRPr="00140A08" w:rsidRDefault="00BD794C" w:rsidP="005B0324">
            <w:pPr>
              <w:spacing w:after="40"/>
              <w:ind w:leftChars="100" w:left="210"/>
              <w:rPr>
                <w:rFonts w:asciiTheme="majorEastAsia" w:eastAsiaTheme="majorEastAsia" w:hAnsiTheme="majorEastAsia"/>
                <w:szCs w:val="21"/>
              </w:rPr>
            </w:pPr>
            <w:r w:rsidRPr="00140A08">
              <w:rPr>
                <w:rFonts w:asciiTheme="majorEastAsia" w:eastAsiaTheme="majorEastAsia" w:hAnsiTheme="majorEastAsia" w:hint="eastAsia"/>
                <w:szCs w:val="21"/>
              </w:rPr>
              <w:t>（１）</w:t>
            </w:r>
            <w:r w:rsidR="00A96767" w:rsidRPr="00140A08">
              <w:rPr>
                <w:rFonts w:asciiTheme="majorEastAsia" w:eastAsiaTheme="majorEastAsia" w:hAnsiTheme="majorEastAsia" w:hint="eastAsia"/>
                <w:szCs w:val="21"/>
              </w:rPr>
              <w:t>学校運営改善に向けた方策の具現化</w:t>
            </w:r>
          </w:p>
          <w:p w:rsidR="00A96767" w:rsidRPr="00140A08" w:rsidRDefault="00A96767" w:rsidP="005B0324">
            <w:pPr>
              <w:spacing w:after="40"/>
              <w:ind w:leftChars="100" w:left="210"/>
              <w:rPr>
                <w:rFonts w:asciiTheme="majorEastAsia" w:eastAsiaTheme="majorEastAsia" w:hAnsiTheme="majorEastAsia"/>
                <w:szCs w:val="21"/>
              </w:rPr>
            </w:pPr>
            <w:r w:rsidRPr="00140A08">
              <w:rPr>
                <w:rFonts w:asciiTheme="majorEastAsia" w:eastAsiaTheme="majorEastAsia" w:hAnsiTheme="majorEastAsia" w:hint="eastAsia"/>
                <w:szCs w:val="21"/>
              </w:rPr>
              <w:t xml:space="preserve">　　ア　生徒情報を中心とする学校情報の共有</w:t>
            </w:r>
            <w:r w:rsidR="00EB219A" w:rsidRPr="00140A08">
              <w:rPr>
                <w:rFonts w:asciiTheme="majorEastAsia" w:eastAsiaTheme="majorEastAsia" w:hAnsiTheme="majorEastAsia" w:hint="eastAsia"/>
                <w:szCs w:val="21"/>
              </w:rPr>
              <w:t>と、学年・分掌等の組織間での円滑・有機的な連携を図る</w:t>
            </w:r>
          </w:p>
          <w:p w:rsidR="00A96767" w:rsidRPr="00140A08" w:rsidRDefault="00A96767" w:rsidP="005B0324">
            <w:pPr>
              <w:spacing w:after="40"/>
              <w:ind w:leftChars="100" w:left="210"/>
              <w:rPr>
                <w:rFonts w:asciiTheme="majorEastAsia" w:eastAsiaTheme="majorEastAsia" w:hAnsiTheme="majorEastAsia"/>
                <w:szCs w:val="21"/>
              </w:rPr>
            </w:pPr>
            <w:r w:rsidRPr="00140A08">
              <w:rPr>
                <w:rFonts w:asciiTheme="majorEastAsia" w:eastAsiaTheme="majorEastAsia" w:hAnsiTheme="majorEastAsia" w:hint="eastAsia"/>
                <w:szCs w:val="21"/>
              </w:rPr>
              <w:t xml:space="preserve">　　イ　学校運営改善に向けたアクションプラン</w:t>
            </w:r>
            <w:r w:rsidR="00EB219A" w:rsidRPr="00140A08">
              <w:rPr>
                <w:rFonts w:asciiTheme="majorEastAsia" w:eastAsiaTheme="majorEastAsia" w:hAnsiTheme="majorEastAsia" w:hint="eastAsia"/>
                <w:szCs w:val="21"/>
              </w:rPr>
              <w:t>の実効</w:t>
            </w:r>
            <w:r w:rsidR="007D6671" w:rsidRPr="00140A08">
              <w:rPr>
                <w:rFonts w:asciiTheme="majorEastAsia" w:eastAsiaTheme="majorEastAsia" w:hAnsiTheme="majorEastAsia" w:hint="eastAsia"/>
                <w:szCs w:val="21"/>
              </w:rPr>
              <w:t>化</w:t>
            </w:r>
            <w:r w:rsidR="00EB219A" w:rsidRPr="00140A08">
              <w:rPr>
                <w:rFonts w:asciiTheme="majorEastAsia" w:eastAsiaTheme="majorEastAsia" w:hAnsiTheme="majorEastAsia" w:hint="eastAsia"/>
                <w:szCs w:val="21"/>
              </w:rPr>
              <w:t>を図る</w:t>
            </w:r>
          </w:p>
          <w:p w:rsidR="00F767E2" w:rsidRPr="00140A08" w:rsidRDefault="00F767E2" w:rsidP="005B0324">
            <w:pPr>
              <w:spacing w:after="40"/>
              <w:ind w:firstLineChars="200" w:firstLine="420"/>
              <w:rPr>
                <w:rFonts w:asciiTheme="majorEastAsia" w:eastAsiaTheme="majorEastAsia" w:hAnsiTheme="majorEastAsia"/>
                <w:szCs w:val="21"/>
              </w:rPr>
            </w:pPr>
            <w:r w:rsidRPr="00140A08">
              <w:rPr>
                <w:rFonts w:asciiTheme="majorEastAsia" w:eastAsiaTheme="majorEastAsia" w:hAnsiTheme="majorEastAsia" w:hint="eastAsia"/>
                <w:szCs w:val="21"/>
              </w:rPr>
              <w:t>※学校教育自己診断教職員項目の診断「組織連携・運営改善」に関する項目の肯定的評価平均を、</w:t>
            </w:r>
            <w:r w:rsidR="0037310D" w:rsidRPr="00140A08">
              <w:rPr>
                <w:rFonts w:asciiTheme="majorEastAsia" w:eastAsiaTheme="majorEastAsia" w:hAnsiTheme="majorEastAsia" w:hint="eastAsia"/>
                <w:szCs w:val="21"/>
              </w:rPr>
              <w:t>６１</w:t>
            </w:r>
            <w:r w:rsidRPr="00140A08">
              <w:rPr>
                <w:rFonts w:asciiTheme="majorEastAsia" w:eastAsiaTheme="majorEastAsia" w:hAnsiTheme="majorEastAsia" w:hint="eastAsia"/>
                <w:szCs w:val="21"/>
              </w:rPr>
              <w:t>％（2</w:t>
            </w:r>
            <w:r w:rsidR="0037310D" w:rsidRPr="00140A08">
              <w:rPr>
                <w:rFonts w:asciiTheme="majorEastAsia" w:eastAsiaTheme="majorEastAsia" w:hAnsiTheme="majorEastAsia" w:hint="eastAsia"/>
                <w:szCs w:val="21"/>
              </w:rPr>
              <w:t>8</w:t>
            </w:r>
            <w:r w:rsidRPr="00140A08">
              <w:rPr>
                <w:rFonts w:asciiTheme="majorEastAsia" w:eastAsiaTheme="majorEastAsia" w:hAnsiTheme="majorEastAsia" w:hint="eastAsia"/>
                <w:szCs w:val="21"/>
              </w:rPr>
              <w:t>年度）⇒</w:t>
            </w:r>
            <w:r w:rsidR="0037310D" w:rsidRPr="00140A08">
              <w:rPr>
                <w:rFonts w:asciiTheme="majorEastAsia" w:eastAsiaTheme="majorEastAsia" w:hAnsiTheme="majorEastAsia" w:hint="eastAsia"/>
                <w:szCs w:val="21"/>
              </w:rPr>
              <w:t>６６</w:t>
            </w:r>
            <w:r w:rsidRPr="00140A08">
              <w:rPr>
                <w:rFonts w:asciiTheme="majorEastAsia" w:eastAsiaTheme="majorEastAsia" w:hAnsiTheme="majorEastAsia" w:hint="eastAsia"/>
                <w:szCs w:val="21"/>
              </w:rPr>
              <w:t>％（</w:t>
            </w:r>
            <w:r w:rsidR="0037310D" w:rsidRPr="00140A08">
              <w:rPr>
                <w:rFonts w:asciiTheme="majorEastAsia" w:eastAsiaTheme="majorEastAsia" w:hAnsiTheme="majorEastAsia" w:hint="eastAsia"/>
                <w:szCs w:val="21"/>
              </w:rPr>
              <w:t>31</w:t>
            </w:r>
            <w:r w:rsidRPr="00140A08">
              <w:rPr>
                <w:rFonts w:asciiTheme="majorEastAsia" w:eastAsiaTheme="majorEastAsia" w:hAnsiTheme="majorEastAsia" w:hint="eastAsia"/>
                <w:szCs w:val="21"/>
              </w:rPr>
              <w:t>年度）</w:t>
            </w:r>
          </w:p>
          <w:p w:rsidR="00BD794C" w:rsidRPr="00140A08" w:rsidRDefault="00A96767" w:rsidP="005B0324">
            <w:pPr>
              <w:spacing w:after="40"/>
              <w:ind w:leftChars="100" w:left="210"/>
              <w:rPr>
                <w:rFonts w:asciiTheme="majorEastAsia" w:eastAsiaTheme="majorEastAsia" w:hAnsiTheme="majorEastAsia"/>
                <w:szCs w:val="21"/>
              </w:rPr>
            </w:pPr>
            <w:r w:rsidRPr="00140A08">
              <w:rPr>
                <w:rFonts w:asciiTheme="majorEastAsia" w:eastAsiaTheme="majorEastAsia" w:hAnsiTheme="majorEastAsia" w:hint="eastAsia"/>
                <w:szCs w:val="21"/>
              </w:rPr>
              <w:t>（２）</w:t>
            </w:r>
            <w:r w:rsidR="00BD794C" w:rsidRPr="00140A08">
              <w:rPr>
                <w:rFonts w:asciiTheme="majorEastAsia" w:eastAsiaTheme="majorEastAsia" w:hAnsiTheme="majorEastAsia" w:hint="eastAsia"/>
                <w:szCs w:val="21"/>
              </w:rPr>
              <w:t>経験年数の少ない教員のＯＪＴの推進</w:t>
            </w:r>
          </w:p>
          <w:p w:rsidR="00BD794C" w:rsidRPr="00140A08" w:rsidRDefault="00BD794C" w:rsidP="005B0324">
            <w:pPr>
              <w:spacing w:after="40"/>
              <w:ind w:leftChars="300" w:left="630"/>
              <w:rPr>
                <w:rFonts w:asciiTheme="majorEastAsia" w:eastAsiaTheme="majorEastAsia" w:hAnsiTheme="majorEastAsia"/>
                <w:szCs w:val="21"/>
              </w:rPr>
            </w:pPr>
            <w:r w:rsidRPr="00140A08">
              <w:rPr>
                <w:rFonts w:asciiTheme="majorEastAsia" w:eastAsiaTheme="majorEastAsia" w:hAnsiTheme="majorEastAsia" w:hint="eastAsia"/>
                <w:szCs w:val="21"/>
              </w:rPr>
              <w:t>ア　若手教育力育成の「さみどり塾」、研究授業の定例化や、「伝え</w:t>
            </w:r>
            <w:r w:rsidR="007A79E3" w:rsidRPr="00140A08">
              <w:rPr>
                <w:rFonts w:asciiTheme="majorEastAsia" w:eastAsiaTheme="majorEastAsia" w:hAnsiTheme="majorEastAsia" w:hint="eastAsia"/>
                <w:szCs w:val="21"/>
              </w:rPr>
              <w:t>合い・</w:t>
            </w:r>
            <w:r w:rsidRPr="00140A08">
              <w:rPr>
                <w:rFonts w:asciiTheme="majorEastAsia" w:eastAsiaTheme="majorEastAsia" w:hAnsiTheme="majorEastAsia" w:hint="eastAsia"/>
                <w:szCs w:val="21"/>
              </w:rPr>
              <w:t>学</w:t>
            </w:r>
            <w:r w:rsidR="007A79E3" w:rsidRPr="00140A08">
              <w:rPr>
                <w:rFonts w:asciiTheme="majorEastAsia" w:eastAsiaTheme="majorEastAsia" w:hAnsiTheme="majorEastAsia" w:hint="eastAsia"/>
                <w:szCs w:val="21"/>
              </w:rPr>
              <w:t>び合い</w:t>
            </w:r>
            <w:r w:rsidRPr="00140A08">
              <w:rPr>
                <w:rFonts w:asciiTheme="majorEastAsia" w:eastAsiaTheme="majorEastAsia" w:hAnsiTheme="majorEastAsia" w:hint="eastAsia"/>
                <w:szCs w:val="21"/>
              </w:rPr>
              <w:t>」</w:t>
            </w:r>
            <w:r w:rsidR="007A79E3" w:rsidRPr="00140A08">
              <w:rPr>
                <w:rFonts w:asciiTheme="majorEastAsia" w:eastAsiaTheme="majorEastAsia" w:hAnsiTheme="majorEastAsia" w:hint="eastAsia"/>
                <w:szCs w:val="21"/>
              </w:rPr>
              <w:t>の</w:t>
            </w:r>
            <w:r w:rsidRPr="00140A08">
              <w:rPr>
                <w:rFonts w:asciiTheme="majorEastAsia" w:eastAsiaTheme="majorEastAsia" w:hAnsiTheme="majorEastAsia" w:hint="eastAsia"/>
                <w:szCs w:val="21"/>
              </w:rPr>
              <w:t>取組みをすすめ世代継承の活性化を図る</w:t>
            </w:r>
          </w:p>
          <w:p w:rsidR="00F767E2" w:rsidRPr="00140A08" w:rsidRDefault="00F767E2" w:rsidP="005B0324">
            <w:pPr>
              <w:spacing w:after="40"/>
              <w:ind w:firstLineChars="200" w:firstLine="420"/>
              <w:rPr>
                <w:rFonts w:asciiTheme="majorEastAsia" w:eastAsiaTheme="majorEastAsia" w:hAnsiTheme="majorEastAsia"/>
                <w:szCs w:val="21"/>
              </w:rPr>
            </w:pPr>
            <w:r w:rsidRPr="00140A08">
              <w:rPr>
                <w:rFonts w:asciiTheme="majorEastAsia" w:eastAsiaTheme="majorEastAsia" w:hAnsiTheme="majorEastAsia" w:hint="eastAsia"/>
                <w:szCs w:val="21"/>
              </w:rPr>
              <w:t>※学校教育自己診断教職員項目の診断「経験の少ない教職員育成の体制」に関する項目の肯定的評価を、</w:t>
            </w:r>
            <w:r w:rsidR="00927D81" w:rsidRPr="00140A08">
              <w:rPr>
                <w:rFonts w:asciiTheme="majorEastAsia" w:eastAsiaTheme="majorEastAsia" w:hAnsiTheme="majorEastAsia" w:hint="eastAsia"/>
                <w:szCs w:val="21"/>
              </w:rPr>
              <w:t>５</w:t>
            </w:r>
            <w:r w:rsidR="00EB219A" w:rsidRPr="00140A08">
              <w:rPr>
                <w:rFonts w:asciiTheme="majorEastAsia" w:eastAsiaTheme="majorEastAsia" w:hAnsiTheme="majorEastAsia" w:hint="eastAsia"/>
                <w:szCs w:val="21"/>
              </w:rPr>
              <w:t>０</w:t>
            </w:r>
            <w:r w:rsidRPr="00140A08">
              <w:rPr>
                <w:rFonts w:asciiTheme="majorEastAsia" w:eastAsiaTheme="majorEastAsia" w:hAnsiTheme="majorEastAsia" w:hint="eastAsia"/>
                <w:szCs w:val="21"/>
              </w:rPr>
              <w:t>％（2</w:t>
            </w:r>
            <w:r w:rsidR="00EB219A" w:rsidRPr="00140A08">
              <w:rPr>
                <w:rFonts w:asciiTheme="majorEastAsia" w:eastAsiaTheme="majorEastAsia" w:hAnsiTheme="majorEastAsia" w:hint="eastAsia"/>
                <w:szCs w:val="21"/>
              </w:rPr>
              <w:t>8</w:t>
            </w:r>
            <w:r w:rsidRPr="00140A08">
              <w:rPr>
                <w:rFonts w:asciiTheme="majorEastAsia" w:eastAsiaTheme="majorEastAsia" w:hAnsiTheme="majorEastAsia" w:hint="eastAsia"/>
                <w:szCs w:val="21"/>
              </w:rPr>
              <w:t>年度）⇒</w:t>
            </w:r>
            <w:r w:rsidR="00EB219A" w:rsidRPr="00140A08">
              <w:rPr>
                <w:rFonts w:asciiTheme="majorEastAsia" w:eastAsiaTheme="majorEastAsia" w:hAnsiTheme="majorEastAsia" w:hint="eastAsia"/>
                <w:szCs w:val="21"/>
              </w:rPr>
              <w:t>６</w:t>
            </w:r>
            <w:r w:rsidR="006636C8" w:rsidRPr="00140A08">
              <w:rPr>
                <w:rFonts w:asciiTheme="majorEastAsia" w:eastAsiaTheme="majorEastAsia" w:hAnsiTheme="majorEastAsia" w:hint="eastAsia"/>
                <w:szCs w:val="21"/>
              </w:rPr>
              <w:t>０</w:t>
            </w:r>
            <w:r w:rsidRPr="00140A08">
              <w:rPr>
                <w:rFonts w:asciiTheme="majorEastAsia" w:eastAsiaTheme="majorEastAsia" w:hAnsiTheme="majorEastAsia" w:hint="eastAsia"/>
                <w:szCs w:val="21"/>
              </w:rPr>
              <w:t>％（3</w:t>
            </w:r>
            <w:r w:rsidR="00EB219A" w:rsidRPr="00140A08">
              <w:rPr>
                <w:rFonts w:asciiTheme="majorEastAsia" w:eastAsiaTheme="majorEastAsia" w:hAnsiTheme="majorEastAsia" w:hint="eastAsia"/>
                <w:szCs w:val="21"/>
              </w:rPr>
              <w:t>1</w:t>
            </w:r>
            <w:r w:rsidRPr="00140A08">
              <w:rPr>
                <w:rFonts w:asciiTheme="majorEastAsia" w:eastAsiaTheme="majorEastAsia" w:hAnsiTheme="majorEastAsia" w:hint="eastAsia"/>
                <w:szCs w:val="21"/>
              </w:rPr>
              <w:t>年度）</w:t>
            </w:r>
          </w:p>
          <w:p w:rsidR="00BD794C" w:rsidRPr="00140A08" w:rsidRDefault="00BD794C" w:rsidP="005B0324">
            <w:pPr>
              <w:spacing w:after="40"/>
              <w:ind w:leftChars="100" w:left="210"/>
              <w:rPr>
                <w:rFonts w:asciiTheme="majorEastAsia" w:eastAsiaTheme="majorEastAsia" w:hAnsiTheme="majorEastAsia"/>
                <w:szCs w:val="21"/>
              </w:rPr>
            </w:pPr>
            <w:r w:rsidRPr="00140A08">
              <w:rPr>
                <w:rFonts w:asciiTheme="majorEastAsia" w:eastAsiaTheme="majorEastAsia" w:hAnsiTheme="majorEastAsia" w:hint="eastAsia"/>
                <w:szCs w:val="21"/>
              </w:rPr>
              <w:t>（</w:t>
            </w:r>
            <w:r w:rsidR="00A96767" w:rsidRPr="00140A08">
              <w:rPr>
                <w:rFonts w:asciiTheme="majorEastAsia" w:eastAsiaTheme="majorEastAsia" w:hAnsiTheme="majorEastAsia" w:hint="eastAsia"/>
                <w:szCs w:val="21"/>
              </w:rPr>
              <w:t>３</w:t>
            </w:r>
            <w:r w:rsidRPr="00140A08">
              <w:rPr>
                <w:rFonts w:asciiTheme="majorEastAsia" w:eastAsiaTheme="majorEastAsia" w:hAnsiTheme="majorEastAsia" w:hint="eastAsia"/>
                <w:szCs w:val="21"/>
              </w:rPr>
              <w:t>）中高・高大・地域連携の推進と広報活動の強化</w:t>
            </w:r>
          </w:p>
          <w:p w:rsidR="00BD794C" w:rsidRPr="00140A08" w:rsidRDefault="00BD794C" w:rsidP="005B0324">
            <w:pPr>
              <w:spacing w:after="40"/>
              <w:ind w:leftChars="300" w:left="840" w:hangingChars="100" w:hanging="210"/>
              <w:rPr>
                <w:rFonts w:asciiTheme="majorEastAsia" w:eastAsiaTheme="majorEastAsia" w:hAnsiTheme="majorEastAsia"/>
                <w:szCs w:val="21"/>
              </w:rPr>
            </w:pPr>
            <w:r w:rsidRPr="00140A08">
              <w:rPr>
                <w:rFonts w:asciiTheme="majorEastAsia" w:eastAsiaTheme="majorEastAsia" w:hAnsiTheme="majorEastAsia" w:hint="eastAsia"/>
                <w:szCs w:val="21"/>
              </w:rPr>
              <w:t xml:space="preserve">ア　</w:t>
            </w:r>
            <w:r w:rsidR="00F77DB3" w:rsidRPr="00140A08">
              <w:rPr>
                <w:rFonts w:asciiTheme="majorEastAsia" w:eastAsiaTheme="majorEastAsia" w:hAnsiTheme="majorEastAsia" w:hint="eastAsia"/>
                <w:szCs w:val="21"/>
              </w:rPr>
              <w:t>部活動や体育祭、文化祭での参加・交流等による中高・地域連携、</w:t>
            </w:r>
            <w:r w:rsidRPr="00140A08">
              <w:rPr>
                <w:rFonts w:asciiTheme="majorEastAsia" w:eastAsiaTheme="majorEastAsia" w:hAnsiTheme="majorEastAsia" w:hint="eastAsia"/>
                <w:szCs w:val="21"/>
              </w:rPr>
              <w:t>大学からの学生派遣（学習支援）</w:t>
            </w:r>
            <w:r w:rsidR="00F77DB3" w:rsidRPr="00140A08">
              <w:rPr>
                <w:rFonts w:asciiTheme="majorEastAsia" w:eastAsiaTheme="majorEastAsia" w:hAnsiTheme="majorEastAsia" w:hint="eastAsia"/>
                <w:szCs w:val="21"/>
              </w:rPr>
              <w:t>等による高大連携</w:t>
            </w:r>
            <w:r w:rsidRPr="00140A08">
              <w:rPr>
                <w:rFonts w:asciiTheme="majorEastAsia" w:eastAsiaTheme="majorEastAsia" w:hAnsiTheme="majorEastAsia" w:hint="eastAsia"/>
                <w:szCs w:val="21"/>
              </w:rPr>
              <w:t>を</w:t>
            </w:r>
            <w:r w:rsidR="00F77DB3" w:rsidRPr="00140A08">
              <w:rPr>
                <w:rFonts w:asciiTheme="majorEastAsia" w:eastAsiaTheme="majorEastAsia" w:hAnsiTheme="majorEastAsia" w:hint="eastAsia"/>
                <w:szCs w:val="21"/>
              </w:rPr>
              <w:t>一層</w:t>
            </w:r>
            <w:r w:rsidRPr="00140A08">
              <w:rPr>
                <w:rFonts w:asciiTheme="majorEastAsia" w:eastAsiaTheme="majorEastAsia" w:hAnsiTheme="majorEastAsia" w:hint="eastAsia"/>
                <w:szCs w:val="21"/>
              </w:rPr>
              <w:t>前進させる</w:t>
            </w:r>
          </w:p>
          <w:p w:rsidR="00BD794C" w:rsidRPr="00140A08" w:rsidRDefault="00BD794C" w:rsidP="005B0324">
            <w:pPr>
              <w:spacing w:after="40"/>
              <w:ind w:leftChars="300" w:left="630"/>
              <w:rPr>
                <w:rFonts w:asciiTheme="majorEastAsia" w:eastAsiaTheme="majorEastAsia" w:hAnsiTheme="majorEastAsia"/>
                <w:szCs w:val="21"/>
              </w:rPr>
            </w:pPr>
            <w:r w:rsidRPr="00140A08">
              <w:rPr>
                <w:rFonts w:asciiTheme="majorEastAsia" w:eastAsiaTheme="majorEastAsia" w:hAnsiTheme="majorEastAsia" w:hint="eastAsia"/>
                <w:szCs w:val="21"/>
              </w:rPr>
              <w:t>イ　ホームページの更新と、ホームページ等を通じた学校の取組みについての発信を強化する</w:t>
            </w:r>
          </w:p>
          <w:p w:rsidR="005B0324" w:rsidRPr="00140A08" w:rsidRDefault="00BD794C" w:rsidP="005B0324">
            <w:pPr>
              <w:spacing w:after="40"/>
              <w:ind w:leftChars="200" w:left="630" w:hangingChars="100" w:hanging="210"/>
              <w:rPr>
                <w:rFonts w:ascii="ＭＳ ゴシック" w:eastAsia="ＭＳ ゴシック" w:hAnsi="ＭＳ ゴシック"/>
                <w:color w:val="000000"/>
                <w:sz w:val="18"/>
                <w:szCs w:val="18"/>
              </w:rPr>
            </w:pPr>
            <w:r w:rsidRPr="00140A08">
              <w:rPr>
                <w:rFonts w:asciiTheme="majorEastAsia" w:eastAsiaTheme="majorEastAsia" w:hAnsiTheme="majorEastAsia" w:hint="eastAsia"/>
                <w:szCs w:val="21"/>
              </w:rPr>
              <w:t>※学校教育自己診断生徒項目の「授業や部活動などでの校外連携」項目の平均を、</w:t>
            </w:r>
            <w:r w:rsidR="006636C8" w:rsidRPr="00140A08">
              <w:rPr>
                <w:rFonts w:asciiTheme="majorEastAsia" w:eastAsiaTheme="majorEastAsia" w:hAnsiTheme="majorEastAsia" w:hint="eastAsia"/>
                <w:szCs w:val="21"/>
              </w:rPr>
              <w:t>５</w:t>
            </w:r>
            <w:r w:rsidR="00856507" w:rsidRPr="00140A08">
              <w:rPr>
                <w:rFonts w:asciiTheme="majorEastAsia" w:eastAsiaTheme="majorEastAsia" w:hAnsiTheme="majorEastAsia" w:hint="eastAsia"/>
                <w:szCs w:val="21"/>
              </w:rPr>
              <w:t>１</w:t>
            </w:r>
            <w:r w:rsidRPr="00140A08">
              <w:rPr>
                <w:rFonts w:asciiTheme="majorEastAsia" w:eastAsiaTheme="majorEastAsia" w:hAnsiTheme="majorEastAsia" w:hint="eastAsia"/>
                <w:szCs w:val="21"/>
              </w:rPr>
              <w:t>％</w:t>
            </w:r>
            <w:r w:rsidR="006636C8" w:rsidRPr="00140A08">
              <w:rPr>
                <w:rFonts w:asciiTheme="majorEastAsia" w:eastAsiaTheme="majorEastAsia" w:hAnsiTheme="majorEastAsia" w:hint="eastAsia"/>
                <w:szCs w:val="21"/>
              </w:rPr>
              <w:t>（2</w:t>
            </w:r>
            <w:r w:rsidR="00856507" w:rsidRPr="00140A08">
              <w:rPr>
                <w:rFonts w:asciiTheme="majorEastAsia" w:eastAsiaTheme="majorEastAsia" w:hAnsiTheme="majorEastAsia" w:hint="eastAsia"/>
                <w:szCs w:val="21"/>
              </w:rPr>
              <w:t>8</w:t>
            </w:r>
            <w:r w:rsidR="006636C8" w:rsidRPr="00140A08">
              <w:rPr>
                <w:rFonts w:asciiTheme="majorEastAsia" w:eastAsiaTheme="majorEastAsia" w:hAnsiTheme="majorEastAsia" w:hint="eastAsia"/>
                <w:szCs w:val="21"/>
              </w:rPr>
              <w:t>年度）</w:t>
            </w:r>
            <w:r w:rsidRPr="00140A08">
              <w:rPr>
                <w:rFonts w:asciiTheme="majorEastAsia" w:eastAsiaTheme="majorEastAsia" w:hAnsiTheme="majorEastAsia" w:hint="eastAsia"/>
                <w:szCs w:val="21"/>
              </w:rPr>
              <w:t>⇒</w:t>
            </w:r>
            <w:r w:rsidR="006636C8" w:rsidRPr="00140A08">
              <w:rPr>
                <w:rFonts w:asciiTheme="majorEastAsia" w:eastAsiaTheme="majorEastAsia" w:hAnsiTheme="majorEastAsia" w:hint="eastAsia"/>
                <w:szCs w:val="21"/>
              </w:rPr>
              <w:t>６</w:t>
            </w:r>
            <w:r w:rsidR="00856507" w:rsidRPr="00140A08">
              <w:rPr>
                <w:rFonts w:asciiTheme="majorEastAsia" w:eastAsiaTheme="majorEastAsia" w:hAnsiTheme="majorEastAsia" w:hint="eastAsia"/>
                <w:szCs w:val="21"/>
              </w:rPr>
              <w:t>０</w:t>
            </w:r>
            <w:r w:rsidRPr="00140A08">
              <w:rPr>
                <w:rFonts w:asciiTheme="majorEastAsia" w:eastAsiaTheme="majorEastAsia" w:hAnsiTheme="majorEastAsia" w:hint="eastAsia"/>
                <w:szCs w:val="21"/>
              </w:rPr>
              <w:t>％</w:t>
            </w:r>
            <w:r w:rsidR="006636C8" w:rsidRPr="00140A08">
              <w:rPr>
                <w:rFonts w:asciiTheme="majorEastAsia" w:eastAsiaTheme="majorEastAsia" w:hAnsiTheme="majorEastAsia" w:hint="eastAsia"/>
                <w:szCs w:val="21"/>
              </w:rPr>
              <w:t>（3</w:t>
            </w:r>
            <w:r w:rsidR="00856507" w:rsidRPr="00140A08">
              <w:rPr>
                <w:rFonts w:asciiTheme="majorEastAsia" w:eastAsiaTheme="majorEastAsia" w:hAnsiTheme="majorEastAsia" w:hint="eastAsia"/>
                <w:szCs w:val="21"/>
              </w:rPr>
              <w:t>1</w:t>
            </w:r>
            <w:r w:rsidR="006636C8" w:rsidRPr="00140A08">
              <w:rPr>
                <w:rFonts w:asciiTheme="majorEastAsia" w:eastAsiaTheme="majorEastAsia" w:hAnsiTheme="majorEastAsia" w:hint="eastAsia"/>
                <w:szCs w:val="21"/>
              </w:rPr>
              <w:t>年度）</w:t>
            </w:r>
            <w:r w:rsidRPr="00140A08">
              <w:rPr>
                <w:rFonts w:asciiTheme="majorEastAsia" w:eastAsiaTheme="majorEastAsia" w:hAnsiTheme="majorEastAsia"/>
                <w:szCs w:val="21"/>
              </w:rPr>
              <w:br/>
            </w:r>
            <w:r w:rsidRPr="00140A08">
              <w:rPr>
                <w:rFonts w:asciiTheme="majorEastAsia" w:eastAsiaTheme="majorEastAsia" w:hAnsiTheme="majorEastAsia" w:hint="eastAsia"/>
                <w:szCs w:val="21"/>
              </w:rPr>
              <w:t>同保護者・生徒両項目の「学校のホームページをよく見る」の肯定的評価を、生徒２</w:t>
            </w:r>
            <w:r w:rsidR="008E6DF3" w:rsidRPr="00140A08">
              <w:rPr>
                <w:rFonts w:asciiTheme="majorEastAsia" w:eastAsiaTheme="majorEastAsia" w:hAnsiTheme="majorEastAsia" w:hint="eastAsia"/>
                <w:szCs w:val="21"/>
              </w:rPr>
              <w:t>１</w:t>
            </w:r>
            <w:r w:rsidRPr="00140A08">
              <w:rPr>
                <w:rFonts w:asciiTheme="majorEastAsia" w:eastAsiaTheme="majorEastAsia" w:hAnsiTheme="majorEastAsia" w:hint="eastAsia"/>
                <w:szCs w:val="21"/>
              </w:rPr>
              <w:t>％、保護者２</w:t>
            </w:r>
            <w:r w:rsidR="008E6DF3" w:rsidRPr="00140A08">
              <w:rPr>
                <w:rFonts w:asciiTheme="majorEastAsia" w:eastAsiaTheme="majorEastAsia" w:hAnsiTheme="majorEastAsia" w:hint="eastAsia"/>
                <w:szCs w:val="21"/>
              </w:rPr>
              <w:t>５</w:t>
            </w:r>
            <w:r w:rsidRPr="00140A08">
              <w:rPr>
                <w:rFonts w:asciiTheme="majorEastAsia" w:eastAsiaTheme="majorEastAsia" w:hAnsiTheme="majorEastAsia" w:hint="eastAsia"/>
                <w:szCs w:val="21"/>
              </w:rPr>
              <w:t>％</w:t>
            </w:r>
            <w:r w:rsidR="00F767E2" w:rsidRPr="00140A08">
              <w:rPr>
                <w:rFonts w:asciiTheme="majorEastAsia" w:eastAsiaTheme="majorEastAsia" w:hAnsiTheme="majorEastAsia" w:hint="eastAsia"/>
                <w:szCs w:val="21"/>
              </w:rPr>
              <w:t>（2</w:t>
            </w:r>
            <w:r w:rsidR="008E6DF3" w:rsidRPr="00140A08">
              <w:rPr>
                <w:rFonts w:asciiTheme="majorEastAsia" w:eastAsiaTheme="majorEastAsia" w:hAnsiTheme="majorEastAsia" w:hint="eastAsia"/>
                <w:szCs w:val="21"/>
              </w:rPr>
              <w:t>8</w:t>
            </w:r>
            <w:r w:rsidR="00F767E2" w:rsidRPr="00140A08">
              <w:rPr>
                <w:rFonts w:asciiTheme="majorEastAsia" w:eastAsiaTheme="majorEastAsia" w:hAnsiTheme="majorEastAsia" w:hint="eastAsia"/>
                <w:szCs w:val="21"/>
              </w:rPr>
              <w:t>年度）</w:t>
            </w:r>
            <w:r w:rsidRPr="00140A08">
              <w:rPr>
                <w:rFonts w:asciiTheme="majorEastAsia" w:eastAsiaTheme="majorEastAsia" w:hAnsiTheme="majorEastAsia" w:hint="eastAsia"/>
                <w:szCs w:val="21"/>
              </w:rPr>
              <w:t>⇒ともに</w:t>
            </w:r>
            <w:r w:rsidR="008E6DF3" w:rsidRPr="00140A08">
              <w:rPr>
                <w:rFonts w:asciiTheme="majorEastAsia" w:eastAsiaTheme="majorEastAsia" w:hAnsiTheme="majorEastAsia" w:hint="eastAsia"/>
                <w:szCs w:val="21"/>
              </w:rPr>
              <w:t>４</w:t>
            </w:r>
            <w:r w:rsidRPr="00140A08">
              <w:rPr>
                <w:rFonts w:asciiTheme="majorEastAsia" w:eastAsiaTheme="majorEastAsia" w:hAnsiTheme="majorEastAsia" w:hint="eastAsia"/>
                <w:szCs w:val="21"/>
              </w:rPr>
              <w:t>０％</w:t>
            </w:r>
            <w:r w:rsidR="00F767E2" w:rsidRPr="00140A08">
              <w:rPr>
                <w:rFonts w:asciiTheme="majorEastAsia" w:eastAsiaTheme="majorEastAsia" w:hAnsiTheme="majorEastAsia" w:hint="eastAsia"/>
                <w:szCs w:val="21"/>
              </w:rPr>
              <w:t>（3</w:t>
            </w:r>
            <w:r w:rsidR="008E6DF3" w:rsidRPr="00140A08">
              <w:rPr>
                <w:rFonts w:asciiTheme="majorEastAsia" w:eastAsiaTheme="majorEastAsia" w:hAnsiTheme="majorEastAsia" w:hint="eastAsia"/>
                <w:szCs w:val="21"/>
              </w:rPr>
              <w:t>1</w:t>
            </w:r>
            <w:r w:rsidR="00F767E2" w:rsidRPr="00140A08">
              <w:rPr>
                <w:rFonts w:asciiTheme="majorEastAsia" w:eastAsiaTheme="majorEastAsia" w:hAnsiTheme="majorEastAsia" w:hint="eastAsia"/>
                <w:szCs w:val="21"/>
              </w:rPr>
              <w:t>年度）</w:t>
            </w: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872023" w:rsidRDefault="00872023" w:rsidP="004245A1">
      <w:pPr>
        <w:spacing w:line="300" w:lineRule="exact"/>
        <w:ind w:leftChars="-342" w:left="-718" w:firstLineChars="250" w:firstLine="525"/>
        <w:rPr>
          <w:rFonts w:ascii="ＭＳ ゴシック" w:eastAsia="ＭＳ ゴシック" w:hAnsi="ＭＳ ゴシック"/>
          <w:szCs w:val="21"/>
        </w:rPr>
      </w:pPr>
    </w:p>
    <w:p w:rsidR="00872023" w:rsidRDefault="00872023" w:rsidP="004245A1">
      <w:pPr>
        <w:spacing w:line="300" w:lineRule="exact"/>
        <w:ind w:leftChars="-342" w:left="-718" w:firstLineChars="250" w:firstLine="525"/>
        <w:rPr>
          <w:rFonts w:ascii="ＭＳ ゴシック" w:eastAsia="ＭＳ ゴシック" w:hAnsi="ＭＳ ゴシック"/>
          <w:szCs w:val="21"/>
        </w:rPr>
      </w:pPr>
    </w:p>
    <w:p w:rsidR="00872023" w:rsidRDefault="00872023" w:rsidP="004245A1">
      <w:pPr>
        <w:spacing w:line="300" w:lineRule="exact"/>
        <w:ind w:leftChars="-342" w:left="-718" w:firstLineChars="250" w:firstLine="525"/>
        <w:rPr>
          <w:rFonts w:ascii="ＭＳ ゴシック" w:eastAsia="ＭＳ ゴシック" w:hAnsi="ＭＳ ゴシック"/>
          <w:szCs w:val="21"/>
        </w:rPr>
      </w:pPr>
    </w:p>
    <w:p w:rsidR="00872023" w:rsidRDefault="00872023" w:rsidP="004245A1">
      <w:pPr>
        <w:spacing w:line="300" w:lineRule="exact"/>
        <w:ind w:leftChars="-342" w:left="-718" w:firstLineChars="250" w:firstLine="525"/>
        <w:rPr>
          <w:rFonts w:ascii="ＭＳ ゴシック" w:eastAsia="ＭＳ ゴシック" w:hAnsi="ＭＳ ゴシック"/>
          <w:szCs w:val="21"/>
        </w:rPr>
      </w:pPr>
    </w:p>
    <w:p w:rsidR="00872023" w:rsidRDefault="00872023" w:rsidP="004245A1">
      <w:pPr>
        <w:spacing w:line="300" w:lineRule="exact"/>
        <w:ind w:leftChars="-342" w:left="-718" w:firstLineChars="250" w:firstLine="525"/>
        <w:rPr>
          <w:rFonts w:ascii="ＭＳ ゴシック" w:eastAsia="ＭＳ ゴシック" w:hAnsi="ＭＳ ゴシック"/>
          <w:szCs w:val="21"/>
        </w:rPr>
      </w:pPr>
    </w:p>
    <w:p w:rsidR="00872023" w:rsidRDefault="00872023" w:rsidP="004245A1">
      <w:pPr>
        <w:spacing w:line="300" w:lineRule="exact"/>
        <w:ind w:leftChars="-342" w:left="-718" w:firstLineChars="250" w:firstLine="525"/>
        <w:rPr>
          <w:rFonts w:ascii="ＭＳ ゴシック" w:eastAsia="ＭＳ ゴシック" w:hAnsi="ＭＳ ゴシック"/>
          <w:szCs w:val="21"/>
        </w:rPr>
      </w:pPr>
    </w:p>
    <w:p w:rsidR="00267D3C" w:rsidRPr="000918C5" w:rsidRDefault="009B365C" w:rsidP="001D401B">
      <w:pPr>
        <w:spacing w:line="300" w:lineRule="exact"/>
        <w:ind w:leftChars="-342" w:left="-718" w:firstLineChars="250" w:firstLine="525"/>
        <w:rPr>
          <w:rFonts w:ascii="ＭＳ ゴシック" w:eastAsia="ＭＳ ゴシック" w:hAnsi="ＭＳ ゴシック"/>
          <w:szCs w:val="21"/>
        </w:rPr>
      </w:pPr>
      <w:r w:rsidRPr="000918C5">
        <w:rPr>
          <w:rFonts w:ascii="ＭＳ ゴシック" w:eastAsia="ＭＳ ゴシック" w:hAnsi="ＭＳ ゴシック" w:hint="eastAsia"/>
          <w:szCs w:val="21"/>
        </w:rPr>
        <w:lastRenderedPageBreak/>
        <w:t>【</w:t>
      </w:r>
      <w:r w:rsidR="0037367C" w:rsidRPr="000918C5">
        <w:rPr>
          <w:rFonts w:ascii="ＭＳ ゴシック" w:eastAsia="ＭＳ ゴシック" w:hAnsi="ＭＳ ゴシック" w:hint="eastAsia"/>
          <w:szCs w:val="21"/>
        </w:rPr>
        <w:t>学校教育自己診断</w:t>
      </w:r>
      <w:r w:rsidR="005E3C2A" w:rsidRPr="000918C5">
        <w:rPr>
          <w:rFonts w:ascii="ＭＳ ゴシック" w:eastAsia="ＭＳ ゴシック" w:hAnsi="ＭＳ ゴシック" w:hint="eastAsia"/>
          <w:szCs w:val="21"/>
        </w:rPr>
        <w:t>の</w:t>
      </w:r>
      <w:r w:rsidR="0037367C" w:rsidRPr="000918C5">
        <w:rPr>
          <w:rFonts w:ascii="ＭＳ ゴシック" w:eastAsia="ＭＳ ゴシック" w:hAnsi="ＭＳ ゴシック" w:hint="eastAsia"/>
          <w:szCs w:val="21"/>
        </w:rPr>
        <w:t>結果と分析・学校協議会</w:t>
      </w:r>
      <w:r w:rsidR="0096649A" w:rsidRPr="000918C5">
        <w:rPr>
          <w:rFonts w:ascii="ＭＳ ゴシック" w:eastAsia="ＭＳ ゴシック" w:hAnsi="ＭＳ ゴシック" w:hint="eastAsia"/>
          <w:szCs w:val="21"/>
        </w:rPr>
        <w:t>からの意見</w:t>
      </w:r>
      <w:r w:rsidRPr="000918C5">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4"/>
        <w:gridCol w:w="6418"/>
      </w:tblGrid>
      <w:tr w:rsidR="00267D3C" w:rsidRPr="000918C5" w:rsidTr="009C1E24">
        <w:trPr>
          <w:trHeight w:val="411"/>
          <w:jc w:val="center"/>
        </w:trPr>
        <w:tc>
          <w:tcPr>
            <w:tcW w:w="8574" w:type="dxa"/>
            <w:shd w:val="clear" w:color="auto" w:fill="auto"/>
            <w:vAlign w:val="center"/>
          </w:tcPr>
          <w:p w:rsidR="00267D3C" w:rsidRPr="000918C5" w:rsidRDefault="00267D3C" w:rsidP="00797AF5">
            <w:pPr>
              <w:spacing w:line="300" w:lineRule="exact"/>
              <w:jc w:val="center"/>
              <w:rPr>
                <w:rFonts w:ascii="ＭＳ 明朝" w:hAnsi="ＭＳ 明朝"/>
                <w:sz w:val="20"/>
                <w:szCs w:val="20"/>
              </w:rPr>
            </w:pPr>
            <w:r w:rsidRPr="000918C5">
              <w:rPr>
                <w:rFonts w:ascii="ＭＳ 明朝" w:hAnsi="ＭＳ 明朝" w:hint="eastAsia"/>
                <w:sz w:val="20"/>
                <w:szCs w:val="20"/>
              </w:rPr>
              <w:t>学校教育自己診断の結果と分析［平成</w:t>
            </w:r>
            <w:r w:rsidR="000436C9">
              <w:rPr>
                <w:rFonts w:ascii="ＭＳ 明朝" w:hAnsi="ＭＳ 明朝" w:hint="eastAsia"/>
                <w:sz w:val="20"/>
                <w:szCs w:val="20"/>
              </w:rPr>
              <w:t>2</w:t>
            </w:r>
            <w:r w:rsidR="000906E8">
              <w:rPr>
                <w:rFonts w:ascii="ＭＳ 明朝" w:hAnsi="ＭＳ 明朝" w:hint="eastAsia"/>
                <w:sz w:val="20"/>
                <w:szCs w:val="20"/>
              </w:rPr>
              <w:t>9</w:t>
            </w:r>
            <w:r w:rsidRPr="000918C5">
              <w:rPr>
                <w:rFonts w:ascii="ＭＳ 明朝" w:hAnsi="ＭＳ 明朝" w:hint="eastAsia"/>
                <w:sz w:val="20"/>
                <w:szCs w:val="20"/>
              </w:rPr>
              <w:t>年</w:t>
            </w:r>
            <w:r w:rsidR="00797AF5" w:rsidRPr="00C55D8D">
              <w:rPr>
                <w:rFonts w:ascii="ＭＳ 明朝" w:hAnsi="ＭＳ 明朝" w:hint="eastAsia"/>
                <w:sz w:val="20"/>
                <w:szCs w:val="20"/>
              </w:rPr>
              <w:t>11</w:t>
            </w:r>
            <w:r w:rsidRPr="000918C5">
              <w:rPr>
                <w:rFonts w:ascii="ＭＳ 明朝" w:hAnsi="ＭＳ 明朝" w:hint="eastAsia"/>
                <w:sz w:val="20"/>
                <w:szCs w:val="20"/>
              </w:rPr>
              <w:t>月実施分］</w:t>
            </w:r>
          </w:p>
        </w:tc>
        <w:tc>
          <w:tcPr>
            <w:tcW w:w="6418" w:type="dxa"/>
            <w:shd w:val="clear" w:color="auto" w:fill="auto"/>
            <w:vAlign w:val="center"/>
          </w:tcPr>
          <w:p w:rsidR="00267D3C" w:rsidRPr="000918C5" w:rsidRDefault="00267D3C" w:rsidP="00225A63">
            <w:pPr>
              <w:spacing w:line="300" w:lineRule="exact"/>
              <w:jc w:val="center"/>
              <w:rPr>
                <w:rFonts w:ascii="ＭＳ 明朝" w:hAnsi="ＭＳ 明朝"/>
                <w:sz w:val="20"/>
                <w:szCs w:val="20"/>
              </w:rPr>
            </w:pPr>
            <w:r w:rsidRPr="000918C5">
              <w:rPr>
                <w:rFonts w:ascii="ＭＳ 明朝" w:hAnsi="ＭＳ 明朝" w:hint="eastAsia"/>
                <w:sz w:val="20"/>
                <w:szCs w:val="20"/>
              </w:rPr>
              <w:t>学校協議会</w:t>
            </w:r>
            <w:r w:rsidR="00225A63" w:rsidRPr="000918C5">
              <w:rPr>
                <w:rFonts w:ascii="ＭＳ 明朝" w:hAnsi="ＭＳ 明朝" w:hint="eastAsia"/>
                <w:sz w:val="20"/>
                <w:szCs w:val="20"/>
              </w:rPr>
              <w:t>からの意見</w:t>
            </w:r>
          </w:p>
        </w:tc>
      </w:tr>
      <w:tr w:rsidR="0086696C" w:rsidRPr="000918C5" w:rsidTr="009C1E24">
        <w:trPr>
          <w:trHeight w:val="1713"/>
          <w:jc w:val="center"/>
        </w:trPr>
        <w:tc>
          <w:tcPr>
            <w:tcW w:w="8574" w:type="dxa"/>
            <w:shd w:val="clear" w:color="auto" w:fill="auto"/>
          </w:tcPr>
          <w:p w:rsidR="00CA0922" w:rsidRPr="00F769D2" w:rsidRDefault="00CA0922" w:rsidP="00CA0922">
            <w:pPr>
              <w:spacing w:line="300" w:lineRule="exact"/>
              <w:rPr>
                <w:rFonts w:ascii="ＭＳ 明朝" w:hAnsi="ＭＳ 明朝"/>
                <w:sz w:val="20"/>
                <w:szCs w:val="20"/>
              </w:rPr>
            </w:pPr>
            <w:r w:rsidRPr="00F769D2">
              <w:rPr>
                <w:rFonts w:ascii="ＭＳ 明朝" w:hAnsi="ＭＳ 明朝" w:hint="eastAsia"/>
                <w:sz w:val="20"/>
                <w:szCs w:val="20"/>
              </w:rPr>
              <w:t>◎肯定的回答率の全平均</w:t>
            </w:r>
            <w:r w:rsidR="009C1E24">
              <w:rPr>
                <w:rFonts w:ascii="ＭＳ 明朝" w:hAnsi="ＭＳ 明朝" w:hint="eastAsia"/>
                <w:sz w:val="20"/>
                <w:szCs w:val="20"/>
              </w:rPr>
              <w:t xml:space="preserve">　</w:t>
            </w:r>
            <w:r w:rsidR="00872023">
              <w:rPr>
                <w:rFonts w:ascii="ＭＳ 明朝" w:hAnsi="ＭＳ 明朝" w:hint="eastAsia"/>
                <w:sz w:val="20"/>
                <w:szCs w:val="20"/>
              </w:rPr>
              <w:t xml:space="preserve">　</w:t>
            </w:r>
            <w:r w:rsidR="009C1E24" w:rsidRPr="00F769D2">
              <w:rPr>
                <w:rFonts w:ascii="ＭＳ 明朝" w:hAnsi="ＭＳ 明朝" w:hint="eastAsia"/>
                <w:sz w:val="20"/>
                <w:szCs w:val="20"/>
              </w:rPr>
              <w:t>※データ：2</w:t>
            </w:r>
            <w:r w:rsidR="009C1E24">
              <w:rPr>
                <w:rFonts w:ascii="ＭＳ 明朝" w:hAnsi="ＭＳ 明朝" w:hint="eastAsia"/>
                <w:sz w:val="20"/>
                <w:szCs w:val="20"/>
              </w:rPr>
              <w:t>8</w:t>
            </w:r>
            <w:r w:rsidR="009C1E24" w:rsidRPr="00F769D2">
              <w:rPr>
                <w:rFonts w:ascii="ＭＳ 明朝" w:hAnsi="ＭＳ 明朝" w:hint="eastAsia"/>
                <w:sz w:val="20"/>
                <w:szCs w:val="20"/>
              </w:rPr>
              <w:t>年度</w:t>
            </w:r>
            <w:r w:rsidR="009C1E24">
              <w:rPr>
                <w:rFonts w:ascii="ＭＳ 明朝" w:hAnsi="ＭＳ 明朝" w:hint="eastAsia"/>
                <w:sz w:val="20"/>
                <w:szCs w:val="20"/>
              </w:rPr>
              <w:t xml:space="preserve"> ⇒ 本年度</w:t>
            </w:r>
          </w:p>
          <w:p w:rsidR="00CA0922" w:rsidRDefault="00CA0922" w:rsidP="00CA0922">
            <w:pPr>
              <w:spacing w:line="300" w:lineRule="exact"/>
              <w:rPr>
                <w:rFonts w:ascii="ＭＳ 明朝" w:hAnsi="ＭＳ 明朝"/>
                <w:sz w:val="20"/>
                <w:szCs w:val="20"/>
              </w:rPr>
            </w:pPr>
            <w:r w:rsidRPr="00F769D2">
              <w:rPr>
                <w:rFonts w:ascii="ＭＳ 明朝" w:hAnsi="ＭＳ 明朝" w:hint="eastAsia"/>
                <w:sz w:val="20"/>
                <w:szCs w:val="20"/>
              </w:rPr>
              <w:t>【生徒】70.6%</w:t>
            </w:r>
            <w:r>
              <w:rPr>
                <w:rFonts w:ascii="ＭＳ 明朝" w:hAnsi="ＭＳ 明朝" w:hint="eastAsia"/>
                <w:sz w:val="20"/>
                <w:szCs w:val="20"/>
              </w:rPr>
              <w:t xml:space="preserve"> </w:t>
            </w:r>
            <w:r w:rsidRPr="00F769D2">
              <w:rPr>
                <w:rFonts w:ascii="ＭＳ 明朝" w:hAnsi="ＭＳ 明朝" w:hint="eastAsia"/>
                <w:sz w:val="20"/>
                <w:szCs w:val="20"/>
              </w:rPr>
              <w:t xml:space="preserve">⇒ </w:t>
            </w:r>
            <w:r>
              <w:rPr>
                <w:rFonts w:ascii="ＭＳ 明朝" w:hAnsi="ＭＳ 明朝" w:hint="eastAsia"/>
                <w:sz w:val="20"/>
                <w:szCs w:val="20"/>
              </w:rPr>
              <w:t>66</w:t>
            </w:r>
            <w:r w:rsidRPr="00F769D2">
              <w:rPr>
                <w:rFonts w:ascii="ＭＳ 明朝" w:hAnsi="ＭＳ 明朝" w:hint="eastAsia"/>
                <w:sz w:val="20"/>
                <w:szCs w:val="20"/>
              </w:rPr>
              <w:t>.</w:t>
            </w:r>
            <w:r>
              <w:rPr>
                <w:rFonts w:ascii="ＭＳ 明朝" w:hAnsi="ＭＳ 明朝" w:hint="eastAsia"/>
                <w:sz w:val="20"/>
                <w:szCs w:val="20"/>
              </w:rPr>
              <w:t>1</w:t>
            </w:r>
            <w:r w:rsidRPr="00F769D2">
              <w:rPr>
                <w:rFonts w:ascii="ＭＳ 明朝" w:hAnsi="ＭＳ 明朝" w:hint="eastAsia"/>
                <w:sz w:val="20"/>
                <w:szCs w:val="20"/>
              </w:rPr>
              <w:t>%　【教員】60.6</w:t>
            </w:r>
            <w:r w:rsidRPr="00F769D2">
              <w:rPr>
                <w:rFonts w:ascii="ＭＳ 明朝" w:hAnsi="ＭＳ 明朝"/>
                <w:sz w:val="20"/>
                <w:szCs w:val="20"/>
              </w:rPr>
              <w:t>%</w:t>
            </w:r>
            <w:r w:rsidRPr="00F769D2">
              <w:rPr>
                <w:rFonts w:ascii="ＭＳ 明朝" w:hAnsi="ＭＳ 明朝" w:hint="eastAsia"/>
                <w:sz w:val="20"/>
                <w:szCs w:val="20"/>
              </w:rPr>
              <w:t xml:space="preserve"> ⇒ 60.</w:t>
            </w:r>
            <w:r>
              <w:rPr>
                <w:rFonts w:ascii="ＭＳ 明朝" w:hAnsi="ＭＳ 明朝" w:hint="eastAsia"/>
                <w:sz w:val="20"/>
                <w:szCs w:val="20"/>
              </w:rPr>
              <w:t>7</w:t>
            </w:r>
            <w:r w:rsidRPr="00F769D2">
              <w:rPr>
                <w:rFonts w:ascii="ＭＳ 明朝" w:hAnsi="ＭＳ 明朝"/>
                <w:sz w:val="20"/>
                <w:szCs w:val="20"/>
              </w:rPr>
              <w:t>%</w:t>
            </w:r>
            <w:r w:rsidR="00427CAB">
              <w:rPr>
                <w:rFonts w:ascii="ＭＳ 明朝" w:hAnsi="ＭＳ 明朝" w:hint="eastAsia"/>
                <w:sz w:val="20"/>
                <w:szCs w:val="20"/>
              </w:rPr>
              <w:t xml:space="preserve">　</w:t>
            </w:r>
            <w:r w:rsidRPr="00F769D2">
              <w:rPr>
                <w:rFonts w:ascii="ＭＳ 明朝" w:hAnsi="ＭＳ 明朝" w:hint="eastAsia"/>
                <w:sz w:val="20"/>
                <w:szCs w:val="20"/>
              </w:rPr>
              <w:t>【保護者】76.9% ⇒ 6</w:t>
            </w:r>
            <w:r>
              <w:rPr>
                <w:rFonts w:ascii="ＭＳ 明朝" w:hAnsi="ＭＳ 明朝" w:hint="eastAsia"/>
                <w:sz w:val="20"/>
                <w:szCs w:val="20"/>
              </w:rPr>
              <w:t>8</w:t>
            </w:r>
            <w:r w:rsidRPr="00F769D2">
              <w:rPr>
                <w:rFonts w:ascii="ＭＳ 明朝" w:hAnsi="ＭＳ 明朝" w:hint="eastAsia"/>
                <w:sz w:val="20"/>
                <w:szCs w:val="20"/>
              </w:rPr>
              <w:t>.</w:t>
            </w:r>
            <w:r>
              <w:rPr>
                <w:rFonts w:ascii="ＭＳ 明朝" w:hAnsi="ＭＳ 明朝" w:hint="eastAsia"/>
                <w:sz w:val="20"/>
                <w:szCs w:val="20"/>
              </w:rPr>
              <w:t>1</w:t>
            </w:r>
            <w:r w:rsidRPr="00F769D2">
              <w:rPr>
                <w:rFonts w:ascii="ＭＳ 明朝" w:hAnsi="ＭＳ 明朝" w:hint="eastAsia"/>
                <w:sz w:val="20"/>
                <w:szCs w:val="20"/>
              </w:rPr>
              <w:t>%</w:t>
            </w:r>
          </w:p>
          <w:p w:rsidR="005B0324" w:rsidRPr="00F769D2" w:rsidRDefault="005B0324" w:rsidP="00CA0922">
            <w:pPr>
              <w:spacing w:line="300" w:lineRule="exact"/>
              <w:rPr>
                <w:rFonts w:ascii="ＭＳ 明朝" w:hAnsi="ＭＳ 明朝"/>
                <w:sz w:val="20"/>
                <w:szCs w:val="20"/>
              </w:rPr>
            </w:pPr>
          </w:p>
          <w:p w:rsidR="00CA0922" w:rsidRPr="00F769D2" w:rsidRDefault="00CA0922" w:rsidP="00CA0922">
            <w:pPr>
              <w:spacing w:line="300" w:lineRule="exact"/>
              <w:rPr>
                <w:rFonts w:ascii="ＭＳ 明朝" w:hAnsi="ＭＳ 明朝"/>
                <w:sz w:val="20"/>
                <w:szCs w:val="20"/>
              </w:rPr>
            </w:pPr>
            <w:r w:rsidRPr="00F769D2">
              <w:rPr>
                <w:rFonts w:ascii="ＭＳ 明朝" w:hAnsi="ＭＳ 明朝" w:hint="eastAsia"/>
                <w:sz w:val="20"/>
                <w:szCs w:val="20"/>
              </w:rPr>
              <w:t xml:space="preserve">◎項目をいくつかのカテゴリーにまとめた場合の傾向　</w:t>
            </w:r>
          </w:p>
          <w:p w:rsidR="0099026E" w:rsidRDefault="00CA0922" w:rsidP="00CA0922">
            <w:pPr>
              <w:spacing w:line="300" w:lineRule="exact"/>
              <w:rPr>
                <w:rFonts w:ascii="ＭＳ 明朝" w:hAnsi="ＭＳ 明朝"/>
                <w:sz w:val="20"/>
                <w:szCs w:val="20"/>
              </w:rPr>
            </w:pPr>
            <w:r w:rsidRPr="00F769D2">
              <w:rPr>
                <w:rFonts w:ascii="ＭＳ 明朝" w:hAnsi="ＭＳ 明朝" w:hint="eastAsia"/>
                <w:sz w:val="20"/>
                <w:szCs w:val="20"/>
              </w:rPr>
              <w:t>【生徒】</w:t>
            </w:r>
          </w:p>
          <w:p w:rsidR="00CA0922" w:rsidRPr="00F769D2" w:rsidRDefault="00CA0922" w:rsidP="0099026E">
            <w:pPr>
              <w:spacing w:line="300" w:lineRule="exact"/>
              <w:ind w:firstLineChars="100" w:firstLine="200"/>
              <w:rPr>
                <w:rFonts w:ascii="ＭＳ 明朝" w:hAnsi="ＭＳ 明朝"/>
                <w:sz w:val="20"/>
                <w:szCs w:val="20"/>
              </w:rPr>
            </w:pPr>
            <w:r w:rsidRPr="00F769D2">
              <w:rPr>
                <w:rFonts w:ascii="ＭＳ 明朝" w:hAnsi="ＭＳ 明朝" w:hint="eastAsia"/>
                <w:sz w:val="20"/>
                <w:szCs w:val="20"/>
              </w:rPr>
              <w:t>①学校全体についての意識：</w:t>
            </w:r>
            <w:r>
              <w:rPr>
                <w:rFonts w:ascii="ＭＳ 明朝" w:hAnsi="ＭＳ 明朝" w:hint="eastAsia"/>
                <w:sz w:val="20"/>
                <w:szCs w:val="20"/>
              </w:rPr>
              <w:t>55%</w:t>
            </w:r>
            <w:r w:rsidR="00427CAB">
              <w:rPr>
                <w:rFonts w:ascii="ＭＳ 明朝" w:hAnsi="ＭＳ 明朝" w:hint="eastAsia"/>
                <w:sz w:val="20"/>
                <w:szCs w:val="20"/>
              </w:rPr>
              <w:t xml:space="preserve"> ⇒ </w:t>
            </w:r>
            <w:r w:rsidRPr="00F769D2">
              <w:rPr>
                <w:rFonts w:ascii="ＭＳ 明朝" w:hAnsi="ＭＳ 明朝" w:hint="eastAsia"/>
                <w:sz w:val="20"/>
                <w:szCs w:val="20"/>
              </w:rPr>
              <w:t>5</w:t>
            </w:r>
            <w:r w:rsidR="00427CAB">
              <w:rPr>
                <w:rFonts w:ascii="ＭＳ 明朝" w:hAnsi="ＭＳ 明朝" w:hint="eastAsia"/>
                <w:sz w:val="20"/>
                <w:szCs w:val="20"/>
              </w:rPr>
              <w:t>3</w:t>
            </w:r>
            <w:r w:rsidRPr="00F769D2">
              <w:rPr>
                <w:rFonts w:ascii="ＭＳ 明朝" w:hAnsi="ＭＳ 明朝" w:hint="eastAsia"/>
                <w:sz w:val="20"/>
                <w:szCs w:val="20"/>
              </w:rPr>
              <w:t xml:space="preserve">%　</w:t>
            </w:r>
            <w:r w:rsidR="0099026E">
              <w:rPr>
                <w:rFonts w:ascii="ＭＳ 明朝" w:hAnsi="ＭＳ 明朝" w:hint="eastAsia"/>
                <w:sz w:val="20"/>
                <w:szCs w:val="20"/>
              </w:rPr>
              <w:t xml:space="preserve">　　</w:t>
            </w:r>
            <w:r w:rsidRPr="00F769D2">
              <w:rPr>
                <w:rFonts w:ascii="ＭＳ 明朝" w:hAnsi="ＭＳ 明朝" w:hint="eastAsia"/>
                <w:sz w:val="20"/>
                <w:szCs w:val="20"/>
              </w:rPr>
              <w:t>②学習・授業に関して：</w:t>
            </w:r>
            <w:r>
              <w:rPr>
                <w:rFonts w:ascii="ＭＳ 明朝" w:hAnsi="ＭＳ 明朝" w:hint="eastAsia"/>
                <w:sz w:val="20"/>
                <w:szCs w:val="20"/>
              </w:rPr>
              <w:t>73%</w:t>
            </w:r>
            <w:r w:rsidR="00427CAB">
              <w:rPr>
                <w:rFonts w:ascii="ＭＳ 明朝" w:hAnsi="ＭＳ 明朝" w:hint="eastAsia"/>
                <w:sz w:val="20"/>
                <w:szCs w:val="20"/>
              </w:rPr>
              <w:t xml:space="preserve"> ⇒ 68</w:t>
            </w:r>
            <w:r w:rsidRPr="00F769D2">
              <w:rPr>
                <w:rFonts w:ascii="ＭＳ 明朝" w:hAnsi="ＭＳ 明朝" w:hint="eastAsia"/>
                <w:sz w:val="20"/>
                <w:szCs w:val="20"/>
              </w:rPr>
              <w:t>%</w:t>
            </w:r>
          </w:p>
          <w:p w:rsidR="00CA0922" w:rsidRPr="00F769D2" w:rsidRDefault="00CA0922" w:rsidP="00CA0922">
            <w:pPr>
              <w:spacing w:line="300" w:lineRule="exact"/>
              <w:rPr>
                <w:rFonts w:ascii="ＭＳ 明朝" w:hAnsi="ＭＳ 明朝"/>
                <w:sz w:val="20"/>
                <w:szCs w:val="20"/>
              </w:rPr>
            </w:pPr>
            <w:r w:rsidRPr="00F769D2">
              <w:rPr>
                <w:rFonts w:ascii="ＭＳ 明朝" w:hAnsi="ＭＳ 明朝" w:hint="eastAsia"/>
                <w:sz w:val="20"/>
                <w:szCs w:val="20"/>
              </w:rPr>
              <w:t xml:space="preserve">　③生活指導に関して：</w:t>
            </w:r>
            <w:r>
              <w:rPr>
                <w:rFonts w:ascii="ＭＳ 明朝" w:hAnsi="ＭＳ 明朝" w:hint="eastAsia"/>
                <w:sz w:val="20"/>
                <w:szCs w:val="20"/>
              </w:rPr>
              <w:t>73%</w:t>
            </w:r>
            <w:r w:rsidR="00427CAB">
              <w:rPr>
                <w:rFonts w:ascii="ＭＳ 明朝" w:hAnsi="ＭＳ 明朝" w:hint="eastAsia"/>
                <w:sz w:val="20"/>
                <w:szCs w:val="20"/>
              </w:rPr>
              <w:t xml:space="preserve"> ⇒ 64</w:t>
            </w:r>
            <w:r w:rsidRPr="00F769D2">
              <w:rPr>
                <w:rFonts w:ascii="ＭＳ 明朝" w:hAnsi="ＭＳ 明朝" w:hint="eastAsia"/>
                <w:sz w:val="20"/>
                <w:szCs w:val="20"/>
              </w:rPr>
              <w:t>%</w:t>
            </w:r>
            <w:r w:rsidR="00427CAB">
              <w:rPr>
                <w:rFonts w:ascii="ＭＳ 明朝" w:hAnsi="ＭＳ 明朝" w:hint="eastAsia"/>
                <w:sz w:val="20"/>
                <w:szCs w:val="20"/>
              </w:rPr>
              <w:t xml:space="preserve">　 </w:t>
            </w:r>
            <w:r w:rsidRPr="00F769D2">
              <w:rPr>
                <w:rFonts w:ascii="ＭＳ 明朝" w:hAnsi="ＭＳ 明朝" w:hint="eastAsia"/>
                <w:sz w:val="20"/>
                <w:szCs w:val="20"/>
              </w:rPr>
              <w:t xml:space="preserve">　　　　</w:t>
            </w:r>
            <w:r w:rsidR="00E86D72">
              <w:rPr>
                <w:rFonts w:ascii="ＭＳ 明朝" w:hAnsi="ＭＳ 明朝" w:hint="eastAsia"/>
                <w:sz w:val="20"/>
                <w:szCs w:val="20"/>
              </w:rPr>
              <w:t xml:space="preserve"> </w:t>
            </w:r>
            <w:r w:rsidRPr="00F769D2">
              <w:rPr>
                <w:rFonts w:ascii="ＭＳ 明朝" w:hAnsi="ＭＳ 明朝" w:hint="eastAsia"/>
                <w:sz w:val="20"/>
                <w:szCs w:val="20"/>
              </w:rPr>
              <w:t>④進路指導に関して：</w:t>
            </w:r>
            <w:r w:rsidR="00E86D72">
              <w:rPr>
                <w:rFonts w:ascii="ＭＳ 明朝" w:hAnsi="ＭＳ 明朝" w:hint="eastAsia"/>
                <w:sz w:val="20"/>
                <w:szCs w:val="20"/>
              </w:rPr>
              <w:t>82%</w:t>
            </w:r>
            <w:r w:rsidR="00427CAB">
              <w:rPr>
                <w:rFonts w:ascii="ＭＳ 明朝" w:hAnsi="ＭＳ 明朝" w:hint="eastAsia"/>
                <w:sz w:val="20"/>
                <w:szCs w:val="20"/>
              </w:rPr>
              <w:t xml:space="preserve"> ⇒ 77</w:t>
            </w:r>
            <w:r w:rsidRPr="00F769D2">
              <w:rPr>
                <w:rFonts w:ascii="ＭＳ 明朝" w:hAnsi="ＭＳ 明朝"/>
                <w:sz w:val="20"/>
                <w:szCs w:val="20"/>
              </w:rPr>
              <w:t>%</w:t>
            </w:r>
          </w:p>
          <w:p w:rsidR="00CA0922" w:rsidRPr="00F769D2" w:rsidRDefault="00CA0922" w:rsidP="00CA0922">
            <w:pPr>
              <w:spacing w:line="300" w:lineRule="exact"/>
              <w:rPr>
                <w:rFonts w:ascii="ＭＳ 明朝" w:hAnsi="ＭＳ 明朝"/>
                <w:sz w:val="20"/>
                <w:szCs w:val="20"/>
              </w:rPr>
            </w:pPr>
            <w:r w:rsidRPr="00F769D2">
              <w:rPr>
                <w:rFonts w:ascii="ＭＳ 明朝" w:hAnsi="ＭＳ 明朝" w:hint="eastAsia"/>
                <w:sz w:val="20"/>
                <w:szCs w:val="20"/>
              </w:rPr>
              <w:t xml:space="preserve">　⑤教育相談、支援について：</w:t>
            </w:r>
            <w:r w:rsidR="00E86D72">
              <w:rPr>
                <w:rFonts w:ascii="ＭＳ 明朝" w:hAnsi="ＭＳ 明朝" w:hint="eastAsia"/>
                <w:sz w:val="20"/>
                <w:szCs w:val="20"/>
              </w:rPr>
              <w:t>77%</w:t>
            </w:r>
            <w:r w:rsidR="00427CAB">
              <w:rPr>
                <w:rFonts w:ascii="ＭＳ 明朝" w:hAnsi="ＭＳ 明朝" w:hint="eastAsia"/>
                <w:sz w:val="20"/>
                <w:szCs w:val="20"/>
              </w:rPr>
              <w:t xml:space="preserve"> ⇒ 74</w:t>
            </w:r>
            <w:r w:rsidRPr="00F769D2">
              <w:rPr>
                <w:rFonts w:ascii="ＭＳ 明朝" w:hAnsi="ＭＳ 明朝" w:hint="eastAsia"/>
                <w:sz w:val="20"/>
                <w:szCs w:val="20"/>
              </w:rPr>
              <w:t>%</w:t>
            </w:r>
            <w:r w:rsidR="00427CAB">
              <w:rPr>
                <w:rFonts w:ascii="ＭＳ 明朝" w:hAnsi="ＭＳ 明朝" w:hint="eastAsia"/>
                <w:sz w:val="20"/>
                <w:szCs w:val="20"/>
              </w:rPr>
              <w:t xml:space="preserve">    </w:t>
            </w:r>
            <w:r w:rsidRPr="00F769D2">
              <w:rPr>
                <w:rFonts w:ascii="ＭＳ 明朝" w:hAnsi="ＭＳ 明朝" w:hint="eastAsia"/>
                <w:sz w:val="20"/>
                <w:szCs w:val="20"/>
              </w:rPr>
              <w:t xml:space="preserve">　⑥人権教育</w:t>
            </w:r>
            <w:r w:rsidR="00427CAB">
              <w:rPr>
                <w:rFonts w:ascii="ＭＳ 明朝" w:hAnsi="ＭＳ 明朝" w:hint="eastAsia"/>
                <w:sz w:val="20"/>
                <w:szCs w:val="20"/>
              </w:rPr>
              <w:t>・</w:t>
            </w:r>
            <w:r w:rsidRPr="00F769D2">
              <w:rPr>
                <w:rFonts w:ascii="ＭＳ 明朝" w:hAnsi="ＭＳ 明朝" w:hint="eastAsia"/>
                <w:sz w:val="20"/>
                <w:szCs w:val="20"/>
              </w:rPr>
              <w:t>学習について：</w:t>
            </w:r>
            <w:r w:rsidR="00E86D72">
              <w:rPr>
                <w:rFonts w:ascii="ＭＳ 明朝" w:hAnsi="ＭＳ 明朝" w:hint="eastAsia"/>
                <w:sz w:val="20"/>
                <w:szCs w:val="20"/>
              </w:rPr>
              <w:t>67%</w:t>
            </w:r>
            <w:r w:rsidR="00427CAB">
              <w:rPr>
                <w:rFonts w:ascii="ＭＳ 明朝" w:hAnsi="ＭＳ 明朝" w:hint="eastAsia"/>
                <w:sz w:val="20"/>
                <w:szCs w:val="20"/>
              </w:rPr>
              <w:t xml:space="preserve"> ⇒ 69</w:t>
            </w:r>
            <w:r w:rsidRPr="00F769D2">
              <w:rPr>
                <w:rFonts w:ascii="ＭＳ 明朝" w:hAnsi="ＭＳ 明朝" w:hint="eastAsia"/>
                <w:sz w:val="20"/>
                <w:szCs w:val="20"/>
              </w:rPr>
              <w:t>%</w:t>
            </w:r>
          </w:p>
          <w:p w:rsidR="00CA0922" w:rsidRPr="00F769D2" w:rsidRDefault="00CA0922" w:rsidP="00CA0922">
            <w:pPr>
              <w:spacing w:line="300" w:lineRule="exact"/>
              <w:rPr>
                <w:rFonts w:ascii="ＭＳ 明朝" w:hAnsi="ＭＳ 明朝"/>
                <w:sz w:val="20"/>
                <w:szCs w:val="20"/>
              </w:rPr>
            </w:pPr>
            <w:r w:rsidRPr="00F769D2">
              <w:rPr>
                <w:rFonts w:ascii="ＭＳ 明朝" w:hAnsi="ＭＳ 明朝" w:hint="eastAsia"/>
                <w:sz w:val="20"/>
                <w:szCs w:val="20"/>
              </w:rPr>
              <w:t xml:space="preserve">　⑦学校行事、生徒会活動：</w:t>
            </w:r>
            <w:r w:rsidR="00E86D72">
              <w:rPr>
                <w:rFonts w:ascii="ＭＳ 明朝" w:hAnsi="ＭＳ 明朝" w:hint="eastAsia"/>
                <w:sz w:val="20"/>
                <w:szCs w:val="20"/>
              </w:rPr>
              <w:t>68%</w:t>
            </w:r>
            <w:r w:rsidR="00427CAB">
              <w:rPr>
                <w:rFonts w:ascii="ＭＳ 明朝" w:hAnsi="ＭＳ 明朝" w:hint="eastAsia"/>
                <w:sz w:val="20"/>
                <w:szCs w:val="20"/>
              </w:rPr>
              <w:t xml:space="preserve"> ⇒ 64</w:t>
            </w:r>
            <w:r w:rsidRPr="00F769D2">
              <w:rPr>
                <w:rFonts w:ascii="ＭＳ 明朝" w:hAnsi="ＭＳ 明朝" w:hint="eastAsia"/>
                <w:sz w:val="20"/>
                <w:szCs w:val="20"/>
              </w:rPr>
              <w:t>%</w:t>
            </w:r>
            <w:r w:rsidR="00427CAB">
              <w:rPr>
                <w:rFonts w:ascii="ＭＳ 明朝" w:hAnsi="ＭＳ 明朝" w:hint="eastAsia"/>
                <w:sz w:val="20"/>
                <w:szCs w:val="20"/>
              </w:rPr>
              <w:t xml:space="preserve">     </w:t>
            </w:r>
            <w:r w:rsidRPr="00F769D2">
              <w:rPr>
                <w:rFonts w:ascii="ＭＳ 明朝" w:hAnsi="ＭＳ 明朝" w:hint="eastAsia"/>
                <w:sz w:val="20"/>
                <w:szCs w:val="20"/>
              </w:rPr>
              <w:t xml:space="preserve">　</w:t>
            </w:r>
            <w:r w:rsidR="00E86D72">
              <w:rPr>
                <w:rFonts w:ascii="ＭＳ 明朝" w:hAnsi="ＭＳ 明朝" w:hint="eastAsia"/>
                <w:sz w:val="20"/>
                <w:szCs w:val="20"/>
              </w:rPr>
              <w:t xml:space="preserve"> </w:t>
            </w:r>
            <w:r w:rsidRPr="00F769D2">
              <w:rPr>
                <w:rFonts w:ascii="ＭＳ 明朝" w:hAnsi="ＭＳ 明朝" w:hint="eastAsia"/>
                <w:sz w:val="20"/>
                <w:szCs w:val="20"/>
              </w:rPr>
              <w:t>⑧施設・設備に関して：</w:t>
            </w:r>
            <w:r w:rsidR="00E86D72">
              <w:rPr>
                <w:rFonts w:ascii="ＭＳ 明朝" w:hAnsi="ＭＳ 明朝" w:hint="eastAsia"/>
                <w:sz w:val="20"/>
                <w:szCs w:val="20"/>
              </w:rPr>
              <w:t>73%</w:t>
            </w:r>
            <w:r w:rsidR="00427CAB">
              <w:rPr>
                <w:rFonts w:ascii="ＭＳ 明朝" w:hAnsi="ＭＳ 明朝" w:hint="eastAsia"/>
                <w:sz w:val="20"/>
                <w:szCs w:val="20"/>
              </w:rPr>
              <w:t xml:space="preserve"> ⇒ 64</w:t>
            </w:r>
            <w:r w:rsidRPr="00F769D2">
              <w:rPr>
                <w:rFonts w:ascii="ＭＳ 明朝" w:hAnsi="ＭＳ 明朝" w:hint="eastAsia"/>
                <w:sz w:val="20"/>
                <w:szCs w:val="20"/>
              </w:rPr>
              <w:t>%</w:t>
            </w:r>
          </w:p>
          <w:p w:rsidR="00CA0922" w:rsidRPr="005F6682" w:rsidRDefault="00CA0922" w:rsidP="00782A4C">
            <w:pPr>
              <w:spacing w:line="300" w:lineRule="exact"/>
              <w:ind w:left="200" w:hangingChars="100" w:hanging="200"/>
              <w:rPr>
                <w:rFonts w:ascii="ＭＳ 明朝" w:hAnsi="ＭＳ 明朝"/>
                <w:color w:val="FF0000"/>
                <w:sz w:val="20"/>
                <w:szCs w:val="20"/>
              </w:rPr>
            </w:pPr>
            <w:r w:rsidRPr="00F769D2">
              <w:rPr>
                <w:rFonts w:ascii="ＭＳ 明朝" w:hAnsi="ＭＳ 明朝" w:hint="eastAsia"/>
                <w:sz w:val="20"/>
                <w:szCs w:val="20"/>
              </w:rPr>
              <w:t>※生徒のカテゴリー別の結果について、今年度は⑥「人権教育</w:t>
            </w:r>
            <w:r w:rsidR="00427CAB">
              <w:rPr>
                <w:rFonts w:ascii="ＭＳ 明朝" w:hAnsi="ＭＳ 明朝" w:hint="eastAsia"/>
                <w:sz w:val="20"/>
                <w:szCs w:val="20"/>
              </w:rPr>
              <w:t>・</w:t>
            </w:r>
            <w:r w:rsidRPr="00F769D2">
              <w:rPr>
                <w:rFonts w:ascii="ＭＳ 明朝" w:hAnsi="ＭＳ 明朝" w:hint="eastAsia"/>
                <w:sz w:val="20"/>
                <w:szCs w:val="20"/>
              </w:rPr>
              <w:t>学習について」の数値が</w:t>
            </w:r>
            <w:r w:rsidR="00E86D72">
              <w:rPr>
                <w:rFonts w:ascii="ＭＳ 明朝" w:hAnsi="ＭＳ 明朝" w:hint="eastAsia"/>
                <w:sz w:val="20"/>
                <w:szCs w:val="20"/>
              </w:rPr>
              <w:t>微増</w:t>
            </w:r>
            <w:r w:rsidRPr="00F769D2">
              <w:rPr>
                <w:rFonts w:ascii="ＭＳ 明朝" w:hAnsi="ＭＳ 明朝" w:hint="eastAsia"/>
                <w:sz w:val="20"/>
                <w:szCs w:val="20"/>
              </w:rPr>
              <w:t>している</w:t>
            </w:r>
            <w:r w:rsidR="00E86D72">
              <w:rPr>
                <w:rFonts w:ascii="ＭＳ 明朝" w:hAnsi="ＭＳ 明朝" w:hint="eastAsia"/>
                <w:sz w:val="20"/>
                <w:szCs w:val="20"/>
              </w:rPr>
              <w:t>以外</w:t>
            </w:r>
            <w:r w:rsidRPr="00F769D2">
              <w:rPr>
                <w:rFonts w:ascii="ＭＳ 明朝" w:hAnsi="ＭＳ 明朝" w:hint="eastAsia"/>
                <w:sz w:val="20"/>
                <w:szCs w:val="20"/>
              </w:rPr>
              <w:t>、全体的に</w:t>
            </w:r>
            <w:r w:rsidR="00E86D72">
              <w:rPr>
                <w:rFonts w:ascii="ＭＳ 明朝" w:hAnsi="ＭＳ 明朝" w:hint="eastAsia"/>
                <w:sz w:val="20"/>
                <w:szCs w:val="20"/>
              </w:rPr>
              <w:t>減少している。特に</w:t>
            </w:r>
            <w:r w:rsidR="005F6682">
              <w:rPr>
                <w:rFonts w:ascii="ＭＳ 明朝" w:hAnsi="ＭＳ 明朝" w:hint="eastAsia"/>
                <w:sz w:val="20"/>
                <w:szCs w:val="20"/>
              </w:rPr>
              <w:t>、</w:t>
            </w:r>
            <w:r w:rsidR="00E86D72" w:rsidRPr="00EA7A86">
              <w:rPr>
                <w:rFonts w:ascii="ＭＳ 明朝" w:hAnsi="ＭＳ 明朝" w:hint="eastAsia"/>
                <w:sz w:val="20"/>
                <w:szCs w:val="20"/>
              </w:rPr>
              <w:t>③「生活指導に関して」</w:t>
            </w:r>
            <w:r w:rsidR="005F6682" w:rsidRPr="00EA7A86">
              <w:rPr>
                <w:rFonts w:ascii="ＭＳ 明朝" w:hAnsi="ＭＳ 明朝" w:hint="eastAsia"/>
                <w:sz w:val="20"/>
                <w:szCs w:val="20"/>
              </w:rPr>
              <w:t>、「⑧施設・設備に関して」の減少が５%を超えている。</w:t>
            </w:r>
          </w:p>
          <w:p w:rsidR="00F45E0D" w:rsidRPr="00F769D2" w:rsidRDefault="00F45E0D" w:rsidP="00782A4C">
            <w:pPr>
              <w:spacing w:line="300" w:lineRule="exact"/>
              <w:ind w:left="200" w:hangingChars="100" w:hanging="200"/>
              <w:rPr>
                <w:rFonts w:ascii="ＭＳ 明朝" w:hAnsi="ＭＳ 明朝"/>
                <w:sz w:val="20"/>
                <w:szCs w:val="20"/>
              </w:rPr>
            </w:pPr>
          </w:p>
          <w:p w:rsidR="00CA0922" w:rsidRPr="00F769D2" w:rsidRDefault="00CA0922" w:rsidP="00CA0922">
            <w:pPr>
              <w:spacing w:line="300" w:lineRule="exact"/>
              <w:rPr>
                <w:rFonts w:ascii="ＭＳ 明朝" w:hAnsi="ＭＳ 明朝"/>
                <w:sz w:val="20"/>
                <w:szCs w:val="20"/>
              </w:rPr>
            </w:pPr>
            <w:r w:rsidRPr="00F769D2">
              <w:rPr>
                <w:rFonts w:ascii="ＭＳ 明朝" w:hAnsi="ＭＳ 明朝" w:hint="eastAsia"/>
                <w:sz w:val="20"/>
                <w:szCs w:val="20"/>
              </w:rPr>
              <w:t>【保護者】</w:t>
            </w:r>
          </w:p>
          <w:p w:rsidR="00CA0922" w:rsidRPr="00F769D2" w:rsidRDefault="00CA0922" w:rsidP="00CA0922">
            <w:pPr>
              <w:spacing w:line="300" w:lineRule="exact"/>
              <w:rPr>
                <w:rFonts w:ascii="ＭＳ 明朝" w:hAnsi="ＭＳ 明朝"/>
                <w:sz w:val="20"/>
                <w:szCs w:val="20"/>
              </w:rPr>
            </w:pPr>
            <w:r w:rsidRPr="00F769D2">
              <w:rPr>
                <w:rFonts w:ascii="ＭＳ 明朝" w:hAnsi="ＭＳ 明朝" w:hint="eastAsia"/>
                <w:sz w:val="20"/>
                <w:szCs w:val="20"/>
              </w:rPr>
              <w:t xml:space="preserve">　①学校全体についての意識：7</w:t>
            </w:r>
            <w:r w:rsidR="00577A5F">
              <w:rPr>
                <w:rFonts w:ascii="ＭＳ 明朝" w:hAnsi="ＭＳ 明朝" w:hint="eastAsia"/>
                <w:sz w:val="20"/>
                <w:szCs w:val="20"/>
              </w:rPr>
              <w:t>8</w:t>
            </w:r>
            <w:r w:rsidRPr="00F769D2">
              <w:rPr>
                <w:rFonts w:ascii="ＭＳ 明朝" w:hAnsi="ＭＳ 明朝"/>
                <w:sz w:val="20"/>
                <w:szCs w:val="20"/>
              </w:rPr>
              <w:t>%</w:t>
            </w:r>
            <w:r w:rsidR="00577A5F">
              <w:rPr>
                <w:rFonts w:ascii="ＭＳ 明朝" w:hAnsi="ＭＳ 明朝" w:hint="eastAsia"/>
                <w:sz w:val="20"/>
                <w:szCs w:val="20"/>
              </w:rPr>
              <w:t xml:space="preserve"> ⇒ 65</w:t>
            </w:r>
            <w:r w:rsidRPr="00F769D2">
              <w:rPr>
                <w:rFonts w:ascii="ＭＳ 明朝" w:hAnsi="ＭＳ 明朝" w:hint="eastAsia"/>
                <w:sz w:val="20"/>
                <w:szCs w:val="20"/>
              </w:rPr>
              <w:t>%</w:t>
            </w:r>
            <w:r w:rsidR="00577A5F">
              <w:rPr>
                <w:rFonts w:ascii="ＭＳ 明朝" w:hAnsi="ＭＳ 明朝" w:hint="eastAsia"/>
                <w:sz w:val="20"/>
                <w:szCs w:val="20"/>
              </w:rPr>
              <w:t xml:space="preserve">     </w:t>
            </w:r>
            <w:r w:rsidR="009C1E24">
              <w:rPr>
                <w:rFonts w:ascii="ＭＳ 明朝" w:hAnsi="ＭＳ 明朝" w:hint="eastAsia"/>
                <w:sz w:val="20"/>
                <w:szCs w:val="20"/>
              </w:rPr>
              <w:t xml:space="preserve">　</w:t>
            </w:r>
            <w:r w:rsidRPr="00F769D2">
              <w:rPr>
                <w:rFonts w:ascii="ＭＳ 明朝" w:hAnsi="ＭＳ 明朝" w:hint="eastAsia"/>
                <w:sz w:val="20"/>
                <w:szCs w:val="20"/>
              </w:rPr>
              <w:t>②授業・評価に関して：　　6</w:t>
            </w:r>
            <w:r w:rsidR="00577A5F">
              <w:rPr>
                <w:rFonts w:ascii="ＭＳ 明朝" w:hAnsi="ＭＳ 明朝" w:hint="eastAsia"/>
                <w:sz w:val="20"/>
                <w:szCs w:val="20"/>
              </w:rPr>
              <w:t>8</w:t>
            </w:r>
            <w:r w:rsidRPr="00F769D2">
              <w:rPr>
                <w:rFonts w:ascii="ＭＳ 明朝" w:hAnsi="ＭＳ 明朝"/>
                <w:sz w:val="20"/>
                <w:szCs w:val="20"/>
              </w:rPr>
              <w:t>%</w:t>
            </w:r>
            <w:r w:rsidR="00577A5F">
              <w:rPr>
                <w:rFonts w:ascii="ＭＳ 明朝" w:hAnsi="ＭＳ 明朝" w:hint="eastAsia"/>
                <w:sz w:val="20"/>
                <w:szCs w:val="20"/>
              </w:rPr>
              <w:t xml:space="preserve"> ⇒ 51</w:t>
            </w:r>
            <w:r w:rsidRPr="00F769D2">
              <w:rPr>
                <w:rFonts w:ascii="ＭＳ 明朝" w:hAnsi="ＭＳ 明朝" w:hint="eastAsia"/>
                <w:sz w:val="20"/>
                <w:szCs w:val="20"/>
              </w:rPr>
              <w:t>%</w:t>
            </w:r>
          </w:p>
          <w:p w:rsidR="00CA0922" w:rsidRPr="00F769D2" w:rsidRDefault="00CA0922" w:rsidP="00CA0922">
            <w:pPr>
              <w:spacing w:line="300" w:lineRule="exact"/>
              <w:rPr>
                <w:rFonts w:ascii="ＭＳ 明朝" w:hAnsi="ＭＳ 明朝"/>
                <w:sz w:val="20"/>
                <w:szCs w:val="20"/>
              </w:rPr>
            </w:pPr>
            <w:r w:rsidRPr="00F769D2">
              <w:rPr>
                <w:rFonts w:ascii="ＭＳ 明朝" w:hAnsi="ＭＳ 明朝" w:hint="eastAsia"/>
                <w:sz w:val="20"/>
                <w:szCs w:val="20"/>
              </w:rPr>
              <w:t xml:space="preserve">　③生活指導に関して：　　　</w:t>
            </w:r>
            <w:r w:rsidR="00577A5F">
              <w:rPr>
                <w:rFonts w:ascii="ＭＳ 明朝" w:hAnsi="ＭＳ 明朝" w:hint="eastAsia"/>
                <w:sz w:val="20"/>
                <w:szCs w:val="20"/>
              </w:rPr>
              <w:t>84</w:t>
            </w:r>
            <w:r w:rsidR="00782A4C">
              <w:rPr>
                <w:rFonts w:ascii="ＭＳ 明朝" w:hAnsi="ＭＳ 明朝" w:hint="eastAsia"/>
                <w:sz w:val="20"/>
                <w:szCs w:val="20"/>
              </w:rPr>
              <w:t>%</w:t>
            </w:r>
            <w:r w:rsidR="00577A5F">
              <w:rPr>
                <w:rFonts w:ascii="ＭＳ 明朝" w:hAnsi="ＭＳ 明朝" w:hint="eastAsia"/>
                <w:sz w:val="20"/>
                <w:szCs w:val="20"/>
              </w:rPr>
              <w:t xml:space="preserve"> ⇒ 69</w:t>
            </w:r>
            <w:r w:rsidRPr="00F769D2">
              <w:rPr>
                <w:rFonts w:ascii="ＭＳ 明朝" w:hAnsi="ＭＳ 明朝" w:hint="eastAsia"/>
                <w:sz w:val="20"/>
                <w:szCs w:val="20"/>
              </w:rPr>
              <w:t>%</w:t>
            </w:r>
            <w:r w:rsidR="00577A5F">
              <w:rPr>
                <w:rFonts w:ascii="ＭＳ 明朝" w:hAnsi="ＭＳ 明朝" w:hint="eastAsia"/>
                <w:sz w:val="20"/>
                <w:szCs w:val="20"/>
              </w:rPr>
              <w:t xml:space="preserve">       </w:t>
            </w:r>
            <w:r w:rsidRPr="00F769D2">
              <w:rPr>
                <w:rFonts w:ascii="ＭＳ 明朝" w:hAnsi="ＭＳ 明朝" w:hint="eastAsia"/>
                <w:sz w:val="20"/>
                <w:szCs w:val="20"/>
              </w:rPr>
              <w:t>④進路指導に関して：　　　84</w:t>
            </w:r>
            <w:r w:rsidRPr="00F769D2">
              <w:rPr>
                <w:rFonts w:ascii="ＭＳ 明朝" w:hAnsi="ＭＳ 明朝"/>
                <w:sz w:val="20"/>
                <w:szCs w:val="20"/>
              </w:rPr>
              <w:t>%</w:t>
            </w:r>
            <w:r w:rsidR="00577A5F">
              <w:rPr>
                <w:rFonts w:ascii="ＭＳ 明朝" w:hAnsi="ＭＳ 明朝" w:hint="eastAsia"/>
                <w:sz w:val="20"/>
                <w:szCs w:val="20"/>
              </w:rPr>
              <w:t xml:space="preserve"> ⇒ 69</w:t>
            </w:r>
            <w:r w:rsidRPr="00F769D2">
              <w:rPr>
                <w:rFonts w:ascii="ＭＳ 明朝" w:hAnsi="ＭＳ 明朝" w:hint="eastAsia"/>
                <w:sz w:val="20"/>
                <w:szCs w:val="20"/>
              </w:rPr>
              <w:t>%</w:t>
            </w:r>
          </w:p>
          <w:p w:rsidR="00CA0922" w:rsidRPr="00F769D2" w:rsidRDefault="00CA0922" w:rsidP="00CA0922">
            <w:pPr>
              <w:spacing w:line="300" w:lineRule="exact"/>
              <w:rPr>
                <w:rFonts w:ascii="ＭＳ 明朝" w:hAnsi="ＭＳ 明朝"/>
                <w:sz w:val="20"/>
                <w:szCs w:val="20"/>
              </w:rPr>
            </w:pPr>
            <w:r w:rsidRPr="00F769D2">
              <w:rPr>
                <w:rFonts w:ascii="ＭＳ 明朝" w:hAnsi="ＭＳ 明朝" w:hint="eastAsia"/>
                <w:sz w:val="20"/>
                <w:szCs w:val="20"/>
              </w:rPr>
              <w:t xml:space="preserve">　⑤保護者連携、参加・相談：7</w:t>
            </w:r>
            <w:r w:rsidR="00577A5F">
              <w:rPr>
                <w:rFonts w:ascii="ＭＳ 明朝" w:hAnsi="ＭＳ 明朝" w:hint="eastAsia"/>
                <w:sz w:val="20"/>
                <w:szCs w:val="20"/>
              </w:rPr>
              <w:t>1</w:t>
            </w:r>
            <w:r w:rsidRPr="00F769D2">
              <w:rPr>
                <w:rFonts w:ascii="ＭＳ 明朝" w:hAnsi="ＭＳ 明朝"/>
                <w:sz w:val="20"/>
                <w:szCs w:val="20"/>
              </w:rPr>
              <w:t>%</w:t>
            </w:r>
            <w:r w:rsidR="00577A5F">
              <w:rPr>
                <w:rFonts w:ascii="ＭＳ 明朝" w:hAnsi="ＭＳ 明朝" w:hint="eastAsia"/>
                <w:sz w:val="20"/>
                <w:szCs w:val="20"/>
              </w:rPr>
              <w:t xml:space="preserve"> ⇒ 68</w:t>
            </w:r>
            <w:r w:rsidRPr="00F769D2">
              <w:rPr>
                <w:rFonts w:ascii="ＭＳ 明朝" w:hAnsi="ＭＳ 明朝" w:hint="eastAsia"/>
                <w:sz w:val="20"/>
                <w:szCs w:val="20"/>
              </w:rPr>
              <w:t>%</w:t>
            </w:r>
            <w:r w:rsidR="00577A5F">
              <w:rPr>
                <w:rFonts w:ascii="ＭＳ 明朝" w:hAnsi="ＭＳ 明朝" w:hint="eastAsia"/>
                <w:sz w:val="20"/>
                <w:szCs w:val="20"/>
              </w:rPr>
              <w:t xml:space="preserve">       </w:t>
            </w:r>
            <w:r w:rsidRPr="00F769D2">
              <w:rPr>
                <w:rFonts w:ascii="ＭＳ 明朝" w:hAnsi="ＭＳ 明朝" w:hint="eastAsia"/>
                <w:sz w:val="20"/>
                <w:szCs w:val="20"/>
              </w:rPr>
              <w:t>⑥人権教育、学習について：</w:t>
            </w:r>
            <w:r w:rsidR="00577A5F">
              <w:rPr>
                <w:rFonts w:ascii="ＭＳ 明朝" w:hAnsi="ＭＳ 明朝" w:hint="eastAsia"/>
                <w:sz w:val="20"/>
                <w:szCs w:val="20"/>
              </w:rPr>
              <w:t>76</w:t>
            </w:r>
            <w:r w:rsidRPr="00F769D2">
              <w:rPr>
                <w:rFonts w:ascii="ＭＳ 明朝" w:hAnsi="ＭＳ 明朝"/>
                <w:sz w:val="20"/>
                <w:szCs w:val="20"/>
              </w:rPr>
              <w:t>%</w:t>
            </w:r>
            <w:r w:rsidR="00577A5F">
              <w:rPr>
                <w:rFonts w:ascii="ＭＳ 明朝" w:hAnsi="ＭＳ 明朝" w:hint="eastAsia"/>
                <w:sz w:val="20"/>
                <w:szCs w:val="20"/>
              </w:rPr>
              <w:t xml:space="preserve"> ⇒ </w:t>
            </w:r>
            <w:r w:rsidRPr="00F769D2">
              <w:rPr>
                <w:rFonts w:ascii="ＭＳ 明朝" w:hAnsi="ＭＳ 明朝" w:hint="eastAsia"/>
                <w:sz w:val="20"/>
                <w:szCs w:val="20"/>
              </w:rPr>
              <w:t>7</w:t>
            </w:r>
            <w:r w:rsidR="00577A5F">
              <w:rPr>
                <w:rFonts w:ascii="ＭＳ 明朝" w:hAnsi="ＭＳ 明朝" w:hint="eastAsia"/>
                <w:sz w:val="20"/>
                <w:szCs w:val="20"/>
              </w:rPr>
              <w:t>8</w:t>
            </w:r>
            <w:r w:rsidRPr="00F769D2">
              <w:rPr>
                <w:rFonts w:ascii="ＭＳ 明朝" w:hAnsi="ＭＳ 明朝" w:hint="eastAsia"/>
                <w:sz w:val="20"/>
                <w:szCs w:val="20"/>
              </w:rPr>
              <w:t>%</w:t>
            </w:r>
          </w:p>
          <w:p w:rsidR="00CA0922" w:rsidRPr="00F769D2" w:rsidRDefault="00CA0922" w:rsidP="00CA0922">
            <w:pPr>
              <w:spacing w:line="300" w:lineRule="exact"/>
              <w:rPr>
                <w:rFonts w:ascii="ＭＳ 明朝" w:hAnsi="ＭＳ 明朝"/>
                <w:sz w:val="20"/>
                <w:szCs w:val="20"/>
              </w:rPr>
            </w:pPr>
            <w:r w:rsidRPr="00F769D2">
              <w:rPr>
                <w:rFonts w:ascii="ＭＳ 明朝" w:hAnsi="ＭＳ 明朝" w:hint="eastAsia"/>
                <w:sz w:val="20"/>
                <w:szCs w:val="20"/>
              </w:rPr>
              <w:t xml:space="preserve">　⑦学校行事、</w:t>
            </w:r>
            <w:r w:rsidR="00577A5F">
              <w:rPr>
                <w:rFonts w:ascii="ＭＳ 明朝" w:hAnsi="ＭＳ 明朝" w:hint="eastAsia"/>
                <w:sz w:val="20"/>
                <w:szCs w:val="20"/>
              </w:rPr>
              <w:t>生徒会</w:t>
            </w:r>
            <w:r w:rsidRPr="00F769D2">
              <w:rPr>
                <w:rFonts w:ascii="ＭＳ 明朝" w:hAnsi="ＭＳ 明朝" w:hint="eastAsia"/>
                <w:sz w:val="20"/>
                <w:szCs w:val="20"/>
              </w:rPr>
              <w:t>活動：</w:t>
            </w:r>
            <w:r w:rsidR="00782A4C">
              <w:rPr>
                <w:rFonts w:ascii="ＭＳ 明朝" w:hAnsi="ＭＳ 明朝" w:hint="eastAsia"/>
                <w:sz w:val="20"/>
                <w:szCs w:val="20"/>
              </w:rPr>
              <w:t xml:space="preserve"> </w:t>
            </w:r>
            <w:r w:rsidRPr="00F769D2">
              <w:rPr>
                <w:rFonts w:ascii="ＭＳ 明朝" w:hAnsi="ＭＳ 明朝" w:hint="eastAsia"/>
                <w:sz w:val="20"/>
                <w:szCs w:val="20"/>
              </w:rPr>
              <w:t xml:space="preserve">　</w:t>
            </w:r>
            <w:r w:rsidR="00577A5F">
              <w:rPr>
                <w:rFonts w:ascii="ＭＳ 明朝" w:hAnsi="ＭＳ 明朝" w:hint="eastAsia"/>
                <w:sz w:val="20"/>
                <w:szCs w:val="20"/>
              </w:rPr>
              <w:t>91</w:t>
            </w:r>
            <w:r w:rsidRPr="00F769D2">
              <w:rPr>
                <w:rFonts w:ascii="ＭＳ 明朝" w:hAnsi="ＭＳ 明朝"/>
                <w:sz w:val="20"/>
                <w:szCs w:val="20"/>
              </w:rPr>
              <w:t>%</w:t>
            </w:r>
            <w:r w:rsidR="00577A5F">
              <w:rPr>
                <w:rFonts w:ascii="ＭＳ 明朝" w:hAnsi="ＭＳ 明朝" w:hint="eastAsia"/>
                <w:sz w:val="20"/>
                <w:szCs w:val="20"/>
              </w:rPr>
              <w:t xml:space="preserve"> ⇒ 76</w:t>
            </w:r>
            <w:r w:rsidRPr="00F769D2">
              <w:rPr>
                <w:rFonts w:ascii="ＭＳ 明朝" w:hAnsi="ＭＳ 明朝" w:hint="eastAsia"/>
                <w:sz w:val="20"/>
                <w:szCs w:val="20"/>
              </w:rPr>
              <w:t>%</w:t>
            </w:r>
            <w:r w:rsidR="00577A5F">
              <w:rPr>
                <w:rFonts w:ascii="ＭＳ 明朝" w:hAnsi="ＭＳ 明朝" w:hint="eastAsia"/>
                <w:sz w:val="20"/>
                <w:szCs w:val="20"/>
              </w:rPr>
              <w:t xml:space="preserve">      </w:t>
            </w:r>
            <w:r w:rsidRPr="00F769D2">
              <w:rPr>
                <w:rFonts w:ascii="ＭＳ 明朝" w:hAnsi="ＭＳ 明朝" w:hint="eastAsia"/>
                <w:sz w:val="20"/>
                <w:szCs w:val="20"/>
              </w:rPr>
              <w:t>⑧施設・設備に関して：　　77</w:t>
            </w:r>
            <w:r w:rsidRPr="00F769D2">
              <w:rPr>
                <w:rFonts w:ascii="ＭＳ 明朝" w:hAnsi="ＭＳ 明朝"/>
                <w:sz w:val="20"/>
                <w:szCs w:val="20"/>
              </w:rPr>
              <w:t>%</w:t>
            </w:r>
            <w:r w:rsidR="00577A5F">
              <w:rPr>
                <w:rFonts w:ascii="ＭＳ 明朝" w:hAnsi="ＭＳ 明朝" w:hint="eastAsia"/>
                <w:sz w:val="20"/>
                <w:szCs w:val="20"/>
              </w:rPr>
              <w:t xml:space="preserve"> ⇒ 69</w:t>
            </w:r>
            <w:r w:rsidRPr="00F769D2">
              <w:rPr>
                <w:rFonts w:ascii="ＭＳ 明朝" w:hAnsi="ＭＳ 明朝" w:hint="eastAsia"/>
                <w:sz w:val="20"/>
                <w:szCs w:val="20"/>
              </w:rPr>
              <w:t>%</w:t>
            </w:r>
          </w:p>
          <w:p w:rsidR="00CA0922" w:rsidRPr="00F769D2" w:rsidRDefault="00CA0922" w:rsidP="00CA0922">
            <w:pPr>
              <w:spacing w:line="300" w:lineRule="exact"/>
              <w:rPr>
                <w:rFonts w:ascii="ＭＳ 明朝" w:hAnsi="ＭＳ 明朝"/>
                <w:sz w:val="20"/>
                <w:szCs w:val="20"/>
              </w:rPr>
            </w:pPr>
            <w:r w:rsidRPr="00F769D2">
              <w:rPr>
                <w:rFonts w:ascii="ＭＳ 明朝" w:hAnsi="ＭＳ 明朝" w:hint="eastAsia"/>
                <w:sz w:val="20"/>
                <w:szCs w:val="20"/>
              </w:rPr>
              <w:t xml:space="preserve">　⑨学校からの情報提供関連：</w:t>
            </w:r>
            <w:r w:rsidR="00577A5F">
              <w:rPr>
                <w:rFonts w:ascii="ＭＳ 明朝" w:hAnsi="ＭＳ 明朝" w:hint="eastAsia"/>
                <w:sz w:val="20"/>
                <w:szCs w:val="20"/>
              </w:rPr>
              <w:t xml:space="preserve"> </w:t>
            </w:r>
            <w:r w:rsidRPr="00F769D2">
              <w:rPr>
                <w:rFonts w:ascii="ＭＳ 明朝" w:hAnsi="ＭＳ 明朝" w:hint="eastAsia"/>
                <w:sz w:val="20"/>
                <w:szCs w:val="20"/>
              </w:rPr>
              <w:t>70</w:t>
            </w:r>
            <w:r w:rsidRPr="00F769D2">
              <w:rPr>
                <w:rFonts w:ascii="ＭＳ 明朝" w:hAnsi="ＭＳ 明朝"/>
                <w:sz w:val="20"/>
                <w:szCs w:val="20"/>
              </w:rPr>
              <w:t>%</w:t>
            </w:r>
            <w:r w:rsidR="00577A5F">
              <w:rPr>
                <w:rFonts w:ascii="ＭＳ 明朝" w:hAnsi="ＭＳ 明朝" w:hint="eastAsia"/>
                <w:sz w:val="20"/>
                <w:szCs w:val="20"/>
              </w:rPr>
              <w:t xml:space="preserve"> ⇒ </w:t>
            </w:r>
            <w:r w:rsidR="00782A4C">
              <w:rPr>
                <w:rFonts w:ascii="ＭＳ 明朝" w:hAnsi="ＭＳ 明朝" w:hint="eastAsia"/>
                <w:sz w:val="20"/>
                <w:szCs w:val="20"/>
              </w:rPr>
              <w:t>63</w:t>
            </w:r>
            <w:r w:rsidRPr="00F769D2">
              <w:rPr>
                <w:rFonts w:ascii="ＭＳ 明朝" w:hAnsi="ＭＳ 明朝" w:hint="eastAsia"/>
                <w:sz w:val="20"/>
                <w:szCs w:val="20"/>
              </w:rPr>
              <w:t>%</w:t>
            </w:r>
            <w:r w:rsidR="00782A4C">
              <w:rPr>
                <w:rFonts w:ascii="ＭＳ 明朝" w:hAnsi="ＭＳ 明朝" w:hint="eastAsia"/>
                <w:sz w:val="20"/>
                <w:szCs w:val="20"/>
              </w:rPr>
              <w:t xml:space="preserve">      </w:t>
            </w:r>
            <w:r w:rsidRPr="00F769D2">
              <w:rPr>
                <w:rFonts w:ascii="ＭＳ 明朝" w:hAnsi="ＭＳ 明朝" w:hint="eastAsia"/>
                <w:sz w:val="20"/>
                <w:szCs w:val="20"/>
              </w:rPr>
              <w:t>⑩学校教育への参画関連：　77%</w:t>
            </w:r>
            <w:r w:rsidR="00782A4C">
              <w:rPr>
                <w:rFonts w:ascii="ＭＳ 明朝" w:hAnsi="ＭＳ 明朝" w:hint="eastAsia"/>
                <w:sz w:val="20"/>
                <w:szCs w:val="20"/>
              </w:rPr>
              <w:t xml:space="preserve"> ⇒ 74%</w:t>
            </w:r>
          </w:p>
          <w:p w:rsidR="0059703F" w:rsidRDefault="00CA0922" w:rsidP="0059703F">
            <w:pPr>
              <w:spacing w:line="300" w:lineRule="exact"/>
              <w:ind w:left="200" w:hangingChars="100" w:hanging="200"/>
              <w:rPr>
                <w:rFonts w:ascii="ＭＳ 明朝" w:hAnsi="ＭＳ 明朝"/>
                <w:sz w:val="20"/>
                <w:szCs w:val="20"/>
              </w:rPr>
            </w:pPr>
            <w:r w:rsidRPr="00F769D2">
              <w:rPr>
                <w:rFonts w:ascii="ＭＳ 明朝" w:hAnsi="ＭＳ 明朝" w:hint="eastAsia"/>
                <w:sz w:val="20"/>
                <w:szCs w:val="20"/>
              </w:rPr>
              <w:t>※保護者</w:t>
            </w:r>
            <w:r w:rsidR="00F45E0D" w:rsidRPr="00F45E0D">
              <w:rPr>
                <w:rFonts w:ascii="ＭＳ 明朝" w:hAnsi="ＭＳ 明朝" w:hint="eastAsia"/>
                <w:sz w:val="20"/>
                <w:szCs w:val="20"/>
              </w:rPr>
              <w:t>のカテゴリー別の結果</w:t>
            </w:r>
            <w:r w:rsidRPr="00F769D2">
              <w:rPr>
                <w:rFonts w:ascii="ＭＳ 明朝" w:hAnsi="ＭＳ 明朝" w:hint="eastAsia"/>
                <w:sz w:val="20"/>
                <w:szCs w:val="20"/>
              </w:rPr>
              <w:t>について、今年度は生徒と同様に⑥「人権教育、学習について」が</w:t>
            </w:r>
            <w:r w:rsidR="00782A4C">
              <w:rPr>
                <w:rFonts w:ascii="ＭＳ 明朝" w:hAnsi="ＭＳ 明朝" w:hint="eastAsia"/>
                <w:sz w:val="20"/>
                <w:szCs w:val="20"/>
              </w:rPr>
              <w:t>微増</w:t>
            </w:r>
            <w:r w:rsidRPr="00F769D2">
              <w:rPr>
                <w:rFonts w:ascii="ＭＳ 明朝" w:hAnsi="ＭＳ 明朝" w:hint="eastAsia"/>
                <w:sz w:val="20"/>
                <w:szCs w:val="20"/>
              </w:rPr>
              <w:t>している</w:t>
            </w:r>
            <w:r w:rsidR="00782A4C">
              <w:rPr>
                <w:rFonts w:ascii="ＭＳ 明朝" w:hAnsi="ＭＳ 明朝" w:hint="eastAsia"/>
                <w:sz w:val="20"/>
                <w:szCs w:val="20"/>
              </w:rPr>
              <w:t>以外、全体的に減少している</w:t>
            </w:r>
            <w:r w:rsidRPr="00F769D2">
              <w:rPr>
                <w:rFonts w:ascii="ＭＳ 明朝" w:hAnsi="ＭＳ 明朝" w:hint="eastAsia"/>
                <w:sz w:val="20"/>
                <w:szCs w:val="20"/>
              </w:rPr>
              <w:t>。</w:t>
            </w:r>
            <w:r w:rsidR="0059703F">
              <w:rPr>
                <w:rFonts w:ascii="ＭＳ 明朝" w:hAnsi="ＭＳ 明朝" w:hint="eastAsia"/>
                <w:sz w:val="20"/>
                <w:szCs w:val="20"/>
              </w:rPr>
              <w:t>特に</w:t>
            </w:r>
            <w:r w:rsidR="0059703F" w:rsidRPr="0059703F">
              <w:rPr>
                <w:rFonts w:ascii="ＭＳ 明朝" w:hAnsi="ＭＳ 明朝" w:hint="eastAsia"/>
                <w:sz w:val="20"/>
                <w:szCs w:val="20"/>
              </w:rPr>
              <w:t>①</w:t>
            </w:r>
            <w:r w:rsidR="0059703F">
              <w:rPr>
                <w:rFonts w:ascii="ＭＳ 明朝" w:hAnsi="ＭＳ 明朝" w:hint="eastAsia"/>
                <w:sz w:val="20"/>
                <w:szCs w:val="20"/>
              </w:rPr>
              <w:t>「</w:t>
            </w:r>
            <w:r w:rsidR="0059703F" w:rsidRPr="0059703F">
              <w:rPr>
                <w:rFonts w:ascii="ＭＳ 明朝" w:hAnsi="ＭＳ 明朝" w:hint="eastAsia"/>
                <w:sz w:val="20"/>
                <w:szCs w:val="20"/>
              </w:rPr>
              <w:t>学校全体についての意識</w:t>
            </w:r>
            <w:r w:rsidR="0059703F">
              <w:rPr>
                <w:rFonts w:ascii="ＭＳ 明朝" w:hAnsi="ＭＳ 明朝" w:hint="eastAsia"/>
                <w:sz w:val="20"/>
                <w:szCs w:val="20"/>
              </w:rPr>
              <w:t>」、</w:t>
            </w:r>
            <w:r w:rsidR="0059703F" w:rsidRPr="0059703F">
              <w:rPr>
                <w:rFonts w:ascii="ＭＳ 明朝" w:hAnsi="ＭＳ 明朝" w:hint="eastAsia"/>
                <w:sz w:val="20"/>
                <w:szCs w:val="20"/>
              </w:rPr>
              <w:t>③</w:t>
            </w:r>
            <w:r w:rsidR="0059703F">
              <w:rPr>
                <w:rFonts w:ascii="ＭＳ 明朝" w:hAnsi="ＭＳ 明朝" w:hint="eastAsia"/>
                <w:sz w:val="20"/>
                <w:szCs w:val="20"/>
              </w:rPr>
              <w:t>「</w:t>
            </w:r>
            <w:r w:rsidR="0059703F" w:rsidRPr="0059703F">
              <w:rPr>
                <w:rFonts w:ascii="ＭＳ 明朝" w:hAnsi="ＭＳ 明朝" w:hint="eastAsia"/>
                <w:sz w:val="20"/>
                <w:szCs w:val="20"/>
              </w:rPr>
              <w:t>生活指導に関して</w:t>
            </w:r>
            <w:r w:rsidR="0059703F">
              <w:rPr>
                <w:rFonts w:ascii="ＭＳ 明朝" w:hAnsi="ＭＳ 明朝" w:hint="eastAsia"/>
                <w:sz w:val="20"/>
                <w:szCs w:val="20"/>
              </w:rPr>
              <w:t>」、</w:t>
            </w:r>
            <w:r w:rsidR="0059703F" w:rsidRPr="0059703F">
              <w:rPr>
                <w:rFonts w:ascii="ＭＳ 明朝" w:hAnsi="ＭＳ 明朝" w:hint="eastAsia"/>
                <w:sz w:val="20"/>
                <w:szCs w:val="20"/>
              </w:rPr>
              <w:t>④</w:t>
            </w:r>
            <w:r w:rsidR="0059703F">
              <w:rPr>
                <w:rFonts w:ascii="ＭＳ 明朝" w:hAnsi="ＭＳ 明朝" w:hint="eastAsia"/>
                <w:sz w:val="20"/>
                <w:szCs w:val="20"/>
              </w:rPr>
              <w:t>「</w:t>
            </w:r>
            <w:r w:rsidR="0059703F" w:rsidRPr="0059703F">
              <w:rPr>
                <w:rFonts w:ascii="ＭＳ 明朝" w:hAnsi="ＭＳ 明朝" w:hint="eastAsia"/>
                <w:sz w:val="20"/>
                <w:szCs w:val="20"/>
              </w:rPr>
              <w:t>進路指導に関して</w:t>
            </w:r>
            <w:r w:rsidR="0059703F">
              <w:rPr>
                <w:rFonts w:ascii="ＭＳ 明朝" w:hAnsi="ＭＳ 明朝" w:hint="eastAsia"/>
                <w:sz w:val="20"/>
                <w:szCs w:val="20"/>
              </w:rPr>
              <w:t>」、</w:t>
            </w:r>
            <w:r w:rsidR="0059703F" w:rsidRPr="0059703F">
              <w:rPr>
                <w:rFonts w:ascii="ＭＳ 明朝" w:hAnsi="ＭＳ 明朝" w:hint="eastAsia"/>
                <w:sz w:val="20"/>
                <w:szCs w:val="20"/>
              </w:rPr>
              <w:t>⑦</w:t>
            </w:r>
            <w:r w:rsidR="0059703F">
              <w:rPr>
                <w:rFonts w:ascii="ＭＳ 明朝" w:hAnsi="ＭＳ 明朝" w:hint="eastAsia"/>
                <w:sz w:val="20"/>
                <w:szCs w:val="20"/>
              </w:rPr>
              <w:t>「</w:t>
            </w:r>
            <w:r w:rsidR="0059703F" w:rsidRPr="0059703F">
              <w:rPr>
                <w:rFonts w:ascii="ＭＳ 明朝" w:hAnsi="ＭＳ 明朝" w:hint="eastAsia"/>
                <w:sz w:val="20"/>
                <w:szCs w:val="20"/>
              </w:rPr>
              <w:t>学校行事、生徒会活動</w:t>
            </w:r>
            <w:r w:rsidR="0059703F">
              <w:rPr>
                <w:rFonts w:ascii="ＭＳ 明朝" w:hAnsi="ＭＳ 明朝" w:hint="eastAsia"/>
                <w:sz w:val="20"/>
                <w:szCs w:val="20"/>
              </w:rPr>
              <w:t>」が</w:t>
            </w:r>
            <w:r w:rsidR="0059703F" w:rsidRPr="0059703F">
              <w:rPr>
                <w:rFonts w:ascii="ＭＳ 明朝" w:hAnsi="ＭＳ 明朝" w:hint="eastAsia"/>
                <w:sz w:val="20"/>
                <w:szCs w:val="20"/>
              </w:rPr>
              <w:t>10%以上減少している。</w:t>
            </w:r>
          </w:p>
          <w:p w:rsidR="00F45E0D" w:rsidRDefault="00F45E0D" w:rsidP="0059703F">
            <w:pPr>
              <w:spacing w:line="300" w:lineRule="exact"/>
              <w:ind w:left="200" w:hangingChars="100" w:hanging="200"/>
              <w:rPr>
                <w:rFonts w:ascii="ＭＳ 明朝" w:hAnsi="ＭＳ 明朝"/>
                <w:sz w:val="20"/>
                <w:szCs w:val="20"/>
              </w:rPr>
            </w:pPr>
          </w:p>
          <w:p w:rsidR="00CA0922" w:rsidRPr="00F769D2" w:rsidRDefault="00CA0922" w:rsidP="00CA0922">
            <w:pPr>
              <w:spacing w:line="300" w:lineRule="exact"/>
              <w:rPr>
                <w:rFonts w:ascii="ＭＳ 明朝" w:hAnsi="ＭＳ 明朝"/>
                <w:sz w:val="20"/>
                <w:szCs w:val="20"/>
              </w:rPr>
            </w:pPr>
            <w:r w:rsidRPr="00F769D2">
              <w:rPr>
                <w:rFonts w:ascii="ＭＳ 明朝" w:hAnsi="ＭＳ 明朝" w:hint="eastAsia"/>
                <w:sz w:val="20"/>
                <w:szCs w:val="20"/>
              </w:rPr>
              <w:t>【教職員】</w:t>
            </w:r>
          </w:p>
          <w:p w:rsidR="00CA0922" w:rsidRPr="00F769D2" w:rsidRDefault="00CA0922" w:rsidP="0059703F">
            <w:pPr>
              <w:spacing w:line="300" w:lineRule="exact"/>
              <w:ind w:left="200" w:hangingChars="100" w:hanging="200"/>
              <w:rPr>
                <w:rFonts w:ascii="ＭＳ 明朝" w:hAnsi="ＭＳ 明朝"/>
                <w:sz w:val="20"/>
                <w:szCs w:val="20"/>
              </w:rPr>
            </w:pPr>
            <w:r w:rsidRPr="00F769D2">
              <w:rPr>
                <w:rFonts w:ascii="ＭＳ 明朝" w:hAnsi="ＭＳ 明朝" w:hint="eastAsia"/>
                <w:sz w:val="20"/>
                <w:szCs w:val="20"/>
              </w:rPr>
              <w:t xml:space="preserve">　①教育計画・学校全体：　　</w:t>
            </w:r>
            <w:r w:rsidR="0059703F">
              <w:rPr>
                <w:rFonts w:ascii="ＭＳ 明朝" w:hAnsi="ＭＳ 明朝" w:hint="eastAsia"/>
                <w:sz w:val="20"/>
                <w:szCs w:val="20"/>
              </w:rPr>
              <w:t>56</w:t>
            </w:r>
            <w:r w:rsidRPr="00F769D2">
              <w:rPr>
                <w:rFonts w:ascii="ＭＳ 明朝" w:hAnsi="ＭＳ 明朝" w:hint="eastAsia"/>
                <w:sz w:val="20"/>
                <w:szCs w:val="20"/>
              </w:rPr>
              <w:t>%</w:t>
            </w:r>
            <w:r w:rsidR="0059703F">
              <w:rPr>
                <w:rFonts w:ascii="ＭＳ 明朝" w:hAnsi="ＭＳ 明朝" w:hint="eastAsia"/>
                <w:sz w:val="20"/>
                <w:szCs w:val="20"/>
              </w:rPr>
              <w:t xml:space="preserve"> ⇒ 57%</w:t>
            </w:r>
            <w:r w:rsidRPr="00F769D2">
              <w:rPr>
                <w:rFonts w:ascii="ＭＳ 明朝" w:hAnsi="ＭＳ 明朝" w:hint="eastAsia"/>
                <w:sz w:val="20"/>
                <w:szCs w:val="20"/>
              </w:rPr>
              <w:t xml:space="preserve">　　</w:t>
            </w:r>
            <w:r w:rsidR="0059703F">
              <w:rPr>
                <w:rFonts w:ascii="ＭＳ 明朝" w:hAnsi="ＭＳ 明朝" w:hint="eastAsia"/>
                <w:sz w:val="20"/>
                <w:szCs w:val="20"/>
              </w:rPr>
              <w:t xml:space="preserve">    </w:t>
            </w:r>
            <w:r w:rsidRPr="00F769D2">
              <w:rPr>
                <w:rFonts w:ascii="ＭＳ 明朝" w:hAnsi="ＭＳ 明朝" w:hint="eastAsia"/>
                <w:sz w:val="20"/>
                <w:szCs w:val="20"/>
              </w:rPr>
              <w:t xml:space="preserve">②授業・評価に関して：　　</w:t>
            </w:r>
            <w:r w:rsidR="0059703F">
              <w:rPr>
                <w:rFonts w:ascii="ＭＳ 明朝" w:hAnsi="ＭＳ 明朝" w:hint="eastAsia"/>
                <w:sz w:val="20"/>
                <w:szCs w:val="20"/>
              </w:rPr>
              <w:t>65</w:t>
            </w:r>
            <w:r w:rsidRPr="00F769D2">
              <w:rPr>
                <w:rFonts w:ascii="ＭＳ 明朝" w:hAnsi="ＭＳ 明朝" w:hint="eastAsia"/>
                <w:sz w:val="20"/>
                <w:szCs w:val="20"/>
              </w:rPr>
              <w:t>%</w:t>
            </w:r>
            <w:r w:rsidR="0059703F">
              <w:rPr>
                <w:rFonts w:ascii="ＭＳ 明朝" w:hAnsi="ＭＳ 明朝" w:hint="eastAsia"/>
                <w:sz w:val="20"/>
                <w:szCs w:val="20"/>
              </w:rPr>
              <w:t xml:space="preserve"> ⇒ 61%</w:t>
            </w:r>
          </w:p>
          <w:p w:rsidR="00CA0922" w:rsidRPr="00F769D2" w:rsidRDefault="00CA0922" w:rsidP="00CA0922">
            <w:pPr>
              <w:spacing w:line="300" w:lineRule="exact"/>
              <w:rPr>
                <w:rFonts w:ascii="ＭＳ 明朝" w:hAnsi="ＭＳ 明朝"/>
                <w:sz w:val="20"/>
                <w:szCs w:val="20"/>
              </w:rPr>
            </w:pPr>
            <w:r w:rsidRPr="00F769D2">
              <w:rPr>
                <w:rFonts w:ascii="ＭＳ 明朝" w:hAnsi="ＭＳ 明朝" w:hint="eastAsia"/>
                <w:sz w:val="20"/>
                <w:szCs w:val="20"/>
              </w:rPr>
              <w:t xml:space="preserve">　③生活指導に関して：　　　</w:t>
            </w:r>
            <w:r w:rsidR="0059703F">
              <w:rPr>
                <w:rFonts w:ascii="ＭＳ 明朝" w:hAnsi="ＭＳ 明朝" w:hint="eastAsia"/>
                <w:sz w:val="20"/>
                <w:szCs w:val="20"/>
              </w:rPr>
              <w:t xml:space="preserve">63% ⇒ </w:t>
            </w:r>
            <w:r w:rsidRPr="00F769D2">
              <w:rPr>
                <w:rFonts w:ascii="ＭＳ 明朝" w:hAnsi="ＭＳ 明朝" w:hint="eastAsia"/>
                <w:sz w:val="20"/>
                <w:szCs w:val="20"/>
              </w:rPr>
              <w:t>6</w:t>
            </w:r>
            <w:r w:rsidR="0059703F">
              <w:rPr>
                <w:rFonts w:ascii="ＭＳ 明朝" w:hAnsi="ＭＳ 明朝" w:hint="eastAsia"/>
                <w:sz w:val="20"/>
                <w:szCs w:val="20"/>
              </w:rPr>
              <w:t>0</w:t>
            </w:r>
            <w:r w:rsidRPr="00F769D2">
              <w:rPr>
                <w:rFonts w:ascii="ＭＳ 明朝" w:hAnsi="ＭＳ 明朝" w:hint="eastAsia"/>
                <w:sz w:val="20"/>
                <w:szCs w:val="20"/>
              </w:rPr>
              <w:t>%</w:t>
            </w:r>
            <w:r w:rsidR="0059703F">
              <w:rPr>
                <w:rFonts w:ascii="ＭＳ 明朝" w:hAnsi="ＭＳ 明朝" w:hint="eastAsia"/>
                <w:sz w:val="20"/>
                <w:szCs w:val="20"/>
              </w:rPr>
              <w:t xml:space="preserve">      </w:t>
            </w:r>
            <w:r w:rsidRPr="00F769D2">
              <w:rPr>
                <w:rFonts w:ascii="ＭＳ 明朝" w:hAnsi="ＭＳ 明朝" w:hint="eastAsia"/>
                <w:sz w:val="20"/>
                <w:szCs w:val="20"/>
              </w:rPr>
              <w:t xml:space="preserve">　④進路指導に関して：　　　</w:t>
            </w:r>
            <w:r w:rsidR="0059703F">
              <w:rPr>
                <w:rFonts w:ascii="ＭＳ 明朝" w:hAnsi="ＭＳ 明朝" w:hint="eastAsia"/>
                <w:sz w:val="20"/>
                <w:szCs w:val="20"/>
              </w:rPr>
              <w:t xml:space="preserve">65% ⇒ </w:t>
            </w:r>
            <w:r w:rsidRPr="00F769D2">
              <w:rPr>
                <w:rFonts w:ascii="ＭＳ 明朝" w:hAnsi="ＭＳ 明朝" w:hint="eastAsia"/>
                <w:sz w:val="20"/>
                <w:szCs w:val="20"/>
              </w:rPr>
              <w:t>6</w:t>
            </w:r>
            <w:r w:rsidR="0059703F">
              <w:rPr>
                <w:rFonts w:ascii="ＭＳ 明朝" w:hAnsi="ＭＳ 明朝" w:hint="eastAsia"/>
                <w:sz w:val="20"/>
                <w:szCs w:val="20"/>
              </w:rPr>
              <w:t>4</w:t>
            </w:r>
            <w:r w:rsidRPr="00F769D2">
              <w:rPr>
                <w:rFonts w:ascii="ＭＳ 明朝" w:hAnsi="ＭＳ 明朝" w:hint="eastAsia"/>
                <w:sz w:val="20"/>
                <w:szCs w:val="20"/>
              </w:rPr>
              <w:t>%</w:t>
            </w:r>
          </w:p>
          <w:p w:rsidR="00CA0922" w:rsidRPr="00F769D2" w:rsidRDefault="00CA0922" w:rsidP="00CA0922">
            <w:pPr>
              <w:spacing w:line="300" w:lineRule="exact"/>
              <w:rPr>
                <w:rFonts w:ascii="ＭＳ 明朝" w:hAnsi="ＭＳ 明朝"/>
                <w:sz w:val="20"/>
                <w:szCs w:val="20"/>
              </w:rPr>
            </w:pPr>
            <w:r w:rsidRPr="00F769D2">
              <w:rPr>
                <w:rFonts w:ascii="ＭＳ 明朝" w:hAnsi="ＭＳ 明朝" w:hint="eastAsia"/>
                <w:sz w:val="20"/>
                <w:szCs w:val="20"/>
              </w:rPr>
              <w:t xml:space="preserve">　⑤相談・支援体制：　　　　</w:t>
            </w:r>
            <w:r w:rsidR="0059703F">
              <w:rPr>
                <w:rFonts w:ascii="ＭＳ 明朝" w:hAnsi="ＭＳ 明朝" w:hint="eastAsia"/>
                <w:sz w:val="20"/>
                <w:szCs w:val="20"/>
              </w:rPr>
              <w:t xml:space="preserve">55% ⇒ </w:t>
            </w:r>
            <w:r w:rsidRPr="00F769D2">
              <w:rPr>
                <w:rFonts w:ascii="ＭＳ 明朝" w:hAnsi="ＭＳ 明朝" w:hint="eastAsia"/>
                <w:sz w:val="20"/>
                <w:szCs w:val="20"/>
              </w:rPr>
              <w:t>6</w:t>
            </w:r>
            <w:r w:rsidR="0059703F">
              <w:rPr>
                <w:rFonts w:ascii="ＭＳ 明朝" w:hAnsi="ＭＳ 明朝" w:hint="eastAsia"/>
                <w:sz w:val="20"/>
                <w:szCs w:val="20"/>
              </w:rPr>
              <w:t>8</w:t>
            </w:r>
            <w:r w:rsidRPr="00F769D2">
              <w:rPr>
                <w:rFonts w:ascii="ＭＳ 明朝" w:hAnsi="ＭＳ 明朝" w:hint="eastAsia"/>
                <w:sz w:val="20"/>
                <w:szCs w:val="20"/>
              </w:rPr>
              <w:t>%</w:t>
            </w:r>
            <w:r w:rsidR="0059703F">
              <w:rPr>
                <w:rFonts w:ascii="ＭＳ 明朝" w:hAnsi="ＭＳ 明朝" w:hint="eastAsia"/>
                <w:sz w:val="20"/>
                <w:szCs w:val="20"/>
              </w:rPr>
              <w:t xml:space="preserve">      </w:t>
            </w:r>
            <w:r w:rsidRPr="00F769D2">
              <w:rPr>
                <w:rFonts w:ascii="ＭＳ 明朝" w:hAnsi="ＭＳ 明朝" w:hint="eastAsia"/>
                <w:sz w:val="20"/>
                <w:szCs w:val="20"/>
              </w:rPr>
              <w:t xml:space="preserve">　⑥人権教育、学習について：</w:t>
            </w:r>
            <w:r w:rsidR="0059703F">
              <w:rPr>
                <w:rFonts w:ascii="ＭＳ 明朝" w:hAnsi="ＭＳ 明朝" w:hint="eastAsia"/>
                <w:sz w:val="20"/>
                <w:szCs w:val="20"/>
              </w:rPr>
              <w:t xml:space="preserve">65% ⇒ </w:t>
            </w:r>
            <w:r w:rsidRPr="00F769D2">
              <w:rPr>
                <w:rFonts w:ascii="ＭＳ 明朝" w:hAnsi="ＭＳ 明朝" w:hint="eastAsia"/>
                <w:sz w:val="20"/>
                <w:szCs w:val="20"/>
              </w:rPr>
              <w:t>6</w:t>
            </w:r>
            <w:r w:rsidR="0059703F">
              <w:rPr>
                <w:rFonts w:ascii="ＭＳ 明朝" w:hAnsi="ＭＳ 明朝" w:hint="eastAsia"/>
                <w:sz w:val="20"/>
                <w:szCs w:val="20"/>
              </w:rPr>
              <w:t>6</w:t>
            </w:r>
            <w:r w:rsidRPr="00F769D2">
              <w:rPr>
                <w:rFonts w:ascii="ＭＳ 明朝" w:hAnsi="ＭＳ 明朝" w:hint="eastAsia"/>
                <w:sz w:val="20"/>
                <w:szCs w:val="20"/>
              </w:rPr>
              <w:t>%</w:t>
            </w:r>
          </w:p>
          <w:p w:rsidR="00CA0922" w:rsidRPr="00F769D2" w:rsidRDefault="00CA0922" w:rsidP="00CA0922">
            <w:pPr>
              <w:spacing w:line="300" w:lineRule="exact"/>
              <w:rPr>
                <w:rFonts w:ascii="ＭＳ 明朝" w:hAnsi="ＭＳ 明朝"/>
                <w:sz w:val="20"/>
                <w:szCs w:val="20"/>
              </w:rPr>
            </w:pPr>
            <w:r w:rsidRPr="00F769D2">
              <w:rPr>
                <w:rFonts w:ascii="ＭＳ 明朝" w:hAnsi="ＭＳ 明朝" w:hint="eastAsia"/>
                <w:sz w:val="20"/>
                <w:szCs w:val="20"/>
              </w:rPr>
              <w:t xml:space="preserve">　⑦学校行事等特別活動：　　</w:t>
            </w:r>
            <w:r w:rsidR="00F45E0D">
              <w:rPr>
                <w:rFonts w:ascii="ＭＳ 明朝" w:hAnsi="ＭＳ 明朝" w:hint="eastAsia"/>
                <w:sz w:val="20"/>
                <w:szCs w:val="20"/>
              </w:rPr>
              <w:t>74% ⇒ 64</w:t>
            </w:r>
            <w:r w:rsidRPr="00F769D2">
              <w:rPr>
                <w:rFonts w:ascii="ＭＳ 明朝" w:hAnsi="ＭＳ 明朝" w:hint="eastAsia"/>
                <w:sz w:val="20"/>
                <w:szCs w:val="20"/>
              </w:rPr>
              <w:t>%</w:t>
            </w:r>
            <w:r w:rsidR="00F45E0D">
              <w:rPr>
                <w:rFonts w:ascii="ＭＳ 明朝" w:hAnsi="ＭＳ 明朝" w:hint="eastAsia"/>
                <w:sz w:val="20"/>
                <w:szCs w:val="20"/>
              </w:rPr>
              <w:t xml:space="preserve">      </w:t>
            </w:r>
            <w:r w:rsidRPr="00F769D2">
              <w:rPr>
                <w:rFonts w:ascii="ＭＳ 明朝" w:hAnsi="ＭＳ 明朝" w:hint="eastAsia"/>
                <w:sz w:val="20"/>
                <w:szCs w:val="20"/>
              </w:rPr>
              <w:t xml:space="preserve">　⑧施設・設備に関して：　　46</w:t>
            </w:r>
            <w:r w:rsidR="00F45E0D">
              <w:rPr>
                <w:rFonts w:ascii="ＭＳ 明朝" w:hAnsi="ＭＳ 明朝" w:hint="eastAsia"/>
                <w:sz w:val="20"/>
                <w:szCs w:val="20"/>
              </w:rPr>
              <w:t>% ⇒ 35</w:t>
            </w:r>
            <w:r w:rsidRPr="00F769D2">
              <w:rPr>
                <w:rFonts w:ascii="ＭＳ 明朝" w:hAnsi="ＭＳ 明朝" w:hint="eastAsia"/>
                <w:sz w:val="20"/>
                <w:szCs w:val="20"/>
              </w:rPr>
              <w:t>%</w:t>
            </w:r>
          </w:p>
          <w:p w:rsidR="00CA0922" w:rsidRPr="00F769D2" w:rsidRDefault="00CA0922" w:rsidP="00CA0922">
            <w:pPr>
              <w:spacing w:line="300" w:lineRule="exact"/>
              <w:rPr>
                <w:rFonts w:ascii="ＭＳ 明朝" w:hAnsi="ＭＳ 明朝"/>
                <w:sz w:val="20"/>
                <w:szCs w:val="20"/>
              </w:rPr>
            </w:pPr>
            <w:r w:rsidRPr="00F769D2">
              <w:rPr>
                <w:rFonts w:ascii="ＭＳ 明朝" w:hAnsi="ＭＳ 明朝" w:hint="eastAsia"/>
                <w:sz w:val="20"/>
                <w:szCs w:val="20"/>
              </w:rPr>
              <w:t xml:space="preserve">　⑨地域・保護者連携：　　　</w:t>
            </w:r>
            <w:r w:rsidR="00F45E0D">
              <w:rPr>
                <w:rFonts w:ascii="ＭＳ 明朝" w:hAnsi="ＭＳ 明朝" w:hint="eastAsia"/>
                <w:sz w:val="20"/>
                <w:szCs w:val="20"/>
              </w:rPr>
              <w:t>71% ⇒ 79</w:t>
            </w:r>
            <w:r w:rsidRPr="00F769D2">
              <w:rPr>
                <w:rFonts w:ascii="ＭＳ 明朝" w:hAnsi="ＭＳ 明朝" w:hint="eastAsia"/>
                <w:sz w:val="20"/>
                <w:szCs w:val="20"/>
              </w:rPr>
              <w:t>%</w:t>
            </w:r>
            <w:r w:rsidR="00F45E0D">
              <w:rPr>
                <w:rFonts w:ascii="ＭＳ 明朝" w:hAnsi="ＭＳ 明朝" w:hint="eastAsia"/>
                <w:sz w:val="20"/>
                <w:szCs w:val="20"/>
              </w:rPr>
              <w:t xml:space="preserve">        </w:t>
            </w:r>
            <w:r w:rsidRPr="00F769D2">
              <w:rPr>
                <w:rFonts w:ascii="ＭＳ 明朝" w:hAnsi="ＭＳ 明朝" w:hint="eastAsia"/>
                <w:sz w:val="20"/>
                <w:szCs w:val="20"/>
              </w:rPr>
              <w:t xml:space="preserve">⑩学校組織に関するもの：　</w:t>
            </w:r>
            <w:r w:rsidR="00F45E0D">
              <w:rPr>
                <w:rFonts w:ascii="ＭＳ 明朝" w:hAnsi="ＭＳ 明朝" w:hint="eastAsia"/>
                <w:sz w:val="20"/>
                <w:szCs w:val="20"/>
              </w:rPr>
              <w:t>55% ⇒ 59</w:t>
            </w:r>
            <w:r w:rsidRPr="00F769D2">
              <w:rPr>
                <w:rFonts w:ascii="ＭＳ 明朝" w:hAnsi="ＭＳ 明朝" w:hint="eastAsia"/>
                <w:sz w:val="20"/>
                <w:szCs w:val="20"/>
              </w:rPr>
              <w:t>%</w:t>
            </w:r>
          </w:p>
          <w:p w:rsidR="00CA0922" w:rsidRPr="00F769D2" w:rsidRDefault="00CA0922" w:rsidP="00CA0922">
            <w:pPr>
              <w:spacing w:line="300" w:lineRule="exact"/>
              <w:rPr>
                <w:rFonts w:ascii="ＭＳ 明朝" w:hAnsi="ＭＳ 明朝"/>
                <w:sz w:val="20"/>
                <w:szCs w:val="20"/>
              </w:rPr>
            </w:pPr>
            <w:r w:rsidRPr="00F769D2">
              <w:rPr>
                <w:rFonts w:ascii="ＭＳ 明朝" w:hAnsi="ＭＳ 明朝" w:hint="eastAsia"/>
                <w:sz w:val="20"/>
                <w:szCs w:val="20"/>
              </w:rPr>
              <w:t xml:space="preserve">　⑪教育活動改善に関して：　</w:t>
            </w:r>
            <w:r w:rsidR="004E71F1">
              <w:rPr>
                <w:rFonts w:ascii="ＭＳ 明朝" w:hAnsi="ＭＳ 明朝" w:hint="eastAsia"/>
                <w:sz w:val="20"/>
                <w:szCs w:val="20"/>
              </w:rPr>
              <w:t>73</w:t>
            </w:r>
            <w:r w:rsidR="00F45E0D">
              <w:rPr>
                <w:rFonts w:ascii="ＭＳ 明朝" w:hAnsi="ＭＳ 明朝" w:hint="eastAsia"/>
                <w:sz w:val="20"/>
                <w:szCs w:val="20"/>
              </w:rPr>
              <w:t>% ⇒ 66</w:t>
            </w:r>
            <w:r w:rsidRPr="00F769D2">
              <w:rPr>
                <w:rFonts w:ascii="ＭＳ 明朝" w:hAnsi="ＭＳ 明朝" w:hint="eastAsia"/>
                <w:sz w:val="20"/>
                <w:szCs w:val="20"/>
              </w:rPr>
              <w:t>%</w:t>
            </w:r>
            <w:r w:rsidR="00F45E0D">
              <w:rPr>
                <w:rFonts w:ascii="ＭＳ 明朝" w:hAnsi="ＭＳ 明朝" w:hint="eastAsia"/>
                <w:sz w:val="20"/>
                <w:szCs w:val="20"/>
              </w:rPr>
              <w:t xml:space="preserve">      </w:t>
            </w:r>
            <w:r w:rsidRPr="00F769D2">
              <w:rPr>
                <w:rFonts w:ascii="ＭＳ 明朝" w:hAnsi="ＭＳ 明朝" w:hint="eastAsia"/>
                <w:sz w:val="20"/>
                <w:szCs w:val="20"/>
              </w:rPr>
              <w:t xml:space="preserve">　⑫保護者への情報提供等：　</w:t>
            </w:r>
            <w:r w:rsidR="00F45E0D">
              <w:rPr>
                <w:rFonts w:ascii="ＭＳ 明朝" w:hAnsi="ＭＳ 明朝" w:hint="eastAsia"/>
                <w:sz w:val="20"/>
                <w:szCs w:val="20"/>
              </w:rPr>
              <w:t>7</w:t>
            </w:r>
            <w:r w:rsidR="004E71F1">
              <w:rPr>
                <w:rFonts w:ascii="ＭＳ 明朝" w:hAnsi="ＭＳ 明朝" w:hint="eastAsia"/>
                <w:sz w:val="20"/>
                <w:szCs w:val="20"/>
              </w:rPr>
              <w:t>8</w:t>
            </w:r>
            <w:r w:rsidRPr="00F769D2">
              <w:rPr>
                <w:rFonts w:ascii="ＭＳ 明朝" w:hAnsi="ＭＳ 明朝" w:hint="eastAsia"/>
                <w:sz w:val="20"/>
                <w:szCs w:val="20"/>
              </w:rPr>
              <w:t>%</w:t>
            </w:r>
            <w:r w:rsidR="00F45E0D">
              <w:rPr>
                <w:rFonts w:ascii="ＭＳ 明朝" w:hAnsi="ＭＳ 明朝" w:hint="eastAsia"/>
                <w:sz w:val="20"/>
                <w:szCs w:val="20"/>
              </w:rPr>
              <w:t xml:space="preserve"> ⇒ 80%</w:t>
            </w:r>
          </w:p>
          <w:p w:rsidR="00CA0922" w:rsidRPr="00F769D2" w:rsidRDefault="00CA0922" w:rsidP="001C70F8">
            <w:pPr>
              <w:spacing w:line="300" w:lineRule="exact"/>
              <w:ind w:left="200" w:hangingChars="100" w:hanging="200"/>
              <w:rPr>
                <w:rFonts w:ascii="ＭＳ 明朝" w:hAnsi="ＭＳ 明朝"/>
                <w:sz w:val="20"/>
                <w:szCs w:val="20"/>
              </w:rPr>
            </w:pPr>
            <w:r w:rsidRPr="00F769D2">
              <w:rPr>
                <w:rFonts w:ascii="ＭＳ 明朝" w:hAnsi="ＭＳ 明朝" w:hint="eastAsia"/>
                <w:sz w:val="20"/>
                <w:szCs w:val="20"/>
              </w:rPr>
              <w:t>※</w:t>
            </w:r>
            <w:r w:rsidR="00F45E0D">
              <w:rPr>
                <w:rFonts w:ascii="ＭＳ 明朝" w:hAnsi="ＭＳ 明朝" w:hint="eastAsia"/>
                <w:sz w:val="20"/>
                <w:szCs w:val="20"/>
              </w:rPr>
              <w:t>教職員の</w:t>
            </w:r>
            <w:r w:rsidRPr="00F769D2">
              <w:rPr>
                <w:rFonts w:ascii="ＭＳ 明朝" w:hAnsi="ＭＳ 明朝" w:hint="eastAsia"/>
                <w:sz w:val="20"/>
                <w:szCs w:val="20"/>
              </w:rPr>
              <w:t>カテゴリー別の結果について、今年度は</w:t>
            </w:r>
            <w:r w:rsidR="00F45E0D" w:rsidRPr="00F769D2">
              <w:rPr>
                <w:rFonts w:ascii="ＭＳ 明朝" w:hAnsi="ＭＳ 明朝" w:hint="eastAsia"/>
                <w:sz w:val="20"/>
                <w:szCs w:val="20"/>
              </w:rPr>
              <w:t>①</w:t>
            </w:r>
            <w:r w:rsidR="00F45E0D">
              <w:rPr>
                <w:rFonts w:ascii="ＭＳ 明朝" w:hAnsi="ＭＳ 明朝" w:hint="eastAsia"/>
                <w:sz w:val="20"/>
                <w:szCs w:val="20"/>
              </w:rPr>
              <w:t>「</w:t>
            </w:r>
            <w:r w:rsidR="00F45E0D" w:rsidRPr="00F769D2">
              <w:rPr>
                <w:rFonts w:ascii="ＭＳ 明朝" w:hAnsi="ＭＳ 明朝" w:hint="eastAsia"/>
                <w:sz w:val="20"/>
                <w:szCs w:val="20"/>
              </w:rPr>
              <w:t>教育計画・学校全体</w:t>
            </w:r>
            <w:r w:rsidR="00F45E0D">
              <w:rPr>
                <w:rFonts w:ascii="ＭＳ 明朝" w:hAnsi="ＭＳ 明朝" w:hint="eastAsia"/>
                <w:sz w:val="20"/>
                <w:szCs w:val="20"/>
              </w:rPr>
              <w:t>」、</w:t>
            </w:r>
            <w:r w:rsidRPr="00F769D2">
              <w:rPr>
                <w:rFonts w:ascii="ＭＳ 明朝" w:hAnsi="ＭＳ 明朝" w:hint="eastAsia"/>
                <w:sz w:val="20"/>
                <w:szCs w:val="20"/>
              </w:rPr>
              <w:t>⑤「相談・支援体制」</w:t>
            </w:r>
            <w:r w:rsidR="00F45E0D" w:rsidRPr="00F769D2">
              <w:rPr>
                <w:rFonts w:ascii="ＭＳ 明朝" w:hAnsi="ＭＳ 明朝" w:hint="eastAsia"/>
                <w:sz w:val="20"/>
                <w:szCs w:val="20"/>
              </w:rPr>
              <w:t>⑥</w:t>
            </w:r>
            <w:r w:rsidR="00F45E0D">
              <w:rPr>
                <w:rFonts w:ascii="ＭＳ 明朝" w:hAnsi="ＭＳ 明朝" w:hint="eastAsia"/>
                <w:sz w:val="20"/>
                <w:szCs w:val="20"/>
              </w:rPr>
              <w:t>「</w:t>
            </w:r>
            <w:r w:rsidR="00F45E0D" w:rsidRPr="00F769D2">
              <w:rPr>
                <w:rFonts w:ascii="ＭＳ 明朝" w:hAnsi="ＭＳ 明朝" w:hint="eastAsia"/>
                <w:sz w:val="20"/>
                <w:szCs w:val="20"/>
              </w:rPr>
              <w:t>人権教育、学習について</w:t>
            </w:r>
            <w:r w:rsidR="00F45E0D">
              <w:rPr>
                <w:rFonts w:ascii="ＭＳ 明朝" w:hAnsi="ＭＳ 明朝" w:hint="eastAsia"/>
                <w:sz w:val="20"/>
                <w:szCs w:val="20"/>
              </w:rPr>
              <w:t>」、</w:t>
            </w:r>
            <w:r w:rsidR="00F45E0D" w:rsidRPr="00F769D2">
              <w:rPr>
                <w:rFonts w:ascii="ＭＳ 明朝" w:hAnsi="ＭＳ 明朝" w:hint="eastAsia"/>
                <w:sz w:val="20"/>
                <w:szCs w:val="20"/>
              </w:rPr>
              <w:t>⑨</w:t>
            </w:r>
            <w:r w:rsidR="00F45E0D">
              <w:rPr>
                <w:rFonts w:ascii="ＭＳ 明朝" w:hAnsi="ＭＳ 明朝" w:hint="eastAsia"/>
                <w:sz w:val="20"/>
                <w:szCs w:val="20"/>
              </w:rPr>
              <w:t>「</w:t>
            </w:r>
            <w:r w:rsidR="00F45E0D" w:rsidRPr="00F769D2">
              <w:rPr>
                <w:rFonts w:ascii="ＭＳ 明朝" w:hAnsi="ＭＳ 明朝" w:hint="eastAsia"/>
                <w:sz w:val="20"/>
                <w:szCs w:val="20"/>
              </w:rPr>
              <w:t>地域・保護者連携</w:t>
            </w:r>
            <w:r w:rsidR="00F45E0D">
              <w:rPr>
                <w:rFonts w:ascii="ＭＳ 明朝" w:hAnsi="ＭＳ 明朝" w:hint="eastAsia"/>
                <w:sz w:val="20"/>
                <w:szCs w:val="20"/>
              </w:rPr>
              <w:t>」、</w:t>
            </w:r>
            <w:r w:rsidR="00F45E0D" w:rsidRPr="00F769D2">
              <w:rPr>
                <w:rFonts w:ascii="ＭＳ 明朝" w:hAnsi="ＭＳ 明朝" w:hint="eastAsia"/>
                <w:sz w:val="20"/>
                <w:szCs w:val="20"/>
              </w:rPr>
              <w:t>⑩</w:t>
            </w:r>
            <w:r w:rsidR="00F45E0D">
              <w:rPr>
                <w:rFonts w:ascii="ＭＳ 明朝" w:hAnsi="ＭＳ 明朝" w:hint="eastAsia"/>
                <w:sz w:val="20"/>
                <w:szCs w:val="20"/>
              </w:rPr>
              <w:t>「</w:t>
            </w:r>
            <w:r w:rsidR="00F45E0D" w:rsidRPr="00F769D2">
              <w:rPr>
                <w:rFonts w:ascii="ＭＳ 明朝" w:hAnsi="ＭＳ 明朝" w:hint="eastAsia"/>
                <w:sz w:val="20"/>
                <w:szCs w:val="20"/>
              </w:rPr>
              <w:t>学校組織に関するもの</w:t>
            </w:r>
            <w:r w:rsidR="00F45E0D">
              <w:rPr>
                <w:rFonts w:ascii="ＭＳ 明朝" w:hAnsi="ＭＳ 明朝" w:hint="eastAsia"/>
                <w:sz w:val="20"/>
                <w:szCs w:val="20"/>
              </w:rPr>
              <w:t>」、</w:t>
            </w:r>
            <w:r w:rsidR="00F45E0D" w:rsidRPr="00F769D2">
              <w:rPr>
                <w:rFonts w:ascii="ＭＳ 明朝" w:hAnsi="ＭＳ 明朝" w:hint="eastAsia"/>
                <w:sz w:val="20"/>
                <w:szCs w:val="20"/>
              </w:rPr>
              <w:t>⑫</w:t>
            </w:r>
            <w:r w:rsidR="00F45E0D">
              <w:rPr>
                <w:rFonts w:ascii="ＭＳ 明朝" w:hAnsi="ＭＳ 明朝" w:hint="eastAsia"/>
                <w:sz w:val="20"/>
                <w:szCs w:val="20"/>
              </w:rPr>
              <w:t>「</w:t>
            </w:r>
            <w:r w:rsidR="00F45E0D" w:rsidRPr="00F769D2">
              <w:rPr>
                <w:rFonts w:ascii="ＭＳ 明朝" w:hAnsi="ＭＳ 明朝" w:hint="eastAsia"/>
                <w:sz w:val="20"/>
                <w:szCs w:val="20"/>
              </w:rPr>
              <w:t>保護者への情報提供等</w:t>
            </w:r>
            <w:r w:rsidR="00F45E0D">
              <w:rPr>
                <w:rFonts w:ascii="ＭＳ 明朝" w:hAnsi="ＭＳ 明朝" w:hint="eastAsia"/>
                <w:sz w:val="20"/>
                <w:szCs w:val="20"/>
              </w:rPr>
              <w:t>」</w:t>
            </w:r>
            <w:r w:rsidRPr="00F769D2">
              <w:rPr>
                <w:rFonts w:ascii="ＭＳ 明朝" w:hAnsi="ＭＳ 明朝" w:hint="eastAsia"/>
                <w:sz w:val="20"/>
                <w:szCs w:val="20"/>
              </w:rPr>
              <w:t>が</w:t>
            </w:r>
            <w:r w:rsidR="00F45E0D">
              <w:rPr>
                <w:rFonts w:ascii="ＭＳ 明朝" w:hAnsi="ＭＳ 明朝" w:hint="eastAsia"/>
                <w:sz w:val="20"/>
                <w:szCs w:val="20"/>
              </w:rPr>
              <w:t>増加</w:t>
            </w:r>
            <w:r w:rsidRPr="00F769D2">
              <w:rPr>
                <w:rFonts w:ascii="ＭＳ 明朝" w:hAnsi="ＭＳ 明朝" w:hint="eastAsia"/>
                <w:sz w:val="20"/>
                <w:szCs w:val="20"/>
              </w:rPr>
              <w:t>している</w:t>
            </w:r>
            <w:r w:rsidR="001C70F8">
              <w:rPr>
                <w:rFonts w:ascii="ＭＳ 明朝" w:hAnsi="ＭＳ 明朝" w:hint="eastAsia"/>
                <w:sz w:val="20"/>
                <w:szCs w:val="20"/>
              </w:rPr>
              <w:t>以外は</w:t>
            </w:r>
            <w:r w:rsidR="00F45E0D">
              <w:rPr>
                <w:rFonts w:ascii="ＭＳ 明朝" w:hAnsi="ＭＳ 明朝" w:hint="eastAsia"/>
                <w:sz w:val="20"/>
                <w:szCs w:val="20"/>
              </w:rPr>
              <w:t>減少している。</w:t>
            </w:r>
            <w:r w:rsidR="001C70F8">
              <w:rPr>
                <w:rFonts w:ascii="ＭＳ 明朝" w:hAnsi="ＭＳ 明朝" w:hint="eastAsia"/>
                <w:sz w:val="20"/>
                <w:szCs w:val="20"/>
              </w:rPr>
              <w:t>特に</w:t>
            </w:r>
            <w:r w:rsidR="001C70F8" w:rsidRPr="00F769D2">
              <w:rPr>
                <w:rFonts w:ascii="ＭＳ 明朝" w:hAnsi="ＭＳ 明朝" w:hint="eastAsia"/>
                <w:sz w:val="20"/>
                <w:szCs w:val="20"/>
              </w:rPr>
              <w:t>⑧</w:t>
            </w:r>
            <w:r w:rsidR="001C70F8">
              <w:rPr>
                <w:rFonts w:ascii="ＭＳ 明朝" w:hAnsi="ＭＳ 明朝" w:hint="eastAsia"/>
                <w:sz w:val="20"/>
                <w:szCs w:val="20"/>
              </w:rPr>
              <w:t>「</w:t>
            </w:r>
            <w:r w:rsidR="001C70F8" w:rsidRPr="00F769D2">
              <w:rPr>
                <w:rFonts w:ascii="ＭＳ 明朝" w:hAnsi="ＭＳ 明朝" w:hint="eastAsia"/>
                <w:sz w:val="20"/>
                <w:szCs w:val="20"/>
              </w:rPr>
              <w:t>施設・設備に関して</w:t>
            </w:r>
            <w:r w:rsidR="001C70F8">
              <w:rPr>
                <w:rFonts w:ascii="ＭＳ 明朝" w:hAnsi="ＭＳ 明朝" w:hint="eastAsia"/>
                <w:sz w:val="20"/>
                <w:szCs w:val="20"/>
              </w:rPr>
              <w:t>」が</w:t>
            </w:r>
            <w:r w:rsidR="001C70F8" w:rsidRPr="001C70F8">
              <w:rPr>
                <w:rFonts w:ascii="ＭＳ 明朝" w:hAnsi="ＭＳ 明朝" w:hint="eastAsia"/>
                <w:sz w:val="20"/>
                <w:szCs w:val="20"/>
              </w:rPr>
              <w:t>10%以上減少している。</w:t>
            </w:r>
          </w:p>
          <w:p w:rsidR="00CA0922" w:rsidRPr="00F769D2" w:rsidRDefault="00CA0922" w:rsidP="00CA0922">
            <w:pPr>
              <w:spacing w:line="300" w:lineRule="exact"/>
              <w:rPr>
                <w:rFonts w:ascii="ＭＳ 明朝" w:hAnsi="ＭＳ 明朝"/>
                <w:sz w:val="20"/>
                <w:szCs w:val="20"/>
              </w:rPr>
            </w:pPr>
          </w:p>
          <w:p w:rsidR="00CA0922" w:rsidRPr="00F769D2" w:rsidRDefault="00CA0922" w:rsidP="00CA0922">
            <w:pPr>
              <w:spacing w:line="300" w:lineRule="exact"/>
              <w:rPr>
                <w:rFonts w:ascii="ＭＳ 明朝" w:hAnsi="ＭＳ 明朝"/>
                <w:sz w:val="20"/>
                <w:szCs w:val="20"/>
              </w:rPr>
            </w:pPr>
            <w:r w:rsidRPr="00F769D2">
              <w:rPr>
                <w:rFonts w:ascii="ＭＳ 明朝" w:hAnsi="ＭＳ 明朝" w:hint="eastAsia"/>
                <w:sz w:val="20"/>
                <w:szCs w:val="20"/>
              </w:rPr>
              <w:t>◎課題</w:t>
            </w:r>
          </w:p>
          <w:p w:rsidR="0099026E" w:rsidRDefault="00CA0922" w:rsidP="00CA0922">
            <w:pPr>
              <w:spacing w:line="300" w:lineRule="exact"/>
              <w:rPr>
                <w:rFonts w:ascii="ＭＳ 明朝" w:hAnsi="ＭＳ 明朝"/>
                <w:sz w:val="20"/>
                <w:szCs w:val="20"/>
              </w:rPr>
            </w:pPr>
            <w:r w:rsidRPr="00F769D2">
              <w:rPr>
                <w:rFonts w:ascii="ＭＳ 明朝" w:hAnsi="ＭＳ 明朝" w:hint="eastAsia"/>
                <w:sz w:val="20"/>
                <w:szCs w:val="20"/>
              </w:rPr>
              <w:t>・「</w:t>
            </w:r>
            <w:r w:rsidR="0099026E">
              <w:rPr>
                <w:rFonts w:ascii="ＭＳ 明朝" w:hAnsi="ＭＳ 明朝" w:hint="eastAsia"/>
                <w:sz w:val="20"/>
                <w:szCs w:val="20"/>
              </w:rPr>
              <w:t>学習</w:t>
            </w:r>
            <w:r w:rsidR="0099026E" w:rsidRPr="0099026E">
              <w:rPr>
                <w:rFonts w:ascii="ＭＳ 明朝" w:hAnsi="ＭＳ 明朝" w:hint="eastAsia"/>
                <w:sz w:val="20"/>
                <w:szCs w:val="20"/>
              </w:rPr>
              <w:t>・授業</w:t>
            </w:r>
            <w:r w:rsidR="008D1043">
              <w:rPr>
                <w:rFonts w:ascii="ＭＳ 明朝" w:hAnsi="ＭＳ 明朝" w:hint="eastAsia"/>
                <w:sz w:val="20"/>
                <w:szCs w:val="20"/>
              </w:rPr>
              <w:t>」</w:t>
            </w:r>
            <w:r w:rsidR="0099026E" w:rsidRPr="0099026E">
              <w:rPr>
                <w:rFonts w:ascii="ＭＳ 明朝" w:hAnsi="ＭＳ 明朝" w:hint="eastAsia"/>
                <w:sz w:val="20"/>
                <w:szCs w:val="20"/>
              </w:rPr>
              <w:t>に関して</w:t>
            </w:r>
          </w:p>
          <w:p w:rsidR="008D1043" w:rsidRDefault="0099026E" w:rsidP="0099026E">
            <w:pPr>
              <w:spacing w:line="300" w:lineRule="exact"/>
              <w:ind w:firstLineChars="100" w:firstLine="200"/>
              <w:rPr>
                <w:rFonts w:ascii="ＭＳ 明朝" w:hAnsi="ＭＳ 明朝"/>
                <w:sz w:val="20"/>
                <w:szCs w:val="20"/>
              </w:rPr>
            </w:pPr>
            <w:r>
              <w:rPr>
                <w:rFonts w:ascii="ＭＳ 明朝" w:hAnsi="ＭＳ 明朝" w:hint="eastAsia"/>
                <w:sz w:val="20"/>
                <w:szCs w:val="20"/>
              </w:rPr>
              <w:t>生徒</w:t>
            </w:r>
            <w:r w:rsidR="008D1043">
              <w:rPr>
                <w:rFonts w:ascii="ＭＳ 明朝" w:hAnsi="ＭＳ 明朝" w:hint="eastAsia"/>
                <w:sz w:val="20"/>
                <w:szCs w:val="20"/>
              </w:rPr>
              <w:t>、保護者については</w:t>
            </w:r>
            <w:r>
              <w:rPr>
                <w:rFonts w:ascii="ＭＳ 明朝" w:hAnsi="ＭＳ 明朝" w:hint="eastAsia"/>
                <w:sz w:val="20"/>
                <w:szCs w:val="20"/>
              </w:rPr>
              <w:t>「質問のしやすさ」「教え方の工夫」</w:t>
            </w:r>
            <w:r w:rsidR="008D1043">
              <w:rPr>
                <w:rFonts w:ascii="ＭＳ 明朝" w:hAnsi="ＭＳ 明朝" w:hint="eastAsia"/>
                <w:sz w:val="20"/>
                <w:szCs w:val="20"/>
              </w:rPr>
              <w:t>「わかりやすい授業」</w:t>
            </w:r>
            <w:r>
              <w:rPr>
                <w:rFonts w:ascii="ＭＳ 明朝" w:hAnsi="ＭＳ 明朝" w:hint="eastAsia"/>
                <w:sz w:val="20"/>
                <w:szCs w:val="20"/>
              </w:rPr>
              <w:t>について</w:t>
            </w:r>
            <w:r w:rsidR="00CA0922" w:rsidRPr="00F769D2">
              <w:rPr>
                <w:rFonts w:ascii="ＭＳ 明朝" w:hAnsi="ＭＳ 明朝" w:hint="eastAsia"/>
                <w:sz w:val="20"/>
                <w:szCs w:val="20"/>
              </w:rPr>
              <w:t>の肯定率が</w:t>
            </w:r>
            <w:r w:rsidR="008D1043">
              <w:rPr>
                <w:rFonts w:ascii="ＭＳ 明朝" w:hAnsi="ＭＳ 明朝" w:hint="eastAsia"/>
                <w:sz w:val="20"/>
                <w:szCs w:val="20"/>
              </w:rPr>
              <w:t>下がっていることから</w:t>
            </w:r>
            <w:r>
              <w:rPr>
                <w:rFonts w:ascii="ＭＳ 明朝" w:hAnsi="ＭＳ 明朝" w:hint="eastAsia"/>
                <w:sz w:val="20"/>
                <w:szCs w:val="20"/>
              </w:rPr>
              <w:t>、</w:t>
            </w:r>
            <w:r w:rsidR="008D1043">
              <w:rPr>
                <w:rFonts w:ascii="ＭＳ 明朝" w:hAnsi="ＭＳ 明朝" w:hint="eastAsia"/>
                <w:sz w:val="20"/>
                <w:szCs w:val="20"/>
              </w:rPr>
              <w:t>生徒とのコミュニケーションや生徒の困り感への対応</w:t>
            </w:r>
            <w:r w:rsidR="005B0050">
              <w:rPr>
                <w:rFonts w:ascii="ＭＳ 明朝" w:hAnsi="ＭＳ 明朝" w:hint="eastAsia"/>
                <w:sz w:val="20"/>
                <w:szCs w:val="20"/>
              </w:rPr>
              <w:t>を含め</w:t>
            </w:r>
            <w:r w:rsidR="008D1043">
              <w:rPr>
                <w:rFonts w:ascii="ＭＳ 明朝" w:hAnsi="ＭＳ 明朝" w:hint="eastAsia"/>
                <w:sz w:val="20"/>
                <w:szCs w:val="20"/>
              </w:rPr>
              <w:t>、更なる授業改善を進める必要がある。教職員については、「</w:t>
            </w:r>
            <w:r w:rsidR="00022793">
              <w:rPr>
                <w:rFonts w:ascii="ＭＳ 明朝" w:hAnsi="ＭＳ 明朝" w:hint="eastAsia"/>
                <w:sz w:val="20"/>
                <w:szCs w:val="20"/>
              </w:rPr>
              <w:t>ＩＣＴ</w:t>
            </w:r>
            <w:r w:rsidR="008D1043">
              <w:rPr>
                <w:rFonts w:ascii="ＭＳ 明朝" w:hAnsi="ＭＳ 明朝" w:hint="eastAsia"/>
                <w:sz w:val="20"/>
                <w:szCs w:val="20"/>
              </w:rPr>
              <w:t>機器の活用」や、84%という肯定率ながら「他の教員の授業見学の機会」が昨年度に比べ減少している。</w:t>
            </w:r>
            <w:r w:rsidR="005B0050">
              <w:rPr>
                <w:rFonts w:ascii="ＭＳ 明朝" w:hAnsi="ＭＳ 明朝" w:hint="eastAsia"/>
                <w:sz w:val="20"/>
                <w:szCs w:val="20"/>
              </w:rPr>
              <w:t>今後</w:t>
            </w:r>
            <w:r w:rsidR="008D1043">
              <w:rPr>
                <w:rFonts w:ascii="ＭＳ 明朝" w:hAnsi="ＭＳ 明朝" w:hint="eastAsia"/>
                <w:sz w:val="20"/>
                <w:szCs w:val="20"/>
              </w:rPr>
              <w:t>、</w:t>
            </w:r>
            <w:r w:rsidR="008D1043" w:rsidRPr="008D1043">
              <w:rPr>
                <w:rFonts w:ascii="ＭＳ 明朝" w:hAnsi="ＭＳ 明朝" w:hint="eastAsia"/>
                <w:sz w:val="20"/>
                <w:szCs w:val="20"/>
              </w:rPr>
              <w:t>ICT機器</w:t>
            </w:r>
            <w:r w:rsidR="008D1043">
              <w:rPr>
                <w:rFonts w:ascii="ＭＳ 明朝" w:hAnsi="ＭＳ 明朝" w:hint="eastAsia"/>
                <w:sz w:val="20"/>
                <w:szCs w:val="20"/>
              </w:rPr>
              <w:t>を</w:t>
            </w:r>
            <w:r w:rsidR="008D1043" w:rsidRPr="008D1043">
              <w:rPr>
                <w:rFonts w:ascii="ＭＳ 明朝" w:hAnsi="ＭＳ 明朝" w:hint="eastAsia"/>
                <w:sz w:val="20"/>
                <w:szCs w:val="20"/>
              </w:rPr>
              <w:t>活用</w:t>
            </w:r>
            <w:r w:rsidR="008D1043">
              <w:rPr>
                <w:rFonts w:ascii="ＭＳ 明朝" w:hAnsi="ＭＳ 明朝" w:hint="eastAsia"/>
                <w:sz w:val="20"/>
                <w:szCs w:val="20"/>
              </w:rPr>
              <w:t>しやすい環境整備や見学しやすい条件整備が一層必要であると考えられる。</w:t>
            </w:r>
          </w:p>
          <w:p w:rsidR="008D1043" w:rsidRDefault="008D1043" w:rsidP="008D1043">
            <w:pPr>
              <w:spacing w:line="300" w:lineRule="exact"/>
              <w:rPr>
                <w:rFonts w:ascii="ＭＳ 明朝" w:hAnsi="ＭＳ 明朝"/>
                <w:sz w:val="20"/>
                <w:szCs w:val="20"/>
              </w:rPr>
            </w:pPr>
            <w:r>
              <w:rPr>
                <w:rFonts w:ascii="ＭＳ 明朝" w:hAnsi="ＭＳ 明朝" w:hint="eastAsia"/>
                <w:sz w:val="20"/>
                <w:szCs w:val="20"/>
              </w:rPr>
              <w:t>・「生活指導」に関して</w:t>
            </w:r>
          </w:p>
          <w:p w:rsidR="005B0050" w:rsidRDefault="00BC440A" w:rsidP="008D1043">
            <w:pPr>
              <w:spacing w:line="300" w:lineRule="exact"/>
              <w:ind w:firstLineChars="100" w:firstLine="200"/>
              <w:rPr>
                <w:rFonts w:ascii="ＭＳ 明朝" w:hAnsi="ＭＳ 明朝"/>
                <w:sz w:val="20"/>
                <w:szCs w:val="20"/>
              </w:rPr>
            </w:pPr>
            <w:r>
              <w:rPr>
                <w:rFonts w:ascii="ＭＳ 明朝" w:hAnsi="ＭＳ 明朝" w:hint="eastAsia"/>
                <w:sz w:val="20"/>
                <w:szCs w:val="20"/>
              </w:rPr>
              <w:t>生徒</w:t>
            </w:r>
            <w:r w:rsidR="008D1043" w:rsidRPr="008D1043">
              <w:rPr>
                <w:rFonts w:ascii="ＭＳ 明朝" w:hAnsi="ＭＳ 明朝" w:hint="eastAsia"/>
                <w:sz w:val="20"/>
                <w:szCs w:val="20"/>
              </w:rPr>
              <w:t>について</w:t>
            </w:r>
            <w:r>
              <w:rPr>
                <w:rFonts w:ascii="ＭＳ 明朝" w:hAnsi="ＭＳ 明朝" w:hint="eastAsia"/>
                <w:sz w:val="20"/>
                <w:szCs w:val="20"/>
              </w:rPr>
              <w:t>は、特に生活指導への理解</w:t>
            </w:r>
            <w:r w:rsidR="005B0050">
              <w:rPr>
                <w:rFonts w:ascii="ＭＳ 明朝" w:hAnsi="ＭＳ 明朝" w:hint="eastAsia"/>
                <w:sz w:val="20"/>
                <w:szCs w:val="20"/>
              </w:rPr>
              <w:t>について</w:t>
            </w:r>
            <w:r w:rsidR="008D1043" w:rsidRPr="008D1043">
              <w:rPr>
                <w:rFonts w:ascii="ＭＳ 明朝" w:hAnsi="ＭＳ 明朝" w:hint="eastAsia"/>
                <w:sz w:val="20"/>
                <w:szCs w:val="20"/>
              </w:rPr>
              <w:t>肯定率が下がっていること</w:t>
            </w:r>
            <w:r>
              <w:rPr>
                <w:rFonts w:ascii="ＭＳ 明朝" w:hAnsi="ＭＳ 明朝" w:hint="eastAsia"/>
                <w:sz w:val="20"/>
                <w:szCs w:val="20"/>
              </w:rPr>
              <w:t>があげられる。</w:t>
            </w:r>
            <w:r w:rsidR="005B0050">
              <w:rPr>
                <w:rFonts w:ascii="ＭＳ 明朝" w:hAnsi="ＭＳ 明朝" w:hint="eastAsia"/>
                <w:sz w:val="20"/>
                <w:szCs w:val="20"/>
              </w:rPr>
              <w:t>指導</w:t>
            </w:r>
            <w:r w:rsidR="002B794D">
              <w:rPr>
                <w:rFonts w:ascii="ＭＳ 明朝" w:hAnsi="ＭＳ 明朝" w:hint="eastAsia"/>
                <w:sz w:val="20"/>
                <w:szCs w:val="20"/>
              </w:rPr>
              <w:t>の</w:t>
            </w:r>
            <w:r w:rsidR="005B0050">
              <w:rPr>
                <w:rFonts w:ascii="ＭＳ 明朝" w:hAnsi="ＭＳ 明朝" w:hint="eastAsia"/>
                <w:sz w:val="20"/>
                <w:szCs w:val="20"/>
              </w:rPr>
              <w:t>主旨・</w:t>
            </w:r>
            <w:r w:rsidR="002B794D">
              <w:rPr>
                <w:rFonts w:ascii="ＭＳ 明朝" w:hAnsi="ＭＳ 明朝" w:hint="eastAsia"/>
                <w:sz w:val="20"/>
                <w:szCs w:val="20"/>
              </w:rPr>
              <w:t>目的</w:t>
            </w:r>
            <w:r w:rsidR="005B0050">
              <w:rPr>
                <w:rFonts w:ascii="ＭＳ 明朝" w:hAnsi="ＭＳ 明朝" w:hint="eastAsia"/>
                <w:sz w:val="20"/>
                <w:szCs w:val="20"/>
              </w:rPr>
              <w:t>・必要性</w:t>
            </w:r>
            <w:r w:rsidR="002B794D">
              <w:rPr>
                <w:rFonts w:ascii="ＭＳ 明朝" w:hAnsi="ＭＳ 明朝" w:hint="eastAsia"/>
                <w:sz w:val="20"/>
                <w:szCs w:val="20"/>
              </w:rPr>
              <w:t>を生徒、そして保護者にも理解を得られるよう工夫・改善が必要である。保護者については、「いじめ」に関する取組みについて、生徒の73%という肯定率に比べ</w:t>
            </w:r>
            <w:r w:rsidR="005B0050">
              <w:rPr>
                <w:rFonts w:ascii="ＭＳ 明朝" w:hAnsi="ＭＳ 明朝" w:hint="eastAsia"/>
                <w:sz w:val="20"/>
                <w:szCs w:val="20"/>
              </w:rPr>
              <w:t>、</w:t>
            </w:r>
            <w:r w:rsidR="00302622">
              <w:rPr>
                <w:rFonts w:ascii="ＭＳ 明朝" w:hAnsi="ＭＳ 明朝" w:hint="eastAsia"/>
                <w:sz w:val="20"/>
                <w:szCs w:val="20"/>
              </w:rPr>
              <w:t>保護者の</w:t>
            </w:r>
            <w:r w:rsidR="002B794D">
              <w:rPr>
                <w:rFonts w:ascii="ＭＳ 明朝" w:hAnsi="ＭＳ 明朝" w:hint="eastAsia"/>
                <w:sz w:val="20"/>
                <w:szCs w:val="20"/>
              </w:rPr>
              <w:t>肯定率が</w:t>
            </w:r>
            <w:r w:rsidR="00302622">
              <w:rPr>
                <w:rFonts w:ascii="ＭＳ 明朝" w:hAnsi="ＭＳ 明朝" w:hint="eastAsia"/>
                <w:sz w:val="20"/>
                <w:szCs w:val="20"/>
              </w:rPr>
              <w:t>減少し</w:t>
            </w:r>
            <w:r w:rsidR="002B794D">
              <w:rPr>
                <w:rFonts w:ascii="ＭＳ 明朝" w:hAnsi="ＭＳ 明朝" w:hint="eastAsia"/>
                <w:sz w:val="20"/>
                <w:szCs w:val="20"/>
              </w:rPr>
              <w:t>ている。実態把握について</w:t>
            </w:r>
            <w:r w:rsidR="005B0050">
              <w:rPr>
                <w:rFonts w:ascii="ＭＳ 明朝" w:hAnsi="ＭＳ 明朝" w:hint="eastAsia"/>
                <w:sz w:val="20"/>
                <w:szCs w:val="20"/>
              </w:rPr>
              <w:t>は</w:t>
            </w:r>
            <w:r w:rsidR="002B794D">
              <w:rPr>
                <w:rFonts w:ascii="ＭＳ 明朝" w:hAnsi="ＭＳ 明朝" w:hint="eastAsia"/>
                <w:sz w:val="20"/>
                <w:szCs w:val="20"/>
              </w:rPr>
              <w:t>、</w:t>
            </w:r>
            <w:r w:rsidR="002B794D" w:rsidRPr="00EA7A86">
              <w:rPr>
                <w:rFonts w:ascii="ＭＳ 明朝" w:hAnsi="ＭＳ 明朝" w:hint="eastAsia"/>
                <w:sz w:val="20"/>
                <w:szCs w:val="20"/>
              </w:rPr>
              <w:t>アンケートの実施回数を増や</w:t>
            </w:r>
            <w:r w:rsidR="00144BB6" w:rsidRPr="00EA7A86">
              <w:rPr>
                <w:rFonts w:ascii="ＭＳ 明朝" w:hAnsi="ＭＳ 明朝" w:hint="eastAsia"/>
                <w:sz w:val="20"/>
                <w:szCs w:val="20"/>
              </w:rPr>
              <w:t>したり、１年生の実施時期を早めたりするなどの</w:t>
            </w:r>
            <w:r w:rsidR="002B794D" w:rsidRPr="00EA7A86">
              <w:rPr>
                <w:rFonts w:ascii="ＭＳ 明朝" w:hAnsi="ＭＳ 明朝" w:hint="eastAsia"/>
                <w:sz w:val="20"/>
                <w:szCs w:val="20"/>
              </w:rPr>
              <w:t>取組み</w:t>
            </w:r>
            <w:r w:rsidR="005B0050" w:rsidRPr="00EA7A86">
              <w:rPr>
                <w:rFonts w:ascii="ＭＳ 明朝" w:hAnsi="ＭＳ 明朝" w:hint="eastAsia"/>
                <w:sz w:val="20"/>
                <w:szCs w:val="20"/>
              </w:rPr>
              <w:t>を進め</w:t>
            </w:r>
            <w:r w:rsidR="005B0050">
              <w:rPr>
                <w:rFonts w:ascii="ＭＳ 明朝" w:hAnsi="ＭＳ 明朝" w:hint="eastAsia"/>
                <w:sz w:val="20"/>
                <w:szCs w:val="20"/>
              </w:rPr>
              <w:t>ているが、その取組みに</w:t>
            </w:r>
            <w:r w:rsidR="002B794D">
              <w:rPr>
                <w:rFonts w:ascii="ＭＳ 明朝" w:hAnsi="ＭＳ 明朝" w:hint="eastAsia"/>
                <w:sz w:val="20"/>
                <w:szCs w:val="20"/>
              </w:rPr>
              <w:t>ついて理解を図るとともに、</w:t>
            </w:r>
            <w:r w:rsidR="005B0050">
              <w:rPr>
                <w:rFonts w:ascii="ＭＳ 明朝" w:hAnsi="ＭＳ 明朝" w:hint="eastAsia"/>
                <w:sz w:val="20"/>
                <w:szCs w:val="20"/>
              </w:rPr>
              <w:t>生徒の変化にも柔軟に対応できる</w:t>
            </w:r>
            <w:r w:rsidR="002B794D">
              <w:rPr>
                <w:rFonts w:ascii="ＭＳ 明朝" w:hAnsi="ＭＳ 明朝" w:hint="eastAsia"/>
                <w:sz w:val="20"/>
                <w:szCs w:val="20"/>
              </w:rPr>
              <w:t>よ</w:t>
            </w:r>
            <w:r w:rsidR="005B0050">
              <w:rPr>
                <w:rFonts w:ascii="ＭＳ 明朝" w:hAnsi="ＭＳ 明朝" w:hint="eastAsia"/>
                <w:sz w:val="20"/>
                <w:szCs w:val="20"/>
              </w:rPr>
              <w:t>う、</w:t>
            </w:r>
            <w:r w:rsidR="002B794D">
              <w:rPr>
                <w:rFonts w:ascii="ＭＳ 明朝" w:hAnsi="ＭＳ 明朝" w:hint="eastAsia"/>
                <w:sz w:val="20"/>
                <w:szCs w:val="20"/>
              </w:rPr>
              <w:t>生徒の状況把握</w:t>
            </w:r>
            <w:r w:rsidR="005B0050">
              <w:rPr>
                <w:rFonts w:ascii="ＭＳ 明朝" w:hAnsi="ＭＳ 明朝" w:hint="eastAsia"/>
                <w:sz w:val="20"/>
                <w:szCs w:val="20"/>
              </w:rPr>
              <w:t>と指導の充実</w:t>
            </w:r>
            <w:r w:rsidR="00E6126F">
              <w:rPr>
                <w:rFonts w:ascii="ＭＳ 明朝" w:hAnsi="ＭＳ 明朝" w:hint="eastAsia"/>
                <w:sz w:val="20"/>
                <w:szCs w:val="20"/>
              </w:rPr>
              <w:t>をより一層進める</w:t>
            </w:r>
            <w:r w:rsidR="005B0050">
              <w:rPr>
                <w:rFonts w:ascii="ＭＳ 明朝" w:hAnsi="ＭＳ 明朝" w:hint="eastAsia"/>
                <w:sz w:val="20"/>
                <w:szCs w:val="20"/>
              </w:rPr>
              <w:t>必要</w:t>
            </w:r>
            <w:r w:rsidR="00E6126F">
              <w:rPr>
                <w:rFonts w:ascii="ＭＳ 明朝" w:hAnsi="ＭＳ 明朝" w:hint="eastAsia"/>
                <w:sz w:val="20"/>
                <w:szCs w:val="20"/>
              </w:rPr>
              <w:t>が</w:t>
            </w:r>
            <w:r w:rsidR="005B0050">
              <w:rPr>
                <w:rFonts w:ascii="ＭＳ 明朝" w:hAnsi="ＭＳ 明朝" w:hint="eastAsia"/>
                <w:sz w:val="20"/>
                <w:szCs w:val="20"/>
              </w:rPr>
              <w:t>ある。</w:t>
            </w:r>
          </w:p>
          <w:p w:rsidR="005B0050" w:rsidRDefault="005B0050" w:rsidP="005B0050">
            <w:pPr>
              <w:spacing w:line="300" w:lineRule="exact"/>
              <w:rPr>
                <w:rFonts w:ascii="ＭＳ 明朝" w:hAnsi="ＭＳ 明朝"/>
                <w:sz w:val="20"/>
                <w:szCs w:val="20"/>
              </w:rPr>
            </w:pPr>
            <w:r>
              <w:rPr>
                <w:rFonts w:ascii="ＭＳ 明朝" w:hAnsi="ＭＳ 明朝" w:hint="eastAsia"/>
                <w:sz w:val="20"/>
                <w:szCs w:val="20"/>
              </w:rPr>
              <w:t>・「進路指導」に関して</w:t>
            </w:r>
          </w:p>
          <w:p w:rsidR="00FB6D48" w:rsidRDefault="002B794D" w:rsidP="005B0050">
            <w:pPr>
              <w:spacing w:line="300" w:lineRule="exact"/>
              <w:ind w:firstLineChars="100" w:firstLine="200"/>
              <w:rPr>
                <w:rFonts w:ascii="ＭＳ 明朝" w:hAnsi="ＭＳ 明朝"/>
                <w:sz w:val="20"/>
                <w:szCs w:val="20"/>
              </w:rPr>
            </w:pPr>
            <w:r>
              <w:rPr>
                <w:rFonts w:ascii="ＭＳ 明朝" w:hAnsi="ＭＳ 明朝" w:hint="eastAsia"/>
                <w:sz w:val="20"/>
                <w:szCs w:val="20"/>
              </w:rPr>
              <w:t>保護者の</w:t>
            </w:r>
            <w:r w:rsidR="00E6126F">
              <w:rPr>
                <w:rFonts w:ascii="ＭＳ 明朝" w:hAnsi="ＭＳ 明朝" w:hint="eastAsia"/>
                <w:sz w:val="20"/>
                <w:szCs w:val="20"/>
              </w:rPr>
              <w:t>肯定率が10%減となっており、その減少が際立っている。生徒の希望する進路実現に向けた指導や支援の更なる充実に努めるとともに、進路情報の確実な伝達、説明会等への参加促進、</w:t>
            </w:r>
            <w:r w:rsidR="00022DF7">
              <w:rPr>
                <w:rFonts w:ascii="ＭＳ 明朝" w:hAnsi="ＭＳ 明朝" w:hint="eastAsia"/>
                <w:sz w:val="20"/>
                <w:szCs w:val="20"/>
              </w:rPr>
              <w:t>手厚い指導により成果をあげていることなどについて、</w:t>
            </w:r>
            <w:r w:rsidR="00E6126F">
              <w:rPr>
                <w:rFonts w:ascii="ＭＳ 明朝" w:hAnsi="ＭＳ 明朝" w:hint="eastAsia"/>
                <w:sz w:val="20"/>
                <w:szCs w:val="20"/>
              </w:rPr>
              <w:t>保護者の</w:t>
            </w:r>
            <w:r w:rsidR="00FB6D48">
              <w:rPr>
                <w:rFonts w:ascii="ＭＳ 明朝" w:hAnsi="ＭＳ 明朝" w:hint="eastAsia"/>
                <w:sz w:val="20"/>
                <w:szCs w:val="20"/>
              </w:rPr>
              <w:t>理解を得られるよう、トータルでの</w:t>
            </w:r>
            <w:r w:rsidR="00E6126F">
              <w:rPr>
                <w:rFonts w:ascii="ＭＳ 明朝" w:hAnsi="ＭＳ 明朝" w:hint="eastAsia"/>
                <w:sz w:val="20"/>
                <w:szCs w:val="20"/>
              </w:rPr>
              <w:t>進路指導</w:t>
            </w:r>
            <w:r w:rsidR="00FB6D48">
              <w:rPr>
                <w:rFonts w:ascii="ＭＳ 明朝" w:hAnsi="ＭＳ 明朝" w:hint="eastAsia"/>
                <w:sz w:val="20"/>
                <w:szCs w:val="20"/>
              </w:rPr>
              <w:t>の</w:t>
            </w:r>
            <w:r w:rsidR="00E6126F">
              <w:rPr>
                <w:rFonts w:ascii="ＭＳ 明朝" w:hAnsi="ＭＳ 明朝" w:hint="eastAsia"/>
                <w:sz w:val="20"/>
                <w:szCs w:val="20"/>
              </w:rPr>
              <w:t>充実</w:t>
            </w:r>
            <w:r w:rsidR="00FB6D48">
              <w:rPr>
                <w:rFonts w:ascii="ＭＳ 明朝" w:hAnsi="ＭＳ 明朝" w:hint="eastAsia"/>
                <w:sz w:val="20"/>
                <w:szCs w:val="20"/>
              </w:rPr>
              <w:t>が必要である。</w:t>
            </w:r>
          </w:p>
          <w:p w:rsidR="00FB6D48" w:rsidRDefault="00FB6D48" w:rsidP="00FB6D48">
            <w:pPr>
              <w:spacing w:line="300" w:lineRule="exact"/>
              <w:rPr>
                <w:rFonts w:ascii="ＭＳ 明朝" w:hAnsi="ＭＳ 明朝"/>
                <w:sz w:val="20"/>
                <w:szCs w:val="20"/>
              </w:rPr>
            </w:pPr>
            <w:r>
              <w:rPr>
                <w:rFonts w:ascii="ＭＳ 明朝" w:hAnsi="ＭＳ 明朝" w:hint="eastAsia"/>
                <w:sz w:val="20"/>
                <w:szCs w:val="20"/>
              </w:rPr>
              <w:t>・「情報提供」に関して</w:t>
            </w:r>
          </w:p>
          <w:p w:rsidR="000B7F10" w:rsidRDefault="00FB6D48" w:rsidP="00BE4CC6">
            <w:pPr>
              <w:spacing w:line="300" w:lineRule="exact"/>
              <w:ind w:firstLineChars="100" w:firstLine="200"/>
              <w:rPr>
                <w:rFonts w:ascii="ＭＳ 明朝" w:hAnsi="ＭＳ 明朝"/>
                <w:sz w:val="20"/>
                <w:szCs w:val="20"/>
              </w:rPr>
            </w:pPr>
            <w:r>
              <w:rPr>
                <w:rFonts w:ascii="ＭＳ 明朝" w:hAnsi="ＭＳ 明朝" w:hint="eastAsia"/>
                <w:sz w:val="20"/>
                <w:szCs w:val="20"/>
              </w:rPr>
              <w:t>保護者と教職員の受け止め方が違っている。学校行事、生活指導や進路指導、部活動や地域連携活動等において、新たな取組み</w:t>
            </w:r>
            <w:r w:rsidR="00BE4CC6">
              <w:rPr>
                <w:rFonts w:ascii="ＭＳ 明朝" w:hAnsi="ＭＳ 明朝" w:hint="eastAsia"/>
                <w:sz w:val="20"/>
                <w:szCs w:val="20"/>
              </w:rPr>
              <w:t>や充実・改善</w:t>
            </w:r>
            <w:r>
              <w:rPr>
                <w:rFonts w:ascii="ＭＳ 明朝" w:hAnsi="ＭＳ 明朝" w:hint="eastAsia"/>
                <w:sz w:val="20"/>
                <w:szCs w:val="20"/>
              </w:rPr>
              <w:t>を進め</w:t>
            </w:r>
            <w:r w:rsidR="00BE4CC6">
              <w:rPr>
                <w:rFonts w:ascii="ＭＳ 明朝" w:hAnsi="ＭＳ 明朝" w:hint="eastAsia"/>
                <w:sz w:val="20"/>
                <w:szCs w:val="20"/>
              </w:rPr>
              <w:t>ている。あわせて</w:t>
            </w:r>
            <w:r>
              <w:rPr>
                <w:rFonts w:ascii="ＭＳ 明朝" w:hAnsi="ＭＳ 明朝" w:hint="eastAsia"/>
                <w:sz w:val="20"/>
                <w:szCs w:val="20"/>
              </w:rPr>
              <w:t>案内文書</w:t>
            </w:r>
            <w:r w:rsidR="00BE4CC6">
              <w:rPr>
                <w:rFonts w:ascii="ＭＳ 明朝" w:hAnsi="ＭＳ 明朝" w:hint="eastAsia"/>
                <w:sz w:val="20"/>
                <w:szCs w:val="20"/>
              </w:rPr>
              <w:t>や資料の提供</w:t>
            </w:r>
            <w:r>
              <w:rPr>
                <w:rFonts w:ascii="ＭＳ 明朝" w:hAnsi="ＭＳ 明朝" w:hint="eastAsia"/>
                <w:sz w:val="20"/>
                <w:szCs w:val="20"/>
              </w:rPr>
              <w:t>、「長尾</w:t>
            </w:r>
            <w:r w:rsidR="00022DF7">
              <w:rPr>
                <w:rFonts w:ascii="ＭＳ 明朝" w:hAnsi="ＭＳ 明朝" w:hint="eastAsia"/>
                <w:sz w:val="20"/>
                <w:szCs w:val="20"/>
              </w:rPr>
              <w:t>高校</w:t>
            </w:r>
            <w:r>
              <w:rPr>
                <w:rFonts w:ascii="ＭＳ 明朝" w:hAnsi="ＭＳ 明朝" w:hint="eastAsia"/>
                <w:sz w:val="20"/>
                <w:szCs w:val="20"/>
              </w:rPr>
              <w:t>ＮＥＷＳ」</w:t>
            </w:r>
            <w:r w:rsidR="00022DF7">
              <w:rPr>
                <w:rFonts w:ascii="ＭＳ 明朝" w:hAnsi="ＭＳ 明朝" w:hint="eastAsia"/>
                <w:sz w:val="20"/>
                <w:szCs w:val="20"/>
              </w:rPr>
              <w:t>の</w:t>
            </w:r>
            <w:r w:rsidR="000B737F">
              <w:rPr>
                <w:rFonts w:ascii="ＭＳ 明朝" w:hAnsi="ＭＳ 明朝" w:hint="eastAsia"/>
                <w:sz w:val="20"/>
                <w:szCs w:val="20"/>
              </w:rPr>
              <w:t>近隣自治会</w:t>
            </w:r>
            <w:r w:rsidR="00022DF7">
              <w:rPr>
                <w:rFonts w:ascii="ＭＳ 明朝" w:hAnsi="ＭＳ 明朝" w:hint="eastAsia"/>
                <w:sz w:val="20"/>
                <w:szCs w:val="20"/>
              </w:rPr>
              <w:t>回覧</w:t>
            </w:r>
            <w:r w:rsidR="000B737F">
              <w:rPr>
                <w:rFonts w:ascii="ＭＳ 明朝" w:hAnsi="ＭＳ 明朝" w:hint="eastAsia"/>
                <w:sz w:val="20"/>
                <w:szCs w:val="20"/>
              </w:rPr>
              <w:t>、</w:t>
            </w:r>
            <w:r>
              <w:rPr>
                <w:rFonts w:ascii="ＭＳ 明朝" w:hAnsi="ＭＳ 明朝" w:hint="eastAsia"/>
                <w:sz w:val="20"/>
                <w:szCs w:val="20"/>
              </w:rPr>
              <w:t>学校ホームページ</w:t>
            </w:r>
            <w:r w:rsidR="00022DF7">
              <w:rPr>
                <w:rFonts w:ascii="ＭＳ 明朝" w:hAnsi="ＭＳ 明朝" w:hint="eastAsia"/>
                <w:sz w:val="20"/>
                <w:szCs w:val="20"/>
              </w:rPr>
              <w:t>で</w:t>
            </w:r>
            <w:r>
              <w:rPr>
                <w:rFonts w:ascii="ＭＳ 明朝" w:hAnsi="ＭＳ 明朝" w:hint="eastAsia"/>
                <w:sz w:val="20"/>
                <w:szCs w:val="20"/>
              </w:rPr>
              <w:t>の</w:t>
            </w:r>
            <w:r w:rsidR="00022DF7">
              <w:rPr>
                <w:rFonts w:ascii="ＭＳ 明朝" w:hAnsi="ＭＳ 明朝" w:hint="eastAsia"/>
                <w:sz w:val="20"/>
                <w:szCs w:val="20"/>
              </w:rPr>
              <w:t>「長尾高校ニュース」の定期配信</w:t>
            </w:r>
            <w:r>
              <w:rPr>
                <w:rFonts w:ascii="ＭＳ 明朝" w:hAnsi="ＭＳ 明朝" w:hint="eastAsia"/>
                <w:sz w:val="20"/>
                <w:szCs w:val="20"/>
              </w:rPr>
              <w:t>等を通して情報提供にも努めている</w:t>
            </w:r>
            <w:r w:rsidR="00BE4CC6">
              <w:rPr>
                <w:rFonts w:ascii="ＭＳ 明朝" w:hAnsi="ＭＳ 明朝" w:hint="eastAsia"/>
                <w:sz w:val="20"/>
                <w:szCs w:val="20"/>
              </w:rPr>
              <w:t>が、充分保護者に伝わっていないことが要因であると考えられる。今後も学校情報の確実な伝達、周知の徹底に取り組む必要がある。</w:t>
            </w:r>
          </w:p>
          <w:p w:rsidR="00872023" w:rsidRPr="00CA0922" w:rsidRDefault="00872023" w:rsidP="001A72EE">
            <w:pPr>
              <w:spacing w:line="300" w:lineRule="exact"/>
              <w:rPr>
                <w:rFonts w:ascii="ＭＳ 明朝" w:hAnsi="ＭＳ 明朝"/>
                <w:color w:val="D9D9D9"/>
                <w:sz w:val="20"/>
                <w:szCs w:val="20"/>
              </w:rPr>
            </w:pPr>
          </w:p>
        </w:tc>
        <w:tc>
          <w:tcPr>
            <w:tcW w:w="6418" w:type="dxa"/>
            <w:shd w:val="clear" w:color="auto" w:fill="auto"/>
          </w:tcPr>
          <w:p w:rsidR="00CA0922" w:rsidRDefault="00CA0922" w:rsidP="00CA0922">
            <w:pPr>
              <w:spacing w:line="300" w:lineRule="exact"/>
              <w:rPr>
                <w:rFonts w:ascii="ＭＳ 明朝" w:hAnsi="ＭＳ 明朝"/>
                <w:sz w:val="20"/>
                <w:szCs w:val="20"/>
              </w:rPr>
            </w:pPr>
            <w:r w:rsidRPr="00F769D2">
              <w:rPr>
                <w:rFonts w:ascii="ＭＳ 明朝" w:hAnsi="ＭＳ 明朝" w:hint="eastAsia"/>
                <w:sz w:val="20"/>
                <w:szCs w:val="20"/>
              </w:rPr>
              <w:t>＜第１回＞５月1</w:t>
            </w:r>
            <w:r w:rsidR="00BE4CC6">
              <w:rPr>
                <w:rFonts w:ascii="ＭＳ 明朝" w:hAnsi="ＭＳ 明朝" w:hint="eastAsia"/>
                <w:sz w:val="20"/>
                <w:szCs w:val="20"/>
              </w:rPr>
              <w:t>2</w:t>
            </w:r>
            <w:r w:rsidRPr="00F769D2">
              <w:rPr>
                <w:rFonts w:ascii="ＭＳ 明朝" w:hAnsi="ＭＳ 明朝" w:hint="eastAsia"/>
                <w:sz w:val="20"/>
                <w:szCs w:val="20"/>
              </w:rPr>
              <w:t>日(金)</w:t>
            </w:r>
          </w:p>
          <w:p w:rsidR="00CA7835" w:rsidRPr="00F769D2" w:rsidRDefault="00CA7835" w:rsidP="00CA0922">
            <w:pPr>
              <w:spacing w:line="300" w:lineRule="exact"/>
              <w:rPr>
                <w:rFonts w:ascii="ＭＳ 明朝" w:hAnsi="ＭＳ 明朝"/>
                <w:sz w:val="20"/>
                <w:szCs w:val="20"/>
              </w:rPr>
            </w:pPr>
            <w:r>
              <w:rPr>
                <w:rFonts w:ascii="ＭＳ 明朝" w:hAnsi="ＭＳ 明朝" w:hint="eastAsia"/>
                <w:sz w:val="20"/>
                <w:szCs w:val="20"/>
              </w:rPr>
              <w:t>「学校経営計画」の内容を受けて</w:t>
            </w:r>
          </w:p>
          <w:p w:rsidR="00BE4CC6" w:rsidRDefault="005B0324" w:rsidP="00BE4CC6">
            <w:pPr>
              <w:spacing w:line="300" w:lineRule="exact"/>
              <w:rPr>
                <w:rFonts w:ascii="ＭＳ 明朝" w:hAnsi="ＭＳ 明朝"/>
                <w:sz w:val="20"/>
                <w:szCs w:val="20"/>
              </w:rPr>
            </w:pPr>
            <w:r>
              <w:rPr>
                <w:rFonts w:ascii="ＭＳ 明朝" w:hAnsi="ＭＳ 明朝" w:hint="eastAsia"/>
                <w:sz w:val="20"/>
                <w:szCs w:val="20"/>
              </w:rPr>
              <w:t xml:space="preserve">１　</w:t>
            </w:r>
            <w:r w:rsidR="00BE4CC6" w:rsidRPr="00BE4CC6">
              <w:rPr>
                <w:rFonts w:ascii="ＭＳ 明朝" w:hAnsi="ＭＳ 明朝" w:hint="eastAsia"/>
                <w:sz w:val="20"/>
                <w:szCs w:val="20"/>
              </w:rPr>
              <w:t>「主体的</w:t>
            </w:r>
            <w:r w:rsidR="00BE4CC6">
              <w:rPr>
                <w:rFonts w:ascii="ＭＳ 明朝" w:hAnsi="ＭＳ 明朝" w:hint="eastAsia"/>
                <w:sz w:val="20"/>
                <w:szCs w:val="20"/>
              </w:rPr>
              <w:t>・対話的で深い学び</w:t>
            </w:r>
            <w:r w:rsidR="00BE4CC6" w:rsidRPr="00BE4CC6">
              <w:rPr>
                <w:rFonts w:ascii="ＭＳ 明朝" w:hAnsi="ＭＳ 明朝" w:hint="eastAsia"/>
                <w:sz w:val="20"/>
                <w:szCs w:val="20"/>
              </w:rPr>
              <w:t>」</w:t>
            </w:r>
            <w:r w:rsidR="00BE4CC6">
              <w:rPr>
                <w:rFonts w:ascii="ＭＳ 明朝" w:hAnsi="ＭＳ 明朝" w:hint="eastAsia"/>
                <w:sz w:val="20"/>
                <w:szCs w:val="20"/>
              </w:rPr>
              <w:t>の実現に向けて</w:t>
            </w:r>
          </w:p>
          <w:p w:rsidR="00BE4CC6" w:rsidRPr="00BE4CC6" w:rsidRDefault="00BE4CC6" w:rsidP="00BE4CC6">
            <w:pPr>
              <w:spacing w:line="300" w:lineRule="exact"/>
              <w:ind w:firstLineChars="100" w:firstLine="200"/>
              <w:rPr>
                <w:rFonts w:ascii="ＭＳ 明朝" w:hAnsi="ＭＳ 明朝"/>
                <w:sz w:val="20"/>
                <w:szCs w:val="20"/>
              </w:rPr>
            </w:pPr>
            <w:r>
              <w:rPr>
                <w:rFonts w:ascii="ＭＳ 明朝" w:hAnsi="ＭＳ 明朝" w:hint="eastAsia"/>
                <w:sz w:val="20"/>
                <w:szCs w:val="20"/>
              </w:rPr>
              <w:t>「主体的」</w:t>
            </w:r>
            <w:r w:rsidRPr="00BE4CC6">
              <w:rPr>
                <w:rFonts w:ascii="ＭＳ 明朝" w:hAnsi="ＭＳ 明朝" w:hint="eastAsia"/>
                <w:sz w:val="20"/>
                <w:szCs w:val="20"/>
              </w:rPr>
              <w:t xml:space="preserve">について　</w:t>
            </w:r>
          </w:p>
          <w:p w:rsidR="00BE4CC6" w:rsidRPr="00BE4CC6" w:rsidRDefault="00BE4CC6" w:rsidP="00BE4CC6">
            <w:pPr>
              <w:spacing w:line="300" w:lineRule="exact"/>
              <w:ind w:left="200" w:hangingChars="100" w:hanging="200"/>
              <w:rPr>
                <w:rFonts w:ascii="ＭＳ 明朝" w:hAnsi="ＭＳ 明朝"/>
                <w:sz w:val="20"/>
                <w:szCs w:val="20"/>
              </w:rPr>
            </w:pPr>
            <w:r w:rsidRPr="00BE4CC6">
              <w:rPr>
                <w:rFonts w:ascii="ＭＳ 明朝" w:hAnsi="ＭＳ 明朝" w:hint="eastAsia"/>
                <w:sz w:val="20"/>
                <w:szCs w:val="20"/>
              </w:rPr>
              <w:t>・物怖じしない新入社員は多いが、主体性が見られない。あたえられることに慣れてしまっているからではないか。「主体的」で「有言実行」</w:t>
            </w:r>
            <w:r>
              <w:rPr>
                <w:rFonts w:ascii="ＭＳ 明朝" w:hAnsi="ＭＳ 明朝" w:hint="eastAsia"/>
                <w:sz w:val="20"/>
                <w:szCs w:val="20"/>
              </w:rPr>
              <w:t>できる</w:t>
            </w:r>
            <w:r w:rsidRPr="00BE4CC6">
              <w:rPr>
                <w:rFonts w:ascii="ＭＳ 明朝" w:hAnsi="ＭＳ 明朝" w:hint="eastAsia"/>
                <w:sz w:val="20"/>
                <w:szCs w:val="20"/>
              </w:rPr>
              <w:t>人材の育成を望む</w:t>
            </w:r>
            <w:r w:rsidR="000B737F">
              <w:rPr>
                <w:rFonts w:ascii="ＭＳ 明朝" w:hAnsi="ＭＳ 明朝" w:hint="eastAsia"/>
                <w:sz w:val="20"/>
                <w:szCs w:val="20"/>
              </w:rPr>
              <w:t>。</w:t>
            </w:r>
          </w:p>
          <w:p w:rsidR="00BE4CC6" w:rsidRPr="00BE4CC6" w:rsidRDefault="005B0324" w:rsidP="00BE4CC6">
            <w:pPr>
              <w:spacing w:line="300" w:lineRule="exact"/>
              <w:rPr>
                <w:rFonts w:ascii="ＭＳ 明朝" w:hAnsi="ＭＳ 明朝"/>
                <w:sz w:val="20"/>
                <w:szCs w:val="20"/>
              </w:rPr>
            </w:pPr>
            <w:r>
              <w:rPr>
                <w:rFonts w:ascii="ＭＳ 明朝" w:hAnsi="ＭＳ 明朝" w:hint="eastAsia"/>
                <w:sz w:val="20"/>
                <w:szCs w:val="20"/>
              </w:rPr>
              <w:t xml:space="preserve">２　</w:t>
            </w:r>
            <w:r w:rsidR="00BE4CC6" w:rsidRPr="00BE4CC6">
              <w:rPr>
                <w:rFonts w:ascii="ＭＳ 明朝" w:hAnsi="ＭＳ 明朝" w:hint="eastAsia"/>
                <w:sz w:val="20"/>
                <w:szCs w:val="20"/>
              </w:rPr>
              <w:t>ホームページ</w:t>
            </w:r>
          </w:p>
          <w:p w:rsidR="00BE4CC6" w:rsidRPr="00BE4CC6" w:rsidRDefault="00BE4CC6" w:rsidP="00BE4CC6">
            <w:pPr>
              <w:spacing w:line="300" w:lineRule="exact"/>
              <w:rPr>
                <w:rFonts w:ascii="ＭＳ 明朝" w:hAnsi="ＭＳ 明朝"/>
                <w:sz w:val="20"/>
                <w:szCs w:val="20"/>
              </w:rPr>
            </w:pPr>
            <w:r w:rsidRPr="00BE4CC6">
              <w:rPr>
                <w:rFonts w:ascii="ＭＳ 明朝" w:hAnsi="ＭＳ 明朝" w:hint="eastAsia"/>
                <w:sz w:val="20"/>
                <w:szCs w:val="20"/>
              </w:rPr>
              <w:t>・ＨＰを充実させ、魅力あふれるＨＰに</w:t>
            </w:r>
            <w:r w:rsidR="000B737F">
              <w:rPr>
                <w:rFonts w:ascii="ＭＳ 明朝" w:hAnsi="ＭＳ 明朝" w:hint="eastAsia"/>
                <w:sz w:val="20"/>
                <w:szCs w:val="20"/>
              </w:rPr>
              <w:t>。</w:t>
            </w:r>
          </w:p>
          <w:p w:rsidR="00BE4CC6" w:rsidRPr="00BE4CC6" w:rsidRDefault="005B0324" w:rsidP="00BE4CC6">
            <w:pPr>
              <w:spacing w:line="300" w:lineRule="exact"/>
              <w:rPr>
                <w:rFonts w:ascii="ＭＳ 明朝" w:hAnsi="ＭＳ 明朝"/>
                <w:sz w:val="20"/>
                <w:szCs w:val="20"/>
              </w:rPr>
            </w:pPr>
            <w:r>
              <w:rPr>
                <w:rFonts w:ascii="ＭＳ 明朝" w:hAnsi="ＭＳ 明朝" w:hint="eastAsia"/>
                <w:sz w:val="20"/>
                <w:szCs w:val="20"/>
              </w:rPr>
              <w:t xml:space="preserve">３　</w:t>
            </w:r>
            <w:r w:rsidR="00BE4CC6" w:rsidRPr="00BE4CC6">
              <w:rPr>
                <w:rFonts w:ascii="ＭＳ 明朝" w:hAnsi="ＭＳ 明朝" w:hint="eastAsia"/>
                <w:sz w:val="20"/>
                <w:szCs w:val="20"/>
              </w:rPr>
              <w:t>交通安全指導</w:t>
            </w:r>
          </w:p>
          <w:p w:rsidR="00BE4CC6" w:rsidRPr="00BE4CC6" w:rsidRDefault="00BE4CC6" w:rsidP="00BE4CC6">
            <w:pPr>
              <w:spacing w:line="300" w:lineRule="exact"/>
              <w:ind w:left="200" w:hangingChars="100" w:hanging="200"/>
              <w:rPr>
                <w:rFonts w:ascii="ＭＳ 明朝" w:hAnsi="ＭＳ 明朝"/>
                <w:sz w:val="20"/>
                <w:szCs w:val="20"/>
              </w:rPr>
            </w:pPr>
            <w:r w:rsidRPr="00BE4CC6">
              <w:rPr>
                <w:rFonts w:ascii="ＭＳ 明朝" w:hAnsi="ＭＳ 明朝" w:hint="eastAsia"/>
                <w:sz w:val="20"/>
                <w:szCs w:val="20"/>
              </w:rPr>
              <w:t>・高校で交通安全指導に保護者がかかわるのは珍しく、非常によいシステムである</w:t>
            </w:r>
            <w:r w:rsidR="000B737F">
              <w:rPr>
                <w:rFonts w:ascii="ＭＳ 明朝" w:hAnsi="ＭＳ 明朝" w:hint="eastAsia"/>
                <w:sz w:val="20"/>
                <w:szCs w:val="20"/>
              </w:rPr>
              <w:t>。</w:t>
            </w:r>
          </w:p>
          <w:p w:rsidR="00BE4CC6" w:rsidRPr="00BE4CC6" w:rsidRDefault="00BE4CC6" w:rsidP="00BE4CC6">
            <w:pPr>
              <w:spacing w:line="300" w:lineRule="exact"/>
              <w:ind w:left="200" w:hangingChars="100" w:hanging="200"/>
              <w:rPr>
                <w:rFonts w:ascii="ＭＳ 明朝" w:hAnsi="ＭＳ 明朝"/>
                <w:sz w:val="20"/>
                <w:szCs w:val="20"/>
              </w:rPr>
            </w:pPr>
            <w:r w:rsidRPr="00BE4CC6">
              <w:rPr>
                <w:rFonts w:ascii="ＭＳ 明朝" w:hAnsi="ＭＳ 明朝" w:hint="eastAsia"/>
                <w:sz w:val="20"/>
                <w:szCs w:val="20"/>
              </w:rPr>
              <w:t>・登校の様子は交通マナー、挨拶等非常に良いが、下校時は交通マナーがあまりよくない</w:t>
            </w:r>
            <w:r w:rsidR="000B737F">
              <w:rPr>
                <w:rFonts w:ascii="ＭＳ 明朝" w:hAnsi="ＭＳ 明朝" w:hint="eastAsia"/>
                <w:sz w:val="20"/>
                <w:szCs w:val="20"/>
              </w:rPr>
              <w:t>。</w:t>
            </w:r>
          </w:p>
          <w:p w:rsidR="00BE4CC6" w:rsidRPr="00BE4CC6" w:rsidRDefault="005B0324" w:rsidP="00BE4CC6">
            <w:pPr>
              <w:spacing w:line="300" w:lineRule="exact"/>
              <w:rPr>
                <w:rFonts w:ascii="ＭＳ 明朝" w:hAnsi="ＭＳ 明朝"/>
                <w:sz w:val="20"/>
                <w:szCs w:val="20"/>
              </w:rPr>
            </w:pPr>
            <w:r>
              <w:rPr>
                <w:rFonts w:ascii="ＭＳ 明朝" w:hAnsi="ＭＳ 明朝" w:hint="eastAsia"/>
                <w:sz w:val="20"/>
                <w:szCs w:val="20"/>
              </w:rPr>
              <w:t xml:space="preserve">４　</w:t>
            </w:r>
            <w:r w:rsidR="00BE4CC6" w:rsidRPr="00BE4CC6">
              <w:rPr>
                <w:rFonts w:ascii="ＭＳ 明朝" w:hAnsi="ＭＳ 明朝" w:hint="eastAsia"/>
                <w:sz w:val="20"/>
                <w:szCs w:val="20"/>
              </w:rPr>
              <w:t>災害時の対策</w:t>
            </w:r>
          </w:p>
          <w:p w:rsidR="00BE4CC6" w:rsidRPr="00BE4CC6" w:rsidRDefault="00BE4CC6" w:rsidP="00BE4CC6">
            <w:pPr>
              <w:spacing w:line="300" w:lineRule="exact"/>
              <w:rPr>
                <w:rFonts w:ascii="ＭＳ 明朝" w:hAnsi="ＭＳ 明朝"/>
                <w:sz w:val="20"/>
                <w:szCs w:val="20"/>
              </w:rPr>
            </w:pPr>
            <w:r w:rsidRPr="00BE4CC6">
              <w:rPr>
                <w:rFonts w:ascii="ＭＳ 明朝" w:hAnsi="ＭＳ 明朝" w:hint="eastAsia"/>
                <w:sz w:val="20"/>
                <w:szCs w:val="20"/>
              </w:rPr>
              <w:t>・今後、大きな地震の際の対応など検討しておく必要がある</w:t>
            </w:r>
            <w:r w:rsidR="000B737F">
              <w:rPr>
                <w:rFonts w:ascii="ＭＳ 明朝" w:hAnsi="ＭＳ 明朝" w:hint="eastAsia"/>
                <w:sz w:val="20"/>
                <w:szCs w:val="20"/>
              </w:rPr>
              <w:t>。</w:t>
            </w:r>
          </w:p>
          <w:p w:rsidR="00BE4CC6" w:rsidRPr="00BE4CC6" w:rsidRDefault="00BE4CC6" w:rsidP="00BE4CC6">
            <w:pPr>
              <w:spacing w:line="300" w:lineRule="exact"/>
              <w:ind w:left="200" w:hangingChars="100" w:hanging="200"/>
              <w:rPr>
                <w:rFonts w:ascii="ＭＳ 明朝" w:hAnsi="ＭＳ 明朝"/>
                <w:sz w:val="20"/>
                <w:szCs w:val="20"/>
              </w:rPr>
            </w:pPr>
            <w:r w:rsidRPr="00BE4CC6">
              <w:rPr>
                <w:rFonts w:ascii="ＭＳ 明朝" w:hAnsi="ＭＳ 明朝" w:hint="eastAsia"/>
                <w:sz w:val="20"/>
                <w:szCs w:val="20"/>
              </w:rPr>
              <w:t>・防災に関し、教員、生徒共に危機管理意識を高めなければならない</w:t>
            </w:r>
            <w:r w:rsidR="000B737F">
              <w:rPr>
                <w:rFonts w:ascii="ＭＳ 明朝" w:hAnsi="ＭＳ 明朝" w:hint="eastAsia"/>
                <w:sz w:val="20"/>
                <w:szCs w:val="20"/>
              </w:rPr>
              <w:t>。</w:t>
            </w:r>
          </w:p>
          <w:p w:rsidR="00CA7835" w:rsidRDefault="005B0324" w:rsidP="00BE4CC6">
            <w:pPr>
              <w:spacing w:line="300" w:lineRule="exact"/>
              <w:rPr>
                <w:rFonts w:ascii="ＭＳ 明朝" w:hAnsi="ＭＳ 明朝"/>
                <w:sz w:val="20"/>
                <w:szCs w:val="20"/>
              </w:rPr>
            </w:pPr>
            <w:r>
              <w:rPr>
                <w:rFonts w:ascii="ＭＳ 明朝" w:hAnsi="ＭＳ 明朝" w:hint="eastAsia"/>
                <w:sz w:val="20"/>
                <w:szCs w:val="20"/>
              </w:rPr>
              <w:t xml:space="preserve">５　</w:t>
            </w:r>
            <w:r w:rsidR="00BE4CC6" w:rsidRPr="00BE4CC6">
              <w:rPr>
                <w:rFonts w:ascii="ＭＳ 明朝" w:hAnsi="ＭＳ 明朝" w:hint="eastAsia"/>
                <w:sz w:val="20"/>
                <w:szCs w:val="20"/>
              </w:rPr>
              <w:t>その他</w:t>
            </w:r>
          </w:p>
          <w:p w:rsidR="00CA7835" w:rsidRDefault="00BE4CC6" w:rsidP="00CA7835">
            <w:pPr>
              <w:spacing w:line="300" w:lineRule="exact"/>
              <w:ind w:left="200" w:hangingChars="100" w:hanging="200"/>
              <w:rPr>
                <w:rFonts w:ascii="ＭＳ 明朝" w:hAnsi="ＭＳ 明朝"/>
                <w:sz w:val="20"/>
                <w:szCs w:val="20"/>
              </w:rPr>
            </w:pPr>
            <w:r w:rsidRPr="00BE4CC6">
              <w:rPr>
                <w:rFonts w:ascii="ＭＳ 明朝" w:hAnsi="ＭＳ 明朝" w:hint="eastAsia"/>
                <w:sz w:val="20"/>
                <w:szCs w:val="20"/>
              </w:rPr>
              <w:t>・生徒の力をどのように捉え、どのように伸ばし、評価するか</w:t>
            </w:r>
            <w:r w:rsidR="00CA7835">
              <w:rPr>
                <w:rFonts w:ascii="ＭＳ 明朝" w:hAnsi="ＭＳ 明朝" w:hint="eastAsia"/>
                <w:sz w:val="20"/>
                <w:szCs w:val="20"/>
              </w:rPr>
              <w:t>、という視点から</w:t>
            </w:r>
            <w:r w:rsidR="00CA7835" w:rsidRPr="00BE4CC6">
              <w:rPr>
                <w:rFonts w:ascii="ＭＳ 明朝" w:hAnsi="ＭＳ 明朝" w:hint="eastAsia"/>
                <w:sz w:val="20"/>
                <w:szCs w:val="20"/>
              </w:rPr>
              <w:t>シラバスの充実</w:t>
            </w:r>
            <w:r w:rsidR="00CA7835">
              <w:rPr>
                <w:rFonts w:ascii="ＭＳ 明朝" w:hAnsi="ＭＳ 明朝" w:hint="eastAsia"/>
                <w:sz w:val="20"/>
                <w:szCs w:val="20"/>
              </w:rPr>
              <w:t>を。</w:t>
            </w:r>
          </w:p>
          <w:p w:rsidR="00CA0922" w:rsidRPr="00F769D2" w:rsidRDefault="00CA0922" w:rsidP="00CA0922">
            <w:pPr>
              <w:spacing w:line="300" w:lineRule="exact"/>
              <w:rPr>
                <w:rFonts w:ascii="ＭＳ 明朝" w:hAnsi="ＭＳ 明朝"/>
                <w:sz w:val="20"/>
                <w:szCs w:val="20"/>
              </w:rPr>
            </w:pPr>
          </w:p>
          <w:p w:rsidR="00CA0922" w:rsidRPr="00F769D2" w:rsidRDefault="00CA0922" w:rsidP="00CA0922">
            <w:pPr>
              <w:spacing w:line="300" w:lineRule="exact"/>
              <w:rPr>
                <w:rFonts w:ascii="ＭＳ 明朝" w:hAnsi="ＭＳ 明朝"/>
                <w:sz w:val="20"/>
                <w:szCs w:val="20"/>
              </w:rPr>
            </w:pPr>
            <w:r w:rsidRPr="00F769D2">
              <w:rPr>
                <w:rFonts w:ascii="ＭＳ 明朝" w:hAnsi="ＭＳ 明朝" w:hint="eastAsia"/>
                <w:sz w:val="20"/>
                <w:szCs w:val="20"/>
              </w:rPr>
              <w:t>＜第２回＞10月2</w:t>
            </w:r>
            <w:r w:rsidR="00CA7835">
              <w:rPr>
                <w:rFonts w:ascii="ＭＳ 明朝" w:hAnsi="ＭＳ 明朝" w:hint="eastAsia"/>
                <w:sz w:val="20"/>
                <w:szCs w:val="20"/>
              </w:rPr>
              <w:t>7</w:t>
            </w:r>
            <w:r w:rsidRPr="00F769D2">
              <w:rPr>
                <w:rFonts w:ascii="ＭＳ 明朝" w:hAnsi="ＭＳ 明朝" w:hint="eastAsia"/>
                <w:sz w:val="20"/>
                <w:szCs w:val="20"/>
              </w:rPr>
              <w:t>日(金)</w:t>
            </w:r>
          </w:p>
          <w:p w:rsidR="00CA7835" w:rsidRPr="00CA7835" w:rsidRDefault="00CA7835" w:rsidP="00CA7835">
            <w:pPr>
              <w:rPr>
                <w:rFonts w:asciiTheme="minorHAnsi" w:eastAsiaTheme="minorEastAsia" w:hAnsiTheme="minorHAnsi" w:cstheme="minorBidi"/>
                <w:szCs w:val="21"/>
              </w:rPr>
            </w:pPr>
            <w:r>
              <w:rPr>
                <w:rFonts w:asciiTheme="minorHAnsi" w:eastAsiaTheme="minorEastAsia" w:hAnsiTheme="minorHAnsi" w:cstheme="minorBidi" w:hint="eastAsia"/>
                <w:szCs w:val="21"/>
              </w:rPr>
              <w:t>１　当日実施した</w:t>
            </w:r>
            <w:r w:rsidRPr="00CA7835">
              <w:rPr>
                <w:rFonts w:asciiTheme="minorHAnsi" w:eastAsiaTheme="minorEastAsia" w:hAnsiTheme="minorHAnsi" w:cstheme="minorBidi" w:hint="eastAsia"/>
                <w:szCs w:val="21"/>
              </w:rPr>
              <w:t>授業見学について</w:t>
            </w:r>
          </w:p>
          <w:p w:rsidR="00CA7835" w:rsidRPr="00CA7835" w:rsidRDefault="00CA7835" w:rsidP="00CA7835">
            <w:pPr>
              <w:ind w:left="210" w:hangingChars="100" w:hanging="210"/>
              <w:rPr>
                <w:rFonts w:asciiTheme="minorHAnsi" w:eastAsiaTheme="minorEastAsia" w:hAnsiTheme="minorHAnsi" w:cstheme="minorBidi"/>
                <w:szCs w:val="21"/>
              </w:rPr>
            </w:pPr>
            <w:r>
              <w:rPr>
                <w:rFonts w:asciiTheme="minorHAnsi" w:eastAsiaTheme="minorEastAsia" w:hAnsiTheme="minorHAnsi" w:cstheme="minorBidi" w:hint="eastAsia"/>
                <w:szCs w:val="21"/>
              </w:rPr>
              <w:t>・</w:t>
            </w:r>
            <w:r w:rsidRPr="00CA7835">
              <w:rPr>
                <w:rFonts w:asciiTheme="minorHAnsi" w:eastAsiaTheme="minorEastAsia" w:hAnsiTheme="minorHAnsi" w:cstheme="minorBidi" w:hint="eastAsia"/>
                <w:szCs w:val="21"/>
              </w:rPr>
              <w:t>先生と生徒の距離が近い。社会人になったことを想定し、コミュニケーションのあり方について検討が必要ではないか。</w:t>
            </w:r>
          </w:p>
          <w:p w:rsidR="00CA7835" w:rsidRPr="00CA7835" w:rsidRDefault="00CA7835" w:rsidP="00CA7835">
            <w:pPr>
              <w:ind w:left="210" w:hangingChars="100" w:hanging="210"/>
              <w:rPr>
                <w:rFonts w:asciiTheme="minorHAnsi" w:eastAsiaTheme="minorEastAsia" w:hAnsiTheme="minorHAnsi" w:cstheme="minorBidi"/>
                <w:szCs w:val="21"/>
              </w:rPr>
            </w:pPr>
            <w:r w:rsidRPr="00CA7835">
              <w:rPr>
                <w:rFonts w:asciiTheme="minorHAnsi" w:eastAsiaTheme="minorEastAsia" w:hAnsiTheme="minorHAnsi" w:cstheme="minorBidi" w:hint="eastAsia"/>
                <w:szCs w:val="21"/>
              </w:rPr>
              <w:t>・保健の授業は研究発表であったが、モチベーションをあげるのに良い教材である。</w:t>
            </w:r>
          </w:p>
          <w:p w:rsidR="00CA7835" w:rsidRDefault="00CA7835" w:rsidP="00CA7835">
            <w:pPr>
              <w:rPr>
                <w:rFonts w:asciiTheme="minorHAnsi" w:eastAsiaTheme="minorEastAsia" w:hAnsiTheme="minorHAnsi" w:cstheme="minorBidi"/>
                <w:szCs w:val="21"/>
              </w:rPr>
            </w:pPr>
            <w:r>
              <w:rPr>
                <w:rFonts w:asciiTheme="minorHAnsi" w:eastAsiaTheme="minorEastAsia" w:hAnsiTheme="minorHAnsi" w:cstheme="minorBidi" w:hint="eastAsia"/>
                <w:szCs w:val="21"/>
              </w:rPr>
              <w:t xml:space="preserve">２　</w:t>
            </w:r>
            <w:r w:rsidRPr="00CA7835">
              <w:rPr>
                <w:rFonts w:asciiTheme="minorHAnsi" w:eastAsiaTheme="minorEastAsia" w:hAnsiTheme="minorHAnsi" w:cstheme="minorBidi" w:hint="eastAsia"/>
                <w:szCs w:val="21"/>
              </w:rPr>
              <w:t>「学校経営計画」の進捗状況をもとに</w:t>
            </w:r>
          </w:p>
          <w:p w:rsidR="00CA7835" w:rsidRPr="00CA7835" w:rsidRDefault="00CA7835" w:rsidP="00CA7835">
            <w:pPr>
              <w:ind w:left="1050" w:hangingChars="500" w:hanging="1050"/>
              <w:rPr>
                <w:rFonts w:asciiTheme="minorHAnsi" w:eastAsiaTheme="minorEastAsia" w:hAnsiTheme="minorHAnsi" w:cstheme="minorBidi"/>
                <w:szCs w:val="21"/>
              </w:rPr>
            </w:pPr>
            <w:r w:rsidRPr="00CA7835">
              <w:rPr>
                <w:rFonts w:asciiTheme="minorHAnsi" w:eastAsiaTheme="minorEastAsia" w:hAnsiTheme="minorHAnsi" w:cstheme="minorBidi" w:hint="eastAsia"/>
                <w:szCs w:val="21"/>
              </w:rPr>
              <w:t xml:space="preserve">・進捗状況説明から、計画が実行されているのがわかった。　　　</w:t>
            </w:r>
          </w:p>
          <w:p w:rsidR="00CA7835" w:rsidRPr="00CA7835" w:rsidRDefault="00CA7835" w:rsidP="00CA7835">
            <w:pPr>
              <w:ind w:left="210" w:hangingChars="100" w:hanging="210"/>
              <w:rPr>
                <w:rFonts w:asciiTheme="minorHAnsi" w:eastAsiaTheme="minorEastAsia" w:hAnsiTheme="minorHAnsi" w:cstheme="minorBidi"/>
                <w:szCs w:val="21"/>
              </w:rPr>
            </w:pPr>
            <w:r w:rsidRPr="00CA7835">
              <w:rPr>
                <w:rFonts w:asciiTheme="minorHAnsi" w:eastAsiaTheme="minorEastAsia" w:hAnsiTheme="minorHAnsi" w:cstheme="minorBidi" w:hint="eastAsia"/>
                <w:szCs w:val="21"/>
              </w:rPr>
              <w:t>・教員間で授業の見学をしあうのはとても良い。中学校での学びの見学も良いのでは。</w:t>
            </w:r>
          </w:p>
          <w:p w:rsidR="00CA7835" w:rsidRDefault="00CA7835" w:rsidP="00CA7835">
            <w:pPr>
              <w:ind w:left="1050" w:hangingChars="500" w:hanging="1050"/>
              <w:rPr>
                <w:rFonts w:asciiTheme="minorHAnsi" w:eastAsiaTheme="minorEastAsia" w:hAnsiTheme="minorHAnsi" w:cstheme="minorBidi"/>
                <w:szCs w:val="21"/>
              </w:rPr>
            </w:pPr>
            <w:r w:rsidRPr="00CA7835">
              <w:rPr>
                <w:rFonts w:asciiTheme="minorHAnsi" w:eastAsiaTheme="minorEastAsia" w:hAnsiTheme="minorHAnsi" w:cstheme="minorBidi" w:hint="eastAsia"/>
                <w:szCs w:val="21"/>
              </w:rPr>
              <w:t>・学校に行けない生徒の対応について</w:t>
            </w:r>
          </w:p>
          <w:p w:rsidR="00CA7835" w:rsidRPr="00CA7835" w:rsidRDefault="00CA7835" w:rsidP="00CA7835">
            <w:pPr>
              <w:ind w:left="210" w:hangingChars="100" w:hanging="210"/>
              <w:rPr>
                <w:rFonts w:asciiTheme="minorHAnsi" w:eastAsiaTheme="minorEastAsia" w:hAnsiTheme="minorHAnsi" w:cstheme="minorBidi"/>
                <w:szCs w:val="21"/>
              </w:rPr>
            </w:pPr>
            <w:r>
              <w:rPr>
                <w:rFonts w:asciiTheme="minorHAnsi" w:eastAsiaTheme="minorEastAsia" w:hAnsiTheme="minorHAnsi" w:cstheme="minorBidi" w:hint="eastAsia"/>
                <w:szCs w:val="21"/>
              </w:rPr>
              <w:t>・「長尾</w:t>
            </w:r>
            <w:r w:rsidR="000B737F">
              <w:rPr>
                <w:rFonts w:asciiTheme="minorHAnsi" w:eastAsiaTheme="minorEastAsia" w:hAnsiTheme="minorHAnsi" w:cstheme="minorBidi" w:hint="eastAsia"/>
                <w:szCs w:val="21"/>
              </w:rPr>
              <w:t>高校</w:t>
            </w:r>
            <w:r>
              <w:rPr>
                <w:rFonts w:asciiTheme="minorHAnsi" w:eastAsiaTheme="minorEastAsia" w:hAnsiTheme="minorHAnsi" w:cstheme="minorBidi" w:hint="eastAsia"/>
                <w:szCs w:val="21"/>
              </w:rPr>
              <w:t>ＮＥＷＳ」など、</w:t>
            </w:r>
            <w:r w:rsidRPr="00CA7835">
              <w:rPr>
                <w:rFonts w:asciiTheme="minorHAnsi" w:eastAsiaTheme="minorEastAsia" w:hAnsiTheme="minorHAnsi" w:cstheme="minorBidi" w:hint="eastAsia"/>
                <w:szCs w:val="21"/>
              </w:rPr>
              <w:t>学校の様子を地域に知らせるのはとても良い。これからも継続して欲しい。</w:t>
            </w:r>
          </w:p>
          <w:p w:rsidR="00CA7835" w:rsidRPr="00CA7835" w:rsidRDefault="00CA7835" w:rsidP="00CA7835">
            <w:pPr>
              <w:rPr>
                <w:rFonts w:asciiTheme="minorHAnsi" w:eastAsiaTheme="minorEastAsia" w:hAnsiTheme="minorHAnsi" w:cstheme="minorBidi"/>
                <w:szCs w:val="21"/>
              </w:rPr>
            </w:pPr>
            <w:r w:rsidRPr="00CA7835">
              <w:rPr>
                <w:rFonts w:asciiTheme="minorHAnsi" w:eastAsiaTheme="minorEastAsia" w:hAnsiTheme="minorHAnsi" w:cstheme="minorBidi" w:hint="eastAsia"/>
                <w:szCs w:val="21"/>
              </w:rPr>
              <w:t>・昨年よりさらに遅刻が減っている。いいことである。</w:t>
            </w:r>
          </w:p>
          <w:p w:rsidR="00CA7835" w:rsidRDefault="00CA7835" w:rsidP="00CA7835">
            <w:pPr>
              <w:ind w:left="210" w:hangingChars="100" w:hanging="210"/>
              <w:rPr>
                <w:rFonts w:asciiTheme="minorHAnsi" w:eastAsiaTheme="minorEastAsia" w:hAnsiTheme="minorHAnsi" w:cstheme="minorBidi"/>
                <w:szCs w:val="21"/>
              </w:rPr>
            </w:pPr>
            <w:r w:rsidRPr="00CA7835">
              <w:rPr>
                <w:rFonts w:asciiTheme="minorHAnsi" w:eastAsiaTheme="minorEastAsia" w:hAnsiTheme="minorHAnsi" w:cstheme="minorBidi" w:hint="eastAsia"/>
                <w:szCs w:val="21"/>
              </w:rPr>
              <w:t>・女子生徒のクラブ加入率が下がってきている。原因を究明し、実態に合った目標設定が必要ではないか。</w:t>
            </w:r>
          </w:p>
          <w:p w:rsidR="000B737F" w:rsidRPr="00CA7835" w:rsidRDefault="000B737F" w:rsidP="00CA7835">
            <w:pPr>
              <w:ind w:left="210" w:hangingChars="100" w:hanging="210"/>
              <w:rPr>
                <w:rFonts w:asciiTheme="minorHAnsi" w:eastAsiaTheme="minorEastAsia" w:hAnsiTheme="minorHAnsi" w:cstheme="minorBidi"/>
                <w:szCs w:val="21"/>
              </w:rPr>
            </w:pPr>
          </w:p>
          <w:p w:rsidR="00CA7835" w:rsidRPr="00EA7A86" w:rsidRDefault="00CA0922" w:rsidP="008F68BD">
            <w:pPr>
              <w:spacing w:line="300" w:lineRule="exact"/>
              <w:ind w:left="210" w:hangingChars="100" w:hanging="210"/>
              <w:rPr>
                <w:rFonts w:ascii="ＭＳ 明朝" w:hAnsi="ＭＳ 明朝"/>
                <w:szCs w:val="21"/>
              </w:rPr>
            </w:pPr>
            <w:r w:rsidRPr="00EA7A86">
              <w:rPr>
                <w:rFonts w:ascii="ＭＳ 明朝" w:hAnsi="ＭＳ 明朝" w:hint="eastAsia"/>
                <w:szCs w:val="21"/>
              </w:rPr>
              <w:t>＜第３回＞２月</w:t>
            </w:r>
            <w:r w:rsidR="005F6682" w:rsidRPr="00EA7A86">
              <w:rPr>
                <w:rFonts w:ascii="ＭＳ 明朝" w:hAnsi="ＭＳ 明朝" w:hint="eastAsia"/>
                <w:szCs w:val="21"/>
              </w:rPr>
              <w:t>９</w:t>
            </w:r>
            <w:r w:rsidRPr="00EA7A86">
              <w:rPr>
                <w:rFonts w:ascii="ＭＳ 明朝" w:hAnsi="ＭＳ 明朝" w:hint="eastAsia"/>
                <w:szCs w:val="21"/>
              </w:rPr>
              <w:t>日(金)</w:t>
            </w:r>
            <w:r w:rsidR="00CA7835" w:rsidRPr="00EA7A86">
              <w:rPr>
                <w:rFonts w:ascii="ＭＳ 明朝" w:hAnsi="ＭＳ 明朝" w:hint="eastAsia"/>
                <w:szCs w:val="21"/>
              </w:rPr>
              <w:t>実施</w:t>
            </w:r>
          </w:p>
          <w:p w:rsidR="008F68BD" w:rsidRPr="00EA7A86" w:rsidRDefault="008F68BD" w:rsidP="008F68BD">
            <w:pPr>
              <w:spacing w:line="300" w:lineRule="exact"/>
              <w:ind w:left="210" w:hangingChars="100" w:hanging="210"/>
              <w:rPr>
                <w:rFonts w:ascii="ＭＳ 明朝" w:hAnsi="ＭＳ 明朝"/>
                <w:szCs w:val="21"/>
              </w:rPr>
            </w:pPr>
            <w:r w:rsidRPr="00EA7A86">
              <w:rPr>
                <w:rFonts w:ascii="ＭＳ 明朝" w:hAnsi="ＭＳ 明朝" w:hint="eastAsia"/>
                <w:szCs w:val="21"/>
              </w:rPr>
              <w:t>・図書館の活用が減少している理由は何によるものか。</w:t>
            </w:r>
          </w:p>
          <w:p w:rsidR="008F68BD" w:rsidRPr="00EA7A86" w:rsidRDefault="008F68BD" w:rsidP="008F68BD">
            <w:pPr>
              <w:spacing w:line="300" w:lineRule="exact"/>
              <w:ind w:left="210" w:hangingChars="100" w:hanging="210"/>
              <w:rPr>
                <w:rFonts w:ascii="ＭＳ 明朝" w:hAnsi="ＭＳ 明朝"/>
                <w:szCs w:val="21"/>
              </w:rPr>
            </w:pPr>
            <w:r w:rsidRPr="00EA7A86">
              <w:rPr>
                <w:rFonts w:ascii="ＭＳ 明朝" w:hAnsi="ＭＳ 明朝" w:hint="eastAsia"/>
                <w:szCs w:val="21"/>
              </w:rPr>
              <w:t>・枚方市の小、中学校では司書が配置されている。開館と</w:t>
            </w:r>
            <w:r w:rsidR="00A352AA" w:rsidRPr="00EA7A86">
              <w:rPr>
                <w:rFonts w:ascii="ＭＳ 明朝" w:hAnsi="ＭＳ 明朝" w:hint="eastAsia"/>
                <w:szCs w:val="21"/>
              </w:rPr>
              <w:t>担当教員</w:t>
            </w:r>
            <w:r w:rsidRPr="00EA7A86">
              <w:rPr>
                <w:rFonts w:ascii="ＭＳ 明朝" w:hAnsi="ＭＳ 明朝" w:hint="eastAsia"/>
                <w:szCs w:val="21"/>
              </w:rPr>
              <w:t>の常駐により図書館</w:t>
            </w:r>
            <w:r w:rsidR="0021131B" w:rsidRPr="00EA7A86">
              <w:rPr>
                <w:rFonts w:ascii="ＭＳ 明朝" w:hAnsi="ＭＳ 明朝" w:hint="eastAsia"/>
                <w:szCs w:val="21"/>
              </w:rPr>
              <w:t>活動を</w:t>
            </w:r>
            <w:r w:rsidRPr="00EA7A86">
              <w:rPr>
                <w:rFonts w:ascii="ＭＳ 明朝" w:hAnsi="ＭＳ 明朝" w:hint="eastAsia"/>
                <w:szCs w:val="21"/>
              </w:rPr>
              <w:t>活発に</w:t>
            </w:r>
            <w:r w:rsidR="0021131B" w:rsidRPr="00EA7A86">
              <w:rPr>
                <w:rFonts w:ascii="ＭＳ 明朝" w:hAnsi="ＭＳ 明朝" w:hint="eastAsia"/>
                <w:szCs w:val="21"/>
              </w:rPr>
              <w:t>。</w:t>
            </w:r>
          </w:p>
          <w:p w:rsidR="0021131B" w:rsidRPr="00EA7A86" w:rsidRDefault="008F68BD" w:rsidP="008F68BD">
            <w:pPr>
              <w:spacing w:line="300" w:lineRule="exact"/>
              <w:ind w:left="210" w:hangingChars="100" w:hanging="210"/>
              <w:rPr>
                <w:rFonts w:ascii="ＭＳ 明朝" w:hAnsi="ＭＳ 明朝"/>
                <w:szCs w:val="21"/>
              </w:rPr>
            </w:pPr>
            <w:r w:rsidRPr="00EA7A86">
              <w:rPr>
                <w:rFonts w:ascii="ＭＳ 明朝" w:hAnsi="ＭＳ 明朝" w:hint="eastAsia"/>
                <w:szCs w:val="21"/>
              </w:rPr>
              <w:t>・生活指導について、</w:t>
            </w:r>
            <w:r w:rsidR="0021131B" w:rsidRPr="00EA7A86">
              <w:rPr>
                <w:rFonts w:ascii="ＭＳ 明朝" w:hAnsi="ＭＳ 明朝" w:hint="eastAsia"/>
                <w:szCs w:val="21"/>
              </w:rPr>
              <w:t>生徒の活躍の場を多くつくり</w:t>
            </w:r>
            <w:r w:rsidRPr="00EA7A86">
              <w:rPr>
                <w:rFonts w:ascii="ＭＳ 明朝" w:hAnsi="ＭＳ 明朝" w:hint="eastAsia"/>
                <w:szCs w:val="21"/>
              </w:rPr>
              <w:t>伸ばす指導が必要ではないか。</w:t>
            </w:r>
          </w:p>
          <w:p w:rsidR="007F2534" w:rsidRPr="00EA7A86" w:rsidRDefault="008F68BD" w:rsidP="007F2534">
            <w:pPr>
              <w:spacing w:line="300" w:lineRule="exact"/>
              <w:ind w:left="210" w:hangingChars="100" w:hanging="210"/>
              <w:rPr>
                <w:rFonts w:ascii="ＭＳ 明朝" w:hAnsi="ＭＳ 明朝"/>
                <w:szCs w:val="21"/>
              </w:rPr>
            </w:pPr>
            <w:r w:rsidRPr="00EA7A86">
              <w:rPr>
                <w:rFonts w:ascii="ＭＳ 明朝" w:hAnsi="ＭＳ 明朝" w:hint="eastAsia"/>
                <w:szCs w:val="21"/>
              </w:rPr>
              <w:t>・施設</w:t>
            </w:r>
            <w:r w:rsidR="0021131B" w:rsidRPr="00EA7A86">
              <w:rPr>
                <w:rFonts w:ascii="ＭＳ 明朝" w:hAnsi="ＭＳ 明朝" w:hint="eastAsia"/>
                <w:szCs w:val="21"/>
              </w:rPr>
              <w:t>、</w:t>
            </w:r>
            <w:r w:rsidRPr="00EA7A86">
              <w:rPr>
                <w:rFonts w:ascii="ＭＳ 明朝" w:hAnsi="ＭＳ 明朝" w:hint="eastAsia"/>
                <w:szCs w:val="21"/>
              </w:rPr>
              <w:t>設備について肯定的意見の減少の</w:t>
            </w:r>
            <w:r w:rsidR="007F2534" w:rsidRPr="00EA7A86">
              <w:rPr>
                <w:rFonts w:ascii="ＭＳ 明朝" w:hAnsi="ＭＳ 明朝" w:hint="eastAsia"/>
                <w:szCs w:val="21"/>
              </w:rPr>
              <w:t>要因を明らかにし、学校として可能な限りの対応を。</w:t>
            </w:r>
          </w:p>
          <w:p w:rsidR="00E1190B" w:rsidRPr="007F2534" w:rsidRDefault="008F68BD" w:rsidP="00C55D8D">
            <w:pPr>
              <w:spacing w:line="300" w:lineRule="exact"/>
              <w:ind w:left="210" w:hangingChars="100" w:hanging="210"/>
              <w:rPr>
                <w:rFonts w:ascii="ＭＳ 明朝" w:hAnsi="ＭＳ 明朝"/>
                <w:szCs w:val="21"/>
              </w:rPr>
            </w:pPr>
            <w:r w:rsidRPr="00EA7A86">
              <w:rPr>
                <w:rFonts w:ascii="ＭＳ 明朝" w:hAnsi="ＭＳ 明朝" w:hint="eastAsia"/>
                <w:szCs w:val="21"/>
              </w:rPr>
              <w:t>・アンケート項目に自尊意識の内容を盛り込んだほうがよいのでは</w:t>
            </w:r>
            <w:r w:rsidR="007F2534" w:rsidRPr="00EA7A86">
              <w:rPr>
                <w:rFonts w:ascii="ＭＳ 明朝" w:hAnsi="ＭＳ 明朝" w:hint="eastAsia"/>
                <w:szCs w:val="21"/>
              </w:rPr>
              <w:t>ないか。</w:t>
            </w:r>
          </w:p>
        </w:tc>
      </w:tr>
    </w:tbl>
    <w:p w:rsidR="0086696C" w:rsidRPr="000918C5" w:rsidRDefault="0086696C" w:rsidP="0037367C">
      <w:pPr>
        <w:spacing w:line="120" w:lineRule="exact"/>
        <w:ind w:leftChars="-428" w:left="-899"/>
      </w:pPr>
    </w:p>
    <w:p w:rsidR="0086696C" w:rsidRPr="000918C5" w:rsidRDefault="00BD794C" w:rsidP="00B44397">
      <w:pPr>
        <w:ind w:leftChars="-92" w:left="-4" w:hangingChars="90" w:hanging="189"/>
        <w:jc w:val="left"/>
        <w:rPr>
          <w:rFonts w:ascii="ＭＳ ゴシック" w:eastAsia="ＭＳ ゴシック" w:hAnsi="ＭＳ ゴシック"/>
          <w:szCs w:val="21"/>
        </w:rPr>
      </w:pPr>
      <w:r w:rsidRPr="000918C5">
        <w:rPr>
          <w:rFonts w:ascii="ＭＳ ゴシック" w:eastAsia="ＭＳ ゴシック" w:hAnsi="ＭＳ ゴシック"/>
          <w:szCs w:val="21"/>
        </w:rPr>
        <w:br w:type="page"/>
      </w:r>
      <w:r w:rsidR="0037367C" w:rsidRPr="000918C5">
        <w:rPr>
          <w:rFonts w:ascii="ＭＳ ゴシック" w:eastAsia="ＭＳ ゴシック" w:hAnsi="ＭＳ ゴシック" w:hint="eastAsia"/>
          <w:szCs w:val="21"/>
        </w:rPr>
        <w:lastRenderedPageBreak/>
        <w:t xml:space="preserve">３　</w:t>
      </w:r>
      <w:r w:rsidR="0086696C" w:rsidRPr="000918C5">
        <w:rPr>
          <w:rFonts w:ascii="ＭＳ ゴシック" w:eastAsia="ＭＳ ゴシック" w:hAnsi="ＭＳ ゴシック" w:hint="eastAsia"/>
          <w:szCs w:val="21"/>
        </w:rPr>
        <w:t>本年度の取組</w:t>
      </w:r>
      <w:r w:rsidR="0037367C" w:rsidRPr="000918C5">
        <w:rPr>
          <w:rFonts w:ascii="ＭＳ ゴシック" w:eastAsia="ＭＳ ゴシック" w:hAnsi="ＭＳ ゴシック" w:hint="eastAsia"/>
          <w:szCs w:val="21"/>
        </w:rPr>
        <w:t>内容</w:t>
      </w:r>
      <w:r w:rsidR="0086696C" w:rsidRPr="000918C5">
        <w:rPr>
          <w:rFonts w:ascii="ＭＳ ゴシック" w:eastAsia="ＭＳ ゴシック" w:hAnsi="ＭＳ ゴシック" w:hint="eastAsia"/>
          <w:szCs w:val="21"/>
        </w:rPr>
        <w:t>及び自己評価</w:t>
      </w: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4"/>
        <w:gridCol w:w="1925"/>
        <w:gridCol w:w="4536"/>
        <w:gridCol w:w="2977"/>
        <w:gridCol w:w="4714"/>
      </w:tblGrid>
      <w:tr w:rsidR="00897939" w:rsidRPr="000918C5" w:rsidTr="00C40B7F">
        <w:trPr>
          <w:trHeight w:val="586"/>
          <w:jc w:val="center"/>
        </w:trPr>
        <w:tc>
          <w:tcPr>
            <w:tcW w:w="834" w:type="dxa"/>
            <w:shd w:val="clear" w:color="auto" w:fill="auto"/>
            <w:vAlign w:val="center"/>
          </w:tcPr>
          <w:p w:rsidR="00897939" w:rsidRPr="000918C5" w:rsidRDefault="00897939" w:rsidP="0054712D">
            <w:pPr>
              <w:spacing w:line="240" w:lineRule="exact"/>
              <w:jc w:val="center"/>
              <w:rPr>
                <w:rFonts w:ascii="ＭＳ 明朝" w:hAnsi="ＭＳ 明朝"/>
                <w:sz w:val="20"/>
                <w:szCs w:val="20"/>
              </w:rPr>
            </w:pPr>
            <w:r w:rsidRPr="000918C5">
              <w:rPr>
                <w:rFonts w:ascii="ＭＳ 明朝" w:hAnsi="ＭＳ 明朝" w:hint="eastAsia"/>
                <w:sz w:val="20"/>
                <w:szCs w:val="20"/>
              </w:rPr>
              <w:t>中期的</w:t>
            </w:r>
          </w:p>
          <w:p w:rsidR="00897939" w:rsidRPr="000918C5" w:rsidRDefault="00897939" w:rsidP="0054712D">
            <w:pPr>
              <w:spacing w:line="240" w:lineRule="exact"/>
              <w:jc w:val="center"/>
              <w:rPr>
                <w:rFonts w:ascii="ＭＳ 明朝" w:hAnsi="ＭＳ 明朝"/>
                <w:spacing w:val="-20"/>
                <w:sz w:val="20"/>
                <w:szCs w:val="20"/>
              </w:rPr>
            </w:pPr>
            <w:r w:rsidRPr="000918C5">
              <w:rPr>
                <w:rFonts w:ascii="ＭＳ 明朝" w:hAnsi="ＭＳ 明朝" w:hint="eastAsia"/>
                <w:sz w:val="20"/>
                <w:szCs w:val="20"/>
              </w:rPr>
              <w:t>目標</w:t>
            </w:r>
          </w:p>
        </w:tc>
        <w:tc>
          <w:tcPr>
            <w:tcW w:w="1925" w:type="dxa"/>
            <w:shd w:val="clear" w:color="auto" w:fill="auto"/>
            <w:vAlign w:val="center"/>
          </w:tcPr>
          <w:p w:rsidR="00897939" w:rsidRPr="000918C5" w:rsidRDefault="00897939" w:rsidP="006B5B51">
            <w:pPr>
              <w:spacing w:line="320" w:lineRule="exact"/>
              <w:jc w:val="center"/>
              <w:rPr>
                <w:rFonts w:ascii="ＭＳ 明朝" w:hAnsi="ＭＳ 明朝"/>
                <w:sz w:val="20"/>
                <w:szCs w:val="20"/>
              </w:rPr>
            </w:pPr>
            <w:r w:rsidRPr="000918C5">
              <w:rPr>
                <w:rFonts w:ascii="ＭＳ 明朝" w:hAnsi="ＭＳ 明朝" w:hint="eastAsia"/>
                <w:sz w:val="20"/>
                <w:szCs w:val="20"/>
              </w:rPr>
              <w:t>今年度の重点目標</w:t>
            </w:r>
          </w:p>
        </w:tc>
        <w:tc>
          <w:tcPr>
            <w:tcW w:w="4536" w:type="dxa"/>
            <w:tcBorders>
              <w:right w:val="dashed" w:sz="4" w:space="0" w:color="auto"/>
            </w:tcBorders>
            <w:shd w:val="clear" w:color="auto" w:fill="auto"/>
            <w:vAlign w:val="center"/>
          </w:tcPr>
          <w:p w:rsidR="00897939" w:rsidRPr="000918C5" w:rsidRDefault="00897939" w:rsidP="006B5B51">
            <w:pPr>
              <w:spacing w:line="320" w:lineRule="exact"/>
              <w:jc w:val="center"/>
              <w:rPr>
                <w:rFonts w:ascii="ＭＳ 明朝" w:hAnsi="ＭＳ 明朝"/>
                <w:sz w:val="20"/>
                <w:szCs w:val="20"/>
              </w:rPr>
            </w:pPr>
            <w:r w:rsidRPr="000918C5">
              <w:rPr>
                <w:rFonts w:ascii="ＭＳ 明朝" w:hAnsi="ＭＳ 明朝" w:hint="eastAsia"/>
                <w:sz w:val="20"/>
                <w:szCs w:val="20"/>
              </w:rPr>
              <w:t>具体的な取組計画・内容</w:t>
            </w:r>
          </w:p>
        </w:tc>
        <w:tc>
          <w:tcPr>
            <w:tcW w:w="2977" w:type="dxa"/>
            <w:tcBorders>
              <w:right w:val="dashed" w:sz="4" w:space="0" w:color="auto"/>
            </w:tcBorders>
            <w:vAlign w:val="center"/>
          </w:tcPr>
          <w:p w:rsidR="00897939" w:rsidRPr="000918C5" w:rsidRDefault="00897939" w:rsidP="006B5B51">
            <w:pPr>
              <w:spacing w:line="320" w:lineRule="exact"/>
              <w:jc w:val="center"/>
              <w:rPr>
                <w:rFonts w:ascii="ＭＳ 明朝" w:hAnsi="ＭＳ 明朝"/>
                <w:sz w:val="20"/>
                <w:szCs w:val="20"/>
              </w:rPr>
            </w:pPr>
            <w:r w:rsidRPr="000918C5">
              <w:rPr>
                <w:rFonts w:ascii="ＭＳ 明朝" w:hAnsi="ＭＳ 明朝" w:hint="eastAsia"/>
                <w:sz w:val="20"/>
                <w:szCs w:val="20"/>
              </w:rPr>
              <w:t>評価指標</w:t>
            </w:r>
            <w:r w:rsidR="00D33167">
              <w:rPr>
                <w:rFonts w:ascii="ＭＳ 明朝" w:hAnsi="ＭＳ 明朝" w:hint="eastAsia"/>
                <w:sz w:val="20"/>
                <w:szCs w:val="20"/>
              </w:rPr>
              <w:t>（H28</w:t>
            </w:r>
            <w:r w:rsidR="00D33167" w:rsidRPr="00D33167">
              <w:rPr>
                <w:rFonts w:ascii="ＭＳ 明朝" w:hAnsi="ＭＳ 明朝" w:hint="eastAsia"/>
                <w:sz w:val="20"/>
                <w:szCs w:val="20"/>
              </w:rPr>
              <w:t>⇒</w:t>
            </w:r>
            <w:r w:rsidR="00D33167">
              <w:rPr>
                <w:rFonts w:ascii="ＭＳ 明朝" w:hAnsi="ＭＳ 明朝" w:hint="eastAsia"/>
                <w:sz w:val="20"/>
                <w:szCs w:val="20"/>
              </w:rPr>
              <w:t>H29）</w:t>
            </w:r>
          </w:p>
        </w:tc>
        <w:tc>
          <w:tcPr>
            <w:tcW w:w="4714" w:type="dxa"/>
            <w:tcBorders>
              <w:left w:val="dashed" w:sz="4" w:space="0" w:color="auto"/>
              <w:right w:val="single" w:sz="4" w:space="0" w:color="auto"/>
            </w:tcBorders>
            <w:shd w:val="clear" w:color="auto" w:fill="auto"/>
            <w:vAlign w:val="center"/>
          </w:tcPr>
          <w:p w:rsidR="00897939" w:rsidRPr="000918C5" w:rsidRDefault="00897939" w:rsidP="006B5B51">
            <w:pPr>
              <w:spacing w:line="320" w:lineRule="exact"/>
              <w:jc w:val="center"/>
              <w:rPr>
                <w:rFonts w:ascii="ＭＳ 明朝" w:hAnsi="ＭＳ 明朝"/>
                <w:sz w:val="20"/>
                <w:szCs w:val="20"/>
              </w:rPr>
            </w:pPr>
            <w:r w:rsidRPr="000918C5">
              <w:rPr>
                <w:rFonts w:ascii="ＭＳ 明朝" w:hAnsi="ＭＳ 明朝" w:hint="eastAsia"/>
                <w:sz w:val="20"/>
                <w:szCs w:val="20"/>
              </w:rPr>
              <w:t>自己評価</w:t>
            </w:r>
          </w:p>
        </w:tc>
      </w:tr>
      <w:tr w:rsidR="00704A12" w:rsidRPr="000918C5" w:rsidTr="00C40B7F">
        <w:trPr>
          <w:cantSplit/>
          <w:trHeight w:val="1314"/>
          <w:jc w:val="center"/>
        </w:trPr>
        <w:tc>
          <w:tcPr>
            <w:tcW w:w="834" w:type="dxa"/>
            <w:shd w:val="clear" w:color="auto" w:fill="auto"/>
            <w:textDirection w:val="tbRlV"/>
            <w:vAlign w:val="center"/>
          </w:tcPr>
          <w:p w:rsidR="00704A12" w:rsidRPr="000918C5" w:rsidRDefault="00704A12" w:rsidP="00C40B7F">
            <w:pPr>
              <w:spacing w:line="240" w:lineRule="exact"/>
              <w:jc w:val="center"/>
              <w:rPr>
                <w:rFonts w:ascii="ＭＳ ゴシック" w:eastAsia="ＭＳ ゴシック" w:hAnsi="ＭＳ ゴシック"/>
                <w:color w:val="000000"/>
              </w:rPr>
            </w:pPr>
            <w:r w:rsidRPr="000918C5">
              <w:rPr>
                <w:rFonts w:ascii="ＭＳ ゴシック" w:eastAsia="ＭＳ ゴシック" w:hAnsi="ＭＳ ゴシック" w:hint="eastAsia"/>
                <w:color w:val="000000"/>
              </w:rPr>
              <w:t>１　確かな学力の育成と進路実現の支援</w:t>
            </w:r>
          </w:p>
        </w:tc>
        <w:tc>
          <w:tcPr>
            <w:tcW w:w="1925" w:type="dxa"/>
            <w:shd w:val="clear" w:color="auto" w:fill="auto"/>
          </w:tcPr>
          <w:p w:rsidR="00704A12" w:rsidRPr="00140A08" w:rsidRDefault="00704A12" w:rsidP="00C40B7F">
            <w:pPr>
              <w:spacing w:line="240" w:lineRule="exact"/>
              <w:ind w:left="200" w:hangingChars="100" w:hanging="200"/>
              <w:rPr>
                <w:rFonts w:ascii="ＭＳ 明朝" w:hAnsi="ＭＳ 明朝"/>
                <w:sz w:val="20"/>
                <w:szCs w:val="20"/>
              </w:rPr>
            </w:pPr>
            <w:r w:rsidRPr="00140A08">
              <w:rPr>
                <w:rFonts w:ascii="ＭＳ 明朝" w:hAnsi="ＭＳ 明朝" w:hint="eastAsia"/>
                <w:sz w:val="20"/>
                <w:szCs w:val="20"/>
              </w:rPr>
              <w:t>（１）授業力の向上</w:t>
            </w:r>
          </w:p>
          <w:p w:rsidR="00704A12" w:rsidRPr="00140A08" w:rsidRDefault="00704A12" w:rsidP="00C40B7F">
            <w:pPr>
              <w:spacing w:line="240" w:lineRule="exact"/>
              <w:ind w:left="200" w:hangingChars="100" w:hanging="200"/>
              <w:rPr>
                <w:rFonts w:ascii="ＭＳ 明朝" w:hAnsi="ＭＳ 明朝"/>
                <w:sz w:val="20"/>
                <w:szCs w:val="20"/>
              </w:rPr>
            </w:pPr>
            <w:r w:rsidRPr="00140A08">
              <w:rPr>
                <w:rFonts w:ascii="ＭＳ 明朝" w:hAnsi="ＭＳ 明朝" w:hint="eastAsia"/>
                <w:sz w:val="20"/>
                <w:szCs w:val="20"/>
              </w:rPr>
              <w:t>ア　授業に集中する環境づくり</w:t>
            </w:r>
          </w:p>
          <w:p w:rsidR="00704A12" w:rsidRPr="00140A08" w:rsidRDefault="00704A12" w:rsidP="00C40B7F">
            <w:pPr>
              <w:spacing w:line="240" w:lineRule="exact"/>
              <w:ind w:left="200" w:hangingChars="100" w:hanging="200"/>
              <w:rPr>
                <w:rFonts w:ascii="ＭＳ 明朝" w:hAnsi="ＭＳ 明朝"/>
                <w:sz w:val="20"/>
                <w:szCs w:val="20"/>
              </w:rPr>
            </w:pPr>
            <w:r w:rsidRPr="00140A08">
              <w:rPr>
                <w:rFonts w:ascii="ＭＳ 明朝" w:hAnsi="ＭＳ 明朝" w:hint="eastAsia"/>
                <w:sz w:val="20"/>
                <w:szCs w:val="20"/>
              </w:rPr>
              <w:t>イ　主体的・対話的で深い学びを実現できる授業づくり</w:t>
            </w:r>
          </w:p>
          <w:p w:rsidR="00704A12" w:rsidRPr="00140A08" w:rsidRDefault="00704A12" w:rsidP="00C40B7F">
            <w:pPr>
              <w:spacing w:line="240" w:lineRule="exact"/>
              <w:ind w:left="200" w:hangingChars="100" w:hanging="200"/>
              <w:rPr>
                <w:rFonts w:ascii="ＭＳ 明朝" w:hAnsi="ＭＳ 明朝"/>
                <w:sz w:val="20"/>
                <w:szCs w:val="20"/>
              </w:rPr>
            </w:pPr>
            <w:r w:rsidRPr="00140A08">
              <w:rPr>
                <w:rFonts w:ascii="ＭＳ 明朝" w:hAnsi="ＭＳ 明朝" w:hint="eastAsia"/>
                <w:sz w:val="20"/>
                <w:szCs w:val="20"/>
              </w:rPr>
              <w:t>ウ　校内授業見学週間の更なる充実</w:t>
            </w:r>
          </w:p>
          <w:p w:rsidR="00704A12" w:rsidRPr="00140A08" w:rsidRDefault="00704A12" w:rsidP="00C40B7F">
            <w:pPr>
              <w:spacing w:line="240" w:lineRule="exact"/>
              <w:ind w:left="200" w:hangingChars="100" w:hanging="200"/>
              <w:rPr>
                <w:rFonts w:ascii="ＭＳ 明朝" w:hAnsi="ＭＳ 明朝"/>
                <w:sz w:val="20"/>
                <w:szCs w:val="20"/>
              </w:rPr>
            </w:pPr>
            <w:r w:rsidRPr="00140A08">
              <w:rPr>
                <w:rFonts w:ascii="ＭＳ 明朝" w:hAnsi="ＭＳ 明朝" w:hint="eastAsia"/>
                <w:sz w:val="20"/>
                <w:szCs w:val="20"/>
              </w:rPr>
              <w:t>（２）カテゴリー制の充実</w:t>
            </w:r>
          </w:p>
          <w:p w:rsidR="00704A12" w:rsidRPr="00140A08" w:rsidRDefault="00704A12" w:rsidP="00C40B7F">
            <w:pPr>
              <w:spacing w:line="240" w:lineRule="exact"/>
              <w:ind w:left="200" w:hangingChars="100" w:hanging="200"/>
              <w:rPr>
                <w:rFonts w:ascii="ＭＳ 明朝" w:hAnsi="ＭＳ 明朝"/>
                <w:sz w:val="20"/>
                <w:szCs w:val="20"/>
              </w:rPr>
            </w:pPr>
            <w:r w:rsidRPr="00140A08">
              <w:rPr>
                <w:rFonts w:ascii="ＭＳ 明朝" w:hAnsi="ＭＳ 明朝" w:hint="eastAsia"/>
                <w:sz w:val="20"/>
                <w:szCs w:val="20"/>
              </w:rPr>
              <w:t>ア　ステップアップコースの検証と　カテゴリー制全体の充実</w:t>
            </w:r>
          </w:p>
          <w:p w:rsidR="00704A12" w:rsidRPr="00140A08" w:rsidRDefault="00704A12" w:rsidP="00C40B7F">
            <w:pPr>
              <w:spacing w:line="240" w:lineRule="exact"/>
              <w:ind w:left="200" w:hangingChars="100" w:hanging="200"/>
              <w:rPr>
                <w:rFonts w:ascii="ＭＳ 明朝" w:hAnsi="ＭＳ 明朝"/>
                <w:sz w:val="20"/>
                <w:szCs w:val="20"/>
              </w:rPr>
            </w:pPr>
            <w:r w:rsidRPr="00140A08">
              <w:rPr>
                <w:rFonts w:ascii="ＭＳ 明朝" w:hAnsi="ＭＳ 明朝" w:hint="eastAsia"/>
                <w:sz w:val="20"/>
                <w:szCs w:val="20"/>
              </w:rPr>
              <w:t>（３）キャリア教育の推進</w:t>
            </w:r>
          </w:p>
          <w:p w:rsidR="00704A12" w:rsidRPr="00140A08" w:rsidRDefault="00704A12" w:rsidP="00C40B7F">
            <w:pPr>
              <w:spacing w:line="240" w:lineRule="exact"/>
              <w:ind w:left="200" w:hangingChars="100" w:hanging="200"/>
              <w:rPr>
                <w:rFonts w:ascii="ＭＳ 明朝" w:hAnsi="ＭＳ 明朝"/>
                <w:sz w:val="20"/>
                <w:szCs w:val="20"/>
              </w:rPr>
            </w:pPr>
            <w:r w:rsidRPr="00140A08">
              <w:rPr>
                <w:rFonts w:ascii="ＭＳ 明朝" w:hAnsi="ＭＳ 明朝" w:hint="eastAsia"/>
                <w:sz w:val="20"/>
                <w:szCs w:val="20"/>
              </w:rPr>
              <w:t>ア　年間目標の具体化と検証</w:t>
            </w:r>
          </w:p>
          <w:p w:rsidR="00704A12" w:rsidRPr="00140A08" w:rsidRDefault="00704A12" w:rsidP="00C40B7F">
            <w:pPr>
              <w:spacing w:line="240" w:lineRule="exact"/>
              <w:ind w:left="200" w:hangingChars="100" w:hanging="200"/>
              <w:rPr>
                <w:rFonts w:ascii="ＭＳ 明朝" w:hAnsi="ＭＳ 明朝"/>
                <w:sz w:val="20"/>
                <w:szCs w:val="20"/>
              </w:rPr>
            </w:pPr>
            <w:r w:rsidRPr="00140A08">
              <w:rPr>
                <w:rFonts w:ascii="ＭＳ 明朝" w:hAnsi="ＭＳ 明朝" w:hint="eastAsia"/>
                <w:sz w:val="20"/>
                <w:szCs w:val="20"/>
              </w:rPr>
              <w:t>イ　カリキュラムの充実・改善</w:t>
            </w:r>
          </w:p>
          <w:p w:rsidR="00704A12" w:rsidRPr="00140A08" w:rsidRDefault="00704A12" w:rsidP="00C40B7F">
            <w:pPr>
              <w:spacing w:line="240" w:lineRule="exact"/>
              <w:ind w:left="200" w:hangingChars="100" w:hanging="200"/>
              <w:rPr>
                <w:rFonts w:ascii="ＭＳ 明朝" w:hAnsi="ＭＳ 明朝"/>
                <w:sz w:val="20"/>
                <w:szCs w:val="20"/>
              </w:rPr>
            </w:pPr>
            <w:r w:rsidRPr="00140A08">
              <w:rPr>
                <w:rFonts w:ascii="ＭＳ 明朝" w:hAnsi="ＭＳ 明朝" w:hint="eastAsia"/>
                <w:sz w:val="20"/>
                <w:szCs w:val="20"/>
              </w:rPr>
              <w:t>ウ　生徒への支援の体系化と環境整備</w:t>
            </w:r>
          </w:p>
        </w:tc>
        <w:tc>
          <w:tcPr>
            <w:tcW w:w="4536" w:type="dxa"/>
            <w:tcBorders>
              <w:right w:val="dashed" w:sz="4" w:space="0" w:color="auto"/>
            </w:tcBorders>
            <w:shd w:val="clear" w:color="auto" w:fill="auto"/>
          </w:tcPr>
          <w:p w:rsidR="00704A12" w:rsidRPr="00140A08" w:rsidRDefault="00704A12" w:rsidP="00872023">
            <w:pPr>
              <w:spacing w:line="260" w:lineRule="exact"/>
              <w:ind w:left="200" w:hangingChars="100" w:hanging="200"/>
              <w:rPr>
                <w:rFonts w:ascii="ＭＳ 明朝" w:hAnsi="ＭＳ 明朝"/>
                <w:sz w:val="20"/>
                <w:szCs w:val="20"/>
              </w:rPr>
            </w:pPr>
            <w:r w:rsidRPr="00140A08">
              <w:rPr>
                <w:rFonts w:ascii="ＭＳ 明朝" w:hAnsi="ＭＳ 明朝" w:hint="eastAsia"/>
                <w:sz w:val="20"/>
                <w:szCs w:val="20"/>
              </w:rPr>
              <w:t>（１）ア　「ベル着」の定着に加え、机上整理等の授業規律の徹底を図る。</w:t>
            </w:r>
          </w:p>
          <w:p w:rsidR="00704A12" w:rsidRPr="00140A08" w:rsidRDefault="00704A12" w:rsidP="00872023">
            <w:pPr>
              <w:spacing w:line="260" w:lineRule="exact"/>
              <w:ind w:left="200" w:hangingChars="100" w:hanging="200"/>
              <w:rPr>
                <w:rFonts w:ascii="ＭＳ 明朝" w:hAnsi="ＭＳ 明朝"/>
                <w:sz w:val="20"/>
                <w:szCs w:val="20"/>
              </w:rPr>
            </w:pPr>
            <w:r w:rsidRPr="00140A08">
              <w:rPr>
                <w:rFonts w:ascii="ＭＳ 明朝" w:hAnsi="ＭＳ 明朝" w:hint="eastAsia"/>
                <w:sz w:val="20"/>
                <w:szCs w:val="20"/>
              </w:rPr>
              <w:t>・授業内外での学習方法等、学習スタイルの明確化</w:t>
            </w:r>
          </w:p>
          <w:p w:rsidR="00704A12" w:rsidRPr="00140A08" w:rsidRDefault="00704A12" w:rsidP="00872023">
            <w:pPr>
              <w:spacing w:line="260" w:lineRule="exact"/>
              <w:ind w:left="200" w:hangingChars="100" w:hanging="200"/>
              <w:rPr>
                <w:rFonts w:ascii="ＭＳ 明朝" w:hAnsi="ＭＳ 明朝"/>
                <w:sz w:val="20"/>
                <w:szCs w:val="20"/>
              </w:rPr>
            </w:pPr>
            <w:r w:rsidRPr="00140A08">
              <w:rPr>
                <w:rFonts w:ascii="ＭＳ 明朝" w:hAnsi="ＭＳ 明朝" w:hint="eastAsia"/>
                <w:sz w:val="20"/>
                <w:szCs w:val="20"/>
              </w:rPr>
              <w:t>・家庭学習の習慣化、自習室の活用促進等、生徒が自主的に取り組めるような仕掛けづくり</w:t>
            </w:r>
          </w:p>
          <w:p w:rsidR="00704A12" w:rsidRPr="00140A08" w:rsidRDefault="00704A12" w:rsidP="00872023">
            <w:pPr>
              <w:spacing w:line="260" w:lineRule="exact"/>
              <w:ind w:left="200" w:hangingChars="100" w:hanging="200"/>
              <w:rPr>
                <w:rFonts w:ascii="ＭＳ 明朝" w:hAnsi="ＭＳ 明朝"/>
                <w:sz w:val="20"/>
                <w:szCs w:val="20"/>
              </w:rPr>
            </w:pPr>
            <w:r w:rsidRPr="00140A08">
              <w:rPr>
                <w:rFonts w:ascii="ＭＳ 明朝" w:hAnsi="ＭＳ 明朝" w:hint="eastAsia"/>
                <w:sz w:val="20"/>
                <w:szCs w:val="20"/>
              </w:rPr>
              <w:t>イ　各教科・科目の学習の内容と方法の両面から生徒の学びを質的に高める。</w:t>
            </w:r>
          </w:p>
          <w:p w:rsidR="00704A12" w:rsidRPr="00140A08" w:rsidRDefault="00704A12" w:rsidP="00872023">
            <w:pPr>
              <w:spacing w:line="260" w:lineRule="exact"/>
              <w:ind w:left="200" w:hangingChars="100" w:hanging="200"/>
              <w:rPr>
                <w:rFonts w:ascii="ＭＳ 明朝" w:hAnsi="ＭＳ 明朝"/>
                <w:sz w:val="20"/>
                <w:szCs w:val="20"/>
              </w:rPr>
            </w:pPr>
            <w:r w:rsidRPr="00140A08">
              <w:rPr>
                <w:rFonts w:ascii="ＭＳ 明朝" w:hAnsi="ＭＳ 明朝" w:hint="eastAsia"/>
                <w:sz w:val="20"/>
                <w:szCs w:val="20"/>
              </w:rPr>
              <w:t>・視聴覚機器、図書館を活用した授業の実践</w:t>
            </w:r>
          </w:p>
          <w:p w:rsidR="00704A12" w:rsidRPr="00140A08" w:rsidRDefault="00704A12" w:rsidP="00872023">
            <w:pPr>
              <w:spacing w:line="260" w:lineRule="exact"/>
              <w:ind w:left="200" w:hangingChars="100" w:hanging="200"/>
              <w:rPr>
                <w:rFonts w:ascii="ＭＳ 明朝" w:hAnsi="ＭＳ 明朝"/>
                <w:sz w:val="20"/>
                <w:szCs w:val="20"/>
              </w:rPr>
            </w:pPr>
            <w:r w:rsidRPr="00140A08">
              <w:rPr>
                <w:rFonts w:ascii="ＭＳ 明朝" w:hAnsi="ＭＳ 明朝" w:hint="eastAsia"/>
                <w:sz w:val="20"/>
                <w:szCs w:val="20"/>
              </w:rPr>
              <w:t>ウ　校内授業見学週間の活性化（見学しやすい条件整備等）と研究授業や研修の充実を図る。</w:t>
            </w:r>
          </w:p>
          <w:p w:rsidR="00704A12" w:rsidRPr="00140A08" w:rsidRDefault="00704A12" w:rsidP="00872023">
            <w:pPr>
              <w:spacing w:line="260" w:lineRule="exact"/>
              <w:ind w:left="200" w:hangingChars="100" w:hanging="200"/>
              <w:rPr>
                <w:rFonts w:ascii="ＭＳ 明朝" w:hAnsi="ＭＳ 明朝"/>
                <w:sz w:val="20"/>
                <w:szCs w:val="20"/>
              </w:rPr>
            </w:pPr>
            <w:r w:rsidRPr="00140A08">
              <w:rPr>
                <w:rFonts w:ascii="ＭＳ 明朝" w:hAnsi="ＭＳ 明朝" w:hint="eastAsia"/>
                <w:sz w:val="20"/>
                <w:szCs w:val="20"/>
              </w:rPr>
              <w:t>（２）ア　カテゴリー制全体の充実・改善を図る。</w:t>
            </w:r>
          </w:p>
          <w:p w:rsidR="00704A12" w:rsidRPr="00140A08" w:rsidRDefault="00704A12" w:rsidP="00872023">
            <w:pPr>
              <w:spacing w:line="260" w:lineRule="exact"/>
              <w:ind w:left="200" w:hangingChars="100" w:hanging="200"/>
              <w:rPr>
                <w:rFonts w:ascii="ＭＳ 明朝" w:hAnsi="ＭＳ 明朝"/>
                <w:sz w:val="20"/>
                <w:szCs w:val="20"/>
              </w:rPr>
            </w:pPr>
            <w:r w:rsidRPr="00140A08">
              <w:rPr>
                <w:rFonts w:ascii="ＭＳ 明朝" w:hAnsi="ＭＳ 明朝" w:hint="eastAsia"/>
                <w:sz w:val="20"/>
                <w:szCs w:val="20"/>
              </w:rPr>
              <w:t>・ステップアップコースの効果検証（進学実績等）</w:t>
            </w:r>
          </w:p>
          <w:p w:rsidR="00704A12" w:rsidRPr="00140A08" w:rsidRDefault="00704A12" w:rsidP="00872023">
            <w:pPr>
              <w:spacing w:line="260" w:lineRule="exact"/>
              <w:ind w:left="200" w:hangingChars="100" w:hanging="200"/>
              <w:rPr>
                <w:rFonts w:ascii="ＭＳ 明朝" w:hAnsi="ＭＳ 明朝"/>
                <w:sz w:val="20"/>
                <w:szCs w:val="20"/>
              </w:rPr>
            </w:pPr>
            <w:r w:rsidRPr="00140A08">
              <w:rPr>
                <w:rFonts w:ascii="ＭＳ 明朝" w:hAnsi="ＭＳ 明朝" w:hint="eastAsia"/>
                <w:sz w:val="20"/>
                <w:szCs w:val="20"/>
              </w:rPr>
              <w:t>・選択科目の見直し（教科横断的な基礎学力の充実方策等、生徒実態に即した新たな戦略）</w:t>
            </w:r>
          </w:p>
          <w:p w:rsidR="00704A12" w:rsidRPr="00140A08" w:rsidRDefault="00704A12" w:rsidP="00872023">
            <w:pPr>
              <w:spacing w:line="260" w:lineRule="exact"/>
              <w:ind w:left="200" w:hangingChars="100" w:hanging="200"/>
              <w:rPr>
                <w:rFonts w:ascii="ＭＳ 明朝" w:hAnsi="ＭＳ 明朝"/>
                <w:sz w:val="20"/>
                <w:szCs w:val="20"/>
              </w:rPr>
            </w:pPr>
            <w:r w:rsidRPr="00140A08">
              <w:rPr>
                <w:rFonts w:ascii="ＭＳ 明朝" w:hAnsi="ＭＳ 明朝" w:hint="eastAsia"/>
                <w:sz w:val="20"/>
                <w:szCs w:val="20"/>
              </w:rPr>
              <w:t>・理系進学対応の強化</w:t>
            </w:r>
          </w:p>
          <w:p w:rsidR="00704A12" w:rsidRPr="00140A08" w:rsidRDefault="00704A12" w:rsidP="00872023">
            <w:pPr>
              <w:spacing w:line="260" w:lineRule="exact"/>
              <w:ind w:left="200" w:hangingChars="100" w:hanging="200"/>
              <w:rPr>
                <w:rFonts w:ascii="ＭＳ 明朝" w:hAnsi="ＭＳ 明朝"/>
                <w:sz w:val="20"/>
                <w:szCs w:val="20"/>
              </w:rPr>
            </w:pPr>
            <w:r w:rsidRPr="00140A08">
              <w:rPr>
                <w:rFonts w:ascii="ＭＳ 明朝" w:hAnsi="ＭＳ 明朝" w:hint="eastAsia"/>
                <w:sz w:val="20"/>
                <w:szCs w:val="20"/>
              </w:rPr>
              <w:t>（３）ア　生徒が身近な存在をモデルに将来を考えたり、作業を通して進路を考えたりできる教材の蓄積と活用を図る。</w:t>
            </w:r>
          </w:p>
          <w:p w:rsidR="00704A12" w:rsidRPr="00140A08" w:rsidRDefault="00704A12" w:rsidP="00872023">
            <w:pPr>
              <w:spacing w:line="260" w:lineRule="exact"/>
              <w:ind w:left="200" w:hangingChars="100" w:hanging="200"/>
              <w:rPr>
                <w:rFonts w:ascii="ＭＳ 明朝" w:hAnsi="ＭＳ 明朝"/>
                <w:sz w:val="20"/>
                <w:szCs w:val="20"/>
              </w:rPr>
            </w:pPr>
            <w:r w:rsidRPr="00140A08">
              <w:rPr>
                <w:rFonts w:ascii="ＭＳ 明朝" w:hAnsi="ＭＳ 明朝" w:hint="eastAsia"/>
                <w:sz w:val="20"/>
                <w:szCs w:val="20"/>
              </w:rPr>
              <w:t>イ　進路実現に必要な力について議論を集約しカリキュラムに反映させる。</w:t>
            </w:r>
          </w:p>
          <w:p w:rsidR="00704A12" w:rsidRPr="00140A08" w:rsidRDefault="00704A12" w:rsidP="00872023">
            <w:pPr>
              <w:spacing w:line="260" w:lineRule="exact"/>
              <w:ind w:left="200" w:hangingChars="100" w:hanging="200"/>
              <w:rPr>
                <w:rFonts w:ascii="ＭＳ 明朝" w:hAnsi="ＭＳ 明朝"/>
                <w:sz w:val="20"/>
                <w:szCs w:val="20"/>
              </w:rPr>
            </w:pPr>
            <w:r w:rsidRPr="00140A08">
              <w:rPr>
                <w:rFonts w:ascii="ＭＳ 明朝" w:hAnsi="ＭＳ 明朝" w:hint="eastAsia"/>
                <w:sz w:val="20"/>
                <w:szCs w:val="20"/>
              </w:rPr>
              <w:t>ウ　・進学講習、資格取得に向けた講習や面接指導等、支援体制の体系化・組織化</w:t>
            </w:r>
          </w:p>
          <w:p w:rsidR="00CE5FDF" w:rsidRPr="00140A08" w:rsidRDefault="00704A12" w:rsidP="00872023">
            <w:pPr>
              <w:spacing w:line="260" w:lineRule="exact"/>
              <w:ind w:left="200" w:hangingChars="100" w:hanging="200"/>
              <w:rPr>
                <w:rFonts w:ascii="ＭＳ 明朝" w:hAnsi="ＭＳ 明朝"/>
                <w:sz w:val="20"/>
                <w:szCs w:val="20"/>
              </w:rPr>
            </w:pPr>
            <w:r w:rsidRPr="00140A08">
              <w:rPr>
                <w:rFonts w:ascii="ＭＳ 明朝" w:hAnsi="ＭＳ 明朝" w:hint="eastAsia"/>
                <w:sz w:val="20"/>
                <w:szCs w:val="20"/>
              </w:rPr>
              <w:t>・必要な教育環境整備の充実・改善</w:t>
            </w:r>
          </w:p>
        </w:tc>
        <w:tc>
          <w:tcPr>
            <w:tcW w:w="2977" w:type="dxa"/>
            <w:tcBorders>
              <w:right w:val="dashed" w:sz="4" w:space="0" w:color="auto"/>
            </w:tcBorders>
          </w:tcPr>
          <w:p w:rsidR="00704A12" w:rsidRPr="00140A08" w:rsidRDefault="00704A12" w:rsidP="00C40B7F">
            <w:pPr>
              <w:spacing w:line="240" w:lineRule="exact"/>
              <w:ind w:left="200" w:hangingChars="100" w:hanging="200"/>
              <w:rPr>
                <w:rFonts w:ascii="ＭＳ 明朝" w:hAnsi="ＭＳ 明朝"/>
                <w:sz w:val="20"/>
                <w:szCs w:val="20"/>
              </w:rPr>
            </w:pPr>
            <w:r w:rsidRPr="00140A08">
              <w:rPr>
                <w:rFonts w:ascii="ＭＳ 明朝" w:hAnsi="ＭＳ 明朝" w:hint="eastAsia"/>
                <w:sz w:val="20"/>
                <w:szCs w:val="20"/>
              </w:rPr>
              <w:t>（１）アイ　学校教育自己診断（以下、「診断」）【生徒】学習・授業関係項目で肯定的評価（以下、「肯定」）の平均（73%⇒75%）、授業見学（１学期・２学期に実施）・面談の充実</w:t>
            </w:r>
          </w:p>
          <w:p w:rsidR="00704A12" w:rsidRPr="00140A08" w:rsidRDefault="00704A12" w:rsidP="00C40B7F">
            <w:pPr>
              <w:spacing w:line="240" w:lineRule="exact"/>
              <w:ind w:left="200" w:hangingChars="100" w:hanging="200"/>
              <w:rPr>
                <w:rFonts w:ascii="ＭＳ 明朝" w:hAnsi="ＭＳ 明朝"/>
                <w:sz w:val="20"/>
                <w:szCs w:val="20"/>
              </w:rPr>
            </w:pPr>
            <w:r w:rsidRPr="00140A08">
              <w:rPr>
                <w:rFonts w:ascii="ＭＳ 明朝" w:hAnsi="ＭＳ 明朝" w:hint="eastAsia"/>
                <w:sz w:val="20"/>
                <w:szCs w:val="20"/>
              </w:rPr>
              <w:t>イ　自己申告で全員が目標化、達成状況で80%以上、診断【生徒】「視聴覚機器を使う授業」（51%⇒55%）、診断【教職員】「図書館の活用」（58%⇒60%）</w:t>
            </w:r>
          </w:p>
          <w:p w:rsidR="00704A12" w:rsidRPr="00140A08" w:rsidRDefault="00704A12" w:rsidP="00C40B7F">
            <w:pPr>
              <w:spacing w:line="240" w:lineRule="exact"/>
              <w:ind w:left="200" w:hangingChars="100" w:hanging="200"/>
              <w:rPr>
                <w:rFonts w:ascii="ＭＳ 明朝" w:hAnsi="ＭＳ 明朝"/>
                <w:sz w:val="20"/>
                <w:szCs w:val="20"/>
              </w:rPr>
            </w:pPr>
            <w:r w:rsidRPr="00140A08">
              <w:rPr>
                <w:rFonts w:ascii="ＭＳ 明朝" w:hAnsi="ＭＳ 明朝" w:hint="eastAsia"/>
                <w:sz w:val="20"/>
                <w:szCs w:val="20"/>
              </w:rPr>
              <w:t>ウ　診断【生徒】「他の先生が授業を見る」肯定（65%⇒70%）</w:t>
            </w:r>
          </w:p>
          <w:p w:rsidR="00704A12" w:rsidRPr="00140A08" w:rsidRDefault="00704A12" w:rsidP="00C40B7F">
            <w:pPr>
              <w:spacing w:line="240" w:lineRule="exact"/>
              <w:ind w:left="200" w:hangingChars="100" w:hanging="200"/>
              <w:rPr>
                <w:rFonts w:ascii="ＭＳ 明朝" w:hAnsi="ＭＳ 明朝"/>
                <w:sz w:val="20"/>
                <w:szCs w:val="20"/>
              </w:rPr>
            </w:pPr>
            <w:r w:rsidRPr="00140A08">
              <w:rPr>
                <w:rFonts w:ascii="ＭＳ 明朝" w:hAnsi="ＭＳ 明朝" w:hint="eastAsia"/>
                <w:sz w:val="20"/>
                <w:szCs w:val="20"/>
              </w:rPr>
              <w:t>（２）ア　大学進学で一般入試まで（最後まで）努力する生徒（33%⇒40%）</w:t>
            </w:r>
          </w:p>
          <w:p w:rsidR="00704A12" w:rsidRPr="00140A08" w:rsidRDefault="00704A12" w:rsidP="00C40B7F">
            <w:pPr>
              <w:spacing w:line="240" w:lineRule="exact"/>
              <w:ind w:left="200" w:hangingChars="100" w:hanging="200"/>
              <w:rPr>
                <w:rFonts w:ascii="ＭＳ 明朝" w:hAnsi="ＭＳ 明朝"/>
                <w:sz w:val="20"/>
                <w:szCs w:val="20"/>
              </w:rPr>
            </w:pPr>
            <w:r w:rsidRPr="00140A08">
              <w:rPr>
                <w:rFonts w:ascii="ＭＳ 明朝" w:hAnsi="ＭＳ 明朝" w:hint="eastAsia"/>
                <w:sz w:val="20"/>
                <w:szCs w:val="20"/>
              </w:rPr>
              <w:t>・９月までに原案完成</w:t>
            </w:r>
          </w:p>
          <w:p w:rsidR="00704A12" w:rsidRPr="00140A08" w:rsidRDefault="00704A12" w:rsidP="00C40B7F">
            <w:pPr>
              <w:spacing w:line="240" w:lineRule="exact"/>
              <w:ind w:left="200" w:hangingChars="100" w:hanging="200"/>
              <w:rPr>
                <w:rFonts w:ascii="ＭＳ 明朝" w:hAnsi="ＭＳ 明朝"/>
                <w:sz w:val="20"/>
                <w:szCs w:val="20"/>
              </w:rPr>
            </w:pPr>
            <w:r w:rsidRPr="00140A08">
              <w:rPr>
                <w:rFonts w:ascii="ＭＳ 明朝" w:hAnsi="ＭＳ 明朝" w:hint="eastAsia"/>
                <w:sz w:val="20"/>
                <w:szCs w:val="20"/>
              </w:rPr>
              <w:t>（３）ア　診断【生徒】【保護者】進路関係項目肯定（生：82%⇒85%、保：84%⇒85%以上）</w:t>
            </w:r>
          </w:p>
          <w:p w:rsidR="00704A12" w:rsidRPr="00140A08" w:rsidRDefault="00704A12" w:rsidP="00C40B7F">
            <w:pPr>
              <w:spacing w:line="240" w:lineRule="exact"/>
              <w:ind w:left="200" w:hangingChars="100" w:hanging="200"/>
              <w:rPr>
                <w:rFonts w:ascii="ＭＳ 明朝" w:hAnsi="ＭＳ 明朝"/>
                <w:sz w:val="20"/>
                <w:szCs w:val="20"/>
              </w:rPr>
            </w:pPr>
            <w:r w:rsidRPr="00140A08">
              <w:rPr>
                <w:rFonts w:ascii="ＭＳ 明朝" w:hAnsi="ＭＳ 明朝" w:hint="eastAsia"/>
                <w:sz w:val="20"/>
                <w:szCs w:val="20"/>
              </w:rPr>
              <w:t>イ　（２）ア（９月までに原案完成）</w:t>
            </w:r>
          </w:p>
          <w:p w:rsidR="00704A12" w:rsidRPr="00140A08" w:rsidRDefault="00704A12" w:rsidP="00C40B7F">
            <w:pPr>
              <w:spacing w:line="240" w:lineRule="exact"/>
              <w:ind w:left="200" w:hangingChars="100" w:hanging="200"/>
              <w:rPr>
                <w:rFonts w:ascii="ＭＳ 明朝" w:hAnsi="ＭＳ 明朝"/>
                <w:sz w:val="20"/>
                <w:szCs w:val="20"/>
              </w:rPr>
            </w:pPr>
            <w:r w:rsidRPr="00140A08">
              <w:rPr>
                <w:rFonts w:ascii="ＭＳ 明朝" w:hAnsi="ＭＳ 明朝" w:hint="eastAsia"/>
                <w:sz w:val="20"/>
                <w:szCs w:val="20"/>
              </w:rPr>
              <w:t>ウ　（３）アに加え、診断【教職員】進路「きめ細やかな指導」・「組織連携」関係項目肯定の平均（61%⇒65%）</w:t>
            </w:r>
          </w:p>
        </w:tc>
        <w:tc>
          <w:tcPr>
            <w:tcW w:w="4714" w:type="dxa"/>
            <w:tcBorders>
              <w:left w:val="dashed" w:sz="4" w:space="0" w:color="auto"/>
              <w:right w:val="single" w:sz="4" w:space="0" w:color="auto"/>
            </w:tcBorders>
            <w:shd w:val="clear" w:color="auto" w:fill="auto"/>
          </w:tcPr>
          <w:p w:rsidR="00704A12" w:rsidRPr="00022793" w:rsidRDefault="00704A12" w:rsidP="00872023">
            <w:pPr>
              <w:spacing w:line="260" w:lineRule="exact"/>
              <w:ind w:left="200" w:hangingChars="100" w:hanging="200"/>
              <w:rPr>
                <w:rFonts w:ascii="ＭＳ 明朝" w:hAnsi="ＭＳ 明朝"/>
                <w:b/>
                <w:sz w:val="20"/>
                <w:szCs w:val="20"/>
              </w:rPr>
            </w:pPr>
            <w:r w:rsidRPr="00022793">
              <w:rPr>
                <w:rFonts w:ascii="ＭＳ 明朝" w:hAnsi="ＭＳ 明朝" w:hint="eastAsia"/>
                <w:sz w:val="20"/>
                <w:szCs w:val="20"/>
              </w:rPr>
              <w:t>（１）ア　授業の更なる改善と</w:t>
            </w:r>
            <w:r w:rsidR="005D3894" w:rsidRPr="00022793">
              <w:rPr>
                <w:rFonts w:ascii="ＭＳ 明朝" w:hAnsi="ＭＳ 明朝" w:hint="eastAsia"/>
                <w:sz w:val="20"/>
                <w:szCs w:val="20"/>
              </w:rPr>
              <w:t>、</w:t>
            </w:r>
            <w:r w:rsidRPr="00022793">
              <w:rPr>
                <w:rFonts w:ascii="ＭＳ 明朝" w:hAnsi="ＭＳ 明朝" w:hint="eastAsia"/>
                <w:sz w:val="20"/>
                <w:szCs w:val="20"/>
              </w:rPr>
              <w:t>生徒の学習習慣確立に向け</w:t>
            </w:r>
            <w:r w:rsidR="005D3894" w:rsidRPr="00022793">
              <w:rPr>
                <w:rFonts w:ascii="ＭＳ 明朝" w:hAnsi="ＭＳ 明朝" w:hint="eastAsia"/>
                <w:sz w:val="20"/>
                <w:szCs w:val="20"/>
              </w:rPr>
              <w:t>検討を重ねた。｢学習・指導関係｣(73%⇒68%)</w:t>
            </w:r>
            <w:r w:rsidRPr="00022793">
              <w:rPr>
                <w:rFonts w:ascii="ＭＳ 明朝" w:hAnsi="ＭＳ 明朝" w:hint="eastAsia"/>
                <w:b/>
                <w:sz w:val="20"/>
                <w:szCs w:val="20"/>
              </w:rPr>
              <w:t>(</w:t>
            </w:r>
            <w:r w:rsidR="00BC161C" w:rsidRPr="00022793">
              <w:rPr>
                <w:rFonts w:ascii="ＭＳ 明朝" w:hAnsi="ＭＳ 明朝" w:hint="eastAsia"/>
                <w:b/>
                <w:sz w:val="20"/>
                <w:szCs w:val="20"/>
              </w:rPr>
              <w:t>△</w:t>
            </w:r>
            <w:r w:rsidRPr="00022793">
              <w:rPr>
                <w:rFonts w:ascii="ＭＳ 明朝" w:hAnsi="ＭＳ 明朝" w:hint="eastAsia"/>
                <w:b/>
                <w:sz w:val="20"/>
                <w:szCs w:val="20"/>
              </w:rPr>
              <w:t>)</w:t>
            </w:r>
          </w:p>
          <w:p w:rsidR="005D3894" w:rsidRPr="00022793" w:rsidRDefault="00521795" w:rsidP="00872023">
            <w:pPr>
              <w:spacing w:line="260" w:lineRule="exact"/>
              <w:ind w:left="200" w:hangingChars="100" w:hanging="200"/>
              <w:rPr>
                <w:rFonts w:ascii="ＭＳ 明朝" w:hAnsi="ＭＳ 明朝"/>
                <w:b/>
                <w:sz w:val="20"/>
                <w:szCs w:val="20"/>
              </w:rPr>
            </w:pPr>
            <w:r w:rsidRPr="00022793">
              <w:rPr>
                <w:rFonts w:ascii="ＭＳ 明朝" w:hAnsi="ＭＳ 明朝" w:hint="eastAsia"/>
                <w:sz w:val="20"/>
                <w:szCs w:val="20"/>
              </w:rPr>
              <w:t>・大学入試改革</w:t>
            </w:r>
            <w:r w:rsidR="006758FB" w:rsidRPr="00022793">
              <w:rPr>
                <w:rFonts w:ascii="ＭＳ 明朝" w:hAnsi="ＭＳ 明朝" w:hint="eastAsia"/>
                <w:sz w:val="20"/>
                <w:szCs w:val="20"/>
              </w:rPr>
              <w:t>等</w:t>
            </w:r>
            <w:r w:rsidRPr="00022793">
              <w:rPr>
                <w:rFonts w:ascii="ＭＳ 明朝" w:hAnsi="ＭＳ 明朝" w:hint="eastAsia"/>
                <w:sz w:val="20"/>
                <w:szCs w:val="20"/>
              </w:rPr>
              <w:t>を見据え、</w:t>
            </w:r>
            <w:r w:rsidR="005D3894" w:rsidRPr="00022793">
              <w:rPr>
                <w:rFonts w:ascii="ＭＳ 明朝" w:hAnsi="ＭＳ 明朝" w:hint="eastAsia"/>
                <w:sz w:val="20"/>
                <w:szCs w:val="20"/>
              </w:rPr>
              <w:t>文章力</w:t>
            </w:r>
            <w:r w:rsidR="006758FB" w:rsidRPr="00022793">
              <w:rPr>
                <w:rFonts w:ascii="ＭＳ 明朝" w:hAnsi="ＭＳ 明朝" w:hint="eastAsia"/>
                <w:sz w:val="20"/>
                <w:szCs w:val="20"/>
              </w:rPr>
              <w:t>等の向上を図るため</w:t>
            </w:r>
            <w:r w:rsidRPr="00022793">
              <w:rPr>
                <w:rFonts w:ascii="ＭＳ 明朝" w:hAnsi="ＭＳ 明朝" w:hint="eastAsia"/>
                <w:sz w:val="20"/>
                <w:szCs w:val="20"/>
              </w:rPr>
              <w:t>30年度より「朝学」を導入。</w:t>
            </w:r>
            <w:r w:rsidR="005D3894" w:rsidRPr="00022793">
              <w:rPr>
                <w:rFonts w:ascii="ＭＳ 明朝" w:hAnsi="ＭＳ 明朝" w:hint="eastAsia"/>
                <w:b/>
                <w:sz w:val="20"/>
                <w:szCs w:val="20"/>
              </w:rPr>
              <w:t>(○)</w:t>
            </w:r>
          </w:p>
          <w:p w:rsidR="00521795" w:rsidRPr="00022793" w:rsidRDefault="005D3894" w:rsidP="00872023">
            <w:pPr>
              <w:spacing w:line="260" w:lineRule="exact"/>
              <w:ind w:left="200" w:hangingChars="100" w:hanging="200"/>
              <w:rPr>
                <w:rFonts w:ascii="ＭＳ 明朝" w:hAnsi="ＭＳ 明朝"/>
                <w:sz w:val="20"/>
                <w:szCs w:val="20"/>
              </w:rPr>
            </w:pPr>
            <w:r w:rsidRPr="00022793">
              <w:rPr>
                <w:rFonts w:ascii="ＭＳ 明朝" w:hAnsi="ＭＳ 明朝" w:hint="eastAsia"/>
                <w:sz w:val="20"/>
                <w:szCs w:val="20"/>
              </w:rPr>
              <w:t>・30年度（新３年生は実質３月）から新たな学習支援ツールを導入。</w:t>
            </w:r>
            <w:r w:rsidRPr="00022793">
              <w:rPr>
                <w:rFonts w:ascii="ＭＳ 明朝" w:hAnsi="ＭＳ 明朝" w:hint="eastAsia"/>
                <w:b/>
                <w:sz w:val="20"/>
                <w:szCs w:val="20"/>
              </w:rPr>
              <w:t>(○)</w:t>
            </w:r>
          </w:p>
          <w:p w:rsidR="00704A12" w:rsidRPr="00022793" w:rsidRDefault="00704A12" w:rsidP="00872023">
            <w:pPr>
              <w:spacing w:line="260" w:lineRule="exact"/>
              <w:ind w:left="200" w:hangingChars="100" w:hanging="200"/>
              <w:rPr>
                <w:rFonts w:ascii="ＭＳ 明朝" w:hAnsi="ＭＳ 明朝"/>
                <w:b/>
                <w:sz w:val="20"/>
                <w:szCs w:val="20"/>
              </w:rPr>
            </w:pPr>
            <w:r w:rsidRPr="00022793">
              <w:rPr>
                <w:rFonts w:ascii="ＭＳ 明朝" w:hAnsi="ＭＳ 明朝" w:hint="eastAsia"/>
                <w:sz w:val="20"/>
                <w:szCs w:val="20"/>
              </w:rPr>
              <w:t xml:space="preserve">イ　</w:t>
            </w:r>
            <w:r w:rsidR="00BC161C" w:rsidRPr="00022793">
              <w:rPr>
                <w:rFonts w:ascii="ＭＳ 明朝" w:hAnsi="ＭＳ 明朝" w:hint="eastAsia"/>
                <w:sz w:val="20"/>
                <w:szCs w:val="20"/>
              </w:rPr>
              <w:t>目標化</w:t>
            </w:r>
            <w:r w:rsidR="005D3894" w:rsidRPr="00022793">
              <w:rPr>
                <w:rFonts w:ascii="ＭＳ 明朝" w:hAnsi="ＭＳ 明朝" w:hint="eastAsia"/>
                <w:sz w:val="20"/>
                <w:szCs w:val="20"/>
              </w:rPr>
              <w:t>・</w:t>
            </w:r>
            <w:r w:rsidR="00BC161C" w:rsidRPr="00022793">
              <w:rPr>
                <w:rFonts w:ascii="ＭＳ 明朝" w:hAnsi="ＭＳ 明朝" w:hint="eastAsia"/>
                <w:sz w:val="20"/>
                <w:szCs w:val="20"/>
              </w:rPr>
              <w:t>達成状況は６割程度</w:t>
            </w:r>
            <w:r w:rsidR="0042446B" w:rsidRPr="00022793">
              <w:rPr>
                <w:rFonts w:ascii="ＭＳ 明朝" w:hAnsi="ＭＳ 明朝" w:hint="eastAsia"/>
                <w:sz w:val="20"/>
                <w:szCs w:val="20"/>
              </w:rPr>
              <w:t>。各教科での</w:t>
            </w:r>
            <w:r w:rsidR="00022793" w:rsidRPr="0045381B">
              <w:rPr>
                <w:rFonts w:ascii="ＭＳ 明朝" w:hAnsi="ＭＳ 明朝" w:hint="eastAsia"/>
                <w:w w:val="68"/>
                <w:kern w:val="0"/>
                <w:sz w:val="20"/>
                <w:szCs w:val="20"/>
                <w:fitText w:val="1440" w:id="1698331137"/>
              </w:rPr>
              <w:t>アクティブラーニン</w:t>
            </w:r>
            <w:r w:rsidR="00022793" w:rsidRPr="0045381B">
              <w:rPr>
                <w:rFonts w:ascii="ＭＳ 明朝" w:hAnsi="ＭＳ 明朝" w:hint="eastAsia"/>
                <w:spacing w:val="120"/>
                <w:w w:val="68"/>
                <w:kern w:val="0"/>
                <w:sz w:val="20"/>
                <w:szCs w:val="20"/>
                <w:fitText w:val="1440" w:id="1698331137"/>
              </w:rPr>
              <w:t>グ</w:t>
            </w:r>
            <w:r w:rsidR="0042446B" w:rsidRPr="00022793">
              <w:rPr>
                <w:rFonts w:ascii="ＭＳ 明朝" w:hAnsi="ＭＳ 明朝" w:hint="eastAsia"/>
                <w:sz w:val="20"/>
                <w:szCs w:val="20"/>
              </w:rPr>
              <w:t>実践を今後生かしていく</w:t>
            </w:r>
            <w:r w:rsidR="00BC161C" w:rsidRPr="00022793">
              <w:rPr>
                <w:rFonts w:ascii="ＭＳ 明朝" w:hAnsi="ＭＳ 明朝" w:hint="eastAsia"/>
                <w:sz w:val="20"/>
                <w:szCs w:val="20"/>
              </w:rPr>
              <w:t>。｢視聴覚機器を使う授業｣(51%⇒52%)、</w:t>
            </w:r>
            <w:r w:rsidR="0042446B" w:rsidRPr="00022793">
              <w:rPr>
                <w:rFonts w:ascii="ＭＳ 明朝" w:hAnsi="ＭＳ 明朝" w:hint="eastAsia"/>
                <w:sz w:val="20"/>
                <w:szCs w:val="20"/>
              </w:rPr>
              <w:t>｢</w:t>
            </w:r>
            <w:r w:rsidR="00BC161C" w:rsidRPr="00022793">
              <w:rPr>
                <w:rFonts w:ascii="ＭＳ 明朝" w:hAnsi="ＭＳ 明朝" w:hint="eastAsia"/>
                <w:sz w:val="20"/>
                <w:szCs w:val="20"/>
              </w:rPr>
              <w:t>図書館の活用</w:t>
            </w:r>
            <w:r w:rsidR="0042446B" w:rsidRPr="00022793">
              <w:rPr>
                <w:rFonts w:ascii="ＭＳ 明朝" w:hAnsi="ＭＳ 明朝" w:hint="eastAsia"/>
                <w:sz w:val="20"/>
                <w:szCs w:val="20"/>
              </w:rPr>
              <w:t>｣(</w:t>
            </w:r>
            <w:r w:rsidR="00BC161C" w:rsidRPr="00022793">
              <w:rPr>
                <w:rFonts w:ascii="ＭＳ 明朝" w:hAnsi="ＭＳ 明朝" w:hint="eastAsia"/>
                <w:sz w:val="20"/>
                <w:szCs w:val="20"/>
              </w:rPr>
              <w:t>58%⇒34%</w:t>
            </w:r>
            <w:r w:rsidR="0042446B" w:rsidRPr="00022793">
              <w:rPr>
                <w:rFonts w:ascii="ＭＳ 明朝" w:hAnsi="ＭＳ 明朝" w:hint="eastAsia"/>
                <w:sz w:val="20"/>
                <w:szCs w:val="20"/>
              </w:rPr>
              <w:t>)、図書館</w:t>
            </w:r>
            <w:r w:rsidR="005D3894" w:rsidRPr="00022793">
              <w:rPr>
                <w:rFonts w:ascii="ＭＳ 明朝" w:hAnsi="ＭＳ 明朝" w:hint="eastAsia"/>
                <w:sz w:val="20"/>
                <w:szCs w:val="20"/>
              </w:rPr>
              <w:t>体制</w:t>
            </w:r>
            <w:r w:rsidR="006758FB" w:rsidRPr="00022793">
              <w:rPr>
                <w:rFonts w:ascii="ＭＳ 明朝" w:hAnsi="ＭＳ 明朝" w:hint="eastAsia"/>
                <w:sz w:val="20"/>
                <w:szCs w:val="20"/>
              </w:rPr>
              <w:t>の確立</w:t>
            </w:r>
            <w:r w:rsidR="0042446B" w:rsidRPr="00022793">
              <w:rPr>
                <w:rFonts w:ascii="ＭＳ 明朝" w:hAnsi="ＭＳ 明朝" w:hint="eastAsia"/>
                <w:sz w:val="20"/>
                <w:szCs w:val="20"/>
              </w:rPr>
              <w:t>が課題。</w:t>
            </w:r>
            <w:r w:rsidR="00810336" w:rsidRPr="00022793">
              <w:rPr>
                <w:rFonts w:ascii="ＭＳ 明朝" w:hAnsi="ＭＳ 明朝" w:hint="eastAsia"/>
                <w:b/>
                <w:sz w:val="20"/>
                <w:szCs w:val="20"/>
              </w:rPr>
              <w:t xml:space="preserve"> </w:t>
            </w:r>
            <w:r w:rsidRPr="00022793">
              <w:rPr>
                <w:rFonts w:ascii="ＭＳ 明朝" w:hAnsi="ＭＳ 明朝" w:hint="eastAsia"/>
                <w:b/>
                <w:sz w:val="20"/>
                <w:szCs w:val="20"/>
              </w:rPr>
              <w:t>(△)</w:t>
            </w:r>
          </w:p>
          <w:p w:rsidR="0042446B" w:rsidRPr="00022793" w:rsidRDefault="0042446B" w:rsidP="00872023">
            <w:pPr>
              <w:spacing w:line="260" w:lineRule="exact"/>
              <w:ind w:left="200" w:hangingChars="100" w:hanging="200"/>
              <w:rPr>
                <w:rFonts w:ascii="ＭＳ 明朝" w:hAnsi="ＭＳ 明朝"/>
                <w:sz w:val="20"/>
                <w:szCs w:val="20"/>
              </w:rPr>
            </w:pPr>
            <w:r w:rsidRPr="00022793">
              <w:rPr>
                <w:rFonts w:ascii="ＭＳ 明朝" w:hAnsi="ＭＳ 明朝" w:hint="eastAsia"/>
                <w:sz w:val="20"/>
                <w:szCs w:val="20"/>
              </w:rPr>
              <w:t xml:space="preserve">ウ　</w:t>
            </w:r>
            <w:r w:rsidR="00CE5FDF" w:rsidRPr="00022793">
              <w:rPr>
                <w:rFonts w:ascii="ＭＳ 明朝" w:hAnsi="ＭＳ 明朝" w:hint="eastAsia"/>
                <w:sz w:val="20"/>
                <w:szCs w:val="20"/>
              </w:rPr>
              <w:t>教科・クラス等、</w:t>
            </w:r>
            <w:r w:rsidRPr="00022793">
              <w:rPr>
                <w:rFonts w:ascii="ＭＳ 明朝" w:hAnsi="ＭＳ 明朝" w:hint="eastAsia"/>
                <w:sz w:val="20"/>
                <w:szCs w:val="20"/>
              </w:rPr>
              <w:t>幅広く見学</w:t>
            </w:r>
            <w:r w:rsidR="00CE5FDF" w:rsidRPr="00022793">
              <w:rPr>
                <w:rFonts w:ascii="ＭＳ 明朝" w:hAnsi="ＭＳ 明朝" w:hint="eastAsia"/>
                <w:sz w:val="20"/>
                <w:szCs w:val="20"/>
              </w:rPr>
              <w:t>できるよう条件整備が必要。</w:t>
            </w:r>
            <w:r w:rsidRPr="00022793">
              <w:rPr>
                <w:rFonts w:ascii="ＭＳ 明朝" w:hAnsi="ＭＳ 明朝" w:hint="eastAsia"/>
                <w:sz w:val="20"/>
                <w:szCs w:val="20"/>
              </w:rPr>
              <w:t>「他の先生が授業を見る」肯定(65%⇒46%）</w:t>
            </w:r>
            <w:r w:rsidRPr="00022793">
              <w:rPr>
                <w:rFonts w:ascii="ＭＳ 明朝" w:hAnsi="ＭＳ 明朝" w:hint="eastAsia"/>
                <w:b/>
                <w:sz w:val="20"/>
                <w:szCs w:val="20"/>
              </w:rPr>
              <w:t>(△)</w:t>
            </w:r>
          </w:p>
          <w:p w:rsidR="00704A12" w:rsidRPr="00022793" w:rsidRDefault="00704A12" w:rsidP="00F676B0">
            <w:pPr>
              <w:spacing w:line="260" w:lineRule="exact"/>
              <w:ind w:left="200" w:hangingChars="100" w:hanging="200"/>
              <w:rPr>
                <w:rFonts w:ascii="ＭＳ 明朝" w:hAnsi="ＭＳ 明朝"/>
                <w:sz w:val="20"/>
                <w:szCs w:val="20"/>
              </w:rPr>
            </w:pPr>
            <w:r w:rsidRPr="00022793">
              <w:rPr>
                <w:rFonts w:ascii="ＭＳ 明朝" w:hAnsi="ＭＳ 明朝" w:hint="eastAsia"/>
                <w:sz w:val="20"/>
                <w:szCs w:val="20"/>
              </w:rPr>
              <w:t xml:space="preserve">（２）ア　</w:t>
            </w:r>
            <w:r w:rsidR="00F676B0" w:rsidRPr="00022793">
              <w:rPr>
                <w:rFonts w:ascii="ＭＳ 明朝" w:hAnsi="ＭＳ 明朝" w:hint="eastAsia"/>
                <w:sz w:val="20"/>
                <w:szCs w:val="20"/>
              </w:rPr>
              <w:t>面談、講習や面接指導等で支援に努めたものの</w:t>
            </w:r>
            <w:r w:rsidR="00EA7A86" w:rsidRPr="00022793">
              <w:rPr>
                <w:rFonts w:ascii="ＭＳ 明朝" w:hAnsi="ＭＳ 明朝" w:hint="eastAsia"/>
                <w:sz w:val="20"/>
                <w:szCs w:val="20"/>
              </w:rPr>
              <w:t>一般入試は減少した。（25％）</w:t>
            </w:r>
            <w:r w:rsidR="00EA7A86" w:rsidRPr="00022793">
              <w:rPr>
                <w:rFonts w:asciiTheme="majorEastAsia" w:eastAsiaTheme="majorEastAsia" w:hAnsiTheme="majorEastAsia" w:hint="eastAsia"/>
                <w:b/>
                <w:sz w:val="20"/>
                <w:szCs w:val="20"/>
              </w:rPr>
              <w:t>（△）</w:t>
            </w:r>
          </w:p>
          <w:p w:rsidR="00CE5FDF" w:rsidRPr="00022793" w:rsidRDefault="00704A12" w:rsidP="00872023">
            <w:pPr>
              <w:spacing w:line="260" w:lineRule="exact"/>
              <w:ind w:left="200" w:hangingChars="100" w:hanging="200"/>
              <w:rPr>
                <w:rFonts w:ascii="ＭＳ 明朝" w:hAnsi="ＭＳ 明朝"/>
                <w:b/>
                <w:sz w:val="20"/>
                <w:szCs w:val="20"/>
              </w:rPr>
            </w:pPr>
            <w:r w:rsidRPr="00022793">
              <w:rPr>
                <w:rFonts w:ascii="ＭＳ 明朝" w:hAnsi="ＭＳ 明朝" w:hint="eastAsia"/>
                <w:sz w:val="20"/>
                <w:szCs w:val="20"/>
              </w:rPr>
              <w:t xml:space="preserve">イ　</w:t>
            </w:r>
            <w:r w:rsidR="00CE5FDF" w:rsidRPr="00022793">
              <w:rPr>
                <w:rFonts w:ascii="ＭＳ 明朝" w:hAnsi="ＭＳ 明朝" w:hint="eastAsia"/>
                <w:sz w:val="20"/>
                <w:szCs w:val="20"/>
              </w:rPr>
              <w:t>30年度から</w:t>
            </w:r>
            <w:r w:rsidR="007F7BCF" w:rsidRPr="00022793">
              <w:rPr>
                <w:rFonts w:ascii="ＭＳ 明朝" w:hAnsi="ＭＳ 明朝" w:hint="eastAsia"/>
                <w:sz w:val="20"/>
                <w:szCs w:val="20"/>
              </w:rPr>
              <w:t>新</w:t>
            </w:r>
            <w:r w:rsidR="00022793" w:rsidRPr="0045381B">
              <w:rPr>
                <w:rFonts w:ascii="ＭＳ 明朝" w:hAnsi="ＭＳ 明朝" w:hint="eastAsia"/>
                <w:spacing w:val="15"/>
                <w:w w:val="83"/>
                <w:kern w:val="0"/>
                <w:sz w:val="20"/>
                <w:szCs w:val="20"/>
                <w:fitText w:val="1000" w:id="1698331138"/>
              </w:rPr>
              <w:t>カリキュラ</w:t>
            </w:r>
            <w:r w:rsidR="00022793" w:rsidRPr="0045381B">
              <w:rPr>
                <w:rFonts w:ascii="ＭＳ 明朝" w:hAnsi="ＭＳ 明朝" w:hint="eastAsia"/>
                <w:spacing w:val="-30"/>
                <w:w w:val="83"/>
                <w:kern w:val="0"/>
                <w:sz w:val="20"/>
                <w:szCs w:val="20"/>
                <w:fitText w:val="1000" w:id="1698331138"/>
              </w:rPr>
              <w:t>ム</w:t>
            </w:r>
            <w:r w:rsidR="00022793" w:rsidRPr="00022793">
              <w:rPr>
                <w:rFonts w:ascii="ＭＳ 明朝" w:hAnsi="ＭＳ 明朝" w:hint="eastAsia"/>
                <w:sz w:val="20"/>
                <w:szCs w:val="20"/>
              </w:rPr>
              <w:t>を</w:t>
            </w:r>
            <w:r w:rsidR="00CE5FDF" w:rsidRPr="00022793">
              <w:rPr>
                <w:rFonts w:ascii="ＭＳ 明朝" w:hAnsi="ＭＳ 明朝" w:hint="eastAsia"/>
                <w:sz w:val="20"/>
                <w:szCs w:val="20"/>
              </w:rPr>
              <w:t>実施。新たにコース委員会を発足し、企画・</w:t>
            </w:r>
            <w:r w:rsidR="00302622" w:rsidRPr="00022793">
              <w:rPr>
                <w:rFonts w:ascii="ＭＳ 明朝" w:hAnsi="ＭＳ 明朝" w:hint="eastAsia"/>
                <w:sz w:val="20"/>
                <w:szCs w:val="20"/>
              </w:rPr>
              <w:t>調整</w:t>
            </w:r>
            <w:r w:rsidR="00CE5FDF" w:rsidRPr="00022793">
              <w:rPr>
                <w:rFonts w:ascii="ＭＳ 明朝" w:hAnsi="ＭＳ 明朝" w:hint="eastAsia"/>
                <w:sz w:val="20"/>
                <w:szCs w:val="20"/>
              </w:rPr>
              <w:t>・検証を行う。</w:t>
            </w:r>
            <w:r w:rsidR="00CE5FDF" w:rsidRPr="00022793">
              <w:rPr>
                <w:rFonts w:ascii="ＭＳ 明朝" w:hAnsi="ＭＳ 明朝" w:hint="eastAsia"/>
                <w:b/>
                <w:sz w:val="20"/>
                <w:szCs w:val="20"/>
              </w:rPr>
              <w:t>(○)</w:t>
            </w:r>
          </w:p>
          <w:p w:rsidR="00704A12" w:rsidRPr="00022793" w:rsidRDefault="00704A12" w:rsidP="00872023">
            <w:pPr>
              <w:spacing w:line="260" w:lineRule="exact"/>
              <w:ind w:left="200" w:hangingChars="100" w:hanging="200"/>
              <w:rPr>
                <w:rFonts w:ascii="ＭＳ 明朝" w:hAnsi="ＭＳ 明朝"/>
                <w:sz w:val="20"/>
                <w:szCs w:val="20"/>
              </w:rPr>
            </w:pPr>
            <w:r w:rsidRPr="00022793">
              <w:rPr>
                <w:rFonts w:ascii="ＭＳ 明朝" w:hAnsi="ＭＳ 明朝" w:hint="eastAsia"/>
                <w:sz w:val="20"/>
                <w:szCs w:val="20"/>
              </w:rPr>
              <w:t xml:space="preserve">（３）ア　</w:t>
            </w:r>
            <w:r w:rsidR="00CE5FDF" w:rsidRPr="00022793">
              <w:rPr>
                <w:rFonts w:ascii="ＭＳ 明朝" w:hAnsi="ＭＳ 明朝" w:hint="eastAsia"/>
                <w:sz w:val="20"/>
                <w:szCs w:val="20"/>
              </w:rPr>
              <w:t>進路別</w:t>
            </w:r>
            <w:r w:rsidR="005E5DAF" w:rsidRPr="00022793">
              <w:rPr>
                <w:rFonts w:ascii="ＭＳ 明朝" w:hAnsi="ＭＳ 明朝" w:hint="eastAsia"/>
                <w:sz w:val="20"/>
                <w:szCs w:val="20"/>
              </w:rPr>
              <w:t>説明会</w:t>
            </w:r>
            <w:r w:rsidR="007F7BCF" w:rsidRPr="00022793">
              <w:rPr>
                <w:rFonts w:ascii="ＭＳ 明朝" w:hAnsi="ＭＳ 明朝" w:hint="eastAsia"/>
                <w:sz w:val="20"/>
                <w:szCs w:val="20"/>
              </w:rPr>
              <w:t>の充実、</w:t>
            </w:r>
            <w:r w:rsidR="001A72EE" w:rsidRPr="00022793">
              <w:rPr>
                <w:rFonts w:ascii="ＭＳ 明朝" w:hAnsi="ＭＳ 明朝" w:hint="eastAsia"/>
                <w:sz w:val="20"/>
                <w:szCs w:val="20"/>
              </w:rPr>
              <w:t>説明会実施</w:t>
            </w:r>
            <w:r w:rsidR="005E5DAF" w:rsidRPr="00022793">
              <w:rPr>
                <w:rFonts w:ascii="ＭＳ 明朝" w:hAnsi="ＭＳ 明朝" w:hint="eastAsia"/>
                <w:sz w:val="20"/>
                <w:szCs w:val="20"/>
              </w:rPr>
              <w:t>時期</w:t>
            </w:r>
            <w:r w:rsidR="007F7BCF" w:rsidRPr="00022793">
              <w:rPr>
                <w:rFonts w:ascii="ＭＳ 明朝" w:hAnsi="ＭＳ 明朝" w:hint="eastAsia"/>
                <w:sz w:val="20"/>
                <w:szCs w:val="20"/>
              </w:rPr>
              <w:t>の早期化、</w:t>
            </w:r>
            <w:r w:rsidR="005E5DAF" w:rsidRPr="00022793">
              <w:rPr>
                <w:rFonts w:ascii="ＭＳ 明朝" w:hAnsi="ＭＳ 明朝" w:hint="eastAsia"/>
                <w:sz w:val="20"/>
                <w:szCs w:val="20"/>
              </w:rPr>
              <w:t>進路資料室</w:t>
            </w:r>
            <w:r w:rsidR="007F7BCF" w:rsidRPr="00022793">
              <w:rPr>
                <w:rFonts w:ascii="ＭＳ 明朝" w:hAnsi="ＭＳ 明朝" w:hint="eastAsia"/>
                <w:sz w:val="20"/>
                <w:szCs w:val="20"/>
              </w:rPr>
              <w:t>等で</w:t>
            </w:r>
            <w:r w:rsidR="005E5DAF" w:rsidRPr="00022793">
              <w:rPr>
                <w:rFonts w:ascii="ＭＳ 明朝" w:hAnsi="ＭＳ 明朝" w:hint="eastAsia"/>
                <w:sz w:val="20"/>
                <w:szCs w:val="20"/>
              </w:rPr>
              <w:t>の</w:t>
            </w:r>
            <w:r w:rsidR="00302622" w:rsidRPr="00022793">
              <w:rPr>
                <w:rFonts w:ascii="ＭＳ 明朝" w:hAnsi="ＭＳ 明朝" w:hint="eastAsia"/>
                <w:sz w:val="20"/>
                <w:szCs w:val="20"/>
              </w:rPr>
              <w:t>教材</w:t>
            </w:r>
            <w:r w:rsidR="005E5DAF" w:rsidRPr="00022793">
              <w:rPr>
                <w:rFonts w:ascii="ＭＳ 明朝" w:hAnsi="ＭＳ 明朝" w:hint="eastAsia"/>
                <w:sz w:val="20"/>
                <w:szCs w:val="20"/>
              </w:rPr>
              <w:t>活用を図った。</w:t>
            </w:r>
            <w:r w:rsidR="00CE5FDF" w:rsidRPr="00022793">
              <w:rPr>
                <w:rFonts w:ascii="ＭＳ 明朝" w:hAnsi="ＭＳ 明朝" w:hint="eastAsia"/>
                <w:sz w:val="20"/>
                <w:szCs w:val="20"/>
              </w:rPr>
              <w:t xml:space="preserve"> </w:t>
            </w:r>
            <w:r w:rsidRPr="00022793">
              <w:rPr>
                <w:rFonts w:ascii="ＭＳ 明朝" w:hAnsi="ＭＳ 明朝" w:hint="eastAsia"/>
                <w:sz w:val="20"/>
                <w:szCs w:val="20"/>
              </w:rPr>
              <w:t>(生：8</w:t>
            </w:r>
            <w:r w:rsidR="00CE5FDF" w:rsidRPr="00022793">
              <w:rPr>
                <w:rFonts w:ascii="ＭＳ 明朝" w:hAnsi="ＭＳ 明朝" w:hint="eastAsia"/>
                <w:sz w:val="20"/>
                <w:szCs w:val="20"/>
              </w:rPr>
              <w:t>2</w:t>
            </w:r>
            <w:r w:rsidRPr="00022793">
              <w:rPr>
                <w:rFonts w:ascii="ＭＳ 明朝" w:hAnsi="ＭＳ 明朝" w:hint="eastAsia"/>
                <w:sz w:val="20"/>
                <w:szCs w:val="20"/>
              </w:rPr>
              <w:t>%⇒</w:t>
            </w:r>
            <w:r w:rsidR="00CE5FDF" w:rsidRPr="00022793">
              <w:rPr>
                <w:rFonts w:ascii="ＭＳ 明朝" w:hAnsi="ＭＳ 明朝" w:hint="eastAsia"/>
                <w:sz w:val="20"/>
                <w:szCs w:val="20"/>
              </w:rPr>
              <w:t>77</w:t>
            </w:r>
            <w:r w:rsidRPr="00022793">
              <w:rPr>
                <w:rFonts w:ascii="ＭＳ 明朝" w:hAnsi="ＭＳ 明朝" w:hint="eastAsia"/>
                <w:sz w:val="20"/>
                <w:szCs w:val="20"/>
              </w:rPr>
              <w:t>%、保：84%⇒</w:t>
            </w:r>
            <w:r w:rsidR="00CE5FDF" w:rsidRPr="00022793">
              <w:rPr>
                <w:rFonts w:ascii="ＭＳ 明朝" w:hAnsi="ＭＳ 明朝" w:hint="eastAsia"/>
                <w:sz w:val="20"/>
                <w:szCs w:val="20"/>
              </w:rPr>
              <w:t>73</w:t>
            </w:r>
            <w:r w:rsidRPr="00022793">
              <w:rPr>
                <w:rFonts w:ascii="ＭＳ 明朝" w:hAnsi="ＭＳ 明朝" w:hint="eastAsia"/>
                <w:sz w:val="20"/>
                <w:szCs w:val="20"/>
              </w:rPr>
              <w:t>%）</w:t>
            </w:r>
            <w:r w:rsidR="00CE5FDF" w:rsidRPr="00022793">
              <w:rPr>
                <w:rFonts w:ascii="ＭＳ 明朝" w:hAnsi="ＭＳ 明朝" w:hint="eastAsia"/>
                <w:b/>
                <w:sz w:val="20"/>
                <w:szCs w:val="20"/>
              </w:rPr>
              <w:t>(△)</w:t>
            </w:r>
          </w:p>
          <w:p w:rsidR="00704A12" w:rsidRPr="00022793" w:rsidRDefault="00704A12" w:rsidP="00872023">
            <w:pPr>
              <w:spacing w:line="260" w:lineRule="exact"/>
              <w:rPr>
                <w:rFonts w:ascii="ＭＳ 明朝" w:hAnsi="ＭＳ 明朝"/>
                <w:b/>
                <w:sz w:val="20"/>
                <w:szCs w:val="20"/>
              </w:rPr>
            </w:pPr>
            <w:r w:rsidRPr="00022793">
              <w:rPr>
                <w:rFonts w:ascii="ＭＳ 明朝" w:hAnsi="ＭＳ 明朝" w:hint="eastAsia"/>
                <w:sz w:val="20"/>
                <w:szCs w:val="20"/>
              </w:rPr>
              <w:t xml:space="preserve">イ　※（２）イを参照　</w:t>
            </w:r>
            <w:r w:rsidRPr="00022793">
              <w:rPr>
                <w:rFonts w:ascii="ＭＳ 明朝" w:hAnsi="ＭＳ 明朝" w:hint="eastAsia"/>
                <w:b/>
                <w:sz w:val="20"/>
                <w:szCs w:val="20"/>
              </w:rPr>
              <w:t>(○)</w:t>
            </w:r>
          </w:p>
          <w:p w:rsidR="00704A12" w:rsidRPr="00022793" w:rsidRDefault="00704A12" w:rsidP="00872023">
            <w:pPr>
              <w:spacing w:line="260" w:lineRule="exact"/>
              <w:ind w:left="200" w:hangingChars="100" w:hanging="200"/>
              <w:rPr>
                <w:rFonts w:ascii="ＭＳ 明朝" w:hAnsi="ＭＳ 明朝"/>
                <w:sz w:val="20"/>
                <w:szCs w:val="20"/>
              </w:rPr>
            </w:pPr>
            <w:r w:rsidRPr="00022793">
              <w:rPr>
                <w:rFonts w:ascii="ＭＳ 明朝" w:hAnsi="ＭＳ 明朝" w:hint="eastAsia"/>
                <w:sz w:val="20"/>
                <w:szCs w:val="20"/>
              </w:rPr>
              <w:t>ウ　講習・面接指導</w:t>
            </w:r>
            <w:r w:rsidR="007F7BCF" w:rsidRPr="00022793">
              <w:rPr>
                <w:rFonts w:ascii="ＭＳ 明朝" w:hAnsi="ＭＳ 明朝" w:hint="eastAsia"/>
                <w:sz w:val="20"/>
                <w:szCs w:val="20"/>
              </w:rPr>
              <w:t>は早朝・放課後・土日と丁寧に実践。</w:t>
            </w:r>
            <w:r w:rsidRPr="00022793">
              <w:rPr>
                <w:rFonts w:ascii="ＭＳ 明朝" w:hAnsi="ＭＳ 明朝" w:hint="eastAsia"/>
                <w:sz w:val="20"/>
                <w:szCs w:val="20"/>
              </w:rPr>
              <w:t>（</w:t>
            </w:r>
            <w:r w:rsidR="004E71F1" w:rsidRPr="00022793">
              <w:rPr>
                <w:rFonts w:ascii="ＭＳ 明朝" w:hAnsi="ＭＳ 明朝" w:hint="eastAsia"/>
                <w:sz w:val="20"/>
                <w:szCs w:val="20"/>
              </w:rPr>
              <w:t>61</w:t>
            </w:r>
            <w:r w:rsidRPr="00022793">
              <w:rPr>
                <w:rFonts w:ascii="ＭＳ 明朝" w:hAnsi="ＭＳ 明朝" w:hint="eastAsia"/>
                <w:sz w:val="20"/>
                <w:szCs w:val="20"/>
              </w:rPr>
              <w:t>%⇒6</w:t>
            </w:r>
            <w:r w:rsidR="004E71F1" w:rsidRPr="00022793">
              <w:rPr>
                <w:rFonts w:ascii="ＭＳ 明朝" w:hAnsi="ＭＳ 明朝" w:hint="eastAsia"/>
                <w:sz w:val="20"/>
                <w:szCs w:val="20"/>
              </w:rPr>
              <w:t>7</w:t>
            </w:r>
            <w:r w:rsidRPr="00022793">
              <w:rPr>
                <w:rFonts w:ascii="ＭＳ 明朝" w:hAnsi="ＭＳ 明朝" w:hint="eastAsia"/>
                <w:sz w:val="20"/>
                <w:szCs w:val="20"/>
              </w:rPr>
              <w:t>%）</w:t>
            </w:r>
            <w:r w:rsidRPr="00022793">
              <w:rPr>
                <w:rFonts w:ascii="ＭＳ 明朝" w:hAnsi="ＭＳ 明朝" w:hint="eastAsia"/>
                <w:b/>
                <w:sz w:val="20"/>
                <w:szCs w:val="20"/>
              </w:rPr>
              <w:t>(</w:t>
            </w:r>
            <w:r w:rsidR="004E71F1" w:rsidRPr="00022793">
              <w:rPr>
                <w:rFonts w:ascii="ＭＳ 明朝" w:hAnsi="ＭＳ 明朝" w:hint="eastAsia"/>
                <w:b/>
                <w:sz w:val="20"/>
                <w:szCs w:val="20"/>
              </w:rPr>
              <w:t>○</w:t>
            </w:r>
            <w:r w:rsidRPr="00022793">
              <w:rPr>
                <w:rFonts w:ascii="ＭＳ 明朝" w:hAnsi="ＭＳ 明朝" w:hint="eastAsia"/>
                <w:b/>
                <w:sz w:val="20"/>
                <w:szCs w:val="20"/>
              </w:rPr>
              <w:t>)</w:t>
            </w:r>
          </w:p>
        </w:tc>
      </w:tr>
      <w:tr w:rsidR="00704A12" w:rsidRPr="000918C5" w:rsidTr="00C40B7F">
        <w:trPr>
          <w:cantSplit/>
          <w:trHeight w:val="1314"/>
          <w:jc w:val="center"/>
        </w:trPr>
        <w:tc>
          <w:tcPr>
            <w:tcW w:w="834" w:type="dxa"/>
            <w:shd w:val="clear" w:color="auto" w:fill="auto"/>
            <w:textDirection w:val="tbRlV"/>
            <w:vAlign w:val="center"/>
          </w:tcPr>
          <w:p w:rsidR="00704A12" w:rsidRPr="000918C5" w:rsidRDefault="00704A12" w:rsidP="00C40B7F">
            <w:pPr>
              <w:spacing w:line="240" w:lineRule="exact"/>
              <w:jc w:val="center"/>
              <w:rPr>
                <w:rFonts w:ascii="ＭＳ ゴシック" w:eastAsia="ＭＳ ゴシック" w:hAnsi="ＭＳ ゴシック"/>
                <w:color w:val="000000"/>
              </w:rPr>
            </w:pPr>
            <w:r w:rsidRPr="000918C5">
              <w:rPr>
                <w:rFonts w:ascii="ＭＳ ゴシック" w:eastAsia="ＭＳ ゴシック" w:hAnsi="ＭＳ ゴシック" w:hint="eastAsia"/>
                <w:color w:val="000000"/>
              </w:rPr>
              <w:t>２　安全で安心な魅力ある学校づくりの推進</w:t>
            </w:r>
          </w:p>
        </w:tc>
        <w:tc>
          <w:tcPr>
            <w:tcW w:w="1925" w:type="dxa"/>
            <w:shd w:val="clear" w:color="auto" w:fill="auto"/>
          </w:tcPr>
          <w:p w:rsidR="00704A12" w:rsidRPr="00140A08" w:rsidRDefault="00704A12" w:rsidP="00C40B7F">
            <w:pPr>
              <w:spacing w:line="240" w:lineRule="exact"/>
              <w:ind w:left="200" w:hangingChars="100" w:hanging="200"/>
              <w:rPr>
                <w:rFonts w:ascii="ＭＳ 明朝" w:hAnsi="ＭＳ 明朝"/>
                <w:sz w:val="20"/>
                <w:szCs w:val="20"/>
              </w:rPr>
            </w:pPr>
            <w:r w:rsidRPr="00140A08">
              <w:rPr>
                <w:rFonts w:ascii="ＭＳ 明朝" w:hAnsi="ＭＳ 明朝" w:hint="eastAsia"/>
                <w:sz w:val="20"/>
                <w:szCs w:val="20"/>
              </w:rPr>
              <w:t>（１）部活動、生徒会活動の活性化、規律ある学校生活</w:t>
            </w:r>
          </w:p>
          <w:p w:rsidR="00704A12" w:rsidRPr="00140A08" w:rsidRDefault="00704A12" w:rsidP="00C40B7F">
            <w:pPr>
              <w:spacing w:line="240" w:lineRule="exact"/>
              <w:ind w:left="200" w:hangingChars="100" w:hanging="200"/>
              <w:rPr>
                <w:rFonts w:ascii="ＭＳ 明朝" w:hAnsi="ＭＳ 明朝"/>
                <w:sz w:val="20"/>
                <w:szCs w:val="20"/>
              </w:rPr>
            </w:pPr>
            <w:r w:rsidRPr="00140A08">
              <w:rPr>
                <w:rFonts w:ascii="ＭＳ 明朝" w:hAnsi="ＭＳ 明朝" w:hint="eastAsia"/>
                <w:sz w:val="20"/>
                <w:szCs w:val="20"/>
              </w:rPr>
              <w:t>ア　部活動、生徒会活動の活性化</w:t>
            </w:r>
          </w:p>
          <w:p w:rsidR="00704A12" w:rsidRPr="00140A08" w:rsidRDefault="00704A12" w:rsidP="00C40B7F">
            <w:pPr>
              <w:spacing w:line="240" w:lineRule="exact"/>
              <w:ind w:left="200" w:hangingChars="100" w:hanging="200"/>
              <w:rPr>
                <w:rFonts w:ascii="ＭＳ 明朝" w:hAnsi="ＭＳ 明朝"/>
                <w:sz w:val="20"/>
                <w:szCs w:val="20"/>
              </w:rPr>
            </w:pPr>
            <w:r w:rsidRPr="00140A08">
              <w:rPr>
                <w:rFonts w:ascii="ＭＳ 明朝" w:hAnsi="ＭＳ 明朝" w:hint="eastAsia"/>
                <w:sz w:val="20"/>
                <w:szCs w:val="20"/>
              </w:rPr>
              <w:t>イ　遅刻指導、清掃活動推進</w:t>
            </w:r>
          </w:p>
          <w:p w:rsidR="00704A12" w:rsidRPr="00140A08" w:rsidRDefault="00704A12" w:rsidP="00C40B7F">
            <w:pPr>
              <w:spacing w:line="240" w:lineRule="exact"/>
              <w:ind w:left="200" w:hangingChars="100" w:hanging="200"/>
              <w:rPr>
                <w:rFonts w:ascii="ＭＳ 明朝" w:hAnsi="ＭＳ 明朝"/>
                <w:sz w:val="20"/>
                <w:szCs w:val="20"/>
              </w:rPr>
            </w:pPr>
            <w:r w:rsidRPr="00140A08">
              <w:rPr>
                <w:rFonts w:ascii="ＭＳ 明朝" w:hAnsi="ＭＳ 明朝" w:hint="eastAsia"/>
                <w:sz w:val="20"/>
                <w:szCs w:val="20"/>
              </w:rPr>
              <w:t>（２）教育相談体制の充実</w:t>
            </w:r>
          </w:p>
          <w:p w:rsidR="00704A12" w:rsidRPr="00140A08" w:rsidRDefault="00704A12" w:rsidP="00C40B7F">
            <w:pPr>
              <w:spacing w:line="240" w:lineRule="exact"/>
              <w:ind w:left="200" w:hangingChars="100" w:hanging="200"/>
              <w:rPr>
                <w:rFonts w:ascii="ＭＳ 明朝" w:hAnsi="ＭＳ 明朝"/>
                <w:sz w:val="20"/>
                <w:szCs w:val="20"/>
              </w:rPr>
            </w:pPr>
            <w:r w:rsidRPr="00140A08">
              <w:rPr>
                <w:rFonts w:ascii="ＭＳ 明朝" w:hAnsi="ＭＳ 明朝" w:hint="eastAsia"/>
                <w:sz w:val="20"/>
                <w:szCs w:val="20"/>
              </w:rPr>
              <w:t>ア　情報の共有や体制づくり及び環境整備の充実</w:t>
            </w:r>
          </w:p>
          <w:p w:rsidR="00704A12" w:rsidRPr="00140A08" w:rsidRDefault="00704A12" w:rsidP="00C40B7F">
            <w:pPr>
              <w:spacing w:line="240" w:lineRule="exact"/>
              <w:ind w:left="200" w:hangingChars="100" w:hanging="200"/>
              <w:rPr>
                <w:rFonts w:ascii="ＭＳ 明朝" w:hAnsi="ＭＳ 明朝"/>
                <w:sz w:val="20"/>
                <w:szCs w:val="20"/>
              </w:rPr>
            </w:pPr>
            <w:r w:rsidRPr="00140A08">
              <w:rPr>
                <w:rFonts w:ascii="ＭＳ 明朝" w:hAnsi="ＭＳ 明朝" w:hint="eastAsia"/>
                <w:sz w:val="20"/>
                <w:szCs w:val="20"/>
              </w:rPr>
              <w:t>イ　「いじめ防止」をはじめとする人権教育の充実</w:t>
            </w:r>
          </w:p>
          <w:p w:rsidR="00704A12" w:rsidRPr="00140A08" w:rsidRDefault="00704A12" w:rsidP="00C40B7F">
            <w:pPr>
              <w:spacing w:line="240" w:lineRule="exact"/>
              <w:ind w:left="200" w:hangingChars="100" w:hanging="200"/>
              <w:rPr>
                <w:rFonts w:ascii="ＭＳ 明朝" w:hAnsi="ＭＳ 明朝"/>
                <w:sz w:val="20"/>
                <w:szCs w:val="20"/>
              </w:rPr>
            </w:pPr>
            <w:r w:rsidRPr="00140A08">
              <w:rPr>
                <w:rFonts w:ascii="ＭＳ 明朝" w:hAnsi="ＭＳ 明朝" w:hint="eastAsia"/>
                <w:sz w:val="20"/>
                <w:szCs w:val="20"/>
              </w:rPr>
              <w:t>（３）交通安全指導、防災教育の充実</w:t>
            </w:r>
          </w:p>
        </w:tc>
        <w:tc>
          <w:tcPr>
            <w:tcW w:w="4536" w:type="dxa"/>
            <w:tcBorders>
              <w:right w:val="dashed" w:sz="4" w:space="0" w:color="auto"/>
            </w:tcBorders>
            <w:shd w:val="clear" w:color="auto" w:fill="auto"/>
          </w:tcPr>
          <w:p w:rsidR="00704A12" w:rsidRPr="00140A08" w:rsidRDefault="00704A12" w:rsidP="00872023">
            <w:pPr>
              <w:spacing w:line="260" w:lineRule="exact"/>
              <w:ind w:left="200" w:hangingChars="100" w:hanging="200"/>
              <w:rPr>
                <w:rFonts w:ascii="ＭＳ 明朝" w:hAnsi="ＭＳ 明朝"/>
                <w:sz w:val="20"/>
                <w:szCs w:val="20"/>
              </w:rPr>
            </w:pPr>
            <w:r w:rsidRPr="00140A08">
              <w:rPr>
                <w:rFonts w:ascii="ＭＳ 明朝" w:hAnsi="ＭＳ 明朝" w:hint="eastAsia"/>
                <w:sz w:val="20"/>
                <w:szCs w:val="20"/>
              </w:rPr>
              <w:t>（１）ア　部活動加入の促進を図る。</w:t>
            </w:r>
          </w:p>
          <w:p w:rsidR="00704A12" w:rsidRPr="00140A08" w:rsidRDefault="00704A12" w:rsidP="00872023">
            <w:pPr>
              <w:spacing w:line="260" w:lineRule="exact"/>
              <w:ind w:left="200" w:hangingChars="100" w:hanging="200"/>
              <w:rPr>
                <w:rFonts w:ascii="ＭＳ 明朝" w:hAnsi="ＭＳ 明朝"/>
                <w:sz w:val="20"/>
                <w:szCs w:val="20"/>
              </w:rPr>
            </w:pPr>
            <w:r w:rsidRPr="00140A08">
              <w:rPr>
                <w:rFonts w:ascii="ＭＳ 明朝" w:hAnsi="ＭＳ 明朝" w:hint="eastAsia"/>
                <w:sz w:val="20"/>
                <w:szCs w:val="20"/>
              </w:rPr>
              <w:t>・勧誘活動、部活動の発信力強化（学校ＨＰ等）</w:t>
            </w:r>
          </w:p>
          <w:p w:rsidR="00704A12" w:rsidRPr="00140A08" w:rsidRDefault="00704A12" w:rsidP="00872023">
            <w:pPr>
              <w:spacing w:line="260" w:lineRule="exact"/>
              <w:ind w:left="200" w:hangingChars="100" w:hanging="200"/>
              <w:rPr>
                <w:rFonts w:ascii="ＭＳ 明朝" w:hAnsi="ＭＳ 明朝"/>
                <w:sz w:val="20"/>
                <w:szCs w:val="20"/>
              </w:rPr>
            </w:pPr>
            <w:r w:rsidRPr="00140A08">
              <w:rPr>
                <w:rFonts w:ascii="ＭＳ 明朝" w:hAnsi="ＭＳ 明朝" w:hint="eastAsia"/>
                <w:sz w:val="20"/>
                <w:szCs w:val="20"/>
              </w:rPr>
              <w:t>・図書委員活動の更なる充実</w:t>
            </w:r>
          </w:p>
          <w:p w:rsidR="00704A12" w:rsidRPr="00140A08" w:rsidRDefault="00704A12" w:rsidP="00872023">
            <w:pPr>
              <w:spacing w:line="260" w:lineRule="exact"/>
              <w:ind w:left="200" w:hangingChars="100" w:hanging="200"/>
              <w:rPr>
                <w:rFonts w:ascii="ＭＳ 明朝" w:hAnsi="ＭＳ 明朝"/>
                <w:sz w:val="20"/>
                <w:szCs w:val="20"/>
              </w:rPr>
            </w:pPr>
            <w:r w:rsidRPr="00140A08">
              <w:rPr>
                <w:rFonts w:ascii="ＭＳ 明朝" w:hAnsi="ＭＳ 明朝" w:hint="eastAsia"/>
                <w:sz w:val="20"/>
                <w:szCs w:val="20"/>
              </w:rPr>
              <w:t>・生徒会執行部が主催、活躍する行事の充実</w:t>
            </w:r>
          </w:p>
          <w:p w:rsidR="00704A12" w:rsidRPr="00140A08" w:rsidRDefault="00704A12" w:rsidP="00872023">
            <w:pPr>
              <w:spacing w:line="260" w:lineRule="exact"/>
              <w:ind w:left="200" w:hangingChars="100" w:hanging="200"/>
              <w:rPr>
                <w:rFonts w:ascii="ＭＳ 明朝" w:hAnsi="ＭＳ 明朝"/>
                <w:sz w:val="20"/>
                <w:szCs w:val="20"/>
              </w:rPr>
            </w:pPr>
            <w:r w:rsidRPr="00140A08">
              <w:rPr>
                <w:rFonts w:ascii="ＭＳ 明朝" w:hAnsi="ＭＳ 明朝" w:hint="eastAsia"/>
                <w:sz w:val="20"/>
                <w:szCs w:val="20"/>
              </w:rPr>
              <w:t>イ　遅刻指導、美化活動の更なる充実を図る。</w:t>
            </w:r>
          </w:p>
          <w:p w:rsidR="00704A12" w:rsidRPr="00140A08" w:rsidRDefault="00704A12" w:rsidP="00872023">
            <w:pPr>
              <w:spacing w:line="260" w:lineRule="exact"/>
              <w:ind w:left="200" w:hangingChars="100" w:hanging="200"/>
              <w:rPr>
                <w:rFonts w:ascii="ＭＳ 明朝" w:hAnsi="ＭＳ 明朝"/>
                <w:sz w:val="20"/>
                <w:szCs w:val="20"/>
              </w:rPr>
            </w:pPr>
            <w:r w:rsidRPr="00140A08">
              <w:rPr>
                <w:rFonts w:ascii="ＭＳ 明朝" w:hAnsi="ＭＳ 明朝" w:hint="eastAsia"/>
                <w:sz w:val="20"/>
                <w:szCs w:val="20"/>
              </w:rPr>
              <w:t>・登校遅刻の更なる減少</w:t>
            </w:r>
          </w:p>
          <w:p w:rsidR="00704A12" w:rsidRPr="00140A08" w:rsidRDefault="00704A12" w:rsidP="00872023">
            <w:pPr>
              <w:spacing w:line="260" w:lineRule="exact"/>
              <w:ind w:left="200" w:hangingChars="100" w:hanging="200"/>
              <w:rPr>
                <w:rFonts w:ascii="ＭＳ 明朝" w:hAnsi="ＭＳ 明朝"/>
                <w:sz w:val="20"/>
                <w:szCs w:val="20"/>
              </w:rPr>
            </w:pPr>
            <w:r w:rsidRPr="00140A08">
              <w:rPr>
                <w:rFonts w:ascii="ＭＳ 明朝" w:hAnsi="ＭＳ 明朝" w:hint="eastAsia"/>
                <w:sz w:val="20"/>
                <w:szCs w:val="20"/>
              </w:rPr>
              <w:t>・保健委員活動の更なる活性化</w:t>
            </w:r>
          </w:p>
          <w:p w:rsidR="00704A12" w:rsidRPr="00140A08" w:rsidRDefault="00704A12" w:rsidP="00872023">
            <w:pPr>
              <w:spacing w:line="260" w:lineRule="exact"/>
              <w:ind w:left="200" w:hangingChars="100" w:hanging="200"/>
              <w:rPr>
                <w:rFonts w:ascii="ＭＳ 明朝" w:hAnsi="ＭＳ 明朝"/>
                <w:sz w:val="20"/>
                <w:szCs w:val="20"/>
              </w:rPr>
            </w:pPr>
            <w:r w:rsidRPr="00140A08">
              <w:rPr>
                <w:rFonts w:ascii="ＭＳ 明朝" w:hAnsi="ＭＳ 明朝" w:hint="eastAsia"/>
                <w:sz w:val="20"/>
                <w:szCs w:val="20"/>
              </w:rPr>
              <w:t>（２）ア 「生徒支援委員会」の効果的運用を軸に教育相談体制の充実・強化を図る。</w:t>
            </w:r>
          </w:p>
          <w:p w:rsidR="00704A12" w:rsidRPr="00140A08" w:rsidRDefault="00704A12" w:rsidP="00872023">
            <w:pPr>
              <w:spacing w:line="260" w:lineRule="exact"/>
              <w:ind w:left="200" w:hangingChars="100" w:hanging="200"/>
              <w:rPr>
                <w:rFonts w:ascii="ＭＳ 明朝" w:hAnsi="ＭＳ 明朝"/>
                <w:sz w:val="20"/>
                <w:szCs w:val="20"/>
              </w:rPr>
            </w:pPr>
            <w:r w:rsidRPr="00140A08">
              <w:rPr>
                <w:rFonts w:ascii="ＭＳ 明朝" w:hAnsi="ＭＳ 明朝" w:hint="eastAsia"/>
                <w:sz w:val="20"/>
                <w:szCs w:val="20"/>
              </w:rPr>
              <w:t>・運用サイクル定着と、運用のための研修実施</w:t>
            </w:r>
          </w:p>
          <w:p w:rsidR="00704A12" w:rsidRPr="00140A08" w:rsidRDefault="00704A12" w:rsidP="00872023">
            <w:pPr>
              <w:spacing w:line="260" w:lineRule="exact"/>
              <w:ind w:left="200" w:hangingChars="100" w:hanging="200"/>
              <w:rPr>
                <w:rFonts w:ascii="ＭＳ 明朝" w:hAnsi="ＭＳ 明朝"/>
                <w:sz w:val="20"/>
                <w:szCs w:val="20"/>
              </w:rPr>
            </w:pPr>
            <w:r w:rsidRPr="00140A08">
              <w:rPr>
                <w:rFonts w:ascii="ＭＳ 明朝" w:hAnsi="ＭＳ 明朝" w:hint="eastAsia"/>
                <w:sz w:val="20"/>
                <w:szCs w:val="20"/>
              </w:rPr>
              <w:t>（「高校生活支援カード」の活用、観察、ケース会議、カウンセリング、個別支援計画作成等）</w:t>
            </w:r>
          </w:p>
          <w:p w:rsidR="00704A12" w:rsidRPr="00140A08" w:rsidRDefault="00704A12" w:rsidP="00872023">
            <w:pPr>
              <w:spacing w:line="260" w:lineRule="exact"/>
              <w:ind w:left="200" w:hangingChars="100" w:hanging="200"/>
              <w:rPr>
                <w:rFonts w:ascii="ＭＳ 明朝" w:hAnsi="ＭＳ 明朝"/>
                <w:sz w:val="20"/>
                <w:szCs w:val="20"/>
              </w:rPr>
            </w:pPr>
            <w:r w:rsidRPr="00140A08">
              <w:rPr>
                <w:rFonts w:ascii="ＭＳ 明朝" w:hAnsi="ＭＳ 明朝" w:hint="eastAsia"/>
                <w:sz w:val="20"/>
                <w:szCs w:val="20"/>
              </w:rPr>
              <w:t>・教育相談室の活用等、教育相談機能の充実</w:t>
            </w:r>
          </w:p>
          <w:p w:rsidR="00704A12" w:rsidRPr="00140A08" w:rsidRDefault="00704A12" w:rsidP="00872023">
            <w:pPr>
              <w:spacing w:line="260" w:lineRule="exact"/>
              <w:ind w:left="200" w:hangingChars="100" w:hanging="200"/>
              <w:rPr>
                <w:rFonts w:ascii="ＭＳ 明朝" w:hAnsi="ＭＳ 明朝"/>
                <w:sz w:val="20"/>
                <w:szCs w:val="20"/>
              </w:rPr>
            </w:pPr>
            <w:r w:rsidRPr="00140A08">
              <w:rPr>
                <w:rFonts w:ascii="ＭＳ 明朝" w:hAnsi="ＭＳ 明朝" w:hint="eastAsia"/>
                <w:sz w:val="20"/>
                <w:szCs w:val="20"/>
              </w:rPr>
              <w:t>・具体的学習支援方策の検討と実現</w:t>
            </w:r>
          </w:p>
          <w:p w:rsidR="00704A12" w:rsidRPr="00140A08" w:rsidRDefault="00704A12" w:rsidP="00872023">
            <w:pPr>
              <w:spacing w:line="260" w:lineRule="exact"/>
              <w:ind w:left="200" w:hangingChars="100" w:hanging="200"/>
              <w:rPr>
                <w:rFonts w:ascii="ＭＳ 明朝" w:hAnsi="ＭＳ 明朝"/>
                <w:sz w:val="20"/>
                <w:szCs w:val="20"/>
              </w:rPr>
            </w:pPr>
            <w:r w:rsidRPr="00140A08">
              <w:rPr>
                <w:rFonts w:ascii="ＭＳ 明朝" w:hAnsi="ＭＳ 明朝" w:hint="eastAsia"/>
                <w:sz w:val="20"/>
                <w:szCs w:val="20"/>
              </w:rPr>
              <w:t>（ユニバーサルデザインに基づく授業等）</w:t>
            </w:r>
          </w:p>
          <w:p w:rsidR="00704A12" w:rsidRPr="00140A08" w:rsidRDefault="00704A12" w:rsidP="00872023">
            <w:pPr>
              <w:spacing w:line="260" w:lineRule="exact"/>
              <w:ind w:left="200" w:hangingChars="100" w:hanging="200"/>
              <w:rPr>
                <w:rFonts w:ascii="ＭＳ 明朝" w:hAnsi="ＭＳ 明朝"/>
                <w:sz w:val="20"/>
                <w:szCs w:val="20"/>
              </w:rPr>
            </w:pPr>
            <w:r w:rsidRPr="00140A08">
              <w:rPr>
                <w:rFonts w:ascii="ＭＳ 明朝" w:hAnsi="ＭＳ 明朝" w:hint="eastAsia"/>
                <w:sz w:val="20"/>
                <w:szCs w:val="20"/>
              </w:rPr>
              <w:t>イ　人権教育の一層の充実を図る。</w:t>
            </w:r>
          </w:p>
          <w:p w:rsidR="00704A12" w:rsidRPr="00140A08" w:rsidRDefault="00704A12" w:rsidP="00872023">
            <w:pPr>
              <w:spacing w:line="260" w:lineRule="exact"/>
              <w:ind w:left="200" w:hangingChars="100" w:hanging="200"/>
              <w:rPr>
                <w:rFonts w:ascii="ＭＳ 明朝" w:hAnsi="ＭＳ 明朝"/>
                <w:sz w:val="20"/>
                <w:szCs w:val="20"/>
              </w:rPr>
            </w:pPr>
            <w:r w:rsidRPr="00140A08">
              <w:rPr>
                <w:rFonts w:ascii="ＭＳ 明朝" w:hAnsi="ＭＳ 明朝" w:hint="eastAsia"/>
                <w:sz w:val="20"/>
                <w:szCs w:val="20"/>
              </w:rPr>
              <w:t>・「いじめ防止</w:t>
            </w:r>
            <w:r w:rsidRPr="00140A08">
              <w:rPr>
                <w:rFonts w:ascii="ＭＳ 明朝" w:hAnsi="ＭＳ 明朝" w:hint="eastAsia"/>
                <w:color w:val="000000" w:themeColor="text1"/>
                <w:sz w:val="20"/>
                <w:szCs w:val="20"/>
              </w:rPr>
              <w:t>委員会</w:t>
            </w:r>
            <w:r w:rsidRPr="00140A08">
              <w:rPr>
                <w:rFonts w:ascii="ＭＳ 明朝" w:hAnsi="ＭＳ 明朝" w:hint="eastAsia"/>
                <w:sz w:val="20"/>
                <w:szCs w:val="20"/>
              </w:rPr>
              <w:t>」の機能充実</w:t>
            </w:r>
          </w:p>
          <w:p w:rsidR="00704A12" w:rsidRPr="00140A08" w:rsidRDefault="00704A12" w:rsidP="00872023">
            <w:pPr>
              <w:spacing w:line="260" w:lineRule="exact"/>
              <w:ind w:left="200" w:hangingChars="100" w:hanging="200"/>
              <w:rPr>
                <w:rFonts w:ascii="ＭＳ 明朝" w:hAnsi="ＭＳ 明朝"/>
                <w:sz w:val="20"/>
                <w:szCs w:val="20"/>
              </w:rPr>
            </w:pPr>
            <w:r w:rsidRPr="00140A08">
              <w:rPr>
                <w:rFonts w:ascii="ＭＳ 明朝" w:hAnsi="ＭＳ 明朝" w:hint="eastAsia"/>
                <w:sz w:val="20"/>
                <w:szCs w:val="20"/>
              </w:rPr>
              <w:t>・いじめ防止アンケート等の活用と対応の充実</w:t>
            </w:r>
          </w:p>
          <w:p w:rsidR="00704A12" w:rsidRPr="00140A08" w:rsidRDefault="00704A12" w:rsidP="00872023">
            <w:pPr>
              <w:spacing w:line="260" w:lineRule="exact"/>
              <w:ind w:left="200" w:hangingChars="100" w:hanging="200"/>
              <w:rPr>
                <w:rFonts w:ascii="ＭＳ 明朝" w:hAnsi="ＭＳ 明朝"/>
                <w:sz w:val="20"/>
                <w:szCs w:val="20"/>
              </w:rPr>
            </w:pPr>
            <w:r w:rsidRPr="00140A08">
              <w:rPr>
                <w:rFonts w:ascii="ＭＳ 明朝" w:hAnsi="ＭＳ 明朝" w:hint="eastAsia"/>
                <w:sz w:val="20"/>
                <w:szCs w:val="20"/>
              </w:rPr>
              <w:t>（３）交通安全指導、防災避難訓練をはじめとする防災教育の更なる充実を図る。</w:t>
            </w:r>
          </w:p>
        </w:tc>
        <w:tc>
          <w:tcPr>
            <w:tcW w:w="2977" w:type="dxa"/>
            <w:tcBorders>
              <w:right w:val="dashed" w:sz="4" w:space="0" w:color="auto"/>
            </w:tcBorders>
          </w:tcPr>
          <w:p w:rsidR="00704A12" w:rsidRPr="00140A08" w:rsidRDefault="00704A12" w:rsidP="00C40B7F">
            <w:pPr>
              <w:spacing w:line="240" w:lineRule="exact"/>
              <w:rPr>
                <w:rFonts w:ascii="ＭＳ 明朝" w:hAnsi="ＭＳ 明朝"/>
                <w:sz w:val="20"/>
                <w:szCs w:val="20"/>
              </w:rPr>
            </w:pPr>
            <w:r w:rsidRPr="00140A08">
              <w:rPr>
                <w:rFonts w:ascii="ＭＳ 明朝" w:hAnsi="ＭＳ 明朝" w:hint="eastAsia"/>
                <w:sz w:val="20"/>
                <w:szCs w:val="20"/>
              </w:rPr>
              <w:t>（１）ア　部活動加入率（60％⇒63%）、</w:t>
            </w:r>
            <w:r w:rsidR="00C40B7F">
              <w:rPr>
                <w:rFonts w:ascii="ＭＳ 明朝" w:hAnsi="ＭＳ 明朝" w:hint="eastAsia"/>
                <w:sz w:val="20"/>
                <w:szCs w:val="20"/>
              </w:rPr>
              <w:t>1</w:t>
            </w:r>
            <w:r w:rsidRPr="00140A08">
              <w:rPr>
                <w:rFonts w:ascii="ＭＳ 明朝" w:hAnsi="ＭＳ 明朝" w:hint="eastAsia"/>
                <w:sz w:val="20"/>
                <w:szCs w:val="20"/>
              </w:rPr>
              <w:t>年は65％以上を目標。</w:t>
            </w:r>
          </w:p>
          <w:p w:rsidR="00704A12" w:rsidRPr="00140A08" w:rsidRDefault="00704A12" w:rsidP="00022793">
            <w:pPr>
              <w:spacing w:line="240" w:lineRule="exact"/>
              <w:ind w:leftChars="100" w:left="210"/>
              <w:rPr>
                <w:rFonts w:ascii="ＭＳ 明朝" w:hAnsi="ＭＳ 明朝"/>
                <w:sz w:val="20"/>
                <w:szCs w:val="20"/>
              </w:rPr>
            </w:pPr>
            <w:r w:rsidRPr="00140A08">
              <w:rPr>
                <w:rFonts w:ascii="ＭＳ 明朝" w:hAnsi="ＭＳ 明朝" w:hint="eastAsia"/>
                <w:sz w:val="20"/>
                <w:szCs w:val="20"/>
              </w:rPr>
              <w:t>ＨＰの定期更新。診断【生徒】「生徒会活動は活発」肯定（63%⇒65%）</w:t>
            </w:r>
          </w:p>
          <w:p w:rsidR="00C40B7F" w:rsidRDefault="00704A12" w:rsidP="00C40B7F">
            <w:pPr>
              <w:spacing w:line="240" w:lineRule="exact"/>
              <w:ind w:left="200" w:hangingChars="100" w:hanging="200"/>
              <w:rPr>
                <w:rFonts w:ascii="ＭＳ 明朝" w:hAnsi="ＭＳ 明朝"/>
                <w:sz w:val="20"/>
                <w:szCs w:val="20"/>
              </w:rPr>
            </w:pPr>
            <w:r w:rsidRPr="00140A08">
              <w:rPr>
                <w:rFonts w:ascii="ＭＳ 明朝" w:hAnsi="ＭＳ 明朝" w:hint="eastAsia"/>
                <w:sz w:val="20"/>
                <w:szCs w:val="20"/>
              </w:rPr>
              <w:t xml:space="preserve">イ　</w:t>
            </w:r>
            <w:r w:rsidRPr="002754FB">
              <w:rPr>
                <w:rFonts w:ascii="ＭＳ 明朝" w:hAnsi="ＭＳ 明朝" w:hint="eastAsia"/>
                <w:sz w:val="20"/>
                <w:szCs w:val="20"/>
              </w:rPr>
              <w:t>年間登校遅刻1600以下</w:t>
            </w:r>
          </w:p>
          <w:p w:rsidR="00704A12" w:rsidRPr="00140A08" w:rsidRDefault="00704A12" w:rsidP="00C40B7F">
            <w:pPr>
              <w:spacing w:line="240" w:lineRule="exact"/>
              <w:rPr>
                <w:rFonts w:ascii="ＭＳ 明朝" w:hAnsi="ＭＳ 明朝"/>
                <w:sz w:val="20"/>
                <w:szCs w:val="20"/>
              </w:rPr>
            </w:pPr>
            <w:r w:rsidRPr="00140A08">
              <w:rPr>
                <w:rFonts w:ascii="ＭＳ 明朝" w:hAnsi="ＭＳ 明朝" w:hint="eastAsia"/>
                <w:sz w:val="20"/>
                <w:szCs w:val="20"/>
              </w:rPr>
              <w:t>（H28：</w:t>
            </w:r>
            <w:r w:rsidRPr="00140A08">
              <w:rPr>
                <w:rFonts w:ascii="ＭＳ 明朝" w:hAnsi="ＭＳ 明朝"/>
                <w:sz w:val="20"/>
                <w:szCs w:val="20"/>
              </w:rPr>
              <w:t>1667</w:t>
            </w:r>
            <w:r w:rsidRPr="00140A08">
              <w:rPr>
                <w:rFonts w:ascii="ＭＳ 明朝" w:hAnsi="ＭＳ 明朝" w:hint="eastAsia"/>
                <w:sz w:val="20"/>
                <w:szCs w:val="20"/>
              </w:rPr>
              <w:t>）診断【教職員】清掃関係項目肯定（53%⇒60%）</w:t>
            </w:r>
          </w:p>
          <w:p w:rsidR="00704A12" w:rsidRPr="00140A08" w:rsidRDefault="00704A12" w:rsidP="00C40B7F">
            <w:pPr>
              <w:spacing w:line="240" w:lineRule="exact"/>
              <w:ind w:left="200" w:hangingChars="100" w:hanging="200"/>
              <w:rPr>
                <w:rFonts w:ascii="ＭＳ 明朝" w:hAnsi="ＭＳ 明朝"/>
                <w:sz w:val="20"/>
                <w:szCs w:val="20"/>
              </w:rPr>
            </w:pPr>
            <w:r w:rsidRPr="00140A08">
              <w:rPr>
                <w:rFonts w:ascii="ＭＳ 明朝" w:hAnsi="ＭＳ 明朝" w:hint="eastAsia"/>
                <w:sz w:val="20"/>
                <w:szCs w:val="20"/>
              </w:rPr>
              <w:t>（２）ア　診断「相談・支援関係」項目肯定（【生徒】75%以上、【教職員】55 %⇒60%）、【保護者】「気軽に先生に相談できる」肯定（77%⇒80%）</w:t>
            </w:r>
          </w:p>
          <w:p w:rsidR="00704A12" w:rsidRPr="00140A08" w:rsidRDefault="00704A12" w:rsidP="00C40B7F">
            <w:pPr>
              <w:spacing w:line="240" w:lineRule="exact"/>
              <w:ind w:left="200" w:hangingChars="100" w:hanging="200"/>
              <w:rPr>
                <w:rFonts w:ascii="ＭＳ 明朝" w:hAnsi="ＭＳ 明朝"/>
                <w:sz w:val="20"/>
                <w:szCs w:val="20"/>
              </w:rPr>
            </w:pPr>
            <w:r w:rsidRPr="00140A08">
              <w:rPr>
                <w:rFonts w:ascii="ＭＳ 明朝" w:hAnsi="ＭＳ 明朝" w:hint="eastAsia"/>
                <w:sz w:val="20"/>
                <w:szCs w:val="20"/>
              </w:rPr>
              <w:t>イ　・診断【生徒】「いじめなどへの対応」肯定（75%⇒78%）</w:t>
            </w:r>
          </w:p>
          <w:p w:rsidR="00704A12" w:rsidRPr="00140A08" w:rsidRDefault="00704A12" w:rsidP="00C40B7F">
            <w:pPr>
              <w:spacing w:line="240" w:lineRule="exact"/>
              <w:rPr>
                <w:rFonts w:ascii="ＭＳ 明朝" w:hAnsi="ＭＳ 明朝"/>
                <w:sz w:val="20"/>
                <w:szCs w:val="20"/>
              </w:rPr>
            </w:pPr>
            <w:r w:rsidRPr="00140A08">
              <w:rPr>
                <w:rFonts w:ascii="ＭＳ 明朝" w:hAnsi="ＭＳ 明朝" w:hint="eastAsia"/>
                <w:sz w:val="20"/>
                <w:szCs w:val="20"/>
              </w:rPr>
              <w:t>・診断【生徒・保護者】「人権尊重」項目肯定平均（72%⇒75%）</w:t>
            </w:r>
          </w:p>
          <w:p w:rsidR="00704A12" w:rsidRPr="00140A08" w:rsidRDefault="00704A12" w:rsidP="00C40B7F">
            <w:pPr>
              <w:spacing w:line="240" w:lineRule="exact"/>
              <w:ind w:left="200" w:hangingChars="100" w:hanging="200"/>
              <w:rPr>
                <w:rFonts w:ascii="ＭＳ 明朝" w:hAnsi="ＭＳ 明朝"/>
                <w:sz w:val="20"/>
                <w:szCs w:val="20"/>
              </w:rPr>
            </w:pPr>
            <w:r w:rsidRPr="00140A08">
              <w:rPr>
                <w:rFonts w:ascii="ＭＳ 明朝" w:hAnsi="ＭＳ 明朝" w:hint="eastAsia"/>
                <w:sz w:val="20"/>
                <w:szCs w:val="20"/>
              </w:rPr>
              <w:t>（３）診断【生徒】【保護者】「防災関係」項目肯定（生：77%⇒80%）保：82%⇒85%）</w:t>
            </w:r>
          </w:p>
        </w:tc>
        <w:tc>
          <w:tcPr>
            <w:tcW w:w="4714" w:type="dxa"/>
            <w:tcBorders>
              <w:left w:val="dashed" w:sz="4" w:space="0" w:color="auto"/>
              <w:right w:val="single" w:sz="4" w:space="0" w:color="auto"/>
            </w:tcBorders>
            <w:shd w:val="clear" w:color="auto" w:fill="auto"/>
          </w:tcPr>
          <w:p w:rsidR="00341F7A" w:rsidRPr="00EA7A86" w:rsidRDefault="00AC0251" w:rsidP="00872023">
            <w:pPr>
              <w:spacing w:line="260" w:lineRule="exact"/>
              <w:ind w:left="200" w:hangingChars="100" w:hanging="200"/>
              <w:rPr>
                <w:rFonts w:ascii="ＭＳ 明朝" w:hAnsi="ＭＳ 明朝"/>
                <w:b/>
                <w:sz w:val="20"/>
                <w:szCs w:val="20"/>
              </w:rPr>
            </w:pPr>
            <w:r w:rsidRPr="00EA7A86">
              <w:rPr>
                <w:rFonts w:ascii="ＭＳ 明朝" w:hAnsi="ＭＳ 明朝" w:hint="eastAsia"/>
                <w:sz w:val="20"/>
                <w:szCs w:val="20"/>
              </w:rPr>
              <w:t xml:space="preserve">（１）ア　</w:t>
            </w:r>
            <w:r w:rsidR="00704A12" w:rsidRPr="00EA7A86">
              <w:rPr>
                <w:rFonts w:ascii="ＭＳ 明朝" w:hAnsi="ＭＳ 明朝" w:hint="eastAsia"/>
                <w:sz w:val="20"/>
                <w:szCs w:val="20"/>
              </w:rPr>
              <w:t>加入率</w:t>
            </w:r>
            <w:r w:rsidR="005D3894" w:rsidRPr="00EA7A86">
              <w:rPr>
                <w:rFonts w:ascii="ＭＳ 明朝" w:hAnsi="ＭＳ 明朝" w:hint="eastAsia"/>
                <w:sz w:val="20"/>
                <w:szCs w:val="20"/>
              </w:rPr>
              <w:t>60</w:t>
            </w:r>
            <w:r w:rsidR="00E91C89" w:rsidRPr="00EA7A86">
              <w:rPr>
                <w:rFonts w:ascii="ＭＳ 明朝" w:hAnsi="ＭＳ 明朝" w:hint="eastAsia"/>
                <w:sz w:val="20"/>
                <w:szCs w:val="20"/>
              </w:rPr>
              <w:t>.</w:t>
            </w:r>
            <w:r w:rsidR="005D3894" w:rsidRPr="00EA7A86">
              <w:rPr>
                <w:rFonts w:ascii="ＭＳ 明朝" w:hAnsi="ＭＳ 明朝" w:hint="eastAsia"/>
                <w:sz w:val="20"/>
                <w:szCs w:val="20"/>
              </w:rPr>
              <w:t>0</w:t>
            </w:r>
            <w:r w:rsidR="00704A12" w:rsidRPr="00EA7A86">
              <w:rPr>
                <w:rFonts w:ascii="ＭＳ 明朝" w:hAnsi="ＭＳ 明朝" w:hint="eastAsia"/>
                <w:sz w:val="20"/>
                <w:szCs w:val="20"/>
              </w:rPr>
              <w:t>%、</w:t>
            </w:r>
            <w:r w:rsidR="001A72EE" w:rsidRPr="00EA7A86">
              <w:rPr>
                <w:rFonts w:ascii="ＭＳ 明朝" w:hAnsi="ＭＳ 明朝" w:hint="eastAsia"/>
                <w:sz w:val="20"/>
                <w:szCs w:val="20"/>
              </w:rPr>
              <w:t>１</w:t>
            </w:r>
            <w:r w:rsidR="00704A12" w:rsidRPr="00EA7A86">
              <w:rPr>
                <w:rFonts w:ascii="ＭＳ 明朝" w:hAnsi="ＭＳ 明朝" w:hint="eastAsia"/>
                <w:sz w:val="20"/>
                <w:szCs w:val="20"/>
              </w:rPr>
              <w:t>年</w:t>
            </w:r>
            <w:r w:rsidR="005D3894" w:rsidRPr="00EA7A86">
              <w:rPr>
                <w:rFonts w:ascii="ＭＳ 明朝" w:hAnsi="ＭＳ 明朝" w:hint="eastAsia"/>
                <w:sz w:val="20"/>
                <w:szCs w:val="20"/>
              </w:rPr>
              <w:t>：63.4</w:t>
            </w:r>
            <w:r w:rsidR="00704A12" w:rsidRPr="00EA7A86">
              <w:rPr>
                <w:rFonts w:ascii="ＭＳ 明朝" w:hAnsi="ＭＳ 明朝" w:hint="eastAsia"/>
                <w:sz w:val="20"/>
                <w:szCs w:val="20"/>
              </w:rPr>
              <w:t>%</w:t>
            </w:r>
            <w:r w:rsidR="00C40B7F" w:rsidRPr="00EA7A86">
              <w:rPr>
                <w:rFonts w:ascii="ＭＳ 明朝" w:hAnsi="ＭＳ 明朝" w:hint="eastAsia"/>
                <w:sz w:val="20"/>
                <w:szCs w:val="20"/>
              </w:rPr>
              <w:t xml:space="preserve">　</w:t>
            </w:r>
            <w:r w:rsidRPr="00EA7A86">
              <w:rPr>
                <w:rFonts w:ascii="ＭＳ 明朝" w:hAnsi="ＭＳ 明朝" w:hint="eastAsia"/>
                <w:sz w:val="20"/>
                <w:szCs w:val="20"/>
              </w:rPr>
              <w:t>(</w:t>
            </w:r>
            <w:r w:rsidRPr="00EA7A86">
              <w:rPr>
                <w:rFonts w:ascii="ＭＳ 明朝" w:hAnsi="ＭＳ 明朝"/>
                <w:sz w:val="20"/>
                <w:szCs w:val="20"/>
              </w:rPr>
              <w:t>10/25</w:t>
            </w:r>
            <w:r w:rsidRPr="00EA7A86">
              <w:rPr>
                <w:rFonts w:ascii="ＭＳ 明朝" w:hAnsi="ＭＳ 明朝" w:hint="eastAsia"/>
                <w:sz w:val="20"/>
                <w:szCs w:val="20"/>
              </w:rPr>
              <w:t>)。</w:t>
            </w:r>
            <w:r w:rsidR="00C40B7F" w:rsidRPr="00EA7A86">
              <w:rPr>
                <w:rFonts w:ascii="ＭＳ 明朝" w:hAnsi="ＭＳ 明朝" w:hint="eastAsia"/>
                <w:sz w:val="20"/>
                <w:szCs w:val="20"/>
              </w:rPr>
              <w:t>今後も</w:t>
            </w:r>
            <w:r w:rsidRPr="00EA7A86">
              <w:rPr>
                <w:rFonts w:ascii="ＭＳ 明朝" w:hAnsi="ＭＳ 明朝" w:hint="eastAsia"/>
                <w:sz w:val="20"/>
                <w:szCs w:val="20"/>
              </w:rPr>
              <w:t>加入</w:t>
            </w:r>
            <w:r w:rsidR="00704A12" w:rsidRPr="00EA7A86">
              <w:rPr>
                <w:rFonts w:ascii="ＭＳ 明朝" w:hAnsi="ＭＳ 明朝" w:hint="eastAsia"/>
                <w:sz w:val="20"/>
                <w:szCs w:val="20"/>
              </w:rPr>
              <w:t>促進に努める。</w:t>
            </w:r>
            <w:r w:rsidR="00704A12" w:rsidRPr="00EA7A86">
              <w:rPr>
                <w:rFonts w:ascii="ＭＳ 明朝" w:hAnsi="ＭＳ 明朝" w:hint="eastAsia"/>
                <w:b/>
                <w:sz w:val="20"/>
                <w:szCs w:val="20"/>
              </w:rPr>
              <w:t>(</w:t>
            </w:r>
            <w:r w:rsidR="00651B29" w:rsidRPr="00EA7A86">
              <w:rPr>
                <w:rFonts w:ascii="ＭＳ 明朝" w:hAnsi="ＭＳ 明朝" w:hint="eastAsia"/>
                <w:b/>
                <w:sz w:val="20"/>
                <w:szCs w:val="20"/>
              </w:rPr>
              <w:t>△</w:t>
            </w:r>
            <w:r w:rsidR="00704A12" w:rsidRPr="00EA7A86">
              <w:rPr>
                <w:rFonts w:ascii="ＭＳ 明朝" w:hAnsi="ＭＳ 明朝" w:hint="eastAsia"/>
                <w:b/>
                <w:sz w:val="20"/>
                <w:szCs w:val="20"/>
              </w:rPr>
              <w:t>)</w:t>
            </w:r>
          </w:p>
          <w:p w:rsidR="00704A12" w:rsidRPr="00EA7A86" w:rsidRDefault="00704A12" w:rsidP="00872023">
            <w:pPr>
              <w:spacing w:line="260" w:lineRule="exact"/>
              <w:ind w:left="200" w:hangingChars="100" w:hanging="200"/>
              <w:rPr>
                <w:rFonts w:ascii="ＭＳ 明朝" w:hAnsi="ＭＳ 明朝"/>
                <w:sz w:val="20"/>
                <w:szCs w:val="20"/>
              </w:rPr>
            </w:pPr>
            <w:r w:rsidRPr="00EA7A86">
              <w:rPr>
                <w:rFonts w:ascii="ＭＳ 明朝" w:hAnsi="ＭＳ 明朝" w:hint="eastAsia"/>
                <w:sz w:val="20"/>
                <w:szCs w:val="20"/>
              </w:rPr>
              <w:t>・</w:t>
            </w:r>
            <w:r w:rsidR="00022793">
              <w:rPr>
                <w:rFonts w:ascii="ＭＳ 明朝" w:hAnsi="ＭＳ 明朝" w:hint="eastAsia"/>
                <w:sz w:val="20"/>
                <w:szCs w:val="20"/>
              </w:rPr>
              <w:t>ブログ</w:t>
            </w:r>
            <w:r w:rsidR="00922CEB" w:rsidRPr="00EA7A86">
              <w:rPr>
                <w:rFonts w:ascii="ＭＳ 明朝" w:hAnsi="ＭＳ 明朝" w:hint="eastAsia"/>
                <w:sz w:val="20"/>
                <w:szCs w:val="20"/>
              </w:rPr>
              <w:t>の更新状況の明確化</w:t>
            </w:r>
            <w:r w:rsidR="00341F7A" w:rsidRPr="00EA7A86">
              <w:rPr>
                <w:rFonts w:ascii="ＭＳ 明朝" w:hAnsi="ＭＳ 明朝" w:hint="eastAsia"/>
                <w:sz w:val="20"/>
                <w:szCs w:val="20"/>
              </w:rPr>
              <w:t>。更新情報の充実</w:t>
            </w:r>
            <w:r w:rsidR="009C2DC0" w:rsidRPr="00EA7A86">
              <w:rPr>
                <w:rFonts w:ascii="ＭＳ 明朝" w:hAnsi="ＭＳ 明朝" w:hint="eastAsia"/>
                <w:sz w:val="20"/>
                <w:szCs w:val="20"/>
              </w:rPr>
              <w:t>。</w:t>
            </w:r>
            <w:r w:rsidRPr="00EA7A86">
              <w:rPr>
                <w:rFonts w:ascii="ＭＳ 明朝" w:hAnsi="ＭＳ 明朝" w:hint="eastAsia"/>
                <w:b/>
                <w:sz w:val="20"/>
                <w:szCs w:val="20"/>
              </w:rPr>
              <w:t>(○)</w:t>
            </w:r>
          </w:p>
          <w:p w:rsidR="00704A12" w:rsidRPr="00EA7A86" w:rsidRDefault="00704A12" w:rsidP="00872023">
            <w:pPr>
              <w:spacing w:line="260" w:lineRule="exact"/>
              <w:ind w:left="200" w:hangingChars="100" w:hanging="200"/>
              <w:rPr>
                <w:rFonts w:ascii="ＭＳ 明朝" w:hAnsi="ＭＳ 明朝"/>
                <w:sz w:val="20"/>
                <w:szCs w:val="20"/>
              </w:rPr>
            </w:pPr>
            <w:r w:rsidRPr="00EA7A86">
              <w:rPr>
                <w:rFonts w:ascii="ＭＳ 明朝" w:hAnsi="ＭＳ 明朝" w:hint="eastAsia"/>
                <w:sz w:val="20"/>
                <w:szCs w:val="20"/>
              </w:rPr>
              <w:t>・</w:t>
            </w:r>
            <w:r w:rsidR="0008396B" w:rsidRPr="00EA7A86">
              <w:rPr>
                <w:rFonts w:ascii="ＭＳ 明朝" w:hAnsi="ＭＳ 明朝" w:hint="eastAsia"/>
                <w:sz w:val="20"/>
                <w:szCs w:val="20"/>
              </w:rPr>
              <w:t>執行部生徒の</w:t>
            </w:r>
            <w:r w:rsidR="00922CEB" w:rsidRPr="00EA7A86">
              <w:rPr>
                <w:rFonts w:ascii="ＭＳ 明朝" w:hAnsi="ＭＳ 明朝" w:hint="eastAsia"/>
                <w:sz w:val="20"/>
                <w:szCs w:val="20"/>
              </w:rPr>
              <w:t>目立たない</w:t>
            </w:r>
            <w:r w:rsidRPr="00EA7A86">
              <w:rPr>
                <w:rFonts w:ascii="ＭＳ 明朝" w:hAnsi="ＭＳ 明朝" w:hint="eastAsia"/>
                <w:sz w:val="20"/>
                <w:szCs w:val="20"/>
              </w:rPr>
              <w:t>努力を</w:t>
            </w:r>
            <w:r w:rsidR="00922CEB" w:rsidRPr="00EA7A86">
              <w:rPr>
                <w:rFonts w:ascii="ＭＳ 明朝" w:hAnsi="ＭＳ 明朝" w:hint="eastAsia"/>
                <w:sz w:val="20"/>
                <w:szCs w:val="20"/>
              </w:rPr>
              <w:t>生か</w:t>
            </w:r>
            <w:r w:rsidR="0008396B" w:rsidRPr="00EA7A86">
              <w:rPr>
                <w:rFonts w:ascii="ＭＳ 明朝" w:hAnsi="ＭＳ 明朝" w:hint="eastAsia"/>
                <w:sz w:val="20"/>
                <w:szCs w:val="20"/>
              </w:rPr>
              <w:t>せるようにする。</w:t>
            </w:r>
            <w:r w:rsidRPr="00EA7A86">
              <w:rPr>
                <w:rFonts w:ascii="ＭＳ 明朝" w:hAnsi="ＭＳ 明朝" w:hint="eastAsia"/>
                <w:sz w:val="20"/>
                <w:szCs w:val="20"/>
              </w:rPr>
              <w:t>（</w:t>
            </w:r>
            <w:r w:rsidR="00922CEB" w:rsidRPr="00EA7A86">
              <w:rPr>
                <w:rFonts w:ascii="ＭＳ 明朝" w:hAnsi="ＭＳ 明朝" w:hint="eastAsia"/>
                <w:sz w:val="20"/>
                <w:szCs w:val="20"/>
              </w:rPr>
              <w:t>63</w:t>
            </w:r>
            <w:r w:rsidRPr="00EA7A86">
              <w:rPr>
                <w:rFonts w:ascii="ＭＳ 明朝" w:hAnsi="ＭＳ 明朝" w:hint="eastAsia"/>
                <w:sz w:val="20"/>
                <w:szCs w:val="20"/>
              </w:rPr>
              <w:t>%⇒6</w:t>
            </w:r>
            <w:r w:rsidR="00922CEB" w:rsidRPr="00EA7A86">
              <w:rPr>
                <w:rFonts w:ascii="ＭＳ 明朝" w:hAnsi="ＭＳ 明朝" w:hint="eastAsia"/>
                <w:sz w:val="20"/>
                <w:szCs w:val="20"/>
              </w:rPr>
              <w:t>0</w:t>
            </w:r>
            <w:r w:rsidRPr="00EA7A86">
              <w:rPr>
                <w:rFonts w:ascii="ＭＳ 明朝" w:hAnsi="ＭＳ 明朝" w:hint="eastAsia"/>
                <w:sz w:val="20"/>
                <w:szCs w:val="20"/>
              </w:rPr>
              <w:t>%）</w:t>
            </w:r>
            <w:r w:rsidRPr="00EA7A86">
              <w:rPr>
                <w:rFonts w:ascii="ＭＳ 明朝" w:hAnsi="ＭＳ 明朝" w:hint="eastAsia"/>
                <w:b/>
                <w:sz w:val="20"/>
                <w:szCs w:val="20"/>
              </w:rPr>
              <w:t>(</w:t>
            </w:r>
            <w:r w:rsidR="00922CEB" w:rsidRPr="00EA7A86">
              <w:rPr>
                <w:rFonts w:ascii="ＭＳ 明朝" w:hAnsi="ＭＳ 明朝" w:hint="eastAsia"/>
                <w:b/>
                <w:sz w:val="20"/>
                <w:szCs w:val="20"/>
              </w:rPr>
              <w:t>△</w:t>
            </w:r>
            <w:r w:rsidRPr="00EA7A86">
              <w:rPr>
                <w:rFonts w:ascii="ＭＳ 明朝" w:hAnsi="ＭＳ 明朝" w:hint="eastAsia"/>
                <w:b/>
                <w:sz w:val="20"/>
                <w:szCs w:val="20"/>
              </w:rPr>
              <w:t>)</w:t>
            </w:r>
          </w:p>
          <w:p w:rsidR="001A72EE" w:rsidRPr="00EA7A86" w:rsidRDefault="00704A12" w:rsidP="00872023">
            <w:pPr>
              <w:spacing w:line="260" w:lineRule="exact"/>
              <w:ind w:left="200" w:hangingChars="100" w:hanging="200"/>
              <w:rPr>
                <w:rFonts w:ascii="ＭＳ 明朝" w:hAnsi="ＭＳ 明朝"/>
                <w:b/>
                <w:sz w:val="20"/>
                <w:szCs w:val="20"/>
              </w:rPr>
            </w:pPr>
            <w:r w:rsidRPr="00EA7A86">
              <w:rPr>
                <w:rFonts w:ascii="ＭＳ 明朝" w:hAnsi="ＭＳ 明朝" w:hint="eastAsia"/>
                <w:sz w:val="20"/>
                <w:szCs w:val="20"/>
              </w:rPr>
              <w:t>イ　遅刻件数</w:t>
            </w:r>
            <w:r w:rsidR="008F68BD" w:rsidRPr="00EA7A86">
              <w:rPr>
                <w:rFonts w:ascii="ＭＳ 明朝" w:hAnsi="ＭＳ 明朝" w:hint="eastAsia"/>
                <w:sz w:val="20"/>
                <w:szCs w:val="20"/>
              </w:rPr>
              <w:t>30</w:t>
            </w:r>
            <w:r w:rsidRPr="00EA7A86">
              <w:rPr>
                <w:rFonts w:asciiTheme="minorEastAsia" w:eastAsiaTheme="minorEastAsia" w:hAnsiTheme="minorEastAsia" w:hint="eastAsia"/>
                <w:sz w:val="20"/>
                <w:szCs w:val="20"/>
              </w:rPr>
              <w:t>％減を達成</w:t>
            </w:r>
            <w:r w:rsidRPr="00EA7A86">
              <w:rPr>
                <w:rFonts w:ascii="ＭＳ 明朝" w:hAnsi="ＭＳ 明朝" w:hint="eastAsia"/>
                <w:sz w:val="20"/>
                <w:szCs w:val="20"/>
              </w:rPr>
              <w:t>(</w:t>
            </w:r>
            <w:r w:rsidR="00922CEB" w:rsidRPr="00EA7A86">
              <w:rPr>
                <w:rFonts w:ascii="ＭＳ 明朝" w:hAnsi="ＭＳ 明朝" w:hint="eastAsia"/>
                <w:sz w:val="20"/>
                <w:szCs w:val="20"/>
              </w:rPr>
              <w:t>1</w:t>
            </w:r>
            <w:r w:rsidR="008F68BD" w:rsidRPr="00EA7A86">
              <w:rPr>
                <w:rFonts w:ascii="ＭＳ 明朝" w:hAnsi="ＭＳ 明朝" w:hint="eastAsia"/>
                <w:sz w:val="20"/>
                <w:szCs w:val="20"/>
              </w:rPr>
              <w:t>667</w:t>
            </w:r>
            <w:r w:rsidRPr="00EA7A86">
              <w:rPr>
                <w:rFonts w:ascii="ＭＳ 明朝" w:hAnsi="ＭＳ 明朝" w:hint="eastAsia"/>
                <w:sz w:val="20"/>
                <w:szCs w:val="20"/>
              </w:rPr>
              <w:t>⇒</w:t>
            </w:r>
            <w:r w:rsidR="008F68BD" w:rsidRPr="00EA7A86">
              <w:rPr>
                <w:rFonts w:ascii="ＭＳ 明朝" w:hAnsi="ＭＳ 明朝" w:hint="eastAsia"/>
                <w:sz w:val="20"/>
                <w:szCs w:val="20"/>
              </w:rPr>
              <w:t>1169</w:t>
            </w:r>
            <w:r w:rsidRPr="00EA7A86">
              <w:rPr>
                <w:rFonts w:ascii="ＭＳ 明朝" w:hAnsi="ＭＳ 明朝" w:hint="eastAsia"/>
                <w:sz w:val="20"/>
                <w:szCs w:val="20"/>
              </w:rPr>
              <w:t>)。</w:t>
            </w:r>
            <w:r w:rsidRPr="00EA7A86">
              <w:rPr>
                <w:rFonts w:ascii="ＭＳ 明朝" w:hAnsi="ＭＳ 明朝" w:hint="eastAsia"/>
                <w:b/>
                <w:sz w:val="20"/>
                <w:szCs w:val="20"/>
              </w:rPr>
              <w:t xml:space="preserve">(◎)　</w:t>
            </w:r>
          </w:p>
          <w:p w:rsidR="00704A12" w:rsidRPr="00EA7A86" w:rsidRDefault="00704A12" w:rsidP="001A72EE">
            <w:pPr>
              <w:spacing w:line="260" w:lineRule="exact"/>
              <w:ind w:left="200" w:hangingChars="100" w:hanging="200"/>
              <w:rPr>
                <w:rFonts w:ascii="ＭＳ 明朝" w:hAnsi="ＭＳ 明朝"/>
                <w:sz w:val="20"/>
                <w:szCs w:val="20"/>
              </w:rPr>
            </w:pPr>
            <w:r w:rsidRPr="00EA7A86">
              <w:rPr>
                <w:rFonts w:ascii="ＭＳ 明朝" w:hAnsi="ＭＳ 明朝" w:hint="eastAsia"/>
                <w:sz w:val="20"/>
                <w:szCs w:val="20"/>
              </w:rPr>
              <w:t>・</w:t>
            </w:r>
            <w:r w:rsidR="0035322E" w:rsidRPr="00EA7A86">
              <w:rPr>
                <w:rFonts w:ascii="ＭＳ 明朝" w:hAnsi="ＭＳ 明朝" w:hint="eastAsia"/>
                <w:sz w:val="20"/>
                <w:szCs w:val="20"/>
              </w:rPr>
              <w:t>平素の清掃活動を一層強化する</w:t>
            </w:r>
            <w:r w:rsidRPr="00EA7A86">
              <w:rPr>
                <w:rFonts w:ascii="ＭＳ 明朝" w:hAnsi="ＭＳ 明朝" w:hint="eastAsia"/>
                <w:sz w:val="20"/>
                <w:szCs w:val="20"/>
              </w:rPr>
              <w:t>。（</w:t>
            </w:r>
            <w:r w:rsidR="0035322E" w:rsidRPr="00EA7A86">
              <w:rPr>
                <w:rFonts w:ascii="ＭＳ 明朝" w:hAnsi="ＭＳ 明朝" w:hint="eastAsia"/>
                <w:sz w:val="20"/>
                <w:szCs w:val="20"/>
              </w:rPr>
              <w:t>53</w:t>
            </w:r>
            <w:r w:rsidRPr="00EA7A86">
              <w:rPr>
                <w:rFonts w:ascii="ＭＳ 明朝" w:hAnsi="ＭＳ 明朝" w:hint="eastAsia"/>
                <w:sz w:val="20"/>
                <w:szCs w:val="20"/>
              </w:rPr>
              <w:t>%⇒</w:t>
            </w:r>
            <w:r w:rsidR="0035322E" w:rsidRPr="00EA7A86">
              <w:rPr>
                <w:rFonts w:ascii="ＭＳ 明朝" w:hAnsi="ＭＳ 明朝" w:hint="eastAsia"/>
                <w:sz w:val="20"/>
                <w:szCs w:val="20"/>
              </w:rPr>
              <w:t>46</w:t>
            </w:r>
            <w:r w:rsidRPr="00EA7A86">
              <w:rPr>
                <w:rFonts w:ascii="ＭＳ 明朝" w:hAnsi="ＭＳ 明朝" w:hint="eastAsia"/>
                <w:sz w:val="20"/>
                <w:szCs w:val="20"/>
              </w:rPr>
              <w:t>%）</w:t>
            </w:r>
            <w:r w:rsidR="00872023" w:rsidRPr="00EA7A86">
              <w:rPr>
                <w:rFonts w:ascii="ＭＳ 明朝" w:hAnsi="ＭＳ 明朝" w:hint="eastAsia"/>
                <w:b/>
                <w:sz w:val="20"/>
                <w:szCs w:val="20"/>
              </w:rPr>
              <w:t>(△)</w:t>
            </w:r>
          </w:p>
          <w:p w:rsidR="00704A12" w:rsidRPr="00EA7A86" w:rsidRDefault="00704A12" w:rsidP="00872023">
            <w:pPr>
              <w:spacing w:line="260" w:lineRule="exact"/>
              <w:ind w:left="200" w:hangingChars="100" w:hanging="200"/>
              <w:rPr>
                <w:rFonts w:ascii="ＭＳ 明朝" w:hAnsi="ＭＳ 明朝"/>
                <w:b/>
                <w:sz w:val="20"/>
                <w:szCs w:val="20"/>
              </w:rPr>
            </w:pPr>
            <w:r w:rsidRPr="00EA7A86">
              <w:rPr>
                <w:rFonts w:ascii="ＭＳ 明朝" w:hAnsi="ＭＳ 明朝" w:hint="eastAsia"/>
                <w:sz w:val="20"/>
                <w:szCs w:val="20"/>
              </w:rPr>
              <w:t>（２）ア　ＳＣ</w:t>
            </w:r>
            <w:r w:rsidR="0035322E" w:rsidRPr="00EA7A86">
              <w:rPr>
                <w:rFonts w:ascii="ＭＳ 明朝" w:hAnsi="ＭＳ 明朝" w:hint="eastAsia"/>
                <w:sz w:val="20"/>
                <w:szCs w:val="20"/>
              </w:rPr>
              <w:t>との連携が定着化した。</w:t>
            </w:r>
            <w:r w:rsidRPr="00EA7A86">
              <w:rPr>
                <w:rFonts w:ascii="ＭＳ 明朝" w:hAnsi="ＭＳ 明朝" w:hint="eastAsia"/>
                <w:sz w:val="20"/>
                <w:szCs w:val="20"/>
              </w:rPr>
              <w:t>（【生徒】7</w:t>
            </w:r>
            <w:r w:rsidR="0035322E" w:rsidRPr="00EA7A86">
              <w:rPr>
                <w:rFonts w:ascii="ＭＳ 明朝" w:hAnsi="ＭＳ 明朝" w:hint="eastAsia"/>
                <w:sz w:val="20"/>
                <w:szCs w:val="20"/>
              </w:rPr>
              <w:t>4</w:t>
            </w:r>
            <w:r w:rsidRPr="00EA7A86">
              <w:rPr>
                <w:rFonts w:ascii="ＭＳ 明朝" w:hAnsi="ＭＳ 明朝" w:hint="eastAsia"/>
                <w:sz w:val="20"/>
                <w:szCs w:val="20"/>
              </w:rPr>
              <w:t>%【教職員】</w:t>
            </w:r>
            <w:r w:rsidR="0035322E" w:rsidRPr="00EA7A86">
              <w:rPr>
                <w:rFonts w:ascii="ＭＳ 明朝" w:hAnsi="ＭＳ 明朝" w:hint="eastAsia"/>
                <w:sz w:val="20"/>
                <w:szCs w:val="20"/>
              </w:rPr>
              <w:t>55</w:t>
            </w:r>
            <w:r w:rsidRPr="00EA7A86">
              <w:rPr>
                <w:rFonts w:ascii="ＭＳ 明朝" w:hAnsi="ＭＳ 明朝" w:hint="eastAsia"/>
                <w:sz w:val="20"/>
                <w:szCs w:val="20"/>
              </w:rPr>
              <w:t>%⇒</w:t>
            </w:r>
            <w:r w:rsidR="0035322E" w:rsidRPr="00EA7A86">
              <w:rPr>
                <w:rFonts w:ascii="ＭＳ 明朝" w:hAnsi="ＭＳ 明朝" w:hint="eastAsia"/>
                <w:sz w:val="20"/>
                <w:szCs w:val="20"/>
              </w:rPr>
              <w:t>68</w:t>
            </w:r>
            <w:r w:rsidRPr="00EA7A86">
              <w:rPr>
                <w:rFonts w:ascii="ＭＳ 明朝" w:hAnsi="ＭＳ 明朝" w:hint="eastAsia"/>
                <w:sz w:val="20"/>
                <w:szCs w:val="20"/>
              </w:rPr>
              <w:t>%）、【保護者】（</w:t>
            </w:r>
            <w:r w:rsidR="0035322E" w:rsidRPr="00EA7A86">
              <w:rPr>
                <w:rFonts w:ascii="ＭＳ 明朝" w:hAnsi="ＭＳ 明朝" w:hint="eastAsia"/>
                <w:sz w:val="20"/>
                <w:szCs w:val="20"/>
              </w:rPr>
              <w:t>77</w:t>
            </w:r>
            <w:r w:rsidRPr="00EA7A86">
              <w:rPr>
                <w:rFonts w:ascii="ＭＳ 明朝" w:hAnsi="ＭＳ 明朝" w:hint="eastAsia"/>
                <w:sz w:val="20"/>
                <w:szCs w:val="20"/>
              </w:rPr>
              <w:t>%⇒7</w:t>
            </w:r>
            <w:r w:rsidR="0035322E" w:rsidRPr="00EA7A86">
              <w:rPr>
                <w:rFonts w:ascii="ＭＳ 明朝" w:hAnsi="ＭＳ 明朝" w:hint="eastAsia"/>
                <w:sz w:val="20"/>
                <w:szCs w:val="20"/>
              </w:rPr>
              <w:t>1</w:t>
            </w:r>
            <w:r w:rsidRPr="00EA7A86">
              <w:rPr>
                <w:rFonts w:ascii="ＭＳ 明朝" w:hAnsi="ＭＳ 明朝" w:hint="eastAsia"/>
                <w:sz w:val="20"/>
                <w:szCs w:val="20"/>
              </w:rPr>
              <w:t>%））</w:t>
            </w:r>
            <w:r w:rsidRPr="00EA7A86">
              <w:rPr>
                <w:rFonts w:ascii="ＭＳ 明朝" w:hAnsi="ＭＳ 明朝" w:hint="eastAsia"/>
                <w:b/>
                <w:sz w:val="20"/>
                <w:szCs w:val="20"/>
              </w:rPr>
              <w:t>(</w:t>
            </w:r>
            <w:r w:rsidR="00D12B30" w:rsidRPr="00EA7A86">
              <w:rPr>
                <w:rFonts w:ascii="ＭＳ 明朝" w:hAnsi="ＭＳ 明朝" w:hint="eastAsia"/>
                <w:b/>
                <w:sz w:val="20"/>
                <w:szCs w:val="20"/>
              </w:rPr>
              <w:t>△</w:t>
            </w:r>
            <w:r w:rsidRPr="00EA7A86">
              <w:rPr>
                <w:rFonts w:ascii="ＭＳ 明朝" w:hAnsi="ＭＳ 明朝" w:hint="eastAsia"/>
                <w:b/>
                <w:sz w:val="20"/>
                <w:szCs w:val="20"/>
              </w:rPr>
              <w:t>)</w:t>
            </w:r>
          </w:p>
          <w:p w:rsidR="009C2DC0" w:rsidRPr="00EA7A86" w:rsidRDefault="00704A12" w:rsidP="00872023">
            <w:pPr>
              <w:spacing w:line="260" w:lineRule="exact"/>
              <w:ind w:left="200" w:hangingChars="100" w:hanging="200"/>
              <w:rPr>
                <w:rFonts w:ascii="ＭＳ 明朝" w:hAnsi="ＭＳ 明朝"/>
                <w:sz w:val="20"/>
                <w:szCs w:val="20"/>
              </w:rPr>
            </w:pPr>
            <w:r w:rsidRPr="00EA7A86">
              <w:rPr>
                <w:rFonts w:ascii="ＭＳ 明朝" w:hAnsi="ＭＳ 明朝" w:hint="eastAsia"/>
                <w:sz w:val="20"/>
                <w:szCs w:val="20"/>
              </w:rPr>
              <w:t xml:space="preserve">イ　</w:t>
            </w:r>
            <w:r w:rsidR="0035322E" w:rsidRPr="00EA7A86">
              <w:rPr>
                <w:rFonts w:ascii="ＭＳ 明朝" w:hAnsi="ＭＳ 明朝" w:hint="eastAsia"/>
                <w:sz w:val="20"/>
                <w:szCs w:val="20"/>
              </w:rPr>
              <w:t>年３回の</w:t>
            </w:r>
            <w:r w:rsidRPr="00EA7A86">
              <w:rPr>
                <w:rFonts w:ascii="ＭＳ 明朝" w:hAnsi="ＭＳ 明朝" w:hint="eastAsia"/>
                <w:sz w:val="20"/>
                <w:szCs w:val="20"/>
              </w:rPr>
              <w:t>アンケート</w:t>
            </w:r>
            <w:r w:rsidR="0035322E" w:rsidRPr="00EA7A86">
              <w:rPr>
                <w:rFonts w:ascii="ＭＳ 明朝" w:hAnsi="ＭＳ 明朝" w:hint="eastAsia"/>
                <w:sz w:val="20"/>
                <w:szCs w:val="20"/>
              </w:rPr>
              <w:t>に加え、１年は早期に実施。</w:t>
            </w:r>
            <w:r w:rsidR="009C2DC0" w:rsidRPr="00EA7A86">
              <w:rPr>
                <w:rFonts w:ascii="ＭＳ 明朝" w:hAnsi="ＭＳ 明朝" w:hint="eastAsia"/>
                <w:sz w:val="20"/>
                <w:szCs w:val="20"/>
              </w:rPr>
              <w:t>（75%⇒73%）</w:t>
            </w:r>
            <w:r w:rsidR="009C2DC0" w:rsidRPr="00EA7A86">
              <w:rPr>
                <w:rFonts w:ascii="ＭＳ 明朝" w:hAnsi="ＭＳ 明朝" w:hint="eastAsia"/>
                <w:b/>
                <w:sz w:val="20"/>
                <w:szCs w:val="20"/>
              </w:rPr>
              <w:t>(</w:t>
            </w:r>
            <w:r w:rsidR="00D12B30" w:rsidRPr="00EA7A86">
              <w:rPr>
                <w:rFonts w:ascii="ＭＳ 明朝" w:hAnsi="ＭＳ 明朝" w:hint="eastAsia"/>
                <w:b/>
                <w:sz w:val="20"/>
                <w:szCs w:val="20"/>
              </w:rPr>
              <w:t>△</w:t>
            </w:r>
            <w:r w:rsidR="009C2DC0" w:rsidRPr="00EA7A86">
              <w:rPr>
                <w:rFonts w:ascii="ＭＳ 明朝" w:hAnsi="ＭＳ 明朝" w:hint="eastAsia"/>
                <w:b/>
                <w:sz w:val="20"/>
                <w:szCs w:val="20"/>
              </w:rPr>
              <w:t>)</w:t>
            </w:r>
          </w:p>
          <w:p w:rsidR="00704A12" w:rsidRPr="00EA7A86" w:rsidRDefault="009C2DC0" w:rsidP="008F68BD">
            <w:pPr>
              <w:spacing w:line="260" w:lineRule="exact"/>
              <w:ind w:left="200" w:hangingChars="100" w:hanging="200"/>
              <w:rPr>
                <w:rFonts w:ascii="ＭＳ 明朝" w:hAnsi="ＭＳ 明朝"/>
                <w:b/>
                <w:sz w:val="20"/>
                <w:szCs w:val="20"/>
              </w:rPr>
            </w:pPr>
            <w:r w:rsidRPr="00EA7A86">
              <w:rPr>
                <w:rFonts w:ascii="ＭＳ 明朝" w:hAnsi="ＭＳ 明朝" w:hint="eastAsia"/>
                <w:sz w:val="20"/>
                <w:szCs w:val="20"/>
              </w:rPr>
              <w:t>・</w:t>
            </w:r>
            <w:r w:rsidR="00AD7F5A" w:rsidRPr="00EA7A86">
              <w:rPr>
                <w:rFonts w:ascii="ＭＳ 明朝" w:hAnsi="ＭＳ 明朝" w:hint="eastAsia"/>
                <w:sz w:val="20"/>
                <w:szCs w:val="20"/>
              </w:rPr>
              <w:t>事案</w:t>
            </w:r>
            <w:r w:rsidRPr="00EA7A86">
              <w:rPr>
                <w:rFonts w:ascii="ＭＳ 明朝" w:hAnsi="ＭＳ 明朝" w:hint="eastAsia"/>
                <w:sz w:val="20"/>
                <w:szCs w:val="20"/>
              </w:rPr>
              <w:t>が無くても月２回程度いじめ防止委員会と</w:t>
            </w:r>
            <w:r w:rsidR="00DF6BB0" w:rsidRPr="00EA7A86">
              <w:rPr>
                <w:rFonts w:ascii="ＭＳ 明朝" w:hAnsi="ＭＳ 明朝" w:hint="eastAsia"/>
                <w:sz w:val="20"/>
                <w:szCs w:val="20"/>
              </w:rPr>
              <w:t>生徒</w:t>
            </w:r>
            <w:r w:rsidRPr="00EA7A86">
              <w:rPr>
                <w:rFonts w:ascii="ＭＳ 明朝" w:hAnsi="ＭＳ 明朝" w:hint="eastAsia"/>
                <w:sz w:val="20"/>
                <w:szCs w:val="20"/>
              </w:rPr>
              <w:t>支援委員会を併催とした。</w:t>
            </w:r>
            <w:r w:rsidR="00704A12" w:rsidRPr="00EA7A86">
              <w:rPr>
                <w:rFonts w:ascii="ＭＳ 明朝" w:hAnsi="ＭＳ 明朝" w:hint="eastAsia"/>
                <w:sz w:val="20"/>
                <w:szCs w:val="20"/>
              </w:rPr>
              <w:t>（</w:t>
            </w:r>
            <w:r w:rsidR="0008396B" w:rsidRPr="00EA7A86">
              <w:rPr>
                <w:rFonts w:ascii="ＭＳ 明朝" w:hAnsi="ＭＳ 明朝" w:hint="eastAsia"/>
                <w:sz w:val="20"/>
                <w:szCs w:val="20"/>
              </w:rPr>
              <w:t>72</w:t>
            </w:r>
            <w:r w:rsidR="00704A12" w:rsidRPr="00EA7A86">
              <w:rPr>
                <w:rFonts w:ascii="ＭＳ 明朝" w:hAnsi="ＭＳ 明朝" w:hint="eastAsia"/>
                <w:sz w:val="20"/>
                <w:szCs w:val="20"/>
              </w:rPr>
              <w:t>%⇒7</w:t>
            </w:r>
            <w:r w:rsidR="0008396B" w:rsidRPr="00EA7A86">
              <w:rPr>
                <w:rFonts w:ascii="ＭＳ 明朝" w:hAnsi="ＭＳ 明朝" w:hint="eastAsia"/>
                <w:sz w:val="20"/>
                <w:szCs w:val="20"/>
              </w:rPr>
              <w:t>4</w:t>
            </w:r>
            <w:r w:rsidR="00704A12" w:rsidRPr="00EA7A86">
              <w:rPr>
                <w:rFonts w:ascii="ＭＳ 明朝" w:hAnsi="ＭＳ 明朝" w:hint="eastAsia"/>
                <w:sz w:val="20"/>
                <w:szCs w:val="20"/>
              </w:rPr>
              <w:t>%）</w:t>
            </w:r>
            <w:r w:rsidR="00704A12" w:rsidRPr="00EA7A86">
              <w:rPr>
                <w:rFonts w:ascii="ＭＳ 明朝" w:hAnsi="ＭＳ 明朝" w:hint="eastAsia"/>
                <w:b/>
                <w:sz w:val="20"/>
                <w:szCs w:val="20"/>
              </w:rPr>
              <w:t>(</w:t>
            </w:r>
            <w:r w:rsidR="00D12B30" w:rsidRPr="00EA7A86">
              <w:rPr>
                <w:rFonts w:ascii="ＭＳ 明朝" w:hAnsi="ＭＳ 明朝" w:hint="eastAsia"/>
                <w:b/>
                <w:sz w:val="20"/>
                <w:szCs w:val="20"/>
              </w:rPr>
              <w:t>○</w:t>
            </w:r>
            <w:r w:rsidR="00704A12" w:rsidRPr="00EA7A86">
              <w:rPr>
                <w:rFonts w:ascii="ＭＳ 明朝" w:hAnsi="ＭＳ 明朝" w:hint="eastAsia"/>
                <w:b/>
                <w:sz w:val="20"/>
                <w:szCs w:val="20"/>
              </w:rPr>
              <w:t>)</w:t>
            </w:r>
          </w:p>
          <w:p w:rsidR="00704A12" w:rsidRPr="00EA7A86" w:rsidRDefault="00704A12" w:rsidP="00872023">
            <w:pPr>
              <w:spacing w:line="260" w:lineRule="exact"/>
              <w:ind w:left="200" w:hangingChars="100" w:hanging="200"/>
              <w:rPr>
                <w:rFonts w:ascii="ＭＳ 明朝" w:hAnsi="ＭＳ 明朝"/>
                <w:sz w:val="20"/>
                <w:szCs w:val="20"/>
              </w:rPr>
            </w:pPr>
            <w:r w:rsidRPr="00EA7A86">
              <w:rPr>
                <w:rFonts w:ascii="ＭＳ 明朝" w:hAnsi="ＭＳ 明朝" w:hint="eastAsia"/>
                <w:sz w:val="20"/>
                <w:szCs w:val="20"/>
              </w:rPr>
              <w:t>（３）</w:t>
            </w:r>
            <w:r w:rsidR="00A52013" w:rsidRPr="00EA7A86">
              <w:rPr>
                <w:rFonts w:ascii="ＭＳ 明朝" w:hAnsi="ＭＳ 明朝" w:hint="eastAsia"/>
                <w:sz w:val="20"/>
                <w:szCs w:val="20"/>
              </w:rPr>
              <w:t>日々の指導、PTAとの安全指導、消防士による訓練等、啓発・指導を展開。</w:t>
            </w:r>
            <w:r w:rsidR="0008396B" w:rsidRPr="00EA7A86">
              <w:rPr>
                <w:rFonts w:ascii="ＭＳ 明朝" w:hAnsi="ＭＳ 明朝" w:hint="eastAsia"/>
                <w:sz w:val="20"/>
                <w:szCs w:val="20"/>
              </w:rPr>
              <w:t>（生：77%⇒76%）</w:t>
            </w:r>
            <w:r w:rsidR="00872023" w:rsidRPr="00EA7A86">
              <w:rPr>
                <w:rFonts w:ascii="ＭＳ 明朝" w:hAnsi="ＭＳ 明朝" w:hint="eastAsia"/>
                <w:sz w:val="20"/>
                <w:szCs w:val="20"/>
              </w:rPr>
              <w:t>（</w:t>
            </w:r>
            <w:r w:rsidR="0008396B" w:rsidRPr="00EA7A86">
              <w:rPr>
                <w:rFonts w:ascii="ＭＳ 明朝" w:hAnsi="ＭＳ 明朝" w:hint="eastAsia"/>
                <w:sz w:val="20"/>
                <w:szCs w:val="20"/>
              </w:rPr>
              <w:t>保：82%⇒</w:t>
            </w:r>
            <w:r w:rsidR="00A52013" w:rsidRPr="00EA7A86">
              <w:rPr>
                <w:rFonts w:ascii="ＭＳ 明朝" w:hAnsi="ＭＳ 明朝" w:hint="eastAsia"/>
                <w:sz w:val="20"/>
                <w:szCs w:val="20"/>
              </w:rPr>
              <w:t>7</w:t>
            </w:r>
            <w:r w:rsidR="0008396B" w:rsidRPr="00EA7A86">
              <w:rPr>
                <w:rFonts w:ascii="ＭＳ 明朝" w:hAnsi="ＭＳ 明朝" w:hint="eastAsia"/>
                <w:sz w:val="20"/>
                <w:szCs w:val="20"/>
              </w:rPr>
              <w:t>5%）</w:t>
            </w:r>
            <w:r w:rsidR="00A52013" w:rsidRPr="00EA7A86">
              <w:rPr>
                <w:rFonts w:ascii="ＭＳ 明朝" w:hAnsi="ＭＳ 明朝" w:hint="eastAsia"/>
                <w:b/>
                <w:sz w:val="20"/>
                <w:szCs w:val="20"/>
              </w:rPr>
              <w:t>(△)</w:t>
            </w:r>
          </w:p>
        </w:tc>
      </w:tr>
      <w:tr w:rsidR="00704A12" w:rsidRPr="00022793" w:rsidTr="00C40B7F">
        <w:trPr>
          <w:cantSplit/>
          <w:trHeight w:val="1314"/>
          <w:jc w:val="center"/>
        </w:trPr>
        <w:tc>
          <w:tcPr>
            <w:tcW w:w="834" w:type="dxa"/>
            <w:shd w:val="clear" w:color="auto" w:fill="auto"/>
            <w:textDirection w:val="tbRlV"/>
            <w:vAlign w:val="center"/>
          </w:tcPr>
          <w:p w:rsidR="00704A12" w:rsidRPr="000918C5" w:rsidRDefault="00704A12" w:rsidP="00C40B7F">
            <w:pPr>
              <w:spacing w:line="240" w:lineRule="exact"/>
              <w:jc w:val="center"/>
              <w:rPr>
                <w:rFonts w:ascii="ＭＳ ゴシック" w:eastAsia="ＭＳ ゴシック" w:hAnsi="ＭＳ ゴシック"/>
                <w:color w:val="000000"/>
              </w:rPr>
            </w:pPr>
            <w:r w:rsidRPr="000918C5">
              <w:rPr>
                <w:rFonts w:ascii="ＭＳ ゴシック" w:eastAsia="ＭＳ ゴシック" w:hAnsi="ＭＳ ゴシック" w:hint="eastAsia"/>
                <w:color w:val="000000"/>
              </w:rPr>
              <w:t>３　学校の組織力向上をめざした取組み</w:t>
            </w:r>
          </w:p>
        </w:tc>
        <w:tc>
          <w:tcPr>
            <w:tcW w:w="1925" w:type="dxa"/>
            <w:shd w:val="clear" w:color="auto" w:fill="auto"/>
          </w:tcPr>
          <w:p w:rsidR="00704A12" w:rsidRPr="00140A08" w:rsidRDefault="00704A12" w:rsidP="00C40B7F">
            <w:pPr>
              <w:spacing w:after="40" w:line="240" w:lineRule="exact"/>
              <w:ind w:left="200" w:hangingChars="100" w:hanging="200"/>
              <w:rPr>
                <w:rFonts w:asciiTheme="minorEastAsia" w:eastAsiaTheme="minorEastAsia" w:hAnsiTheme="minorEastAsia"/>
                <w:sz w:val="20"/>
                <w:szCs w:val="20"/>
              </w:rPr>
            </w:pPr>
            <w:r w:rsidRPr="00140A08">
              <w:rPr>
                <w:rFonts w:asciiTheme="minorEastAsia" w:eastAsiaTheme="minorEastAsia" w:hAnsiTheme="minorEastAsia" w:hint="eastAsia"/>
                <w:sz w:val="20"/>
                <w:szCs w:val="20"/>
              </w:rPr>
              <w:t>（１）学校運営改善に向けた方策の具現化</w:t>
            </w:r>
          </w:p>
          <w:p w:rsidR="00704A12" w:rsidRPr="00140A08" w:rsidRDefault="00704A12" w:rsidP="00C40B7F">
            <w:pPr>
              <w:spacing w:after="40" w:line="240" w:lineRule="exact"/>
              <w:ind w:left="200" w:hangingChars="100" w:hanging="200"/>
              <w:rPr>
                <w:rFonts w:asciiTheme="minorEastAsia" w:eastAsiaTheme="minorEastAsia" w:hAnsiTheme="minorEastAsia"/>
                <w:sz w:val="20"/>
                <w:szCs w:val="20"/>
              </w:rPr>
            </w:pPr>
            <w:r w:rsidRPr="00140A08">
              <w:rPr>
                <w:rFonts w:asciiTheme="minorEastAsia" w:eastAsiaTheme="minorEastAsia" w:hAnsiTheme="minorEastAsia" w:hint="eastAsia"/>
                <w:sz w:val="20"/>
                <w:szCs w:val="20"/>
              </w:rPr>
              <w:t>ア　学校情報の共有と、組織間での円滑・有機的な連携の充実</w:t>
            </w:r>
          </w:p>
          <w:p w:rsidR="00704A12" w:rsidRPr="00140A08" w:rsidRDefault="00704A12" w:rsidP="00C40B7F">
            <w:pPr>
              <w:spacing w:after="40" w:line="240" w:lineRule="exact"/>
              <w:ind w:left="200" w:hangingChars="100" w:hanging="200"/>
              <w:rPr>
                <w:rFonts w:asciiTheme="minorEastAsia" w:eastAsiaTheme="minorEastAsia" w:hAnsiTheme="minorEastAsia"/>
                <w:sz w:val="20"/>
                <w:szCs w:val="20"/>
              </w:rPr>
            </w:pPr>
            <w:r w:rsidRPr="00140A08">
              <w:rPr>
                <w:rFonts w:asciiTheme="minorEastAsia" w:eastAsiaTheme="minorEastAsia" w:hAnsiTheme="minorEastAsia" w:hint="eastAsia"/>
                <w:sz w:val="20"/>
                <w:szCs w:val="20"/>
              </w:rPr>
              <w:t>イ　学校運営改善に向けたアクションプランの実効化</w:t>
            </w:r>
          </w:p>
          <w:p w:rsidR="00704A12" w:rsidRPr="00140A08" w:rsidRDefault="00704A12" w:rsidP="00C40B7F">
            <w:pPr>
              <w:spacing w:line="240" w:lineRule="exact"/>
              <w:ind w:left="200" w:hangingChars="100" w:hanging="200"/>
              <w:rPr>
                <w:rFonts w:ascii="ＭＳ 明朝" w:hAnsi="ＭＳ 明朝"/>
                <w:sz w:val="20"/>
                <w:szCs w:val="20"/>
              </w:rPr>
            </w:pPr>
            <w:r w:rsidRPr="00140A08">
              <w:rPr>
                <w:rFonts w:ascii="ＭＳ 明朝" w:hAnsi="ＭＳ 明朝" w:hint="eastAsia"/>
                <w:sz w:val="20"/>
                <w:szCs w:val="20"/>
              </w:rPr>
              <w:t>（２）経験年数の少ない教員のＯＪＴ推進</w:t>
            </w:r>
          </w:p>
          <w:p w:rsidR="00704A12" w:rsidRPr="00140A08" w:rsidRDefault="00704A12" w:rsidP="00C40B7F">
            <w:pPr>
              <w:spacing w:line="240" w:lineRule="exact"/>
              <w:ind w:left="200" w:hangingChars="100" w:hanging="200"/>
              <w:rPr>
                <w:rFonts w:ascii="ＭＳ 明朝" w:hAnsi="ＭＳ 明朝"/>
                <w:sz w:val="20"/>
                <w:szCs w:val="20"/>
              </w:rPr>
            </w:pPr>
            <w:r w:rsidRPr="00140A08">
              <w:rPr>
                <w:rFonts w:ascii="ＭＳ 明朝" w:hAnsi="ＭＳ 明朝" w:hint="eastAsia"/>
                <w:sz w:val="20"/>
                <w:szCs w:val="20"/>
              </w:rPr>
              <w:t>ア　「さみどり塾」、研究授業の定例化</w:t>
            </w:r>
          </w:p>
          <w:p w:rsidR="00704A12" w:rsidRPr="00140A08" w:rsidRDefault="00704A12" w:rsidP="00C40B7F">
            <w:pPr>
              <w:spacing w:line="240" w:lineRule="exact"/>
              <w:ind w:left="200" w:hangingChars="100" w:hanging="200"/>
              <w:rPr>
                <w:rFonts w:ascii="ＭＳ 明朝" w:hAnsi="ＭＳ 明朝"/>
                <w:sz w:val="20"/>
                <w:szCs w:val="20"/>
              </w:rPr>
            </w:pPr>
            <w:r w:rsidRPr="00140A08">
              <w:rPr>
                <w:rFonts w:ascii="ＭＳ 明朝" w:hAnsi="ＭＳ 明朝" w:hint="eastAsia"/>
                <w:sz w:val="20"/>
                <w:szCs w:val="20"/>
              </w:rPr>
              <w:t>イ　世代継承の取組み</w:t>
            </w:r>
          </w:p>
          <w:p w:rsidR="00704A12" w:rsidRPr="00140A08" w:rsidRDefault="00704A12" w:rsidP="00C40B7F">
            <w:pPr>
              <w:spacing w:line="240" w:lineRule="exact"/>
              <w:ind w:left="200" w:hangingChars="100" w:hanging="200"/>
              <w:rPr>
                <w:rFonts w:ascii="ＭＳ 明朝" w:hAnsi="ＭＳ 明朝"/>
                <w:sz w:val="20"/>
                <w:szCs w:val="20"/>
              </w:rPr>
            </w:pPr>
            <w:r w:rsidRPr="00140A08">
              <w:rPr>
                <w:rFonts w:ascii="ＭＳ 明朝" w:hAnsi="ＭＳ 明朝" w:hint="eastAsia"/>
                <w:sz w:val="20"/>
                <w:szCs w:val="20"/>
              </w:rPr>
              <w:t>（３）中高・高大・地域連携の推進と広報活動の強化</w:t>
            </w:r>
          </w:p>
          <w:p w:rsidR="00704A12" w:rsidRPr="00140A08" w:rsidRDefault="00704A12" w:rsidP="00C40B7F">
            <w:pPr>
              <w:spacing w:line="240" w:lineRule="exact"/>
              <w:ind w:left="200" w:hangingChars="100" w:hanging="200"/>
              <w:rPr>
                <w:rFonts w:ascii="ＭＳ 明朝" w:hAnsi="ＭＳ 明朝"/>
                <w:sz w:val="20"/>
                <w:szCs w:val="20"/>
              </w:rPr>
            </w:pPr>
            <w:r w:rsidRPr="00140A08">
              <w:rPr>
                <w:rFonts w:ascii="ＭＳ 明朝" w:hAnsi="ＭＳ 明朝" w:hint="eastAsia"/>
                <w:sz w:val="20"/>
                <w:szCs w:val="20"/>
              </w:rPr>
              <w:t>ア　高大連携</w:t>
            </w:r>
          </w:p>
          <w:p w:rsidR="00704A12" w:rsidRPr="00140A08" w:rsidRDefault="00704A12" w:rsidP="00C40B7F">
            <w:pPr>
              <w:spacing w:line="240" w:lineRule="exact"/>
              <w:ind w:left="200" w:hangingChars="100" w:hanging="200"/>
              <w:rPr>
                <w:rFonts w:ascii="ＭＳ 明朝" w:hAnsi="ＭＳ 明朝"/>
                <w:sz w:val="20"/>
                <w:szCs w:val="20"/>
              </w:rPr>
            </w:pPr>
            <w:r w:rsidRPr="00140A08">
              <w:rPr>
                <w:rFonts w:ascii="ＭＳ 明朝" w:hAnsi="ＭＳ 明朝" w:hint="eastAsia"/>
                <w:sz w:val="20"/>
                <w:szCs w:val="20"/>
              </w:rPr>
              <w:t>イ　中高・地域連携</w:t>
            </w:r>
          </w:p>
          <w:p w:rsidR="00704A12" w:rsidRPr="00140A08" w:rsidRDefault="00704A12" w:rsidP="00C40B7F">
            <w:pPr>
              <w:spacing w:line="240" w:lineRule="exact"/>
              <w:ind w:left="200" w:hangingChars="100" w:hanging="200"/>
              <w:rPr>
                <w:rFonts w:ascii="ＭＳ 明朝" w:hAnsi="ＭＳ 明朝"/>
                <w:sz w:val="20"/>
                <w:szCs w:val="20"/>
              </w:rPr>
            </w:pPr>
            <w:r w:rsidRPr="00140A08">
              <w:rPr>
                <w:rFonts w:ascii="ＭＳ 明朝" w:hAnsi="ＭＳ 明朝" w:hint="eastAsia"/>
                <w:sz w:val="20"/>
                <w:szCs w:val="20"/>
              </w:rPr>
              <w:t>ウ　ホームページの更新、発信強化</w:t>
            </w:r>
          </w:p>
        </w:tc>
        <w:tc>
          <w:tcPr>
            <w:tcW w:w="4536" w:type="dxa"/>
            <w:tcBorders>
              <w:right w:val="dashed" w:sz="4" w:space="0" w:color="auto"/>
            </w:tcBorders>
            <w:shd w:val="clear" w:color="auto" w:fill="auto"/>
          </w:tcPr>
          <w:p w:rsidR="00704A12" w:rsidRPr="00140A08" w:rsidRDefault="00704A12" w:rsidP="00872023">
            <w:pPr>
              <w:spacing w:line="260" w:lineRule="exact"/>
              <w:rPr>
                <w:rFonts w:ascii="ＭＳ 明朝" w:hAnsi="ＭＳ 明朝"/>
                <w:sz w:val="20"/>
                <w:szCs w:val="20"/>
              </w:rPr>
            </w:pPr>
            <w:r w:rsidRPr="00140A08">
              <w:rPr>
                <w:rFonts w:ascii="ＭＳ 明朝" w:hAnsi="ＭＳ 明朝" w:hint="eastAsia"/>
                <w:sz w:val="20"/>
                <w:szCs w:val="20"/>
              </w:rPr>
              <w:t>（１）ア・全教職員による「報・連・相」の充実</w:t>
            </w:r>
          </w:p>
          <w:p w:rsidR="00704A12" w:rsidRPr="00140A08" w:rsidRDefault="00704A12" w:rsidP="00872023">
            <w:pPr>
              <w:spacing w:line="260" w:lineRule="exact"/>
              <w:ind w:left="200" w:hangingChars="100" w:hanging="200"/>
              <w:rPr>
                <w:rFonts w:ascii="ＭＳ 明朝" w:hAnsi="ＭＳ 明朝"/>
                <w:sz w:val="20"/>
                <w:szCs w:val="20"/>
              </w:rPr>
            </w:pPr>
            <w:r w:rsidRPr="00140A08">
              <w:rPr>
                <w:rFonts w:ascii="ＭＳ 明朝" w:hAnsi="ＭＳ 明朝" w:hint="eastAsia"/>
                <w:sz w:val="20"/>
                <w:szCs w:val="20"/>
              </w:rPr>
              <w:t>・指導方針、運営方針の明確化</w:t>
            </w:r>
          </w:p>
          <w:p w:rsidR="00704A12" w:rsidRPr="00140A08" w:rsidRDefault="00704A12" w:rsidP="00872023">
            <w:pPr>
              <w:spacing w:line="260" w:lineRule="exact"/>
              <w:ind w:left="200" w:hangingChars="100" w:hanging="200"/>
              <w:rPr>
                <w:rFonts w:ascii="ＭＳ 明朝" w:hAnsi="ＭＳ 明朝"/>
                <w:sz w:val="20"/>
                <w:szCs w:val="20"/>
              </w:rPr>
            </w:pPr>
            <w:r w:rsidRPr="00140A08">
              <w:rPr>
                <w:rFonts w:ascii="ＭＳ 明朝" w:hAnsi="ＭＳ 明朝" w:hint="eastAsia"/>
                <w:sz w:val="20"/>
                <w:szCs w:val="20"/>
              </w:rPr>
              <w:t>・各方針の学年、教科、分掌・委員会間での統一、全体での共通理解</w:t>
            </w:r>
          </w:p>
          <w:p w:rsidR="00704A12" w:rsidRPr="00140A08" w:rsidRDefault="00704A12" w:rsidP="00872023">
            <w:pPr>
              <w:spacing w:line="260" w:lineRule="exact"/>
              <w:ind w:left="200" w:hangingChars="100" w:hanging="200"/>
              <w:rPr>
                <w:rFonts w:ascii="ＭＳ 明朝" w:hAnsi="ＭＳ 明朝"/>
                <w:sz w:val="20"/>
                <w:szCs w:val="20"/>
              </w:rPr>
            </w:pPr>
            <w:r w:rsidRPr="00140A08">
              <w:rPr>
                <w:rFonts w:ascii="ＭＳ 明朝" w:hAnsi="ＭＳ 明朝" w:hint="eastAsia"/>
                <w:sz w:val="20"/>
                <w:szCs w:val="20"/>
              </w:rPr>
              <w:t>・個人情報保護の徹底</w:t>
            </w:r>
          </w:p>
          <w:p w:rsidR="00704A12" w:rsidRPr="00140A08" w:rsidRDefault="00704A12" w:rsidP="00872023">
            <w:pPr>
              <w:spacing w:line="260" w:lineRule="exact"/>
              <w:ind w:left="200" w:hangingChars="100" w:hanging="200"/>
              <w:rPr>
                <w:rFonts w:ascii="ＭＳ 明朝" w:hAnsi="ＭＳ 明朝"/>
                <w:sz w:val="20"/>
                <w:szCs w:val="20"/>
              </w:rPr>
            </w:pPr>
            <w:r w:rsidRPr="00140A08">
              <w:rPr>
                <w:rFonts w:ascii="ＭＳ 明朝" w:hAnsi="ＭＳ 明朝" w:hint="eastAsia"/>
                <w:sz w:val="20"/>
                <w:szCs w:val="20"/>
              </w:rPr>
              <w:t>・コンプライアンス全般に係る教職員の意識向上</w:t>
            </w:r>
          </w:p>
          <w:p w:rsidR="00704A12" w:rsidRPr="00140A08" w:rsidRDefault="00704A12" w:rsidP="00872023">
            <w:pPr>
              <w:spacing w:line="260" w:lineRule="exact"/>
              <w:ind w:left="200" w:hangingChars="100" w:hanging="200"/>
              <w:rPr>
                <w:rFonts w:ascii="ＭＳ 明朝" w:hAnsi="ＭＳ 明朝"/>
                <w:sz w:val="20"/>
                <w:szCs w:val="20"/>
              </w:rPr>
            </w:pPr>
            <w:r w:rsidRPr="00140A08">
              <w:rPr>
                <w:rFonts w:ascii="ＭＳ 明朝" w:hAnsi="ＭＳ 明朝" w:hint="eastAsia"/>
                <w:sz w:val="20"/>
                <w:szCs w:val="20"/>
              </w:rPr>
              <w:t>イ　学校運営改善に向けたアクションプランの組織的な推進及び実効化を図る</w:t>
            </w:r>
          </w:p>
          <w:p w:rsidR="00704A12" w:rsidRPr="00140A08" w:rsidRDefault="00704A12" w:rsidP="00872023">
            <w:pPr>
              <w:spacing w:line="260" w:lineRule="exact"/>
              <w:ind w:left="200" w:hangingChars="100" w:hanging="200"/>
              <w:rPr>
                <w:rFonts w:ascii="ＭＳ 明朝" w:hAnsi="ＭＳ 明朝"/>
                <w:sz w:val="20"/>
                <w:szCs w:val="20"/>
              </w:rPr>
            </w:pPr>
            <w:r w:rsidRPr="00140A08">
              <w:rPr>
                <w:rFonts w:ascii="ＭＳ 明朝" w:hAnsi="ＭＳ 明朝" w:hint="eastAsia"/>
                <w:sz w:val="20"/>
                <w:szCs w:val="20"/>
              </w:rPr>
              <w:t>（２）ア・初任者中心に若手教員の年間通した授業力向上の取組み（研修、相互見学、示範授業等）</w:t>
            </w:r>
          </w:p>
          <w:p w:rsidR="00704A12" w:rsidRPr="00140A08" w:rsidRDefault="00704A12" w:rsidP="00872023">
            <w:pPr>
              <w:spacing w:line="260" w:lineRule="exact"/>
              <w:rPr>
                <w:rFonts w:ascii="ＭＳ 明朝" w:hAnsi="ＭＳ 明朝"/>
                <w:sz w:val="20"/>
                <w:szCs w:val="20"/>
              </w:rPr>
            </w:pPr>
            <w:r w:rsidRPr="00140A08">
              <w:rPr>
                <w:rFonts w:ascii="ＭＳ 明朝" w:hAnsi="ＭＳ 明朝" w:hint="eastAsia"/>
                <w:sz w:val="20"/>
                <w:szCs w:val="20"/>
              </w:rPr>
              <w:t>・世代継承の研修として「さみどり塾」の充実</w:t>
            </w:r>
          </w:p>
          <w:p w:rsidR="00704A12" w:rsidRPr="00140A08" w:rsidRDefault="00704A12" w:rsidP="00872023">
            <w:pPr>
              <w:spacing w:line="260" w:lineRule="exact"/>
              <w:ind w:left="200" w:hangingChars="100" w:hanging="200"/>
              <w:rPr>
                <w:rFonts w:ascii="ＭＳ 明朝" w:hAnsi="ＭＳ 明朝"/>
                <w:sz w:val="20"/>
                <w:szCs w:val="20"/>
              </w:rPr>
            </w:pPr>
            <w:r w:rsidRPr="00140A08">
              <w:rPr>
                <w:rFonts w:ascii="ＭＳ 明朝" w:hAnsi="ＭＳ 明朝" w:hint="eastAsia"/>
                <w:sz w:val="20"/>
                <w:szCs w:val="20"/>
              </w:rPr>
              <w:t>イ　学校全体で育成を図るため、全教職員が「学ぶこと、伝えること」いずれかを目標化する。</w:t>
            </w:r>
          </w:p>
          <w:p w:rsidR="00704A12" w:rsidRPr="00140A08" w:rsidRDefault="00704A12" w:rsidP="00872023">
            <w:pPr>
              <w:spacing w:line="260" w:lineRule="exact"/>
              <w:ind w:left="200" w:hangingChars="100" w:hanging="200"/>
              <w:rPr>
                <w:rFonts w:ascii="ＭＳ 明朝" w:hAnsi="ＭＳ 明朝"/>
                <w:sz w:val="20"/>
                <w:szCs w:val="20"/>
              </w:rPr>
            </w:pPr>
            <w:r w:rsidRPr="00140A08">
              <w:rPr>
                <w:rFonts w:ascii="ＭＳ 明朝" w:hAnsi="ＭＳ 明朝" w:hint="eastAsia"/>
                <w:sz w:val="20"/>
                <w:szCs w:val="20"/>
              </w:rPr>
              <w:t>（３）市内小中学校、地域との連携を推進する。</w:t>
            </w:r>
          </w:p>
          <w:p w:rsidR="00704A12" w:rsidRPr="00140A08" w:rsidRDefault="00704A12" w:rsidP="00872023">
            <w:pPr>
              <w:spacing w:line="260" w:lineRule="exact"/>
              <w:ind w:left="200" w:hangingChars="100" w:hanging="200"/>
              <w:rPr>
                <w:rFonts w:ascii="ＭＳ 明朝" w:hAnsi="ＭＳ 明朝"/>
                <w:sz w:val="20"/>
                <w:szCs w:val="20"/>
              </w:rPr>
            </w:pPr>
            <w:r w:rsidRPr="00140A08">
              <w:rPr>
                <w:rFonts w:ascii="ＭＳ 明朝" w:hAnsi="ＭＳ 明朝" w:hint="eastAsia"/>
                <w:sz w:val="20"/>
                <w:szCs w:val="20"/>
              </w:rPr>
              <w:t>・生徒会、部活動、行事等での交流の充実</w:t>
            </w:r>
          </w:p>
          <w:p w:rsidR="00704A12" w:rsidRPr="00140A08" w:rsidRDefault="00704A12" w:rsidP="00872023">
            <w:pPr>
              <w:spacing w:line="260" w:lineRule="exact"/>
              <w:ind w:left="200" w:hangingChars="100" w:hanging="200"/>
              <w:rPr>
                <w:rFonts w:ascii="ＭＳ 明朝" w:hAnsi="ＭＳ 明朝"/>
                <w:sz w:val="20"/>
                <w:szCs w:val="20"/>
              </w:rPr>
            </w:pPr>
            <w:r w:rsidRPr="00140A08">
              <w:rPr>
                <w:rFonts w:ascii="ＭＳ 明朝" w:hAnsi="ＭＳ 明朝" w:hint="eastAsia"/>
                <w:sz w:val="20"/>
                <w:szCs w:val="20"/>
              </w:rPr>
              <w:t>・オープンキャンパスの充実、参加者の増大</w:t>
            </w:r>
          </w:p>
          <w:p w:rsidR="00704A12" w:rsidRPr="00140A08" w:rsidRDefault="00704A12" w:rsidP="00872023">
            <w:pPr>
              <w:spacing w:line="260" w:lineRule="exact"/>
              <w:ind w:left="200" w:hangingChars="100" w:hanging="200"/>
              <w:rPr>
                <w:rFonts w:ascii="ＭＳ 明朝" w:hAnsi="ＭＳ 明朝"/>
                <w:sz w:val="20"/>
                <w:szCs w:val="20"/>
              </w:rPr>
            </w:pPr>
            <w:r w:rsidRPr="00140A08">
              <w:rPr>
                <w:rFonts w:ascii="ＭＳ 明朝" w:hAnsi="ＭＳ 明朝" w:hint="eastAsia"/>
                <w:sz w:val="20"/>
                <w:szCs w:val="20"/>
              </w:rPr>
              <w:t>・広報ビデオや新リーフレット等の充実・作成</w:t>
            </w:r>
          </w:p>
          <w:p w:rsidR="00704A12" w:rsidRPr="00140A08" w:rsidRDefault="00704A12" w:rsidP="00872023">
            <w:pPr>
              <w:spacing w:line="260" w:lineRule="exact"/>
              <w:ind w:left="200" w:hangingChars="100" w:hanging="200"/>
              <w:rPr>
                <w:rFonts w:ascii="ＭＳ 明朝" w:hAnsi="ＭＳ 明朝"/>
                <w:sz w:val="20"/>
                <w:szCs w:val="20"/>
              </w:rPr>
            </w:pPr>
            <w:r w:rsidRPr="00140A08">
              <w:rPr>
                <w:rFonts w:ascii="ＭＳ 明朝" w:hAnsi="ＭＳ 明朝" w:hint="eastAsia"/>
                <w:sz w:val="20"/>
                <w:szCs w:val="20"/>
              </w:rPr>
              <w:t>ア　高大連携の推進を図る。</w:t>
            </w:r>
          </w:p>
          <w:p w:rsidR="00704A12" w:rsidRPr="00140A08" w:rsidRDefault="00704A12" w:rsidP="00872023">
            <w:pPr>
              <w:spacing w:line="260" w:lineRule="exact"/>
              <w:ind w:left="200" w:hangingChars="100" w:hanging="200"/>
              <w:rPr>
                <w:rFonts w:ascii="ＭＳ 明朝" w:hAnsi="ＭＳ 明朝"/>
                <w:sz w:val="20"/>
                <w:szCs w:val="20"/>
              </w:rPr>
            </w:pPr>
            <w:r w:rsidRPr="00140A08">
              <w:rPr>
                <w:rFonts w:ascii="ＭＳ 明朝" w:hAnsi="ＭＳ 明朝" w:hint="eastAsia"/>
                <w:sz w:val="20"/>
                <w:szCs w:val="20"/>
              </w:rPr>
              <w:t>（大学生の学習支援派遣、協働プロジェクト、留学生交流、研修依頼等）</w:t>
            </w:r>
          </w:p>
          <w:p w:rsidR="00704A12" w:rsidRPr="00140A08" w:rsidRDefault="00704A12" w:rsidP="00872023">
            <w:pPr>
              <w:spacing w:line="260" w:lineRule="exact"/>
              <w:ind w:left="200" w:hangingChars="100" w:hanging="200"/>
              <w:rPr>
                <w:rFonts w:ascii="ＭＳ 明朝" w:hAnsi="ＭＳ 明朝"/>
                <w:sz w:val="20"/>
                <w:szCs w:val="20"/>
              </w:rPr>
            </w:pPr>
            <w:r w:rsidRPr="00140A08">
              <w:rPr>
                <w:rFonts w:ascii="ＭＳ 明朝" w:hAnsi="ＭＳ 明朝" w:hint="eastAsia"/>
                <w:sz w:val="20"/>
                <w:szCs w:val="20"/>
              </w:rPr>
              <w:t>イ　中高・地域連携の推進を図る。</w:t>
            </w:r>
          </w:p>
          <w:p w:rsidR="00704A12" w:rsidRPr="00140A08" w:rsidRDefault="00704A12" w:rsidP="00872023">
            <w:pPr>
              <w:spacing w:line="260" w:lineRule="exact"/>
              <w:ind w:left="200" w:hangingChars="100" w:hanging="200"/>
              <w:rPr>
                <w:rFonts w:ascii="ＭＳ 明朝" w:hAnsi="ＭＳ 明朝"/>
                <w:sz w:val="20"/>
                <w:szCs w:val="20"/>
              </w:rPr>
            </w:pPr>
            <w:r w:rsidRPr="00140A08">
              <w:rPr>
                <w:rFonts w:ascii="ＭＳ 明朝" w:hAnsi="ＭＳ 明朝" w:hint="eastAsia"/>
                <w:sz w:val="20"/>
                <w:szCs w:val="20"/>
              </w:rPr>
              <w:t>（インターンシップ受入、授業見学、部活動交流等）</w:t>
            </w:r>
          </w:p>
          <w:p w:rsidR="00704A12" w:rsidRPr="00140A08" w:rsidRDefault="00704A12" w:rsidP="00872023">
            <w:pPr>
              <w:spacing w:line="260" w:lineRule="exact"/>
              <w:ind w:left="200" w:hangingChars="100" w:hanging="200"/>
              <w:rPr>
                <w:rFonts w:ascii="ＭＳ 明朝" w:hAnsi="ＭＳ 明朝"/>
                <w:sz w:val="20"/>
                <w:szCs w:val="20"/>
              </w:rPr>
            </w:pPr>
            <w:r w:rsidRPr="00140A08">
              <w:rPr>
                <w:rFonts w:ascii="ＭＳ 明朝" w:hAnsi="ＭＳ 明朝" w:hint="eastAsia"/>
                <w:sz w:val="20"/>
                <w:szCs w:val="20"/>
              </w:rPr>
              <w:t>ウ　学校情報の発信強化を図る。</w:t>
            </w:r>
          </w:p>
          <w:p w:rsidR="00704A12" w:rsidRPr="00140A08" w:rsidRDefault="00704A12" w:rsidP="00872023">
            <w:pPr>
              <w:spacing w:line="260" w:lineRule="exact"/>
              <w:ind w:left="200" w:hangingChars="100" w:hanging="200"/>
              <w:rPr>
                <w:rFonts w:ascii="ＭＳ 明朝" w:hAnsi="ＭＳ 明朝"/>
                <w:sz w:val="20"/>
                <w:szCs w:val="20"/>
              </w:rPr>
            </w:pPr>
            <w:r w:rsidRPr="00140A08">
              <w:rPr>
                <w:rFonts w:ascii="ＭＳ 明朝" w:hAnsi="ＭＳ 明朝" w:hint="eastAsia"/>
                <w:sz w:val="20"/>
                <w:szCs w:val="20"/>
              </w:rPr>
              <w:t>・ホームページのコンテンツ充実、定期更新の定着</w:t>
            </w:r>
          </w:p>
          <w:p w:rsidR="00704A12" w:rsidRPr="00140A08" w:rsidRDefault="00704A12" w:rsidP="00872023">
            <w:pPr>
              <w:spacing w:line="260" w:lineRule="exact"/>
              <w:ind w:left="200" w:hangingChars="100" w:hanging="200"/>
              <w:rPr>
                <w:rFonts w:ascii="ＭＳ 明朝" w:hAnsi="ＭＳ 明朝"/>
                <w:sz w:val="20"/>
                <w:szCs w:val="20"/>
              </w:rPr>
            </w:pPr>
            <w:r w:rsidRPr="00140A08">
              <w:rPr>
                <w:rFonts w:ascii="ＭＳ 明朝" w:hAnsi="ＭＳ 明朝" w:hint="eastAsia"/>
                <w:sz w:val="20"/>
                <w:szCs w:val="20"/>
              </w:rPr>
              <w:t>・生徒・保護者への周知（配付物・メール等の活用）</w:t>
            </w:r>
          </w:p>
        </w:tc>
        <w:tc>
          <w:tcPr>
            <w:tcW w:w="2977" w:type="dxa"/>
            <w:tcBorders>
              <w:right w:val="dashed" w:sz="4" w:space="0" w:color="auto"/>
            </w:tcBorders>
          </w:tcPr>
          <w:p w:rsidR="00704A12" w:rsidRPr="00140A08" w:rsidRDefault="00704A12" w:rsidP="00C40B7F">
            <w:pPr>
              <w:spacing w:line="240" w:lineRule="exact"/>
              <w:ind w:left="200" w:hangingChars="100" w:hanging="200"/>
              <w:rPr>
                <w:rFonts w:ascii="ＭＳ 明朝" w:hAnsi="ＭＳ 明朝"/>
                <w:sz w:val="20"/>
                <w:szCs w:val="20"/>
              </w:rPr>
            </w:pPr>
            <w:r w:rsidRPr="00140A08">
              <w:rPr>
                <w:rFonts w:ascii="ＭＳ 明朝" w:hAnsi="ＭＳ 明朝" w:hint="eastAsia"/>
                <w:sz w:val="20"/>
                <w:szCs w:val="20"/>
              </w:rPr>
              <w:t>（１）ア　新たな組織体制を始動（4月）体制機能化への見直し（9月まで）</w:t>
            </w:r>
          </w:p>
          <w:p w:rsidR="00704A12" w:rsidRPr="00140A08" w:rsidRDefault="00704A12" w:rsidP="00C40B7F">
            <w:pPr>
              <w:spacing w:line="240" w:lineRule="exact"/>
              <w:ind w:left="200" w:hangingChars="100" w:hanging="200"/>
              <w:rPr>
                <w:rFonts w:ascii="ＭＳ 明朝" w:hAnsi="ＭＳ 明朝"/>
                <w:sz w:val="20"/>
                <w:szCs w:val="20"/>
              </w:rPr>
            </w:pPr>
            <w:r w:rsidRPr="00140A08">
              <w:rPr>
                <w:rFonts w:ascii="ＭＳ 明朝" w:hAnsi="ＭＳ 明朝" w:hint="eastAsia"/>
                <w:sz w:val="20"/>
                <w:szCs w:val="20"/>
              </w:rPr>
              <w:t>・診断【保護者】【教職員】「個人情報の管理」肯定（保：60%⇒90%、教：34%⇒70%）</w:t>
            </w:r>
          </w:p>
          <w:p w:rsidR="00704A12" w:rsidRPr="00140A08" w:rsidRDefault="00704A12" w:rsidP="00C40B7F">
            <w:pPr>
              <w:spacing w:line="240" w:lineRule="exact"/>
              <w:ind w:left="200" w:hangingChars="100" w:hanging="200"/>
              <w:rPr>
                <w:rFonts w:ascii="ＭＳ 明朝" w:hAnsi="ＭＳ 明朝"/>
                <w:sz w:val="20"/>
                <w:szCs w:val="20"/>
              </w:rPr>
            </w:pPr>
            <w:r w:rsidRPr="00140A08">
              <w:rPr>
                <w:rFonts w:ascii="ＭＳ 明朝" w:hAnsi="ＭＳ 明朝" w:hint="eastAsia"/>
                <w:sz w:val="20"/>
                <w:szCs w:val="20"/>
              </w:rPr>
              <w:t>イ　各アクションプランの進捗・達成状況により評価</w:t>
            </w:r>
          </w:p>
          <w:p w:rsidR="00704A12" w:rsidRPr="00140A08" w:rsidRDefault="00704A12" w:rsidP="00C40B7F">
            <w:pPr>
              <w:spacing w:line="240" w:lineRule="exact"/>
              <w:ind w:left="200" w:hangingChars="100" w:hanging="200"/>
              <w:rPr>
                <w:rFonts w:ascii="ＭＳ 明朝" w:hAnsi="ＭＳ 明朝"/>
                <w:sz w:val="20"/>
                <w:szCs w:val="20"/>
              </w:rPr>
            </w:pPr>
            <w:r w:rsidRPr="00140A08">
              <w:rPr>
                <w:rFonts w:ascii="ＭＳ 明朝" w:hAnsi="ＭＳ 明朝" w:hint="eastAsia"/>
                <w:sz w:val="20"/>
                <w:szCs w:val="20"/>
              </w:rPr>
              <w:t>アイ　診断【教職員】「組織連携・運営改善」関係項目肯定の平均（61%⇒65%）</w:t>
            </w:r>
          </w:p>
          <w:p w:rsidR="00704A12" w:rsidRPr="00140A08" w:rsidRDefault="00704A12" w:rsidP="00C40B7F">
            <w:pPr>
              <w:spacing w:line="240" w:lineRule="exact"/>
              <w:ind w:left="200" w:hangingChars="100" w:hanging="200"/>
              <w:rPr>
                <w:rFonts w:ascii="ＭＳ 明朝" w:hAnsi="ＭＳ 明朝"/>
                <w:sz w:val="20"/>
                <w:szCs w:val="20"/>
              </w:rPr>
            </w:pPr>
          </w:p>
          <w:p w:rsidR="00704A12" w:rsidRPr="00140A08" w:rsidRDefault="00704A12" w:rsidP="00C40B7F">
            <w:pPr>
              <w:spacing w:line="240" w:lineRule="exact"/>
              <w:ind w:left="200" w:hangingChars="100" w:hanging="200"/>
              <w:rPr>
                <w:rFonts w:ascii="ＭＳ 明朝" w:hAnsi="ＭＳ 明朝"/>
                <w:sz w:val="20"/>
                <w:szCs w:val="20"/>
              </w:rPr>
            </w:pPr>
            <w:r w:rsidRPr="00140A08">
              <w:rPr>
                <w:rFonts w:ascii="ＭＳ 明朝" w:hAnsi="ＭＳ 明朝" w:hint="eastAsia"/>
                <w:sz w:val="20"/>
                <w:szCs w:val="20"/>
              </w:rPr>
              <w:t>（２）アイ　診断【教職員】「経験少ない教職員を学校全体で育成する体制」肯定評価（50%⇒55%）</w:t>
            </w:r>
          </w:p>
          <w:p w:rsidR="00704A12" w:rsidRPr="00140A08" w:rsidRDefault="00704A12" w:rsidP="00C40B7F">
            <w:pPr>
              <w:spacing w:line="240" w:lineRule="exact"/>
              <w:ind w:left="200" w:hangingChars="100" w:hanging="200"/>
              <w:rPr>
                <w:rFonts w:ascii="ＭＳ 明朝" w:hAnsi="ＭＳ 明朝"/>
                <w:sz w:val="20"/>
                <w:szCs w:val="20"/>
              </w:rPr>
            </w:pPr>
            <w:r w:rsidRPr="00140A08">
              <w:rPr>
                <w:rFonts w:ascii="ＭＳ 明朝" w:hAnsi="ＭＳ 明朝" w:hint="eastAsia"/>
                <w:sz w:val="20"/>
                <w:szCs w:val="20"/>
              </w:rPr>
              <w:t>イ　自己申告票で全員が目標化、達成状況で80%以上</w:t>
            </w:r>
          </w:p>
          <w:p w:rsidR="00704A12" w:rsidRPr="00140A08" w:rsidRDefault="00704A12" w:rsidP="00C40B7F">
            <w:pPr>
              <w:spacing w:line="240" w:lineRule="exact"/>
              <w:ind w:left="200" w:hangingChars="100" w:hanging="200"/>
              <w:rPr>
                <w:rFonts w:ascii="ＭＳ 明朝" w:hAnsi="ＭＳ 明朝"/>
                <w:sz w:val="20"/>
                <w:szCs w:val="20"/>
              </w:rPr>
            </w:pPr>
          </w:p>
          <w:p w:rsidR="00704A12" w:rsidRPr="00140A08" w:rsidRDefault="00704A12" w:rsidP="00C40B7F">
            <w:pPr>
              <w:spacing w:line="240" w:lineRule="exact"/>
              <w:ind w:left="200" w:hangingChars="100" w:hanging="200"/>
              <w:rPr>
                <w:rFonts w:ascii="ＭＳ 明朝" w:hAnsi="ＭＳ 明朝"/>
                <w:sz w:val="20"/>
                <w:szCs w:val="20"/>
              </w:rPr>
            </w:pPr>
            <w:r w:rsidRPr="00140A08">
              <w:rPr>
                <w:rFonts w:ascii="ＭＳ 明朝" w:hAnsi="ＭＳ 明朝" w:hint="eastAsia"/>
                <w:sz w:val="20"/>
                <w:szCs w:val="20"/>
              </w:rPr>
              <w:t>（３）アイ　連携関係の新規事業を少なくとも２つは行う</w:t>
            </w:r>
          </w:p>
          <w:p w:rsidR="00704A12" w:rsidRPr="00140A08" w:rsidRDefault="00704A12" w:rsidP="00C40B7F">
            <w:pPr>
              <w:spacing w:line="240" w:lineRule="exact"/>
              <w:ind w:left="200" w:hangingChars="100" w:hanging="200"/>
              <w:rPr>
                <w:rFonts w:ascii="ＭＳ 明朝" w:hAnsi="ＭＳ 明朝"/>
                <w:sz w:val="20"/>
                <w:szCs w:val="20"/>
              </w:rPr>
            </w:pPr>
            <w:r w:rsidRPr="00140A08">
              <w:rPr>
                <w:rFonts w:ascii="ＭＳ 明朝" w:hAnsi="ＭＳ 明朝" w:hint="eastAsia"/>
                <w:sz w:val="20"/>
                <w:szCs w:val="20"/>
              </w:rPr>
              <w:t>・学校説明会等への参加者数</w:t>
            </w:r>
          </w:p>
          <w:p w:rsidR="00704A12" w:rsidRPr="00140A08" w:rsidRDefault="00704A12" w:rsidP="00C40B7F">
            <w:pPr>
              <w:spacing w:line="240" w:lineRule="exact"/>
              <w:rPr>
                <w:rFonts w:ascii="ＭＳ 明朝" w:hAnsi="ＭＳ 明朝"/>
                <w:sz w:val="20"/>
                <w:szCs w:val="20"/>
              </w:rPr>
            </w:pPr>
            <w:r w:rsidRPr="00140A08">
              <w:rPr>
                <w:rFonts w:ascii="ＭＳ 明朝" w:hAnsi="ＭＳ 明朝" w:hint="eastAsia"/>
                <w:sz w:val="20"/>
                <w:szCs w:val="20"/>
              </w:rPr>
              <w:t>（</w:t>
            </w:r>
            <w:r w:rsidRPr="002754FB">
              <w:rPr>
                <w:rFonts w:ascii="ＭＳ 明朝" w:hAnsi="ＭＳ 明朝" w:hint="eastAsia"/>
                <w:sz w:val="20"/>
                <w:szCs w:val="20"/>
              </w:rPr>
              <w:t>508⇒600以上</w:t>
            </w:r>
            <w:r w:rsidRPr="00140A08">
              <w:rPr>
                <w:rFonts w:ascii="ＭＳ 明朝" w:hAnsi="ＭＳ 明朝" w:hint="eastAsia"/>
                <w:sz w:val="20"/>
                <w:szCs w:val="20"/>
              </w:rPr>
              <w:t>）</w:t>
            </w:r>
          </w:p>
          <w:p w:rsidR="00704A12" w:rsidRPr="00140A08" w:rsidRDefault="00704A12" w:rsidP="00C40B7F">
            <w:pPr>
              <w:spacing w:line="240" w:lineRule="exact"/>
              <w:rPr>
                <w:rFonts w:ascii="ＭＳ 明朝" w:hAnsi="ＭＳ 明朝"/>
                <w:sz w:val="20"/>
                <w:szCs w:val="20"/>
              </w:rPr>
            </w:pPr>
            <w:r w:rsidRPr="00140A08">
              <w:rPr>
                <w:rFonts w:ascii="ＭＳ 明朝" w:hAnsi="ＭＳ 明朝" w:hint="eastAsia"/>
                <w:sz w:val="20"/>
                <w:szCs w:val="20"/>
              </w:rPr>
              <w:t>・診断【生徒】「授業、行事等を通して校外と交流機会ある」肯定（51%⇒56%）</w:t>
            </w:r>
          </w:p>
          <w:p w:rsidR="00704A12" w:rsidRPr="00140A08" w:rsidRDefault="00704A12" w:rsidP="00C40B7F">
            <w:pPr>
              <w:spacing w:line="240" w:lineRule="exact"/>
              <w:ind w:left="200" w:hangingChars="100" w:hanging="200"/>
              <w:rPr>
                <w:rFonts w:ascii="ＭＳ 明朝" w:hAnsi="ＭＳ 明朝"/>
                <w:sz w:val="20"/>
                <w:szCs w:val="20"/>
              </w:rPr>
            </w:pPr>
            <w:r w:rsidRPr="00140A08">
              <w:rPr>
                <w:rFonts w:ascii="ＭＳ 明朝" w:hAnsi="ＭＳ 明朝" w:hint="eastAsia"/>
                <w:sz w:val="20"/>
                <w:szCs w:val="20"/>
              </w:rPr>
              <w:t>ウ　診断【生徒】【保護者】「学校のＨＰをよく見る」肯定（生：21%⇒30%、保：25%⇒35%）</w:t>
            </w:r>
          </w:p>
        </w:tc>
        <w:tc>
          <w:tcPr>
            <w:tcW w:w="4714" w:type="dxa"/>
            <w:tcBorders>
              <w:left w:val="dashed" w:sz="4" w:space="0" w:color="auto"/>
              <w:right w:val="single" w:sz="4" w:space="0" w:color="auto"/>
            </w:tcBorders>
            <w:shd w:val="clear" w:color="auto" w:fill="auto"/>
          </w:tcPr>
          <w:p w:rsidR="00232BA4" w:rsidRPr="00022793" w:rsidRDefault="00704A12" w:rsidP="00872023">
            <w:pPr>
              <w:spacing w:line="260" w:lineRule="exact"/>
              <w:ind w:left="200" w:hangingChars="100" w:hanging="200"/>
              <w:rPr>
                <w:rFonts w:ascii="ＭＳ 明朝" w:hAnsi="ＭＳ 明朝"/>
                <w:b/>
                <w:sz w:val="20"/>
                <w:szCs w:val="20"/>
              </w:rPr>
            </w:pPr>
            <w:r w:rsidRPr="00022793">
              <w:rPr>
                <w:rFonts w:ascii="ＭＳ 明朝" w:hAnsi="ＭＳ 明朝" w:hint="eastAsia"/>
                <w:sz w:val="20"/>
                <w:szCs w:val="20"/>
              </w:rPr>
              <w:t>（１）ア　首席</w:t>
            </w:r>
            <w:r w:rsidR="00651B29" w:rsidRPr="00022793">
              <w:rPr>
                <w:rFonts w:ascii="ＭＳ 明朝" w:hAnsi="ＭＳ 明朝" w:hint="eastAsia"/>
                <w:sz w:val="20"/>
                <w:szCs w:val="20"/>
              </w:rPr>
              <w:t>等を中心とする</w:t>
            </w:r>
            <w:r w:rsidR="00022793" w:rsidRPr="00022793">
              <w:rPr>
                <w:rFonts w:ascii="ＭＳ 明朝" w:hAnsi="ＭＳ 明朝" w:hint="eastAsia"/>
                <w:sz w:val="20"/>
                <w:szCs w:val="20"/>
              </w:rPr>
              <w:t>ミドルアップ・ダウンマネジメント</w:t>
            </w:r>
            <w:r w:rsidR="00651B29" w:rsidRPr="00022793">
              <w:rPr>
                <w:rFonts w:ascii="ＭＳ 明朝" w:hAnsi="ＭＳ 明朝" w:hint="eastAsia"/>
                <w:sz w:val="20"/>
                <w:szCs w:val="20"/>
              </w:rPr>
              <w:t>が定着。「７つのチーム」による運営改善を</w:t>
            </w:r>
            <w:r w:rsidR="001A72EE" w:rsidRPr="00022793">
              <w:rPr>
                <w:rFonts w:ascii="ＭＳ 明朝" w:hAnsi="ＭＳ 明朝" w:hint="eastAsia"/>
                <w:sz w:val="20"/>
                <w:szCs w:val="20"/>
              </w:rPr>
              <w:t>推進</w:t>
            </w:r>
            <w:r w:rsidR="00651B29" w:rsidRPr="00022793">
              <w:rPr>
                <w:rFonts w:ascii="ＭＳ 明朝" w:hAnsi="ＭＳ 明朝" w:hint="eastAsia"/>
                <w:sz w:val="20"/>
                <w:szCs w:val="20"/>
              </w:rPr>
              <w:t>中。</w:t>
            </w:r>
            <w:r w:rsidR="00232BA4" w:rsidRPr="00022793">
              <w:rPr>
                <w:rFonts w:ascii="ＭＳ 明朝" w:hAnsi="ＭＳ 明朝" w:hint="eastAsia"/>
                <w:b/>
                <w:sz w:val="20"/>
                <w:szCs w:val="20"/>
              </w:rPr>
              <w:t>(◎)</w:t>
            </w:r>
          </w:p>
          <w:p w:rsidR="00232BA4" w:rsidRPr="00022793" w:rsidRDefault="00232BA4" w:rsidP="00872023">
            <w:pPr>
              <w:spacing w:line="260" w:lineRule="exact"/>
              <w:rPr>
                <w:rFonts w:ascii="ＭＳ 明朝" w:hAnsi="ＭＳ 明朝"/>
                <w:b/>
                <w:sz w:val="20"/>
                <w:szCs w:val="20"/>
              </w:rPr>
            </w:pPr>
            <w:r w:rsidRPr="00022793">
              <w:rPr>
                <w:rFonts w:ascii="ＭＳ 明朝" w:hAnsi="ＭＳ 明朝" w:hint="eastAsia"/>
                <w:sz w:val="20"/>
                <w:szCs w:val="20"/>
              </w:rPr>
              <w:t>・分掌等の方針統一化が進む。</w:t>
            </w:r>
            <w:r w:rsidRPr="00022793">
              <w:rPr>
                <w:rFonts w:ascii="ＭＳ 明朝" w:hAnsi="ＭＳ 明朝" w:hint="eastAsia"/>
                <w:b/>
                <w:sz w:val="20"/>
                <w:szCs w:val="20"/>
              </w:rPr>
              <w:t>(◎)</w:t>
            </w:r>
          </w:p>
          <w:p w:rsidR="00232BA4" w:rsidRPr="00022793" w:rsidRDefault="00232BA4" w:rsidP="005B0324">
            <w:pPr>
              <w:spacing w:line="260" w:lineRule="exact"/>
              <w:ind w:left="200" w:hangingChars="100" w:hanging="200"/>
              <w:rPr>
                <w:rFonts w:ascii="ＭＳ 明朝" w:hAnsi="ＭＳ 明朝"/>
                <w:sz w:val="20"/>
                <w:szCs w:val="20"/>
              </w:rPr>
            </w:pPr>
            <w:r w:rsidRPr="00022793">
              <w:rPr>
                <w:rFonts w:ascii="ＭＳ 明朝" w:hAnsi="ＭＳ 明朝" w:hint="eastAsia"/>
                <w:sz w:val="20"/>
                <w:szCs w:val="20"/>
              </w:rPr>
              <w:t>・「個人情報の管理」肯定（保：60%⇒81%、教：34%⇒78%）</w:t>
            </w:r>
            <w:r w:rsidRPr="00022793">
              <w:rPr>
                <w:rFonts w:ascii="ＭＳ 明朝" w:hAnsi="ＭＳ 明朝" w:hint="eastAsia"/>
                <w:b/>
                <w:sz w:val="20"/>
                <w:szCs w:val="20"/>
              </w:rPr>
              <w:t>(</w:t>
            </w:r>
            <w:r w:rsidR="00D12B30" w:rsidRPr="00022793">
              <w:rPr>
                <w:rFonts w:ascii="ＭＳ 明朝" w:hAnsi="ＭＳ 明朝" w:hint="eastAsia"/>
                <w:b/>
                <w:sz w:val="20"/>
                <w:szCs w:val="20"/>
              </w:rPr>
              <w:t>△</w:t>
            </w:r>
            <w:r w:rsidRPr="00022793">
              <w:rPr>
                <w:rFonts w:ascii="ＭＳ 明朝" w:hAnsi="ＭＳ 明朝" w:hint="eastAsia"/>
                <w:b/>
                <w:sz w:val="20"/>
                <w:szCs w:val="20"/>
              </w:rPr>
              <w:t>)</w:t>
            </w:r>
          </w:p>
          <w:p w:rsidR="00704A12" w:rsidRPr="00022793" w:rsidRDefault="00704A12" w:rsidP="00872023">
            <w:pPr>
              <w:spacing w:line="260" w:lineRule="exact"/>
              <w:ind w:left="200" w:hangingChars="100" w:hanging="200"/>
              <w:rPr>
                <w:rFonts w:ascii="ＭＳ 明朝" w:hAnsi="ＭＳ 明朝"/>
                <w:b/>
                <w:sz w:val="20"/>
                <w:szCs w:val="20"/>
              </w:rPr>
            </w:pPr>
            <w:r w:rsidRPr="00022793">
              <w:rPr>
                <w:rFonts w:ascii="ＭＳ 明朝" w:hAnsi="ＭＳ 明朝" w:hint="eastAsia"/>
                <w:sz w:val="20"/>
                <w:szCs w:val="20"/>
              </w:rPr>
              <w:t>イ</w:t>
            </w:r>
            <w:r w:rsidR="00232BA4" w:rsidRPr="00022793">
              <w:rPr>
                <w:rFonts w:ascii="ＭＳ 明朝" w:hAnsi="ＭＳ 明朝" w:hint="eastAsia"/>
                <w:sz w:val="20"/>
                <w:szCs w:val="20"/>
              </w:rPr>
              <w:t xml:space="preserve">　</w:t>
            </w:r>
            <w:r w:rsidR="00651B29" w:rsidRPr="00022793">
              <w:rPr>
                <w:rFonts w:ascii="ＭＳ 明朝" w:hAnsi="ＭＳ 明朝" w:hint="eastAsia"/>
                <w:sz w:val="20"/>
                <w:szCs w:val="20"/>
              </w:rPr>
              <w:t>各プランを分掌・委員会、チームに吸収。</w:t>
            </w:r>
            <w:r w:rsidR="00232BA4" w:rsidRPr="00022793">
              <w:rPr>
                <w:rFonts w:ascii="ＭＳ 明朝" w:hAnsi="ＭＳ 明朝" w:hint="eastAsia"/>
                <w:sz w:val="20"/>
                <w:szCs w:val="20"/>
              </w:rPr>
              <w:t>今後、</w:t>
            </w:r>
            <w:r w:rsidR="00651B29" w:rsidRPr="00022793">
              <w:rPr>
                <w:rFonts w:ascii="ＭＳ 明朝" w:hAnsi="ＭＳ 明朝" w:hint="eastAsia"/>
                <w:sz w:val="20"/>
                <w:szCs w:val="20"/>
              </w:rPr>
              <w:t>進捗</w:t>
            </w:r>
            <w:r w:rsidR="00232BA4" w:rsidRPr="00022793">
              <w:rPr>
                <w:rFonts w:ascii="ＭＳ 明朝" w:hAnsi="ＭＳ 明朝" w:hint="eastAsia"/>
                <w:sz w:val="20"/>
                <w:szCs w:val="20"/>
              </w:rPr>
              <w:t>状況</w:t>
            </w:r>
            <w:r w:rsidR="00651B29" w:rsidRPr="00022793">
              <w:rPr>
                <w:rFonts w:ascii="ＭＳ 明朝" w:hAnsi="ＭＳ 明朝" w:hint="eastAsia"/>
                <w:sz w:val="20"/>
                <w:szCs w:val="20"/>
              </w:rPr>
              <w:t>を</w:t>
            </w:r>
            <w:r w:rsidR="00F676B0" w:rsidRPr="00022793">
              <w:rPr>
                <w:rFonts w:ascii="ＭＳ 明朝" w:hAnsi="ＭＳ 明朝" w:hint="eastAsia"/>
                <w:sz w:val="20"/>
                <w:szCs w:val="20"/>
              </w:rPr>
              <w:t>学校全体で</w:t>
            </w:r>
            <w:r w:rsidR="00651B29" w:rsidRPr="00022793">
              <w:rPr>
                <w:rFonts w:ascii="ＭＳ 明朝" w:hAnsi="ＭＳ 明朝" w:hint="eastAsia"/>
                <w:sz w:val="20"/>
                <w:szCs w:val="20"/>
              </w:rPr>
              <w:t>共有</w:t>
            </w:r>
            <w:r w:rsidR="001A72EE" w:rsidRPr="00022793">
              <w:rPr>
                <w:rFonts w:ascii="ＭＳ 明朝" w:hAnsi="ＭＳ 明朝" w:hint="eastAsia"/>
                <w:sz w:val="20"/>
                <w:szCs w:val="20"/>
              </w:rPr>
              <w:t>し、更なる改善</w:t>
            </w:r>
            <w:r w:rsidRPr="00022793">
              <w:rPr>
                <w:rFonts w:ascii="ＭＳ 明朝" w:hAnsi="ＭＳ 明朝" w:hint="eastAsia"/>
                <w:sz w:val="20"/>
                <w:szCs w:val="20"/>
              </w:rPr>
              <w:t>を図る。</w:t>
            </w:r>
            <w:r w:rsidR="00F676B0" w:rsidRPr="00022793">
              <w:rPr>
                <w:rFonts w:ascii="ＭＳ 明朝" w:hAnsi="ＭＳ 明朝" w:hint="eastAsia"/>
                <w:sz w:val="20"/>
                <w:szCs w:val="20"/>
              </w:rPr>
              <w:t>６から４分掌に分掌再編を実現。</w:t>
            </w:r>
            <w:r w:rsidRPr="00022793">
              <w:rPr>
                <w:rFonts w:ascii="ＭＳ 明朝" w:hAnsi="ＭＳ 明朝" w:hint="eastAsia"/>
                <w:b/>
                <w:sz w:val="20"/>
                <w:szCs w:val="20"/>
              </w:rPr>
              <w:t>(◎)</w:t>
            </w:r>
          </w:p>
          <w:p w:rsidR="00704A12" w:rsidRPr="00022793" w:rsidRDefault="00704A12" w:rsidP="00872023">
            <w:pPr>
              <w:spacing w:line="260" w:lineRule="exact"/>
              <w:ind w:left="200" w:hangingChars="100" w:hanging="200"/>
              <w:rPr>
                <w:rFonts w:ascii="ＭＳ 明朝" w:hAnsi="ＭＳ 明朝"/>
                <w:b/>
                <w:sz w:val="20"/>
                <w:szCs w:val="20"/>
              </w:rPr>
            </w:pPr>
            <w:r w:rsidRPr="00022793">
              <w:rPr>
                <w:rFonts w:ascii="ＭＳ 明朝" w:hAnsi="ＭＳ 明朝" w:hint="eastAsia"/>
                <w:sz w:val="20"/>
                <w:szCs w:val="20"/>
              </w:rPr>
              <w:t>・</w:t>
            </w:r>
            <w:r w:rsidR="00651B29" w:rsidRPr="00022793">
              <w:rPr>
                <w:rFonts w:ascii="ＭＳ 明朝" w:hAnsi="ＭＳ 明朝" w:hint="eastAsia"/>
                <w:sz w:val="20"/>
                <w:szCs w:val="20"/>
              </w:rPr>
              <w:t>全体での共通理解を図り、</w:t>
            </w:r>
            <w:r w:rsidRPr="00022793">
              <w:rPr>
                <w:rFonts w:ascii="ＭＳ 明朝" w:hAnsi="ＭＳ 明朝" w:hint="eastAsia"/>
                <w:sz w:val="20"/>
                <w:szCs w:val="20"/>
              </w:rPr>
              <w:t>より円滑な連携の実現</w:t>
            </w:r>
            <w:r w:rsidR="00651B29" w:rsidRPr="00022793">
              <w:rPr>
                <w:rFonts w:ascii="ＭＳ 明朝" w:hAnsi="ＭＳ 明朝" w:hint="eastAsia"/>
                <w:sz w:val="20"/>
                <w:szCs w:val="20"/>
              </w:rPr>
              <w:t>を図る</w:t>
            </w:r>
            <w:r w:rsidRPr="00022793">
              <w:rPr>
                <w:rFonts w:ascii="ＭＳ 明朝" w:hAnsi="ＭＳ 明朝" w:hint="eastAsia"/>
                <w:sz w:val="20"/>
                <w:szCs w:val="20"/>
              </w:rPr>
              <w:t>。（</w:t>
            </w:r>
            <w:r w:rsidR="00232BA4" w:rsidRPr="00022793">
              <w:rPr>
                <w:rFonts w:ascii="ＭＳ 明朝" w:hAnsi="ＭＳ 明朝" w:hint="eastAsia"/>
                <w:sz w:val="20"/>
                <w:szCs w:val="20"/>
              </w:rPr>
              <w:t>61</w:t>
            </w:r>
            <w:r w:rsidRPr="00022793">
              <w:rPr>
                <w:rFonts w:ascii="ＭＳ 明朝" w:hAnsi="ＭＳ 明朝" w:hint="eastAsia"/>
                <w:sz w:val="20"/>
                <w:szCs w:val="20"/>
              </w:rPr>
              <w:t>%⇒6</w:t>
            </w:r>
            <w:r w:rsidR="00232BA4" w:rsidRPr="00022793">
              <w:rPr>
                <w:rFonts w:ascii="ＭＳ 明朝" w:hAnsi="ＭＳ 明朝" w:hint="eastAsia"/>
                <w:sz w:val="20"/>
                <w:szCs w:val="20"/>
              </w:rPr>
              <w:t>0</w:t>
            </w:r>
            <w:r w:rsidRPr="00022793">
              <w:rPr>
                <w:rFonts w:ascii="ＭＳ 明朝" w:hAnsi="ＭＳ 明朝" w:hint="eastAsia"/>
                <w:sz w:val="20"/>
                <w:szCs w:val="20"/>
              </w:rPr>
              <w:t>%）</w:t>
            </w:r>
            <w:r w:rsidRPr="00022793">
              <w:rPr>
                <w:rFonts w:ascii="ＭＳ 明朝" w:hAnsi="ＭＳ 明朝" w:hint="eastAsia"/>
                <w:b/>
                <w:sz w:val="20"/>
                <w:szCs w:val="20"/>
              </w:rPr>
              <w:t>(</w:t>
            </w:r>
            <w:r w:rsidR="00232BA4" w:rsidRPr="00022793">
              <w:rPr>
                <w:rFonts w:ascii="ＭＳ 明朝" w:hAnsi="ＭＳ 明朝" w:hint="eastAsia"/>
                <w:b/>
                <w:sz w:val="20"/>
                <w:szCs w:val="20"/>
              </w:rPr>
              <w:t>△</w:t>
            </w:r>
            <w:r w:rsidRPr="00022793">
              <w:rPr>
                <w:rFonts w:ascii="ＭＳ 明朝" w:hAnsi="ＭＳ 明朝" w:hint="eastAsia"/>
                <w:b/>
                <w:sz w:val="20"/>
                <w:szCs w:val="20"/>
              </w:rPr>
              <w:t>)</w:t>
            </w:r>
          </w:p>
          <w:p w:rsidR="00061745" w:rsidRPr="00022793" w:rsidRDefault="00704A12" w:rsidP="00872023">
            <w:pPr>
              <w:spacing w:line="260" w:lineRule="exact"/>
              <w:ind w:left="200" w:hangingChars="100" w:hanging="200"/>
              <w:rPr>
                <w:rFonts w:ascii="ＭＳ 明朝" w:hAnsi="ＭＳ 明朝"/>
                <w:b/>
                <w:sz w:val="20"/>
                <w:szCs w:val="20"/>
              </w:rPr>
            </w:pPr>
            <w:r w:rsidRPr="00022793">
              <w:rPr>
                <w:rFonts w:ascii="ＭＳ 明朝" w:hAnsi="ＭＳ 明朝" w:hint="eastAsia"/>
                <w:sz w:val="20"/>
                <w:szCs w:val="20"/>
              </w:rPr>
              <w:t xml:space="preserve">（２）ア　</w:t>
            </w:r>
            <w:r w:rsidR="00061745" w:rsidRPr="00022793">
              <w:rPr>
                <w:rFonts w:ascii="ＭＳ 明朝" w:hAnsi="ＭＳ 明朝" w:hint="eastAsia"/>
                <w:sz w:val="20"/>
                <w:szCs w:val="20"/>
              </w:rPr>
              <w:t>初任者の研究授業・研究協議の充実が課題。（50%⇒50%）</w:t>
            </w:r>
            <w:r w:rsidR="00061745" w:rsidRPr="00022793">
              <w:rPr>
                <w:rFonts w:ascii="ＭＳ 明朝" w:hAnsi="ＭＳ 明朝" w:hint="eastAsia"/>
                <w:b/>
                <w:sz w:val="20"/>
                <w:szCs w:val="20"/>
              </w:rPr>
              <w:t>(△)</w:t>
            </w:r>
          </w:p>
          <w:p w:rsidR="00704A12" w:rsidRPr="00022793" w:rsidRDefault="00061745" w:rsidP="00872023">
            <w:pPr>
              <w:spacing w:line="260" w:lineRule="exact"/>
              <w:ind w:left="200" w:hangingChars="100" w:hanging="200"/>
              <w:rPr>
                <w:rFonts w:ascii="ＭＳ 明朝" w:hAnsi="ＭＳ 明朝"/>
                <w:b/>
                <w:sz w:val="20"/>
                <w:szCs w:val="20"/>
              </w:rPr>
            </w:pPr>
            <w:r w:rsidRPr="00022793">
              <w:rPr>
                <w:rFonts w:ascii="ＭＳ 明朝" w:hAnsi="ＭＳ 明朝" w:hint="eastAsia"/>
                <w:sz w:val="20"/>
                <w:szCs w:val="20"/>
              </w:rPr>
              <w:t>・</w:t>
            </w:r>
            <w:r w:rsidR="00704A12" w:rsidRPr="00022793">
              <w:rPr>
                <w:rFonts w:ascii="ＭＳ 明朝" w:hAnsi="ＭＳ 明朝" w:hint="eastAsia"/>
                <w:sz w:val="20"/>
                <w:szCs w:val="20"/>
              </w:rPr>
              <w:t>初任研や２年目研修、「さみどり塾」</w:t>
            </w:r>
            <w:r w:rsidR="00232BA4" w:rsidRPr="00022793">
              <w:rPr>
                <w:rFonts w:ascii="ＭＳ 明朝" w:hAnsi="ＭＳ 明朝" w:hint="eastAsia"/>
                <w:sz w:val="20"/>
                <w:szCs w:val="20"/>
              </w:rPr>
              <w:t>、10年研を有機的に統合。有志による勉強会</w:t>
            </w:r>
            <w:r w:rsidRPr="00022793">
              <w:rPr>
                <w:rFonts w:ascii="ＭＳ 明朝" w:hAnsi="ＭＳ 明朝" w:hint="eastAsia"/>
                <w:sz w:val="20"/>
                <w:szCs w:val="20"/>
              </w:rPr>
              <w:t>・</w:t>
            </w:r>
            <w:r w:rsidR="001A72EE" w:rsidRPr="00022793">
              <w:rPr>
                <w:rFonts w:ascii="ＭＳ 明朝" w:hAnsi="ＭＳ 明朝" w:hint="eastAsia"/>
                <w:sz w:val="20"/>
                <w:szCs w:val="20"/>
              </w:rPr>
              <w:t>先進校</w:t>
            </w:r>
            <w:r w:rsidRPr="00022793">
              <w:rPr>
                <w:rFonts w:ascii="ＭＳ 明朝" w:hAnsi="ＭＳ 明朝" w:hint="eastAsia"/>
                <w:sz w:val="20"/>
                <w:szCs w:val="20"/>
              </w:rPr>
              <w:t>視察</w:t>
            </w:r>
            <w:r w:rsidR="00232BA4" w:rsidRPr="00022793">
              <w:rPr>
                <w:rFonts w:ascii="ＭＳ 明朝" w:hAnsi="ＭＳ 明朝" w:hint="eastAsia"/>
                <w:sz w:val="20"/>
                <w:szCs w:val="20"/>
              </w:rPr>
              <w:t>も実現。参加者も多く</w:t>
            </w:r>
            <w:r w:rsidRPr="00022793">
              <w:rPr>
                <w:rFonts w:ascii="ＭＳ 明朝" w:hAnsi="ＭＳ 明朝" w:hint="eastAsia"/>
                <w:sz w:val="20"/>
                <w:szCs w:val="20"/>
              </w:rPr>
              <w:t>活発な意見交換があり</w:t>
            </w:r>
            <w:r w:rsidR="001A72EE" w:rsidRPr="00022793">
              <w:rPr>
                <w:rFonts w:ascii="ＭＳ 明朝" w:hAnsi="ＭＳ 明朝" w:hint="eastAsia"/>
                <w:sz w:val="20"/>
                <w:szCs w:val="20"/>
              </w:rPr>
              <w:t>、実践・導入につながる</w:t>
            </w:r>
            <w:r w:rsidRPr="00022793">
              <w:rPr>
                <w:rFonts w:ascii="ＭＳ 明朝" w:hAnsi="ＭＳ 明朝" w:hint="eastAsia"/>
                <w:sz w:val="20"/>
                <w:szCs w:val="20"/>
              </w:rPr>
              <w:t>成果</w:t>
            </w:r>
            <w:r w:rsidR="001A72EE" w:rsidRPr="00022793">
              <w:rPr>
                <w:rFonts w:ascii="ＭＳ 明朝" w:hAnsi="ＭＳ 明朝" w:hint="eastAsia"/>
                <w:sz w:val="20"/>
                <w:szCs w:val="20"/>
              </w:rPr>
              <w:t>が</w:t>
            </w:r>
            <w:r w:rsidRPr="00022793">
              <w:rPr>
                <w:rFonts w:ascii="ＭＳ 明朝" w:hAnsi="ＭＳ 明朝" w:hint="eastAsia"/>
                <w:sz w:val="20"/>
                <w:szCs w:val="20"/>
              </w:rPr>
              <w:t>あった。</w:t>
            </w:r>
            <w:r w:rsidRPr="00022793">
              <w:rPr>
                <w:rFonts w:ascii="ＭＳ 明朝" w:hAnsi="ＭＳ 明朝" w:hint="eastAsia"/>
                <w:b/>
                <w:sz w:val="20"/>
                <w:szCs w:val="20"/>
              </w:rPr>
              <w:t>(◎)</w:t>
            </w:r>
          </w:p>
          <w:p w:rsidR="00704A12" w:rsidRPr="00022793" w:rsidRDefault="00704A12" w:rsidP="00872023">
            <w:pPr>
              <w:spacing w:line="260" w:lineRule="exact"/>
              <w:ind w:left="200" w:hangingChars="100" w:hanging="200"/>
              <w:rPr>
                <w:rFonts w:ascii="ＭＳ 明朝" w:hAnsi="ＭＳ 明朝"/>
                <w:color w:val="FF0000"/>
                <w:sz w:val="20"/>
                <w:szCs w:val="20"/>
                <w:u w:val="wave"/>
              </w:rPr>
            </w:pPr>
            <w:r w:rsidRPr="00022793">
              <w:rPr>
                <w:rFonts w:ascii="ＭＳ 明朝" w:hAnsi="ＭＳ 明朝" w:hint="eastAsia"/>
                <w:sz w:val="20"/>
                <w:szCs w:val="20"/>
              </w:rPr>
              <w:t>イ　面談等を活用し目標化は達成している。達成状況は80%となった。</w:t>
            </w:r>
            <w:r w:rsidRPr="00022793">
              <w:rPr>
                <w:rFonts w:ascii="ＭＳ 明朝" w:hAnsi="ＭＳ 明朝" w:hint="eastAsia"/>
                <w:b/>
                <w:sz w:val="20"/>
                <w:szCs w:val="20"/>
              </w:rPr>
              <w:t>(○)</w:t>
            </w:r>
          </w:p>
          <w:p w:rsidR="00704A12" w:rsidRPr="00022793" w:rsidRDefault="00704A12" w:rsidP="00872023">
            <w:pPr>
              <w:spacing w:line="260" w:lineRule="exact"/>
              <w:ind w:left="200" w:hangingChars="100" w:hanging="200"/>
              <w:rPr>
                <w:rFonts w:ascii="ＭＳ 明朝" w:hAnsi="ＭＳ 明朝"/>
                <w:b/>
                <w:sz w:val="20"/>
                <w:szCs w:val="20"/>
              </w:rPr>
            </w:pPr>
            <w:r w:rsidRPr="00022793">
              <w:rPr>
                <w:rFonts w:ascii="ＭＳ 明朝" w:hAnsi="ＭＳ 明朝" w:hint="eastAsia"/>
                <w:sz w:val="20"/>
                <w:szCs w:val="20"/>
              </w:rPr>
              <w:t>（３）アイ　新たに</w:t>
            </w:r>
            <w:r w:rsidR="006E4189" w:rsidRPr="00022793">
              <w:rPr>
                <w:rFonts w:ascii="ＭＳ 明朝" w:hAnsi="ＭＳ 明朝" w:hint="eastAsia"/>
                <w:sz w:val="20"/>
                <w:szCs w:val="20"/>
              </w:rPr>
              <w:t>、</w:t>
            </w:r>
            <w:r w:rsidR="00061745" w:rsidRPr="00022793">
              <w:rPr>
                <w:rFonts w:ascii="ＭＳ 明朝" w:hAnsi="ＭＳ 明朝" w:hint="eastAsia"/>
                <w:sz w:val="20"/>
                <w:szCs w:val="20"/>
              </w:rPr>
              <w:t>宝塚大学</w:t>
            </w:r>
            <w:r w:rsidR="006E4189" w:rsidRPr="00022793">
              <w:rPr>
                <w:rFonts w:ascii="ＭＳ 明朝" w:hAnsi="ＭＳ 明朝" w:hint="eastAsia"/>
                <w:sz w:val="20"/>
                <w:szCs w:val="20"/>
              </w:rPr>
              <w:t>・</w:t>
            </w:r>
            <w:r w:rsidRPr="00022793">
              <w:rPr>
                <w:rFonts w:ascii="ＭＳ 明朝" w:hAnsi="ＭＳ 明朝" w:hint="eastAsia"/>
                <w:sz w:val="20"/>
                <w:szCs w:val="20"/>
              </w:rPr>
              <w:t>大阪</w:t>
            </w:r>
            <w:r w:rsidR="00061745" w:rsidRPr="00022793">
              <w:rPr>
                <w:rFonts w:ascii="ＭＳ 明朝" w:hAnsi="ＭＳ 明朝" w:hint="eastAsia"/>
                <w:sz w:val="20"/>
                <w:szCs w:val="20"/>
              </w:rPr>
              <w:t>成蹊</w:t>
            </w:r>
            <w:r w:rsidRPr="00022793">
              <w:rPr>
                <w:rFonts w:ascii="ＭＳ 明朝" w:hAnsi="ＭＳ 明朝" w:hint="eastAsia"/>
                <w:sz w:val="20"/>
                <w:szCs w:val="20"/>
              </w:rPr>
              <w:t>大学</w:t>
            </w:r>
            <w:r w:rsidR="006E4189" w:rsidRPr="00022793">
              <w:rPr>
                <w:rFonts w:ascii="ＭＳ 明朝" w:hAnsi="ＭＳ 明朝" w:hint="eastAsia"/>
                <w:sz w:val="20"/>
                <w:szCs w:val="20"/>
              </w:rPr>
              <w:t>・</w:t>
            </w:r>
            <w:r w:rsidR="00061745" w:rsidRPr="00022793">
              <w:rPr>
                <w:rFonts w:ascii="ＭＳ 明朝" w:hAnsi="ＭＳ 明朝" w:hint="eastAsia"/>
                <w:sz w:val="20"/>
                <w:szCs w:val="20"/>
              </w:rPr>
              <w:t>摂南大学</w:t>
            </w:r>
            <w:r w:rsidRPr="00022793">
              <w:rPr>
                <w:rFonts w:ascii="ＭＳ 明朝" w:hAnsi="ＭＳ 明朝" w:hint="eastAsia"/>
                <w:sz w:val="20"/>
                <w:szCs w:val="20"/>
              </w:rPr>
              <w:t>との連携</w:t>
            </w:r>
            <w:r w:rsidR="006E4189" w:rsidRPr="00022793">
              <w:rPr>
                <w:rFonts w:ascii="ＭＳ 明朝" w:hAnsi="ＭＳ 明朝" w:hint="eastAsia"/>
                <w:sz w:val="20"/>
                <w:szCs w:val="20"/>
              </w:rPr>
              <w:t>、</w:t>
            </w:r>
            <w:r w:rsidR="00061745" w:rsidRPr="00022793">
              <w:rPr>
                <w:rFonts w:ascii="ＭＳ 明朝" w:hAnsi="ＭＳ 明朝" w:hint="eastAsia"/>
                <w:sz w:val="20"/>
                <w:szCs w:val="20"/>
              </w:rPr>
              <w:t>長尾小学校「いきいき広場」</w:t>
            </w:r>
            <w:r w:rsidR="006E4189" w:rsidRPr="00022793">
              <w:rPr>
                <w:rFonts w:ascii="ＭＳ 明朝" w:hAnsi="ＭＳ 明朝" w:hint="eastAsia"/>
                <w:sz w:val="20"/>
                <w:szCs w:val="20"/>
              </w:rPr>
              <w:t>の受入れ</w:t>
            </w:r>
            <w:r w:rsidR="00061745" w:rsidRPr="00022793">
              <w:rPr>
                <w:rFonts w:ascii="ＭＳ 明朝" w:hAnsi="ＭＳ 明朝" w:hint="eastAsia"/>
                <w:sz w:val="20"/>
                <w:szCs w:val="20"/>
              </w:rPr>
              <w:t>、長尾中学校への授業見学</w:t>
            </w:r>
            <w:r w:rsidRPr="00022793">
              <w:rPr>
                <w:rFonts w:ascii="ＭＳ 明朝" w:hAnsi="ＭＳ 明朝" w:hint="eastAsia"/>
                <w:sz w:val="20"/>
                <w:szCs w:val="20"/>
              </w:rPr>
              <w:t>を実現。</w:t>
            </w:r>
            <w:r w:rsidRPr="00022793">
              <w:rPr>
                <w:rFonts w:ascii="ＭＳ 明朝" w:hAnsi="ＭＳ 明朝" w:hint="eastAsia"/>
                <w:b/>
                <w:sz w:val="20"/>
                <w:szCs w:val="20"/>
              </w:rPr>
              <w:t>(</w:t>
            </w:r>
            <w:r w:rsidR="00061745" w:rsidRPr="00022793">
              <w:rPr>
                <w:rFonts w:ascii="ＭＳ 明朝" w:hAnsi="ＭＳ 明朝" w:hint="eastAsia"/>
                <w:b/>
                <w:sz w:val="20"/>
                <w:szCs w:val="20"/>
              </w:rPr>
              <w:t>◎</w:t>
            </w:r>
            <w:r w:rsidRPr="00022793">
              <w:rPr>
                <w:rFonts w:ascii="ＭＳ 明朝" w:hAnsi="ＭＳ 明朝" w:hint="eastAsia"/>
                <w:b/>
                <w:sz w:val="20"/>
                <w:szCs w:val="20"/>
              </w:rPr>
              <w:t>)</w:t>
            </w:r>
          </w:p>
          <w:p w:rsidR="006E4189" w:rsidRPr="00022793" w:rsidRDefault="006E4189" w:rsidP="00872023">
            <w:pPr>
              <w:spacing w:line="260" w:lineRule="exact"/>
              <w:rPr>
                <w:rFonts w:ascii="ＭＳ 明朝" w:hAnsi="ＭＳ 明朝"/>
                <w:b/>
                <w:sz w:val="20"/>
                <w:szCs w:val="20"/>
              </w:rPr>
            </w:pPr>
            <w:r w:rsidRPr="00022793">
              <w:rPr>
                <w:rFonts w:ascii="ＭＳ 明朝" w:hAnsi="ＭＳ 明朝" w:hint="eastAsia"/>
                <w:sz w:val="20"/>
                <w:szCs w:val="20"/>
              </w:rPr>
              <w:t>・説明会等への参加者数（</w:t>
            </w:r>
            <w:r w:rsidR="00C55D8D" w:rsidRPr="00022793">
              <w:rPr>
                <w:rFonts w:ascii="ＭＳ 明朝" w:hAnsi="ＭＳ 明朝" w:hint="eastAsia"/>
                <w:sz w:val="20"/>
                <w:szCs w:val="20"/>
              </w:rPr>
              <w:t>508⇒507</w:t>
            </w:r>
            <w:r w:rsidRPr="00022793">
              <w:rPr>
                <w:rFonts w:ascii="ＭＳ 明朝" w:hAnsi="ＭＳ 明朝" w:hint="eastAsia"/>
                <w:sz w:val="20"/>
                <w:szCs w:val="20"/>
              </w:rPr>
              <w:t>）</w:t>
            </w:r>
            <w:r w:rsidRPr="00022793">
              <w:rPr>
                <w:rFonts w:ascii="ＭＳ 明朝" w:hAnsi="ＭＳ 明朝" w:hint="eastAsia"/>
                <w:b/>
                <w:sz w:val="20"/>
                <w:szCs w:val="20"/>
              </w:rPr>
              <w:t>(</w:t>
            </w:r>
            <w:r w:rsidR="00C55D8D" w:rsidRPr="00022793">
              <w:rPr>
                <w:rFonts w:ascii="ＭＳ 明朝" w:hAnsi="ＭＳ 明朝" w:hint="eastAsia"/>
                <w:b/>
                <w:sz w:val="20"/>
                <w:szCs w:val="20"/>
              </w:rPr>
              <w:t>△</w:t>
            </w:r>
            <w:r w:rsidRPr="00022793">
              <w:rPr>
                <w:rFonts w:ascii="ＭＳ 明朝" w:hAnsi="ＭＳ 明朝" w:hint="eastAsia"/>
                <w:b/>
                <w:sz w:val="20"/>
                <w:szCs w:val="20"/>
              </w:rPr>
              <w:t>)</w:t>
            </w:r>
          </w:p>
          <w:p w:rsidR="007019D1" w:rsidRPr="00022793" w:rsidRDefault="007019D1" w:rsidP="00872023">
            <w:pPr>
              <w:spacing w:line="260" w:lineRule="exact"/>
              <w:ind w:left="200" w:hangingChars="100" w:hanging="200"/>
              <w:rPr>
                <w:rFonts w:ascii="ＭＳ 明朝" w:hAnsi="ＭＳ 明朝"/>
                <w:sz w:val="20"/>
                <w:szCs w:val="20"/>
              </w:rPr>
            </w:pPr>
            <w:r w:rsidRPr="00022793">
              <w:rPr>
                <w:rFonts w:ascii="ＭＳ 明朝" w:hAnsi="ＭＳ 明朝" w:hint="eastAsia"/>
                <w:sz w:val="20"/>
                <w:szCs w:val="20"/>
              </w:rPr>
              <w:t>・「長尾高校</w:t>
            </w:r>
            <w:r w:rsidR="00022793" w:rsidRPr="00022793">
              <w:rPr>
                <w:rFonts w:ascii="ＭＳ 明朝" w:hAnsi="ＭＳ 明朝" w:hint="eastAsia"/>
                <w:sz w:val="20"/>
                <w:szCs w:val="20"/>
              </w:rPr>
              <w:t>ＮＥＷＳ</w:t>
            </w:r>
            <w:r w:rsidRPr="00022793">
              <w:rPr>
                <w:rFonts w:ascii="ＭＳ 明朝" w:hAnsi="ＭＳ 明朝" w:hint="eastAsia"/>
                <w:sz w:val="20"/>
                <w:szCs w:val="20"/>
              </w:rPr>
              <w:t>」を長尾校区・西長尾小学校区</w:t>
            </w:r>
            <w:r w:rsidR="00AD7F5A" w:rsidRPr="00022793">
              <w:rPr>
                <w:rFonts w:ascii="ＭＳ 明朝" w:hAnsi="ＭＳ 明朝" w:hint="eastAsia"/>
                <w:sz w:val="20"/>
                <w:szCs w:val="20"/>
              </w:rPr>
              <w:t>自治会</w:t>
            </w:r>
            <w:r w:rsidRPr="00022793">
              <w:rPr>
                <w:rFonts w:ascii="ＭＳ 明朝" w:hAnsi="ＭＳ 明朝" w:hint="eastAsia"/>
                <w:sz w:val="20"/>
                <w:szCs w:val="20"/>
              </w:rPr>
              <w:t>計589班に回覧。</w:t>
            </w:r>
            <w:r w:rsidRPr="00022793">
              <w:rPr>
                <w:rFonts w:ascii="ＭＳ 明朝" w:hAnsi="ＭＳ 明朝" w:hint="eastAsia"/>
                <w:b/>
                <w:sz w:val="20"/>
                <w:szCs w:val="20"/>
              </w:rPr>
              <w:t>(◎)</w:t>
            </w:r>
          </w:p>
          <w:p w:rsidR="00704A12" w:rsidRPr="00022793" w:rsidRDefault="00704A12" w:rsidP="00872023">
            <w:pPr>
              <w:spacing w:line="260" w:lineRule="exact"/>
              <w:ind w:left="200" w:hangingChars="100" w:hanging="200"/>
              <w:rPr>
                <w:rFonts w:ascii="ＭＳ 明朝" w:hAnsi="ＭＳ 明朝"/>
                <w:b/>
                <w:sz w:val="20"/>
                <w:szCs w:val="20"/>
              </w:rPr>
            </w:pPr>
            <w:r w:rsidRPr="00022793">
              <w:rPr>
                <w:rFonts w:ascii="ＭＳ 明朝" w:hAnsi="ＭＳ 明朝" w:hint="eastAsia"/>
                <w:sz w:val="20"/>
                <w:szCs w:val="20"/>
              </w:rPr>
              <w:t>・</w:t>
            </w:r>
            <w:r w:rsidR="006E4189" w:rsidRPr="00022793">
              <w:rPr>
                <w:rFonts w:ascii="ＭＳ 明朝" w:hAnsi="ＭＳ 明朝" w:hint="eastAsia"/>
                <w:sz w:val="20"/>
                <w:szCs w:val="20"/>
              </w:rPr>
              <w:t>長尾駅伝、長尾</w:t>
            </w:r>
            <w:r w:rsidR="00D00CC7">
              <w:rPr>
                <w:rFonts w:ascii="ＭＳ 明朝" w:hAnsi="ＭＳ 明朝" w:hint="eastAsia"/>
                <w:sz w:val="20"/>
                <w:szCs w:val="20"/>
              </w:rPr>
              <w:t>カップ</w:t>
            </w:r>
            <w:r w:rsidR="006E4189" w:rsidRPr="00022793">
              <w:rPr>
                <w:rFonts w:ascii="ＭＳ 明朝" w:hAnsi="ＭＳ 明朝" w:hint="eastAsia"/>
                <w:sz w:val="20"/>
                <w:szCs w:val="20"/>
              </w:rPr>
              <w:t>、交流試合、</w:t>
            </w:r>
            <w:r w:rsidR="00D00CC7">
              <w:rPr>
                <w:rFonts w:ascii="ＭＳ 明朝" w:hAnsi="ＭＳ 明朝" w:hint="eastAsia"/>
                <w:sz w:val="20"/>
                <w:szCs w:val="20"/>
              </w:rPr>
              <w:t>近隣商業施設</w:t>
            </w:r>
            <w:r w:rsidR="006E4189" w:rsidRPr="00022793">
              <w:rPr>
                <w:rFonts w:ascii="ＭＳ 明朝" w:hAnsi="ＭＳ 明朝" w:hint="eastAsia"/>
                <w:sz w:val="20"/>
                <w:szCs w:val="20"/>
              </w:rPr>
              <w:t>での演奏等、</w:t>
            </w:r>
            <w:r w:rsidRPr="00022793">
              <w:rPr>
                <w:rFonts w:ascii="ＭＳ 明朝" w:hAnsi="ＭＳ 明朝" w:hint="eastAsia"/>
                <w:sz w:val="20"/>
                <w:szCs w:val="20"/>
              </w:rPr>
              <w:t>交流機会は増え</w:t>
            </w:r>
            <w:r w:rsidR="00341F7A" w:rsidRPr="00022793">
              <w:rPr>
                <w:rFonts w:ascii="ＭＳ 明朝" w:hAnsi="ＭＳ 明朝" w:hint="eastAsia"/>
                <w:sz w:val="20"/>
                <w:szCs w:val="20"/>
              </w:rPr>
              <w:t>ているが</w:t>
            </w:r>
            <w:r w:rsidR="006E4189" w:rsidRPr="00022793">
              <w:rPr>
                <w:rFonts w:ascii="ＭＳ 明朝" w:hAnsi="ＭＳ 明朝" w:hint="eastAsia"/>
                <w:sz w:val="20"/>
                <w:szCs w:val="20"/>
              </w:rPr>
              <w:t>、</w:t>
            </w:r>
            <w:r w:rsidR="00341F7A" w:rsidRPr="00022793">
              <w:rPr>
                <w:rFonts w:ascii="ＭＳ 明朝" w:hAnsi="ＭＳ 明朝" w:hint="eastAsia"/>
                <w:sz w:val="20"/>
                <w:szCs w:val="20"/>
              </w:rPr>
              <w:t>今後より一層</w:t>
            </w:r>
            <w:r w:rsidR="006E4189" w:rsidRPr="00022793">
              <w:rPr>
                <w:rFonts w:ascii="ＭＳ 明朝" w:hAnsi="ＭＳ 明朝" w:hint="eastAsia"/>
                <w:sz w:val="20"/>
                <w:szCs w:val="20"/>
              </w:rPr>
              <w:t>生徒</w:t>
            </w:r>
            <w:r w:rsidR="00341F7A" w:rsidRPr="00022793">
              <w:rPr>
                <w:rFonts w:ascii="ＭＳ 明朝" w:hAnsi="ＭＳ 明朝" w:hint="eastAsia"/>
                <w:sz w:val="20"/>
                <w:szCs w:val="20"/>
              </w:rPr>
              <w:t>・保護者に周知し</w:t>
            </w:r>
            <w:r w:rsidRPr="00022793">
              <w:rPr>
                <w:rFonts w:ascii="ＭＳ 明朝" w:hAnsi="ＭＳ 明朝" w:hint="eastAsia"/>
                <w:sz w:val="20"/>
                <w:szCs w:val="20"/>
              </w:rPr>
              <w:t>理解を図る</w:t>
            </w:r>
            <w:r w:rsidR="00341F7A" w:rsidRPr="00022793">
              <w:rPr>
                <w:rFonts w:ascii="ＭＳ 明朝" w:hAnsi="ＭＳ 明朝" w:hint="eastAsia"/>
                <w:sz w:val="20"/>
                <w:szCs w:val="20"/>
              </w:rPr>
              <w:t>。</w:t>
            </w:r>
            <w:r w:rsidRPr="00022793">
              <w:rPr>
                <w:rFonts w:ascii="ＭＳ 明朝" w:hAnsi="ＭＳ 明朝" w:hint="eastAsia"/>
                <w:sz w:val="20"/>
                <w:szCs w:val="20"/>
              </w:rPr>
              <w:t>（5</w:t>
            </w:r>
            <w:r w:rsidR="006E4189" w:rsidRPr="00022793">
              <w:rPr>
                <w:rFonts w:ascii="ＭＳ 明朝" w:hAnsi="ＭＳ 明朝" w:hint="eastAsia"/>
                <w:sz w:val="20"/>
                <w:szCs w:val="20"/>
              </w:rPr>
              <w:t>1</w:t>
            </w:r>
            <w:r w:rsidRPr="00022793">
              <w:rPr>
                <w:rFonts w:ascii="ＭＳ 明朝" w:hAnsi="ＭＳ 明朝" w:hint="eastAsia"/>
                <w:sz w:val="20"/>
                <w:szCs w:val="20"/>
              </w:rPr>
              <w:t>%⇒5</w:t>
            </w:r>
            <w:r w:rsidR="006E4189" w:rsidRPr="00022793">
              <w:rPr>
                <w:rFonts w:ascii="ＭＳ 明朝" w:hAnsi="ＭＳ 明朝" w:hint="eastAsia"/>
                <w:sz w:val="20"/>
                <w:szCs w:val="20"/>
              </w:rPr>
              <w:t>0</w:t>
            </w:r>
            <w:r w:rsidRPr="00022793">
              <w:rPr>
                <w:rFonts w:ascii="ＭＳ 明朝" w:hAnsi="ＭＳ 明朝" w:hint="eastAsia"/>
                <w:sz w:val="20"/>
                <w:szCs w:val="20"/>
              </w:rPr>
              <w:t>%）</w:t>
            </w:r>
            <w:r w:rsidRPr="00022793">
              <w:rPr>
                <w:rFonts w:ascii="ＭＳ 明朝" w:hAnsi="ＭＳ 明朝" w:hint="eastAsia"/>
                <w:b/>
                <w:sz w:val="20"/>
                <w:szCs w:val="20"/>
              </w:rPr>
              <w:t>(△)</w:t>
            </w:r>
          </w:p>
          <w:p w:rsidR="00341F7A" w:rsidRPr="00022793" w:rsidRDefault="00704A12" w:rsidP="00872023">
            <w:pPr>
              <w:spacing w:line="260" w:lineRule="exact"/>
              <w:ind w:left="200" w:hangingChars="100" w:hanging="200"/>
              <w:rPr>
                <w:rFonts w:ascii="ＭＳ 明朝" w:hAnsi="ＭＳ 明朝"/>
                <w:b/>
                <w:sz w:val="20"/>
                <w:szCs w:val="20"/>
              </w:rPr>
            </w:pPr>
            <w:r w:rsidRPr="00022793">
              <w:rPr>
                <w:rFonts w:ascii="ＭＳ 明朝" w:hAnsi="ＭＳ 明朝" w:hint="eastAsia"/>
                <w:sz w:val="20"/>
                <w:szCs w:val="20"/>
              </w:rPr>
              <w:t xml:space="preserve">ウ　</w:t>
            </w:r>
            <w:r w:rsidR="00341F7A" w:rsidRPr="00022793">
              <w:rPr>
                <w:rFonts w:ascii="ＭＳ 明朝" w:hAnsi="ＭＳ 明朝" w:hint="eastAsia"/>
                <w:sz w:val="20"/>
                <w:szCs w:val="20"/>
              </w:rPr>
              <w:t>新たに「長尾高校ニュース」を定期配信。更新履歴を明確化した。</w:t>
            </w:r>
            <w:r w:rsidR="00341F7A" w:rsidRPr="00022793">
              <w:rPr>
                <w:rFonts w:ascii="ＭＳ 明朝" w:hAnsi="ＭＳ 明朝" w:hint="eastAsia"/>
                <w:b/>
                <w:sz w:val="20"/>
                <w:szCs w:val="20"/>
              </w:rPr>
              <w:t>(○)</w:t>
            </w:r>
          </w:p>
          <w:p w:rsidR="00704A12" w:rsidRPr="00022793" w:rsidRDefault="00341F7A" w:rsidP="003803A7">
            <w:pPr>
              <w:spacing w:line="260" w:lineRule="exact"/>
              <w:ind w:left="200" w:hangingChars="100" w:hanging="200"/>
              <w:rPr>
                <w:rFonts w:ascii="ＭＳ 明朝" w:hAnsi="ＭＳ 明朝"/>
                <w:sz w:val="20"/>
                <w:szCs w:val="20"/>
              </w:rPr>
            </w:pPr>
            <w:r w:rsidRPr="00022793">
              <w:rPr>
                <w:rFonts w:ascii="ＭＳ 明朝" w:hAnsi="ＭＳ 明朝" w:hint="eastAsia"/>
                <w:sz w:val="20"/>
                <w:szCs w:val="20"/>
              </w:rPr>
              <w:t>・</w:t>
            </w:r>
            <w:r w:rsidR="00704A12" w:rsidRPr="00022793">
              <w:rPr>
                <w:rFonts w:ascii="ＭＳ 明朝" w:hAnsi="ＭＳ 明朝" w:hint="eastAsia"/>
                <w:sz w:val="20"/>
                <w:szCs w:val="20"/>
              </w:rPr>
              <w:t>校長ブログは</w:t>
            </w:r>
            <w:r w:rsidR="007019D1" w:rsidRPr="00022793">
              <w:rPr>
                <w:rFonts w:ascii="ＭＳ 明朝" w:hAnsi="ＭＳ 明朝" w:hint="eastAsia"/>
                <w:sz w:val="20"/>
                <w:szCs w:val="20"/>
              </w:rPr>
              <w:t>月平均8.8回</w:t>
            </w:r>
            <w:r w:rsidR="00C40B7F" w:rsidRPr="00022793">
              <w:rPr>
                <w:rFonts w:ascii="ＭＳ 明朝" w:hAnsi="ＭＳ 明朝" w:hint="eastAsia"/>
                <w:sz w:val="20"/>
                <w:szCs w:val="20"/>
              </w:rPr>
              <w:t>更新。</w:t>
            </w:r>
            <w:r w:rsidR="00704A12" w:rsidRPr="00022793">
              <w:rPr>
                <w:rFonts w:ascii="ＭＳ 明朝" w:hAnsi="ＭＳ 明朝" w:hint="eastAsia"/>
                <w:sz w:val="20"/>
                <w:szCs w:val="20"/>
              </w:rPr>
              <w:t>今後も更新</w:t>
            </w:r>
            <w:r w:rsidR="00C40B7F" w:rsidRPr="00022793">
              <w:rPr>
                <w:rFonts w:ascii="ＭＳ 明朝" w:hAnsi="ＭＳ 明朝" w:hint="eastAsia"/>
                <w:sz w:val="20"/>
                <w:szCs w:val="20"/>
              </w:rPr>
              <w:t>・</w:t>
            </w:r>
            <w:r w:rsidR="00704A12" w:rsidRPr="00022793">
              <w:rPr>
                <w:rFonts w:ascii="ＭＳ 明朝" w:hAnsi="ＭＳ 明朝" w:hint="eastAsia"/>
                <w:sz w:val="20"/>
                <w:szCs w:val="20"/>
              </w:rPr>
              <w:t>充実</w:t>
            </w:r>
            <w:r w:rsidR="00C40B7F" w:rsidRPr="00022793">
              <w:rPr>
                <w:rFonts w:ascii="ＭＳ 明朝" w:hAnsi="ＭＳ 明朝" w:hint="eastAsia"/>
                <w:sz w:val="20"/>
                <w:szCs w:val="20"/>
              </w:rPr>
              <w:t>、</w:t>
            </w:r>
            <w:r w:rsidR="003803A7" w:rsidRPr="00022793">
              <w:rPr>
                <w:rFonts w:ascii="ＭＳ 明朝" w:hAnsi="ＭＳ 明朝" w:hint="eastAsia"/>
                <w:sz w:val="20"/>
                <w:szCs w:val="20"/>
              </w:rPr>
              <w:t>ホームページ</w:t>
            </w:r>
            <w:r w:rsidR="00704A12" w:rsidRPr="00022793">
              <w:rPr>
                <w:rFonts w:ascii="ＭＳ 明朝" w:hAnsi="ＭＳ 明朝" w:hint="eastAsia"/>
                <w:sz w:val="20"/>
                <w:szCs w:val="20"/>
              </w:rPr>
              <w:t>の周知に努める。（生：2</w:t>
            </w:r>
            <w:r w:rsidR="00C40B7F" w:rsidRPr="00022793">
              <w:rPr>
                <w:rFonts w:ascii="ＭＳ 明朝" w:hAnsi="ＭＳ 明朝" w:hint="eastAsia"/>
                <w:sz w:val="20"/>
                <w:szCs w:val="20"/>
              </w:rPr>
              <w:t>1</w:t>
            </w:r>
            <w:r w:rsidR="00704A12" w:rsidRPr="00022793">
              <w:rPr>
                <w:rFonts w:ascii="ＭＳ 明朝" w:hAnsi="ＭＳ 明朝" w:hint="eastAsia"/>
                <w:sz w:val="20"/>
                <w:szCs w:val="20"/>
              </w:rPr>
              <w:t>%⇒21%、保：</w:t>
            </w:r>
            <w:r w:rsidR="00C40B7F" w:rsidRPr="00022793">
              <w:rPr>
                <w:rFonts w:ascii="ＭＳ 明朝" w:hAnsi="ＭＳ 明朝" w:hint="eastAsia"/>
                <w:sz w:val="20"/>
                <w:szCs w:val="20"/>
              </w:rPr>
              <w:t>25</w:t>
            </w:r>
            <w:r w:rsidR="00704A12" w:rsidRPr="00022793">
              <w:rPr>
                <w:rFonts w:ascii="ＭＳ 明朝" w:hAnsi="ＭＳ 明朝" w:hint="eastAsia"/>
                <w:sz w:val="20"/>
                <w:szCs w:val="20"/>
              </w:rPr>
              <w:t>%⇒2</w:t>
            </w:r>
            <w:r w:rsidR="00C40B7F" w:rsidRPr="00022793">
              <w:rPr>
                <w:rFonts w:ascii="ＭＳ 明朝" w:hAnsi="ＭＳ 明朝" w:hint="eastAsia"/>
                <w:sz w:val="20"/>
                <w:szCs w:val="20"/>
              </w:rPr>
              <w:t>3</w:t>
            </w:r>
            <w:r w:rsidR="00704A12" w:rsidRPr="00022793">
              <w:rPr>
                <w:rFonts w:ascii="ＭＳ 明朝" w:hAnsi="ＭＳ 明朝" w:hint="eastAsia"/>
                <w:sz w:val="20"/>
                <w:szCs w:val="20"/>
              </w:rPr>
              <w:t>%）</w:t>
            </w:r>
            <w:r w:rsidR="00704A12" w:rsidRPr="00022793">
              <w:rPr>
                <w:rFonts w:ascii="ＭＳ 明朝" w:hAnsi="ＭＳ 明朝" w:hint="eastAsia"/>
                <w:b/>
                <w:sz w:val="20"/>
                <w:szCs w:val="20"/>
              </w:rPr>
              <w:t>(△)</w:t>
            </w:r>
          </w:p>
        </w:tc>
      </w:tr>
    </w:tbl>
    <w:p w:rsidR="0086696C" w:rsidRDefault="0086696C" w:rsidP="006206CE">
      <w:pPr>
        <w:spacing w:line="120" w:lineRule="exact"/>
      </w:pPr>
    </w:p>
    <w:sectPr w:rsidR="0086696C" w:rsidSect="003A3356">
      <w:headerReference w:type="default" r:id="rId9"/>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F2D" w:rsidRDefault="000C1F2D">
      <w:r>
        <w:separator/>
      </w:r>
    </w:p>
  </w:endnote>
  <w:endnote w:type="continuationSeparator" w:id="0">
    <w:p w:rsidR="000C1F2D" w:rsidRDefault="000C1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F2D" w:rsidRDefault="000C1F2D">
      <w:r>
        <w:separator/>
      </w:r>
    </w:p>
  </w:footnote>
  <w:footnote w:type="continuationSeparator" w:id="0">
    <w:p w:rsidR="000C1F2D" w:rsidRDefault="000C1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0A" w:rsidRDefault="0076560A" w:rsidP="0002279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№２１２</w:t>
    </w:r>
  </w:p>
  <w:p w:rsidR="0076560A" w:rsidRDefault="0076560A" w:rsidP="00022793">
    <w:pPr>
      <w:spacing w:line="360" w:lineRule="exact"/>
      <w:ind w:rightChars="100" w:right="210"/>
      <w:jc w:val="right"/>
      <w:rPr>
        <w:rFonts w:ascii="ＭＳ ゴシック" w:eastAsia="ＭＳ ゴシック" w:hAnsi="ＭＳ ゴシック"/>
        <w:sz w:val="20"/>
        <w:szCs w:val="20"/>
      </w:rPr>
    </w:pPr>
  </w:p>
  <w:p w:rsidR="0076560A" w:rsidRPr="003A3356" w:rsidRDefault="0076560A" w:rsidP="00022793">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長尾高等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19D2"/>
    <w:rsid w:val="00007A42"/>
    <w:rsid w:val="00013C0C"/>
    <w:rsid w:val="00014126"/>
    <w:rsid w:val="00014961"/>
    <w:rsid w:val="00015657"/>
    <w:rsid w:val="000156EF"/>
    <w:rsid w:val="00021445"/>
    <w:rsid w:val="00022793"/>
    <w:rsid w:val="00022DF7"/>
    <w:rsid w:val="0002478E"/>
    <w:rsid w:val="00031A86"/>
    <w:rsid w:val="000354D4"/>
    <w:rsid w:val="000436C9"/>
    <w:rsid w:val="000440C2"/>
    <w:rsid w:val="00045480"/>
    <w:rsid w:val="00050B69"/>
    <w:rsid w:val="000524AE"/>
    <w:rsid w:val="00054A17"/>
    <w:rsid w:val="00061745"/>
    <w:rsid w:val="0006386E"/>
    <w:rsid w:val="000712BA"/>
    <w:rsid w:val="000724B0"/>
    <w:rsid w:val="00072D7F"/>
    <w:rsid w:val="0008396B"/>
    <w:rsid w:val="000866F3"/>
    <w:rsid w:val="000906E8"/>
    <w:rsid w:val="00091587"/>
    <w:rsid w:val="000918C5"/>
    <w:rsid w:val="0009658C"/>
    <w:rsid w:val="000967CE"/>
    <w:rsid w:val="000A1890"/>
    <w:rsid w:val="000B0C54"/>
    <w:rsid w:val="000B395F"/>
    <w:rsid w:val="000B5B61"/>
    <w:rsid w:val="000B737F"/>
    <w:rsid w:val="000B7F10"/>
    <w:rsid w:val="000C0CDB"/>
    <w:rsid w:val="000C1941"/>
    <w:rsid w:val="000C1F2D"/>
    <w:rsid w:val="000C7524"/>
    <w:rsid w:val="000C76F7"/>
    <w:rsid w:val="000D1B70"/>
    <w:rsid w:val="000D5DF6"/>
    <w:rsid w:val="000D7707"/>
    <w:rsid w:val="000D7C02"/>
    <w:rsid w:val="000E1F4D"/>
    <w:rsid w:val="000E2FDC"/>
    <w:rsid w:val="000E5470"/>
    <w:rsid w:val="000E6B9D"/>
    <w:rsid w:val="000E7A66"/>
    <w:rsid w:val="000F7917"/>
    <w:rsid w:val="000F7B2E"/>
    <w:rsid w:val="00100533"/>
    <w:rsid w:val="00100CC5"/>
    <w:rsid w:val="00103546"/>
    <w:rsid w:val="001112AC"/>
    <w:rsid w:val="00111CFF"/>
    <w:rsid w:val="00112A5C"/>
    <w:rsid w:val="00116F48"/>
    <w:rsid w:val="001218A7"/>
    <w:rsid w:val="00125786"/>
    <w:rsid w:val="00127BB5"/>
    <w:rsid w:val="00132D6F"/>
    <w:rsid w:val="00134824"/>
    <w:rsid w:val="00135CE9"/>
    <w:rsid w:val="00137359"/>
    <w:rsid w:val="00140A08"/>
    <w:rsid w:val="00144BB6"/>
    <w:rsid w:val="00145D50"/>
    <w:rsid w:val="00154FD5"/>
    <w:rsid w:val="00155E3D"/>
    <w:rsid w:val="00157860"/>
    <w:rsid w:val="00162E37"/>
    <w:rsid w:val="00167ACB"/>
    <w:rsid w:val="0018261A"/>
    <w:rsid w:val="00184B1B"/>
    <w:rsid w:val="00191CD6"/>
    <w:rsid w:val="00192419"/>
    <w:rsid w:val="00193569"/>
    <w:rsid w:val="00195DCF"/>
    <w:rsid w:val="001A2DA9"/>
    <w:rsid w:val="001A4539"/>
    <w:rsid w:val="001A72EE"/>
    <w:rsid w:val="001B38EB"/>
    <w:rsid w:val="001C43AE"/>
    <w:rsid w:val="001C6B84"/>
    <w:rsid w:val="001C70F8"/>
    <w:rsid w:val="001C7FE4"/>
    <w:rsid w:val="001D02CF"/>
    <w:rsid w:val="001D401B"/>
    <w:rsid w:val="001D44D9"/>
    <w:rsid w:val="001D5135"/>
    <w:rsid w:val="001D73B5"/>
    <w:rsid w:val="001E22E7"/>
    <w:rsid w:val="001E4FDA"/>
    <w:rsid w:val="001E5FAB"/>
    <w:rsid w:val="001F472F"/>
    <w:rsid w:val="00201A51"/>
    <w:rsid w:val="00201C86"/>
    <w:rsid w:val="002034A6"/>
    <w:rsid w:val="0021074E"/>
    <w:rsid w:val="0021131B"/>
    <w:rsid w:val="0021285A"/>
    <w:rsid w:val="0022073E"/>
    <w:rsid w:val="00220AE7"/>
    <w:rsid w:val="00221AA2"/>
    <w:rsid w:val="00224AB0"/>
    <w:rsid w:val="00225A63"/>
    <w:rsid w:val="00225C70"/>
    <w:rsid w:val="00230487"/>
    <w:rsid w:val="00232BA4"/>
    <w:rsid w:val="002349D9"/>
    <w:rsid w:val="00235785"/>
    <w:rsid w:val="00235B86"/>
    <w:rsid w:val="0024006D"/>
    <w:rsid w:val="002439A4"/>
    <w:rsid w:val="002471AD"/>
    <w:rsid w:val="002479D4"/>
    <w:rsid w:val="00262794"/>
    <w:rsid w:val="00262B4E"/>
    <w:rsid w:val="002662E3"/>
    <w:rsid w:val="00267D3C"/>
    <w:rsid w:val="00271252"/>
    <w:rsid w:val="0027129F"/>
    <w:rsid w:val="00274864"/>
    <w:rsid w:val="002754FB"/>
    <w:rsid w:val="00277476"/>
    <w:rsid w:val="00277761"/>
    <w:rsid w:val="00295EB2"/>
    <w:rsid w:val="0029712A"/>
    <w:rsid w:val="002A0AA7"/>
    <w:rsid w:val="002A148E"/>
    <w:rsid w:val="002A4712"/>
    <w:rsid w:val="002A5F31"/>
    <w:rsid w:val="002A6095"/>
    <w:rsid w:val="002A766F"/>
    <w:rsid w:val="002B0BC8"/>
    <w:rsid w:val="002B3BE1"/>
    <w:rsid w:val="002B4BCE"/>
    <w:rsid w:val="002B5353"/>
    <w:rsid w:val="002B56D5"/>
    <w:rsid w:val="002B690B"/>
    <w:rsid w:val="002B794D"/>
    <w:rsid w:val="002C40DD"/>
    <w:rsid w:val="002C423D"/>
    <w:rsid w:val="002C4A11"/>
    <w:rsid w:val="002C55A4"/>
    <w:rsid w:val="002C5619"/>
    <w:rsid w:val="002F4516"/>
    <w:rsid w:val="002F5F38"/>
    <w:rsid w:val="002F608A"/>
    <w:rsid w:val="002F62DD"/>
    <w:rsid w:val="002F6E1B"/>
    <w:rsid w:val="00300515"/>
    <w:rsid w:val="00301498"/>
    <w:rsid w:val="00301B59"/>
    <w:rsid w:val="00302622"/>
    <w:rsid w:val="003029E3"/>
    <w:rsid w:val="00302EB2"/>
    <w:rsid w:val="0030476C"/>
    <w:rsid w:val="0030555A"/>
    <w:rsid w:val="00305D0E"/>
    <w:rsid w:val="00310645"/>
    <w:rsid w:val="0031492C"/>
    <w:rsid w:val="00315931"/>
    <w:rsid w:val="00324B67"/>
    <w:rsid w:val="00331871"/>
    <w:rsid w:val="00334F83"/>
    <w:rsid w:val="00336089"/>
    <w:rsid w:val="00341F7A"/>
    <w:rsid w:val="00344C06"/>
    <w:rsid w:val="0035027B"/>
    <w:rsid w:val="00350E92"/>
    <w:rsid w:val="00351E11"/>
    <w:rsid w:val="0035322E"/>
    <w:rsid w:val="003551CD"/>
    <w:rsid w:val="0036174C"/>
    <w:rsid w:val="00364F35"/>
    <w:rsid w:val="00372EDF"/>
    <w:rsid w:val="003730D3"/>
    <w:rsid w:val="0037310D"/>
    <w:rsid w:val="0037367C"/>
    <w:rsid w:val="0037506F"/>
    <w:rsid w:val="003803A7"/>
    <w:rsid w:val="00384C02"/>
    <w:rsid w:val="00386133"/>
    <w:rsid w:val="00387D41"/>
    <w:rsid w:val="00397398"/>
    <w:rsid w:val="003A0E34"/>
    <w:rsid w:val="003A3356"/>
    <w:rsid w:val="003A5EA7"/>
    <w:rsid w:val="003A62E8"/>
    <w:rsid w:val="003A772E"/>
    <w:rsid w:val="003C503E"/>
    <w:rsid w:val="003D288C"/>
    <w:rsid w:val="003D2C9D"/>
    <w:rsid w:val="003D71A7"/>
    <w:rsid w:val="003D7473"/>
    <w:rsid w:val="003E55A0"/>
    <w:rsid w:val="003F22B7"/>
    <w:rsid w:val="00400648"/>
    <w:rsid w:val="00407905"/>
    <w:rsid w:val="00414618"/>
    <w:rsid w:val="00416A59"/>
    <w:rsid w:val="004243CF"/>
    <w:rsid w:val="0042446B"/>
    <w:rsid w:val="004245A1"/>
    <w:rsid w:val="00427CAB"/>
    <w:rsid w:val="00427E0B"/>
    <w:rsid w:val="004312EE"/>
    <w:rsid w:val="004368AD"/>
    <w:rsid w:val="00436BBA"/>
    <w:rsid w:val="00441743"/>
    <w:rsid w:val="00445E74"/>
    <w:rsid w:val="004468C6"/>
    <w:rsid w:val="0045381B"/>
    <w:rsid w:val="00454AF4"/>
    <w:rsid w:val="004552E5"/>
    <w:rsid w:val="00460675"/>
    <w:rsid w:val="00460710"/>
    <w:rsid w:val="00461135"/>
    <w:rsid w:val="004632FA"/>
    <w:rsid w:val="00465B85"/>
    <w:rsid w:val="004765BD"/>
    <w:rsid w:val="00480EB4"/>
    <w:rsid w:val="004930C6"/>
    <w:rsid w:val="004949CC"/>
    <w:rsid w:val="00496FEA"/>
    <w:rsid w:val="00497ABE"/>
    <w:rsid w:val="004A1605"/>
    <w:rsid w:val="004A4715"/>
    <w:rsid w:val="004A7442"/>
    <w:rsid w:val="004B5E25"/>
    <w:rsid w:val="004C1B92"/>
    <w:rsid w:val="004C2F46"/>
    <w:rsid w:val="004C5A47"/>
    <w:rsid w:val="004C6D4A"/>
    <w:rsid w:val="004D1BCF"/>
    <w:rsid w:val="004D28A8"/>
    <w:rsid w:val="004D70F9"/>
    <w:rsid w:val="004E08FB"/>
    <w:rsid w:val="004E2E58"/>
    <w:rsid w:val="004E71F1"/>
    <w:rsid w:val="004F04AE"/>
    <w:rsid w:val="004F2B87"/>
    <w:rsid w:val="004F3627"/>
    <w:rsid w:val="00500AF9"/>
    <w:rsid w:val="00502EF2"/>
    <w:rsid w:val="00516D9F"/>
    <w:rsid w:val="0051706C"/>
    <w:rsid w:val="00521795"/>
    <w:rsid w:val="005231EE"/>
    <w:rsid w:val="0052580C"/>
    <w:rsid w:val="005261C4"/>
    <w:rsid w:val="00526530"/>
    <w:rsid w:val="0054240E"/>
    <w:rsid w:val="00542FDD"/>
    <w:rsid w:val="005443CE"/>
    <w:rsid w:val="0054712D"/>
    <w:rsid w:val="00560482"/>
    <w:rsid w:val="00565B55"/>
    <w:rsid w:val="005742DA"/>
    <w:rsid w:val="00575298"/>
    <w:rsid w:val="00577A5F"/>
    <w:rsid w:val="00577DE4"/>
    <w:rsid w:val="005846E8"/>
    <w:rsid w:val="0058537C"/>
    <w:rsid w:val="00585D6A"/>
    <w:rsid w:val="00586254"/>
    <w:rsid w:val="005875B4"/>
    <w:rsid w:val="0059472B"/>
    <w:rsid w:val="0059703F"/>
    <w:rsid w:val="00597E7D"/>
    <w:rsid w:val="00597FBA"/>
    <w:rsid w:val="005A2C72"/>
    <w:rsid w:val="005A30AE"/>
    <w:rsid w:val="005A7679"/>
    <w:rsid w:val="005B0050"/>
    <w:rsid w:val="005B0324"/>
    <w:rsid w:val="005B0DED"/>
    <w:rsid w:val="005B0FAD"/>
    <w:rsid w:val="005B66F8"/>
    <w:rsid w:val="005B7CAA"/>
    <w:rsid w:val="005C2C84"/>
    <w:rsid w:val="005D1F96"/>
    <w:rsid w:val="005D3894"/>
    <w:rsid w:val="005D41A3"/>
    <w:rsid w:val="005D6CA8"/>
    <w:rsid w:val="005E218B"/>
    <w:rsid w:val="005E37DE"/>
    <w:rsid w:val="005E3C2A"/>
    <w:rsid w:val="005E535C"/>
    <w:rsid w:val="005E5DAF"/>
    <w:rsid w:val="005E717C"/>
    <w:rsid w:val="005F0F62"/>
    <w:rsid w:val="005F2C9F"/>
    <w:rsid w:val="005F3722"/>
    <w:rsid w:val="005F6682"/>
    <w:rsid w:val="0060207E"/>
    <w:rsid w:val="006048FA"/>
    <w:rsid w:val="00606705"/>
    <w:rsid w:val="0061051D"/>
    <w:rsid w:val="00611B70"/>
    <w:rsid w:val="006200D0"/>
    <w:rsid w:val="006206CE"/>
    <w:rsid w:val="006226AF"/>
    <w:rsid w:val="00624A4E"/>
    <w:rsid w:val="006266B2"/>
    <w:rsid w:val="00626AE2"/>
    <w:rsid w:val="00630425"/>
    <w:rsid w:val="00630EC1"/>
    <w:rsid w:val="00631815"/>
    <w:rsid w:val="00634F9A"/>
    <w:rsid w:val="00637161"/>
    <w:rsid w:val="006375C9"/>
    <w:rsid w:val="00644AE0"/>
    <w:rsid w:val="00647631"/>
    <w:rsid w:val="00647AA8"/>
    <w:rsid w:val="00651B29"/>
    <w:rsid w:val="0065302E"/>
    <w:rsid w:val="006567B2"/>
    <w:rsid w:val="00656B78"/>
    <w:rsid w:val="006623EC"/>
    <w:rsid w:val="00663113"/>
    <w:rsid w:val="006632F1"/>
    <w:rsid w:val="006636C8"/>
    <w:rsid w:val="00665A4F"/>
    <w:rsid w:val="006758FB"/>
    <w:rsid w:val="006779ED"/>
    <w:rsid w:val="0069004B"/>
    <w:rsid w:val="00690A1B"/>
    <w:rsid w:val="006971F3"/>
    <w:rsid w:val="006A05B0"/>
    <w:rsid w:val="006A406F"/>
    <w:rsid w:val="006A54E8"/>
    <w:rsid w:val="006A58E7"/>
    <w:rsid w:val="006A694D"/>
    <w:rsid w:val="006B4E60"/>
    <w:rsid w:val="006B5B51"/>
    <w:rsid w:val="006C220F"/>
    <w:rsid w:val="006C231A"/>
    <w:rsid w:val="006C4F9A"/>
    <w:rsid w:val="006C5797"/>
    <w:rsid w:val="006C7FE8"/>
    <w:rsid w:val="006D1A14"/>
    <w:rsid w:val="006D4F17"/>
    <w:rsid w:val="006D54AE"/>
    <w:rsid w:val="006D5A31"/>
    <w:rsid w:val="006E0BF7"/>
    <w:rsid w:val="006E4189"/>
    <w:rsid w:val="006F4599"/>
    <w:rsid w:val="007019D1"/>
    <w:rsid w:val="00701AD6"/>
    <w:rsid w:val="00704A12"/>
    <w:rsid w:val="007065A3"/>
    <w:rsid w:val="0071748A"/>
    <w:rsid w:val="00717D96"/>
    <w:rsid w:val="00726FAC"/>
    <w:rsid w:val="0072763C"/>
    <w:rsid w:val="00727B59"/>
    <w:rsid w:val="00735E63"/>
    <w:rsid w:val="0074118C"/>
    <w:rsid w:val="007520A2"/>
    <w:rsid w:val="007541E8"/>
    <w:rsid w:val="0075593A"/>
    <w:rsid w:val="0075612D"/>
    <w:rsid w:val="007578CC"/>
    <w:rsid w:val="007606A0"/>
    <w:rsid w:val="007622BC"/>
    <w:rsid w:val="0076560A"/>
    <w:rsid w:val="00775D41"/>
    <w:rsid w:val="007765E0"/>
    <w:rsid w:val="00781F22"/>
    <w:rsid w:val="00782A4C"/>
    <w:rsid w:val="00786F0E"/>
    <w:rsid w:val="00791889"/>
    <w:rsid w:val="007922A7"/>
    <w:rsid w:val="00792B44"/>
    <w:rsid w:val="007936FC"/>
    <w:rsid w:val="00795C88"/>
    <w:rsid w:val="00796024"/>
    <w:rsid w:val="00797AF5"/>
    <w:rsid w:val="007A26C3"/>
    <w:rsid w:val="007A3E54"/>
    <w:rsid w:val="007A3FC5"/>
    <w:rsid w:val="007A47FF"/>
    <w:rsid w:val="007A69E8"/>
    <w:rsid w:val="007A69F6"/>
    <w:rsid w:val="007A79E3"/>
    <w:rsid w:val="007B1DB6"/>
    <w:rsid w:val="007C1BB4"/>
    <w:rsid w:val="007C63C6"/>
    <w:rsid w:val="007C7C4B"/>
    <w:rsid w:val="007D17F9"/>
    <w:rsid w:val="007D25AC"/>
    <w:rsid w:val="007D28A5"/>
    <w:rsid w:val="007D6241"/>
    <w:rsid w:val="007D6671"/>
    <w:rsid w:val="007D74F4"/>
    <w:rsid w:val="007E1C36"/>
    <w:rsid w:val="007E5339"/>
    <w:rsid w:val="007E5A53"/>
    <w:rsid w:val="007F2534"/>
    <w:rsid w:val="007F4C68"/>
    <w:rsid w:val="007F5A7B"/>
    <w:rsid w:val="007F5D35"/>
    <w:rsid w:val="007F7499"/>
    <w:rsid w:val="007F7BCF"/>
    <w:rsid w:val="00801879"/>
    <w:rsid w:val="00801D5F"/>
    <w:rsid w:val="008101A4"/>
    <w:rsid w:val="00810336"/>
    <w:rsid w:val="00827C74"/>
    <w:rsid w:val="008333AC"/>
    <w:rsid w:val="00842F79"/>
    <w:rsid w:val="00843C74"/>
    <w:rsid w:val="008455F4"/>
    <w:rsid w:val="00853545"/>
    <w:rsid w:val="008563E0"/>
    <w:rsid w:val="00856507"/>
    <w:rsid w:val="00856B87"/>
    <w:rsid w:val="00866790"/>
    <w:rsid w:val="0086696C"/>
    <w:rsid w:val="00866D8B"/>
    <w:rsid w:val="008678F7"/>
    <w:rsid w:val="0087170D"/>
    <w:rsid w:val="00872023"/>
    <w:rsid w:val="008741C2"/>
    <w:rsid w:val="00885FB9"/>
    <w:rsid w:val="008912ED"/>
    <w:rsid w:val="0089387E"/>
    <w:rsid w:val="00895FFF"/>
    <w:rsid w:val="00897939"/>
    <w:rsid w:val="008A315D"/>
    <w:rsid w:val="008A5D1C"/>
    <w:rsid w:val="008A63F1"/>
    <w:rsid w:val="008A77F3"/>
    <w:rsid w:val="008B091B"/>
    <w:rsid w:val="008C533F"/>
    <w:rsid w:val="008C6685"/>
    <w:rsid w:val="008D1043"/>
    <w:rsid w:val="008D3E85"/>
    <w:rsid w:val="008E03EF"/>
    <w:rsid w:val="008E08B5"/>
    <w:rsid w:val="008E1182"/>
    <w:rsid w:val="008E50F6"/>
    <w:rsid w:val="008E6DF3"/>
    <w:rsid w:val="008F317E"/>
    <w:rsid w:val="008F68BD"/>
    <w:rsid w:val="00922CEB"/>
    <w:rsid w:val="00927D81"/>
    <w:rsid w:val="00936A56"/>
    <w:rsid w:val="00941173"/>
    <w:rsid w:val="00943537"/>
    <w:rsid w:val="009469CB"/>
    <w:rsid w:val="009470D0"/>
    <w:rsid w:val="00947184"/>
    <w:rsid w:val="00947C4F"/>
    <w:rsid w:val="00953790"/>
    <w:rsid w:val="00965739"/>
    <w:rsid w:val="00965B47"/>
    <w:rsid w:val="0096649A"/>
    <w:rsid w:val="00971A46"/>
    <w:rsid w:val="00973CB9"/>
    <w:rsid w:val="00977BD5"/>
    <w:rsid w:val="009817F2"/>
    <w:rsid w:val="009835B8"/>
    <w:rsid w:val="009849F7"/>
    <w:rsid w:val="009851AD"/>
    <w:rsid w:val="009870A5"/>
    <w:rsid w:val="0099026E"/>
    <w:rsid w:val="00990E76"/>
    <w:rsid w:val="009919BC"/>
    <w:rsid w:val="00994497"/>
    <w:rsid w:val="00996B40"/>
    <w:rsid w:val="009A305D"/>
    <w:rsid w:val="009B1C3D"/>
    <w:rsid w:val="009B365C"/>
    <w:rsid w:val="009B4DEB"/>
    <w:rsid w:val="009B5AD2"/>
    <w:rsid w:val="009B6753"/>
    <w:rsid w:val="009C1E24"/>
    <w:rsid w:val="009C2DC0"/>
    <w:rsid w:val="009D31EC"/>
    <w:rsid w:val="009D6553"/>
    <w:rsid w:val="009D7972"/>
    <w:rsid w:val="00A07A63"/>
    <w:rsid w:val="00A1295B"/>
    <w:rsid w:val="00A12A53"/>
    <w:rsid w:val="00A163D5"/>
    <w:rsid w:val="00A16862"/>
    <w:rsid w:val="00A16E26"/>
    <w:rsid w:val="00A204E1"/>
    <w:rsid w:val="00A225C1"/>
    <w:rsid w:val="00A2270C"/>
    <w:rsid w:val="00A35269"/>
    <w:rsid w:val="00A352AA"/>
    <w:rsid w:val="00A36ECE"/>
    <w:rsid w:val="00A44BFF"/>
    <w:rsid w:val="00A47ADC"/>
    <w:rsid w:val="00A52013"/>
    <w:rsid w:val="00A554EC"/>
    <w:rsid w:val="00A653FF"/>
    <w:rsid w:val="00A81BA8"/>
    <w:rsid w:val="00A87AEC"/>
    <w:rsid w:val="00A90044"/>
    <w:rsid w:val="00A91BAA"/>
    <w:rsid w:val="00A920A8"/>
    <w:rsid w:val="00A96767"/>
    <w:rsid w:val="00AA4BF8"/>
    <w:rsid w:val="00AA540D"/>
    <w:rsid w:val="00AB16C7"/>
    <w:rsid w:val="00AB2E00"/>
    <w:rsid w:val="00AB4BDB"/>
    <w:rsid w:val="00AC0251"/>
    <w:rsid w:val="00AC3438"/>
    <w:rsid w:val="00AC3902"/>
    <w:rsid w:val="00AD0A7C"/>
    <w:rsid w:val="00AD123A"/>
    <w:rsid w:val="00AD3212"/>
    <w:rsid w:val="00AD64C2"/>
    <w:rsid w:val="00AD6CC7"/>
    <w:rsid w:val="00AD7F5A"/>
    <w:rsid w:val="00AE0DFA"/>
    <w:rsid w:val="00AE2843"/>
    <w:rsid w:val="00AE534A"/>
    <w:rsid w:val="00AF7084"/>
    <w:rsid w:val="00B00840"/>
    <w:rsid w:val="00B008B1"/>
    <w:rsid w:val="00B05652"/>
    <w:rsid w:val="00B068B1"/>
    <w:rsid w:val="00B131DD"/>
    <w:rsid w:val="00B20620"/>
    <w:rsid w:val="00B24BA4"/>
    <w:rsid w:val="00B25096"/>
    <w:rsid w:val="00B27B3C"/>
    <w:rsid w:val="00B3243C"/>
    <w:rsid w:val="00B34710"/>
    <w:rsid w:val="00B350E4"/>
    <w:rsid w:val="00B42334"/>
    <w:rsid w:val="00B42CBA"/>
    <w:rsid w:val="00B43DB1"/>
    <w:rsid w:val="00B44397"/>
    <w:rsid w:val="00B44B20"/>
    <w:rsid w:val="00B52BB6"/>
    <w:rsid w:val="00B6294D"/>
    <w:rsid w:val="00B66ED2"/>
    <w:rsid w:val="00B7090D"/>
    <w:rsid w:val="00B75528"/>
    <w:rsid w:val="00B8044F"/>
    <w:rsid w:val="00B814A7"/>
    <w:rsid w:val="00B850FE"/>
    <w:rsid w:val="00B854CE"/>
    <w:rsid w:val="00B90CDA"/>
    <w:rsid w:val="00B94DEA"/>
    <w:rsid w:val="00B9662B"/>
    <w:rsid w:val="00BB1121"/>
    <w:rsid w:val="00BB3CFF"/>
    <w:rsid w:val="00BB5396"/>
    <w:rsid w:val="00BC161C"/>
    <w:rsid w:val="00BC40F4"/>
    <w:rsid w:val="00BC440A"/>
    <w:rsid w:val="00BC55F6"/>
    <w:rsid w:val="00BD0E93"/>
    <w:rsid w:val="00BD6470"/>
    <w:rsid w:val="00BD69B1"/>
    <w:rsid w:val="00BD794C"/>
    <w:rsid w:val="00BE1991"/>
    <w:rsid w:val="00BE47DD"/>
    <w:rsid w:val="00BE49F0"/>
    <w:rsid w:val="00BE4CC6"/>
    <w:rsid w:val="00BE549D"/>
    <w:rsid w:val="00BE62AE"/>
    <w:rsid w:val="00BF3A51"/>
    <w:rsid w:val="00BF4627"/>
    <w:rsid w:val="00BF643F"/>
    <w:rsid w:val="00C0026F"/>
    <w:rsid w:val="00C02630"/>
    <w:rsid w:val="00C03CE3"/>
    <w:rsid w:val="00C03D85"/>
    <w:rsid w:val="00C0740C"/>
    <w:rsid w:val="00C07438"/>
    <w:rsid w:val="00C07B03"/>
    <w:rsid w:val="00C17F2E"/>
    <w:rsid w:val="00C33FF4"/>
    <w:rsid w:val="00C37416"/>
    <w:rsid w:val="00C40B7F"/>
    <w:rsid w:val="00C43728"/>
    <w:rsid w:val="00C4635D"/>
    <w:rsid w:val="00C50E71"/>
    <w:rsid w:val="00C5248A"/>
    <w:rsid w:val="00C53F45"/>
    <w:rsid w:val="00C55D8D"/>
    <w:rsid w:val="00C605C2"/>
    <w:rsid w:val="00C6571E"/>
    <w:rsid w:val="00C75255"/>
    <w:rsid w:val="00C81A3A"/>
    <w:rsid w:val="00C81CD5"/>
    <w:rsid w:val="00C81E0A"/>
    <w:rsid w:val="00C87770"/>
    <w:rsid w:val="00C97C29"/>
    <w:rsid w:val="00CA0922"/>
    <w:rsid w:val="00CA62AE"/>
    <w:rsid w:val="00CA70DE"/>
    <w:rsid w:val="00CA74EA"/>
    <w:rsid w:val="00CA753F"/>
    <w:rsid w:val="00CA75F1"/>
    <w:rsid w:val="00CA7835"/>
    <w:rsid w:val="00CB2D93"/>
    <w:rsid w:val="00CB3558"/>
    <w:rsid w:val="00CB4BC6"/>
    <w:rsid w:val="00CB5D88"/>
    <w:rsid w:val="00CB5DEC"/>
    <w:rsid w:val="00CC03B1"/>
    <w:rsid w:val="00CC19D9"/>
    <w:rsid w:val="00CC33C7"/>
    <w:rsid w:val="00CC5567"/>
    <w:rsid w:val="00CD2874"/>
    <w:rsid w:val="00CD414B"/>
    <w:rsid w:val="00CD682C"/>
    <w:rsid w:val="00CE2D05"/>
    <w:rsid w:val="00CE3156"/>
    <w:rsid w:val="00CE323E"/>
    <w:rsid w:val="00CE5ADB"/>
    <w:rsid w:val="00CE5FDF"/>
    <w:rsid w:val="00CE6CBD"/>
    <w:rsid w:val="00CF0218"/>
    <w:rsid w:val="00CF1922"/>
    <w:rsid w:val="00CF2FD9"/>
    <w:rsid w:val="00CF33FF"/>
    <w:rsid w:val="00D00CC7"/>
    <w:rsid w:val="00D0467C"/>
    <w:rsid w:val="00D07F2D"/>
    <w:rsid w:val="00D12B30"/>
    <w:rsid w:val="00D1608B"/>
    <w:rsid w:val="00D23660"/>
    <w:rsid w:val="00D25820"/>
    <w:rsid w:val="00D33167"/>
    <w:rsid w:val="00D37257"/>
    <w:rsid w:val="00D41C37"/>
    <w:rsid w:val="00D5031D"/>
    <w:rsid w:val="00D5663D"/>
    <w:rsid w:val="00D60497"/>
    <w:rsid w:val="00D62464"/>
    <w:rsid w:val="00D726CB"/>
    <w:rsid w:val="00D77C73"/>
    <w:rsid w:val="00D8063E"/>
    <w:rsid w:val="00D8247A"/>
    <w:rsid w:val="00D84CC8"/>
    <w:rsid w:val="00D903FC"/>
    <w:rsid w:val="00D91514"/>
    <w:rsid w:val="00D926BB"/>
    <w:rsid w:val="00DA13D1"/>
    <w:rsid w:val="00DA34D6"/>
    <w:rsid w:val="00DB1858"/>
    <w:rsid w:val="00DB3D1A"/>
    <w:rsid w:val="00DC2FCD"/>
    <w:rsid w:val="00DC79BD"/>
    <w:rsid w:val="00DD039E"/>
    <w:rsid w:val="00DE27FC"/>
    <w:rsid w:val="00DE33B7"/>
    <w:rsid w:val="00DE626E"/>
    <w:rsid w:val="00DE64EF"/>
    <w:rsid w:val="00DE744C"/>
    <w:rsid w:val="00DF3B21"/>
    <w:rsid w:val="00DF49F3"/>
    <w:rsid w:val="00DF6BB0"/>
    <w:rsid w:val="00E007F6"/>
    <w:rsid w:val="00E00EE7"/>
    <w:rsid w:val="00E05623"/>
    <w:rsid w:val="00E11141"/>
    <w:rsid w:val="00E1190B"/>
    <w:rsid w:val="00E15291"/>
    <w:rsid w:val="00E1683E"/>
    <w:rsid w:val="00E16FD2"/>
    <w:rsid w:val="00E2104D"/>
    <w:rsid w:val="00E21CE1"/>
    <w:rsid w:val="00E231D8"/>
    <w:rsid w:val="00E232DD"/>
    <w:rsid w:val="00E331F1"/>
    <w:rsid w:val="00E34C87"/>
    <w:rsid w:val="00E36120"/>
    <w:rsid w:val="00E4251F"/>
    <w:rsid w:val="00E46455"/>
    <w:rsid w:val="00E50B6C"/>
    <w:rsid w:val="00E53EE3"/>
    <w:rsid w:val="00E56A95"/>
    <w:rsid w:val="00E600AD"/>
    <w:rsid w:val="00E6126F"/>
    <w:rsid w:val="00E67370"/>
    <w:rsid w:val="00E73DA5"/>
    <w:rsid w:val="00E74B47"/>
    <w:rsid w:val="00E82EC8"/>
    <w:rsid w:val="00E86D72"/>
    <w:rsid w:val="00E87E7A"/>
    <w:rsid w:val="00E91C89"/>
    <w:rsid w:val="00E92928"/>
    <w:rsid w:val="00E92F7C"/>
    <w:rsid w:val="00EA05FD"/>
    <w:rsid w:val="00EA1A2A"/>
    <w:rsid w:val="00EA2B01"/>
    <w:rsid w:val="00EA5C58"/>
    <w:rsid w:val="00EA6BCB"/>
    <w:rsid w:val="00EA776E"/>
    <w:rsid w:val="00EA7A86"/>
    <w:rsid w:val="00EB0716"/>
    <w:rsid w:val="00EB219A"/>
    <w:rsid w:val="00EB3DB7"/>
    <w:rsid w:val="00EB4A00"/>
    <w:rsid w:val="00EB7147"/>
    <w:rsid w:val="00EC11B8"/>
    <w:rsid w:val="00EC5FAE"/>
    <w:rsid w:val="00ED2AB2"/>
    <w:rsid w:val="00ED5F7C"/>
    <w:rsid w:val="00EE74A1"/>
    <w:rsid w:val="00EE7E25"/>
    <w:rsid w:val="00EF1275"/>
    <w:rsid w:val="00EF1E2C"/>
    <w:rsid w:val="00EF69A0"/>
    <w:rsid w:val="00F015CF"/>
    <w:rsid w:val="00F01768"/>
    <w:rsid w:val="00F0238C"/>
    <w:rsid w:val="00F044BC"/>
    <w:rsid w:val="00F070B8"/>
    <w:rsid w:val="00F0750B"/>
    <w:rsid w:val="00F101FD"/>
    <w:rsid w:val="00F14B82"/>
    <w:rsid w:val="00F15844"/>
    <w:rsid w:val="00F2332E"/>
    <w:rsid w:val="00F24590"/>
    <w:rsid w:val="00F304BF"/>
    <w:rsid w:val="00F322BB"/>
    <w:rsid w:val="00F33B2B"/>
    <w:rsid w:val="00F36095"/>
    <w:rsid w:val="00F36B48"/>
    <w:rsid w:val="00F44556"/>
    <w:rsid w:val="00F45E0D"/>
    <w:rsid w:val="00F50FC1"/>
    <w:rsid w:val="00F516CE"/>
    <w:rsid w:val="00F65F11"/>
    <w:rsid w:val="00F6686B"/>
    <w:rsid w:val="00F676B0"/>
    <w:rsid w:val="00F71540"/>
    <w:rsid w:val="00F71E78"/>
    <w:rsid w:val="00F72C7A"/>
    <w:rsid w:val="00F73A1A"/>
    <w:rsid w:val="00F7539D"/>
    <w:rsid w:val="00F767E2"/>
    <w:rsid w:val="00F76B28"/>
    <w:rsid w:val="00F77DB3"/>
    <w:rsid w:val="00F77F28"/>
    <w:rsid w:val="00F80DBA"/>
    <w:rsid w:val="00F80E7E"/>
    <w:rsid w:val="00F80F97"/>
    <w:rsid w:val="00F81A35"/>
    <w:rsid w:val="00F84E81"/>
    <w:rsid w:val="00F85189"/>
    <w:rsid w:val="00F93090"/>
    <w:rsid w:val="00F933A3"/>
    <w:rsid w:val="00F974C2"/>
    <w:rsid w:val="00FB2EF3"/>
    <w:rsid w:val="00FB6BF9"/>
    <w:rsid w:val="00FB6D48"/>
    <w:rsid w:val="00FC71A1"/>
    <w:rsid w:val="00FD08E8"/>
    <w:rsid w:val="00FD5C8E"/>
    <w:rsid w:val="00FD7E65"/>
    <w:rsid w:val="00FE11A5"/>
    <w:rsid w:val="00FE4543"/>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70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70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1B77D-7FD8-4137-9CAE-0CBE84358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1460</Words>
  <Characters>8322</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大阪府</cp:lastModifiedBy>
  <cp:revision>2</cp:revision>
  <cp:lastPrinted>2018-02-01T02:54:00Z</cp:lastPrinted>
  <dcterms:created xsi:type="dcterms:W3CDTF">2018-05-15T06:10:00Z</dcterms:created>
  <dcterms:modified xsi:type="dcterms:W3CDTF">2018-05-15T06:10:00Z</dcterms:modified>
</cp:coreProperties>
</file>