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BA3747">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E046BD">
        <w:rPr>
          <w:rFonts w:ascii="ＭＳ 明朝" w:hAnsi="ＭＳ 明朝" w:hint="eastAsia"/>
          <w:b/>
          <w:sz w:val="24"/>
        </w:rPr>
        <w:t xml:space="preserve">　　</w:t>
      </w:r>
      <w:r w:rsidR="00BA3747">
        <w:rPr>
          <w:rFonts w:ascii="ＭＳ 明朝" w:hAnsi="ＭＳ 明朝" w:hint="eastAsia"/>
          <w:b/>
          <w:sz w:val="24"/>
        </w:rPr>
        <w:t>村田　純子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B42E1">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793AA5">
        <w:trPr>
          <w:trHeight w:val="4212"/>
          <w:jc w:val="center"/>
        </w:trPr>
        <w:tc>
          <w:tcPr>
            <w:tcW w:w="14944" w:type="dxa"/>
            <w:shd w:val="clear" w:color="auto" w:fill="auto"/>
          </w:tcPr>
          <w:p w:rsidR="002F74F4" w:rsidRDefault="00793AA5" w:rsidP="007E3DFD">
            <w:pPr>
              <w:spacing w:line="40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7968" behindDoc="0" locked="0" layoutInCell="1" allowOverlap="1" wp14:anchorId="14C0DA10" wp14:editId="457A521B">
                      <wp:simplePos x="0" y="0"/>
                      <wp:positionH relativeFrom="column">
                        <wp:posOffset>4271010</wp:posOffset>
                      </wp:positionH>
                      <wp:positionV relativeFrom="paragraph">
                        <wp:posOffset>103505</wp:posOffset>
                      </wp:positionV>
                      <wp:extent cx="1524000" cy="323850"/>
                      <wp:effectExtent l="0" t="0" r="95250" b="95250"/>
                      <wp:wrapNone/>
                      <wp:docPr id="4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3850"/>
                              </a:xfrm>
                              <a:prstGeom prst="foldedCorner">
                                <a:avLst>
                                  <a:gd name="adj" fmla="val 12500"/>
                                </a:avLst>
                              </a:prstGeom>
                              <a:solidFill>
                                <a:srgbClr val="E5B8B7"/>
                              </a:solidFill>
                              <a:ln w="9525">
                                <a:solidFill>
                                  <a:srgbClr val="943634"/>
                                </a:solidFill>
                                <a:round/>
                                <a:headEnd/>
                                <a:tailEnd/>
                              </a:ln>
                              <a:effectLst>
                                <a:outerShdw dist="107763" dir="2700000" algn="ctr" rotWithShape="0">
                                  <a:srgbClr val="808080">
                                    <a:alpha val="50000"/>
                                  </a:srgbClr>
                                </a:outerShdw>
                              </a:effectLst>
                            </wps:spPr>
                            <wps:txbx>
                              <w:txbxContent>
                                <w:p w:rsidR="007C2C43" w:rsidRPr="00922F90" w:rsidRDefault="007C2C43" w:rsidP="00922F90">
                                  <w:pPr>
                                    <w:spacing w:line="380" w:lineRule="exact"/>
                                    <w:jc w:val="center"/>
                                    <w:rPr>
                                      <w:rFonts w:ascii="HG丸ｺﾞｼｯｸM-PRO" w:eastAsia="HG丸ｺﾞｼｯｸM-PRO" w:hAnsi="HG丸ｺﾞｼｯｸM-PRO"/>
                                      <w:b/>
                                      <w:sz w:val="22"/>
                                      <w:szCs w:val="22"/>
                                    </w:rPr>
                                  </w:pPr>
                                  <w:r w:rsidRPr="00922F90">
                                    <w:rPr>
                                      <w:rFonts w:ascii="HG丸ｺﾞｼｯｸM-PRO" w:eastAsia="HG丸ｺﾞｼｯｸM-PRO" w:hAnsi="HG丸ｺﾞｼｯｸM-PRO" w:hint="eastAsia"/>
                                      <w:b/>
                                      <w:sz w:val="22"/>
                                      <w:szCs w:val="22"/>
                                    </w:rPr>
                                    <w:t>教 育 方 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1" o:spid="_x0000_s1026" type="#_x0000_t65" style="position:absolute;left:0;text-align:left;margin-left:336.3pt;margin-top:8.15pt;width:120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" fillcolor="#e5b8b7" strokecolor="#943634">
                      <v:shadow on="t" opacity=".5" offset="6pt,6pt"/>
                      <v:textbox inset="5.85pt,.7pt,5.85pt,.7pt">
                        <w:txbxContent>
                          <w:p w:rsidR="007C2C43" w:rsidRPr="00922F90" w:rsidRDefault="007C2C43" w:rsidP="00922F90">
                            <w:pPr>
                              <w:spacing w:line="380" w:lineRule="exact"/>
                              <w:jc w:val="center"/>
                              <w:rPr>
                                <w:rFonts w:ascii="HG丸ｺﾞｼｯｸM-PRO" w:eastAsia="HG丸ｺﾞｼｯｸM-PRO" w:hAnsi="HG丸ｺﾞｼｯｸM-PRO"/>
                                <w:b/>
                                <w:sz w:val="22"/>
                                <w:szCs w:val="22"/>
                              </w:rPr>
                            </w:pPr>
                            <w:r w:rsidRPr="00922F90">
                              <w:rPr>
                                <w:rFonts w:ascii="HG丸ｺﾞｼｯｸM-PRO" w:eastAsia="HG丸ｺﾞｼｯｸM-PRO" w:hAnsi="HG丸ｺﾞｼｯｸM-PRO" w:hint="eastAsia"/>
                                <w:b/>
                                <w:sz w:val="22"/>
                                <w:szCs w:val="22"/>
                              </w:rPr>
                              <w:t>教 育 方 針</w:t>
                            </w:r>
                          </w:p>
                        </w:txbxContent>
                      </v:textbox>
                    </v:shape>
                  </w:pict>
                </mc:Fallback>
              </mc:AlternateContent>
            </w:r>
            <w:r w:rsidR="0047360D">
              <w:rPr>
                <w:rFonts w:ascii="ＭＳ ゴシック" w:eastAsia="ＭＳ ゴシック" w:hAnsi="ＭＳ ゴシック" w:hint="eastAsia"/>
                <w:noProof/>
                <w:szCs w:val="21"/>
              </w:rPr>
              <mc:AlternateContent>
                <mc:Choice Requires="wps">
                  <w:drawing>
                    <wp:anchor distT="0" distB="0" distL="114300" distR="114300" simplePos="0" relativeHeight="251666944" behindDoc="0" locked="0" layoutInCell="1" allowOverlap="1" wp14:anchorId="00ACBBCA" wp14:editId="7DACF006">
                      <wp:simplePos x="0" y="0"/>
                      <wp:positionH relativeFrom="column">
                        <wp:posOffset>120015</wp:posOffset>
                      </wp:positionH>
                      <wp:positionV relativeFrom="paragraph">
                        <wp:posOffset>103505</wp:posOffset>
                      </wp:positionV>
                      <wp:extent cx="1524000" cy="323850"/>
                      <wp:effectExtent l="0" t="0" r="95250" b="95250"/>
                      <wp:wrapNone/>
                      <wp:docPr id="4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3850"/>
                              </a:xfrm>
                              <a:prstGeom prst="foldedCorner">
                                <a:avLst>
                                  <a:gd name="adj" fmla="val 12500"/>
                                </a:avLst>
                              </a:prstGeom>
                              <a:solidFill>
                                <a:srgbClr val="E5B8B7"/>
                              </a:solidFill>
                              <a:ln w="9525">
                                <a:solidFill>
                                  <a:srgbClr val="943634"/>
                                </a:solidFill>
                                <a:round/>
                                <a:headEnd/>
                                <a:tailEnd/>
                              </a:ln>
                              <a:effectLst>
                                <a:outerShdw dist="107763" dir="2700000" algn="ctr" rotWithShape="0">
                                  <a:srgbClr val="808080">
                                    <a:alpha val="50000"/>
                                  </a:srgbClr>
                                </a:outerShdw>
                              </a:effectLst>
                            </wps:spPr>
                            <wps:txbx>
                              <w:txbxContent>
                                <w:p w:rsidR="007C2C43" w:rsidRPr="00922F90" w:rsidRDefault="007C2C43" w:rsidP="002F74F4">
                                  <w:pPr>
                                    <w:spacing w:line="3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学 校</w:t>
                                  </w:r>
                                  <w:r w:rsidRPr="00922F90">
                                    <w:rPr>
                                      <w:rFonts w:ascii="HG丸ｺﾞｼｯｸM-PRO" w:eastAsia="HG丸ｺﾞｼｯｸM-PRO" w:hAnsi="HG丸ｺﾞｼｯｸM-PRO" w:hint="eastAsia"/>
                                      <w:b/>
                                      <w:sz w:val="22"/>
                                      <w:szCs w:val="22"/>
                                    </w:rPr>
                                    <w:t xml:space="preserve">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7" type="#_x0000_t65" style="position:absolute;left:0;text-align:left;margin-left:9.45pt;margin-top:8.15pt;width:120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" fillcolor="#e5b8b7" strokecolor="#943634">
                      <v:shadow on="t" opacity=".5" offset="6pt,6pt"/>
                      <v:textbox inset="5.85pt,.7pt,5.85pt,.7pt">
                        <w:txbxContent>
                          <w:p w:rsidR="007C2C43" w:rsidRPr="00922F90" w:rsidRDefault="007C2C43" w:rsidP="002F74F4">
                            <w:pPr>
                              <w:spacing w:line="3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学 校</w:t>
                            </w:r>
                            <w:r w:rsidRPr="00922F90">
                              <w:rPr>
                                <w:rFonts w:ascii="HG丸ｺﾞｼｯｸM-PRO" w:eastAsia="HG丸ｺﾞｼｯｸM-PRO" w:hAnsi="HG丸ｺﾞｼｯｸM-PRO" w:hint="eastAsia"/>
                                <w:b/>
                                <w:sz w:val="22"/>
                                <w:szCs w:val="22"/>
                              </w:rPr>
                              <w:t xml:space="preserve"> 理 念</w:t>
                            </w:r>
                          </w:p>
                        </w:txbxContent>
                      </v:textbox>
                    </v:shape>
                  </w:pict>
                </mc:Fallback>
              </mc:AlternateContent>
            </w:r>
          </w:p>
          <w:p w:rsidR="002F74F4" w:rsidRPr="002F74F4" w:rsidRDefault="00793AA5" w:rsidP="007E3DFD">
            <w:pPr>
              <w:spacing w:line="400" w:lineRule="exact"/>
              <w:rPr>
                <w:rFonts w:ascii="ＭＳ ゴシック" w:eastAsia="ＭＳ ゴシック" w:hAnsi="ＭＳ ゴシック"/>
                <w:sz w:val="22"/>
                <w:szCs w:val="22"/>
              </w:rPr>
            </w:pPr>
            <w:r w:rsidRPr="00DE4005">
              <w:rPr>
                <w:rFonts w:ascii="ＭＳ ゴシック" w:eastAsia="ＭＳ ゴシック" w:hAnsi="ＭＳ ゴシック" w:hint="eastAsia"/>
                <w:b/>
                <w:noProof/>
                <w:szCs w:val="21"/>
              </w:rPr>
              <mc:AlternateContent>
                <mc:Choice Requires="wps">
                  <w:drawing>
                    <wp:anchor distT="0" distB="0" distL="114300" distR="114300" simplePos="0" relativeHeight="251661824" behindDoc="0" locked="0" layoutInCell="1" allowOverlap="1" wp14:anchorId="6E81067F" wp14:editId="66E32627">
                      <wp:simplePos x="0" y="0"/>
                      <wp:positionH relativeFrom="column">
                        <wp:posOffset>4406265</wp:posOffset>
                      </wp:positionH>
                      <wp:positionV relativeFrom="paragraph">
                        <wp:posOffset>173355</wp:posOffset>
                      </wp:positionV>
                      <wp:extent cx="4234815" cy="1028700"/>
                      <wp:effectExtent l="0" t="0" r="32385" b="57150"/>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815" cy="1028700"/>
                              </a:xfrm>
                              <a:prstGeom prst="roundRect">
                                <a:avLst>
                                  <a:gd name="adj" fmla="val 16667"/>
                                </a:avLst>
                              </a:prstGeom>
                              <a:solidFill>
                                <a:srgbClr val="E5DFEC"/>
                              </a:solidFill>
                              <a:ln w="12700">
                                <a:solidFill>
                                  <a:srgbClr val="C6D9F1"/>
                                </a:solidFill>
                                <a:round/>
                                <a:headEnd/>
                                <a:tailEnd/>
                              </a:ln>
                              <a:effectLst>
                                <a:outerShdw dist="28398" dir="3806097" algn="ctr" rotWithShape="0">
                                  <a:srgbClr val="622423">
                                    <a:alpha val="50000"/>
                                  </a:srgbClr>
                                </a:outerShdw>
                              </a:effectLst>
                            </wps:spPr>
                            <wps:txbx>
                              <w:txbxContent>
                                <w:p w:rsidR="007C2C43" w:rsidRDefault="007C2C43" w:rsidP="0073434F">
                                  <w:pPr>
                                    <w:spacing w:line="380" w:lineRule="exact"/>
                                    <w:ind w:firstLineChars="100" w:firstLine="200"/>
                                    <w:rPr>
                                      <w:rFonts w:ascii="HGｺﾞｼｯｸM" w:eastAsia="HGｺﾞｼｯｸM"/>
                                      <w:sz w:val="20"/>
                                      <w:szCs w:val="20"/>
                                    </w:rPr>
                                  </w:pPr>
                                  <w:r>
                                    <w:rPr>
                                      <w:rFonts w:ascii="HGｺﾞｼｯｸM" w:eastAsia="HGｺﾞｼｯｸM" w:hint="eastAsia"/>
                                      <w:sz w:val="20"/>
                                      <w:szCs w:val="20"/>
                                    </w:rPr>
                                    <w:t>１．</w:t>
                                  </w:r>
                                  <w:r w:rsidRPr="00711FB4">
                                    <w:rPr>
                                      <w:rFonts w:ascii="HGｺﾞｼｯｸM" w:eastAsia="HGｺﾞｼｯｸM" w:hint="eastAsia"/>
                                      <w:b/>
                                      <w:sz w:val="20"/>
                                      <w:szCs w:val="20"/>
                                    </w:rPr>
                                    <w:t>「鍛える」</w:t>
                                  </w:r>
                                  <w:r>
                                    <w:rPr>
                                      <w:rFonts w:ascii="HGｺﾞｼｯｸM" w:eastAsia="HGｺﾞｼｯｸM" w:hint="eastAsia"/>
                                      <w:sz w:val="20"/>
                                      <w:szCs w:val="20"/>
                                    </w:rPr>
                                    <w:t xml:space="preserve">　　頑張ることができる心と体</w:t>
                                  </w:r>
                                </w:p>
                                <w:p w:rsidR="007C2C43" w:rsidRDefault="007C2C43" w:rsidP="0073434F">
                                  <w:pPr>
                                    <w:spacing w:line="380" w:lineRule="exact"/>
                                    <w:ind w:firstLineChars="100" w:firstLine="200"/>
                                    <w:rPr>
                                      <w:rFonts w:ascii="HGｺﾞｼｯｸM" w:eastAsia="HGｺﾞｼｯｸM"/>
                                      <w:sz w:val="20"/>
                                      <w:szCs w:val="20"/>
                                    </w:rPr>
                                  </w:pPr>
                                  <w:r>
                                    <w:rPr>
                                      <w:rFonts w:ascii="HGｺﾞｼｯｸM" w:eastAsia="HGｺﾞｼｯｸM" w:hint="eastAsia"/>
                                      <w:sz w:val="20"/>
                                      <w:szCs w:val="20"/>
                                    </w:rPr>
                                    <w:t>２．</w:t>
                                  </w:r>
                                  <w:r w:rsidRPr="00711FB4">
                                    <w:rPr>
                                      <w:rFonts w:ascii="HGｺﾞｼｯｸM" w:eastAsia="HGｺﾞｼｯｸM" w:hint="eastAsia"/>
                                      <w:b/>
                                      <w:sz w:val="20"/>
                                      <w:szCs w:val="20"/>
                                    </w:rPr>
                                    <w:t>「見守る」</w:t>
                                  </w:r>
                                  <w:r>
                                    <w:rPr>
                                      <w:rFonts w:ascii="HGｺﾞｼｯｸM" w:eastAsia="HGｺﾞｼｯｸM" w:hint="eastAsia"/>
                                      <w:sz w:val="20"/>
                                      <w:szCs w:val="20"/>
                                    </w:rPr>
                                    <w:t xml:space="preserve">　　十人十色の個性と成長、集団の力</w:t>
                                  </w:r>
                                </w:p>
                                <w:p w:rsidR="007C2C43" w:rsidRDefault="007C2C43" w:rsidP="00711FB4">
                                  <w:pPr>
                                    <w:spacing w:line="380" w:lineRule="exact"/>
                                    <w:ind w:firstLineChars="100" w:firstLine="200"/>
                                    <w:rPr>
                                      <w:rFonts w:ascii="HGｺﾞｼｯｸM" w:eastAsia="HGｺﾞｼｯｸM"/>
                                      <w:sz w:val="20"/>
                                      <w:szCs w:val="20"/>
                                    </w:rPr>
                                  </w:pPr>
                                  <w:r>
                                    <w:rPr>
                                      <w:rFonts w:ascii="HGｺﾞｼｯｸM" w:eastAsia="HGｺﾞｼｯｸM" w:hint="eastAsia"/>
                                      <w:sz w:val="20"/>
                                      <w:szCs w:val="20"/>
                                    </w:rPr>
                                    <w:t>３．</w:t>
                                  </w:r>
                                  <w:r w:rsidRPr="00711FB4">
                                    <w:rPr>
                                      <w:rFonts w:ascii="HGｺﾞｼｯｸM" w:eastAsia="HGｺﾞｼｯｸM" w:hint="eastAsia"/>
                                      <w:b/>
                                      <w:sz w:val="20"/>
                                      <w:szCs w:val="20"/>
                                    </w:rPr>
                                    <w:t>「高める」</w:t>
                                  </w:r>
                                  <w:r>
                                    <w:rPr>
                                      <w:rFonts w:ascii="HGｺﾞｼｯｸM" w:eastAsia="HGｺﾞｼｯｸM" w:hint="eastAsia"/>
                                      <w:b/>
                                      <w:sz w:val="20"/>
                                      <w:szCs w:val="20"/>
                                    </w:rPr>
                                    <w:t xml:space="preserve">　　</w:t>
                                  </w:r>
                                  <w:r w:rsidRPr="00DE4005">
                                    <w:rPr>
                                      <w:rFonts w:ascii="HGｺﾞｼｯｸM" w:eastAsia="HGｺﾞｼｯｸM" w:hint="eastAsia"/>
                                      <w:sz w:val="20"/>
                                      <w:szCs w:val="20"/>
                                    </w:rPr>
                                    <w:t>豊かな教養</w:t>
                                  </w:r>
                                  <w:r>
                                    <w:rPr>
                                      <w:rFonts w:ascii="HGｺﾞｼｯｸM" w:eastAsia="HGｺﾞｼｯｸM" w:hint="eastAsia"/>
                                      <w:sz w:val="20"/>
                                      <w:szCs w:val="20"/>
                                    </w:rPr>
                                    <w:t>・国際感覚・人権感覚・他者貢献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8" style="position:absolute;left:0;text-align:left;margin-left:346.95pt;margin-top:13.65pt;width:333.4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" fillcolor="#e5dfec" strokecolor="#c6d9f1" strokeweight="1pt">
                      <v:shadow on="t" color="#622423" opacity=".5" offset="1pt"/>
                      <v:textbox inset="5.85pt,.7pt,5.85pt,.7pt">
                        <w:txbxContent>
                          <w:p w:rsidR="007C2C43" w:rsidRDefault="007C2C43" w:rsidP="0073434F">
                            <w:pPr>
                              <w:spacing w:line="380" w:lineRule="exact"/>
                              <w:ind w:firstLineChars="100" w:firstLine="200"/>
                              <w:rPr>
                                <w:rFonts w:ascii="HGｺﾞｼｯｸM" w:eastAsia="HGｺﾞｼｯｸM"/>
                                <w:sz w:val="20"/>
                                <w:szCs w:val="20"/>
                              </w:rPr>
                            </w:pPr>
                            <w:r>
                              <w:rPr>
                                <w:rFonts w:ascii="HGｺﾞｼｯｸM" w:eastAsia="HGｺﾞｼｯｸM" w:hint="eastAsia"/>
                                <w:sz w:val="20"/>
                                <w:szCs w:val="20"/>
                              </w:rPr>
                              <w:t>１．</w:t>
                            </w:r>
                            <w:r w:rsidRPr="00711FB4">
                              <w:rPr>
                                <w:rFonts w:ascii="HGｺﾞｼｯｸM" w:eastAsia="HGｺﾞｼｯｸM" w:hint="eastAsia"/>
                                <w:b/>
                                <w:sz w:val="20"/>
                                <w:szCs w:val="20"/>
                              </w:rPr>
                              <w:t>「鍛える」</w:t>
                            </w:r>
                            <w:r>
                              <w:rPr>
                                <w:rFonts w:ascii="HGｺﾞｼｯｸM" w:eastAsia="HGｺﾞｼｯｸM" w:hint="eastAsia"/>
                                <w:sz w:val="20"/>
                                <w:szCs w:val="20"/>
                              </w:rPr>
                              <w:t xml:space="preserve">　　頑張ることができる心と体</w:t>
                            </w:r>
                          </w:p>
                          <w:p w:rsidR="007C2C43" w:rsidRDefault="007C2C43" w:rsidP="0073434F">
                            <w:pPr>
                              <w:spacing w:line="380" w:lineRule="exact"/>
                              <w:ind w:firstLineChars="100" w:firstLine="200"/>
                              <w:rPr>
                                <w:rFonts w:ascii="HGｺﾞｼｯｸM" w:eastAsia="HGｺﾞｼｯｸM"/>
                                <w:sz w:val="20"/>
                                <w:szCs w:val="20"/>
                              </w:rPr>
                            </w:pPr>
                            <w:r>
                              <w:rPr>
                                <w:rFonts w:ascii="HGｺﾞｼｯｸM" w:eastAsia="HGｺﾞｼｯｸM" w:hint="eastAsia"/>
                                <w:sz w:val="20"/>
                                <w:szCs w:val="20"/>
                              </w:rPr>
                              <w:t>２．</w:t>
                            </w:r>
                            <w:r w:rsidRPr="00711FB4">
                              <w:rPr>
                                <w:rFonts w:ascii="HGｺﾞｼｯｸM" w:eastAsia="HGｺﾞｼｯｸM" w:hint="eastAsia"/>
                                <w:b/>
                                <w:sz w:val="20"/>
                                <w:szCs w:val="20"/>
                              </w:rPr>
                              <w:t>「見守る」</w:t>
                            </w:r>
                            <w:r>
                              <w:rPr>
                                <w:rFonts w:ascii="HGｺﾞｼｯｸM" w:eastAsia="HGｺﾞｼｯｸM" w:hint="eastAsia"/>
                                <w:sz w:val="20"/>
                                <w:szCs w:val="20"/>
                              </w:rPr>
                              <w:t xml:space="preserve">　　十人十色の個性と成長、集団の力</w:t>
                            </w:r>
                          </w:p>
                          <w:p w:rsidR="007C2C43" w:rsidRDefault="007C2C43" w:rsidP="00711FB4">
                            <w:pPr>
                              <w:spacing w:line="380" w:lineRule="exact"/>
                              <w:ind w:firstLineChars="100" w:firstLine="200"/>
                              <w:rPr>
                                <w:rFonts w:ascii="HGｺﾞｼｯｸM" w:eastAsia="HGｺﾞｼｯｸM"/>
                                <w:sz w:val="20"/>
                                <w:szCs w:val="20"/>
                              </w:rPr>
                            </w:pPr>
                            <w:r>
                              <w:rPr>
                                <w:rFonts w:ascii="HGｺﾞｼｯｸM" w:eastAsia="HGｺﾞｼｯｸM" w:hint="eastAsia"/>
                                <w:sz w:val="20"/>
                                <w:szCs w:val="20"/>
                              </w:rPr>
                              <w:t>３．</w:t>
                            </w:r>
                            <w:r w:rsidRPr="00711FB4">
                              <w:rPr>
                                <w:rFonts w:ascii="HGｺﾞｼｯｸM" w:eastAsia="HGｺﾞｼｯｸM" w:hint="eastAsia"/>
                                <w:b/>
                                <w:sz w:val="20"/>
                                <w:szCs w:val="20"/>
                              </w:rPr>
                              <w:t>「高める」</w:t>
                            </w:r>
                            <w:r>
                              <w:rPr>
                                <w:rFonts w:ascii="HGｺﾞｼｯｸM" w:eastAsia="HGｺﾞｼｯｸM" w:hint="eastAsia"/>
                                <w:b/>
                                <w:sz w:val="20"/>
                                <w:szCs w:val="20"/>
                              </w:rPr>
                              <w:t xml:space="preserve">　　</w:t>
                            </w:r>
                            <w:r w:rsidRPr="00DE4005">
                              <w:rPr>
                                <w:rFonts w:ascii="HGｺﾞｼｯｸM" w:eastAsia="HGｺﾞｼｯｸM" w:hint="eastAsia"/>
                                <w:sz w:val="20"/>
                                <w:szCs w:val="20"/>
                              </w:rPr>
                              <w:t>豊かな教養</w:t>
                            </w:r>
                            <w:r>
                              <w:rPr>
                                <w:rFonts w:ascii="HGｺﾞｼｯｸM" w:eastAsia="HGｺﾞｼｯｸM" w:hint="eastAsia"/>
                                <w:sz w:val="20"/>
                                <w:szCs w:val="20"/>
                              </w:rPr>
                              <w:t>・国際感覚・人権感覚・他者貢献</w:t>
                            </w:r>
                          </w:p>
                        </w:txbxContent>
                      </v:textbox>
                    </v:roundrect>
                  </w:pict>
                </mc:Fallback>
              </mc:AlternateContent>
            </w:r>
            <w:r w:rsidR="002F74F4">
              <w:rPr>
                <w:rFonts w:ascii="ＭＳ ゴシック" w:eastAsia="ＭＳ ゴシック" w:hAnsi="ＭＳ ゴシック" w:hint="eastAsia"/>
                <w:szCs w:val="21"/>
              </w:rPr>
              <w:t xml:space="preserve">　　　　　　　　　　　　　　</w:t>
            </w:r>
            <w:r w:rsidR="00922F90">
              <w:rPr>
                <w:rFonts w:ascii="ＭＳ ゴシック" w:eastAsia="ＭＳ ゴシック" w:hAnsi="ＭＳ ゴシック" w:hint="eastAsia"/>
                <w:szCs w:val="21"/>
              </w:rPr>
              <w:t xml:space="preserve">　</w:t>
            </w:r>
            <w:r w:rsidR="00922F90">
              <w:rPr>
                <w:rFonts w:ascii="ＭＳ ゴシック" w:eastAsia="ＭＳ ゴシック" w:hAnsi="ＭＳ ゴシック" w:hint="eastAsia"/>
                <w:sz w:val="22"/>
                <w:szCs w:val="22"/>
              </w:rPr>
              <w:t xml:space="preserve">　　　　　　　　　　　　　　　　　　　　　　　　　　　　　　　　　</w:t>
            </w:r>
          </w:p>
          <w:p w:rsidR="0047360D" w:rsidRDefault="0047360D" w:rsidP="0047360D">
            <w:pPr>
              <w:spacing w:line="240" w:lineRule="exact"/>
              <w:ind w:firstLineChars="200" w:firstLine="422"/>
              <w:rPr>
                <w:rFonts w:ascii="ＭＳ ゴシック" w:eastAsia="ＭＳ ゴシック" w:hAnsi="ＭＳ ゴシック"/>
                <w:b/>
                <w:szCs w:val="21"/>
              </w:rPr>
            </w:pPr>
          </w:p>
          <w:p w:rsidR="004422D7" w:rsidRPr="00B370DD" w:rsidRDefault="00C35A20" w:rsidP="00B370DD">
            <w:pPr>
              <w:spacing w:line="380" w:lineRule="exac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98688" behindDoc="0" locked="0" layoutInCell="1" allowOverlap="1" wp14:anchorId="35B83CA8" wp14:editId="77FBD62A">
                      <wp:simplePos x="0" y="0"/>
                      <wp:positionH relativeFrom="column">
                        <wp:posOffset>4829175</wp:posOffset>
                      </wp:positionH>
                      <wp:positionV relativeFrom="paragraph">
                        <wp:posOffset>954405</wp:posOffset>
                      </wp:positionV>
                      <wp:extent cx="3990975" cy="933450"/>
                      <wp:effectExtent l="57150" t="38100" r="85725" b="95250"/>
                      <wp:wrapNone/>
                      <wp:docPr id="6" name="額縁 6"/>
                      <wp:cNvGraphicFramePr/>
                      <a:graphic xmlns:a="http://schemas.openxmlformats.org/drawingml/2006/main">
                        <a:graphicData uri="http://schemas.microsoft.com/office/word/2010/wordprocessingShape">
                          <wps:wsp>
                            <wps:cNvSpPr/>
                            <wps:spPr>
                              <a:xfrm>
                                <a:off x="0" y="0"/>
                                <a:ext cx="3990975" cy="933450"/>
                              </a:xfrm>
                              <a:prstGeom prst="bevel">
                                <a:avLst/>
                              </a:prstGeom>
                            </wps:spPr>
                            <wps:style>
                              <a:lnRef idx="1">
                                <a:schemeClr val="accent2"/>
                              </a:lnRef>
                              <a:fillRef idx="2">
                                <a:schemeClr val="accent2"/>
                              </a:fillRef>
                              <a:effectRef idx="1">
                                <a:schemeClr val="accent2"/>
                              </a:effectRef>
                              <a:fontRef idx="minor">
                                <a:schemeClr val="dk1"/>
                              </a:fontRef>
                            </wps:style>
                            <wps:txbx>
                              <w:txbxContent>
                                <w:p w:rsidR="007C2C43" w:rsidRDefault="007C2C43" w:rsidP="005822B6">
                                  <w:pPr>
                                    <w:jc w:val="center"/>
                                    <w:rPr>
                                      <w:rFonts w:asciiTheme="majorEastAsia" w:eastAsiaTheme="majorEastAsia" w:hAnsiTheme="majorEastAsia"/>
                                      <w:b/>
                                    </w:rPr>
                                  </w:pPr>
                                  <w:r w:rsidRPr="002A4CDB">
                                    <w:rPr>
                                      <w:rFonts w:asciiTheme="majorEastAsia" w:eastAsiaTheme="majorEastAsia" w:hAnsiTheme="majorEastAsia" w:hint="eastAsia"/>
                                      <w:b/>
                                    </w:rPr>
                                    <w:t>生徒・保護者の満足度が</w:t>
                                  </w:r>
                                  <w:r>
                                    <w:rPr>
                                      <w:rFonts w:asciiTheme="majorEastAsia" w:eastAsiaTheme="majorEastAsia" w:hAnsiTheme="majorEastAsia" w:hint="eastAsia"/>
                                      <w:b/>
                                    </w:rPr>
                                    <w:t>、質の高い日常によって</w:t>
                                  </w:r>
                                </w:p>
                                <w:p w:rsidR="007C2C43" w:rsidRPr="005822B6" w:rsidRDefault="007C2C43" w:rsidP="005822B6">
                                  <w:pPr>
                                    <w:jc w:val="center"/>
                                    <w:rPr>
                                      <w:rFonts w:asciiTheme="majorEastAsia" w:eastAsiaTheme="majorEastAsia" w:hAnsiTheme="majorEastAsia"/>
                                      <w:b/>
                                    </w:rPr>
                                  </w:pPr>
                                  <w:r w:rsidRPr="005822B6">
                                    <w:rPr>
                                      <w:rFonts w:asciiTheme="majorEastAsia" w:eastAsiaTheme="majorEastAsia" w:hAnsiTheme="majorEastAsia" w:hint="eastAsia"/>
                                      <w:b/>
                                    </w:rPr>
                                    <w:t>極めて高い学校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9" type="#_x0000_t84" style="position:absolute;left:0;text-align:left;margin-left:380.25pt;margin-top:75.15pt;width:314.25pt;height:73.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" fillcolor="#dfa7a6 [1621]" strokecolor="#bc4542 [3045]">
                      <v:fill color2="#f5e4e4 [501]" rotate="t" angle="180" colors="0 #ffa2a1;22938f #ffbebd;1 #ffe5e5" focus="100%" type="gradient"/>
                      <v:shadow on="t" color="black" opacity="24903f" origin=",.5" offset="0,.55556mm"/>
                      <v:textbox>
                        <w:txbxContent>
                          <w:p w:rsidR="007C2C43" w:rsidRDefault="007C2C43" w:rsidP="005822B6">
                            <w:pPr>
                              <w:jc w:val="center"/>
                              <w:rPr>
                                <w:rFonts w:asciiTheme="majorEastAsia" w:eastAsiaTheme="majorEastAsia" w:hAnsiTheme="majorEastAsia"/>
                                <w:b/>
                              </w:rPr>
                            </w:pPr>
                            <w:r w:rsidRPr="002A4CDB">
                              <w:rPr>
                                <w:rFonts w:asciiTheme="majorEastAsia" w:eastAsiaTheme="majorEastAsia" w:hAnsiTheme="majorEastAsia" w:hint="eastAsia"/>
                                <w:b/>
                              </w:rPr>
                              <w:t>生徒・保護者の満足度が</w:t>
                            </w:r>
                            <w:r>
                              <w:rPr>
                                <w:rFonts w:asciiTheme="majorEastAsia" w:eastAsiaTheme="majorEastAsia" w:hAnsiTheme="majorEastAsia" w:hint="eastAsia"/>
                                <w:b/>
                              </w:rPr>
                              <w:t>、質の高い日常によって</w:t>
                            </w:r>
                          </w:p>
                          <w:p w:rsidR="007C2C43" w:rsidRPr="005822B6" w:rsidRDefault="007C2C43" w:rsidP="005822B6">
                            <w:pPr>
                              <w:jc w:val="center"/>
                              <w:rPr>
                                <w:rFonts w:asciiTheme="majorEastAsia" w:eastAsiaTheme="majorEastAsia" w:hAnsiTheme="majorEastAsia"/>
                                <w:b/>
                              </w:rPr>
                            </w:pPr>
                            <w:r w:rsidRPr="005822B6">
                              <w:rPr>
                                <w:rFonts w:asciiTheme="majorEastAsia" w:eastAsiaTheme="majorEastAsia" w:hAnsiTheme="majorEastAsia" w:hint="eastAsia"/>
                                <w:b/>
                              </w:rPr>
                              <w:t>極めて高い学校</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0016" behindDoc="0" locked="0" layoutInCell="1" allowOverlap="1" wp14:anchorId="06849D0F" wp14:editId="288A0478">
                      <wp:simplePos x="0" y="0"/>
                      <wp:positionH relativeFrom="column">
                        <wp:posOffset>120015</wp:posOffset>
                      </wp:positionH>
                      <wp:positionV relativeFrom="paragraph">
                        <wp:posOffset>633730</wp:posOffset>
                      </wp:positionV>
                      <wp:extent cx="1524000" cy="323850"/>
                      <wp:effectExtent l="0" t="0" r="95250" b="95250"/>
                      <wp:wrapNone/>
                      <wp:docPr id="4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3850"/>
                              </a:xfrm>
                              <a:prstGeom prst="foldedCorner">
                                <a:avLst>
                                  <a:gd name="adj" fmla="val 12500"/>
                                </a:avLst>
                              </a:prstGeom>
                              <a:solidFill>
                                <a:srgbClr val="E5B8B7"/>
                              </a:solidFill>
                              <a:ln w="9525">
                                <a:solidFill>
                                  <a:srgbClr val="943634"/>
                                </a:solidFill>
                                <a:round/>
                                <a:headEnd/>
                                <a:tailEnd/>
                              </a:ln>
                              <a:effectLst>
                                <a:outerShdw dist="107763" dir="2700000" algn="ctr" rotWithShape="0">
                                  <a:srgbClr val="808080">
                                    <a:alpha val="50000"/>
                                  </a:srgbClr>
                                </a:outerShdw>
                              </a:effectLst>
                            </wps:spPr>
                            <wps:txbx>
                              <w:txbxContent>
                                <w:p w:rsidR="007C2C43" w:rsidRPr="00922F90" w:rsidRDefault="007C2C43" w:rsidP="00711FB4">
                                  <w:pPr>
                                    <w:spacing w:line="3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育てる生徒像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0" type="#_x0000_t65" style="position:absolute;left:0;text-align:left;margin-left:9.45pt;margin-top:49.9pt;width:120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" fillcolor="#e5b8b7" strokecolor="#943634">
                      <v:shadow on="t" opacity=".5" offset="6pt,6pt"/>
                      <v:textbox inset="5.85pt,.7pt,5.85pt,.7pt">
                        <w:txbxContent>
                          <w:p w:rsidR="007C2C43" w:rsidRPr="00922F90" w:rsidRDefault="007C2C43" w:rsidP="00711FB4">
                            <w:pPr>
                              <w:spacing w:line="3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育てる生徒像</w:t>
                            </w:r>
                          </w:p>
                        </w:txbxContent>
                      </v:textbox>
                    </v:shape>
                  </w:pict>
                </mc:Fallback>
              </mc:AlternateContent>
            </w:r>
            <w:r w:rsidR="00B370DD">
              <w:rPr>
                <w:rFonts w:ascii="ＭＳ ゴシック" w:eastAsia="ＭＳ ゴシック" w:hAnsi="ＭＳ ゴシック" w:hint="eastAsia"/>
                <w:b/>
                <w:noProof/>
                <w:szCs w:val="21"/>
              </w:rPr>
              <mc:AlternateContent>
                <mc:Choice Requires="wps">
                  <w:drawing>
                    <wp:anchor distT="0" distB="0" distL="114300" distR="114300" simplePos="0" relativeHeight="251700736" behindDoc="0" locked="0" layoutInCell="1" allowOverlap="1" wp14:anchorId="13C91E7D" wp14:editId="25A36991">
                      <wp:simplePos x="0" y="0"/>
                      <wp:positionH relativeFrom="column">
                        <wp:posOffset>253365</wp:posOffset>
                      </wp:positionH>
                      <wp:positionV relativeFrom="paragraph">
                        <wp:posOffset>1062355</wp:posOffset>
                      </wp:positionV>
                      <wp:extent cx="3581400" cy="800100"/>
                      <wp:effectExtent l="57150" t="57150" r="57150" b="57150"/>
                      <wp:wrapNone/>
                      <wp:docPr id="7" name="正方形/長方形 7"/>
                      <wp:cNvGraphicFramePr/>
                      <a:graphic xmlns:a="http://schemas.openxmlformats.org/drawingml/2006/main">
                        <a:graphicData uri="http://schemas.microsoft.com/office/word/2010/wordprocessingShape">
                          <wps:wsp>
                            <wps:cNvSpPr/>
                            <wps:spPr>
                              <a:xfrm>
                                <a:off x="0" y="0"/>
                                <a:ext cx="3581400" cy="800100"/>
                              </a:xfrm>
                              <a:prstGeom prst="rect">
                                <a:avLst/>
                              </a:prstGeom>
                              <a:solidFill>
                                <a:srgbClr val="8064A2">
                                  <a:lumMod val="20000"/>
                                  <a:lumOff val="80000"/>
                                </a:srgbClr>
                              </a:solidFill>
                              <a:ln w="3175" cap="flat" cmpd="sng" algn="ctr">
                                <a:noFill/>
                                <a:prstDash val="solid"/>
                              </a:ln>
                              <a:effectLst/>
                              <a:scene3d>
                                <a:camera prst="orthographicFront"/>
                                <a:lightRig rig="threePt" dir="t"/>
                              </a:scene3d>
                              <a:sp3d>
                                <a:bevelT prst="angle"/>
                              </a:sp3d>
                            </wps:spPr>
                            <wps:txbx>
                              <w:txbxContent>
                                <w:p w:rsidR="007C2C43" w:rsidRDefault="007C2C43" w:rsidP="00C35A20">
                                  <w:pPr>
                                    <w:spacing w:line="360" w:lineRule="exact"/>
                                    <w:ind w:firstLineChars="100" w:firstLine="211"/>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 未来に果敢に挑む、タフでアクティブな人材</w:t>
                                  </w:r>
                                </w:p>
                                <w:p w:rsidR="007C2C43" w:rsidRPr="0047360D" w:rsidRDefault="007C2C43" w:rsidP="00C35A20">
                                  <w:pPr>
                                    <w:spacing w:line="360" w:lineRule="exact"/>
                                    <w:ind w:firstLineChars="100" w:firstLine="211"/>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 自主の意気高くのびやかな人間</w:t>
                                  </w:r>
                                </w:p>
                                <w:p w:rsidR="007C2C43" w:rsidRPr="0047360D" w:rsidRDefault="007C2C43" w:rsidP="00B370DD">
                                  <w:pPr>
                                    <w:spacing w:line="36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19.95pt;margin-top:83.65pt;width:282pt;height:6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" fillcolor="#e6e0ec" stroked="f" strokeweight=".25pt">
                      <v:textbox>
                        <w:txbxContent>
                          <w:p w:rsidR="007C2C43" w:rsidRDefault="007C2C43" w:rsidP="00C35A20">
                            <w:pPr>
                              <w:spacing w:line="360" w:lineRule="exact"/>
                              <w:ind w:firstLineChars="100" w:firstLine="211"/>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 未来に果敢に挑む、タフでアクティブな人材</w:t>
                            </w:r>
                          </w:p>
                          <w:p w:rsidR="007C2C43" w:rsidRPr="0047360D" w:rsidRDefault="007C2C43" w:rsidP="00C35A20">
                            <w:pPr>
                              <w:spacing w:line="360" w:lineRule="exact"/>
                              <w:ind w:firstLineChars="100" w:firstLine="211"/>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 自主の意気高くのびやかな人間</w:t>
                            </w:r>
                          </w:p>
                          <w:p w:rsidR="007C2C43" w:rsidRPr="0047360D" w:rsidRDefault="007C2C43" w:rsidP="00B370DD">
                            <w:pPr>
                              <w:spacing w:line="360" w:lineRule="exact"/>
                              <w:jc w:val="center"/>
                              <w:rPr>
                                <w:color w:val="000000" w:themeColor="text1"/>
                              </w:rPr>
                            </w:pPr>
                          </w:p>
                        </w:txbxContent>
                      </v:textbox>
                    </v:rect>
                  </w:pict>
                </mc:Fallback>
              </mc:AlternateContent>
            </w:r>
            <w:r w:rsidR="00B370DD">
              <w:rPr>
                <w:rFonts w:ascii="ＭＳ ゴシック" w:eastAsia="ＭＳ ゴシック" w:hAnsi="ＭＳ ゴシック" w:hint="eastAsia"/>
                <w:b/>
                <w:noProof/>
                <w:szCs w:val="21"/>
              </w:rPr>
              <mc:AlternateContent>
                <mc:Choice Requires="wps">
                  <w:drawing>
                    <wp:anchor distT="0" distB="0" distL="114300" distR="114300" simplePos="0" relativeHeight="251689472" behindDoc="0" locked="0" layoutInCell="1" allowOverlap="1" wp14:anchorId="1E49E582" wp14:editId="13F66C12">
                      <wp:simplePos x="0" y="0"/>
                      <wp:positionH relativeFrom="column">
                        <wp:posOffset>253365</wp:posOffset>
                      </wp:positionH>
                      <wp:positionV relativeFrom="paragraph">
                        <wp:posOffset>-13970</wp:posOffset>
                      </wp:positionV>
                      <wp:extent cx="3581400" cy="419100"/>
                      <wp:effectExtent l="38100" t="57150" r="38100" b="57150"/>
                      <wp:wrapNone/>
                      <wp:docPr id="1" name="正方形/長方形 1"/>
                      <wp:cNvGraphicFramePr/>
                      <a:graphic xmlns:a="http://schemas.openxmlformats.org/drawingml/2006/main">
                        <a:graphicData uri="http://schemas.microsoft.com/office/word/2010/wordprocessingShape">
                          <wps:wsp>
                            <wps:cNvSpPr/>
                            <wps:spPr>
                              <a:xfrm>
                                <a:off x="0" y="0"/>
                                <a:ext cx="3581400" cy="419100"/>
                              </a:xfrm>
                              <a:prstGeom prst="rect">
                                <a:avLst/>
                              </a:prstGeom>
                              <a:solidFill>
                                <a:schemeClr val="accent4">
                                  <a:lumMod val="20000"/>
                                  <a:lumOff val="80000"/>
                                </a:schemeClr>
                              </a:solidFill>
                              <a:ln w="3175">
                                <a:no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7C2C43" w:rsidRPr="0047360D" w:rsidRDefault="007C2C43" w:rsidP="008413A5">
                                  <w:pPr>
                                    <w:spacing w:line="360" w:lineRule="exact"/>
                                    <w:rPr>
                                      <w:rFonts w:ascii="ＭＳ ゴシック" w:eastAsia="ＭＳ ゴシック" w:hAnsi="ＭＳ ゴシック"/>
                                      <w:b/>
                                      <w:color w:val="000000" w:themeColor="text1"/>
                                      <w:szCs w:val="21"/>
                                    </w:rPr>
                                  </w:pPr>
                                  <w:r w:rsidRPr="0047360D">
                                    <w:rPr>
                                      <w:rFonts w:ascii="ＭＳ ゴシック" w:eastAsia="ＭＳ ゴシック" w:hAnsi="ＭＳ ゴシック" w:hint="eastAsia"/>
                                      <w:b/>
                                      <w:color w:val="000000" w:themeColor="text1"/>
                                      <w:szCs w:val="21"/>
                                    </w:rPr>
                                    <w:t>「真善美」を校訓に、豊かな人間力をはぐくむ学校</w:t>
                                  </w:r>
                                </w:p>
                                <w:p w:rsidR="007C2C43" w:rsidRPr="0047360D" w:rsidRDefault="007C2C43" w:rsidP="008413A5">
                                  <w:pPr>
                                    <w:spacing w:line="36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19.95pt;margin-top:-1.1pt;width:282pt;height:3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" fillcolor="#e5dfec [663]" stroked="f" strokeweight=".25pt">
                      <v:textbox>
                        <w:txbxContent>
                          <w:p w:rsidR="007C2C43" w:rsidRPr="0047360D" w:rsidRDefault="007C2C43" w:rsidP="008413A5">
                            <w:pPr>
                              <w:spacing w:line="360" w:lineRule="exact"/>
                              <w:rPr>
                                <w:rFonts w:ascii="ＭＳ ゴシック" w:eastAsia="ＭＳ ゴシック" w:hAnsi="ＭＳ ゴシック"/>
                                <w:b/>
                                <w:color w:val="000000" w:themeColor="text1"/>
                                <w:szCs w:val="21"/>
                              </w:rPr>
                            </w:pPr>
                            <w:r w:rsidRPr="0047360D">
                              <w:rPr>
                                <w:rFonts w:ascii="ＭＳ ゴシック" w:eastAsia="ＭＳ ゴシック" w:hAnsi="ＭＳ ゴシック" w:hint="eastAsia"/>
                                <w:b/>
                                <w:color w:val="000000" w:themeColor="text1"/>
                                <w:szCs w:val="21"/>
                              </w:rPr>
                              <w:t>「真善美」を校訓に、豊かな人間力をはぐくむ学校</w:t>
                            </w:r>
                          </w:p>
                          <w:p w:rsidR="007C2C43" w:rsidRPr="0047360D" w:rsidRDefault="007C2C43" w:rsidP="008413A5">
                            <w:pPr>
                              <w:spacing w:line="360" w:lineRule="exact"/>
                              <w:jc w:val="center"/>
                              <w:rPr>
                                <w:color w:val="000000" w:themeColor="text1"/>
                              </w:rPr>
                            </w:pPr>
                          </w:p>
                        </w:txbxContent>
                      </v:textbox>
                    </v:rect>
                  </w:pict>
                </mc:Fallback>
              </mc:AlternateContent>
            </w:r>
          </w:p>
        </w:tc>
      </w:tr>
    </w:tbl>
    <w:p w:rsidR="00324B67" w:rsidRPr="00F75EB0"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6800D0">
        <w:trPr>
          <w:trHeight w:val="14008"/>
          <w:jc w:val="center"/>
        </w:trPr>
        <w:tc>
          <w:tcPr>
            <w:tcW w:w="14944" w:type="dxa"/>
            <w:shd w:val="clear" w:color="auto" w:fill="auto"/>
          </w:tcPr>
          <w:p w:rsidR="0025611C" w:rsidRDefault="0025611C" w:rsidP="00FF790B">
            <w:pPr>
              <w:spacing w:line="360" w:lineRule="exact"/>
              <w:rPr>
                <w:rFonts w:ascii="ＭＳ ゴシック" w:eastAsia="ＭＳ ゴシック" w:hAnsi="ＭＳ ゴシック"/>
                <w:color w:val="00000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1"/>
            </w:tblGrid>
            <w:tr w:rsidR="0025611C" w:rsidRPr="00D16FA2" w:rsidTr="006800D0">
              <w:trPr>
                <w:trHeight w:val="13291"/>
                <w:jc w:val="center"/>
              </w:trPr>
              <w:tc>
                <w:tcPr>
                  <w:tcW w:w="14311" w:type="dxa"/>
                  <w:shd w:val="clear" w:color="auto" w:fill="auto"/>
                </w:tcPr>
                <w:p w:rsidR="0025611C" w:rsidRDefault="00321358"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7488" behindDoc="0" locked="0" layoutInCell="1" allowOverlap="1" wp14:anchorId="2B082DB2" wp14:editId="73CDC664">
                            <wp:simplePos x="0" y="0"/>
                            <wp:positionH relativeFrom="column">
                              <wp:posOffset>97155</wp:posOffset>
                            </wp:positionH>
                            <wp:positionV relativeFrom="paragraph">
                              <wp:posOffset>97155</wp:posOffset>
                            </wp:positionV>
                            <wp:extent cx="4642485" cy="352425"/>
                            <wp:effectExtent l="0" t="0" r="43815" b="66675"/>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352425"/>
                                    </a:xfrm>
                                    <a:prstGeom prst="foldedCorner">
                                      <a:avLst>
                                        <a:gd name="adj" fmla="val 12500"/>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7C2C43" w:rsidRPr="00355EA5" w:rsidRDefault="007C2C43" w:rsidP="00F46C08">
                                        <w:pPr>
                                          <w:spacing w:line="360" w:lineRule="exact"/>
                                          <w:ind w:firstLineChars="100" w:firstLine="221"/>
                                          <w:jc w:val="left"/>
                                          <w:rPr>
                                            <w:rFonts w:ascii="HGｺﾞｼｯｸM" w:eastAsia="HGｺﾞｼｯｸM" w:hAnsi="ＭＳ ゴシック"/>
                                            <w:b/>
                                            <w:sz w:val="22"/>
                                            <w:szCs w:val="22"/>
                                          </w:rPr>
                                        </w:pPr>
                                        <w:r>
                                          <w:rPr>
                                            <w:rFonts w:ascii="HGｺﾞｼｯｸM" w:eastAsia="HGｺﾞｼｯｸM" w:hAnsi="ＭＳ ゴシック" w:hint="eastAsia"/>
                                            <w:b/>
                                            <w:sz w:val="22"/>
                                            <w:szCs w:val="22"/>
                                          </w:rPr>
                                          <w:t>１</w:t>
                                        </w:r>
                                        <w:r w:rsidRPr="00355EA5">
                                          <w:rPr>
                                            <w:rFonts w:ascii="HGｺﾞｼｯｸM" w:eastAsia="HGｺﾞｼｯｸM" w:hAnsi="ＭＳ ゴシック" w:hint="eastAsia"/>
                                            <w:b/>
                                            <w:sz w:val="22"/>
                                            <w:szCs w:val="22"/>
                                          </w:rPr>
                                          <w:t>．</w:t>
                                        </w:r>
                                        <w:r>
                                          <w:rPr>
                                            <w:rFonts w:ascii="HGｺﾞｼｯｸM" w:eastAsia="HGｺﾞｼｯｸM" w:hAnsi="ＭＳ ゴシック" w:hint="eastAsia"/>
                                            <w:b/>
                                            <w:sz w:val="22"/>
                                            <w:szCs w:val="22"/>
                                          </w:rPr>
                                          <w:t xml:space="preserve">学力を伸ばす　　　</w:t>
                                        </w:r>
                                      </w:p>
                                      <w:p w:rsidR="007C2C43" w:rsidRPr="00D9092F" w:rsidRDefault="007C2C43" w:rsidP="00F46C08">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3" type="#_x0000_t65" style="position:absolute;left:0;text-align:left;margin-left:7.65pt;margin-top:7.65pt;width:365.5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" fillcolor="#d99594" strokecolor="#d99594" strokeweight="1pt">
                            <v:fill color2="#f2dbdb" angle="135" focus="50%" type="gradient"/>
                            <v:shadow on="t" color="#622423" opacity=".5" offset="1pt"/>
                            <v:textbox inset="5.85pt,.7pt,5.85pt,.7pt">
                              <w:txbxContent>
                                <w:p w:rsidR="007C2C43" w:rsidRPr="00355EA5" w:rsidRDefault="007C2C43" w:rsidP="00F46C08">
                                  <w:pPr>
                                    <w:spacing w:line="360" w:lineRule="exact"/>
                                    <w:ind w:firstLineChars="100" w:firstLine="221"/>
                                    <w:jc w:val="left"/>
                                    <w:rPr>
                                      <w:rFonts w:ascii="HGｺﾞｼｯｸM" w:eastAsia="HGｺﾞｼｯｸM" w:hAnsi="ＭＳ ゴシック"/>
                                      <w:b/>
                                      <w:sz w:val="22"/>
                                      <w:szCs w:val="22"/>
                                    </w:rPr>
                                  </w:pPr>
                                  <w:r>
                                    <w:rPr>
                                      <w:rFonts w:ascii="HGｺﾞｼｯｸM" w:eastAsia="HGｺﾞｼｯｸM" w:hAnsi="ＭＳ ゴシック" w:hint="eastAsia"/>
                                      <w:b/>
                                      <w:sz w:val="22"/>
                                      <w:szCs w:val="22"/>
                                    </w:rPr>
                                    <w:t>１</w:t>
                                  </w:r>
                                  <w:r w:rsidRPr="00355EA5">
                                    <w:rPr>
                                      <w:rFonts w:ascii="HGｺﾞｼｯｸM" w:eastAsia="HGｺﾞｼｯｸM" w:hAnsi="ＭＳ ゴシック" w:hint="eastAsia"/>
                                      <w:b/>
                                      <w:sz w:val="22"/>
                                      <w:szCs w:val="22"/>
                                    </w:rPr>
                                    <w:t>．</w:t>
                                  </w:r>
                                  <w:r>
                                    <w:rPr>
                                      <w:rFonts w:ascii="HGｺﾞｼｯｸM" w:eastAsia="HGｺﾞｼｯｸM" w:hAnsi="ＭＳ ゴシック" w:hint="eastAsia"/>
                                      <w:b/>
                                      <w:sz w:val="22"/>
                                      <w:szCs w:val="22"/>
                                    </w:rPr>
                                    <w:t xml:space="preserve">学力を伸ばす　　　</w:t>
                                  </w:r>
                                </w:p>
                                <w:p w:rsidR="007C2C43" w:rsidRPr="00D9092F" w:rsidRDefault="007C2C43" w:rsidP="00F46C08">
                                  <w:pPr>
                                    <w:jc w:val="left"/>
                                  </w:pPr>
                                </w:p>
                              </w:txbxContent>
                            </v:textbox>
                          </v:shape>
                        </w:pict>
                      </mc:Fallback>
                    </mc:AlternateContent>
                  </w:r>
                  <w:r w:rsidR="0025611C" w:rsidRPr="00D16FA2">
                    <w:rPr>
                      <w:rFonts w:ascii="ＭＳ ゴシック" w:eastAsia="ＭＳ ゴシック" w:hAnsi="ＭＳ ゴシック" w:hint="eastAsia"/>
                    </w:rPr>
                    <w:t xml:space="preserve">　　</w:t>
                  </w:r>
                </w:p>
                <w:p w:rsidR="0025611C" w:rsidRDefault="0025611C" w:rsidP="00A61F33">
                  <w:pPr>
                    <w:spacing w:line="360" w:lineRule="exact"/>
                    <w:rPr>
                      <w:rFonts w:ascii="ＭＳ ゴシック" w:eastAsia="ＭＳ ゴシック" w:hAnsi="ＭＳ ゴシック"/>
                    </w:rPr>
                  </w:pPr>
                </w:p>
                <w:p w:rsidR="0025611C" w:rsidRDefault="00896BB1"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3840D8E3" wp14:editId="2ACD4393">
                            <wp:simplePos x="0" y="0"/>
                            <wp:positionH relativeFrom="column">
                              <wp:posOffset>57150</wp:posOffset>
                            </wp:positionH>
                            <wp:positionV relativeFrom="paragraph">
                              <wp:posOffset>67311</wp:posOffset>
                            </wp:positionV>
                            <wp:extent cx="4511040" cy="2400300"/>
                            <wp:effectExtent l="0" t="0" r="22860" b="1905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2400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BE5F1"/>
                                          </a:solidFill>
                                        </a14:hiddenFill>
                                      </a:ext>
                                    </a:extLst>
                                  </wps:spPr>
                                  <wps:txbx>
                                    <w:txbxContent>
                                      <w:p w:rsidR="007C2C43" w:rsidRDefault="007C2C43" w:rsidP="00077615">
                                        <w:pPr>
                                          <w:tabs>
                                            <w:tab w:val="left" w:pos="709"/>
                                          </w:tabs>
                                          <w:spacing w:line="276" w:lineRule="auto"/>
                                          <w:rPr>
                                            <w:rFonts w:ascii="HGSｺﾞｼｯｸM" w:eastAsia="HGSｺﾞｼｯｸM"/>
                                            <w:sz w:val="20"/>
                                            <w:szCs w:val="20"/>
                                          </w:rPr>
                                        </w:pPr>
                                        <w:r>
                                          <w:rPr>
                                            <w:rFonts w:ascii="HGSｺﾞｼｯｸM" w:eastAsia="HGSｺﾞｼｯｸM" w:hint="eastAsia"/>
                                            <w:sz w:val="20"/>
                                            <w:szCs w:val="20"/>
                                          </w:rPr>
                                          <w:t>（１）組織的な授業研究の推進　「考える力の育成」「双方向の授業」</w:t>
                                        </w:r>
                                      </w:p>
                                      <w:p w:rsidR="007C2C43" w:rsidRDefault="007C2C43" w:rsidP="00077615">
                                        <w:pPr>
                                          <w:tabs>
                                            <w:tab w:val="left" w:pos="709"/>
                                          </w:tabs>
                                          <w:spacing w:line="276" w:lineRule="auto"/>
                                          <w:rPr>
                                            <w:rFonts w:ascii="HGSｺﾞｼｯｸM" w:eastAsia="HGSｺﾞｼｯｸM"/>
                                            <w:sz w:val="20"/>
                                            <w:szCs w:val="20"/>
                                          </w:rPr>
                                        </w:pPr>
                                        <w:r>
                                          <w:rPr>
                                            <w:rFonts w:ascii="HGSｺﾞｼｯｸM" w:eastAsia="HGSｺﾞｼｯｸM" w:hint="eastAsia"/>
                                            <w:sz w:val="20"/>
                                            <w:szCs w:val="20"/>
                                          </w:rPr>
                                          <w:t>（２）新たな教授方法や教材の開発、外部資源の活用</w:t>
                                        </w:r>
                                      </w:p>
                                      <w:p w:rsidR="007C2C43" w:rsidRDefault="007C2C43" w:rsidP="00321358">
                                        <w:pPr>
                                          <w:tabs>
                                            <w:tab w:val="left" w:pos="0"/>
                                          </w:tabs>
                                          <w:spacing w:line="276" w:lineRule="auto"/>
                                          <w:rPr>
                                            <w:rFonts w:ascii="HGSｺﾞｼｯｸM" w:eastAsia="HGSｺﾞｼｯｸM"/>
                                            <w:sz w:val="20"/>
                                            <w:szCs w:val="20"/>
                                          </w:rPr>
                                        </w:pPr>
                                        <w:r>
                                          <w:rPr>
                                            <w:rFonts w:ascii="HGSｺﾞｼｯｸM" w:eastAsia="HGSｺﾞｼｯｸM" w:hint="eastAsia"/>
                                            <w:sz w:val="20"/>
                                            <w:szCs w:val="20"/>
                                          </w:rPr>
                                          <w:t>（３）３年間の学習目標と計画の策定　　「基礎基本の徹底」</w:t>
                                        </w:r>
                                      </w:p>
                                      <w:p w:rsidR="007C2C43" w:rsidRDefault="007C2C43" w:rsidP="00321358">
                                        <w:pPr>
                                          <w:tabs>
                                            <w:tab w:val="left" w:pos="0"/>
                                          </w:tabs>
                                          <w:spacing w:line="276" w:lineRule="auto"/>
                                          <w:rPr>
                                            <w:rFonts w:ascii="HGSｺﾞｼｯｸM" w:eastAsia="HGSｺﾞｼｯｸM"/>
                                            <w:sz w:val="20"/>
                                            <w:szCs w:val="20"/>
                                          </w:rPr>
                                        </w:pPr>
                                        <w:r>
                                          <w:rPr>
                                            <w:rFonts w:ascii="HGSｺﾞｼｯｸM" w:eastAsia="HGSｺﾞｼｯｸM" w:hint="eastAsia"/>
                                            <w:sz w:val="20"/>
                                            <w:szCs w:val="20"/>
                                          </w:rPr>
                                          <w:t>（４）学力把握と分析による戦略的仕掛けと全体化</w:t>
                                        </w:r>
                                      </w:p>
                                      <w:p w:rsidR="007C2C43" w:rsidRDefault="007C2C43" w:rsidP="004618AB">
                                        <w:pPr>
                                          <w:tabs>
                                            <w:tab w:val="left" w:pos="709"/>
                                          </w:tabs>
                                          <w:spacing w:line="276" w:lineRule="auto"/>
                                          <w:rPr>
                                            <w:rFonts w:ascii="HGSｺﾞｼｯｸM" w:eastAsia="HGSｺﾞｼｯｸM" w:hAnsi="ＭＳ ゴシック"/>
                                            <w:sz w:val="20"/>
                                            <w:szCs w:val="20"/>
                                          </w:rPr>
                                        </w:pPr>
                                        <w:r>
                                          <w:rPr>
                                            <w:rFonts w:ascii="HGSｺﾞｼｯｸM" w:eastAsia="HGSｺﾞｼｯｸM" w:hint="eastAsia"/>
                                            <w:sz w:val="20"/>
                                            <w:szCs w:val="20"/>
                                          </w:rPr>
                                          <w:t>（５）テンミニッツの推進とタブレットの活用</w:t>
                                        </w:r>
                                      </w:p>
                                      <w:p w:rsidR="007C2C43" w:rsidRDefault="007C2C43" w:rsidP="004618AB">
                                        <w:pPr>
                                          <w:spacing w:line="276" w:lineRule="auto"/>
                                          <w:rPr>
                                            <w:rFonts w:ascii="HGSｺﾞｼｯｸM" w:eastAsia="HGSｺﾞｼｯｸM" w:hAnsi="ＭＳ ゴシック"/>
                                            <w:sz w:val="20"/>
                                            <w:szCs w:val="20"/>
                                          </w:rPr>
                                        </w:pPr>
                                        <w:r>
                                          <w:rPr>
                                            <w:rFonts w:ascii="HGSｺﾞｼｯｸM" w:eastAsia="HGSｺﾞｼｯｸM" w:hAnsi="ＭＳ ゴシック" w:hint="eastAsia"/>
                                            <w:sz w:val="20"/>
                                            <w:szCs w:val="20"/>
                                          </w:rPr>
                                          <w:t>（６）講習、補習の計画的実施と内容の充実</w:t>
                                        </w:r>
                                      </w:p>
                                      <w:p w:rsidR="007C2C43" w:rsidRDefault="007C2C43" w:rsidP="004618AB">
                                        <w:pPr>
                                          <w:spacing w:line="276" w:lineRule="auto"/>
                                          <w:rPr>
                                            <w:rFonts w:ascii="HGSｺﾞｼｯｸM" w:eastAsia="HGSｺﾞｼｯｸM" w:hAnsi="ＭＳ ゴシック"/>
                                            <w:sz w:val="20"/>
                                            <w:szCs w:val="20"/>
                                          </w:rPr>
                                        </w:pPr>
                                        <w:r>
                                          <w:rPr>
                                            <w:rFonts w:ascii="HGSｺﾞｼｯｸM" w:eastAsia="HGSｺﾞｼｯｸM" w:hAnsi="ＭＳ ゴシック" w:hint="eastAsia"/>
                                            <w:sz w:val="20"/>
                                            <w:szCs w:val="20"/>
                                          </w:rPr>
                                          <w:t>（７）ＩＣＴを活用したわかりやすい授業づくり</w:t>
                                        </w:r>
                                      </w:p>
                                      <w:p w:rsidR="007C2C43" w:rsidRDefault="007C2C43" w:rsidP="004618AB">
                                        <w:pPr>
                                          <w:spacing w:line="276" w:lineRule="auto"/>
                                          <w:rPr>
                                            <w:rFonts w:ascii="HGSｺﾞｼｯｸM" w:eastAsia="HGSｺﾞｼｯｸM" w:hAnsi="ＭＳ ゴシック"/>
                                            <w:sz w:val="20"/>
                                            <w:szCs w:val="20"/>
                                          </w:rPr>
                                        </w:pPr>
                                        <w:r>
                                          <w:rPr>
                                            <w:rFonts w:ascii="HGSｺﾞｼｯｸM" w:eastAsia="HGSｺﾞｼｯｸM" w:hAnsi="ＭＳ ゴシック" w:hint="eastAsia"/>
                                            <w:sz w:val="20"/>
                                            <w:szCs w:val="20"/>
                                          </w:rPr>
                                          <w:t>（８）学習指導要領や大学入試制度改革に向けた準備と対策</w:t>
                                        </w:r>
                                      </w:p>
                                      <w:p w:rsidR="007C2C43" w:rsidRPr="00896BB1" w:rsidRDefault="007C2C43" w:rsidP="00896BB1">
                                        <w:pPr>
                                          <w:spacing w:line="276" w:lineRule="auto"/>
                                          <w:jc w:val="center"/>
                                          <w:rPr>
                                            <w:rFonts w:ascii="HGSｺﾞｼｯｸM" w:eastAsia="HGSｺﾞｼｯｸM"/>
                                            <w:szCs w:val="21"/>
                                            <w:bdr w:val="single" w:sz="4" w:space="0" w:color="auto"/>
                                          </w:rPr>
                                        </w:pPr>
                                        <w:r w:rsidRPr="00896BB1">
                                          <w:rPr>
                                            <w:rFonts w:ascii="HGSｺﾞｼｯｸM" w:eastAsia="HGSｺﾞｼｯｸM" w:hAnsi="ＭＳ ゴシック" w:hint="eastAsia"/>
                                            <w:szCs w:val="21"/>
                                            <w:bdr w:val="single" w:sz="4" w:space="0" w:color="auto"/>
                                          </w:rPr>
                                          <w:t>*H29年度学校経営推進費活用による授業改善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4" style="position:absolute;left:0;text-align:left;margin-left:4.5pt;margin-top:5.3pt;width:355.2pt;height:1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" filled="f" fillcolor="#dbe5f1">
                            <v:textbox inset="5.85pt,.7pt,5.85pt,.7pt">
                              <w:txbxContent>
                                <w:p w:rsidR="007C2C43" w:rsidRDefault="007C2C43" w:rsidP="00077615">
                                  <w:pPr>
                                    <w:tabs>
                                      <w:tab w:val="left" w:pos="709"/>
                                    </w:tabs>
                                    <w:spacing w:line="276" w:lineRule="auto"/>
                                    <w:rPr>
                                      <w:rFonts w:ascii="HGSｺﾞｼｯｸM" w:eastAsia="HGSｺﾞｼｯｸM"/>
                                      <w:sz w:val="20"/>
                                      <w:szCs w:val="20"/>
                                    </w:rPr>
                                  </w:pPr>
                                  <w:r>
                                    <w:rPr>
                                      <w:rFonts w:ascii="HGSｺﾞｼｯｸM" w:eastAsia="HGSｺﾞｼｯｸM" w:hint="eastAsia"/>
                                      <w:sz w:val="20"/>
                                      <w:szCs w:val="20"/>
                                    </w:rPr>
                                    <w:t>（１）組織的な授業研究の推進　「考える力の育成」「双方向の授業」</w:t>
                                  </w:r>
                                </w:p>
                                <w:p w:rsidR="007C2C43" w:rsidRDefault="007C2C43" w:rsidP="00077615">
                                  <w:pPr>
                                    <w:tabs>
                                      <w:tab w:val="left" w:pos="709"/>
                                    </w:tabs>
                                    <w:spacing w:line="276" w:lineRule="auto"/>
                                    <w:rPr>
                                      <w:rFonts w:ascii="HGSｺﾞｼｯｸM" w:eastAsia="HGSｺﾞｼｯｸM"/>
                                      <w:sz w:val="20"/>
                                      <w:szCs w:val="20"/>
                                    </w:rPr>
                                  </w:pPr>
                                  <w:r>
                                    <w:rPr>
                                      <w:rFonts w:ascii="HGSｺﾞｼｯｸM" w:eastAsia="HGSｺﾞｼｯｸM" w:hint="eastAsia"/>
                                      <w:sz w:val="20"/>
                                      <w:szCs w:val="20"/>
                                    </w:rPr>
                                    <w:t>（２）新たな教授方法や教材の開発、外部資源の活用</w:t>
                                  </w:r>
                                </w:p>
                                <w:p w:rsidR="007C2C43" w:rsidRDefault="007C2C43" w:rsidP="00321358">
                                  <w:pPr>
                                    <w:tabs>
                                      <w:tab w:val="left" w:pos="0"/>
                                    </w:tabs>
                                    <w:spacing w:line="276" w:lineRule="auto"/>
                                    <w:rPr>
                                      <w:rFonts w:ascii="HGSｺﾞｼｯｸM" w:eastAsia="HGSｺﾞｼｯｸM"/>
                                      <w:sz w:val="20"/>
                                      <w:szCs w:val="20"/>
                                    </w:rPr>
                                  </w:pPr>
                                  <w:r>
                                    <w:rPr>
                                      <w:rFonts w:ascii="HGSｺﾞｼｯｸM" w:eastAsia="HGSｺﾞｼｯｸM" w:hint="eastAsia"/>
                                      <w:sz w:val="20"/>
                                      <w:szCs w:val="20"/>
                                    </w:rPr>
                                    <w:t>（３）３年間の学習目標と計画の策定　　「基礎基本の徹底」</w:t>
                                  </w:r>
                                </w:p>
                                <w:p w:rsidR="007C2C43" w:rsidRDefault="007C2C43" w:rsidP="00321358">
                                  <w:pPr>
                                    <w:tabs>
                                      <w:tab w:val="left" w:pos="0"/>
                                    </w:tabs>
                                    <w:spacing w:line="276" w:lineRule="auto"/>
                                    <w:rPr>
                                      <w:rFonts w:ascii="HGSｺﾞｼｯｸM" w:eastAsia="HGSｺﾞｼｯｸM"/>
                                      <w:sz w:val="20"/>
                                      <w:szCs w:val="20"/>
                                    </w:rPr>
                                  </w:pPr>
                                  <w:r>
                                    <w:rPr>
                                      <w:rFonts w:ascii="HGSｺﾞｼｯｸM" w:eastAsia="HGSｺﾞｼｯｸM" w:hint="eastAsia"/>
                                      <w:sz w:val="20"/>
                                      <w:szCs w:val="20"/>
                                    </w:rPr>
                                    <w:t>（４）学力把握と分析による戦略的仕掛けと全体化</w:t>
                                  </w:r>
                                </w:p>
                                <w:p w:rsidR="007C2C43" w:rsidRDefault="007C2C43" w:rsidP="004618AB">
                                  <w:pPr>
                                    <w:tabs>
                                      <w:tab w:val="left" w:pos="709"/>
                                    </w:tabs>
                                    <w:spacing w:line="276" w:lineRule="auto"/>
                                    <w:rPr>
                                      <w:rFonts w:ascii="HGSｺﾞｼｯｸM" w:eastAsia="HGSｺﾞｼｯｸM" w:hAnsi="ＭＳ ゴシック"/>
                                      <w:sz w:val="20"/>
                                      <w:szCs w:val="20"/>
                                    </w:rPr>
                                  </w:pPr>
                                  <w:r>
                                    <w:rPr>
                                      <w:rFonts w:ascii="HGSｺﾞｼｯｸM" w:eastAsia="HGSｺﾞｼｯｸM" w:hint="eastAsia"/>
                                      <w:sz w:val="20"/>
                                      <w:szCs w:val="20"/>
                                    </w:rPr>
                                    <w:t>（５）テンミニッツの推進とタブレットの活用</w:t>
                                  </w:r>
                                </w:p>
                                <w:p w:rsidR="007C2C43" w:rsidRDefault="007C2C43" w:rsidP="004618AB">
                                  <w:pPr>
                                    <w:spacing w:line="276" w:lineRule="auto"/>
                                    <w:rPr>
                                      <w:rFonts w:ascii="HGSｺﾞｼｯｸM" w:eastAsia="HGSｺﾞｼｯｸM" w:hAnsi="ＭＳ ゴシック"/>
                                      <w:sz w:val="20"/>
                                      <w:szCs w:val="20"/>
                                    </w:rPr>
                                  </w:pPr>
                                  <w:r>
                                    <w:rPr>
                                      <w:rFonts w:ascii="HGSｺﾞｼｯｸM" w:eastAsia="HGSｺﾞｼｯｸM" w:hAnsi="ＭＳ ゴシック" w:hint="eastAsia"/>
                                      <w:sz w:val="20"/>
                                      <w:szCs w:val="20"/>
                                    </w:rPr>
                                    <w:t>（６）講習、補習の計画的実施と内容の充実</w:t>
                                  </w:r>
                                </w:p>
                                <w:p w:rsidR="007C2C43" w:rsidRDefault="007C2C43" w:rsidP="004618AB">
                                  <w:pPr>
                                    <w:spacing w:line="276" w:lineRule="auto"/>
                                    <w:rPr>
                                      <w:rFonts w:ascii="HGSｺﾞｼｯｸM" w:eastAsia="HGSｺﾞｼｯｸM" w:hAnsi="ＭＳ ゴシック"/>
                                      <w:sz w:val="20"/>
                                      <w:szCs w:val="20"/>
                                    </w:rPr>
                                  </w:pPr>
                                  <w:r>
                                    <w:rPr>
                                      <w:rFonts w:ascii="HGSｺﾞｼｯｸM" w:eastAsia="HGSｺﾞｼｯｸM" w:hAnsi="ＭＳ ゴシック" w:hint="eastAsia"/>
                                      <w:sz w:val="20"/>
                                      <w:szCs w:val="20"/>
                                    </w:rPr>
                                    <w:t>（７）ＩＣＴを活用したわかりやすい授業づくり</w:t>
                                  </w:r>
                                </w:p>
                                <w:p w:rsidR="007C2C43" w:rsidRDefault="007C2C43" w:rsidP="004618AB">
                                  <w:pPr>
                                    <w:spacing w:line="276" w:lineRule="auto"/>
                                    <w:rPr>
                                      <w:rFonts w:ascii="HGSｺﾞｼｯｸM" w:eastAsia="HGSｺﾞｼｯｸM" w:hAnsi="ＭＳ ゴシック"/>
                                      <w:sz w:val="20"/>
                                      <w:szCs w:val="20"/>
                                    </w:rPr>
                                  </w:pPr>
                                  <w:r>
                                    <w:rPr>
                                      <w:rFonts w:ascii="HGSｺﾞｼｯｸM" w:eastAsia="HGSｺﾞｼｯｸM" w:hAnsi="ＭＳ ゴシック" w:hint="eastAsia"/>
                                      <w:sz w:val="20"/>
                                      <w:szCs w:val="20"/>
                                    </w:rPr>
                                    <w:t>（８）学習指導要領や大学入試制度改革に向けた準備と対策</w:t>
                                  </w:r>
                                </w:p>
                                <w:p w:rsidR="007C2C43" w:rsidRPr="00896BB1" w:rsidRDefault="007C2C43" w:rsidP="00896BB1">
                                  <w:pPr>
                                    <w:spacing w:line="276" w:lineRule="auto"/>
                                    <w:jc w:val="center"/>
                                    <w:rPr>
                                      <w:rFonts w:ascii="HGSｺﾞｼｯｸM" w:eastAsia="HGSｺﾞｼｯｸM"/>
                                      <w:szCs w:val="21"/>
                                      <w:bdr w:val="single" w:sz="4" w:space="0" w:color="auto"/>
                                    </w:rPr>
                                  </w:pPr>
                                  <w:r w:rsidRPr="00896BB1">
                                    <w:rPr>
                                      <w:rFonts w:ascii="HGSｺﾞｼｯｸM" w:eastAsia="HGSｺﾞｼｯｸM" w:hAnsi="ＭＳ ゴシック" w:hint="eastAsia"/>
                                      <w:szCs w:val="21"/>
                                      <w:bdr w:val="single" w:sz="4" w:space="0" w:color="auto"/>
                                    </w:rPr>
                                    <w:t>*H29年度学校経営推進費活用による授業改善</w:t>
                                  </w:r>
                                </w:p>
                              </w:txbxContent>
                            </v:textbox>
                          </v:roundrect>
                        </w:pict>
                      </mc:Fallback>
                    </mc:AlternateContent>
                  </w:r>
                  <w:r w:rsidR="00B34B37">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1FA62057" wp14:editId="43337D73">
                            <wp:simplePos x="0" y="0"/>
                            <wp:positionH relativeFrom="column">
                              <wp:posOffset>5581650</wp:posOffset>
                            </wp:positionH>
                            <wp:positionV relativeFrom="paragraph">
                              <wp:posOffset>-7620</wp:posOffset>
                            </wp:positionV>
                            <wp:extent cx="2994660" cy="466725"/>
                            <wp:effectExtent l="0" t="0" r="15240" b="28575"/>
                            <wp:wrapNone/>
                            <wp:docPr id="4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466725"/>
                                    </a:xfrm>
                                    <a:prstGeom prst="foldedCorner">
                                      <a:avLst>
                                        <a:gd name="adj" fmla="val 12500"/>
                                      </a:avLst>
                                    </a:prstGeom>
                                    <a:solidFill>
                                      <a:srgbClr val="E5B8B7"/>
                                    </a:solidFill>
                                    <a:ln w="9525">
                                      <a:solidFill>
                                        <a:srgbClr val="000000"/>
                                      </a:solidFill>
                                      <a:round/>
                                      <a:headEnd/>
                                      <a:tailEnd/>
                                    </a:ln>
                                  </wps:spPr>
                                  <wps:txbx>
                                    <w:txbxContent>
                                      <w:p w:rsidR="007C2C43" w:rsidRPr="00963A71" w:rsidRDefault="007C2C43" w:rsidP="00963A71">
                                        <w:pPr>
                                          <w:spacing w:line="480" w:lineRule="auto"/>
                                          <w:jc w:val="center"/>
                                          <w:rPr>
                                            <w:rFonts w:ascii="HGSｺﾞｼｯｸM" w:eastAsia="HGSｺﾞｼｯｸM"/>
                                            <w:b/>
                                            <w:sz w:val="24"/>
                                          </w:rPr>
                                        </w:pPr>
                                        <w:r>
                                          <w:rPr>
                                            <w:rFonts w:ascii="HGSｺﾞｼｯｸM" w:eastAsia="HGSｺﾞｼｯｸM" w:hint="eastAsia"/>
                                            <w:b/>
                                            <w:sz w:val="24"/>
                                          </w:rPr>
                                          <w:t>３</w:t>
                                        </w:r>
                                        <w:r w:rsidRPr="00963A71">
                                          <w:rPr>
                                            <w:rFonts w:ascii="HGSｺﾞｼｯｸM" w:eastAsia="HGSｺﾞｼｯｸM" w:hint="eastAsia"/>
                                            <w:b/>
                                            <w:sz w:val="24"/>
                                          </w:rPr>
                                          <w:t>年後の寝屋川高校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5" type="#_x0000_t65" style="position:absolute;left:0;text-align:left;margin-left:439.5pt;margin-top:-.6pt;width:235.8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" fillcolor="#e5b8b7">
                            <v:textbox inset="5.85pt,.7pt,5.85pt,.7pt">
                              <w:txbxContent>
                                <w:p w:rsidR="007C2C43" w:rsidRPr="00963A71" w:rsidRDefault="007C2C43" w:rsidP="00963A71">
                                  <w:pPr>
                                    <w:spacing w:line="480" w:lineRule="auto"/>
                                    <w:jc w:val="center"/>
                                    <w:rPr>
                                      <w:rFonts w:ascii="HGSｺﾞｼｯｸM" w:eastAsia="HGSｺﾞｼｯｸM"/>
                                      <w:b/>
                                      <w:sz w:val="24"/>
                                    </w:rPr>
                                  </w:pPr>
                                  <w:r>
                                    <w:rPr>
                                      <w:rFonts w:ascii="HGSｺﾞｼｯｸM" w:eastAsia="HGSｺﾞｼｯｸM" w:hint="eastAsia"/>
                                      <w:b/>
                                      <w:sz w:val="24"/>
                                    </w:rPr>
                                    <w:t>３</w:t>
                                  </w:r>
                                  <w:r w:rsidRPr="00963A71">
                                    <w:rPr>
                                      <w:rFonts w:ascii="HGSｺﾞｼｯｸM" w:eastAsia="HGSｺﾞｼｯｸM" w:hint="eastAsia"/>
                                      <w:b/>
                                      <w:sz w:val="24"/>
                                    </w:rPr>
                                    <w:t>年後の寝屋川高校</w:t>
                                  </w:r>
                                </w:p>
                              </w:txbxContent>
                            </v:textbox>
                          </v:shape>
                        </w:pict>
                      </mc:Fallback>
                    </mc:AlternateContent>
                  </w:r>
                </w:p>
                <w:p w:rsidR="0025611C" w:rsidRDefault="00B34B37"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5440" behindDoc="0" locked="0" layoutInCell="1" allowOverlap="1" wp14:anchorId="2960886F" wp14:editId="775ED420">
                            <wp:simplePos x="0" y="0"/>
                            <wp:positionH relativeFrom="column">
                              <wp:posOffset>5314950</wp:posOffset>
                            </wp:positionH>
                            <wp:positionV relativeFrom="paragraph">
                              <wp:posOffset>153035</wp:posOffset>
                            </wp:positionV>
                            <wp:extent cx="3514725" cy="7115175"/>
                            <wp:effectExtent l="0" t="0" r="104775" b="10477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7115175"/>
                                    </a:xfrm>
                                    <a:prstGeom prst="rect">
                                      <a:avLst/>
                                    </a:prstGeom>
                                    <a:solidFill>
                                      <a:schemeClr val="accent1">
                                        <a:lumMod val="20000"/>
                                        <a:lumOff val="80000"/>
                                      </a:schemeClr>
                                    </a:solidFill>
                                    <a:ln w="12700">
                                      <a:solidFill>
                                        <a:srgbClr val="000000"/>
                                      </a:solidFill>
                                      <a:miter lim="800000"/>
                                      <a:headEnd/>
                                      <a:tailEnd/>
                                    </a:ln>
                                    <a:effectLst>
                                      <a:outerShdw dist="107763" dir="2700000" algn="ctr" rotWithShape="0">
                                        <a:srgbClr val="4E6128">
                                          <a:alpha val="50000"/>
                                        </a:srgbClr>
                                      </a:outerShdw>
                                    </a:effectLst>
                                  </wps:spPr>
                                  <wps:txbx>
                                    <w:txbxContent>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418.5pt;margin-top:12.05pt;width:276.75pt;height:56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" fillcolor="#dbe5f1 [660]" strokeweight="1pt">
                            <v:shadow on="t" color="#4e6128" opacity=".5" offset="6pt,6pt"/>
                            <v:textbox inset="5.85pt,.7pt,5.85pt,.7pt">
                              <w:txbxContent>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p w:rsidR="007C2C43" w:rsidRDefault="007C2C43" w:rsidP="0025611C"/>
                              </w:txbxContent>
                            </v:textbox>
                          </v:rect>
                        </w:pict>
                      </mc:Fallback>
                    </mc:AlternateContent>
                  </w:r>
                </w:p>
                <w:p w:rsidR="0025611C" w:rsidRDefault="0025611C" w:rsidP="00A61F33">
                  <w:pPr>
                    <w:spacing w:line="360" w:lineRule="exact"/>
                    <w:rPr>
                      <w:rFonts w:ascii="ＭＳ ゴシック" w:eastAsia="ＭＳ ゴシック" w:hAnsi="ＭＳ ゴシック"/>
                    </w:rPr>
                  </w:pPr>
                </w:p>
                <w:p w:rsidR="0025611C" w:rsidRDefault="00B34B37" w:rsidP="00A61F33">
                  <w:pPr>
                    <w:spacing w:line="36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1760" behindDoc="0" locked="0" layoutInCell="1" allowOverlap="1" wp14:anchorId="0BFCCC9C" wp14:editId="7C422F3F">
                            <wp:simplePos x="0" y="0"/>
                            <wp:positionH relativeFrom="column">
                              <wp:posOffset>5419725</wp:posOffset>
                            </wp:positionH>
                            <wp:positionV relativeFrom="paragraph">
                              <wp:posOffset>635</wp:posOffset>
                            </wp:positionV>
                            <wp:extent cx="3129915" cy="276225"/>
                            <wp:effectExtent l="0" t="0" r="13335" b="28575"/>
                            <wp:wrapNone/>
                            <wp:docPr id="12" name="角丸四角形 12"/>
                            <wp:cNvGraphicFramePr/>
                            <a:graphic xmlns:a="http://schemas.openxmlformats.org/drawingml/2006/main">
                              <a:graphicData uri="http://schemas.microsoft.com/office/word/2010/wordprocessingShape">
                                <wps:wsp>
                                  <wps:cNvSpPr/>
                                  <wps:spPr>
                                    <a:xfrm>
                                      <a:off x="0" y="0"/>
                                      <a:ext cx="3129915" cy="276225"/>
                                    </a:xfrm>
                                    <a:prstGeom prst="roundRect">
                                      <a:avLst/>
                                    </a:prstGeom>
                                    <a:solidFill>
                                      <a:schemeClr val="bg1"/>
                                    </a:solidFill>
                                    <a:ln w="317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C43" w:rsidRPr="00B34B37" w:rsidRDefault="007C2C43" w:rsidP="00B34B37">
                                        <w:pPr>
                                          <w:rPr>
                                            <w:rFonts w:ascii="HGSｺﾞｼｯｸM" w:eastAsia="HGSｺﾞｼｯｸM"/>
                                            <w:b/>
                                            <w:color w:val="000000" w:themeColor="text1"/>
                                            <w:szCs w:val="21"/>
                                          </w:rPr>
                                        </w:pPr>
                                        <w:r w:rsidRPr="00B34B37">
                                          <w:rPr>
                                            <w:rFonts w:ascii="HGSｺﾞｼｯｸM" w:eastAsia="HGSｺﾞｼｯｸM" w:hint="eastAsia"/>
                                            <w:b/>
                                            <w:color w:val="000000" w:themeColor="text1"/>
                                            <w:sz w:val="20"/>
                                            <w:szCs w:val="20"/>
                                          </w:rPr>
                                          <w:t>●</w:t>
                                        </w:r>
                                        <w:r>
                                          <w:rPr>
                                            <w:rFonts w:ascii="HGSｺﾞｼｯｸM" w:eastAsia="HGSｺﾞｼｯｸM" w:hint="eastAsia"/>
                                            <w:b/>
                                            <w:color w:val="000000" w:themeColor="text1"/>
                                            <w:sz w:val="20"/>
                                            <w:szCs w:val="20"/>
                                          </w:rPr>
                                          <w:t xml:space="preserve">　</w:t>
                                        </w:r>
                                        <w:r w:rsidRPr="00B34B37">
                                          <w:rPr>
                                            <w:rFonts w:ascii="HGSｺﾞｼｯｸM" w:eastAsia="HGSｺﾞｼｯｸM" w:hint="eastAsia"/>
                                            <w:b/>
                                            <w:color w:val="000000" w:themeColor="text1"/>
                                            <w:sz w:val="20"/>
                                            <w:szCs w:val="20"/>
                                          </w:rPr>
                                          <w:t>セン</w:t>
                                        </w:r>
                                        <w:r w:rsidRPr="00B34B37">
                                          <w:rPr>
                                            <w:rFonts w:ascii="HGSｺﾞｼｯｸM" w:eastAsia="HGSｺﾞｼｯｸM" w:hint="eastAsia"/>
                                            <w:b/>
                                            <w:color w:val="000000" w:themeColor="text1"/>
                                            <w:szCs w:val="21"/>
                                          </w:rPr>
                                          <w:t>ター</w:t>
                                        </w:r>
                                        <w:r>
                                          <w:rPr>
                                            <w:rFonts w:ascii="HGSｺﾞｼｯｸM" w:eastAsia="HGSｺﾞｼｯｸM" w:hint="eastAsia"/>
                                            <w:b/>
                                            <w:color w:val="000000" w:themeColor="text1"/>
                                            <w:szCs w:val="21"/>
                                          </w:rPr>
                                          <w:t xml:space="preserve"> ５</w:t>
                                        </w:r>
                                        <w:r w:rsidRPr="00B34B37">
                                          <w:rPr>
                                            <w:rFonts w:ascii="HGSｺﾞｼｯｸM" w:eastAsia="HGSｺﾞｼｯｸM" w:hint="eastAsia"/>
                                            <w:b/>
                                            <w:color w:val="000000" w:themeColor="text1"/>
                                            <w:szCs w:val="21"/>
                                          </w:rPr>
                                          <w:t>教科</w:t>
                                        </w:r>
                                        <w:r>
                                          <w:rPr>
                                            <w:rFonts w:ascii="HGSｺﾞｼｯｸM" w:eastAsia="HGSｺﾞｼｯｸM" w:hint="eastAsia"/>
                                            <w:b/>
                                            <w:color w:val="000000" w:themeColor="text1"/>
                                            <w:szCs w:val="21"/>
                                          </w:rPr>
                                          <w:t>７</w:t>
                                        </w:r>
                                        <w:r w:rsidRPr="00B34B37">
                                          <w:rPr>
                                            <w:rFonts w:ascii="HGSｺﾞｼｯｸM" w:eastAsia="HGSｺﾞｼｯｸM" w:hint="eastAsia"/>
                                            <w:b/>
                                            <w:color w:val="000000" w:themeColor="text1"/>
                                            <w:szCs w:val="21"/>
                                          </w:rPr>
                                          <w:t>科目型</w:t>
                                        </w:r>
                                        <w:r>
                                          <w:rPr>
                                            <w:rFonts w:ascii="HGSｺﾞｼｯｸM" w:eastAsia="HGSｺﾞｼｯｸM" w:hint="eastAsia"/>
                                            <w:b/>
                                            <w:color w:val="000000" w:themeColor="text1"/>
                                            <w:szCs w:val="21"/>
                                          </w:rPr>
                                          <w:t>受験者　200名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2" o:spid="_x0000_s1037" style="position:absolute;left:0;text-align:left;margin-left:426.75pt;margin-top:.05pt;width:246.45pt;height:21.7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" fillcolor="white [3212]" strokecolor="#0f243e [1615]" strokeweight=".25pt">
                            <v:textbox>
                              <w:txbxContent>
                                <w:p w:rsidR="007C2C43" w:rsidRPr="00B34B37" w:rsidRDefault="007C2C43" w:rsidP="00B34B37">
                                  <w:pPr>
                                    <w:rPr>
                                      <w:rFonts w:ascii="HGSｺﾞｼｯｸM" w:eastAsia="HGSｺﾞｼｯｸM"/>
                                      <w:b/>
                                      <w:color w:val="000000" w:themeColor="text1"/>
                                      <w:szCs w:val="21"/>
                                    </w:rPr>
                                  </w:pPr>
                                  <w:r w:rsidRPr="00B34B37">
                                    <w:rPr>
                                      <w:rFonts w:ascii="HGSｺﾞｼｯｸM" w:eastAsia="HGSｺﾞｼｯｸM" w:hint="eastAsia"/>
                                      <w:b/>
                                      <w:color w:val="000000" w:themeColor="text1"/>
                                      <w:sz w:val="20"/>
                                      <w:szCs w:val="20"/>
                                    </w:rPr>
                                    <w:t>●</w:t>
                                  </w:r>
                                  <w:r>
                                    <w:rPr>
                                      <w:rFonts w:ascii="HGSｺﾞｼｯｸM" w:eastAsia="HGSｺﾞｼｯｸM" w:hint="eastAsia"/>
                                      <w:b/>
                                      <w:color w:val="000000" w:themeColor="text1"/>
                                      <w:sz w:val="20"/>
                                      <w:szCs w:val="20"/>
                                    </w:rPr>
                                    <w:t xml:space="preserve">　</w:t>
                                  </w:r>
                                  <w:r w:rsidRPr="00B34B37">
                                    <w:rPr>
                                      <w:rFonts w:ascii="HGSｺﾞｼｯｸM" w:eastAsia="HGSｺﾞｼｯｸM" w:hint="eastAsia"/>
                                      <w:b/>
                                      <w:color w:val="000000" w:themeColor="text1"/>
                                      <w:sz w:val="20"/>
                                      <w:szCs w:val="20"/>
                                    </w:rPr>
                                    <w:t>セン</w:t>
                                  </w:r>
                                  <w:r w:rsidRPr="00B34B37">
                                    <w:rPr>
                                      <w:rFonts w:ascii="HGSｺﾞｼｯｸM" w:eastAsia="HGSｺﾞｼｯｸM" w:hint="eastAsia"/>
                                      <w:b/>
                                      <w:color w:val="000000" w:themeColor="text1"/>
                                      <w:szCs w:val="21"/>
                                    </w:rPr>
                                    <w:t>ター</w:t>
                                  </w:r>
                                  <w:r>
                                    <w:rPr>
                                      <w:rFonts w:ascii="HGSｺﾞｼｯｸM" w:eastAsia="HGSｺﾞｼｯｸM" w:hint="eastAsia"/>
                                      <w:b/>
                                      <w:color w:val="000000" w:themeColor="text1"/>
                                      <w:szCs w:val="21"/>
                                    </w:rPr>
                                    <w:t xml:space="preserve"> ５</w:t>
                                  </w:r>
                                  <w:r w:rsidRPr="00B34B37">
                                    <w:rPr>
                                      <w:rFonts w:ascii="HGSｺﾞｼｯｸM" w:eastAsia="HGSｺﾞｼｯｸM" w:hint="eastAsia"/>
                                      <w:b/>
                                      <w:color w:val="000000" w:themeColor="text1"/>
                                      <w:szCs w:val="21"/>
                                    </w:rPr>
                                    <w:t>教科</w:t>
                                  </w:r>
                                  <w:r>
                                    <w:rPr>
                                      <w:rFonts w:ascii="HGSｺﾞｼｯｸM" w:eastAsia="HGSｺﾞｼｯｸM" w:hint="eastAsia"/>
                                      <w:b/>
                                      <w:color w:val="000000" w:themeColor="text1"/>
                                      <w:szCs w:val="21"/>
                                    </w:rPr>
                                    <w:t>７</w:t>
                                  </w:r>
                                  <w:r w:rsidRPr="00B34B37">
                                    <w:rPr>
                                      <w:rFonts w:ascii="HGSｺﾞｼｯｸM" w:eastAsia="HGSｺﾞｼｯｸM" w:hint="eastAsia"/>
                                      <w:b/>
                                      <w:color w:val="000000" w:themeColor="text1"/>
                                      <w:szCs w:val="21"/>
                                    </w:rPr>
                                    <w:t>科目型</w:t>
                                  </w:r>
                                  <w:r>
                                    <w:rPr>
                                      <w:rFonts w:ascii="HGSｺﾞｼｯｸM" w:eastAsia="HGSｺﾞｼｯｸM" w:hint="eastAsia"/>
                                      <w:b/>
                                      <w:color w:val="000000" w:themeColor="text1"/>
                                      <w:szCs w:val="21"/>
                                    </w:rPr>
                                    <w:t>受験者　200名</w:t>
                                  </w:r>
                                </w:p>
                              </w:txbxContent>
                            </v:textbox>
                          </v:roundrect>
                        </w:pict>
                      </mc:Fallback>
                    </mc:AlternateContent>
                  </w:r>
                </w:p>
                <w:p w:rsidR="0025611C" w:rsidRDefault="0025611C" w:rsidP="00A61F33">
                  <w:pPr>
                    <w:spacing w:line="360" w:lineRule="exact"/>
                    <w:rPr>
                      <w:rFonts w:ascii="ＭＳ ゴシック" w:eastAsia="ＭＳ ゴシック" w:hAnsi="ＭＳ ゴシック"/>
                    </w:rPr>
                  </w:pPr>
                </w:p>
                <w:p w:rsidR="0025611C" w:rsidRDefault="00B34B37"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14:anchorId="121B7508" wp14:editId="42657206">
                            <wp:simplePos x="0" y="0"/>
                            <wp:positionH relativeFrom="column">
                              <wp:posOffset>5427345</wp:posOffset>
                            </wp:positionH>
                            <wp:positionV relativeFrom="paragraph">
                              <wp:posOffset>78105</wp:posOffset>
                            </wp:positionV>
                            <wp:extent cx="3129915" cy="285750"/>
                            <wp:effectExtent l="0" t="0" r="13335" b="19050"/>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85750"/>
                                    </a:xfrm>
                                    <a:prstGeom prst="roundRect">
                                      <a:avLst>
                                        <a:gd name="adj" fmla="val 16667"/>
                                      </a:avLst>
                                    </a:prstGeom>
                                    <a:solidFill>
                                      <a:srgbClr val="FFFFFF"/>
                                    </a:solidFill>
                                    <a:ln w="3175">
                                      <a:solidFill>
                                        <a:srgbClr val="000000"/>
                                      </a:solidFill>
                                      <a:round/>
                                      <a:headEnd/>
                                      <a:tailEnd/>
                                    </a:ln>
                                  </wps:spPr>
                                  <wps:txbx>
                                    <w:txbxContent>
                                      <w:p w:rsidR="007C2C43" w:rsidRPr="005211A2" w:rsidRDefault="007C2C43" w:rsidP="00AB311F">
                                        <w:pPr>
                                          <w:numPr>
                                            <w:ilvl w:val="0"/>
                                            <w:numId w:val="1"/>
                                          </w:numPr>
                                          <w:spacing w:line="276" w:lineRule="auto"/>
                                          <w:rPr>
                                            <w:rFonts w:ascii="HGSｺﾞｼｯｸM" w:eastAsia="HGSｺﾞｼｯｸM"/>
                                            <w:b/>
                                            <w:sz w:val="20"/>
                                            <w:szCs w:val="20"/>
                                          </w:rPr>
                                        </w:pPr>
                                        <w:r>
                                          <w:rPr>
                                            <w:rFonts w:ascii="HGSｺﾞｼｯｸM" w:eastAsia="HGSｺﾞｼｯｸM" w:hint="eastAsia"/>
                                            <w:b/>
                                            <w:sz w:val="20"/>
                                            <w:szCs w:val="20"/>
                                          </w:rPr>
                                          <w:t>センター試験　対全国平均得点率10％アップ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8" style="position:absolute;left:0;text-align:left;margin-left:427.35pt;margin-top:6.15pt;width:246.4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" strokeweight=".25pt">
                            <v:textbox inset="5.85pt,.7pt,5.85pt,.7pt">
                              <w:txbxContent>
                                <w:p w:rsidR="007C2C43" w:rsidRPr="005211A2" w:rsidRDefault="007C2C43" w:rsidP="00AB311F">
                                  <w:pPr>
                                    <w:numPr>
                                      <w:ilvl w:val="0"/>
                                      <w:numId w:val="1"/>
                                    </w:numPr>
                                    <w:spacing w:line="276" w:lineRule="auto"/>
                                    <w:rPr>
                                      <w:rFonts w:ascii="HGSｺﾞｼｯｸM" w:eastAsia="HGSｺﾞｼｯｸM"/>
                                      <w:b/>
                                      <w:sz w:val="20"/>
                                      <w:szCs w:val="20"/>
                                    </w:rPr>
                                  </w:pPr>
                                  <w:r>
                                    <w:rPr>
                                      <w:rFonts w:ascii="HGSｺﾞｼｯｸM" w:eastAsia="HGSｺﾞｼｯｸM" w:hint="eastAsia"/>
                                      <w:b/>
                                      <w:sz w:val="20"/>
                                      <w:szCs w:val="20"/>
                                    </w:rPr>
                                    <w:t>センター試験　対全国平均得点率10％アップ</w:t>
                                  </w:r>
                                </w:p>
                              </w:txbxContent>
                            </v:textbox>
                          </v:roundrect>
                        </w:pict>
                      </mc:Fallback>
                    </mc:AlternateContent>
                  </w:r>
                </w:p>
                <w:p w:rsidR="0025611C" w:rsidRDefault="0025611C" w:rsidP="00A61F33">
                  <w:pPr>
                    <w:spacing w:line="360" w:lineRule="exact"/>
                    <w:rPr>
                      <w:rFonts w:ascii="ＭＳ ゴシック" w:eastAsia="ＭＳ ゴシック" w:hAnsi="ＭＳ ゴシック"/>
                    </w:rPr>
                  </w:pPr>
                </w:p>
                <w:p w:rsidR="0025611C" w:rsidRDefault="00B34B37"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14:anchorId="48D419E9" wp14:editId="0BF2CF4C">
                            <wp:simplePos x="0" y="0"/>
                            <wp:positionH relativeFrom="column">
                              <wp:posOffset>5415915</wp:posOffset>
                            </wp:positionH>
                            <wp:positionV relativeFrom="paragraph">
                              <wp:posOffset>125730</wp:posOffset>
                            </wp:positionV>
                            <wp:extent cx="3129915" cy="276225"/>
                            <wp:effectExtent l="0" t="0" r="13335" b="28575"/>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76225"/>
                                    </a:xfrm>
                                    <a:prstGeom prst="roundRect">
                                      <a:avLst>
                                        <a:gd name="adj" fmla="val 16667"/>
                                      </a:avLst>
                                    </a:prstGeom>
                                    <a:solidFill>
                                      <a:srgbClr val="FFFFFF"/>
                                    </a:solidFill>
                                    <a:ln w="3175">
                                      <a:solidFill>
                                        <a:srgbClr val="000000"/>
                                      </a:solidFill>
                                      <a:round/>
                                      <a:headEnd/>
                                      <a:tailEnd/>
                                    </a:ln>
                                  </wps:spPr>
                                  <wps:txbx>
                                    <w:txbxContent>
                                      <w:p w:rsidR="007C2C43" w:rsidRPr="00963A71" w:rsidRDefault="007C2C43" w:rsidP="00382E04">
                                        <w:pPr>
                                          <w:numPr>
                                            <w:ilvl w:val="0"/>
                                            <w:numId w:val="2"/>
                                          </w:numPr>
                                          <w:spacing w:line="320" w:lineRule="exact"/>
                                          <w:ind w:left="341" w:hangingChars="170" w:hanging="341"/>
                                          <w:rPr>
                                            <w:rFonts w:ascii="HGSｺﾞｼｯｸM" w:eastAsia="HGSｺﾞｼｯｸM"/>
                                            <w:b/>
                                            <w:sz w:val="20"/>
                                            <w:szCs w:val="20"/>
                                          </w:rPr>
                                        </w:pPr>
                                        <w:r>
                                          <w:rPr>
                                            <w:rFonts w:ascii="HGSｺﾞｼｯｸM" w:eastAsia="HGSｺﾞｼｯｸM" w:hint="eastAsia"/>
                                            <w:b/>
                                            <w:sz w:val="20"/>
                                            <w:szCs w:val="20"/>
                                          </w:rPr>
                                          <w:t>国公立大学合格　130名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9" style="position:absolute;left:0;text-align:left;margin-left:426.45pt;margin-top:9.9pt;width:246.4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" strokeweight=".25pt">
                            <v:textbox inset="5.85pt,.7pt,5.85pt,.7pt">
                              <w:txbxContent>
                                <w:p w:rsidR="007C2C43" w:rsidRPr="00963A71" w:rsidRDefault="007C2C43" w:rsidP="00382E04">
                                  <w:pPr>
                                    <w:numPr>
                                      <w:ilvl w:val="0"/>
                                      <w:numId w:val="2"/>
                                    </w:numPr>
                                    <w:spacing w:line="320" w:lineRule="exact"/>
                                    <w:ind w:left="341" w:hangingChars="170" w:hanging="341"/>
                                    <w:rPr>
                                      <w:rFonts w:ascii="HGSｺﾞｼｯｸM" w:eastAsia="HGSｺﾞｼｯｸM"/>
                                      <w:b/>
                                      <w:sz w:val="20"/>
                                      <w:szCs w:val="20"/>
                                    </w:rPr>
                                  </w:pPr>
                                  <w:r>
                                    <w:rPr>
                                      <w:rFonts w:ascii="HGSｺﾞｼｯｸM" w:eastAsia="HGSｺﾞｼｯｸM" w:hint="eastAsia"/>
                                      <w:b/>
                                      <w:sz w:val="20"/>
                                      <w:szCs w:val="20"/>
                                    </w:rPr>
                                    <w:t>国公立大学合格　130名</w:t>
                                  </w:r>
                                </w:p>
                              </w:txbxContent>
                            </v:textbox>
                          </v:roundrect>
                        </w:pict>
                      </mc:Fallback>
                    </mc:AlternateContent>
                  </w:r>
                </w:p>
                <w:p w:rsidR="0025611C" w:rsidRDefault="00E82CF5" w:rsidP="00A61F33">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p>
                <w:p w:rsidR="0025611C" w:rsidRDefault="00B34B37"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7D074D4E" wp14:editId="1C2D9A1B">
                            <wp:simplePos x="0" y="0"/>
                            <wp:positionH relativeFrom="column">
                              <wp:posOffset>5415915</wp:posOffset>
                            </wp:positionH>
                            <wp:positionV relativeFrom="paragraph">
                              <wp:posOffset>128270</wp:posOffset>
                            </wp:positionV>
                            <wp:extent cx="3129915" cy="285750"/>
                            <wp:effectExtent l="0" t="0" r="13335" b="1905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85750"/>
                                    </a:xfrm>
                                    <a:prstGeom prst="roundRect">
                                      <a:avLst>
                                        <a:gd name="adj" fmla="val 16667"/>
                                      </a:avLst>
                                    </a:prstGeom>
                                    <a:solidFill>
                                      <a:srgbClr val="FFFFFF"/>
                                    </a:solidFill>
                                    <a:ln w="3175">
                                      <a:solidFill>
                                        <a:srgbClr val="000000"/>
                                      </a:solidFill>
                                      <a:round/>
                                      <a:headEnd/>
                                      <a:tailEnd/>
                                    </a:ln>
                                  </wps:spPr>
                                  <wps:txbx>
                                    <w:txbxContent>
                                      <w:p w:rsidR="007C2C43" w:rsidRPr="00375873" w:rsidRDefault="007C2C43" w:rsidP="00382E04">
                                        <w:pPr>
                                          <w:numPr>
                                            <w:ilvl w:val="0"/>
                                            <w:numId w:val="3"/>
                                          </w:numPr>
                                          <w:spacing w:line="320" w:lineRule="exact"/>
                                          <w:ind w:left="341" w:hangingChars="170" w:hanging="341"/>
                                          <w:rPr>
                                            <w:rFonts w:ascii="HGSｺﾞｼｯｸM" w:eastAsia="HGSｺﾞｼｯｸM"/>
                                            <w:b/>
                                            <w:sz w:val="20"/>
                                            <w:szCs w:val="20"/>
                                          </w:rPr>
                                        </w:pPr>
                                        <w:r w:rsidRPr="00375873">
                                          <w:rPr>
                                            <w:rFonts w:ascii="HGSｺﾞｼｯｸM" w:eastAsia="HGSｺﾞｼｯｸM" w:hint="eastAsia"/>
                                            <w:b/>
                                            <w:sz w:val="20"/>
                                            <w:szCs w:val="20"/>
                                          </w:rPr>
                                          <w:t>部活動加入率</w:t>
                                        </w:r>
                                        <w:r>
                                          <w:rPr>
                                            <w:rFonts w:ascii="HGSｺﾞｼｯｸM" w:eastAsia="HGSｺﾞｼｯｸM" w:hint="eastAsia"/>
                                            <w:b/>
                                            <w:sz w:val="20"/>
                                            <w:szCs w:val="20"/>
                                          </w:rPr>
                                          <w:t>100%</w:t>
                                        </w:r>
                                        <w:r w:rsidRPr="00375873">
                                          <w:rPr>
                                            <w:rFonts w:ascii="HGSｺﾞｼｯｸM" w:eastAsia="HGSｺﾞｼｯｸM" w:hint="eastAsia"/>
                                            <w:b/>
                                            <w:sz w:val="20"/>
                                            <w:szCs w:val="20"/>
                                          </w:rPr>
                                          <w:t>、</w:t>
                                        </w:r>
                                        <w:r>
                                          <w:rPr>
                                            <w:rFonts w:ascii="HGSｺﾞｼｯｸM" w:eastAsia="HGSｺﾞｼｯｸM" w:hint="eastAsia"/>
                                            <w:b/>
                                            <w:sz w:val="20"/>
                                            <w:szCs w:val="20"/>
                                          </w:rPr>
                                          <w:t>多数</w:t>
                                        </w:r>
                                        <w:r w:rsidRPr="00375873">
                                          <w:rPr>
                                            <w:rFonts w:ascii="HGSｺﾞｼｯｸM" w:eastAsia="HGSｺﾞｼｯｸM" w:hint="eastAsia"/>
                                            <w:b/>
                                            <w:sz w:val="20"/>
                                            <w:szCs w:val="20"/>
                                          </w:rPr>
                                          <w:t>近畿大会出場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0" style="position:absolute;left:0;text-align:left;margin-left:426.45pt;margin-top:10.1pt;width:246.4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" strokeweight=".25pt">
                            <v:textbox inset="5.85pt,.7pt,5.85pt,.7pt">
                              <w:txbxContent>
                                <w:p w:rsidR="007C2C43" w:rsidRPr="00375873" w:rsidRDefault="007C2C43" w:rsidP="00382E04">
                                  <w:pPr>
                                    <w:numPr>
                                      <w:ilvl w:val="0"/>
                                      <w:numId w:val="3"/>
                                    </w:numPr>
                                    <w:spacing w:line="320" w:lineRule="exact"/>
                                    <w:ind w:left="341" w:hangingChars="170" w:hanging="341"/>
                                    <w:rPr>
                                      <w:rFonts w:ascii="HGSｺﾞｼｯｸM" w:eastAsia="HGSｺﾞｼｯｸM"/>
                                      <w:b/>
                                      <w:sz w:val="20"/>
                                      <w:szCs w:val="20"/>
                                    </w:rPr>
                                  </w:pPr>
                                  <w:r w:rsidRPr="00375873">
                                    <w:rPr>
                                      <w:rFonts w:ascii="HGSｺﾞｼｯｸM" w:eastAsia="HGSｺﾞｼｯｸM" w:hint="eastAsia"/>
                                      <w:b/>
                                      <w:sz w:val="20"/>
                                      <w:szCs w:val="20"/>
                                    </w:rPr>
                                    <w:t>部活動加入率</w:t>
                                  </w:r>
                                  <w:r>
                                    <w:rPr>
                                      <w:rFonts w:ascii="HGSｺﾞｼｯｸM" w:eastAsia="HGSｺﾞｼｯｸM" w:hint="eastAsia"/>
                                      <w:b/>
                                      <w:sz w:val="20"/>
                                      <w:szCs w:val="20"/>
                                    </w:rPr>
                                    <w:t>100%</w:t>
                                  </w:r>
                                  <w:r w:rsidRPr="00375873">
                                    <w:rPr>
                                      <w:rFonts w:ascii="HGSｺﾞｼｯｸM" w:eastAsia="HGSｺﾞｼｯｸM" w:hint="eastAsia"/>
                                      <w:b/>
                                      <w:sz w:val="20"/>
                                      <w:szCs w:val="20"/>
                                    </w:rPr>
                                    <w:t>、</w:t>
                                  </w:r>
                                  <w:r>
                                    <w:rPr>
                                      <w:rFonts w:ascii="HGSｺﾞｼｯｸM" w:eastAsia="HGSｺﾞｼｯｸM" w:hint="eastAsia"/>
                                      <w:b/>
                                      <w:sz w:val="20"/>
                                      <w:szCs w:val="20"/>
                                    </w:rPr>
                                    <w:t>多数</w:t>
                                  </w:r>
                                  <w:r w:rsidRPr="00375873">
                                    <w:rPr>
                                      <w:rFonts w:ascii="HGSｺﾞｼｯｸM" w:eastAsia="HGSｺﾞｼｯｸM" w:hint="eastAsia"/>
                                      <w:b/>
                                      <w:sz w:val="20"/>
                                      <w:szCs w:val="20"/>
                                    </w:rPr>
                                    <w:t>近畿大会出場</w:t>
                                  </w:r>
                                </w:p>
                              </w:txbxContent>
                            </v:textbox>
                          </v:roundrect>
                        </w:pict>
                      </mc:Fallback>
                    </mc:AlternateContent>
                  </w:r>
                </w:p>
                <w:p w:rsidR="0025611C" w:rsidRDefault="0025611C" w:rsidP="00A61F33">
                  <w:pPr>
                    <w:spacing w:line="360" w:lineRule="exact"/>
                    <w:rPr>
                      <w:rFonts w:ascii="ＭＳ ゴシック" w:eastAsia="ＭＳ ゴシック" w:hAnsi="ＭＳ ゴシック"/>
                    </w:rPr>
                  </w:pPr>
                </w:p>
                <w:p w:rsidR="0025611C" w:rsidRDefault="006800D0"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6464" behindDoc="0" locked="0" layoutInCell="1" allowOverlap="1" wp14:anchorId="1B5305F7" wp14:editId="5B189C49">
                            <wp:simplePos x="0" y="0"/>
                            <wp:positionH relativeFrom="column">
                              <wp:posOffset>60325</wp:posOffset>
                            </wp:positionH>
                            <wp:positionV relativeFrom="paragraph">
                              <wp:posOffset>48895</wp:posOffset>
                            </wp:positionV>
                            <wp:extent cx="4642485" cy="352425"/>
                            <wp:effectExtent l="0" t="0" r="43815" b="66675"/>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352425"/>
                                    </a:xfrm>
                                    <a:prstGeom prst="foldedCorner">
                                      <a:avLst>
                                        <a:gd name="adj" fmla="val 12500"/>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7C2C43" w:rsidRPr="004422D7" w:rsidRDefault="007C2C43" w:rsidP="003477EB">
                                        <w:pPr>
                                          <w:spacing w:line="360" w:lineRule="auto"/>
                                          <w:ind w:firstLineChars="100" w:firstLine="221"/>
                                          <w:rPr>
                                            <w:rFonts w:ascii="HGｺﾞｼｯｸM" w:eastAsia="HGｺﾞｼｯｸM"/>
                                            <w:b/>
                                            <w:sz w:val="20"/>
                                            <w:szCs w:val="20"/>
                                          </w:rPr>
                                        </w:pPr>
                                        <w:r>
                                          <w:rPr>
                                            <w:rFonts w:ascii="HGｺﾞｼｯｸM" w:eastAsia="HGｺﾞｼｯｸM" w:hint="eastAsia"/>
                                            <w:b/>
                                            <w:sz w:val="22"/>
                                            <w:szCs w:val="22"/>
                                          </w:rPr>
                                          <w:t>２</w:t>
                                        </w:r>
                                        <w:r w:rsidRPr="00355EA5">
                                          <w:rPr>
                                            <w:rFonts w:ascii="HGｺﾞｼｯｸM" w:eastAsia="HGｺﾞｼｯｸM" w:hint="eastAsia"/>
                                            <w:b/>
                                            <w:sz w:val="22"/>
                                            <w:szCs w:val="22"/>
                                          </w:rPr>
                                          <w:t>．</w:t>
                                        </w:r>
                                        <w:r>
                                          <w:rPr>
                                            <w:rFonts w:ascii="HGｺﾞｼｯｸM" w:eastAsia="HGｺﾞｼｯｸM" w:hint="eastAsia"/>
                                            <w:b/>
                                            <w:sz w:val="22"/>
                                            <w:szCs w:val="22"/>
                                          </w:rPr>
                                          <w:t xml:space="preserve">21世紀型能力の育成　</w:t>
                                        </w:r>
                                        <w:r w:rsidRPr="004422D7">
                                          <w:rPr>
                                            <w:rFonts w:ascii="HGｺﾞｼｯｸM" w:eastAsia="HGｺﾞｼｯｸM"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1" type="#_x0000_t65" style="position:absolute;left:0;text-align:left;margin-left:4.75pt;margin-top:3.85pt;width:365.5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" fillcolor="#d99594" strokecolor="#d99594" strokeweight="1pt">
                            <v:fill color2="#f2dbdb" angle="135" focus="50%" type="gradient"/>
                            <v:shadow on="t" color="#622423" opacity=".5" offset="1pt"/>
                            <v:textbox inset="5.85pt,.7pt,5.85pt,.7pt">
                              <w:txbxContent>
                                <w:p w:rsidR="007C2C43" w:rsidRPr="004422D7" w:rsidRDefault="007C2C43" w:rsidP="003477EB">
                                  <w:pPr>
                                    <w:spacing w:line="360" w:lineRule="auto"/>
                                    <w:ind w:firstLineChars="100" w:firstLine="221"/>
                                    <w:rPr>
                                      <w:rFonts w:ascii="HGｺﾞｼｯｸM" w:eastAsia="HGｺﾞｼｯｸM"/>
                                      <w:b/>
                                      <w:sz w:val="20"/>
                                      <w:szCs w:val="20"/>
                                    </w:rPr>
                                  </w:pPr>
                                  <w:r>
                                    <w:rPr>
                                      <w:rFonts w:ascii="HGｺﾞｼｯｸM" w:eastAsia="HGｺﾞｼｯｸM" w:hint="eastAsia"/>
                                      <w:b/>
                                      <w:sz w:val="22"/>
                                      <w:szCs w:val="22"/>
                                    </w:rPr>
                                    <w:t>２</w:t>
                                  </w:r>
                                  <w:r w:rsidRPr="00355EA5">
                                    <w:rPr>
                                      <w:rFonts w:ascii="HGｺﾞｼｯｸM" w:eastAsia="HGｺﾞｼｯｸM" w:hint="eastAsia"/>
                                      <w:b/>
                                      <w:sz w:val="22"/>
                                      <w:szCs w:val="22"/>
                                    </w:rPr>
                                    <w:t>．</w:t>
                                  </w:r>
                                  <w:r>
                                    <w:rPr>
                                      <w:rFonts w:ascii="HGｺﾞｼｯｸM" w:eastAsia="HGｺﾞｼｯｸM" w:hint="eastAsia"/>
                                      <w:b/>
                                      <w:sz w:val="22"/>
                                      <w:szCs w:val="22"/>
                                    </w:rPr>
                                    <w:t xml:space="preserve">21世紀型能力の育成　</w:t>
                                  </w:r>
                                  <w:r w:rsidRPr="004422D7">
                                    <w:rPr>
                                      <w:rFonts w:ascii="HGｺﾞｼｯｸM" w:eastAsia="HGｺﾞｼｯｸM" w:hint="eastAsia"/>
                                      <w:b/>
                                      <w:sz w:val="20"/>
                                      <w:szCs w:val="20"/>
                                    </w:rPr>
                                    <w:t xml:space="preserve">　</w:t>
                                  </w:r>
                                </w:p>
                              </w:txbxContent>
                            </v:textbox>
                          </v:shape>
                        </w:pict>
                      </mc:Fallback>
                    </mc:AlternateContent>
                  </w:r>
                  <w:r w:rsidR="00090FA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32241C4" wp14:editId="7441CC99">
                            <wp:simplePos x="0" y="0"/>
                            <wp:positionH relativeFrom="column">
                              <wp:posOffset>5425440</wp:posOffset>
                            </wp:positionH>
                            <wp:positionV relativeFrom="paragraph">
                              <wp:posOffset>198755</wp:posOffset>
                            </wp:positionV>
                            <wp:extent cx="3129915" cy="294640"/>
                            <wp:effectExtent l="0" t="0" r="13335" b="10160"/>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94640"/>
                                    </a:xfrm>
                                    <a:prstGeom prst="roundRect">
                                      <a:avLst>
                                        <a:gd name="adj" fmla="val 16667"/>
                                      </a:avLst>
                                    </a:prstGeom>
                                    <a:solidFill>
                                      <a:srgbClr val="FFFFFF"/>
                                    </a:solidFill>
                                    <a:ln w="3175">
                                      <a:solidFill>
                                        <a:srgbClr val="000000"/>
                                      </a:solidFill>
                                      <a:round/>
                                      <a:headEnd/>
                                      <a:tailEnd/>
                                    </a:ln>
                                  </wps:spPr>
                                  <wps:txbx>
                                    <w:txbxContent>
                                      <w:p w:rsidR="007C2C43" w:rsidRPr="00E454D6" w:rsidRDefault="007C2C43" w:rsidP="00382E04">
                                        <w:pPr>
                                          <w:numPr>
                                            <w:ilvl w:val="0"/>
                                            <w:numId w:val="4"/>
                                          </w:numPr>
                                          <w:spacing w:line="320" w:lineRule="exact"/>
                                          <w:ind w:left="341" w:hangingChars="170" w:hanging="341"/>
                                          <w:rPr>
                                            <w:rFonts w:ascii="HGSｺﾞｼｯｸM" w:eastAsia="HGSｺﾞｼｯｸM"/>
                                            <w:b/>
                                            <w:sz w:val="20"/>
                                            <w:szCs w:val="20"/>
                                          </w:rPr>
                                        </w:pPr>
                                        <w:r>
                                          <w:rPr>
                                            <w:rFonts w:ascii="HGSｺﾞｼｯｸM" w:eastAsia="HGSｺﾞｼｯｸM" w:hint="eastAsia"/>
                                            <w:b/>
                                            <w:sz w:val="20"/>
                                            <w:szCs w:val="20"/>
                                          </w:rPr>
                                          <w:t>ＡＬ等考える力を育む授業  全教科で実施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2" style="position:absolute;left:0;text-align:left;margin-left:427.2pt;margin-top:15.65pt;width:246.4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" strokeweight=".25pt">
                            <v:textbox inset="5.85pt,.7pt,5.85pt,.7pt">
                              <w:txbxContent>
                                <w:p w:rsidR="007C2C43" w:rsidRPr="00E454D6" w:rsidRDefault="007C2C43" w:rsidP="00382E04">
                                  <w:pPr>
                                    <w:numPr>
                                      <w:ilvl w:val="0"/>
                                      <w:numId w:val="4"/>
                                    </w:numPr>
                                    <w:spacing w:line="320" w:lineRule="exact"/>
                                    <w:ind w:left="341" w:hangingChars="170" w:hanging="341"/>
                                    <w:rPr>
                                      <w:rFonts w:ascii="HGSｺﾞｼｯｸM" w:eastAsia="HGSｺﾞｼｯｸM"/>
                                      <w:b/>
                                      <w:sz w:val="20"/>
                                      <w:szCs w:val="20"/>
                                    </w:rPr>
                                  </w:pPr>
                                  <w:r>
                                    <w:rPr>
                                      <w:rFonts w:ascii="HGSｺﾞｼｯｸM" w:eastAsia="HGSｺﾞｼｯｸM" w:hint="eastAsia"/>
                                      <w:b/>
                                      <w:sz w:val="20"/>
                                      <w:szCs w:val="20"/>
                                    </w:rPr>
                                    <w:t>ＡＬ等考える力を育む授業  全教科で実施</w:t>
                                  </w:r>
                                </w:p>
                              </w:txbxContent>
                            </v:textbox>
                          </v:roundrect>
                        </w:pict>
                      </mc:Fallback>
                    </mc:AlternateContent>
                  </w:r>
                </w:p>
                <w:p w:rsidR="0025611C" w:rsidRDefault="001975E6"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14:anchorId="06464269" wp14:editId="506E59CF">
                            <wp:simplePos x="0" y="0"/>
                            <wp:positionH relativeFrom="column">
                              <wp:posOffset>4724400</wp:posOffset>
                            </wp:positionH>
                            <wp:positionV relativeFrom="paragraph">
                              <wp:posOffset>80010</wp:posOffset>
                            </wp:positionV>
                            <wp:extent cx="470535" cy="2322195"/>
                            <wp:effectExtent l="9525" t="11430" r="15240" b="28575"/>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322195"/>
                                    </a:xfrm>
                                    <a:prstGeom prst="stripedRightArrow">
                                      <a:avLst>
                                        <a:gd name="adj1" fmla="val 50000"/>
                                        <a:gd name="adj2" fmla="val 25000"/>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7" o:spid="_x0000_s1026" type="#_x0000_t93" style="position:absolute;left:0;text-align:left;margin-left:372pt;margin-top:6.3pt;width:37.05pt;height:18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" strokecolor="#d99594" strokeweight="1pt">
                            <v:fill color2="#e5b8b7" focus="100%" type="gradient"/>
                            <v:shadow on="t" color="#622423" opacity=".5" offset="1pt"/>
                            <v:textbox inset="5.85pt,.7pt,5.85pt,.7pt"/>
                          </v:shape>
                        </w:pict>
                      </mc:Fallback>
                    </mc:AlternateContent>
                  </w:r>
                </w:p>
                <w:p w:rsidR="0025611C" w:rsidRDefault="006800D0"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14:anchorId="526FAC30" wp14:editId="212D7FF0">
                            <wp:simplePos x="0" y="0"/>
                            <wp:positionH relativeFrom="column">
                              <wp:posOffset>66675</wp:posOffset>
                            </wp:positionH>
                            <wp:positionV relativeFrom="paragraph">
                              <wp:posOffset>69850</wp:posOffset>
                            </wp:positionV>
                            <wp:extent cx="4575810" cy="2330450"/>
                            <wp:effectExtent l="0" t="0" r="15240" b="1270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2330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BE5F1"/>
                                          </a:solidFill>
                                        </a14:hiddenFill>
                                      </a:ext>
                                    </a:extLst>
                                  </wps:spPr>
                                  <wps:txbx>
                                    <w:txbxContent>
                                      <w:p w:rsidR="007C2C43" w:rsidRPr="004618AB"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Ansi="ＭＳ ゴシック" w:hint="eastAsia"/>
                                            <w:sz w:val="20"/>
                                            <w:szCs w:val="20"/>
                                          </w:rPr>
                                          <w:t>主体的、能動的学習の確立　　　「Ａ．Ｌの進化」</w:t>
                                        </w:r>
                                      </w:p>
                                      <w:p w:rsidR="007C2C43" w:rsidRPr="003D4BD0"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Ansi="ＭＳ ゴシック" w:hint="eastAsia"/>
                                            <w:sz w:val="20"/>
                                            <w:szCs w:val="20"/>
                                          </w:rPr>
                                          <w:t>部活動の積極的推進　　　　　　「個と集団の力」</w:t>
                                        </w:r>
                                      </w:p>
                                      <w:p w:rsidR="007C2C43" w:rsidRPr="00F53BBA" w:rsidRDefault="007C2C43" w:rsidP="00AB311F">
                                        <w:pPr>
                                          <w:numPr>
                                            <w:ilvl w:val="0"/>
                                            <w:numId w:val="7"/>
                                          </w:numPr>
                                          <w:spacing w:line="276" w:lineRule="auto"/>
                                          <w:rPr>
                                            <w:rFonts w:ascii="HGSｺﾞｼｯｸM" w:eastAsia="HGSｺﾞｼｯｸM"/>
                                            <w:sz w:val="20"/>
                                            <w:szCs w:val="20"/>
                                          </w:rPr>
                                        </w:pPr>
                                        <w:r w:rsidRPr="003477EB">
                                          <w:rPr>
                                            <w:rFonts w:ascii="HGSｺﾞｼｯｸM" w:eastAsia="HGSｺﾞｼｯｸM" w:hAnsi="ＭＳ ゴシック" w:hint="eastAsia"/>
                                            <w:sz w:val="20"/>
                                            <w:szCs w:val="20"/>
                                          </w:rPr>
                                          <w:t>コミュニケーション能力の育成</w:t>
                                        </w:r>
                                        <w:r>
                                          <w:rPr>
                                            <w:rFonts w:ascii="HGSｺﾞｼｯｸM" w:eastAsia="HGSｺﾞｼｯｸM" w:hAnsi="ＭＳ ゴシック" w:hint="eastAsia"/>
                                            <w:sz w:val="20"/>
                                            <w:szCs w:val="20"/>
                                          </w:rPr>
                                          <w:t xml:space="preserve">　</w:t>
                                        </w:r>
                                        <w:r w:rsidRPr="003477EB">
                                          <w:rPr>
                                            <w:rFonts w:ascii="HGSｺﾞｼｯｸM" w:eastAsia="HGSｺﾞｼｯｸM" w:hAnsi="ＭＳ ゴシック" w:hint="eastAsia"/>
                                            <w:sz w:val="20"/>
                                            <w:szCs w:val="20"/>
                                          </w:rPr>
                                          <w:t>「</w:t>
                                        </w:r>
                                        <w:r>
                                          <w:rPr>
                                            <w:rFonts w:ascii="HGSｺﾞｼｯｸM" w:eastAsia="HGSｺﾞｼｯｸM" w:hAnsi="ＭＳ ゴシック" w:hint="eastAsia"/>
                                            <w:sz w:val="20"/>
                                            <w:szCs w:val="20"/>
                                          </w:rPr>
                                          <w:t>プレゼンの機会設定</w:t>
                                        </w:r>
                                        <w:r w:rsidRPr="003477EB">
                                          <w:rPr>
                                            <w:rFonts w:ascii="HGSｺﾞｼｯｸM" w:eastAsia="HGSｺﾞｼｯｸM" w:hAnsi="ＭＳ ゴシック" w:hint="eastAsia"/>
                                            <w:sz w:val="20"/>
                                            <w:szCs w:val="20"/>
                                          </w:rPr>
                                          <w:t>」</w:t>
                                        </w:r>
                                      </w:p>
                                      <w:p w:rsidR="007C2C43" w:rsidRPr="003477EB"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生徒主体のＨＲ活動や行事の企画運営　「自主自立」</w:t>
                                        </w:r>
                                      </w:p>
                                      <w:p w:rsidR="007C2C43"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休まず続けることができる生徒の育成　　「粘り強い精神力」</w:t>
                                        </w:r>
                                      </w:p>
                                      <w:p w:rsidR="007C2C43"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豊かな人権感覚と国際感覚を育む体験学習の推進　「多様性」</w:t>
                                        </w:r>
                                      </w:p>
                                      <w:p w:rsidR="007C2C43"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文化活動、</w:t>
                                        </w:r>
                                        <w:r w:rsidRPr="00F53BBA">
                                          <w:rPr>
                                            <w:rFonts w:ascii="HGSｺﾞｼｯｸM" w:eastAsia="HGSｺﾞｼｯｸM" w:hint="eastAsia"/>
                                            <w:sz w:val="20"/>
                                            <w:szCs w:val="20"/>
                                          </w:rPr>
                                          <w:t>読書活動の積極的推進</w:t>
                                        </w:r>
                                      </w:p>
                                      <w:p w:rsidR="007C2C43" w:rsidRPr="00F53BBA"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社会貢献やボランティア活動、各種コンテストの推奨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3" style="position:absolute;left:0;text-align:left;margin-left:5.25pt;margin-top:5.5pt;width:360.3pt;height: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" filled="f" fillcolor="#dbe5f1">
                            <v:textbox inset="5.85pt,.7pt,5.85pt,.7pt">
                              <w:txbxContent>
                                <w:p w:rsidR="007C2C43" w:rsidRPr="004618AB"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Ansi="ＭＳ ゴシック" w:hint="eastAsia"/>
                                      <w:sz w:val="20"/>
                                      <w:szCs w:val="20"/>
                                    </w:rPr>
                                    <w:t>主体的、能動的学習の確立　　　「Ａ．Ｌの進化」</w:t>
                                  </w:r>
                                </w:p>
                                <w:p w:rsidR="007C2C43" w:rsidRPr="003D4BD0"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Ansi="ＭＳ ゴシック" w:hint="eastAsia"/>
                                      <w:sz w:val="20"/>
                                      <w:szCs w:val="20"/>
                                    </w:rPr>
                                    <w:t>部活動の積極的推進　　　　　　「個と集団の力」</w:t>
                                  </w:r>
                                </w:p>
                                <w:p w:rsidR="007C2C43" w:rsidRPr="00F53BBA" w:rsidRDefault="007C2C43" w:rsidP="00AB311F">
                                  <w:pPr>
                                    <w:numPr>
                                      <w:ilvl w:val="0"/>
                                      <w:numId w:val="7"/>
                                    </w:numPr>
                                    <w:spacing w:line="276" w:lineRule="auto"/>
                                    <w:rPr>
                                      <w:rFonts w:ascii="HGSｺﾞｼｯｸM" w:eastAsia="HGSｺﾞｼｯｸM"/>
                                      <w:sz w:val="20"/>
                                      <w:szCs w:val="20"/>
                                    </w:rPr>
                                  </w:pPr>
                                  <w:r w:rsidRPr="003477EB">
                                    <w:rPr>
                                      <w:rFonts w:ascii="HGSｺﾞｼｯｸM" w:eastAsia="HGSｺﾞｼｯｸM" w:hAnsi="ＭＳ ゴシック" w:hint="eastAsia"/>
                                      <w:sz w:val="20"/>
                                      <w:szCs w:val="20"/>
                                    </w:rPr>
                                    <w:t>コミュニケーション能力の育成</w:t>
                                  </w:r>
                                  <w:r>
                                    <w:rPr>
                                      <w:rFonts w:ascii="HGSｺﾞｼｯｸM" w:eastAsia="HGSｺﾞｼｯｸM" w:hAnsi="ＭＳ ゴシック" w:hint="eastAsia"/>
                                      <w:sz w:val="20"/>
                                      <w:szCs w:val="20"/>
                                    </w:rPr>
                                    <w:t xml:space="preserve">　</w:t>
                                  </w:r>
                                  <w:r w:rsidRPr="003477EB">
                                    <w:rPr>
                                      <w:rFonts w:ascii="HGSｺﾞｼｯｸM" w:eastAsia="HGSｺﾞｼｯｸM" w:hAnsi="ＭＳ ゴシック" w:hint="eastAsia"/>
                                      <w:sz w:val="20"/>
                                      <w:szCs w:val="20"/>
                                    </w:rPr>
                                    <w:t>「</w:t>
                                  </w:r>
                                  <w:r>
                                    <w:rPr>
                                      <w:rFonts w:ascii="HGSｺﾞｼｯｸM" w:eastAsia="HGSｺﾞｼｯｸM" w:hAnsi="ＭＳ ゴシック" w:hint="eastAsia"/>
                                      <w:sz w:val="20"/>
                                      <w:szCs w:val="20"/>
                                    </w:rPr>
                                    <w:t>プレゼンの機会設定</w:t>
                                  </w:r>
                                  <w:r w:rsidRPr="003477EB">
                                    <w:rPr>
                                      <w:rFonts w:ascii="HGSｺﾞｼｯｸM" w:eastAsia="HGSｺﾞｼｯｸM" w:hAnsi="ＭＳ ゴシック" w:hint="eastAsia"/>
                                      <w:sz w:val="20"/>
                                      <w:szCs w:val="20"/>
                                    </w:rPr>
                                    <w:t>」</w:t>
                                  </w:r>
                                </w:p>
                                <w:p w:rsidR="007C2C43" w:rsidRPr="003477EB"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生徒主体のＨＲ活動や行事の企画運営　「自主自立」</w:t>
                                  </w:r>
                                </w:p>
                                <w:p w:rsidR="007C2C43"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休まず続けることができる生徒の育成　　「粘り強い精神力」</w:t>
                                  </w:r>
                                </w:p>
                                <w:p w:rsidR="007C2C43"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豊かな人権感覚と国際感覚を育む体験学習の推進　「多様性」</w:t>
                                  </w:r>
                                </w:p>
                                <w:p w:rsidR="007C2C43"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文化活動、</w:t>
                                  </w:r>
                                  <w:r w:rsidRPr="00F53BBA">
                                    <w:rPr>
                                      <w:rFonts w:ascii="HGSｺﾞｼｯｸM" w:eastAsia="HGSｺﾞｼｯｸM" w:hint="eastAsia"/>
                                      <w:sz w:val="20"/>
                                      <w:szCs w:val="20"/>
                                    </w:rPr>
                                    <w:t>読書活動の積極的推進</w:t>
                                  </w:r>
                                </w:p>
                                <w:p w:rsidR="007C2C43" w:rsidRPr="00F53BBA" w:rsidRDefault="007C2C43" w:rsidP="00AB311F">
                                  <w:pPr>
                                    <w:numPr>
                                      <w:ilvl w:val="0"/>
                                      <w:numId w:val="7"/>
                                    </w:numPr>
                                    <w:spacing w:line="276" w:lineRule="auto"/>
                                    <w:rPr>
                                      <w:rFonts w:ascii="HGSｺﾞｼｯｸM" w:eastAsia="HGSｺﾞｼｯｸM"/>
                                      <w:sz w:val="20"/>
                                      <w:szCs w:val="20"/>
                                    </w:rPr>
                                  </w:pPr>
                                  <w:r>
                                    <w:rPr>
                                      <w:rFonts w:ascii="HGSｺﾞｼｯｸM" w:eastAsia="HGSｺﾞｼｯｸM" w:hint="eastAsia"/>
                                      <w:sz w:val="20"/>
                                      <w:szCs w:val="20"/>
                                    </w:rPr>
                                    <w:t>社会貢献やボランティア活動、各種コンテストの推奨</w:t>
                                  </w:r>
                                </w:p>
                              </w:txbxContent>
                            </v:textbox>
                          </v:roundrect>
                        </w:pict>
                      </mc:Fallback>
                    </mc:AlternateContent>
                  </w:r>
                </w:p>
                <w:p w:rsidR="0025611C" w:rsidRDefault="00CB0E0D"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750068EB" wp14:editId="2BC5FFA6">
                            <wp:simplePos x="0" y="0"/>
                            <wp:positionH relativeFrom="column">
                              <wp:posOffset>5419725</wp:posOffset>
                            </wp:positionH>
                            <wp:positionV relativeFrom="paragraph">
                              <wp:posOffset>84455</wp:posOffset>
                            </wp:positionV>
                            <wp:extent cx="3128010" cy="276225"/>
                            <wp:effectExtent l="0" t="0" r="15240" b="28575"/>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276225"/>
                                    </a:xfrm>
                                    <a:prstGeom prst="roundRect">
                                      <a:avLst>
                                        <a:gd name="adj" fmla="val 16667"/>
                                      </a:avLst>
                                    </a:prstGeom>
                                    <a:solidFill>
                                      <a:srgbClr val="FFFFFF"/>
                                    </a:solidFill>
                                    <a:ln w="3175">
                                      <a:solidFill>
                                        <a:srgbClr val="000000"/>
                                      </a:solidFill>
                                      <a:round/>
                                      <a:headEnd/>
                                      <a:tailEnd/>
                                    </a:ln>
                                  </wps:spPr>
                                  <wps:txbx>
                                    <w:txbxContent>
                                      <w:p w:rsidR="007C2C43" w:rsidRPr="003D4BD0" w:rsidRDefault="007C2C43" w:rsidP="00382E04">
                                        <w:pPr>
                                          <w:numPr>
                                            <w:ilvl w:val="0"/>
                                            <w:numId w:val="12"/>
                                          </w:numPr>
                                          <w:spacing w:line="320" w:lineRule="exact"/>
                                          <w:ind w:left="341" w:hangingChars="170" w:hanging="341"/>
                                          <w:rPr>
                                            <w:rFonts w:ascii="HGSｺﾞｼｯｸM" w:eastAsia="HGSｺﾞｼｯｸM"/>
                                            <w:b/>
                                            <w:sz w:val="20"/>
                                            <w:szCs w:val="20"/>
                                          </w:rPr>
                                        </w:pPr>
                                        <w:r>
                                          <w:rPr>
                                            <w:rFonts w:ascii="HGSｺﾞｼｯｸM" w:eastAsia="HGSｺﾞｼｯｸM" w:hint="eastAsia"/>
                                            <w:b/>
                                            <w:sz w:val="20"/>
                                            <w:szCs w:val="20"/>
                                          </w:rPr>
                                          <w:t>ＰＤＣＡサイクルの定着率　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44" style="position:absolute;left:0;text-align:left;margin-left:426.75pt;margin-top:6.65pt;width:246.3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" strokeweight=".25pt">
                            <v:textbox inset="5.85pt,.7pt,5.85pt,.7pt">
                              <w:txbxContent>
                                <w:p w:rsidR="007C2C43" w:rsidRPr="003D4BD0" w:rsidRDefault="007C2C43" w:rsidP="00382E04">
                                  <w:pPr>
                                    <w:numPr>
                                      <w:ilvl w:val="0"/>
                                      <w:numId w:val="12"/>
                                    </w:numPr>
                                    <w:spacing w:line="320" w:lineRule="exact"/>
                                    <w:ind w:left="341" w:hangingChars="170" w:hanging="341"/>
                                    <w:rPr>
                                      <w:rFonts w:ascii="HGSｺﾞｼｯｸM" w:eastAsia="HGSｺﾞｼｯｸM"/>
                                      <w:b/>
                                      <w:sz w:val="20"/>
                                      <w:szCs w:val="20"/>
                                    </w:rPr>
                                  </w:pPr>
                                  <w:r>
                                    <w:rPr>
                                      <w:rFonts w:ascii="HGSｺﾞｼｯｸM" w:eastAsia="HGSｺﾞｼｯｸM" w:hint="eastAsia"/>
                                      <w:b/>
                                      <w:sz w:val="20"/>
                                      <w:szCs w:val="20"/>
                                    </w:rPr>
                                    <w:t>ＰＤＣＡサイクルの定着率　80%</w:t>
                                  </w:r>
                                </w:p>
                              </w:txbxContent>
                            </v:textbox>
                          </v:roundrect>
                        </w:pict>
                      </mc:Fallback>
                    </mc:AlternateContent>
                  </w:r>
                </w:p>
                <w:p w:rsidR="0025611C" w:rsidRDefault="0025611C" w:rsidP="00A61F33">
                  <w:pPr>
                    <w:spacing w:line="360" w:lineRule="exact"/>
                    <w:rPr>
                      <w:rFonts w:ascii="ＭＳ ゴシック" w:eastAsia="ＭＳ ゴシック" w:hAnsi="ＭＳ ゴシック"/>
                    </w:rPr>
                  </w:pPr>
                </w:p>
                <w:p w:rsidR="0025611C" w:rsidRDefault="00CB0E0D"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65ED5BF1" wp14:editId="5DED282E">
                            <wp:simplePos x="0" y="0"/>
                            <wp:positionH relativeFrom="column">
                              <wp:posOffset>5436870</wp:posOffset>
                            </wp:positionH>
                            <wp:positionV relativeFrom="paragraph">
                              <wp:posOffset>103505</wp:posOffset>
                            </wp:positionV>
                            <wp:extent cx="3129915" cy="314325"/>
                            <wp:effectExtent l="0" t="0" r="13335" b="2857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14325"/>
                                    </a:xfrm>
                                    <a:prstGeom prst="roundRect">
                                      <a:avLst>
                                        <a:gd name="adj" fmla="val 16667"/>
                                      </a:avLst>
                                    </a:prstGeom>
                                    <a:solidFill>
                                      <a:srgbClr val="FFFFFF"/>
                                    </a:solidFill>
                                    <a:ln w="3175">
                                      <a:solidFill>
                                        <a:srgbClr val="000000"/>
                                      </a:solidFill>
                                      <a:round/>
                                      <a:headEnd/>
                                      <a:tailEnd/>
                                    </a:ln>
                                  </wps:spPr>
                                  <wps:txbx>
                                    <w:txbxContent>
                                      <w:p w:rsidR="007C2C43" w:rsidRPr="00D6404B" w:rsidRDefault="007C2C43" w:rsidP="00382E04">
                                        <w:pPr>
                                          <w:numPr>
                                            <w:ilvl w:val="0"/>
                                            <w:numId w:val="5"/>
                                          </w:numPr>
                                          <w:spacing w:line="320" w:lineRule="exact"/>
                                          <w:ind w:left="341" w:hangingChars="170" w:hanging="341"/>
                                          <w:rPr>
                                            <w:rFonts w:ascii="HGSｺﾞｼｯｸM" w:eastAsia="HGSｺﾞｼｯｸM"/>
                                            <w:b/>
                                            <w:sz w:val="20"/>
                                            <w:szCs w:val="20"/>
                                          </w:rPr>
                                        </w:pPr>
                                        <w:r w:rsidRPr="00D6404B">
                                          <w:rPr>
                                            <w:rFonts w:ascii="HGSｺﾞｼｯｸM" w:eastAsia="HGSｺﾞｼｯｸM" w:hint="eastAsia"/>
                                            <w:b/>
                                            <w:sz w:val="20"/>
                                            <w:szCs w:val="20"/>
                                          </w:rPr>
                                          <w:t>授業満足度「強く肯定」</w:t>
                                        </w:r>
                                        <w:r>
                                          <w:rPr>
                                            <w:rFonts w:ascii="HGSｺﾞｼｯｸM" w:eastAsia="HGSｺﾞｼｯｸM" w:hint="eastAsia"/>
                                            <w:b/>
                                            <w:sz w:val="20"/>
                                            <w:szCs w:val="20"/>
                                          </w:rPr>
                                          <w:t xml:space="preserve">　</w:t>
                                        </w:r>
                                        <w:r w:rsidRPr="00D6404B">
                                          <w:rPr>
                                            <w:rFonts w:ascii="HGSｺﾞｼｯｸM" w:eastAsia="HGSｺﾞｼｯｸM" w:hint="eastAsia"/>
                                            <w:b/>
                                            <w:sz w:val="20"/>
                                            <w:szCs w:val="20"/>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5" style="position:absolute;left:0;text-align:left;margin-left:428.1pt;margin-top:8.15pt;width:246.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" strokeweight=".25pt">
                            <v:textbox inset="5.85pt,.7pt,5.85pt,.7pt">
                              <w:txbxContent>
                                <w:p w:rsidR="007C2C43" w:rsidRPr="00D6404B" w:rsidRDefault="007C2C43" w:rsidP="00382E04">
                                  <w:pPr>
                                    <w:numPr>
                                      <w:ilvl w:val="0"/>
                                      <w:numId w:val="5"/>
                                    </w:numPr>
                                    <w:spacing w:line="320" w:lineRule="exact"/>
                                    <w:ind w:left="341" w:hangingChars="170" w:hanging="341"/>
                                    <w:rPr>
                                      <w:rFonts w:ascii="HGSｺﾞｼｯｸM" w:eastAsia="HGSｺﾞｼｯｸM"/>
                                      <w:b/>
                                      <w:sz w:val="20"/>
                                      <w:szCs w:val="20"/>
                                    </w:rPr>
                                  </w:pPr>
                                  <w:r w:rsidRPr="00D6404B">
                                    <w:rPr>
                                      <w:rFonts w:ascii="HGSｺﾞｼｯｸM" w:eastAsia="HGSｺﾞｼｯｸM" w:hint="eastAsia"/>
                                      <w:b/>
                                      <w:sz w:val="20"/>
                                      <w:szCs w:val="20"/>
                                    </w:rPr>
                                    <w:t>授業満足度「強く肯定」</w:t>
                                  </w:r>
                                  <w:r>
                                    <w:rPr>
                                      <w:rFonts w:ascii="HGSｺﾞｼｯｸM" w:eastAsia="HGSｺﾞｼｯｸM" w:hint="eastAsia"/>
                                      <w:b/>
                                      <w:sz w:val="20"/>
                                      <w:szCs w:val="20"/>
                                    </w:rPr>
                                    <w:t xml:space="preserve">　</w:t>
                                  </w:r>
                                  <w:r w:rsidRPr="00D6404B">
                                    <w:rPr>
                                      <w:rFonts w:ascii="HGSｺﾞｼｯｸM" w:eastAsia="HGSｺﾞｼｯｸM" w:hint="eastAsia"/>
                                      <w:b/>
                                      <w:sz w:val="20"/>
                                      <w:szCs w:val="20"/>
                                    </w:rPr>
                                    <w:t>50%</w:t>
                                  </w:r>
                                </w:p>
                              </w:txbxContent>
                            </v:textbox>
                          </v:roundrect>
                        </w:pict>
                      </mc:Fallback>
                    </mc:AlternateContent>
                  </w:r>
                </w:p>
                <w:p w:rsidR="0025611C" w:rsidRDefault="0025611C" w:rsidP="00A61F33">
                  <w:pPr>
                    <w:spacing w:line="360" w:lineRule="exact"/>
                    <w:rPr>
                      <w:rFonts w:ascii="ＭＳ ゴシック" w:eastAsia="ＭＳ ゴシック" w:hAnsi="ＭＳ ゴシック"/>
                    </w:rPr>
                  </w:pPr>
                </w:p>
                <w:p w:rsidR="0025611C" w:rsidRDefault="00CB0E0D" w:rsidP="00A61F33">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6E2B61AC" wp14:editId="114EF215">
                            <wp:simplePos x="0" y="0"/>
                            <wp:positionH relativeFrom="column">
                              <wp:posOffset>5423535</wp:posOffset>
                            </wp:positionH>
                            <wp:positionV relativeFrom="paragraph">
                              <wp:posOffset>203835</wp:posOffset>
                            </wp:positionV>
                            <wp:extent cx="3129915" cy="295275"/>
                            <wp:effectExtent l="0" t="0" r="13335" b="28575"/>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95275"/>
                                    </a:xfrm>
                                    <a:prstGeom prst="roundRect">
                                      <a:avLst>
                                        <a:gd name="adj" fmla="val 16667"/>
                                      </a:avLst>
                                    </a:prstGeom>
                                    <a:solidFill>
                                      <a:srgbClr val="FFFFFF"/>
                                    </a:solidFill>
                                    <a:ln w="3175">
                                      <a:solidFill>
                                        <a:srgbClr val="000000"/>
                                      </a:solidFill>
                                      <a:round/>
                                      <a:headEnd/>
                                      <a:tailEnd/>
                                    </a:ln>
                                  </wps:spPr>
                                  <wps:txbx>
                                    <w:txbxContent>
                                      <w:p w:rsidR="007C2C43" w:rsidRPr="00E454D6" w:rsidRDefault="007C2C43" w:rsidP="00382E04">
                                        <w:pPr>
                                          <w:numPr>
                                            <w:ilvl w:val="0"/>
                                            <w:numId w:val="6"/>
                                          </w:numPr>
                                          <w:spacing w:line="320" w:lineRule="exact"/>
                                          <w:ind w:left="341" w:hangingChars="170" w:hanging="341"/>
                                          <w:rPr>
                                            <w:rFonts w:ascii="HGSｺﾞｼｯｸM" w:eastAsia="HGSｺﾞｼｯｸM"/>
                                            <w:b/>
                                            <w:sz w:val="20"/>
                                            <w:szCs w:val="20"/>
                                          </w:rPr>
                                        </w:pPr>
                                        <w:r w:rsidRPr="00321358">
                                          <w:rPr>
                                            <w:rFonts w:ascii="HGSｺﾞｼｯｸM" w:eastAsia="HGSｺﾞｼｯｸM" w:hint="eastAsia"/>
                                            <w:b/>
                                            <w:sz w:val="20"/>
                                            <w:szCs w:val="20"/>
                                          </w:rPr>
                                          <w:t>自</w:t>
                                        </w:r>
                                        <w:r>
                                          <w:rPr>
                                            <w:rFonts w:ascii="HGSｺﾞｼｯｸM" w:eastAsia="HGSｺﾞｼｯｸM" w:hint="eastAsia"/>
                                            <w:b/>
                                            <w:sz w:val="20"/>
                                            <w:szCs w:val="20"/>
                                          </w:rPr>
                                          <w:t>主学習時間　平均２</w:t>
                                        </w:r>
                                        <w:r w:rsidRPr="00321358">
                                          <w:rPr>
                                            <w:rFonts w:ascii="HGSｺﾞｼｯｸM" w:eastAsia="HGSｺﾞｼｯｸM" w:hint="eastAsia"/>
                                            <w:b/>
                                            <w:sz w:val="20"/>
                                            <w:szCs w:val="20"/>
                                          </w:rPr>
                                          <w:t>時間以上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6" style="position:absolute;left:0;text-align:left;margin-left:427.05pt;margin-top:16.05pt;width:246.4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" strokeweight=".25pt">
                            <v:textbox inset="5.85pt,.7pt,5.85pt,.7pt">
                              <w:txbxContent>
                                <w:p w:rsidR="007C2C43" w:rsidRPr="00E454D6" w:rsidRDefault="007C2C43" w:rsidP="00382E04">
                                  <w:pPr>
                                    <w:numPr>
                                      <w:ilvl w:val="0"/>
                                      <w:numId w:val="6"/>
                                    </w:numPr>
                                    <w:spacing w:line="320" w:lineRule="exact"/>
                                    <w:ind w:left="341" w:hangingChars="170" w:hanging="341"/>
                                    <w:rPr>
                                      <w:rFonts w:ascii="HGSｺﾞｼｯｸM" w:eastAsia="HGSｺﾞｼｯｸM"/>
                                      <w:b/>
                                      <w:sz w:val="20"/>
                                      <w:szCs w:val="20"/>
                                    </w:rPr>
                                  </w:pPr>
                                  <w:r w:rsidRPr="00321358">
                                    <w:rPr>
                                      <w:rFonts w:ascii="HGSｺﾞｼｯｸM" w:eastAsia="HGSｺﾞｼｯｸM" w:hint="eastAsia"/>
                                      <w:b/>
                                      <w:sz w:val="20"/>
                                      <w:szCs w:val="20"/>
                                    </w:rPr>
                                    <w:t>自</w:t>
                                  </w:r>
                                  <w:r>
                                    <w:rPr>
                                      <w:rFonts w:ascii="HGSｺﾞｼｯｸM" w:eastAsia="HGSｺﾞｼｯｸM" w:hint="eastAsia"/>
                                      <w:b/>
                                      <w:sz w:val="20"/>
                                      <w:szCs w:val="20"/>
                                    </w:rPr>
                                    <w:t>主学習時間　平均２</w:t>
                                  </w:r>
                                  <w:r w:rsidRPr="00321358">
                                    <w:rPr>
                                      <w:rFonts w:ascii="HGSｺﾞｼｯｸM" w:eastAsia="HGSｺﾞｼｯｸM" w:hint="eastAsia"/>
                                      <w:b/>
                                      <w:sz w:val="20"/>
                                      <w:szCs w:val="20"/>
                                    </w:rPr>
                                    <w:t>時間以上</w:t>
                                  </w:r>
                                </w:p>
                              </w:txbxContent>
                            </v:textbox>
                          </v:roundrect>
                        </w:pict>
                      </mc:Fallback>
                    </mc:AlternateContent>
                  </w:r>
                </w:p>
                <w:p w:rsidR="0025611C" w:rsidRDefault="0025611C" w:rsidP="00A61F33">
                  <w:pPr>
                    <w:spacing w:line="360" w:lineRule="exact"/>
                    <w:rPr>
                      <w:rFonts w:ascii="ＭＳ ゴシック" w:eastAsia="ＭＳ ゴシック" w:hAnsi="ＭＳ ゴシック"/>
                    </w:rPr>
                  </w:pPr>
                </w:p>
                <w:p w:rsidR="0025611C" w:rsidRPr="00D16FA2" w:rsidRDefault="006800D0" w:rsidP="00A61F33">
                  <w:pPr>
                    <w:spacing w:line="360" w:lineRule="exact"/>
                    <w:ind w:left="555"/>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14:anchorId="0F6B4D9C" wp14:editId="228D00A3">
                            <wp:simplePos x="0" y="0"/>
                            <wp:positionH relativeFrom="column">
                              <wp:posOffset>133350</wp:posOffset>
                            </wp:positionH>
                            <wp:positionV relativeFrom="paragraph">
                              <wp:posOffset>1339215</wp:posOffset>
                            </wp:positionV>
                            <wp:extent cx="4530090" cy="1928495"/>
                            <wp:effectExtent l="0" t="0" r="22860" b="1460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090" cy="19284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BE5F1"/>
                                          </a:solidFill>
                                        </a14:hiddenFill>
                                      </a:ext>
                                    </a:extLst>
                                  </wps:spPr>
                                  <wps:txbx>
                                    <w:txbxContent>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 xml:space="preserve">新しい組織の充実　横断化・全体化するためのシステムづくり　　</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質の高い教育実践のためのＲＰＤＣＡサイクルの浸透</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個々の教職員の強みを活かした組織運営</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目標と成果の共有、当事者意識に基づく協働の推進</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職員研修の充実による教師力の強化　「パワーアップ研修」</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進路ガイダンス機能や教育相談機能の充実</w:t>
                                        </w:r>
                                      </w:p>
                                      <w:p w:rsidR="007C2C43" w:rsidRDefault="007C2C43" w:rsidP="00AB311F">
                                        <w:pPr>
                                          <w:numPr>
                                            <w:ilvl w:val="0"/>
                                            <w:numId w:val="9"/>
                                          </w:numPr>
                                          <w:spacing w:line="276" w:lineRule="auto"/>
                                          <w:rPr>
                                            <w:rFonts w:ascii="HGSｺﾞｼｯｸM" w:eastAsia="HGSｺﾞｼｯｸM"/>
                                            <w:sz w:val="20"/>
                                            <w:szCs w:val="20"/>
                                          </w:rPr>
                                        </w:pPr>
                                        <w:r w:rsidRPr="00321358">
                                          <w:rPr>
                                            <w:rFonts w:ascii="HGSｺﾞｼｯｸM" w:eastAsia="HGSｺﾞｼｯｸM" w:hint="eastAsia"/>
                                            <w:sz w:val="20"/>
                                            <w:szCs w:val="20"/>
                                          </w:rPr>
                                          <w:t xml:space="preserve">学校広報と情報発信の充実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7" style="position:absolute;left:0;text-align:left;margin-left:10.5pt;margin-top:105.45pt;width:356.7pt;height:15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" filled="f" fillcolor="#dbe5f1">
                            <v:textbox inset="5.85pt,.7pt,5.85pt,.7pt">
                              <w:txbxContent>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 xml:space="preserve">新しい組織の充実　横断化・全体化するためのシステムづくり　　</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質の高い教育実践のためのＲＰＤＣＡサイクルの浸透</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個々の教職員の強みを活かした組織運営</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目標と成果の共有、当事者意識に基づく協働の推進</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職員研修の充実による教師力の強化　「パワーアップ研修」</w:t>
                                  </w:r>
                                </w:p>
                                <w:p w:rsidR="007C2C43" w:rsidRDefault="007C2C43" w:rsidP="00AB311F">
                                  <w:pPr>
                                    <w:numPr>
                                      <w:ilvl w:val="0"/>
                                      <w:numId w:val="9"/>
                                    </w:numPr>
                                    <w:spacing w:line="276" w:lineRule="auto"/>
                                    <w:rPr>
                                      <w:rFonts w:ascii="HGSｺﾞｼｯｸM" w:eastAsia="HGSｺﾞｼｯｸM"/>
                                      <w:sz w:val="20"/>
                                      <w:szCs w:val="20"/>
                                    </w:rPr>
                                  </w:pPr>
                                  <w:r>
                                    <w:rPr>
                                      <w:rFonts w:ascii="HGSｺﾞｼｯｸM" w:eastAsia="HGSｺﾞｼｯｸM" w:hint="eastAsia"/>
                                      <w:sz w:val="20"/>
                                      <w:szCs w:val="20"/>
                                    </w:rPr>
                                    <w:t>進路ガイダンス機能や教育相談機能の充実</w:t>
                                  </w:r>
                                </w:p>
                                <w:p w:rsidR="007C2C43" w:rsidRDefault="007C2C43" w:rsidP="00AB311F">
                                  <w:pPr>
                                    <w:numPr>
                                      <w:ilvl w:val="0"/>
                                      <w:numId w:val="9"/>
                                    </w:numPr>
                                    <w:spacing w:line="276" w:lineRule="auto"/>
                                    <w:rPr>
                                      <w:rFonts w:ascii="HGSｺﾞｼｯｸM" w:eastAsia="HGSｺﾞｼｯｸM"/>
                                      <w:sz w:val="20"/>
                                      <w:szCs w:val="20"/>
                                    </w:rPr>
                                  </w:pPr>
                                  <w:r w:rsidRPr="00321358">
                                    <w:rPr>
                                      <w:rFonts w:ascii="HGSｺﾞｼｯｸM" w:eastAsia="HGSｺﾞｼｯｸM" w:hint="eastAsia"/>
                                      <w:sz w:val="20"/>
                                      <w:szCs w:val="20"/>
                                    </w:rPr>
                                    <w:t xml:space="preserve">学校広報と情報発信の充実　　</w:t>
                                  </w:r>
                                </w:p>
                              </w:txbxContent>
                            </v:textbox>
                          </v:roundrect>
                        </w:pict>
                      </mc:Fallback>
                    </mc:AlternateContent>
                  </w:r>
                  <w:r w:rsidR="00896BB1">
                    <w:rPr>
                      <w:rFonts w:ascii="ＭＳ ゴシック" w:eastAsia="ＭＳ ゴシック" w:hAnsi="ＭＳ ゴシック" w:hint="eastAsia"/>
                      <w:noProof/>
                    </w:rPr>
                    <mc:AlternateContent>
                      <mc:Choice Requires="wps">
                        <w:drawing>
                          <wp:anchor distT="0" distB="0" distL="114300" distR="114300" simplePos="0" relativeHeight="251648512" behindDoc="0" locked="0" layoutInCell="1" allowOverlap="1" wp14:anchorId="7D40DAD7" wp14:editId="3C18686F">
                            <wp:simplePos x="0" y="0"/>
                            <wp:positionH relativeFrom="column">
                              <wp:posOffset>125095</wp:posOffset>
                            </wp:positionH>
                            <wp:positionV relativeFrom="paragraph">
                              <wp:posOffset>925195</wp:posOffset>
                            </wp:positionV>
                            <wp:extent cx="4511040" cy="352425"/>
                            <wp:effectExtent l="0" t="0" r="41910" b="6667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352425"/>
                                    </a:xfrm>
                                    <a:prstGeom prst="foldedCorner">
                                      <a:avLst>
                                        <a:gd name="adj" fmla="val 12500"/>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7C2C43" w:rsidRPr="006B290B" w:rsidRDefault="007C2C43" w:rsidP="0025611C">
                                        <w:pPr>
                                          <w:spacing w:line="360" w:lineRule="exact"/>
                                          <w:ind w:firstLineChars="100" w:firstLine="221"/>
                                          <w:rPr>
                                            <w:rFonts w:ascii="HGｺﾞｼｯｸM" w:eastAsia="HGｺﾞｼｯｸM"/>
                                            <w:b/>
                                            <w:sz w:val="20"/>
                                            <w:szCs w:val="20"/>
                                          </w:rPr>
                                        </w:pPr>
                                        <w:r>
                                          <w:rPr>
                                            <w:rFonts w:ascii="HGｺﾞｼｯｸM" w:eastAsia="HGｺﾞｼｯｸM" w:hAnsi="ＭＳ ゴシック" w:hint="eastAsia"/>
                                            <w:b/>
                                            <w:sz w:val="22"/>
                                            <w:szCs w:val="22"/>
                                          </w:rPr>
                                          <w:t>３</w:t>
                                        </w:r>
                                        <w:r w:rsidRPr="00355EA5">
                                          <w:rPr>
                                            <w:rFonts w:ascii="HGｺﾞｼｯｸM" w:eastAsia="HGｺﾞｼｯｸM" w:hAnsi="ＭＳ ゴシック" w:hint="eastAsia"/>
                                            <w:b/>
                                            <w:sz w:val="22"/>
                                            <w:szCs w:val="22"/>
                                          </w:rPr>
                                          <w:t>．</w:t>
                                        </w:r>
                                        <w:r>
                                          <w:rPr>
                                            <w:rFonts w:ascii="HGｺﾞｼｯｸM" w:eastAsia="HGｺﾞｼｯｸM" w:hAnsi="ＭＳ ゴシック" w:hint="eastAsia"/>
                                            <w:b/>
                                            <w:sz w:val="22"/>
                                            <w:szCs w:val="22"/>
                                          </w:rPr>
                                          <w:t xml:space="preserve">学校力のパワーアップ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8" type="#_x0000_t65" style="position:absolute;left:0;text-align:left;margin-left:9.85pt;margin-top:72.85pt;width:355.2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" fillcolor="#d99594" strokecolor="#d99594" strokeweight="1pt">
                            <v:fill color2="#f2dbdb" angle="135" focus="50%" type="gradient"/>
                            <v:shadow on="t" color="#622423" opacity=".5" offset="1pt"/>
                            <v:textbox inset="5.85pt,.7pt,5.85pt,.7pt">
                              <w:txbxContent>
                                <w:p w:rsidR="007C2C43" w:rsidRPr="006B290B" w:rsidRDefault="007C2C43" w:rsidP="0025611C">
                                  <w:pPr>
                                    <w:spacing w:line="360" w:lineRule="exact"/>
                                    <w:ind w:firstLineChars="100" w:firstLine="221"/>
                                    <w:rPr>
                                      <w:rFonts w:ascii="HGｺﾞｼｯｸM" w:eastAsia="HGｺﾞｼｯｸM"/>
                                      <w:b/>
                                      <w:sz w:val="20"/>
                                      <w:szCs w:val="20"/>
                                    </w:rPr>
                                  </w:pPr>
                                  <w:r>
                                    <w:rPr>
                                      <w:rFonts w:ascii="HGｺﾞｼｯｸM" w:eastAsia="HGｺﾞｼｯｸM" w:hAnsi="ＭＳ ゴシック" w:hint="eastAsia"/>
                                      <w:b/>
                                      <w:sz w:val="22"/>
                                      <w:szCs w:val="22"/>
                                    </w:rPr>
                                    <w:t>３</w:t>
                                  </w:r>
                                  <w:r w:rsidRPr="00355EA5">
                                    <w:rPr>
                                      <w:rFonts w:ascii="HGｺﾞｼｯｸM" w:eastAsia="HGｺﾞｼｯｸM" w:hAnsi="ＭＳ ゴシック" w:hint="eastAsia"/>
                                      <w:b/>
                                      <w:sz w:val="22"/>
                                      <w:szCs w:val="22"/>
                                    </w:rPr>
                                    <w:t>．</w:t>
                                  </w:r>
                                  <w:r>
                                    <w:rPr>
                                      <w:rFonts w:ascii="HGｺﾞｼｯｸM" w:eastAsia="HGｺﾞｼｯｸM" w:hAnsi="ＭＳ ゴシック" w:hint="eastAsia"/>
                                      <w:b/>
                                      <w:sz w:val="22"/>
                                      <w:szCs w:val="22"/>
                                    </w:rPr>
                                    <w:t xml:space="preserve">学校力のパワーアップ　</w:t>
                                  </w:r>
                                </w:p>
                              </w:txbxContent>
                            </v:textbox>
                          </v:shape>
                        </w:pict>
                      </mc:Fallback>
                    </mc:AlternateContent>
                  </w:r>
                  <w:r w:rsidR="00CB0E0D">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25F833EE" wp14:editId="3DED0023">
                            <wp:simplePos x="0" y="0"/>
                            <wp:positionH relativeFrom="column">
                              <wp:posOffset>5438775</wp:posOffset>
                            </wp:positionH>
                            <wp:positionV relativeFrom="paragraph">
                              <wp:posOffset>301625</wp:posOffset>
                            </wp:positionV>
                            <wp:extent cx="3129915" cy="276225"/>
                            <wp:effectExtent l="0" t="0" r="13335" b="2857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76225"/>
                                    </a:xfrm>
                                    <a:prstGeom prst="roundRect">
                                      <a:avLst>
                                        <a:gd name="adj" fmla="val 16667"/>
                                      </a:avLst>
                                    </a:prstGeom>
                                    <a:solidFill>
                                      <a:srgbClr val="FFFFFF"/>
                                    </a:solidFill>
                                    <a:ln w="3175">
                                      <a:solidFill>
                                        <a:srgbClr val="000000"/>
                                      </a:solidFill>
                                      <a:round/>
                                      <a:headEnd/>
                                      <a:tailEnd/>
                                    </a:ln>
                                  </wps:spPr>
                                  <wps:txbx>
                                    <w:txbxContent>
                                      <w:p w:rsidR="007C2C43" w:rsidRPr="00E454D6" w:rsidRDefault="007C2C43" w:rsidP="00AB311F">
                                        <w:pPr>
                                          <w:numPr>
                                            <w:ilvl w:val="0"/>
                                            <w:numId w:val="11"/>
                                          </w:numPr>
                                          <w:spacing w:line="276" w:lineRule="auto"/>
                                          <w:rPr>
                                            <w:rFonts w:ascii="HGSｺﾞｼｯｸM" w:eastAsia="HGSｺﾞｼｯｸM"/>
                                            <w:b/>
                                            <w:sz w:val="20"/>
                                            <w:szCs w:val="20"/>
                                          </w:rPr>
                                        </w:pPr>
                                        <w:r>
                                          <w:rPr>
                                            <w:rFonts w:ascii="HGSｺﾞｼｯｸM" w:eastAsia="HGSｺﾞｼｯｸM" w:hint="eastAsia"/>
                                            <w:b/>
                                            <w:sz w:val="20"/>
                                            <w:szCs w:val="20"/>
                                          </w:rPr>
                                          <w:t>勉強と部活動の両立　60%　⇒　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9" style="position:absolute;left:0;text-align:left;margin-left:428.25pt;margin-top:23.75pt;width:246.4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" strokeweight=".25pt">
                            <v:textbox inset="5.85pt,.7pt,5.85pt,.7pt">
                              <w:txbxContent>
                                <w:p w:rsidR="007C2C43" w:rsidRPr="00E454D6" w:rsidRDefault="007C2C43" w:rsidP="00AB311F">
                                  <w:pPr>
                                    <w:numPr>
                                      <w:ilvl w:val="0"/>
                                      <w:numId w:val="11"/>
                                    </w:numPr>
                                    <w:spacing w:line="276" w:lineRule="auto"/>
                                    <w:rPr>
                                      <w:rFonts w:ascii="HGSｺﾞｼｯｸM" w:eastAsia="HGSｺﾞｼｯｸM"/>
                                      <w:b/>
                                      <w:sz w:val="20"/>
                                      <w:szCs w:val="20"/>
                                    </w:rPr>
                                  </w:pPr>
                                  <w:r>
                                    <w:rPr>
                                      <w:rFonts w:ascii="HGSｺﾞｼｯｸM" w:eastAsia="HGSｺﾞｼｯｸM" w:hint="eastAsia"/>
                                      <w:b/>
                                      <w:sz w:val="20"/>
                                      <w:szCs w:val="20"/>
                                    </w:rPr>
                                    <w:t>勉強と部活動の両立　60%　⇒　70%</w:t>
                                  </w:r>
                                </w:p>
                              </w:txbxContent>
                            </v:textbox>
                          </v:roundrect>
                        </w:pict>
                      </mc:Fallback>
                    </mc:AlternateContent>
                  </w:r>
                  <w:r w:rsidR="00CB0E0D">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482B0DEA" wp14:editId="36C1A39F">
                            <wp:simplePos x="0" y="0"/>
                            <wp:positionH relativeFrom="column">
                              <wp:posOffset>5429250</wp:posOffset>
                            </wp:positionH>
                            <wp:positionV relativeFrom="paragraph">
                              <wp:posOffset>836930</wp:posOffset>
                            </wp:positionV>
                            <wp:extent cx="3120390" cy="266700"/>
                            <wp:effectExtent l="0" t="0" r="22860" b="19050"/>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266700"/>
                                    </a:xfrm>
                                    <a:prstGeom prst="roundRect">
                                      <a:avLst>
                                        <a:gd name="adj" fmla="val 16667"/>
                                      </a:avLst>
                                    </a:prstGeom>
                                    <a:solidFill>
                                      <a:srgbClr val="FFFFFF"/>
                                    </a:solidFill>
                                    <a:ln w="3175">
                                      <a:solidFill>
                                        <a:srgbClr val="000000"/>
                                      </a:solidFill>
                                      <a:round/>
                                      <a:headEnd/>
                                      <a:tailEnd/>
                                    </a:ln>
                                  </wps:spPr>
                                  <wps:txbx>
                                    <w:txbxContent>
                                      <w:p w:rsidR="007C2C43" w:rsidRPr="003D4BD0" w:rsidRDefault="007C2C43" w:rsidP="00AB311F">
                                        <w:pPr>
                                          <w:numPr>
                                            <w:ilvl w:val="0"/>
                                            <w:numId w:val="10"/>
                                          </w:numPr>
                                          <w:rPr>
                                            <w:rFonts w:ascii="HGSｺﾞｼｯｸM" w:eastAsia="HGSｺﾞｼｯｸM"/>
                                            <w:b/>
                                            <w:sz w:val="20"/>
                                            <w:szCs w:val="20"/>
                                          </w:rPr>
                                        </w:pPr>
                                        <w:r>
                                          <w:rPr>
                                            <w:rFonts w:ascii="HGSｺﾞｼｯｸM" w:eastAsia="HGSｺﾞｼｯｸM" w:hint="eastAsia"/>
                                            <w:b/>
                                            <w:sz w:val="20"/>
                                            <w:szCs w:val="20"/>
                                          </w:rPr>
                                          <w:t>生徒の満足度　「強く肯定」　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0" style="position:absolute;left:0;text-align:left;margin-left:427.5pt;margin-top:65.9pt;width:245.7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" strokeweight=".25pt">
                            <v:textbox inset="5.85pt,.7pt,5.85pt,.7pt">
                              <w:txbxContent>
                                <w:p w:rsidR="007C2C43" w:rsidRPr="003D4BD0" w:rsidRDefault="007C2C43" w:rsidP="00AB311F">
                                  <w:pPr>
                                    <w:numPr>
                                      <w:ilvl w:val="0"/>
                                      <w:numId w:val="10"/>
                                    </w:numPr>
                                    <w:rPr>
                                      <w:rFonts w:ascii="HGSｺﾞｼｯｸM" w:eastAsia="HGSｺﾞｼｯｸM"/>
                                      <w:b/>
                                      <w:sz w:val="20"/>
                                      <w:szCs w:val="20"/>
                                    </w:rPr>
                                  </w:pPr>
                                  <w:r>
                                    <w:rPr>
                                      <w:rFonts w:ascii="HGSｺﾞｼｯｸM" w:eastAsia="HGSｺﾞｼｯｸM" w:hint="eastAsia"/>
                                      <w:b/>
                                      <w:sz w:val="20"/>
                                      <w:szCs w:val="20"/>
                                    </w:rPr>
                                    <w:t>生徒の満足度　「強く肯定」　50%</w:t>
                                  </w:r>
                                </w:p>
                              </w:txbxContent>
                            </v:textbox>
                          </v:roundrect>
                        </w:pict>
                      </mc:Fallback>
                    </mc:AlternateContent>
                  </w:r>
                  <w:r w:rsidR="00CB0E0D">
                    <w:rPr>
                      <w:rFonts w:ascii="ＭＳ ゴシック" w:eastAsia="ＭＳ ゴシック" w:hAnsi="ＭＳ ゴシック" w:hint="eastAsia"/>
                      <w:noProof/>
                    </w:rPr>
                    <mc:AlternateContent>
                      <mc:Choice Requires="wps">
                        <w:drawing>
                          <wp:anchor distT="0" distB="0" distL="114300" distR="114300" simplePos="0" relativeHeight="251692544" behindDoc="0" locked="0" layoutInCell="1" allowOverlap="1" wp14:anchorId="3DAEEDE4" wp14:editId="7AE92994">
                            <wp:simplePos x="0" y="0"/>
                            <wp:positionH relativeFrom="column">
                              <wp:posOffset>5438775</wp:posOffset>
                            </wp:positionH>
                            <wp:positionV relativeFrom="paragraph">
                              <wp:posOffset>1341755</wp:posOffset>
                            </wp:positionV>
                            <wp:extent cx="3110865" cy="304800"/>
                            <wp:effectExtent l="0" t="0" r="13335" b="19050"/>
                            <wp:wrapNone/>
                            <wp:docPr id="9" name="角丸四角形 9"/>
                            <wp:cNvGraphicFramePr/>
                            <a:graphic xmlns:a="http://schemas.openxmlformats.org/drawingml/2006/main">
                              <a:graphicData uri="http://schemas.microsoft.com/office/word/2010/wordprocessingShape">
                                <wps:wsp>
                                  <wps:cNvSpPr/>
                                  <wps:spPr>
                                    <a:xfrm>
                                      <a:off x="0" y="0"/>
                                      <a:ext cx="3110865" cy="3048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C43" w:rsidRPr="00325143" w:rsidRDefault="007C2C43" w:rsidP="00325143">
                                        <w:pPr>
                                          <w:pStyle w:val="aa"/>
                                          <w:numPr>
                                            <w:ilvl w:val="0"/>
                                            <w:numId w:val="30"/>
                                          </w:numPr>
                                          <w:ind w:leftChars="0"/>
                                          <w:jc w:val="left"/>
                                          <w:rPr>
                                            <w:rFonts w:ascii="HGSｺﾞｼｯｸM" w:eastAsia="HGSｺﾞｼｯｸM"/>
                                            <w:b/>
                                            <w:color w:val="000000" w:themeColor="text1"/>
                                            <w:sz w:val="20"/>
                                            <w:szCs w:val="20"/>
                                          </w:rPr>
                                        </w:pPr>
                                        <w:r w:rsidRPr="00325143">
                                          <w:rPr>
                                            <w:rFonts w:ascii="HGSｺﾞｼｯｸM" w:eastAsia="HGSｺﾞｼｯｸM" w:hint="eastAsia"/>
                                            <w:b/>
                                            <w:color w:val="000000" w:themeColor="text1"/>
                                            <w:sz w:val="20"/>
                                            <w:szCs w:val="20"/>
                                          </w:rPr>
                                          <w:t>保護者</w:t>
                                        </w:r>
                                        <w:r>
                                          <w:rPr>
                                            <w:rFonts w:ascii="HGSｺﾞｼｯｸM" w:eastAsia="HGSｺﾞｼｯｸM" w:hint="eastAsia"/>
                                            <w:b/>
                                            <w:color w:val="000000" w:themeColor="text1"/>
                                            <w:sz w:val="20"/>
                                            <w:szCs w:val="20"/>
                                          </w:rPr>
                                          <w:t xml:space="preserve">の満足度「強く肯定」　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51" style="position:absolute;left:0;text-align:left;margin-left:428.25pt;margin-top:105.65pt;width:244.95pt;height:24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" fillcolor="white [3212]" strokecolor="black [3213]" strokeweight=".25pt">
                            <v:textbox>
                              <w:txbxContent>
                                <w:p w:rsidR="007C2C43" w:rsidRPr="00325143" w:rsidRDefault="007C2C43" w:rsidP="00325143">
                                  <w:pPr>
                                    <w:pStyle w:val="aa"/>
                                    <w:numPr>
                                      <w:ilvl w:val="0"/>
                                      <w:numId w:val="30"/>
                                    </w:numPr>
                                    <w:ind w:leftChars="0"/>
                                    <w:jc w:val="left"/>
                                    <w:rPr>
                                      <w:rFonts w:ascii="HGSｺﾞｼｯｸM" w:eastAsia="HGSｺﾞｼｯｸM"/>
                                      <w:b/>
                                      <w:color w:val="000000" w:themeColor="text1"/>
                                      <w:sz w:val="20"/>
                                      <w:szCs w:val="20"/>
                                    </w:rPr>
                                  </w:pPr>
                                  <w:r w:rsidRPr="00325143">
                                    <w:rPr>
                                      <w:rFonts w:ascii="HGSｺﾞｼｯｸM" w:eastAsia="HGSｺﾞｼｯｸM" w:hint="eastAsia"/>
                                      <w:b/>
                                      <w:color w:val="000000" w:themeColor="text1"/>
                                      <w:sz w:val="20"/>
                                      <w:szCs w:val="20"/>
                                    </w:rPr>
                                    <w:t>保護者</w:t>
                                  </w:r>
                                  <w:r>
                                    <w:rPr>
                                      <w:rFonts w:ascii="HGSｺﾞｼｯｸM" w:eastAsia="HGSｺﾞｼｯｸM" w:hint="eastAsia"/>
                                      <w:b/>
                                      <w:color w:val="000000" w:themeColor="text1"/>
                                      <w:sz w:val="20"/>
                                      <w:szCs w:val="20"/>
                                    </w:rPr>
                                    <w:t xml:space="preserve">の満足度「強く肯定」　50%　　</w:t>
                                  </w:r>
                                </w:p>
                              </w:txbxContent>
                            </v:textbox>
                          </v:roundrect>
                        </w:pict>
                      </mc:Fallback>
                    </mc:AlternateContent>
                  </w:r>
                  <w:r w:rsidR="00CB0E0D">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5DED063B" wp14:editId="6914DBD3">
                            <wp:simplePos x="0" y="0"/>
                            <wp:positionH relativeFrom="column">
                              <wp:posOffset>5465445</wp:posOffset>
                            </wp:positionH>
                            <wp:positionV relativeFrom="paragraph">
                              <wp:posOffset>1865630</wp:posOffset>
                            </wp:positionV>
                            <wp:extent cx="3118485" cy="285750"/>
                            <wp:effectExtent l="0" t="0" r="24765" b="1905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8485" cy="285750"/>
                                    </a:xfrm>
                                    <a:prstGeom prst="roundRect">
                                      <a:avLst>
                                        <a:gd name="adj" fmla="val 16667"/>
                                      </a:avLst>
                                    </a:prstGeom>
                                    <a:solidFill>
                                      <a:srgbClr val="FFFFFF"/>
                                    </a:solidFill>
                                    <a:ln w="3175">
                                      <a:solidFill>
                                        <a:srgbClr val="000000"/>
                                      </a:solidFill>
                                      <a:round/>
                                      <a:headEnd/>
                                      <a:tailEnd/>
                                    </a:ln>
                                  </wps:spPr>
                                  <wps:txbx>
                                    <w:txbxContent>
                                      <w:p w:rsidR="007C2C43" w:rsidRPr="00C412EF" w:rsidRDefault="007C2C43" w:rsidP="00FA40FC">
                                        <w:pPr>
                                          <w:spacing w:line="320" w:lineRule="exact"/>
                                          <w:rPr>
                                            <w:rFonts w:ascii="HGSｺﾞｼｯｸM" w:eastAsia="HGSｺﾞｼｯｸM"/>
                                            <w:b/>
                                            <w:sz w:val="20"/>
                                            <w:szCs w:val="20"/>
                                          </w:rPr>
                                        </w:pPr>
                                        <w:r>
                                          <w:rPr>
                                            <w:rFonts w:ascii="HGSｺﾞｼｯｸM" w:eastAsia="HGSｺﾞｼｯｸM" w:hint="eastAsia"/>
                                            <w:b/>
                                            <w:sz w:val="20"/>
                                            <w:szCs w:val="20"/>
                                          </w:rPr>
                                          <w:t>●</w:t>
                                        </w:r>
                                        <w:r w:rsidRPr="00C412EF">
                                          <w:rPr>
                                            <w:rFonts w:ascii="HGSｺﾞｼｯｸM" w:eastAsia="HGSｺﾞｼｯｸM" w:hint="eastAsia"/>
                                            <w:b/>
                                            <w:sz w:val="20"/>
                                            <w:szCs w:val="20"/>
                                          </w:rPr>
                                          <w:t xml:space="preserve">　</w:t>
                                        </w:r>
                                        <w:r>
                                          <w:rPr>
                                            <w:rFonts w:ascii="HGSｺﾞｼｯｸM" w:eastAsia="HGSｺﾞｼｯｸM" w:hint="eastAsia"/>
                                            <w:b/>
                                            <w:sz w:val="20"/>
                                            <w:szCs w:val="20"/>
                                          </w:rPr>
                                          <w:t xml:space="preserve">教職員の学校目標共有と協働　　　70%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52" style="position:absolute;left:0;text-align:left;margin-left:430.35pt;margin-top:146.9pt;width:245.5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" strokeweight=".25pt">
                            <v:textbox inset="5.85pt,.7pt,5.85pt,.7pt">
                              <w:txbxContent>
                                <w:p w:rsidR="007C2C43" w:rsidRPr="00C412EF" w:rsidRDefault="007C2C43" w:rsidP="00FA40FC">
                                  <w:pPr>
                                    <w:spacing w:line="320" w:lineRule="exact"/>
                                    <w:rPr>
                                      <w:rFonts w:ascii="HGSｺﾞｼｯｸM" w:eastAsia="HGSｺﾞｼｯｸM"/>
                                      <w:b/>
                                      <w:sz w:val="20"/>
                                      <w:szCs w:val="20"/>
                                    </w:rPr>
                                  </w:pPr>
                                  <w:r>
                                    <w:rPr>
                                      <w:rFonts w:ascii="HGSｺﾞｼｯｸM" w:eastAsia="HGSｺﾞｼｯｸM" w:hint="eastAsia"/>
                                      <w:b/>
                                      <w:sz w:val="20"/>
                                      <w:szCs w:val="20"/>
                                    </w:rPr>
                                    <w:t>●</w:t>
                                  </w:r>
                                  <w:r w:rsidRPr="00C412EF">
                                    <w:rPr>
                                      <w:rFonts w:ascii="HGSｺﾞｼｯｸM" w:eastAsia="HGSｺﾞｼｯｸM" w:hint="eastAsia"/>
                                      <w:b/>
                                      <w:sz w:val="20"/>
                                      <w:szCs w:val="20"/>
                                    </w:rPr>
                                    <w:t xml:space="preserve">　</w:t>
                                  </w:r>
                                  <w:r>
                                    <w:rPr>
                                      <w:rFonts w:ascii="HGSｺﾞｼｯｸM" w:eastAsia="HGSｺﾞｼｯｸM" w:hint="eastAsia"/>
                                      <w:b/>
                                      <w:sz w:val="20"/>
                                      <w:szCs w:val="20"/>
                                    </w:rPr>
                                    <w:t xml:space="preserve">教職員の学校目標共有と協働　　　70%　　　　</w:t>
                                  </w:r>
                                </w:p>
                              </w:txbxContent>
                            </v:textbox>
                          </v:roundrect>
                        </w:pict>
                      </mc:Fallback>
                    </mc:AlternateContent>
                  </w:r>
                  <w:r w:rsidR="00CB0E0D">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14:anchorId="6042180D" wp14:editId="62A181DD">
                            <wp:simplePos x="0" y="0"/>
                            <wp:positionH relativeFrom="column">
                              <wp:posOffset>5452110</wp:posOffset>
                            </wp:positionH>
                            <wp:positionV relativeFrom="paragraph">
                              <wp:posOffset>2341880</wp:posOffset>
                            </wp:positionV>
                            <wp:extent cx="3128010" cy="276225"/>
                            <wp:effectExtent l="0" t="0" r="15240" b="28575"/>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276225"/>
                                    </a:xfrm>
                                    <a:prstGeom prst="roundRect">
                                      <a:avLst>
                                        <a:gd name="adj" fmla="val 16667"/>
                                      </a:avLst>
                                    </a:prstGeom>
                                    <a:solidFill>
                                      <a:srgbClr val="FFFFFF"/>
                                    </a:solidFill>
                                    <a:ln w="3175">
                                      <a:solidFill>
                                        <a:srgbClr val="000000"/>
                                      </a:solidFill>
                                      <a:round/>
                                      <a:headEnd/>
                                      <a:tailEnd/>
                                    </a:ln>
                                  </wps:spPr>
                                  <wps:txbx>
                                    <w:txbxContent>
                                      <w:p w:rsidR="007C2C43" w:rsidRPr="005211A2" w:rsidRDefault="007C2C43" w:rsidP="00AB311F">
                                        <w:pPr>
                                          <w:numPr>
                                            <w:ilvl w:val="0"/>
                                            <w:numId w:val="13"/>
                                          </w:numPr>
                                          <w:spacing w:line="276" w:lineRule="auto"/>
                                          <w:rPr>
                                            <w:rFonts w:ascii="HGSｺﾞｼｯｸM" w:eastAsia="HGSｺﾞｼｯｸM"/>
                                            <w:b/>
                                            <w:sz w:val="20"/>
                                            <w:szCs w:val="20"/>
                                          </w:rPr>
                                        </w:pPr>
                                        <w:r>
                                          <w:rPr>
                                            <w:rFonts w:ascii="HGSｺﾞｼｯｸM" w:eastAsia="HGSｺﾞｼｯｸM" w:hint="eastAsia"/>
                                            <w:b/>
                                            <w:sz w:val="20"/>
                                            <w:szCs w:val="20"/>
                                          </w:rPr>
                                          <w:t>職員にとって働き甲斐のある学校　　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3" style="position:absolute;left:0;text-align:left;margin-left:429.3pt;margin-top:184.4pt;width:246.3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" strokeweight=".25pt">
                            <v:textbox inset="5.85pt,.7pt,5.85pt,.7pt">
                              <w:txbxContent>
                                <w:p w:rsidR="007C2C43" w:rsidRPr="005211A2" w:rsidRDefault="007C2C43" w:rsidP="00AB311F">
                                  <w:pPr>
                                    <w:numPr>
                                      <w:ilvl w:val="0"/>
                                      <w:numId w:val="13"/>
                                    </w:numPr>
                                    <w:spacing w:line="276" w:lineRule="auto"/>
                                    <w:rPr>
                                      <w:rFonts w:ascii="HGSｺﾞｼｯｸM" w:eastAsia="HGSｺﾞｼｯｸM"/>
                                      <w:b/>
                                      <w:sz w:val="20"/>
                                      <w:szCs w:val="20"/>
                                    </w:rPr>
                                  </w:pPr>
                                  <w:r>
                                    <w:rPr>
                                      <w:rFonts w:ascii="HGSｺﾞｼｯｸM" w:eastAsia="HGSｺﾞｼｯｸM" w:hint="eastAsia"/>
                                      <w:b/>
                                      <w:sz w:val="20"/>
                                      <w:szCs w:val="20"/>
                                    </w:rPr>
                                    <w:t>職員にとって働き甲斐のある学校　　70%</w:t>
                                  </w:r>
                                </w:p>
                              </w:txbxContent>
                            </v:textbox>
                          </v:roundrect>
                        </w:pict>
                      </mc:Fallback>
                    </mc:AlternateContent>
                  </w:r>
                </w:p>
              </w:tc>
            </w:tr>
          </w:tbl>
          <w:p w:rsidR="00873BE8" w:rsidRPr="000354D4" w:rsidRDefault="00873BE8" w:rsidP="00FF790B">
            <w:pPr>
              <w:spacing w:line="360" w:lineRule="exact"/>
              <w:rPr>
                <w:rFonts w:ascii="ＭＳ ゴシック" w:eastAsia="ＭＳ ゴシック" w:hAnsi="ＭＳ ゴシック"/>
                <w:color w:val="000000"/>
              </w:rPr>
            </w:pPr>
          </w:p>
        </w:tc>
      </w:tr>
    </w:tbl>
    <w:p w:rsidR="00DD705B" w:rsidRDefault="00DD705B" w:rsidP="001D401B">
      <w:pPr>
        <w:spacing w:line="300" w:lineRule="exact"/>
        <w:ind w:leftChars="-342" w:left="-718" w:firstLineChars="250" w:firstLine="525"/>
        <w:rPr>
          <w:rFonts w:ascii="ＭＳ ゴシック" w:eastAsia="ＭＳ ゴシック" w:hAnsi="ＭＳ ゴシック"/>
          <w:szCs w:val="21"/>
        </w:rPr>
      </w:pPr>
    </w:p>
    <w:p w:rsidR="00DD705B" w:rsidRDefault="00DD705B"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7820"/>
      </w:tblGrid>
      <w:tr w:rsidR="00267D3C" w:rsidRPr="00897939" w:rsidTr="00482D29">
        <w:trPr>
          <w:trHeight w:val="411"/>
          <w:jc w:val="center"/>
        </w:trPr>
        <w:tc>
          <w:tcPr>
            <w:tcW w:w="7172" w:type="dxa"/>
            <w:shd w:val="clear" w:color="auto" w:fill="auto"/>
            <w:vAlign w:val="center"/>
          </w:tcPr>
          <w:p w:rsidR="00267D3C" w:rsidRPr="009817F2" w:rsidRDefault="00267D3C" w:rsidP="000B42E1">
            <w:pPr>
              <w:spacing w:line="300" w:lineRule="exact"/>
              <w:jc w:val="center"/>
              <w:rPr>
                <w:rFonts w:ascii="ＭＳ 明朝" w:hAnsi="ＭＳ 明朝"/>
                <w:sz w:val="20"/>
                <w:szCs w:val="20"/>
              </w:rPr>
            </w:pPr>
            <w:r w:rsidRPr="009817F2">
              <w:rPr>
                <w:rFonts w:ascii="ＭＳ 明朝" w:hAnsi="ＭＳ 明朝" w:hint="eastAsia"/>
                <w:sz w:val="20"/>
                <w:szCs w:val="20"/>
              </w:rPr>
              <w:lastRenderedPageBreak/>
              <w:t>学校教育自己診断の結果と分析［平成</w:t>
            </w:r>
            <w:r w:rsidR="000B42E1">
              <w:rPr>
                <w:rFonts w:ascii="ＭＳ 明朝" w:hAnsi="ＭＳ 明朝" w:hint="eastAsia"/>
                <w:sz w:val="20"/>
                <w:szCs w:val="20"/>
              </w:rPr>
              <w:t>29</w:t>
            </w:r>
            <w:r w:rsidRPr="009817F2">
              <w:rPr>
                <w:rFonts w:ascii="ＭＳ 明朝" w:hAnsi="ＭＳ 明朝" w:hint="eastAsia"/>
                <w:sz w:val="20"/>
                <w:szCs w:val="20"/>
              </w:rPr>
              <w:t>年</w:t>
            </w:r>
            <w:r w:rsidR="000B42E1">
              <w:rPr>
                <w:rFonts w:ascii="ＭＳ 明朝" w:hAnsi="ＭＳ 明朝" w:hint="eastAsia"/>
                <w:sz w:val="20"/>
                <w:szCs w:val="20"/>
              </w:rPr>
              <w:t>12</w:t>
            </w:r>
            <w:r w:rsidRPr="009817F2">
              <w:rPr>
                <w:rFonts w:ascii="ＭＳ 明朝" w:hAnsi="ＭＳ 明朝" w:hint="eastAsia"/>
                <w:sz w:val="20"/>
                <w:szCs w:val="20"/>
              </w:rPr>
              <w:t>月実施分］</w:t>
            </w:r>
          </w:p>
        </w:tc>
        <w:tc>
          <w:tcPr>
            <w:tcW w:w="7820" w:type="dxa"/>
            <w:shd w:val="clear" w:color="auto" w:fill="auto"/>
            <w:vAlign w:val="center"/>
          </w:tcPr>
          <w:p w:rsidR="000F3745" w:rsidRPr="009817F2" w:rsidRDefault="00267D3C" w:rsidP="000F3745">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0E648A" w:rsidTr="004157A6">
        <w:trPr>
          <w:trHeight w:val="15990"/>
          <w:jc w:val="center"/>
        </w:trPr>
        <w:tc>
          <w:tcPr>
            <w:tcW w:w="7172" w:type="dxa"/>
            <w:shd w:val="clear" w:color="auto" w:fill="auto"/>
          </w:tcPr>
          <w:p w:rsidR="005C6515" w:rsidRPr="000E648A" w:rsidRDefault="005C6515" w:rsidP="005C6515">
            <w:pPr>
              <w:rPr>
                <w:rFonts w:asciiTheme="minorEastAsia" w:eastAsiaTheme="minorEastAsia" w:hAnsiTheme="minorEastAsia" w:cstheme="minorBidi"/>
                <w:b/>
                <w:sz w:val="20"/>
                <w:szCs w:val="20"/>
              </w:rPr>
            </w:pPr>
            <w:r w:rsidRPr="000E648A">
              <w:rPr>
                <w:rFonts w:asciiTheme="minorEastAsia" w:eastAsiaTheme="minorEastAsia" w:hAnsiTheme="minorEastAsia" w:cstheme="minorBidi" w:hint="eastAsia"/>
                <w:b/>
                <w:sz w:val="20"/>
                <w:szCs w:val="20"/>
              </w:rPr>
              <w:t>【 生徒編 】</w:t>
            </w:r>
          </w:p>
          <w:p w:rsidR="005C6515" w:rsidRPr="000E648A" w:rsidRDefault="00A24A29" w:rsidP="00A24A29">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w:t>
            </w:r>
            <w:r w:rsidR="005C6515" w:rsidRPr="000E648A">
              <w:rPr>
                <w:rFonts w:asciiTheme="minorEastAsia" w:eastAsiaTheme="minorEastAsia" w:hAnsiTheme="minorEastAsia" w:cstheme="minorBidi" w:hint="eastAsia"/>
                <w:szCs w:val="22"/>
              </w:rPr>
              <w:t>質問全１５項目のうち「①そう思う、②どちらかと言えばそう思う」と肯定的に回答した生徒が80％を超えた質問は、</w:t>
            </w:r>
            <w:r w:rsidRPr="000E648A">
              <w:rPr>
                <w:rFonts w:asciiTheme="minorEastAsia" w:eastAsiaTheme="minorEastAsia" w:hAnsiTheme="minorEastAsia" w:cstheme="minorBidi" w:hint="eastAsia"/>
                <w:szCs w:val="22"/>
              </w:rPr>
              <w:t>今年度は９項目（H28は10項目）だった。「部活動に対する意欲」が80%を超えた一方「命の大切さ・人権」「寝屋高生として誇り」に項目が80%を下回ってしまった。</w:t>
            </w:r>
          </w:p>
          <w:p w:rsidR="00A24A29" w:rsidRPr="000E648A" w:rsidRDefault="00A24A29" w:rsidP="00A24A29">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 xml:space="preserve">　人学習等について、体育館工事等の都合で当初計画より変更となり系統性をやや書いたところがあったことが考えられる。しかしながら、人権学習はキャリア教育とともに生き方の根幹となることから、３年間を見据えた計画を寝屋川高校としてのカリキュラムにしっかり根付かせる</w:t>
            </w:r>
            <w:r w:rsidR="00A02C06" w:rsidRPr="000E648A">
              <w:rPr>
                <w:rFonts w:asciiTheme="minorEastAsia" w:eastAsiaTheme="minorEastAsia" w:hAnsiTheme="minorEastAsia" w:cstheme="minorBidi" w:hint="eastAsia"/>
                <w:szCs w:val="22"/>
              </w:rPr>
              <w:t>計画が必要であ</w:t>
            </w:r>
            <w:r w:rsidRPr="000E648A">
              <w:rPr>
                <w:rFonts w:asciiTheme="minorEastAsia" w:eastAsiaTheme="minorEastAsia" w:hAnsiTheme="minorEastAsia" w:cstheme="minorBidi" w:hint="eastAsia"/>
                <w:szCs w:val="22"/>
              </w:rPr>
              <w:t>る。</w:t>
            </w:r>
          </w:p>
          <w:p w:rsidR="005C6515" w:rsidRPr="000E648A" w:rsidRDefault="00A24A29" w:rsidP="002620DE">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w:t>
            </w:r>
            <w:r w:rsidR="005C6515" w:rsidRPr="000E648A">
              <w:rPr>
                <w:rFonts w:asciiTheme="minorEastAsia" w:eastAsiaTheme="minorEastAsia" w:hAnsiTheme="minorEastAsia" w:cstheme="minorBidi" w:hint="eastAsia"/>
                <w:szCs w:val="22"/>
              </w:rPr>
              <w:t>中でも「入学してよかったと満足」について強く肯定した生徒が</w:t>
            </w:r>
            <w:r w:rsidR="002620DE" w:rsidRPr="000E648A">
              <w:rPr>
                <w:rFonts w:asciiTheme="minorEastAsia" w:eastAsiaTheme="minorEastAsia" w:hAnsiTheme="minorEastAsia" w:cstheme="minorBidi" w:hint="eastAsia"/>
                <w:szCs w:val="22"/>
              </w:rPr>
              <w:t>56</w:t>
            </w:r>
            <w:r w:rsidR="005C6515" w:rsidRPr="000E648A">
              <w:rPr>
                <w:rFonts w:asciiTheme="minorEastAsia" w:eastAsiaTheme="minorEastAsia" w:hAnsiTheme="minorEastAsia" w:cstheme="minorBidi" w:hint="eastAsia"/>
                <w:szCs w:val="22"/>
              </w:rPr>
              <w:t>％</w:t>
            </w:r>
            <w:r w:rsidR="002620DE" w:rsidRPr="000E648A">
              <w:rPr>
                <w:rFonts w:asciiTheme="minorEastAsia" w:eastAsiaTheme="minorEastAsia" w:hAnsiTheme="minorEastAsia" w:cstheme="minorBidi" w:hint="eastAsia"/>
                <w:szCs w:val="22"/>
              </w:rPr>
              <w:t>を（H28　55%）超え、昨年度に引き続き上昇傾向であるが、学年による差異が気になるところである。様々な</w:t>
            </w:r>
            <w:r w:rsidR="005C6515" w:rsidRPr="000E648A">
              <w:rPr>
                <w:rFonts w:asciiTheme="minorEastAsia" w:eastAsiaTheme="minorEastAsia" w:hAnsiTheme="minorEastAsia" w:cstheme="minorBidi" w:hint="eastAsia"/>
                <w:szCs w:val="22"/>
              </w:rPr>
              <w:t>学習活動や生徒が自己実現できる機会を重視する教育方針の徹底</w:t>
            </w:r>
            <w:r w:rsidR="002620DE" w:rsidRPr="000E648A">
              <w:rPr>
                <w:rFonts w:asciiTheme="minorEastAsia" w:eastAsiaTheme="minorEastAsia" w:hAnsiTheme="minorEastAsia" w:cstheme="minorBidi" w:hint="eastAsia"/>
                <w:szCs w:val="22"/>
              </w:rPr>
              <w:t>をさらに進める必要がある。</w:t>
            </w:r>
          </w:p>
          <w:p w:rsidR="002E2B3A" w:rsidRPr="000E648A" w:rsidRDefault="002620DE" w:rsidP="002E2B3A">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○強く肯定した生徒が30</w:t>
            </w:r>
            <w:r w:rsidR="005C6515" w:rsidRPr="000E648A">
              <w:rPr>
                <w:rFonts w:asciiTheme="minorEastAsia" w:eastAsiaTheme="minorEastAsia" w:hAnsiTheme="minorEastAsia" w:cstheme="minorBidi" w:hint="eastAsia"/>
                <w:szCs w:val="22"/>
              </w:rPr>
              <w:t>％以下であった項目は、</w:t>
            </w:r>
            <w:r w:rsidRPr="000E648A">
              <w:rPr>
                <w:rFonts w:asciiTheme="minorEastAsia" w:eastAsiaTheme="minorEastAsia" w:hAnsiTheme="minorEastAsia" w:cstheme="minorBidi" w:hint="eastAsia"/>
                <w:szCs w:val="22"/>
              </w:rPr>
              <w:t>「教育方針・教育計画の分かりやすさ」</w:t>
            </w:r>
            <w:r w:rsidR="002E2B3A" w:rsidRPr="000E648A">
              <w:rPr>
                <w:rFonts w:asciiTheme="minorEastAsia" w:eastAsiaTheme="minorEastAsia" w:hAnsiTheme="minorEastAsia" w:cstheme="minorBidi" w:hint="eastAsia"/>
                <w:szCs w:val="22"/>
              </w:rPr>
              <w:t>(29</w:t>
            </w:r>
            <w:r w:rsidRPr="000E648A">
              <w:rPr>
                <w:rFonts w:asciiTheme="minorEastAsia" w:eastAsiaTheme="minorEastAsia" w:hAnsiTheme="minorEastAsia" w:cstheme="minorBidi" w:hint="eastAsia"/>
                <w:szCs w:val="22"/>
              </w:rPr>
              <w:t>％)、「健康</w:t>
            </w:r>
            <w:r w:rsidR="002E2B3A" w:rsidRPr="000E648A">
              <w:rPr>
                <w:rFonts w:asciiTheme="minorEastAsia" w:eastAsiaTheme="minorEastAsia" w:hAnsiTheme="minorEastAsia" w:cstheme="minorBidi" w:hint="eastAsia"/>
                <w:szCs w:val="22"/>
              </w:rPr>
              <w:t>の保持</w:t>
            </w:r>
            <w:r w:rsidRPr="000E648A">
              <w:rPr>
                <w:rFonts w:asciiTheme="minorEastAsia" w:eastAsiaTheme="minorEastAsia" w:hAnsiTheme="minorEastAsia" w:cstheme="minorBidi" w:hint="eastAsia"/>
                <w:szCs w:val="22"/>
              </w:rPr>
              <w:t>増進・安全対策」（</w:t>
            </w:r>
            <w:r w:rsidR="002E2B3A" w:rsidRPr="000E648A">
              <w:rPr>
                <w:rFonts w:asciiTheme="minorEastAsia" w:eastAsiaTheme="minorEastAsia" w:hAnsiTheme="minorEastAsia" w:cstheme="minorBidi" w:hint="eastAsia"/>
                <w:szCs w:val="22"/>
              </w:rPr>
              <w:t>24</w:t>
            </w:r>
            <w:r w:rsidRPr="000E648A">
              <w:rPr>
                <w:rFonts w:asciiTheme="minorEastAsia" w:eastAsiaTheme="minorEastAsia" w:hAnsiTheme="minorEastAsia" w:cstheme="minorBidi" w:hint="eastAsia"/>
                <w:szCs w:val="22"/>
              </w:rPr>
              <w:t>％）、「部活動と学習の両立」(25％)</w:t>
            </w:r>
            <w:r w:rsidR="002E2B3A" w:rsidRPr="000E648A">
              <w:rPr>
                <w:rFonts w:asciiTheme="minorEastAsia" w:eastAsiaTheme="minorEastAsia" w:hAnsiTheme="minorEastAsia" w:cstheme="minorBidi" w:hint="eastAsia"/>
                <w:szCs w:val="22"/>
              </w:rPr>
              <w:t>である。昨年度は、</w:t>
            </w:r>
            <w:r w:rsidR="005C6515" w:rsidRPr="000E648A">
              <w:rPr>
                <w:rFonts w:asciiTheme="minorEastAsia" w:eastAsiaTheme="minorEastAsia" w:hAnsiTheme="minorEastAsia" w:cstheme="minorBidi" w:hint="eastAsia"/>
                <w:szCs w:val="22"/>
              </w:rPr>
              <w:t>「</w:t>
            </w:r>
            <w:r w:rsidR="002E2B3A" w:rsidRPr="000E648A">
              <w:rPr>
                <w:rFonts w:asciiTheme="minorEastAsia" w:eastAsiaTheme="minorEastAsia" w:hAnsiTheme="minorEastAsia" w:cstheme="minorBidi" w:hint="eastAsia"/>
                <w:szCs w:val="22"/>
              </w:rPr>
              <w:t>健康の保持増進・安全対策」「</w:t>
            </w:r>
            <w:r w:rsidR="005C6515" w:rsidRPr="000E648A">
              <w:rPr>
                <w:rFonts w:asciiTheme="minorEastAsia" w:eastAsiaTheme="minorEastAsia" w:hAnsiTheme="minorEastAsia" w:cstheme="minorBidi" w:hint="eastAsia"/>
                <w:szCs w:val="22"/>
              </w:rPr>
              <w:t>部活動と学習の両立」がともに</w:t>
            </w:r>
            <w:r w:rsidR="002E2B3A" w:rsidRPr="000E648A">
              <w:rPr>
                <w:rFonts w:asciiTheme="minorEastAsia" w:eastAsiaTheme="minorEastAsia" w:hAnsiTheme="minorEastAsia" w:cstheme="minorBidi" w:hint="eastAsia"/>
                <w:szCs w:val="22"/>
              </w:rPr>
              <w:t>23</w:t>
            </w:r>
            <w:r w:rsidR="005C6515" w:rsidRPr="000E648A">
              <w:rPr>
                <w:rFonts w:asciiTheme="minorEastAsia" w:eastAsiaTheme="minorEastAsia" w:hAnsiTheme="minorEastAsia" w:cstheme="minorBidi" w:hint="eastAsia"/>
                <w:szCs w:val="22"/>
              </w:rPr>
              <w:t>％で、「</w:t>
            </w:r>
            <w:r w:rsidR="002E2B3A" w:rsidRPr="000E648A">
              <w:rPr>
                <w:rFonts w:asciiTheme="minorEastAsia" w:eastAsiaTheme="minorEastAsia" w:hAnsiTheme="minorEastAsia" w:cstheme="minorBidi" w:hint="eastAsia"/>
                <w:szCs w:val="22"/>
              </w:rPr>
              <w:t>計画的学習」が29</w:t>
            </w:r>
            <w:r w:rsidR="005C6515" w:rsidRPr="000E648A">
              <w:rPr>
                <w:rFonts w:asciiTheme="minorEastAsia" w:eastAsiaTheme="minorEastAsia" w:hAnsiTheme="minorEastAsia" w:cstheme="minorBidi" w:hint="eastAsia"/>
                <w:szCs w:val="22"/>
              </w:rPr>
              <w:t>％となっている。</w:t>
            </w:r>
          </w:p>
          <w:p w:rsidR="002E2B3A" w:rsidRPr="000E648A" w:rsidRDefault="002E2B3A" w:rsidP="002E2B3A">
            <w:pPr>
              <w:ind w:leftChars="100" w:left="210" w:firstLineChars="100" w:firstLine="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「計画的学習」については、上昇傾向にあり、従前よりの授業改善等の効果が表れつつあると考える。</w:t>
            </w:r>
            <w:r w:rsidR="00E33E6E" w:rsidRPr="000E648A">
              <w:rPr>
                <w:rFonts w:asciiTheme="minorEastAsia" w:eastAsiaTheme="minorEastAsia" w:hAnsiTheme="minorEastAsia" w:cstheme="minorBidi" w:hint="eastAsia"/>
                <w:szCs w:val="22"/>
              </w:rPr>
              <w:t>一方、</w:t>
            </w:r>
            <w:r w:rsidR="005C6515" w:rsidRPr="000E648A">
              <w:rPr>
                <w:rFonts w:asciiTheme="minorEastAsia" w:eastAsiaTheme="minorEastAsia" w:hAnsiTheme="minorEastAsia" w:cstheme="minorBidi" w:hint="eastAsia"/>
                <w:szCs w:val="22"/>
              </w:rPr>
              <w:t>健康教育については様々な取り組みを行っているが、防災教育等安全面</w:t>
            </w:r>
            <w:r w:rsidRPr="000E648A">
              <w:rPr>
                <w:rFonts w:asciiTheme="minorEastAsia" w:eastAsiaTheme="minorEastAsia" w:hAnsiTheme="minorEastAsia" w:cstheme="minorBidi" w:hint="eastAsia"/>
                <w:szCs w:val="22"/>
              </w:rPr>
              <w:t>等さらなる工夫が必要である。</w:t>
            </w:r>
          </w:p>
          <w:p w:rsidR="005C6515" w:rsidRPr="000E648A" w:rsidRDefault="005C6515" w:rsidP="005C6515">
            <w:pPr>
              <w:rPr>
                <w:rFonts w:asciiTheme="minorEastAsia" w:eastAsiaTheme="minorEastAsia" w:hAnsiTheme="minorEastAsia"/>
                <w:color w:val="D9D9D9"/>
                <w:sz w:val="18"/>
                <w:szCs w:val="18"/>
              </w:rPr>
            </w:pPr>
          </w:p>
          <w:p w:rsidR="005C6515" w:rsidRPr="000E648A" w:rsidRDefault="005C6515" w:rsidP="005C6515">
            <w:pPr>
              <w:rPr>
                <w:rFonts w:asciiTheme="minorEastAsia" w:eastAsiaTheme="minorEastAsia" w:hAnsiTheme="minorEastAsia"/>
                <w:b/>
                <w:color w:val="000000" w:themeColor="text1"/>
                <w:sz w:val="20"/>
                <w:szCs w:val="20"/>
              </w:rPr>
            </w:pPr>
            <w:r w:rsidRPr="000E648A">
              <w:rPr>
                <w:rFonts w:asciiTheme="minorEastAsia" w:eastAsiaTheme="minorEastAsia" w:hAnsiTheme="minorEastAsia" w:hint="eastAsia"/>
                <w:b/>
                <w:color w:val="000000" w:themeColor="text1"/>
                <w:sz w:val="20"/>
                <w:szCs w:val="20"/>
              </w:rPr>
              <w:t>【保護者編】</w:t>
            </w:r>
          </w:p>
          <w:p w:rsidR="005C6515" w:rsidRPr="000E648A" w:rsidRDefault="00E33E6E" w:rsidP="00E33E6E">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w:t>
            </w:r>
            <w:r w:rsidR="005C6515" w:rsidRPr="000E648A">
              <w:rPr>
                <w:rFonts w:asciiTheme="minorEastAsia" w:eastAsiaTheme="minorEastAsia" w:hAnsiTheme="minorEastAsia" w:cstheme="minorBidi" w:hint="eastAsia"/>
                <w:szCs w:val="22"/>
              </w:rPr>
              <w:t>全15項目のうち「①そう思う」と</w:t>
            </w:r>
            <w:r w:rsidRPr="000E648A">
              <w:rPr>
                <w:rFonts w:asciiTheme="minorEastAsia" w:eastAsiaTheme="minorEastAsia" w:hAnsiTheme="minorEastAsia" w:cstheme="minorBidi" w:hint="eastAsia"/>
                <w:szCs w:val="22"/>
              </w:rPr>
              <w:t>30</w:t>
            </w:r>
            <w:r w:rsidR="005C6515" w:rsidRPr="000E648A">
              <w:rPr>
                <w:rFonts w:asciiTheme="minorEastAsia" w:eastAsiaTheme="minorEastAsia" w:hAnsiTheme="minorEastAsia" w:cstheme="minorBidi" w:hint="eastAsia"/>
                <w:szCs w:val="22"/>
              </w:rPr>
              <w:t>％以上の保護者に強く肯定してもらえた項目の数が</w:t>
            </w:r>
            <w:r w:rsidRPr="000E648A">
              <w:rPr>
                <w:rFonts w:asciiTheme="minorEastAsia" w:eastAsiaTheme="minorEastAsia" w:hAnsiTheme="minorEastAsia" w:cstheme="minorBidi" w:hint="eastAsia"/>
                <w:szCs w:val="22"/>
              </w:rPr>
              <w:t>10</w:t>
            </w:r>
            <w:r w:rsidR="005C6515" w:rsidRPr="000E648A">
              <w:rPr>
                <w:rFonts w:asciiTheme="minorEastAsia" w:eastAsiaTheme="minorEastAsia" w:hAnsiTheme="minorEastAsia" w:cstheme="minorBidi" w:hint="eastAsia"/>
                <w:szCs w:val="22"/>
              </w:rPr>
              <w:t>項目</w:t>
            </w:r>
            <w:r w:rsidRPr="000E648A">
              <w:rPr>
                <w:rFonts w:asciiTheme="minorEastAsia" w:eastAsiaTheme="minorEastAsia" w:hAnsiTheme="minorEastAsia" w:cstheme="minorBidi" w:hint="eastAsia"/>
                <w:szCs w:val="22"/>
              </w:rPr>
              <w:t>（H28　８項目）</w:t>
            </w:r>
            <w:r w:rsidR="005C6515" w:rsidRPr="000E648A">
              <w:rPr>
                <w:rFonts w:asciiTheme="minorEastAsia" w:eastAsiaTheme="minorEastAsia" w:hAnsiTheme="minorEastAsia" w:cstheme="minorBidi" w:hint="eastAsia"/>
                <w:szCs w:val="22"/>
              </w:rPr>
              <w:t>。Ｈ</w:t>
            </w:r>
            <w:r w:rsidRPr="000E648A">
              <w:rPr>
                <w:rFonts w:asciiTheme="minorEastAsia" w:eastAsiaTheme="minorEastAsia" w:hAnsiTheme="minorEastAsia" w:cstheme="minorBidi" w:hint="eastAsia"/>
                <w:szCs w:val="22"/>
              </w:rPr>
              <w:t>26年度は５項目であったことに比べると</w:t>
            </w:r>
            <w:r w:rsidR="005C6515" w:rsidRPr="000E648A">
              <w:rPr>
                <w:rFonts w:asciiTheme="minorEastAsia" w:eastAsiaTheme="minorEastAsia" w:hAnsiTheme="minorEastAsia" w:cstheme="minorBidi" w:hint="eastAsia"/>
                <w:szCs w:val="22"/>
              </w:rPr>
              <w:t>成果を上げている。</w:t>
            </w:r>
          </w:p>
          <w:p w:rsidR="005C6515" w:rsidRPr="000E648A" w:rsidRDefault="00E33E6E" w:rsidP="00E33E6E">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w:t>
            </w:r>
            <w:r w:rsidR="005C6515" w:rsidRPr="000E648A">
              <w:rPr>
                <w:rFonts w:asciiTheme="minorEastAsia" w:eastAsiaTheme="minorEastAsia" w:hAnsiTheme="minorEastAsia" w:cstheme="minorBidi" w:hint="eastAsia"/>
                <w:szCs w:val="22"/>
              </w:rPr>
              <w:t>最重要事項である「入学させてよかったと満足している」という質問では、強く肯定が</w:t>
            </w:r>
            <w:r w:rsidRPr="000E648A">
              <w:rPr>
                <w:rFonts w:asciiTheme="minorEastAsia" w:eastAsiaTheme="minorEastAsia" w:hAnsiTheme="minorEastAsia" w:cstheme="minorBidi" w:hint="eastAsia"/>
                <w:szCs w:val="22"/>
              </w:rPr>
              <w:t>55％(H28　58％)でやや減少しているが、肯定ではやや増加している。</w:t>
            </w:r>
            <w:r w:rsidR="00EC1977" w:rsidRPr="000E648A">
              <w:rPr>
                <w:rFonts w:asciiTheme="minorEastAsia" w:eastAsiaTheme="minorEastAsia" w:hAnsiTheme="minorEastAsia" w:cstheme="minorBidi" w:hint="eastAsia"/>
                <w:szCs w:val="22"/>
              </w:rPr>
              <w:t>今後とも今まで</w:t>
            </w:r>
            <w:r w:rsidR="005C6515" w:rsidRPr="000E648A">
              <w:rPr>
                <w:rFonts w:asciiTheme="minorEastAsia" w:eastAsiaTheme="minorEastAsia" w:hAnsiTheme="minorEastAsia" w:cstheme="minorBidi" w:hint="eastAsia"/>
                <w:szCs w:val="22"/>
              </w:rPr>
              <w:t>積み上げていった改善や教職員一丸となった</w:t>
            </w:r>
            <w:r w:rsidR="00EC1977" w:rsidRPr="000E648A">
              <w:rPr>
                <w:rFonts w:asciiTheme="minorEastAsia" w:eastAsiaTheme="minorEastAsia" w:hAnsiTheme="minorEastAsia" w:cstheme="minorBidi" w:hint="eastAsia"/>
                <w:szCs w:val="22"/>
              </w:rPr>
              <w:t>指導を粘り強く続けていく。</w:t>
            </w:r>
            <w:r w:rsidR="005C6515" w:rsidRPr="000E648A">
              <w:rPr>
                <w:rFonts w:asciiTheme="minorEastAsia" w:eastAsiaTheme="minorEastAsia" w:hAnsiTheme="minorEastAsia" w:cstheme="minorBidi" w:hint="eastAsia"/>
                <w:szCs w:val="22"/>
              </w:rPr>
              <w:t>、</w:t>
            </w:r>
          </w:p>
          <w:p w:rsidR="005C6515" w:rsidRPr="000E648A" w:rsidRDefault="00EC1977" w:rsidP="00EC1977">
            <w:pPr>
              <w:ind w:left="210" w:hangingChars="100" w:hanging="210"/>
              <w:rPr>
                <w:rFonts w:asciiTheme="minorEastAsia" w:eastAsiaTheme="minorEastAsia" w:hAnsiTheme="minorEastAsia"/>
              </w:rPr>
            </w:pPr>
            <w:r w:rsidRPr="000E648A">
              <w:rPr>
                <w:rFonts w:asciiTheme="minorEastAsia" w:eastAsiaTheme="minorEastAsia" w:hAnsiTheme="minorEastAsia" w:hint="eastAsia"/>
              </w:rPr>
              <w:t>○</w:t>
            </w:r>
            <w:r w:rsidR="005C6515" w:rsidRPr="000E648A">
              <w:rPr>
                <w:rFonts w:asciiTheme="minorEastAsia" w:eastAsiaTheme="minorEastAsia" w:hAnsiTheme="minorEastAsia" w:hint="eastAsia"/>
              </w:rPr>
              <w:t>強く肯定</w:t>
            </w:r>
            <w:r w:rsidRPr="000E648A">
              <w:rPr>
                <w:rFonts w:asciiTheme="minorEastAsia" w:eastAsiaTheme="minorEastAsia" w:hAnsiTheme="minorEastAsia" w:hint="eastAsia"/>
              </w:rPr>
              <w:t>が20％</w:t>
            </w:r>
            <w:r w:rsidR="00A02C06" w:rsidRPr="000E648A">
              <w:rPr>
                <w:rFonts w:asciiTheme="minorEastAsia" w:eastAsiaTheme="minorEastAsia" w:hAnsiTheme="minorEastAsia" w:hint="eastAsia"/>
              </w:rPr>
              <w:t>未満</w:t>
            </w:r>
            <w:r w:rsidRPr="000E648A">
              <w:rPr>
                <w:rFonts w:asciiTheme="minorEastAsia" w:eastAsiaTheme="minorEastAsia" w:hAnsiTheme="minorEastAsia" w:hint="eastAsia"/>
              </w:rPr>
              <w:t>の項目は「施設設備・学習環境」1項目となった。しかし、</w:t>
            </w:r>
            <w:r w:rsidR="005C6515" w:rsidRPr="000E648A">
              <w:rPr>
                <w:rFonts w:asciiTheme="minorEastAsia" w:eastAsiaTheme="minorEastAsia" w:hAnsiTheme="minorEastAsia" w:hint="eastAsia"/>
              </w:rPr>
              <w:t>「学習指導」</w:t>
            </w:r>
            <w:r w:rsidRPr="000E648A">
              <w:rPr>
                <w:rFonts w:asciiTheme="minorEastAsia" w:eastAsiaTheme="minorEastAsia" w:hAnsiTheme="minorEastAsia" w:hint="eastAsia"/>
              </w:rPr>
              <w:t>については20％と楽観できない</w:t>
            </w:r>
            <w:r w:rsidR="00A02C06" w:rsidRPr="000E648A">
              <w:rPr>
                <w:rFonts w:asciiTheme="minorEastAsia" w:eastAsiaTheme="minorEastAsia" w:hAnsiTheme="minorEastAsia" w:hint="eastAsia"/>
              </w:rPr>
              <w:t>結果</w:t>
            </w:r>
            <w:r w:rsidRPr="000E648A">
              <w:rPr>
                <w:rFonts w:asciiTheme="minorEastAsia" w:eastAsiaTheme="minorEastAsia" w:hAnsiTheme="minorEastAsia" w:hint="eastAsia"/>
              </w:rPr>
              <w:t>である。引き続き</w:t>
            </w:r>
            <w:r w:rsidR="005C6515" w:rsidRPr="000E648A">
              <w:rPr>
                <w:rFonts w:asciiTheme="minorEastAsia" w:eastAsiaTheme="minorEastAsia" w:hAnsiTheme="minorEastAsia" w:hint="eastAsia"/>
              </w:rPr>
              <w:t>改善策を講じてい</w:t>
            </w:r>
            <w:r w:rsidRPr="000E648A">
              <w:rPr>
                <w:rFonts w:asciiTheme="minorEastAsia" w:eastAsiaTheme="minorEastAsia" w:hAnsiTheme="minorEastAsia" w:hint="eastAsia"/>
              </w:rPr>
              <w:t>く</w:t>
            </w:r>
            <w:r w:rsidR="005C6515" w:rsidRPr="000E648A">
              <w:rPr>
                <w:rFonts w:asciiTheme="minorEastAsia" w:eastAsiaTheme="minorEastAsia" w:hAnsiTheme="minorEastAsia" w:hint="eastAsia"/>
              </w:rPr>
              <w:t>。</w:t>
            </w:r>
          </w:p>
          <w:p w:rsidR="005C6515" w:rsidRPr="000E648A" w:rsidRDefault="00EC1977" w:rsidP="007C2C43">
            <w:pPr>
              <w:ind w:left="210" w:hangingChars="100" w:hanging="210"/>
              <w:rPr>
                <w:rFonts w:asciiTheme="minorEastAsia" w:eastAsiaTheme="minorEastAsia" w:hAnsiTheme="minorEastAsia"/>
                <w:color w:val="D9D9D9"/>
                <w:sz w:val="18"/>
                <w:szCs w:val="18"/>
              </w:rPr>
            </w:pPr>
            <w:r w:rsidRPr="000E648A">
              <w:rPr>
                <w:rFonts w:asciiTheme="minorEastAsia" w:eastAsiaTheme="minorEastAsia" w:hAnsiTheme="minorEastAsia" w:hint="eastAsia"/>
              </w:rPr>
              <w:t>○</w:t>
            </w:r>
            <w:r w:rsidR="005C6515" w:rsidRPr="000E648A">
              <w:rPr>
                <w:rFonts w:asciiTheme="minorEastAsia" w:eastAsiaTheme="minorEastAsia" w:hAnsiTheme="minorEastAsia" w:hint="eastAsia"/>
              </w:rPr>
              <w:t>「</w:t>
            </w:r>
            <w:r w:rsidRPr="000E648A">
              <w:rPr>
                <w:rFonts w:asciiTheme="minorEastAsia" w:eastAsiaTheme="minorEastAsia" w:hAnsiTheme="minorEastAsia" w:hint="eastAsia"/>
              </w:rPr>
              <w:t>保護者の期待や願いに応える」の肯定が92％になる</w:t>
            </w:r>
            <w:r w:rsidR="007C2C43" w:rsidRPr="000E648A">
              <w:rPr>
                <w:rFonts w:asciiTheme="minorEastAsia" w:eastAsiaTheme="minorEastAsia" w:hAnsiTheme="minorEastAsia" w:hint="eastAsia"/>
              </w:rPr>
              <w:t>などありがたい評価をいただいているが、これにおごらず引き続き生徒一人ひとりの自己実現を大切にする取り組みを進めていきたい。</w:t>
            </w:r>
          </w:p>
          <w:p w:rsidR="00A02C06" w:rsidRPr="000E648A" w:rsidRDefault="00A02C06" w:rsidP="005C6515">
            <w:pPr>
              <w:rPr>
                <w:rFonts w:asciiTheme="minorEastAsia" w:eastAsiaTheme="minorEastAsia" w:hAnsiTheme="minorEastAsia"/>
                <w:b/>
                <w:color w:val="000000" w:themeColor="text1"/>
                <w:sz w:val="20"/>
                <w:szCs w:val="20"/>
              </w:rPr>
            </w:pPr>
          </w:p>
          <w:p w:rsidR="005C6515" w:rsidRPr="000E648A" w:rsidRDefault="005C6515" w:rsidP="005C6515">
            <w:pPr>
              <w:rPr>
                <w:rFonts w:asciiTheme="minorEastAsia" w:eastAsiaTheme="minorEastAsia" w:hAnsiTheme="minorEastAsia"/>
                <w:b/>
                <w:color w:val="000000" w:themeColor="text1"/>
                <w:sz w:val="20"/>
                <w:szCs w:val="20"/>
              </w:rPr>
            </w:pPr>
            <w:r w:rsidRPr="000E648A">
              <w:rPr>
                <w:rFonts w:asciiTheme="minorEastAsia" w:eastAsiaTheme="minorEastAsia" w:hAnsiTheme="minorEastAsia" w:hint="eastAsia"/>
                <w:b/>
                <w:color w:val="000000" w:themeColor="text1"/>
                <w:sz w:val="20"/>
                <w:szCs w:val="20"/>
              </w:rPr>
              <w:t>【教職員編】</w:t>
            </w:r>
          </w:p>
          <w:p w:rsidR="007C2C43" w:rsidRPr="000E648A" w:rsidRDefault="007C2C43" w:rsidP="007C2C43">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○「そう思う」「</w:t>
            </w:r>
            <w:r w:rsidR="005C6515" w:rsidRPr="000E648A">
              <w:rPr>
                <w:rFonts w:asciiTheme="minorEastAsia" w:eastAsiaTheme="minorEastAsia" w:hAnsiTheme="minorEastAsia" w:cstheme="minorBidi" w:hint="eastAsia"/>
                <w:szCs w:val="22"/>
              </w:rPr>
              <w:t>どちらかと言えば」を合わせた肯定的回答が</w:t>
            </w:r>
            <w:r w:rsidRPr="000E648A">
              <w:rPr>
                <w:rFonts w:asciiTheme="minorEastAsia" w:eastAsiaTheme="minorEastAsia" w:hAnsiTheme="minorEastAsia" w:cstheme="minorBidi" w:hint="eastAsia"/>
                <w:szCs w:val="22"/>
              </w:rPr>
              <w:t>生徒の回答同様「人権教育」低下が顕著だった。このことは重く受け止め早急に改善を図りたい。</w:t>
            </w:r>
          </w:p>
          <w:p w:rsidR="005C6515" w:rsidRPr="000E648A" w:rsidRDefault="00BC44FA" w:rsidP="00BC44FA">
            <w:pPr>
              <w:ind w:left="210" w:hangingChars="100" w:hanging="210"/>
              <w:rPr>
                <w:rFonts w:asciiTheme="minorEastAsia" w:eastAsiaTheme="minorEastAsia" w:hAnsiTheme="minorEastAsia" w:cstheme="minorBidi"/>
                <w:szCs w:val="22"/>
              </w:rPr>
            </w:pPr>
            <w:r w:rsidRPr="000E648A">
              <w:rPr>
                <w:rFonts w:asciiTheme="minorEastAsia" w:eastAsiaTheme="minorEastAsia" w:hAnsiTheme="minorEastAsia" w:cstheme="minorBidi" w:hint="eastAsia"/>
                <w:szCs w:val="22"/>
              </w:rPr>
              <w:t>○「</w:t>
            </w:r>
            <w:r w:rsidR="005C6515" w:rsidRPr="000E648A">
              <w:rPr>
                <w:rFonts w:asciiTheme="minorEastAsia" w:eastAsiaTheme="minorEastAsia" w:hAnsiTheme="minorEastAsia" w:cstheme="minorBidi" w:hint="eastAsia"/>
                <w:szCs w:val="22"/>
              </w:rPr>
              <w:t>指導</w:t>
            </w:r>
            <w:r w:rsidRPr="000E648A">
              <w:rPr>
                <w:rFonts w:asciiTheme="minorEastAsia" w:eastAsiaTheme="minorEastAsia" w:hAnsiTheme="minorEastAsia" w:cstheme="minorBidi" w:hint="eastAsia"/>
                <w:szCs w:val="22"/>
              </w:rPr>
              <w:t>内容や指導方法の工夫・改善に努めている」という質問に対しては98</w:t>
            </w:r>
            <w:r w:rsidR="005C6515" w:rsidRPr="000E648A">
              <w:rPr>
                <w:rFonts w:asciiTheme="minorEastAsia" w:eastAsiaTheme="minorEastAsia" w:hAnsiTheme="minorEastAsia" w:cstheme="minorBidi" w:hint="eastAsia"/>
                <w:szCs w:val="22"/>
              </w:rPr>
              <w:t>％が肯定するという高い数字となっている。</w:t>
            </w:r>
            <w:r w:rsidRPr="000E648A">
              <w:rPr>
                <w:rFonts w:asciiTheme="minorEastAsia" w:eastAsiaTheme="minorEastAsia" w:hAnsiTheme="minorEastAsia" w:cstheme="minorBidi" w:hint="eastAsia"/>
                <w:szCs w:val="22"/>
              </w:rPr>
              <w:t>引き続き</w:t>
            </w:r>
            <w:r w:rsidR="005C6515" w:rsidRPr="000E648A">
              <w:rPr>
                <w:rFonts w:asciiTheme="minorEastAsia" w:eastAsiaTheme="minorEastAsia" w:hAnsiTheme="minorEastAsia" w:cstheme="minorBidi" w:hint="eastAsia"/>
                <w:szCs w:val="22"/>
              </w:rPr>
              <w:t>授業研究の取り組み</w:t>
            </w:r>
            <w:r w:rsidRPr="000E648A">
              <w:rPr>
                <w:rFonts w:asciiTheme="minorEastAsia" w:eastAsiaTheme="minorEastAsia" w:hAnsiTheme="minorEastAsia" w:cstheme="minorBidi" w:hint="eastAsia"/>
                <w:szCs w:val="22"/>
              </w:rPr>
              <w:t>を進めていく。</w:t>
            </w:r>
          </w:p>
          <w:p w:rsidR="000F3745" w:rsidRPr="000E648A" w:rsidRDefault="000F3745" w:rsidP="00BC44FA">
            <w:pPr>
              <w:numPr>
                <w:ilvl w:val="0"/>
                <w:numId w:val="44"/>
              </w:numPr>
              <w:rPr>
                <w:rFonts w:asciiTheme="minorEastAsia" w:eastAsiaTheme="minorEastAsia" w:hAnsiTheme="minorEastAsia"/>
                <w:color w:val="D9D9D9"/>
                <w:sz w:val="18"/>
                <w:szCs w:val="18"/>
              </w:rPr>
            </w:pPr>
          </w:p>
        </w:tc>
        <w:tc>
          <w:tcPr>
            <w:tcW w:w="7820" w:type="dxa"/>
            <w:shd w:val="clear" w:color="auto" w:fill="auto"/>
          </w:tcPr>
          <w:p w:rsidR="00B1650B" w:rsidRPr="000E648A" w:rsidRDefault="003F6334" w:rsidP="003F6334">
            <w:pPr>
              <w:pStyle w:val="Default"/>
              <w:rPr>
                <w:rFonts w:asciiTheme="minorEastAsia" w:hAnsiTheme="minorEastAsia"/>
                <w:sz w:val="21"/>
                <w:szCs w:val="21"/>
              </w:rPr>
            </w:pPr>
            <w:r w:rsidRPr="000E648A">
              <w:rPr>
                <w:rFonts w:asciiTheme="minorEastAsia" w:hAnsiTheme="minorEastAsia" w:hint="eastAsia"/>
                <w:sz w:val="21"/>
                <w:szCs w:val="21"/>
              </w:rPr>
              <w:t>【</w:t>
            </w:r>
            <w:r w:rsidR="00B1650B" w:rsidRPr="000E648A">
              <w:rPr>
                <w:rFonts w:asciiTheme="minorEastAsia" w:hAnsiTheme="minorEastAsia" w:hint="eastAsia"/>
                <w:sz w:val="21"/>
                <w:szCs w:val="21"/>
              </w:rPr>
              <w:t>第１回</w:t>
            </w:r>
            <w:r w:rsidRPr="000E648A">
              <w:rPr>
                <w:rFonts w:asciiTheme="minorEastAsia" w:hAnsiTheme="minorEastAsia" w:hint="eastAsia"/>
                <w:sz w:val="21"/>
                <w:szCs w:val="21"/>
              </w:rPr>
              <w:t xml:space="preserve">】　</w:t>
            </w:r>
            <w:r w:rsidR="00B1650B" w:rsidRPr="000E648A">
              <w:rPr>
                <w:rFonts w:asciiTheme="minorEastAsia" w:hAnsiTheme="minorEastAsia" w:hint="eastAsia"/>
                <w:sz w:val="21"/>
                <w:szCs w:val="21"/>
              </w:rPr>
              <w:t>日時　平成</w:t>
            </w:r>
            <w:r w:rsidR="00B1650B" w:rsidRPr="000E648A">
              <w:rPr>
                <w:rFonts w:asciiTheme="minorEastAsia" w:hAnsiTheme="minorEastAsia" w:cs="Century"/>
                <w:sz w:val="21"/>
                <w:szCs w:val="21"/>
              </w:rPr>
              <w:t>29</w:t>
            </w:r>
            <w:r w:rsidR="00B1650B" w:rsidRPr="000E648A">
              <w:rPr>
                <w:rFonts w:asciiTheme="minorEastAsia" w:hAnsiTheme="minorEastAsia" w:hint="eastAsia"/>
                <w:sz w:val="21"/>
                <w:szCs w:val="21"/>
              </w:rPr>
              <w:t>年</w:t>
            </w:r>
            <w:r w:rsidR="00B1650B" w:rsidRPr="000E648A">
              <w:rPr>
                <w:rFonts w:asciiTheme="minorEastAsia" w:hAnsiTheme="minorEastAsia" w:cs="Century"/>
                <w:sz w:val="21"/>
                <w:szCs w:val="21"/>
              </w:rPr>
              <w:t>5</w:t>
            </w:r>
            <w:r w:rsidR="00B1650B" w:rsidRPr="000E648A">
              <w:rPr>
                <w:rFonts w:asciiTheme="minorEastAsia" w:hAnsiTheme="minorEastAsia" w:hint="eastAsia"/>
                <w:sz w:val="21"/>
                <w:szCs w:val="21"/>
              </w:rPr>
              <w:t>月</w:t>
            </w:r>
            <w:r w:rsidR="00B1650B" w:rsidRPr="000E648A">
              <w:rPr>
                <w:rFonts w:asciiTheme="minorEastAsia" w:hAnsiTheme="minorEastAsia" w:cs="Century"/>
                <w:sz w:val="21"/>
                <w:szCs w:val="21"/>
              </w:rPr>
              <w:t>26</w:t>
            </w:r>
            <w:r w:rsidR="00B1650B" w:rsidRPr="000E648A">
              <w:rPr>
                <w:rFonts w:asciiTheme="minorEastAsia" w:hAnsiTheme="minorEastAsia" w:hint="eastAsia"/>
                <w:sz w:val="21"/>
                <w:szCs w:val="21"/>
              </w:rPr>
              <w:t>日</w:t>
            </w:r>
            <w:r w:rsidR="00B1650B" w:rsidRPr="000E648A">
              <w:rPr>
                <w:rFonts w:asciiTheme="minorEastAsia" w:hAnsiTheme="minorEastAsia" w:cs="Century"/>
                <w:sz w:val="21"/>
                <w:szCs w:val="21"/>
              </w:rPr>
              <w:t>(</w:t>
            </w:r>
            <w:r w:rsidR="00B1650B" w:rsidRPr="000E648A">
              <w:rPr>
                <w:rFonts w:asciiTheme="minorEastAsia" w:hAnsiTheme="minorEastAsia" w:hint="eastAsia"/>
                <w:sz w:val="21"/>
                <w:szCs w:val="21"/>
              </w:rPr>
              <w:t>金</w:t>
            </w:r>
            <w:r w:rsidR="00B1650B" w:rsidRPr="000E648A">
              <w:rPr>
                <w:rFonts w:asciiTheme="minorEastAsia" w:hAnsiTheme="minorEastAsia" w:cs="Century"/>
                <w:sz w:val="21"/>
                <w:szCs w:val="21"/>
              </w:rPr>
              <w:t>)14:00</w:t>
            </w:r>
            <w:r w:rsidR="00B1650B" w:rsidRPr="000E648A">
              <w:rPr>
                <w:rFonts w:asciiTheme="minorEastAsia" w:hAnsiTheme="minorEastAsia" w:hint="eastAsia"/>
                <w:sz w:val="21"/>
                <w:szCs w:val="21"/>
              </w:rPr>
              <w:t>～</w:t>
            </w:r>
            <w:r w:rsidR="00B1650B" w:rsidRPr="000E648A">
              <w:rPr>
                <w:rFonts w:asciiTheme="minorEastAsia" w:hAnsiTheme="minorEastAsia" w:cs="Century"/>
                <w:sz w:val="21"/>
                <w:szCs w:val="21"/>
              </w:rPr>
              <w:t>15:00</w:t>
            </w:r>
            <w:r w:rsidR="00B1650B" w:rsidRPr="000E648A">
              <w:rPr>
                <w:rFonts w:asciiTheme="minorEastAsia" w:hAnsiTheme="minorEastAsia" w:hint="eastAsia"/>
                <w:sz w:val="21"/>
                <w:szCs w:val="21"/>
              </w:rPr>
              <w:t xml:space="preserve">　於：校長室</w:t>
            </w:r>
          </w:p>
          <w:p w:rsidR="00B1650B" w:rsidRPr="000E648A" w:rsidRDefault="00B1650B" w:rsidP="003F6334">
            <w:pPr>
              <w:pStyle w:val="Default"/>
              <w:rPr>
                <w:rFonts w:asciiTheme="minorEastAsia" w:hAnsiTheme="minorEastAsia" w:cs="Century"/>
                <w:sz w:val="21"/>
                <w:szCs w:val="21"/>
              </w:rPr>
            </w:pPr>
            <w:r w:rsidRPr="000E648A">
              <w:rPr>
                <w:rFonts w:asciiTheme="minorEastAsia" w:hAnsiTheme="minorEastAsia" w:hint="eastAsia"/>
                <w:sz w:val="21"/>
                <w:szCs w:val="21"/>
              </w:rPr>
              <w:t>出席者　委員：４名、事務局：校長、教頭、事務部長、首席２名</w:t>
            </w:r>
          </w:p>
          <w:p w:rsidR="00B1650B" w:rsidRPr="000E648A" w:rsidRDefault="003F6334" w:rsidP="003F6334">
            <w:pPr>
              <w:pStyle w:val="Default"/>
              <w:rPr>
                <w:rFonts w:asciiTheme="minorEastAsia" w:hAnsiTheme="minorEastAsia"/>
                <w:sz w:val="21"/>
                <w:szCs w:val="21"/>
              </w:rPr>
            </w:pPr>
            <w:r w:rsidRPr="000E648A">
              <w:rPr>
                <w:rFonts w:asciiTheme="minorEastAsia" w:hAnsiTheme="minorEastAsia" w:hint="eastAsia"/>
                <w:sz w:val="21"/>
                <w:szCs w:val="21"/>
              </w:rPr>
              <w:t>１．</w:t>
            </w:r>
            <w:r w:rsidR="00B1650B" w:rsidRPr="000E648A">
              <w:rPr>
                <w:rFonts w:asciiTheme="minorEastAsia" w:hAnsiTheme="minorEastAsia" w:hint="eastAsia"/>
                <w:sz w:val="21"/>
                <w:szCs w:val="21"/>
              </w:rPr>
              <w:t>会長の選出　学校協議会実施要項第四条に基づき選出</w:t>
            </w:r>
          </w:p>
          <w:p w:rsidR="00005559" w:rsidRPr="000E648A" w:rsidRDefault="00005559" w:rsidP="003F6334">
            <w:pPr>
              <w:pStyle w:val="Default"/>
              <w:rPr>
                <w:rFonts w:asciiTheme="minorEastAsia" w:hAnsiTheme="minorEastAsia"/>
                <w:sz w:val="21"/>
                <w:szCs w:val="21"/>
              </w:rPr>
            </w:pPr>
            <w:r w:rsidRPr="000E648A">
              <w:rPr>
                <w:rFonts w:asciiTheme="minorEastAsia" w:hAnsiTheme="minorEastAsia" w:hint="eastAsia"/>
                <w:sz w:val="21"/>
                <w:szCs w:val="21"/>
              </w:rPr>
              <w:t>２．協議</w:t>
            </w:r>
          </w:p>
          <w:p w:rsidR="00B1650B" w:rsidRPr="000E648A" w:rsidRDefault="00B1650B" w:rsidP="00B1650B">
            <w:pPr>
              <w:pStyle w:val="Default"/>
              <w:rPr>
                <w:rFonts w:asciiTheme="minorEastAsia" w:hAnsiTheme="minorEastAsia"/>
                <w:sz w:val="21"/>
                <w:szCs w:val="21"/>
              </w:rPr>
            </w:pPr>
            <w:r w:rsidRPr="000E648A">
              <w:rPr>
                <w:rFonts w:asciiTheme="minorEastAsia" w:hAnsiTheme="minorEastAsia" w:hint="eastAsia"/>
                <w:sz w:val="21"/>
                <w:szCs w:val="21"/>
              </w:rPr>
              <w:t>(1)平成28年度の教育活動について</w:t>
            </w:r>
          </w:p>
          <w:p w:rsidR="003F6334" w:rsidRPr="000E648A" w:rsidRDefault="003F6334" w:rsidP="003F6334">
            <w:pPr>
              <w:pStyle w:val="Default"/>
              <w:ind w:firstLineChars="100" w:firstLine="210"/>
              <w:rPr>
                <w:rFonts w:asciiTheme="minorEastAsia" w:hAnsiTheme="minorEastAsia"/>
                <w:sz w:val="21"/>
                <w:szCs w:val="21"/>
              </w:rPr>
            </w:pPr>
            <w:r w:rsidRPr="000E648A">
              <w:rPr>
                <w:rFonts w:asciiTheme="minorEastAsia" w:hAnsiTheme="minorEastAsia" w:hint="eastAsia"/>
                <w:sz w:val="21"/>
                <w:szCs w:val="21"/>
              </w:rPr>
              <w:t>・</w:t>
            </w:r>
            <w:proofErr w:type="spellStart"/>
            <w:r w:rsidRPr="000E648A">
              <w:rPr>
                <w:rFonts w:asciiTheme="minorEastAsia" w:hAnsiTheme="minorEastAsia" w:hint="eastAsia"/>
                <w:sz w:val="21"/>
                <w:szCs w:val="21"/>
              </w:rPr>
              <w:t>Classi</w:t>
            </w:r>
            <w:proofErr w:type="spellEnd"/>
            <w:r w:rsidRPr="000E648A">
              <w:rPr>
                <w:rFonts w:asciiTheme="minorEastAsia" w:hAnsiTheme="minorEastAsia" w:hint="eastAsia"/>
                <w:sz w:val="21"/>
                <w:szCs w:val="21"/>
              </w:rPr>
              <w:t>を活用した、２年生全員のタブレット使用(71期生)</w:t>
            </w:r>
          </w:p>
          <w:p w:rsidR="003F6334" w:rsidRPr="000E648A" w:rsidRDefault="003F6334" w:rsidP="003F6334">
            <w:pPr>
              <w:pStyle w:val="Default"/>
              <w:ind w:leftChars="100" w:left="840" w:hangingChars="300" w:hanging="630"/>
              <w:rPr>
                <w:rFonts w:asciiTheme="minorEastAsia" w:hAnsiTheme="minorEastAsia"/>
                <w:sz w:val="21"/>
                <w:szCs w:val="21"/>
              </w:rPr>
            </w:pPr>
            <w:r w:rsidRPr="000E648A">
              <w:rPr>
                <w:rFonts w:asciiTheme="minorEastAsia" w:hAnsiTheme="minorEastAsia" w:hint="eastAsia"/>
                <w:sz w:val="21"/>
                <w:szCs w:val="21"/>
              </w:rPr>
              <w:t>・プロジェクトチームを中心に、タブレットの活用方法を検討中</w:t>
            </w:r>
          </w:p>
          <w:p w:rsidR="003F6334" w:rsidRPr="000E648A" w:rsidRDefault="003F6334" w:rsidP="003F6334">
            <w:pPr>
              <w:pStyle w:val="Default"/>
              <w:ind w:left="840" w:hangingChars="400" w:hanging="840"/>
              <w:rPr>
                <w:rFonts w:asciiTheme="minorEastAsia" w:hAnsiTheme="minorEastAsia"/>
                <w:sz w:val="21"/>
                <w:szCs w:val="21"/>
              </w:rPr>
            </w:pPr>
            <w:r w:rsidRPr="000E648A">
              <w:rPr>
                <w:rFonts w:asciiTheme="minorEastAsia" w:hAnsiTheme="minorEastAsia" w:hint="eastAsia"/>
                <w:sz w:val="21"/>
                <w:szCs w:val="21"/>
              </w:rPr>
              <w:t xml:space="preserve">　　各HR教室配置のプロジェクターと合わせて、授業力の向上を図る</w:t>
            </w:r>
          </w:p>
          <w:p w:rsidR="00B1650B" w:rsidRPr="000E648A" w:rsidRDefault="003F6334" w:rsidP="00005559">
            <w:pPr>
              <w:pStyle w:val="Default"/>
              <w:ind w:left="840" w:hangingChars="400" w:hanging="840"/>
              <w:rPr>
                <w:rFonts w:asciiTheme="minorEastAsia" w:hAnsiTheme="minorEastAsia"/>
                <w:sz w:val="21"/>
                <w:szCs w:val="21"/>
              </w:rPr>
            </w:pPr>
            <w:r w:rsidRPr="000E648A">
              <w:rPr>
                <w:rFonts w:asciiTheme="minorEastAsia" w:hAnsiTheme="minorEastAsia" w:hint="eastAsia"/>
                <w:sz w:val="21"/>
                <w:szCs w:val="21"/>
              </w:rPr>
              <w:t>(２)</w:t>
            </w:r>
            <w:r w:rsidR="00B1650B" w:rsidRPr="000E648A">
              <w:rPr>
                <w:rFonts w:asciiTheme="minorEastAsia" w:hAnsiTheme="minorEastAsia" w:hint="eastAsia"/>
                <w:sz w:val="21"/>
                <w:szCs w:val="21"/>
              </w:rPr>
              <w:t>平成29年度の教育計画について</w:t>
            </w:r>
          </w:p>
          <w:p w:rsidR="00B1650B" w:rsidRPr="000E648A" w:rsidRDefault="003F6334" w:rsidP="00B1650B">
            <w:pPr>
              <w:pStyle w:val="Default"/>
              <w:ind w:left="840" w:hangingChars="400" w:hanging="840"/>
              <w:rPr>
                <w:rFonts w:asciiTheme="minorEastAsia" w:hAnsiTheme="minorEastAsia"/>
                <w:sz w:val="21"/>
                <w:szCs w:val="21"/>
              </w:rPr>
            </w:pPr>
            <w:r w:rsidRPr="000E648A">
              <w:rPr>
                <w:rFonts w:asciiTheme="minorEastAsia" w:hAnsiTheme="minorEastAsia" w:hint="eastAsia"/>
                <w:sz w:val="21"/>
                <w:szCs w:val="21"/>
              </w:rPr>
              <w:t xml:space="preserve">　・</w:t>
            </w:r>
            <w:r w:rsidR="00B1650B" w:rsidRPr="000E648A">
              <w:rPr>
                <w:rFonts w:asciiTheme="minorEastAsia" w:hAnsiTheme="minorEastAsia" w:hint="eastAsia"/>
                <w:sz w:val="21"/>
                <w:szCs w:val="21"/>
              </w:rPr>
              <w:t>「生徒</w:t>
            </w:r>
            <w:r w:rsidRPr="000E648A">
              <w:rPr>
                <w:rFonts w:asciiTheme="minorEastAsia" w:hAnsiTheme="minorEastAsia" w:hint="eastAsia"/>
                <w:sz w:val="21"/>
                <w:szCs w:val="21"/>
              </w:rPr>
              <w:t>一人ひとり</w:t>
            </w:r>
            <w:r w:rsidR="00B1650B" w:rsidRPr="000E648A">
              <w:rPr>
                <w:rFonts w:asciiTheme="minorEastAsia" w:hAnsiTheme="minorEastAsia" w:hint="eastAsia"/>
                <w:sz w:val="21"/>
                <w:szCs w:val="21"/>
              </w:rPr>
              <w:t>を大切に」が重要課題</w:t>
            </w:r>
          </w:p>
          <w:p w:rsidR="00B1650B" w:rsidRPr="000E648A" w:rsidRDefault="003F6334" w:rsidP="003F6334">
            <w:pPr>
              <w:pStyle w:val="Default"/>
              <w:ind w:left="451" w:hangingChars="215" w:hanging="451"/>
              <w:rPr>
                <w:rFonts w:asciiTheme="minorEastAsia" w:hAnsiTheme="minorEastAsia"/>
                <w:sz w:val="21"/>
                <w:szCs w:val="21"/>
              </w:rPr>
            </w:pPr>
            <w:r w:rsidRPr="000E648A">
              <w:rPr>
                <w:rFonts w:asciiTheme="minorEastAsia" w:hAnsiTheme="minorEastAsia" w:hint="eastAsia"/>
                <w:sz w:val="21"/>
                <w:szCs w:val="21"/>
              </w:rPr>
              <w:t xml:space="preserve">　・</w:t>
            </w:r>
            <w:r w:rsidR="00B1650B" w:rsidRPr="000E648A">
              <w:rPr>
                <w:rFonts w:asciiTheme="minorEastAsia" w:hAnsiTheme="minorEastAsia" w:hint="eastAsia"/>
                <w:sz w:val="21"/>
                <w:szCs w:val="21"/>
              </w:rPr>
              <w:t>修学旅行</w:t>
            </w:r>
            <w:r w:rsidRPr="000E648A">
              <w:rPr>
                <w:rFonts w:asciiTheme="minorEastAsia" w:hAnsiTheme="minorEastAsia" w:hint="eastAsia"/>
                <w:sz w:val="21"/>
                <w:szCs w:val="21"/>
              </w:rPr>
              <w:t>について</w:t>
            </w:r>
            <w:r w:rsidR="00B1650B" w:rsidRPr="000E648A">
              <w:rPr>
                <w:rFonts w:asciiTheme="minorEastAsia" w:hAnsiTheme="minorEastAsia" w:hint="eastAsia"/>
                <w:sz w:val="21"/>
                <w:szCs w:val="21"/>
              </w:rPr>
              <w:t xml:space="preserve">　→現１年生（72期生）から12月実施、</w:t>
            </w:r>
            <w:r w:rsidRPr="000E648A">
              <w:rPr>
                <w:rFonts w:asciiTheme="minorEastAsia" w:hAnsiTheme="minorEastAsia" w:hint="eastAsia"/>
                <w:sz w:val="21"/>
                <w:szCs w:val="21"/>
              </w:rPr>
              <w:t>海外ベ</w:t>
            </w:r>
            <w:r w:rsidR="00B1650B" w:rsidRPr="000E648A">
              <w:rPr>
                <w:rFonts w:asciiTheme="minorEastAsia" w:hAnsiTheme="minorEastAsia" w:hint="eastAsia"/>
                <w:sz w:val="21"/>
                <w:szCs w:val="21"/>
              </w:rPr>
              <w:t>トナム）、国内（東京方面）</w:t>
            </w:r>
          </w:p>
          <w:p w:rsidR="00B1650B" w:rsidRPr="000E648A" w:rsidRDefault="003F6334" w:rsidP="00005559">
            <w:pPr>
              <w:pStyle w:val="Default"/>
              <w:ind w:left="451" w:hangingChars="215" w:hanging="451"/>
              <w:rPr>
                <w:rFonts w:asciiTheme="minorEastAsia" w:hAnsiTheme="minorEastAsia"/>
                <w:sz w:val="21"/>
                <w:szCs w:val="21"/>
              </w:rPr>
            </w:pPr>
            <w:r w:rsidRPr="000E648A">
              <w:rPr>
                <w:rFonts w:asciiTheme="minorEastAsia" w:hAnsiTheme="minorEastAsia" w:hint="eastAsia"/>
                <w:sz w:val="21"/>
                <w:szCs w:val="21"/>
              </w:rPr>
              <w:t xml:space="preserve">　・府教育庁学校経営推進進費支援</w:t>
            </w:r>
            <w:r w:rsidR="00005559" w:rsidRPr="000E648A">
              <w:rPr>
                <w:rFonts w:asciiTheme="minorEastAsia" w:hAnsiTheme="minorEastAsia" w:hint="eastAsia"/>
                <w:sz w:val="21"/>
                <w:szCs w:val="21"/>
              </w:rPr>
              <w:t>（１次審査とプレゼンで府内15校の支援校のに選ばれた）</w:t>
            </w:r>
            <w:r w:rsidRPr="000E648A">
              <w:rPr>
                <w:rFonts w:asciiTheme="minorEastAsia" w:hAnsiTheme="minorEastAsia" w:hint="eastAsia"/>
                <w:sz w:val="21"/>
                <w:szCs w:val="21"/>
              </w:rPr>
              <w:t>によるHR教室へのプロジェクター設置にを中心とした授業改善について</w:t>
            </w:r>
            <w:r w:rsidR="00005559" w:rsidRPr="000E648A">
              <w:rPr>
                <w:rFonts w:asciiTheme="minorEastAsia" w:hAnsiTheme="minorEastAsia" w:hint="eastAsia"/>
                <w:sz w:val="21"/>
                <w:szCs w:val="21"/>
              </w:rPr>
              <w:t>。</w:t>
            </w:r>
            <w:r w:rsidR="00B1650B" w:rsidRPr="000E648A">
              <w:rPr>
                <w:rFonts w:asciiTheme="minorEastAsia" w:hAnsiTheme="minorEastAsia" w:hint="eastAsia"/>
                <w:sz w:val="21"/>
                <w:szCs w:val="21"/>
              </w:rPr>
              <w:t>高い潜在能力を持ちながら自信がなく、自分で限界を作っているタイプの生徒を伸ばしたい</w:t>
            </w:r>
          </w:p>
          <w:p w:rsidR="00005559" w:rsidRPr="000E648A" w:rsidRDefault="00005559" w:rsidP="00005559">
            <w:pPr>
              <w:pStyle w:val="Default"/>
              <w:rPr>
                <w:rFonts w:asciiTheme="minorEastAsia" w:hAnsiTheme="minorEastAsia"/>
                <w:sz w:val="21"/>
                <w:szCs w:val="21"/>
              </w:rPr>
            </w:pPr>
            <w:r w:rsidRPr="000E648A">
              <w:rPr>
                <w:rFonts w:asciiTheme="minorEastAsia" w:hAnsiTheme="minorEastAsia" w:hint="eastAsia"/>
                <w:sz w:val="21"/>
                <w:szCs w:val="21"/>
              </w:rPr>
              <w:t>【第２回】日時：平成</w:t>
            </w:r>
            <w:r w:rsidRPr="000E648A">
              <w:rPr>
                <w:rFonts w:asciiTheme="minorEastAsia" w:hAnsiTheme="minorEastAsia" w:cs="Century"/>
                <w:sz w:val="21"/>
                <w:szCs w:val="21"/>
              </w:rPr>
              <w:t>29</w:t>
            </w:r>
            <w:r w:rsidRPr="000E648A">
              <w:rPr>
                <w:rFonts w:asciiTheme="minorEastAsia" w:hAnsiTheme="minorEastAsia" w:hint="eastAsia"/>
                <w:sz w:val="21"/>
                <w:szCs w:val="21"/>
              </w:rPr>
              <w:t>年10月</w:t>
            </w:r>
            <w:r w:rsidRPr="000E648A">
              <w:rPr>
                <w:rFonts w:asciiTheme="minorEastAsia" w:hAnsiTheme="minorEastAsia" w:cs="Century"/>
                <w:sz w:val="21"/>
                <w:szCs w:val="21"/>
              </w:rPr>
              <w:t>27</w:t>
            </w:r>
            <w:r w:rsidRPr="000E648A">
              <w:rPr>
                <w:rFonts w:asciiTheme="minorEastAsia" w:hAnsiTheme="minorEastAsia" w:hint="eastAsia"/>
                <w:sz w:val="21"/>
                <w:szCs w:val="21"/>
              </w:rPr>
              <w:t>日</w:t>
            </w:r>
            <w:r w:rsidRPr="000E648A">
              <w:rPr>
                <w:rFonts w:asciiTheme="minorEastAsia" w:hAnsiTheme="minorEastAsia" w:cs="Century"/>
                <w:sz w:val="21"/>
                <w:szCs w:val="21"/>
              </w:rPr>
              <w:t>(</w:t>
            </w:r>
            <w:r w:rsidRPr="000E648A">
              <w:rPr>
                <w:rFonts w:asciiTheme="minorEastAsia" w:hAnsiTheme="minorEastAsia" w:hint="eastAsia"/>
                <w:sz w:val="21"/>
                <w:szCs w:val="21"/>
              </w:rPr>
              <w:t>金</w:t>
            </w:r>
            <w:r w:rsidRPr="000E648A">
              <w:rPr>
                <w:rFonts w:asciiTheme="minorEastAsia" w:hAnsiTheme="minorEastAsia" w:cs="Century"/>
                <w:sz w:val="21"/>
                <w:szCs w:val="21"/>
              </w:rPr>
              <w:t>)14:00</w:t>
            </w:r>
            <w:r w:rsidRPr="000E648A">
              <w:rPr>
                <w:rFonts w:asciiTheme="minorEastAsia" w:hAnsiTheme="minorEastAsia" w:hint="eastAsia"/>
                <w:sz w:val="21"/>
                <w:szCs w:val="21"/>
              </w:rPr>
              <w:t>～</w:t>
            </w:r>
            <w:r w:rsidRPr="000E648A">
              <w:rPr>
                <w:rFonts w:asciiTheme="minorEastAsia" w:hAnsiTheme="minorEastAsia" w:cs="Century"/>
                <w:sz w:val="21"/>
                <w:szCs w:val="21"/>
              </w:rPr>
              <w:t>15:30</w:t>
            </w:r>
            <w:r w:rsidRPr="000E648A">
              <w:rPr>
                <w:rFonts w:asciiTheme="minorEastAsia" w:hAnsiTheme="minorEastAsia" w:cs="Century" w:hint="eastAsia"/>
                <w:sz w:val="21"/>
                <w:szCs w:val="21"/>
              </w:rPr>
              <w:t xml:space="preserve">　於：</w:t>
            </w:r>
            <w:r w:rsidRPr="000E648A">
              <w:rPr>
                <w:rFonts w:asciiTheme="minorEastAsia" w:hAnsiTheme="minorEastAsia" w:hint="eastAsia"/>
                <w:sz w:val="21"/>
                <w:szCs w:val="21"/>
              </w:rPr>
              <w:t>校長室</w:t>
            </w:r>
          </w:p>
          <w:p w:rsidR="00005559" w:rsidRPr="000E648A" w:rsidRDefault="00005559" w:rsidP="00005559">
            <w:pPr>
              <w:pStyle w:val="Default"/>
              <w:rPr>
                <w:rFonts w:asciiTheme="minorEastAsia" w:hAnsiTheme="minorEastAsia" w:cs="Century"/>
                <w:sz w:val="21"/>
                <w:szCs w:val="21"/>
              </w:rPr>
            </w:pPr>
            <w:r w:rsidRPr="000E648A">
              <w:rPr>
                <w:rFonts w:asciiTheme="minorEastAsia" w:hAnsiTheme="minorEastAsia" w:hint="eastAsia"/>
                <w:sz w:val="21"/>
                <w:szCs w:val="21"/>
              </w:rPr>
              <w:t xml:space="preserve">出席者 委員:５名　事務局：校長､教頭､事務部長､首席２名､指導教諭　</w:t>
            </w:r>
          </w:p>
          <w:p w:rsidR="00005559" w:rsidRPr="000E648A" w:rsidRDefault="00005559" w:rsidP="00005559">
            <w:pPr>
              <w:pStyle w:val="Default"/>
              <w:rPr>
                <w:rFonts w:asciiTheme="minorEastAsia" w:hAnsiTheme="minorEastAsia"/>
                <w:sz w:val="21"/>
                <w:szCs w:val="21"/>
              </w:rPr>
            </w:pPr>
            <w:r w:rsidRPr="000E648A">
              <w:rPr>
                <w:rFonts w:asciiTheme="minorEastAsia" w:hAnsiTheme="minorEastAsia" w:hint="eastAsia"/>
                <w:sz w:val="21"/>
                <w:szCs w:val="21"/>
              </w:rPr>
              <w:t>１、協議</w:t>
            </w:r>
          </w:p>
          <w:p w:rsidR="00005559" w:rsidRPr="000E648A" w:rsidRDefault="00005559" w:rsidP="00005559">
            <w:pPr>
              <w:pStyle w:val="Default"/>
              <w:ind w:firstLineChars="100" w:firstLine="210"/>
              <w:rPr>
                <w:rFonts w:asciiTheme="minorEastAsia" w:hAnsiTheme="minorEastAsia"/>
                <w:sz w:val="21"/>
                <w:szCs w:val="21"/>
              </w:rPr>
            </w:pPr>
            <w:r w:rsidRPr="000E648A">
              <w:rPr>
                <w:rFonts w:asciiTheme="minorEastAsia" w:hAnsiTheme="minorEastAsia" w:hint="eastAsia"/>
                <w:sz w:val="21"/>
                <w:szCs w:val="21"/>
              </w:rPr>
              <w:t>・修学旅行：71期生のベトナム、東北修学旅行を説明</w:t>
            </w:r>
          </w:p>
          <w:p w:rsidR="00005559" w:rsidRPr="000E648A" w:rsidRDefault="00005559" w:rsidP="00005559">
            <w:pPr>
              <w:pStyle w:val="Default"/>
              <w:ind w:left="420" w:hangingChars="200" w:hanging="420"/>
              <w:rPr>
                <w:rFonts w:asciiTheme="minorEastAsia" w:hAnsiTheme="minorEastAsia"/>
                <w:sz w:val="21"/>
                <w:szCs w:val="21"/>
              </w:rPr>
            </w:pPr>
            <w:r w:rsidRPr="000E648A">
              <w:rPr>
                <w:rFonts w:asciiTheme="minorEastAsia" w:hAnsiTheme="minorEastAsia" w:hint="eastAsia"/>
                <w:sz w:val="21"/>
                <w:szCs w:val="21"/>
              </w:rPr>
              <w:t xml:space="preserve">　・進路より：昨年度からの変更点等説明。３年保護者対象進路説明会を７月から４月に。２年大学説明会、１年テーマ別模擬授業(９月)を、業者をはさまず直接大学と交渉し、より生徒のニーズにかなったものとしたなど。</w:t>
            </w:r>
          </w:p>
          <w:p w:rsidR="00005559" w:rsidRPr="000E648A" w:rsidRDefault="00482D29" w:rsidP="00482D29">
            <w:pPr>
              <w:pStyle w:val="Default"/>
              <w:ind w:left="420" w:hangingChars="200" w:hanging="420"/>
              <w:rPr>
                <w:rFonts w:asciiTheme="minorEastAsia" w:hAnsiTheme="minorEastAsia"/>
                <w:sz w:val="21"/>
                <w:szCs w:val="21"/>
              </w:rPr>
            </w:pPr>
            <w:r w:rsidRPr="000E648A">
              <w:rPr>
                <w:rFonts w:asciiTheme="minorEastAsia" w:hAnsiTheme="minorEastAsia" w:hint="eastAsia"/>
                <w:sz w:val="21"/>
                <w:szCs w:val="21"/>
              </w:rPr>
              <w:t xml:space="preserve">　・</w:t>
            </w:r>
            <w:r w:rsidR="00005559" w:rsidRPr="000E648A">
              <w:rPr>
                <w:rFonts w:asciiTheme="minorEastAsia" w:hAnsiTheme="minorEastAsia" w:hint="eastAsia"/>
                <w:sz w:val="21"/>
                <w:szCs w:val="21"/>
              </w:rPr>
              <w:t>今後の取り組み</w:t>
            </w:r>
            <w:r w:rsidRPr="000E648A">
              <w:rPr>
                <w:rFonts w:asciiTheme="minorEastAsia" w:hAnsiTheme="minorEastAsia" w:hint="eastAsia"/>
                <w:sz w:val="21"/>
                <w:szCs w:val="21"/>
              </w:rPr>
              <w:t>について、</w:t>
            </w:r>
            <w:r w:rsidR="00005559" w:rsidRPr="000E648A">
              <w:rPr>
                <w:rFonts w:asciiTheme="minorEastAsia" w:hAnsiTheme="minorEastAsia" w:hint="eastAsia"/>
                <w:sz w:val="21"/>
                <w:szCs w:val="21"/>
              </w:rPr>
              <w:t>70期生３年進路実現に向けて</w:t>
            </w:r>
            <w:r w:rsidRPr="000E648A">
              <w:rPr>
                <w:rFonts w:asciiTheme="minorEastAsia" w:hAnsiTheme="minorEastAsia" w:hint="eastAsia"/>
                <w:sz w:val="21"/>
                <w:szCs w:val="21"/>
              </w:rPr>
              <w:t>、</w:t>
            </w:r>
            <w:r w:rsidR="00005559" w:rsidRPr="000E648A">
              <w:rPr>
                <w:rFonts w:asciiTheme="minorEastAsia" w:hAnsiTheme="minorEastAsia" w:hint="eastAsia"/>
                <w:sz w:val="21"/>
                <w:szCs w:val="21"/>
              </w:rPr>
              <w:t>71期生２年タ</w:t>
            </w:r>
            <w:r w:rsidRPr="000E648A">
              <w:rPr>
                <w:rFonts w:asciiTheme="minorEastAsia" w:hAnsiTheme="minorEastAsia" w:hint="eastAsia"/>
                <w:sz w:val="21"/>
                <w:szCs w:val="21"/>
              </w:rPr>
              <w:t>ブレット導入、</w:t>
            </w:r>
            <w:r w:rsidR="00005559" w:rsidRPr="000E648A">
              <w:rPr>
                <w:rFonts w:asciiTheme="minorEastAsia" w:hAnsiTheme="minorEastAsia" w:hint="eastAsia"/>
                <w:sz w:val="21"/>
                <w:szCs w:val="21"/>
              </w:rPr>
              <w:t>教員の授業力向上に向けて公開研究授業</w:t>
            </w:r>
            <w:r w:rsidRPr="000E648A">
              <w:rPr>
                <w:rFonts w:asciiTheme="minorEastAsia" w:hAnsiTheme="minorEastAsia" w:hint="eastAsia"/>
                <w:sz w:val="21"/>
                <w:szCs w:val="21"/>
              </w:rPr>
              <w:t>、</w:t>
            </w:r>
            <w:r w:rsidR="00005559" w:rsidRPr="000E648A">
              <w:rPr>
                <w:rFonts w:asciiTheme="minorEastAsia" w:hAnsiTheme="minorEastAsia" w:hint="eastAsia"/>
                <w:sz w:val="21"/>
                <w:szCs w:val="21"/>
              </w:rPr>
              <w:t>新テストへの対応</w:t>
            </w:r>
            <w:r w:rsidRPr="000E648A">
              <w:rPr>
                <w:rFonts w:asciiTheme="minorEastAsia" w:hAnsiTheme="minorEastAsia" w:hint="eastAsia"/>
                <w:sz w:val="21"/>
                <w:szCs w:val="21"/>
              </w:rPr>
              <w:t>、国</w:t>
            </w:r>
            <w:r w:rsidR="00005559" w:rsidRPr="000E648A">
              <w:rPr>
                <w:rFonts w:asciiTheme="minorEastAsia" w:hAnsiTheme="minorEastAsia" w:hint="eastAsia"/>
                <w:sz w:val="21"/>
                <w:szCs w:val="21"/>
              </w:rPr>
              <w:t>際交流ウィーク</w:t>
            </w:r>
            <w:r w:rsidRPr="000E648A">
              <w:rPr>
                <w:rFonts w:asciiTheme="minorEastAsia" w:hAnsiTheme="minorEastAsia" w:hint="eastAsia"/>
                <w:sz w:val="21"/>
                <w:szCs w:val="21"/>
              </w:rPr>
              <w:t>、</w:t>
            </w:r>
            <w:r w:rsidR="00005559" w:rsidRPr="000E648A">
              <w:rPr>
                <w:rFonts w:asciiTheme="minorEastAsia" w:hAnsiTheme="minorEastAsia" w:hint="eastAsia"/>
                <w:sz w:val="21"/>
                <w:szCs w:val="21"/>
              </w:rPr>
              <w:t>来年度</w:t>
            </w:r>
            <w:r w:rsidRPr="000E648A">
              <w:rPr>
                <w:rFonts w:asciiTheme="minorEastAsia" w:hAnsiTheme="minorEastAsia" w:hint="eastAsia"/>
                <w:sz w:val="21"/>
                <w:szCs w:val="21"/>
              </w:rPr>
              <w:t>選抜</w:t>
            </w:r>
            <w:r w:rsidR="00005559" w:rsidRPr="000E648A">
              <w:rPr>
                <w:rFonts w:asciiTheme="minorEastAsia" w:hAnsiTheme="minorEastAsia" w:hint="eastAsia"/>
                <w:sz w:val="21"/>
                <w:szCs w:val="21"/>
              </w:rPr>
              <w:t>学力検査　数学を</w:t>
            </w:r>
            <w:r w:rsidRPr="000E648A">
              <w:rPr>
                <w:rFonts w:asciiTheme="minorEastAsia" w:hAnsiTheme="minorEastAsia" w:hint="eastAsia"/>
                <w:sz w:val="21"/>
                <w:szCs w:val="21"/>
              </w:rPr>
              <w:t>B</w:t>
            </w:r>
            <w:r w:rsidR="00005559" w:rsidRPr="000E648A">
              <w:rPr>
                <w:rFonts w:asciiTheme="minorEastAsia" w:hAnsiTheme="minorEastAsia" w:hint="eastAsia"/>
                <w:sz w:val="21"/>
                <w:szCs w:val="21"/>
              </w:rPr>
              <w:t>問題に</w:t>
            </w:r>
            <w:r w:rsidRPr="000E648A">
              <w:rPr>
                <w:rFonts w:asciiTheme="minorEastAsia" w:hAnsiTheme="minorEastAsia" w:hint="eastAsia"/>
                <w:sz w:val="21"/>
                <w:szCs w:val="21"/>
              </w:rPr>
              <w:t>し</w:t>
            </w:r>
            <w:r w:rsidR="00005559" w:rsidRPr="000E648A">
              <w:rPr>
                <w:rFonts w:asciiTheme="minorEastAsia" w:hAnsiTheme="minorEastAsia" w:hint="eastAsia"/>
                <w:sz w:val="21"/>
                <w:szCs w:val="21"/>
              </w:rPr>
              <w:t>基礎基本が身についた生徒を受け入れて鍛える</w:t>
            </w:r>
            <w:r w:rsidRPr="000E648A">
              <w:rPr>
                <w:rFonts w:asciiTheme="minorEastAsia" w:hAnsiTheme="minorEastAsia" w:hint="eastAsia"/>
                <w:sz w:val="21"/>
                <w:szCs w:val="21"/>
              </w:rPr>
              <w:t>等説明</w:t>
            </w:r>
          </w:p>
          <w:p w:rsidR="00005559" w:rsidRPr="000E648A" w:rsidRDefault="00005559" w:rsidP="00005559">
            <w:pPr>
              <w:pStyle w:val="Default"/>
              <w:ind w:firstLineChars="200" w:firstLine="420"/>
              <w:rPr>
                <w:rFonts w:asciiTheme="minorEastAsia" w:hAnsiTheme="minorEastAsia"/>
                <w:sz w:val="21"/>
                <w:szCs w:val="21"/>
              </w:rPr>
            </w:pPr>
            <w:r w:rsidRPr="000E648A">
              <w:rPr>
                <w:rFonts w:asciiTheme="minorEastAsia" w:hAnsiTheme="minorEastAsia" w:hint="eastAsia"/>
                <w:sz w:val="21"/>
                <w:szCs w:val="21"/>
              </w:rPr>
              <w:t>・各委員より提言</w:t>
            </w:r>
          </w:p>
          <w:p w:rsidR="00482D29" w:rsidRPr="000E648A" w:rsidRDefault="00482D29" w:rsidP="00482D29">
            <w:pPr>
              <w:ind w:firstLineChars="100" w:firstLine="210"/>
              <w:rPr>
                <w:rFonts w:asciiTheme="minorEastAsia" w:eastAsiaTheme="minorEastAsia" w:hAnsiTheme="minorEastAsia"/>
              </w:rPr>
            </w:pPr>
            <w:r w:rsidRPr="000E648A">
              <w:rPr>
                <w:rFonts w:asciiTheme="minorEastAsia" w:eastAsiaTheme="minorEastAsia" w:hAnsiTheme="minorEastAsia" w:hint="eastAsia"/>
              </w:rPr>
              <w:t>学校協議会からの意見</w:t>
            </w:r>
          </w:p>
          <w:p w:rsidR="00482D29" w:rsidRPr="000E648A" w:rsidRDefault="00482D29" w:rsidP="00482D29">
            <w:pPr>
              <w:ind w:leftChars="100" w:left="420" w:hangingChars="100" w:hanging="210"/>
              <w:rPr>
                <w:rFonts w:asciiTheme="minorEastAsia" w:eastAsiaTheme="minorEastAsia" w:hAnsiTheme="minorEastAsia"/>
              </w:rPr>
            </w:pPr>
            <w:r w:rsidRPr="000E648A">
              <w:rPr>
                <w:rFonts w:asciiTheme="minorEastAsia" w:eastAsiaTheme="minorEastAsia" w:hAnsiTheme="minorEastAsia" w:hint="eastAsia"/>
              </w:rPr>
              <w:t>・新校長が新たな取り組みをしていることを実感した。この流れを進めていただきたい。</w:t>
            </w:r>
          </w:p>
          <w:p w:rsidR="00482D29" w:rsidRPr="000E648A" w:rsidRDefault="00482D29" w:rsidP="00482D29">
            <w:pPr>
              <w:ind w:leftChars="100" w:left="420" w:hangingChars="100" w:hanging="210"/>
              <w:rPr>
                <w:rFonts w:asciiTheme="minorEastAsia" w:eastAsiaTheme="minorEastAsia" w:hAnsiTheme="minorEastAsia"/>
              </w:rPr>
            </w:pPr>
            <w:r w:rsidRPr="000E648A">
              <w:rPr>
                <w:rFonts w:asciiTheme="minorEastAsia" w:eastAsiaTheme="minorEastAsia" w:hAnsiTheme="minorEastAsia" w:hint="eastAsia"/>
              </w:rPr>
              <w:t>・プロジェクターなどの</w:t>
            </w:r>
            <w:r w:rsidRPr="000E648A">
              <w:rPr>
                <w:rFonts w:asciiTheme="minorEastAsia" w:eastAsiaTheme="minorEastAsia" w:hAnsiTheme="minorEastAsia"/>
              </w:rPr>
              <w:t>ICT</w:t>
            </w:r>
            <w:r w:rsidRPr="000E648A">
              <w:rPr>
                <w:rFonts w:asciiTheme="minorEastAsia" w:eastAsiaTheme="minorEastAsia" w:hAnsiTheme="minorEastAsia" w:hint="eastAsia"/>
              </w:rPr>
              <w:t>をどうクリエーティブに使いこなすか、アイデアと実行力が求められる。</w:t>
            </w:r>
          </w:p>
          <w:p w:rsidR="00482D29" w:rsidRPr="000E648A" w:rsidRDefault="00482D29" w:rsidP="00482D29">
            <w:pPr>
              <w:ind w:leftChars="100" w:left="420" w:hangingChars="100" w:hanging="210"/>
              <w:rPr>
                <w:rFonts w:asciiTheme="minorEastAsia" w:eastAsiaTheme="minorEastAsia" w:hAnsiTheme="minorEastAsia"/>
              </w:rPr>
            </w:pPr>
            <w:r w:rsidRPr="000E648A">
              <w:rPr>
                <w:rFonts w:asciiTheme="minorEastAsia" w:eastAsiaTheme="minorEastAsia" w:hAnsiTheme="minorEastAsia" w:hint="eastAsia"/>
              </w:rPr>
              <w:t>・将来に対するものの見方、考え方がしっかりしていれば、判断力の向上が図れる。</w:t>
            </w:r>
          </w:p>
          <w:p w:rsidR="00482D29" w:rsidRPr="000E648A" w:rsidRDefault="00482D29" w:rsidP="00482D29">
            <w:pPr>
              <w:ind w:firstLineChars="100" w:firstLine="210"/>
              <w:rPr>
                <w:rFonts w:asciiTheme="minorEastAsia" w:eastAsiaTheme="minorEastAsia" w:hAnsiTheme="minorEastAsia"/>
              </w:rPr>
            </w:pPr>
            <w:r w:rsidRPr="000E648A">
              <w:rPr>
                <w:rFonts w:asciiTheme="minorEastAsia" w:eastAsiaTheme="minorEastAsia" w:hAnsiTheme="minorEastAsia" w:hint="eastAsia"/>
              </w:rPr>
              <w:t>・進学面を伸ばすことと人間的な成長を図ることの両立は大変なこと。</w:t>
            </w:r>
          </w:p>
          <w:p w:rsidR="00482D29" w:rsidRPr="000E648A" w:rsidRDefault="00482D29" w:rsidP="00482D29">
            <w:pPr>
              <w:ind w:firstLineChars="100" w:firstLine="210"/>
              <w:rPr>
                <w:rFonts w:asciiTheme="minorEastAsia" w:eastAsiaTheme="minorEastAsia" w:hAnsiTheme="minorEastAsia"/>
              </w:rPr>
            </w:pPr>
            <w:r w:rsidRPr="000E648A">
              <w:rPr>
                <w:rFonts w:asciiTheme="minorEastAsia" w:eastAsiaTheme="minorEastAsia" w:hAnsiTheme="minorEastAsia" w:hint="eastAsia"/>
              </w:rPr>
              <w:t>・社会の現場では、次を考えられる人材が求められている。</w:t>
            </w:r>
          </w:p>
          <w:p w:rsidR="00482D29" w:rsidRPr="000E648A" w:rsidRDefault="00482D29" w:rsidP="00482D29">
            <w:pPr>
              <w:ind w:leftChars="100" w:left="420" w:hangingChars="100" w:hanging="210"/>
              <w:rPr>
                <w:rFonts w:asciiTheme="minorEastAsia" w:eastAsiaTheme="minorEastAsia" w:hAnsiTheme="minorEastAsia"/>
              </w:rPr>
            </w:pPr>
            <w:r w:rsidRPr="000E648A">
              <w:rPr>
                <w:rFonts w:asciiTheme="minorEastAsia" w:eastAsiaTheme="minorEastAsia" w:hAnsiTheme="minorEastAsia" w:hint="eastAsia"/>
              </w:rPr>
              <w:t>・アクティブラーニングで生徒に話し合いをさせればいいというものではない。逆に国語力が低下していないか。</w:t>
            </w:r>
          </w:p>
          <w:p w:rsidR="00482D29" w:rsidRPr="000E648A" w:rsidRDefault="00482D29" w:rsidP="00005559">
            <w:pPr>
              <w:pStyle w:val="Default"/>
              <w:ind w:firstLineChars="200" w:firstLine="420"/>
              <w:rPr>
                <w:rFonts w:asciiTheme="minorEastAsia" w:hAnsiTheme="minorEastAsia"/>
                <w:sz w:val="21"/>
                <w:szCs w:val="21"/>
              </w:rPr>
            </w:pPr>
          </w:p>
          <w:p w:rsidR="00482D29" w:rsidRPr="000E648A" w:rsidRDefault="00482D29" w:rsidP="00482D29">
            <w:pPr>
              <w:pStyle w:val="Default"/>
              <w:rPr>
                <w:rFonts w:asciiTheme="minorEastAsia" w:hAnsiTheme="minorEastAsia" w:cs="Century"/>
                <w:sz w:val="21"/>
                <w:szCs w:val="21"/>
              </w:rPr>
            </w:pPr>
            <w:r w:rsidRPr="000E648A">
              <w:rPr>
                <w:rFonts w:asciiTheme="minorEastAsia" w:hAnsiTheme="minorEastAsia" w:hint="eastAsia"/>
                <w:sz w:val="21"/>
                <w:szCs w:val="21"/>
              </w:rPr>
              <w:t>【第３回】日時：平成</w:t>
            </w:r>
            <w:r w:rsidRPr="000E648A">
              <w:rPr>
                <w:rFonts w:asciiTheme="minorEastAsia" w:hAnsiTheme="minorEastAsia" w:cs="Century"/>
                <w:sz w:val="21"/>
                <w:szCs w:val="21"/>
              </w:rPr>
              <w:t>29</w:t>
            </w:r>
            <w:r w:rsidRPr="000E648A">
              <w:rPr>
                <w:rFonts w:asciiTheme="minorEastAsia" w:hAnsiTheme="minorEastAsia" w:hint="eastAsia"/>
                <w:sz w:val="21"/>
                <w:szCs w:val="21"/>
              </w:rPr>
              <w:t>年10月</w:t>
            </w:r>
            <w:r w:rsidRPr="000E648A">
              <w:rPr>
                <w:rFonts w:asciiTheme="minorEastAsia" w:hAnsiTheme="minorEastAsia" w:cs="Century"/>
                <w:sz w:val="21"/>
                <w:szCs w:val="21"/>
              </w:rPr>
              <w:t>27</w:t>
            </w:r>
            <w:r w:rsidRPr="000E648A">
              <w:rPr>
                <w:rFonts w:asciiTheme="minorEastAsia" w:hAnsiTheme="minorEastAsia" w:hint="eastAsia"/>
                <w:sz w:val="21"/>
                <w:szCs w:val="21"/>
              </w:rPr>
              <w:t>日</w:t>
            </w:r>
            <w:r w:rsidRPr="000E648A">
              <w:rPr>
                <w:rFonts w:asciiTheme="minorEastAsia" w:hAnsiTheme="minorEastAsia" w:cs="Century"/>
                <w:sz w:val="21"/>
                <w:szCs w:val="21"/>
              </w:rPr>
              <w:t>(</w:t>
            </w:r>
            <w:r w:rsidRPr="000E648A">
              <w:rPr>
                <w:rFonts w:asciiTheme="minorEastAsia" w:hAnsiTheme="minorEastAsia" w:hint="eastAsia"/>
                <w:sz w:val="21"/>
                <w:szCs w:val="21"/>
              </w:rPr>
              <w:t>金</w:t>
            </w:r>
            <w:r w:rsidRPr="000E648A">
              <w:rPr>
                <w:rFonts w:asciiTheme="minorEastAsia" w:hAnsiTheme="minorEastAsia" w:cs="Century"/>
                <w:sz w:val="21"/>
                <w:szCs w:val="21"/>
              </w:rPr>
              <w:t>)14:00</w:t>
            </w:r>
            <w:r w:rsidRPr="000E648A">
              <w:rPr>
                <w:rFonts w:asciiTheme="minorEastAsia" w:hAnsiTheme="minorEastAsia" w:hint="eastAsia"/>
                <w:sz w:val="21"/>
                <w:szCs w:val="21"/>
              </w:rPr>
              <w:t>～</w:t>
            </w:r>
            <w:r w:rsidRPr="000E648A">
              <w:rPr>
                <w:rFonts w:asciiTheme="minorEastAsia" w:hAnsiTheme="minorEastAsia" w:cs="Century"/>
                <w:sz w:val="21"/>
                <w:szCs w:val="21"/>
              </w:rPr>
              <w:t>15:30</w:t>
            </w:r>
            <w:r w:rsidRPr="000E648A">
              <w:rPr>
                <w:rFonts w:asciiTheme="minorEastAsia" w:hAnsiTheme="minorEastAsia" w:cs="Century" w:hint="eastAsia"/>
                <w:sz w:val="21"/>
                <w:szCs w:val="21"/>
              </w:rPr>
              <w:t xml:space="preserve">　</w:t>
            </w:r>
          </w:p>
          <w:p w:rsidR="001229D8" w:rsidRPr="000E648A" w:rsidRDefault="001229D8" w:rsidP="00482D29">
            <w:pPr>
              <w:pStyle w:val="Default"/>
              <w:rPr>
                <w:rFonts w:asciiTheme="minorEastAsia" w:hAnsiTheme="minorEastAsia"/>
                <w:sz w:val="21"/>
                <w:szCs w:val="21"/>
              </w:rPr>
            </w:pPr>
            <w:r w:rsidRPr="000E648A">
              <w:rPr>
                <w:rFonts w:asciiTheme="minorEastAsia" w:hAnsiTheme="minorEastAsia" w:hint="eastAsia"/>
                <w:sz w:val="21"/>
                <w:szCs w:val="21"/>
              </w:rPr>
              <w:t>出席者 委員:５名　事務局：校長､教頭､事務部長､首席２名､指導教諭、教員２名</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１．</w:t>
            </w:r>
            <w:r w:rsidR="00005559" w:rsidRPr="000E648A">
              <w:rPr>
                <w:rFonts w:asciiTheme="minorEastAsia" w:hAnsiTheme="minorEastAsia" w:hint="eastAsia"/>
                <w:sz w:val="21"/>
                <w:szCs w:val="21"/>
              </w:rPr>
              <w:t>授業見学</w:t>
            </w:r>
            <w:r w:rsidRPr="000E648A">
              <w:rPr>
                <w:rFonts w:asciiTheme="minorEastAsia" w:hAnsiTheme="minorEastAsia" w:hint="eastAsia"/>
                <w:sz w:val="21"/>
                <w:szCs w:val="21"/>
              </w:rPr>
              <w:t>（初任者教員）</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２．協議</w:t>
            </w:r>
          </w:p>
          <w:p w:rsidR="001229D8" w:rsidRPr="000E648A" w:rsidRDefault="001229D8" w:rsidP="001229D8">
            <w:pPr>
              <w:pStyle w:val="Default"/>
              <w:ind w:firstLineChars="100" w:firstLine="210"/>
              <w:rPr>
                <w:rFonts w:asciiTheme="minorEastAsia" w:hAnsiTheme="minorEastAsia"/>
                <w:sz w:val="21"/>
                <w:szCs w:val="21"/>
              </w:rPr>
            </w:pPr>
            <w:r w:rsidRPr="000E648A">
              <w:rPr>
                <w:rFonts w:asciiTheme="minorEastAsia" w:hAnsiTheme="minorEastAsia" w:hint="eastAsia"/>
                <w:sz w:val="21"/>
                <w:szCs w:val="21"/>
              </w:rPr>
              <w:t>・29年度「学校教育自己診断」について説明</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 xml:space="preserve">　・進路指導、その他について説明</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 xml:space="preserve">　学校協議会からの意見</w:t>
            </w:r>
          </w:p>
          <w:p w:rsidR="001229D8" w:rsidRPr="000E648A" w:rsidRDefault="001229D8" w:rsidP="001229D8">
            <w:pPr>
              <w:pStyle w:val="Default"/>
              <w:ind w:left="420" w:hangingChars="200" w:hanging="420"/>
              <w:rPr>
                <w:rFonts w:asciiTheme="minorEastAsia" w:hAnsiTheme="minorEastAsia"/>
                <w:sz w:val="21"/>
                <w:szCs w:val="21"/>
              </w:rPr>
            </w:pPr>
            <w:r w:rsidRPr="000E648A">
              <w:rPr>
                <w:rFonts w:asciiTheme="minorEastAsia" w:hAnsiTheme="minorEastAsia" w:hint="eastAsia"/>
                <w:sz w:val="21"/>
                <w:szCs w:val="21"/>
              </w:rPr>
              <w:t xml:space="preserve">　・学校教育自己診断で、生徒、保護者の「寝屋川高校でよかった」の数値が高いことは喜ばしい</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 xml:space="preserve">　・行事と勉強の切り替えができている</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 xml:space="preserve">　・学習指導について、今後の入試改革を考えると、指導法を変える必要あり</w:t>
            </w:r>
          </w:p>
          <w:p w:rsidR="001229D8" w:rsidRPr="000E648A" w:rsidRDefault="001229D8" w:rsidP="001229D8">
            <w:pPr>
              <w:pStyle w:val="Default"/>
              <w:ind w:left="420" w:hangingChars="200" w:hanging="420"/>
              <w:rPr>
                <w:rFonts w:asciiTheme="minorEastAsia" w:hAnsiTheme="minorEastAsia"/>
                <w:sz w:val="21"/>
                <w:szCs w:val="21"/>
              </w:rPr>
            </w:pPr>
            <w:r w:rsidRPr="000E648A">
              <w:rPr>
                <w:rFonts w:asciiTheme="minorEastAsia" w:hAnsiTheme="minorEastAsia" w:hint="eastAsia"/>
                <w:sz w:val="21"/>
                <w:szCs w:val="21"/>
              </w:rPr>
              <w:t xml:space="preserve">　・学力向上の満足度について、保護者の数値が低い原因は？塾・予備校との比較か？今後分析を。</w:t>
            </w:r>
          </w:p>
          <w:p w:rsidR="001229D8" w:rsidRPr="000E648A" w:rsidRDefault="001229D8" w:rsidP="001229D8">
            <w:pPr>
              <w:pStyle w:val="Default"/>
              <w:rPr>
                <w:rFonts w:asciiTheme="minorEastAsia" w:hAnsiTheme="minorEastAsia"/>
                <w:sz w:val="21"/>
                <w:szCs w:val="21"/>
              </w:rPr>
            </w:pPr>
            <w:r w:rsidRPr="000E648A">
              <w:rPr>
                <w:rFonts w:asciiTheme="minorEastAsia" w:hAnsiTheme="minorEastAsia" w:hint="eastAsia"/>
                <w:sz w:val="21"/>
                <w:szCs w:val="21"/>
              </w:rPr>
              <w:t xml:space="preserve">　・国語、英語の授業で、ものの見方を深める工夫を</w:t>
            </w:r>
          </w:p>
          <w:p w:rsidR="001229D8" w:rsidRPr="000E648A" w:rsidRDefault="001229D8" w:rsidP="001229D8">
            <w:pPr>
              <w:pStyle w:val="Default"/>
              <w:ind w:left="420" w:hangingChars="200" w:hanging="420"/>
              <w:rPr>
                <w:rFonts w:asciiTheme="minorEastAsia" w:hAnsiTheme="minorEastAsia"/>
                <w:sz w:val="21"/>
                <w:szCs w:val="21"/>
              </w:rPr>
            </w:pPr>
            <w:r w:rsidRPr="000E648A">
              <w:rPr>
                <w:rFonts w:asciiTheme="minorEastAsia" w:hAnsiTheme="minorEastAsia" w:hint="eastAsia"/>
                <w:sz w:val="21"/>
                <w:szCs w:val="21"/>
              </w:rPr>
              <w:t xml:space="preserve">　・総合的学習にしっかり取り組み、自分自身を語り、書ける生徒の育成が大学進学にもつながる</w:t>
            </w:r>
          </w:p>
          <w:p w:rsidR="00BC44FA" w:rsidRPr="000E648A" w:rsidRDefault="00BC44FA" w:rsidP="001229D8">
            <w:pPr>
              <w:pStyle w:val="Default"/>
              <w:rPr>
                <w:rFonts w:asciiTheme="minorEastAsia" w:hAnsiTheme="minorEastAsia"/>
                <w:color w:val="D9D9D9"/>
                <w:sz w:val="18"/>
                <w:szCs w:val="18"/>
              </w:rPr>
            </w:pPr>
          </w:p>
        </w:tc>
      </w:tr>
    </w:tbl>
    <w:p w:rsidR="0086696C" w:rsidRPr="000E648A" w:rsidRDefault="0086696C" w:rsidP="0037367C">
      <w:pPr>
        <w:spacing w:line="120" w:lineRule="exact"/>
        <w:ind w:leftChars="-428" w:left="-899"/>
        <w:rPr>
          <w:rFonts w:asciiTheme="minorEastAsia" w:eastAsiaTheme="minorEastAsia" w:hAnsiTheme="minorEastAsia"/>
          <w:sz w:val="18"/>
          <w:szCs w:val="18"/>
        </w:rPr>
      </w:pPr>
    </w:p>
    <w:p w:rsidR="004157A6" w:rsidRPr="000E648A" w:rsidRDefault="004157A6" w:rsidP="00AC4B23">
      <w:pPr>
        <w:ind w:leftChars="-92" w:left="-4" w:hangingChars="90" w:hanging="189"/>
        <w:jc w:val="left"/>
        <w:rPr>
          <w:rFonts w:asciiTheme="minorEastAsia" w:eastAsiaTheme="minorEastAsia" w:hAnsiTheme="minorEastAsia"/>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4157A6" w:rsidRDefault="004157A6" w:rsidP="00AC4B23">
      <w:pPr>
        <w:ind w:leftChars="-92" w:left="-4" w:hangingChars="90" w:hanging="189"/>
        <w:jc w:val="left"/>
        <w:rPr>
          <w:rFonts w:ascii="ＭＳ ゴシック" w:eastAsia="ＭＳ ゴシック" w:hAnsi="ＭＳ ゴシック"/>
          <w:szCs w:val="21"/>
        </w:rPr>
      </w:pPr>
    </w:p>
    <w:p w:rsidR="0086696C" w:rsidRPr="00100CC5" w:rsidRDefault="0037367C" w:rsidP="00AC4B23">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96"/>
        <w:gridCol w:w="3544"/>
        <w:gridCol w:w="2835"/>
        <w:gridCol w:w="4430"/>
      </w:tblGrid>
      <w:tr w:rsidR="00897939" w:rsidRPr="00E50B6C" w:rsidTr="00A02C06">
        <w:trPr>
          <w:trHeight w:val="418"/>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3296"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5611C" w:rsidRPr="002E2B6C" w:rsidTr="00A5356C">
        <w:trPr>
          <w:cantSplit/>
          <w:trHeight w:val="4751"/>
          <w:jc w:val="center"/>
        </w:trPr>
        <w:tc>
          <w:tcPr>
            <w:tcW w:w="881" w:type="dxa"/>
            <w:shd w:val="clear" w:color="auto" w:fill="auto"/>
            <w:textDirection w:val="tbRlV"/>
            <w:vAlign w:val="center"/>
          </w:tcPr>
          <w:p w:rsidR="0025611C" w:rsidRDefault="0025611C" w:rsidP="00031A86">
            <w:pPr>
              <w:spacing w:line="320" w:lineRule="exact"/>
              <w:ind w:left="113" w:right="113"/>
              <w:jc w:val="center"/>
              <w:rPr>
                <w:rFonts w:ascii="ＭＳ 明朝" w:hAnsi="ＭＳ 明朝"/>
                <w:sz w:val="20"/>
                <w:szCs w:val="20"/>
              </w:rPr>
            </w:pPr>
          </w:p>
          <w:p w:rsidR="0025611C" w:rsidRPr="00E50B6C" w:rsidRDefault="00B57617" w:rsidP="00031A86">
            <w:pPr>
              <w:spacing w:line="320" w:lineRule="exact"/>
              <w:ind w:left="113" w:right="113"/>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5616" behindDoc="0" locked="0" layoutInCell="1" allowOverlap="1" wp14:anchorId="2DA86514" wp14:editId="303A8157">
                      <wp:simplePos x="0" y="0"/>
                      <wp:positionH relativeFrom="column">
                        <wp:posOffset>-268605</wp:posOffset>
                      </wp:positionH>
                      <wp:positionV relativeFrom="paragraph">
                        <wp:posOffset>397510</wp:posOffset>
                      </wp:positionV>
                      <wp:extent cx="400050" cy="17907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00050" cy="1790700"/>
                              </a:xfrm>
                              <a:prstGeom prst="roundRect">
                                <a:avLst/>
                              </a:prstGeom>
                              <a:noFill/>
                              <a:ln w="6350" cap="flat" cmpd="sng" algn="ctr">
                                <a:solidFill>
                                  <a:srgbClr val="4F81BD">
                                    <a:shade val="50000"/>
                                  </a:srgbClr>
                                </a:solidFill>
                                <a:prstDash val="solid"/>
                              </a:ln>
                              <a:effectLst/>
                            </wps:spPr>
                            <wps:txbx>
                              <w:txbxContent>
                                <w:p w:rsidR="007C2C43" w:rsidRPr="00B57617" w:rsidRDefault="007C2C43" w:rsidP="00B57617">
                                  <w:pPr>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学力を伸ばす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54" style="position:absolute;left:0;text-align:left;margin-left:-21.15pt;margin-top:31.3pt;width:31.5pt;height:141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" filled="f" strokecolor="#385d8a" strokeweight=".5pt">
                      <v:textbox style="layout-flow:vertical-ideographic">
                        <w:txbxContent>
                          <w:p w:rsidR="007C2C43" w:rsidRPr="00B57617" w:rsidRDefault="007C2C43" w:rsidP="00B57617">
                            <w:pPr>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学力を伸ばす</w:t>
                            </w:r>
                          </w:p>
                        </w:txbxContent>
                      </v:textbox>
                    </v:roundrect>
                  </w:pict>
                </mc:Fallback>
              </mc:AlternateContent>
            </w:r>
          </w:p>
        </w:tc>
        <w:tc>
          <w:tcPr>
            <w:tcW w:w="3296" w:type="dxa"/>
            <w:shd w:val="clear" w:color="auto" w:fill="auto"/>
          </w:tcPr>
          <w:p w:rsidR="003D1500" w:rsidRPr="003D1500" w:rsidRDefault="003D1500" w:rsidP="003D1500">
            <w:pPr>
              <w:pStyle w:val="aa"/>
              <w:numPr>
                <w:ilvl w:val="0"/>
                <w:numId w:val="41"/>
              </w:numPr>
              <w:tabs>
                <w:tab w:val="left" w:pos="317"/>
              </w:tabs>
              <w:ind w:leftChars="0"/>
              <w:rPr>
                <w:rFonts w:asciiTheme="minorEastAsia" w:eastAsiaTheme="minorEastAsia" w:hAnsiTheme="minorEastAsia"/>
                <w:sz w:val="18"/>
                <w:szCs w:val="18"/>
              </w:rPr>
            </w:pPr>
            <w:r w:rsidRPr="003D1500">
              <w:rPr>
                <w:rFonts w:asciiTheme="minorEastAsia" w:eastAsiaTheme="minorEastAsia" w:hAnsiTheme="minorEastAsia" w:hint="eastAsia"/>
                <w:sz w:val="18"/>
                <w:szCs w:val="18"/>
              </w:rPr>
              <w:t>言語活動、双方向の授業</w:t>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p>
          <w:p w:rsidR="003D1500" w:rsidRPr="003D1500" w:rsidRDefault="003D1500" w:rsidP="003D1500">
            <w:pPr>
              <w:pStyle w:val="aa"/>
              <w:tabs>
                <w:tab w:val="left" w:pos="317"/>
              </w:tabs>
              <w:ind w:leftChars="0" w:left="360"/>
              <w:rPr>
                <w:rFonts w:asciiTheme="minorEastAsia" w:eastAsiaTheme="minorEastAsia" w:hAnsiTheme="minorEastAsia"/>
                <w:sz w:val="18"/>
                <w:szCs w:val="18"/>
              </w:rPr>
            </w:pPr>
          </w:p>
          <w:p w:rsidR="003D1500" w:rsidRDefault="003D1500" w:rsidP="003D1500">
            <w:pPr>
              <w:tabs>
                <w:tab w:val="left" w:pos="317"/>
              </w:tabs>
              <w:rPr>
                <w:rFonts w:asciiTheme="minorEastAsia" w:eastAsiaTheme="minorEastAsia" w:hAnsiTheme="minorEastAsia"/>
                <w:sz w:val="18"/>
                <w:szCs w:val="18"/>
              </w:rPr>
            </w:pPr>
            <w:r w:rsidRPr="003D1500">
              <w:rPr>
                <w:rFonts w:asciiTheme="minorEastAsia" w:eastAsiaTheme="minorEastAsia" w:hAnsiTheme="minorEastAsia" w:hint="eastAsia"/>
                <w:sz w:val="18"/>
                <w:szCs w:val="18"/>
              </w:rPr>
              <w:t xml:space="preserve">(2)思考力と実践力の育成　　</w:t>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p>
          <w:p w:rsidR="003D1500" w:rsidRDefault="003D1500" w:rsidP="003D1500">
            <w:pPr>
              <w:tabs>
                <w:tab w:val="left" w:pos="317"/>
              </w:tabs>
              <w:rPr>
                <w:rFonts w:asciiTheme="minorEastAsia" w:eastAsiaTheme="minorEastAsia" w:hAnsiTheme="minorEastAsia"/>
                <w:sz w:val="18"/>
                <w:szCs w:val="18"/>
              </w:rPr>
            </w:pPr>
          </w:p>
          <w:p w:rsidR="003D1500" w:rsidRPr="003D1500" w:rsidRDefault="003D1500" w:rsidP="003D1500">
            <w:pPr>
              <w:tabs>
                <w:tab w:val="left" w:pos="317"/>
              </w:tabs>
              <w:rPr>
                <w:rFonts w:asciiTheme="minorEastAsia" w:eastAsiaTheme="minorEastAsia" w:hAnsiTheme="minorEastAsia"/>
                <w:sz w:val="18"/>
                <w:szCs w:val="18"/>
              </w:rPr>
            </w:pPr>
          </w:p>
          <w:p w:rsidR="003D1500" w:rsidRPr="00F772B9" w:rsidRDefault="003D1500" w:rsidP="00F772B9">
            <w:pPr>
              <w:pStyle w:val="aa"/>
              <w:numPr>
                <w:ilvl w:val="0"/>
                <w:numId w:val="41"/>
              </w:numPr>
              <w:tabs>
                <w:tab w:val="left" w:pos="317"/>
              </w:tabs>
              <w:ind w:leftChars="0"/>
              <w:rPr>
                <w:rFonts w:asciiTheme="minorEastAsia" w:eastAsiaTheme="minorEastAsia" w:hAnsiTheme="minorEastAsia"/>
                <w:sz w:val="18"/>
                <w:szCs w:val="18"/>
              </w:rPr>
            </w:pPr>
            <w:r w:rsidRPr="00F772B9">
              <w:rPr>
                <w:rFonts w:asciiTheme="minorEastAsia" w:eastAsiaTheme="minorEastAsia" w:hAnsiTheme="minorEastAsia" w:hint="eastAsia"/>
                <w:sz w:val="18"/>
                <w:szCs w:val="18"/>
              </w:rPr>
              <w:t>主体性と意欲・自信を育む工夫</w:t>
            </w:r>
            <w:r w:rsidRPr="00F772B9">
              <w:rPr>
                <w:rFonts w:asciiTheme="minorEastAsia" w:eastAsiaTheme="minorEastAsia" w:hAnsiTheme="minorEastAsia" w:hint="eastAsia"/>
                <w:sz w:val="18"/>
                <w:szCs w:val="18"/>
              </w:rPr>
              <w:tab/>
            </w:r>
            <w:r w:rsidRPr="00F772B9">
              <w:rPr>
                <w:rFonts w:asciiTheme="minorEastAsia" w:eastAsiaTheme="minorEastAsia" w:hAnsiTheme="minorEastAsia" w:hint="eastAsia"/>
                <w:sz w:val="18"/>
                <w:szCs w:val="18"/>
              </w:rPr>
              <w:tab/>
            </w:r>
          </w:p>
          <w:p w:rsidR="00F772B9" w:rsidRPr="00F772B9" w:rsidRDefault="00F772B9" w:rsidP="00F772B9">
            <w:pPr>
              <w:pStyle w:val="aa"/>
              <w:tabs>
                <w:tab w:val="left" w:pos="317"/>
              </w:tabs>
              <w:ind w:leftChars="0" w:left="360"/>
              <w:rPr>
                <w:rFonts w:asciiTheme="minorEastAsia" w:eastAsiaTheme="minorEastAsia" w:hAnsiTheme="minorEastAsia"/>
                <w:sz w:val="18"/>
                <w:szCs w:val="18"/>
              </w:rPr>
            </w:pPr>
          </w:p>
          <w:p w:rsidR="003D1500" w:rsidRPr="003D1500" w:rsidRDefault="003D1500" w:rsidP="003D1500">
            <w:pPr>
              <w:tabs>
                <w:tab w:val="left" w:pos="317"/>
              </w:tabs>
              <w:rPr>
                <w:rFonts w:asciiTheme="minorEastAsia" w:eastAsiaTheme="minorEastAsia" w:hAnsiTheme="minorEastAsia"/>
                <w:sz w:val="18"/>
                <w:szCs w:val="18"/>
              </w:rPr>
            </w:pPr>
            <w:r w:rsidRPr="003D1500">
              <w:rPr>
                <w:rFonts w:asciiTheme="minorEastAsia" w:eastAsiaTheme="minorEastAsia" w:hAnsiTheme="minorEastAsia" w:hint="eastAsia"/>
                <w:sz w:val="18"/>
                <w:szCs w:val="18"/>
              </w:rPr>
              <w:t>(4)理解しやすい授業</w:t>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p>
          <w:p w:rsidR="003D1500" w:rsidRDefault="003D1500" w:rsidP="00D3692C">
            <w:pPr>
              <w:tabs>
                <w:tab w:val="left" w:pos="317"/>
              </w:tabs>
              <w:ind w:left="180" w:hangingChars="100" w:hanging="180"/>
              <w:rPr>
                <w:rFonts w:asciiTheme="minorEastAsia" w:eastAsiaTheme="minorEastAsia" w:hAnsiTheme="minorEastAsia"/>
                <w:sz w:val="18"/>
                <w:szCs w:val="18"/>
              </w:rPr>
            </w:pPr>
            <w:r w:rsidRPr="003D1500">
              <w:rPr>
                <w:rFonts w:asciiTheme="minorEastAsia" w:eastAsiaTheme="minorEastAsia" w:hAnsiTheme="minorEastAsia" w:hint="eastAsia"/>
                <w:sz w:val="18"/>
                <w:szCs w:val="18"/>
              </w:rPr>
              <w:t>(5)</w:t>
            </w:r>
            <w:r w:rsidR="00F772B9">
              <w:rPr>
                <w:rFonts w:asciiTheme="minorEastAsia" w:eastAsiaTheme="minorEastAsia" w:hAnsiTheme="minorEastAsia" w:hint="eastAsia"/>
                <w:sz w:val="18"/>
                <w:szCs w:val="18"/>
              </w:rPr>
              <w:t>家庭学習の定着を目指した</w:t>
            </w:r>
            <w:r w:rsidRPr="003D1500">
              <w:rPr>
                <w:rFonts w:asciiTheme="minorEastAsia" w:eastAsiaTheme="minorEastAsia" w:hAnsiTheme="minorEastAsia" w:hint="eastAsia"/>
                <w:sz w:val="18"/>
                <w:szCs w:val="18"/>
              </w:rPr>
              <w:t>組織的な仕組みと仕掛け</w:t>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p>
          <w:p w:rsidR="00F772B9" w:rsidRDefault="00F772B9" w:rsidP="003D1500">
            <w:pPr>
              <w:tabs>
                <w:tab w:val="left" w:pos="317"/>
              </w:tabs>
              <w:rPr>
                <w:rFonts w:asciiTheme="minorEastAsia" w:eastAsiaTheme="minorEastAsia" w:hAnsiTheme="minorEastAsia"/>
                <w:sz w:val="18"/>
                <w:szCs w:val="18"/>
              </w:rPr>
            </w:pPr>
          </w:p>
          <w:p w:rsidR="00F772B9" w:rsidRPr="003D1500" w:rsidRDefault="00F772B9" w:rsidP="003D1500">
            <w:pPr>
              <w:tabs>
                <w:tab w:val="left" w:pos="317"/>
              </w:tabs>
              <w:rPr>
                <w:rFonts w:asciiTheme="minorEastAsia" w:eastAsiaTheme="minorEastAsia" w:hAnsiTheme="minorEastAsia"/>
                <w:sz w:val="18"/>
                <w:szCs w:val="18"/>
              </w:rPr>
            </w:pPr>
          </w:p>
          <w:p w:rsidR="0025611C" w:rsidRPr="003D1500" w:rsidRDefault="003D1500" w:rsidP="00D3692C">
            <w:pPr>
              <w:tabs>
                <w:tab w:val="left" w:pos="317"/>
              </w:tabs>
              <w:ind w:left="180" w:hangingChars="100" w:hanging="180"/>
              <w:rPr>
                <w:rFonts w:asciiTheme="minorEastAsia" w:eastAsiaTheme="minorEastAsia" w:hAnsiTheme="minorEastAsia"/>
                <w:sz w:val="18"/>
                <w:szCs w:val="18"/>
              </w:rPr>
            </w:pPr>
            <w:r w:rsidRPr="003D1500">
              <w:rPr>
                <w:rFonts w:asciiTheme="minorEastAsia" w:eastAsiaTheme="minorEastAsia" w:hAnsiTheme="minorEastAsia" w:hint="eastAsia"/>
                <w:sz w:val="18"/>
                <w:szCs w:val="18"/>
              </w:rPr>
              <w:t>(6)「大学入試制度改革」に対する準備と対策</w:t>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p>
          <w:p w:rsidR="00AA3AF9" w:rsidRPr="003D1500" w:rsidRDefault="00AA3AF9" w:rsidP="003D1500">
            <w:pPr>
              <w:tabs>
                <w:tab w:val="left" w:pos="317"/>
              </w:tabs>
              <w:rPr>
                <w:rFonts w:asciiTheme="minorEastAsia" w:eastAsiaTheme="minorEastAsia" w:hAnsiTheme="minorEastAsia"/>
                <w:sz w:val="18"/>
                <w:szCs w:val="18"/>
              </w:rPr>
            </w:pPr>
          </w:p>
        </w:tc>
        <w:tc>
          <w:tcPr>
            <w:tcW w:w="3544" w:type="dxa"/>
            <w:tcBorders>
              <w:right w:val="dashed" w:sz="4" w:space="0" w:color="auto"/>
            </w:tcBorders>
            <w:shd w:val="clear" w:color="auto" w:fill="auto"/>
          </w:tcPr>
          <w:p w:rsidR="003D1500" w:rsidRDefault="003D1500" w:rsidP="003D1500">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3D1500">
              <w:rPr>
                <w:rFonts w:asciiTheme="minorEastAsia" w:eastAsiaTheme="minorEastAsia" w:hAnsiTheme="minorEastAsia" w:hint="eastAsia"/>
                <w:sz w:val="18"/>
                <w:szCs w:val="18"/>
              </w:rPr>
              <w:t>A.Lの要素を取り込</w:t>
            </w:r>
            <w:r>
              <w:rPr>
                <w:rFonts w:asciiTheme="minorEastAsia" w:eastAsiaTheme="minorEastAsia" w:hAnsiTheme="minorEastAsia" w:hint="eastAsia"/>
                <w:sz w:val="18"/>
                <w:szCs w:val="18"/>
              </w:rPr>
              <w:t>んだ授業づくりを推進し、</w:t>
            </w:r>
            <w:r w:rsidRPr="003D1500">
              <w:rPr>
                <w:rFonts w:asciiTheme="minorEastAsia" w:eastAsiaTheme="minorEastAsia" w:hAnsiTheme="minorEastAsia" w:hint="eastAsia"/>
                <w:sz w:val="18"/>
                <w:szCs w:val="18"/>
              </w:rPr>
              <w:t>「学び合いの文化」</w:t>
            </w:r>
            <w:r>
              <w:rPr>
                <w:rFonts w:asciiTheme="minorEastAsia" w:eastAsiaTheme="minorEastAsia" w:hAnsiTheme="minorEastAsia" w:hint="eastAsia"/>
                <w:sz w:val="18"/>
                <w:szCs w:val="18"/>
              </w:rPr>
              <w:t>を学校全体で醸成する</w:t>
            </w:r>
            <w:r w:rsidR="00D3692C">
              <w:rPr>
                <w:rFonts w:asciiTheme="minorEastAsia" w:eastAsiaTheme="minorEastAsia" w:hAnsiTheme="minorEastAsia" w:hint="eastAsia"/>
                <w:sz w:val="18"/>
                <w:szCs w:val="18"/>
              </w:rPr>
              <w:t>。</w:t>
            </w:r>
            <w:r w:rsidRPr="003D1500">
              <w:rPr>
                <w:rFonts w:asciiTheme="minorEastAsia" w:eastAsiaTheme="minorEastAsia" w:hAnsiTheme="minorEastAsia" w:hint="eastAsia"/>
                <w:sz w:val="18"/>
                <w:szCs w:val="18"/>
              </w:rPr>
              <w:tab/>
            </w:r>
          </w:p>
          <w:p w:rsidR="003D1500" w:rsidRDefault="003D1500" w:rsidP="003D1500">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3D1500">
              <w:rPr>
                <w:rFonts w:asciiTheme="minorEastAsia" w:eastAsiaTheme="minorEastAsia" w:hAnsiTheme="minorEastAsia" w:hint="eastAsia"/>
                <w:sz w:val="18"/>
                <w:szCs w:val="18"/>
              </w:rPr>
              <w:t>「オープンクエスチョン」</w:t>
            </w:r>
            <w:r>
              <w:rPr>
                <w:rFonts w:asciiTheme="minorEastAsia" w:eastAsiaTheme="minorEastAsia" w:hAnsiTheme="minorEastAsia" w:hint="eastAsia"/>
                <w:sz w:val="18"/>
                <w:szCs w:val="18"/>
              </w:rPr>
              <w:t>をキーワードに教科で</w:t>
            </w:r>
            <w:r w:rsidRPr="003D1500">
              <w:rPr>
                <w:rFonts w:asciiTheme="minorEastAsia" w:eastAsiaTheme="minorEastAsia" w:hAnsiTheme="minorEastAsia" w:hint="eastAsia"/>
                <w:sz w:val="18"/>
                <w:szCs w:val="18"/>
              </w:rPr>
              <w:t>発問の工夫</w:t>
            </w:r>
            <w:r>
              <w:rPr>
                <w:rFonts w:asciiTheme="minorEastAsia" w:eastAsiaTheme="minorEastAsia" w:hAnsiTheme="minorEastAsia" w:hint="eastAsia"/>
                <w:sz w:val="18"/>
                <w:szCs w:val="18"/>
              </w:rPr>
              <w:t>のためのＯＪＴを活発に行う</w:t>
            </w:r>
            <w:r w:rsidRPr="003D1500">
              <w:rPr>
                <w:rFonts w:asciiTheme="minorEastAsia" w:eastAsiaTheme="minorEastAsia" w:hAnsiTheme="minorEastAsia" w:hint="eastAsia"/>
                <w:sz w:val="18"/>
                <w:szCs w:val="18"/>
              </w:rPr>
              <w:tab/>
            </w:r>
          </w:p>
          <w:p w:rsidR="003D1500" w:rsidRPr="003D1500" w:rsidRDefault="003D1500" w:rsidP="00F772B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3D1500">
              <w:rPr>
                <w:rFonts w:asciiTheme="minorEastAsia" w:eastAsiaTheme="minorEastAsia" w:hAnsiTheme="minorEastAsia" w:hint="eastAsia"/>
                <w:sz w:val="18"/>
                <w:szCs w:val="18"/>
              </w:rPr>
              <w:t>「スモールステップ」</w:t>
            </w:r>
            <w:r>
              <w:rPr>
                <w:rFonts w:asciiTheme="minorEastAsia" w:eastAsiaTheme="minorEastAsia" w:hAnsiTheme="minorEastAsia" w:hint="eastAsia"/>
                <w:sz w:val="18"/>
                <w:szCs w:val="18"/>
              </w:rPr>
              <w:t>を活用した教材や授業計画の工夫を行い</w:t>
            </w:r>
            <w:r w:rsidR="00F772B9">
              <w:rPr>
                <w:rFonts w:asciiTheme="minorEastAsia" w:eastAsiaTheme="minorEastAsia" w:hAnsiTheme="minorEastAsia" w:hint="eastAsia"/>
                <w:sz w:val="18"/>
                <w:szCs w:val="18"/>
              </w:rPr>
              <w:t>、タイムリーに生徒に</w:t>
            </w:r>
            <w:r w:rsidRPr="003D1500">
              <w:rPr>
                <w:rFonts w:asciiTheme="minorEastAsia" w:eastAsiaTheme="minorEastAsia" w:hAnsiTheme="minorEastAsia" w:hint="eastAsia"/>
                <w:sz w:val="18"/>
                <w:szCs w:val="18"/>
              </w:rPr>
              <w:t>「激励と称賛」</w:t>
            </w:r>
            <w:r w:rsidR="00F772B9">
              <w:rPr>
                <w:rFonts w:asciiTheme="minorEastAsia" w:eastAsiaTheme="minorEastAsia" w:hAnsiTheme="minorEastAsia" w:hint="eastAsia"/>
                <w:sz w:val="18"/>
                <w:szCs w:val="18"/>
              </w:rPr>
              <w:t>をおこなう</w:t>
            </w:r>
            <w:r w:rsidR="00F772B9">
              <w:rPr>
                <w:rFonts w:asciiTheme="minorEastAsia" w:eastAsiaTheme="minorEastAsia" w:hAnsiTheme="minorEastAsia" w:hint="eastAsia"/>
                <w:sz w:val="18"/>
                <w:szCs w:val="18"/>
              </w:rPr>
              <w:br/>
              <w:t>(4)</w:t>
            </w:r>
            <w:r w:rsidRPr="003D1500">
              <w:rPr>
                <w:rFonts w:asciiTheme="minorEastAsia" w:eastAsiaTheme="minorEastAsia" w:hAnsiTheme="minorEastAsia" w:hint="eastAsia"/>
                <w:sz w:val="18"/>
                <w:szCs w:val="18"/>
              </w:rPr>
              <w:t>「ＩＣＴの活用」</w:t>
            </w:r>
            <w:r w:rsidR="00F772B9">
              <w:rPr>
                <w:rFonts w:asciiTheme="minorEastAsia" w:eastAsiaTheme="minorEastAsia" w:hAnsiTheme="minorEastAsia" w:hint="eastAsia"/>
                <w:sz w:val="18"/>
                <w:szCs w:val="18"/>
              </w:rPr>
              <w:t>推進</w:t>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r w:rsidRPr="003D1500">
              <w:rPr>
                <w:rFonts w:asciiTheme="minorEastAsia" w:eastAsiaTheme="minorEastAsia" w:hAnsiTheme="minorEastAsia" w:hint="eastAsia"/>
                <w:sz w:val="18"/>
                <w:szCs w:val="18"/>
              </w:rPr>
              <w:tab/>
            </w:r>
          </w:p>
          <w:p w:rsidR="003D1500" w:rsidRDefault="00F772B9" w:rsidP="00F772B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D1500" w:rsidRPr="003D1500">
              <w:rPr>
                <w:rFonts w:asciiTheme="minorEastAsia" w:eastAsiaTheme="minorEastAsia" w:hAnsiTheme="minorEastAsia" w:hint="eastAsia"/>
                <w:sz w:val="18"/>
                <w:szCs w:val="18"/>
              </w:rPr>
              <w:t>「テンミニッツ」、学習セミナー、</w:t>
            </w:r>
            <w:r>
              <w:rPr>
                <w:rFonts w:asciiTheme="minorEastAsia" w:eastAsiaTheme="minorEastAsia" w:hAnsiTheme="minorEastAsia" w:hint="eastAsia"/>
                <w:sz w:val="18"/>
                <w:szCs w:val="18"/>
              </w:rPr>
              <w:t>外部模試分析会を計画的に実施</w:t>
            </w:r>
          </w:p>
          <w:p w:rsidR="00F772B9" w:rsidRDefault="000B42E1" w:rsidP="00F772B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772B9">
              <w:rPr>
                <w:rFonts w:asciiTheme="minorEastAsia" w:eastAsiaTheme="minorEastAsia" w:hAnsiTheme="minorEastAsia" w:hint="eastAsia"/>
                <w:sz w:val="18"/>
                <w:szCs w:val="18"/>
              </w:rPr>
              <w:t>年夏休み、</w:t>
            </w:r>
            <w:r>
              <w:rPr>
                <w:rFonts w:asciiTheme="minorEastAsia" w:eastAsiaTheme="minorEastAsia" w:hAnsiTheme="minorEastAsia" w:hint="eastAsia"/>
                <w:sz w:val="18"/>
                <w:szCs w:val="18"/>
              </w:rPr>
              <w:t>３</w:t>
            </w:r>
            <w:r w:rsidR="00F772B9">
              <w:rPr>
                <w:rFonts w:asciiTheme="minorEastAsia" w:eastAsiaTheme="minorEastAsia" w:hAnsiTheme="minorEastAsia" w:hint="eastAsia"/>
                <w:sz w:val="18"/>
                <w:szCs w:val="18"/>
              </w:rPr>
              <w:t>年ゼロ学期の重要性を学校全体で共有する仕掛け</w:t>
            </w:r>
          </w:p>
          <w:p w:rsidR="00F772B9" w:rsidRPr="000B42E1" w:rsidRDefault="00F772B9" w:rsidP="00F772B9">
            <w:pPr>
              <w:spacing w:line="320" w:lineRule="exact"/>
              <w:rPr>
                <w:rFonts w:asciiTheme="minorEastAsia" w:eastAsiaTheme="minorEastAsia" w:hAnsiTheme="minorEastAsia"/>
                <w:sz w:val="18"/>
                <w:szCs w:val="18"/>
              </w:rPr>
            </w:pPr>
          </w:p>
          <w:p w:rsidR="00F772B9" w:rsidRPr="00AA3AF9" w:rsidRDefault="00F772B9" w:rsidP="00F772B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3D1500" w:rsidRPr="003D1500">
              <w:rPr>
                <w:rFonts w:asciiTheme="minorEastAsia" w:eastAsiaTheme="minorEastAsia" w:hAnsiTheme="minorEastAsia" w:hint="eastAsia"/>
                <w:sz w:val="18"/>
                <w:szCs w:val="18"/>
              </w:rPr>
              <w:t>論述する力、表現する力</w:t>
            </w:r>
            <w:r>
              <w:rPr>
                <w:rFonts w:asciiTheme="minorEastAsia" w:eastAsiaTheme="minorEastAsia" w:hAnsiTheme="minorEastAsia" w:hint="eastAsia"/>
                <w:sz w:val="18"/>
                <w:szCs w:val="18"/>
              </w:rPr>
              <w:t>を鍛える授業研究の推進</w:t>
            </w:r>
          </w:p>
          <w:p w:rsidR="00676E63" w:rsidRPr="00AA3AF9" w:rsidRDefault="00676E63" w:rsidP="00AA3AF9">
            <w:pPr>
              <w:rPr>
                <w:rFonts w:asciiTheme="minorEastAsia" w:eastAsiaTheme="minorEastAsia" w:hAnsiTheme="minorEastAsia"/>
                <w:sz w:val="18"/>
                <w:szCs w:val="18"/>
              </w:rPr>
            </w:pPr>
          </w:p>
        </w:tc>
        <w:tc>
          <w:tcPr>
            <w:tcW w:w="2835" w:type="dxa"/>
            <w:tcBorders>
              <w:right w:val="dashed" w:sz="4" w:space="0" w:color="auto"/>
            </w:tcBorders>
          </w:tcPr>
          <w:p w:rsidR="00D3692C" w:rsidRDefault="00D3692C" w:rsidP="00FC4611">
            <w:pPr>
              <w:pStyle w:val="aa"/>
              <w:numPr>
                <w:ilvl w:val="0"/>
                <w:numId w:val="31"/>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研究開発室</w:t>
            </w:r>
            <w:r w:rsidR="00B45A8F">
              <w:rPr>
                <w:rFonts w:asciiTheme="minorEastAsia" w:eastAsiaTheme="minorEastAsia" w:hAnsiTheme="minorEastAsia" w:hint="eastAsia"/>
                <w:sz w:val="18"/>
                <w:szCs w:val="18"/>
              </w:rPr>
              <w:t>及び学校経営推進費支援によるPT（仮称）</w:t>
            </w:r>
            <w:r>
              <w:rPr>
                <w:rFonts w:asciiTheme="minorEastAsia" w:eastAsiaTheme="minorEastAsia" w:hAnsiTheme="minorEastAsia" w:hint="eastAsia"/>
                <w:sz w:val="18"/>
                <w:szCs w:val="18"/>
              </w:rPr>
              <w:t>がリードした授業研究会を年間</w:t>
            </w:r>
            <w:r w:rsidR="000B42E1">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回実施</w:t>
            </w:r>
          </w:p>
          <w:p w:rsidR="00F41191" w:rsidRDefault="00D3692C" w:rsidP="00D3692C">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B42E1">
              <w:rPr>
                <w:rFonts w:asciiTheme="minorEastAsia" w:eastAsiaTheme="minorEastAsia" w:hAnsiTheme="minorEastAsia" w:hint="eastAsia"/>
                <w:sz w:val="18"/>
                <w:szCs w:val="18"/>
              </w:rPr>
              <w:t>４</w:t>
            </w:r>
            <w:r w:rsidR="00FC4611" w:rsidRPr="00547836">
              <w:rPr>
                <w:rFonts w:asciiTheme="minorEastAsia" w:eastAsiaTheme="minorEastAsia" w:hAnsiTheme="minorEastAsia" w:hint="eastAsia"/>
                <w:sz w:val="18"/>
                <w:szCs w:val="18"/>
              </w:rPr>
              <w:t>月</w:t>
            </w:r>
            <w:r w:rsidR="00F772B9">
              <w:rPr>
                <w:rFonts w:asciiTheme="minorEastAsia" w:eastAsiaTheme="minorEastAsia" w:hAnsiTheme="minorEastAsia" w:hint="eastAsia"/>
                <w:sz w:val="18"/>
                <w:szCs w:val="18"/>
              </w:rPr>
              <w:t>、</w:t>
            </w:r>
            <w:r w:rsidR="000B42E1">
              <w:rPr>
                <w:rFonts w:asciiTheme="minorEastAsia" w:eastAsiaTheme="minorEastAsia" w:hAnsiTheme="minorEastAsia" w:hint="eastAsia"/>
                <w:sz w:val="18"/>
                <w:szCs w:val="18"/>
              </w:rPr>
              <w:t>９</w:t>
            </w:r>
            <w:r w:rsidR="00F772B9">
              <w:rPr>
                <w:rFonts w:asciiTheme="minorEastAsia" w:eastAsiaTheme="minorEastAsia" w:hAnsiTheme="minorEastAsia" w:hint="eastAsia"/>
                <w:sz w:val="18"/>
                <w:szCs w:val="18"/>
              </w:rPr>
              <w:t>月、11月</w:t>
            </w:r>
            <w:r>
              <w:rPr>
                <w:rFonts w:asciiTheme="minorEastAsia" w:eastAsiaTheme="minorEastAsia" w:hAnsiTheme="minorEastAsia" w:hint="eastAsia"/>
                <w:sz w:val="18"/>
                <w:szCs w:val="18"/>
              </w:rPr>
              <w:t>）</w:t>
            </w:r>
          </w:p>
          <w:p w:rsidR="00FC4611" w:rsidRDefault="00F772B9" w:rsidP="00FC4611">
            <w:pPr>
              <w:pStyle w:val="aa"/>
              <w:numPr>
                <w:ilvl w:val="0"/>
                <w:numId w:val="31"/>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教科会議の充実</w:t>
            </w:r>
          </w:p>
          <w:p w:rsidR="00F772B9" w:rsidRPr="00547836" w:rsidRDefault="00D3692C" w:rsidP="00F772B9">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月２回実施</w:t>
            </w:r>
          </w:p>
          <w:p w:rsidR="00FC4611" w:rsidRDefault="00B45A8F" w:rsidP="00FC4611">
            <w:pPr>
              <w:pStyle w:val="aa"/>
              <w:numPr>
                <w:ilvl w:val="0"/>
                <w:numId w:val="31"/>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学校経営推進費支援によるPT（仮称）主導により、</w:t>
            </w:r>
            <w:r w:rsidR="00F772B9">
              <w:rPr>
                <w:rFonts w:asciiTheme="minorEastAsia" w:eastAsiaTheme="minorEastAsia" w:hAnsiTheme="minorEastAsia" w:hint="eastAsia"/>
                <w:sz w:val="18"/>
                <w:szCs w:val="18"/>
              </w:rPr>
              <w:t>授業相互見学週間を実施し発見シートをまとめ全体化</w:t>
            </w:r>
          </w:p>
          <w:p w:rsidR="00F772B9" w:rsidRPr="00547836" w:rsidRDefault="00DA362C" w:rsidP="00F772B9">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D3692C">
              <w:rPr>
                <w:rFonts w:asciiTheme="minorEastAsia" w:eastAsiaTheme="minorEastAsia" w:hAnsiTheme="minorEastAsia" w:hint="eastAsia"/>
                <w:sz w:val="18"/>
                <w:szCs w:val="18"/>
              </w:rPr>
              <w:t>・全員実施</w:t>
            </w:r>
          </w:p>
          <w:p w:rsidR="00430DD8" w:rsidRDefault="00F772B9" w:rsidP="00FC4611">
            <w:pPr>
              <w:pStyle w:val="aa"/>
              <w:numPr>
                <w:ilvl w:val="0"/>
                <w:numId w:val="31"/>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利活用率　70%</w:t>
            </w:r>
            <w:r w:rsidR="009466A6">
              <w:rPr>
                <w:rFonts w:asciiTheme="minorEastAsia" w:eastAsiaTheme="minorEastAsia" w:hAnsiTheme="minorEastAsia" w:hint="eastAsia"/>
                <w:sz w:val="18"/>
                <w:szCs w:val="18"/>
              </w:rPr>
              <w:t>（60%）</w:t>
            </w:r>
            <w:r>
              <w:rPr>
                <w:rFonts w:asciiTheme="minorEastAsia" w:eastAsiaTheme="minorEastAsia" w:hAnsiTheme="minorEastAsia" w:hint="eastAsia"/>
                <w:sz w:val="18"/>
                <w:szCs w:val="18"/>
              </w:rPr>
              <w:t xml:space="preserve">　と効果的な活用実践の共有</w:t>
            </w:r>
          </w:p>
          <w:p w:rsidR="00DA362C" w:rsidRDefault="00DA362C" w:rsidP="00FC4611">
            <w:pPr>
              <w:pStyle w:val="aa"/>
              <w:numPr>
                <w:ilvl w:val="0"/>
                <w:numId w:val="31"/>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家庭学習時間平均90分以上</w:t>
            </w:r>
          </w:p>
          <w:p w:rsidR="00F772B9" w:rsidRDefault="00F772B9" w:rsidP="00FC4611">
            <w:pPr>
              <w:pStyle w:val="aa"/>
              <w:numPr>
                <w:ilvl w:val="0"/>
                <w:numId w:val="31"/>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学習会の実施</w:t>
            </w:r>
          </w:p>
          <w:p w:rsidR="00D3692C" w:rsidRDefault="00D3692C" w:rsidP="00D3692C">
            <w:pPr>
              <w:spacing w:line="320" w:lineRule="exact"/>
              <w:rPr>
                <w:rFonts w:asciiTheme="minorEastAsia" w:eastAsiaTheme="minorEastAsia" w:hAnsiTheme="minorEastAsia"/>
                <w:sz w:val="18"/>
                <w:szCs w:val="18"/>
              </w:rPr>
            </w:pPr>
            <w:r w:rsidRPr="00D369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授業</w:t>
            </w:r>
            <w:r w:rsidRPr="00D3692C">
              <w:rPr>
                <w:rFonts w:asciiTheme="minorEastAsia" w:eastAsiaTheme="minorEastAsia" w:hAnsiTheme="minorEastAsia" w:hint="eastAsia"/>
                <w:sz w:val="18"/>
                <w:szCs w:val="18"/>
              </w:rPr>
              <w:t>改善教員研修を２回以上</w:t>
            </w:r>
          </w:p>
          <w:p w:rsidR="00D3692C" w:rsidRDefault="00D3692C" w:rsidP="00D3692C">
            <w:pPr>
              <w:spacing w:line="320" w:lineRule="exact"/>
              <w:ind w:firstLineChars="100" w:firstLine="180"/>
              <w:rPr>
                <w:rFonts w:asciiTheme="minorEastAsia" w:eastAsiaTheme="minorEastAsia" w:hAnsiTheme="minorEastAsia"/>
                <w:sz w:val="18"/>
                <w:szCs w:val="18"/>
              </w:rPr>
            </w:pPr>
            <w:r w:rsidRPr="00D3692C">
              <w:rPr>
                <w:rFonts w:asciiTheme="minorEastAsia" w:eastAsiaTheme="minorEastAsia" w:hAnsiTheme="minorEastAsia" w:hint="eastAsia"/>
                <w:sz w:val="18"/>
                <w:szCs w:val="18"/>
              </w:rPr>
              <w:t>実施</w:t>
            </w:r>
          </w:p>
          <w:p w:rsidR="00BF32C3" w:rsidRPr="00D3692C" w:rsidRDefault="00D3692C" w:rsidP="00D3692C">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・公開授業３回以上実施</w:t>
            </w:r>
          </w:p>
        </w:tc>
        <w:tc>
          <w:tcPr>
            <w:tcW w:w="4430" w:type="dxa"/>
            <w:tcBorders>
              <w:left w:val="dashed" w:sz="4" w:space="0" w:color="auto"/>
              <w:right w:val="single" w:sz="4" w:space="0" w:color="auto"/>
            </w:tcBorders>
            <w:shd w:val="clear" w:color="auto" w:fill="auto"/>
          </w:tcPr>
          <w:p w:rsidR="00B85DC1" w:rsidRPr="00B85DC1" w:rsidRDefault="00B85DC1"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85DC1">
              <w:rPr>
                <w:rFonts w:asciiTheme="minorEastAsia" w:eastAsiaTheme="minorEastAsia" w:hAnsiTheme="minorEastAsia" w:hint="eastAsia"/>
                <w:sz w:val="18"/>
                <w:szCs w:val="18"/>
              </w:rPr>
              <w:t xml:space="preserve">研究授業　</w:t>
            </w:r>
          </w:p>
          <w:p w:rsidR="00240B3F" w:rsidRDefault="00B85DC1" w:rsidP="00240B3F">
            <w:pPr>
              <w:ind w:firstLineChars="100" w:firstLine="180"/>
              <w:rPr>
                <w:rFonts w:asciiTheme="minorEastAsia" w:eastAsiaTheme="minorEastAsia" w:hAnsiTheme="minorEastAsia"/>
                <w:sz w:val="18"/>
                <w:szCs w:val="18"/>
              </w:rPr>
            </w:pPr>
            <w:r w:rsidRPr="00B85DC1">
              <w:rPr>
                <w:rFonts w:asciiTheme="minorEastAsia" w:eastAsiaTheme="minorEastAsia" w:hAnsiTheme="minorEastAsia" w:hint="eastAsia"/>
                <w:sz w:val="18"/>
                <w:szCs w:val="18"/>
              </w:rPr>
              <w:t xml:space="preserve">5/13(土)　</w:t>
            </w:r>
            <w:r w:rsidR="00240B3F">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12/1(金)</w:t>
            </w:r>
            <w:r w:rsidR="00240B3F">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2/9(金)</w:t>
            </w:r>
            <w:r w:rsidR="00240B3F">
              <w:rPr>
                <w:rFonts w:asciiTheme="minorEastAsia" w:eastAsiaTheme="minorEastAsia" w:hAnsiTheme="minorEastAsia" w:hint="eastAsia"/>
                <w:sz w:val="18"/>
                <w:szCs w:val="18"/>
              </w:rPr>
              <w:t xml:space="preserve">　(○)</w:t>
            </w:r>
          </w:p>
          <w:p w:rsidR="00240B3F" w:rsidRDefault="00240B3F" w:rsidP="00240B3F">
            <w:pPr>
              <w:rPr>
                <w:rFonts w:asciiTheme="minorEastAsia" w:eastAsiaTheme="minorEastAsia" w:hAnsiTheme="minorEastAsia"/>
                <w:sz w:val="18"/>
                <w:szCs w:val="18"/>
              </w:rPr>
            </w:pPr>
          </w:p>
          <w:p w:rsidR="00240B3F" w:rsidRDefault="00240B3F" w:rsidP="00240B3F">
            <w:pPr>
              <w:rPr>
                <w:rFonts w:asciiTheme="minorEastAsia" w:eastAsiaTheme="minorEastAsia" w:hAnsiTheme="minorEastAsia"/>
                <w:sz w:val="18"/>
                <w:szCs w:val="18"/>
              </w:rPr>
            </w:pPr>
          </w:p>
          <w:p w:rsidR="00B85DC1" w:rsidRDefault="00B85DC1" w:rsidP="00240B3F">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教科会議</w:t>
            </w:r>
          </w:p>
          <w:p w:rsidR="00B85DC1" w:rsidRPr="00B85DC1" w:rsidRDefault="00B85DC1" w:rsidP="00B85DC1">
            <w:pPr>
              <w:rPr>
                <w:rFonts w:asciiTheme="minorEastAsia" w:eastAsiaTheme="minorEastAsia" w:hAnsiTheme="minorEastAsia"/>
                <w:sz w:val="18"/>
                <w:szCs w:val="18"/>
              </w:rPr>
            </w:pPr>
            <w:r w:rsidRPr="00B85DC1">
              <w:rPr>
                <w:rFonts w:asciiTheme="minorEastAsia" w:eastAsiaTheme="minorEastAsia" w:hAnsiTheme="minorEastAsia" w:hint="eastAsia"/>
                <w:sz w:val="18"/>
                <w:szCs w:val="18"/>
              </w:rPr>
              <w:t xml:space="preserve">　　各教科で月</w:t>
            </w:r>
            <w:r>
              <w:rPr>
                <w:rFonts w:asciiTheme="minorEastAsia" w:eastAsiaTheme="minorEastAsia" w:hAnsiTheme="minorEastAsia" w:hint="eastAsia"/>
                <w:sz w:val="18"/>
                <w:szCs w:val="18"/>
              </w:rPr>
              <w:t>２</w:t>
            </w:r>
            <w:r w:rsidRPr="00B85DC1">
              <w:rPr>
                <w:rFonts w:asciiTheme="minorEastAsia" w:eastAsiaTheme="minorEastAsia" w:hAnsiTheme="minorEastAsia" w:hint="eastAsia"/>
                <w:sz w:val="18"/>
                <w:szCs w:val="18"/>
              </w:rPr>
              <w:t>回</w:t>
            </w:r>
            <w:r>
              <w:rPr>
                <w:rFonts w:asciiTheme="minorEastAsia" w:eastAsiaTheme="minorEastAsia" w:hAnsiTheme="minorEastAsia" w:hint="eastAsia"/>
                <w:sz w:val="18"/>
                <w:szCs w:val="18"/>
              </w:rPr>
              <w:t>実施</w:t>
            </w:r>
            <w:r w:rsidRPr="00B85DC1">
              <w:rPr>
                <w:rFonts w:asciiTheme="minorEastAsia" w:eastAsiaTheme="minorEastAsia" w:hAnsiTheme="minorEastAsia" w:hint="eastAsia"/>
                <w:sz w:val="18"/>
                <w:szCs w:val="18"/>
              </w:rPr>
              <w:t>（２週間に1回）実施</w:t>
            </w:r>
          </w:p>
          <w:p w:rsidR="001229D8" w:rsidRDefault="001229D8"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(3)授業相互見学実施率80%　　　　(△)</w:t>
            </w:r>
            <w:r w:rsidR="00B85DC1" w:rsidRPr="00B85DC1">
              <w:rPr>
                <w:rFonts w:asciiTheme="minorEastAsia" w:eastAsiaTheme="minorEastAsia" w:hAnsiTheme="minorEastAsia" w:hint="eastAsia"/>
                <w:sz w:val="18"/>
                <w:szCs w:val="18"/>
              </w:rPr>
              <w:t xml:space="preserve">　</w:t>
            </w:r>
          </w:p>
          <w:p w:rsidR="00B85DC1" w:rsidRPr="00B85DC1" w:rsidRDefault="001229D8"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B85DC1" w:rsidRPr="00B85DC1">
              <w:rPr>
                <w:rFonts w:asciiTheme="minorEastAsia" w:eastAsiaTheme="minorEastAsia" w:hAnsiTheme="minorEastAsia" w:hint="eastAsia"/>
                <w:sz w:val="18"/>
                <w:szCs w:val="18"/>
              </w:rPr>
              <w:t>ICT機器の活用　利活用率</w:t>
            </w:r>
            <w:r w:rsidR="00240B3F">
              <w:rPr>
                <w:rFonts w:asciiTheme="minorEastAsia" w:eastAsiaTheme="minorEastAsia" w:hAnsiTheme="minorEastAsia" w:hint="eastAsia"/>
                <w:sz w:val="18"/>
                <w:szCs w:val="18"/>
              </w:rPr>
              <w:t>70</w:t>
            </w:r>
            <w:r w:rsidR="00B85DC1" w:rsidRPr="00B85DC1">
              <w:rPr>
                <w:rFonts w:asciiTheme="minorEastAsia" w:eastAsiaTheme="minorEastAsia" w:hAnsiTheme="minorEastAsia" w:hint="eastAsia"/>
                <w:sz w:val="18"/>
                <w:szCs w:val="18"/>
              </w:rPr>
              <w:t>％</w:t>
            </w:r>
            <w:r w:rsidR="00240B3F">
              <w:rPr>
                <w:rFonts w:asciiTheme="minorEastAsia" w:eastAsiaTheme="minorEastAsia" w:hAnsiTheme="minorEastAsia" w:hint="eastAsia"/>
                <w:sz w:val="18"/>
                <w:szCs w:val="18"/>
              </w:rPr>
              <w:t xml:space="preserve">　(○)</w:t>
            </w:r>
          </w:p>
          <w:p w:rsidR="00B85DC1" w:rsidRPr="00B85DC1" w:rsidRDefault="00B85DC1" w:rsidP="00B85DC1">
            <w:pPr>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プロジェクタを全HR教室に設置　説明会参加者約40名</w:t>
            </w:r>
          </w:p>
          <w:p w:rsidR="00B85DC1" w:rsidRDefault="00B85DC1"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B85DC1">
              <w:rPr>
                <w:rFonts w:asciiTheme="minorEastAsia" w:eastAsiaTheme="minorEastAsia" w:hAnsiTheme="minorEastAsia" w:hint="eastAsia"/>
                <w:sz w:val="18"/>
                <w:szCs w:val="18"/>
              </w:rPr>
              <w:t>家庭学習時間平均</w:t>
            </w:r>
          </w:p>
          <w:p w:rsidR="00B85DC1" w:rsidRPr="00B85DC1" w:rsidRDefault="00133B92"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85DC1">
              <w:rPr>
                <w:rFonts w:asciiTheme="minorEastAsia" w:eastAsiaTheme="minorEastAsia" w:hAnsiTheme="minorEastAsia" w:hint="eastAsia"/>
                <w:sz w:val="18"/>
                <w:szCs w:val="18"/>
              </w:rPr>
              <w:t>H29.４</w:t>
            </w:r>
            <w:r>
              <w:rPr>
                <w:rFonts w:asciiTheme="minorEastAsia" w:eastAsiaTheme="minorEastAsia" w:hAnsiTheme="minorEastAsia" w:hint="eastAsia"/>
                <w:sz w:val="18"/>
                <w:szCs w:val="18"/>
              </w:rPr>
              <w:t>)</w:t>
            </w:r>
            <w:r w:rsidR="00B85DC1" w:rsidRPr="00B85DC1">
              <w:rPr>
                <w:rFonts w:asciiTheme="minorEastAsia" w:eastAsiaTheme="minorEastAsia" w:hAnsiTheme="minorEastAsia" w:hint="eastAsia"/>
                <w:sz w:val="18"/>
                <w:szCs w:val="18"/>
              </w:rPr>
              <w:t>１年</w:t>
            </w:r>
            <w:r>
              <w:rPr>
                <w:rFonts w:asciiTheme="minorEastAsia" w:eastAsiaTheme="minorEastAsia" w:hAnsiTheme="minorEastAsia" w:hint="eastAsia"/>
                <w:sz w:val="18"/>
                <w:szCs w:val="18"/>
              </w:rPr>
              <w:t>110</w:t>
            </w:r>
            <w:r w:rsidR="00B85DC1" w:rsidRPr="00B85DC1">
              <w:rPr>
                <w:rFonts w:asciiTheme="minorEastAsia" w:eastAsiaTheme="minorEastAsia" w:hAnsiTheme="minorEastAsia" w:hint="eastAsia"/>
                <w:sz w:val="18"/>
                <w:szCs w:val="18"/>
              </w:rPr>
              <w:t>分</w:t>
            </w:r>
            <w:r w:rsidR="00B85DC1">
              <w:rPr>
                <w:rFonts w:asciiTheme="minorEastAsia" w:eastAsiaTheme="minorEastAsia" w:hAnsiTheme="minorEastAsia" w:hint="eastAsia"/>
                <w:sz w:val="18"/>
                <w:szCs w:val="18"/>
              </w:rPr>
              <w:t xml:space="preserve">　</w:t>
            </w:r>
            <w:r w:rsidR="00B85DC1" w:rsidRPr="00B85DC1">
              <w:rPr>
                <w:rFonts w:asciiTheme="minorEastAsia" w:eastAsiaTheme="minorEastAsia" w:hAnsiTheme="minorEastAsia" w:hint="eastAsia"/>
                <w:sz w:val="18"/>
                <w:szCs w:val="18"/>
              </w:rPr>
              <w:t>２年</w:t>
            </w:r>
            <w:r w:rsidR="00B85DC1">
              <w:rPr>
                <w:rFonts w:asciiTheme="minorEastAsia" w:eastAsiaTheme="minorEastAsia" w:hAnsiTheme="minorEastAsia" w:hint="eastAsia"/>
                <w:sz w:val="18"/>
                <w:szCs w:val="18"/>
              </w:rPr>
              <w:t>53</w:t>
            </w:r>
            <w:r w:rsidR="00B85DC1" w:rsidRPr="00B85DC1">
              <w:rPr>
                <w:rFonts w:asciiTheme="minorEastAsia" w:eastAsiaTheme="minorEastAsia" w:hAnsiTheme="minorEastAsia" w:hint="eastAsia"/>
                <w:sz w:val="18"/>
                <w:szCs w:val="18"/>
              </w:rPr>
              <w:t>分　３年</w:t>
            </w:r>
            <w:r>
              <w:rPr>
                <w:rFonts w:asciiTheme="minorEastAsia" w:eastAsiaTheme="minorEastAsia" w:hAnsiTheme="minorEastAsia" w:hint="eastAsia"/>
                <w:sz w:val="18"/>
                <w:szCs w:val="18"/>
              </w:rPr>
              <w:t>111</w:t>
            </w:r>
            <w:r w:rsidR="00B85DC1" w:rsidRPr="00B85DC1">
              <w:rPr>
                <w:rFonts w:asciiTheme="minorEastAsia" w:eastAsiaTheme="minorEastAsia" w:hAnsiTheme="minorEastAsia" w:hint="eastAsia"/>
                <w:sz w:val="18"/>
                <w:szCs w:val="18"/>
              </w:rPr>
              <w:t>分</w:t>
            </w:r>
          </w:p>
          <w:p w:rsidR="00B85DC1" w:rsidRPr="00B85DC1" w:rsidRDefault="00C01212"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33B92">
              <w:rPr>
                <w:rFonts w:asciiTheme="minorEastAsia" w:eastAsiaTheme="minorEastAsia" w:hAnsiTheme="minorEastAsia" w:hint="eastAsia"/>
                <w:sz w:val="18"/>
                <w:szCs w:val="18"/>
              </w:rPr>
              <w:t>(H30.</w:t>
            </w:r>
            <w:r w:rsidR="00B85DC1" w:rsidRPr="00B85DC1">
              <w:rPr>
                <w:rFonts w:asciiTheme="minorEastAsia" w:eastAsiaTheme="minorEastAsia" w:hAnsiTheme="minorEastAsia" w:hint="eastAsia"/>
                <w:sz w:val="18"/>
                <w:szCs w:val="18"/>
              </w:rPr>
              <w:t>2</w:t>
            </w:r>
            <w:r w:rsidR="00133B92">
              <w:rPr>
                <w:rFonts w:asciiTheme="minorEastAsia" w:eastAsiaTheme="minorEastAsia" w:hAnsiTheme="minorEastAsia" w:hint="eastAsia"/>
                <w:sz w:val="18"/>
                <w:szCs w:val="18"/>
              </w:rPr>
              <w:t xml:space="preserve">)　</w:t>
            </w:r>
            <w:r w:rsidR="00B85DC1" w:rsidRPr="00B85DC1">
              <w:rPr>
                <w:rFonts w:asciiTheme="minorEastAsia" w:eastAsiaTheme="minorEastAsia" w:hAnsiTheme="minorEastAsia" w:hint="eastAsia"/>
                <w:sz w:val="18"/>
                <w:szCs w:val="18"/>
              </w:rPr>
              <w:t xml:space="preserve">２年　</w:t>
            </w:r>
            <w:r w:rsidR="005C7856">
              <w:rPr>
                <w:rFonts w:asciiTheme="minorEastAsia" w:eastAsiaTheme="minorEastAsia" w:hAnsiTheme="minorEastAsia" w:hint="eastAsia"/>
                <w:sz w:val="18"/>
                <w:szCs w:val="18"/>
              </w:rPr>
              <w:t>97</w:t>
            </w:r>
            <w:r w:rsidR="00133B92">
              <w:rPr>
                <w:rFonts w:asciiTheme="minorEastAsia" w:eastAsiaTheme="minorEastAsia" w:hAnsiTheme="minorEastAsia" w:hint="eastAsia"/>
                <w:sz w:val="18"/>
                <w:szCs w:val="18"/>
              </w:rPr>
              <w:t>分</w:t>
            </w:r>
            <w:r w:rsidR="005C7856">
              <w:rPr>
                <w:rFonts w:asciiTheme="minorEastAsia" w:eastAsiaTheme="minorEastAsia" w:hAnsiTheme="minorEastAsia" w:hint="eastAsia"/>
                <w:sz w:val="18"/>
                <w:szCs w:val="18"/>
              </w:rPr>
              <w:t xml:space="preserve">　　　　　(○)</w:t>
            </w:r>
          </w:p>
          <w:p w:rsidR="00B85DC1" w:rsidRDefault="00B85DC1" w:rsidP="00B85D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w:t>
            </w:r>
            <w:r w:rsidRPr="00B85DC1">
              <w:rPr>
                <w:rFonts w:asciiTheme="minorEastAsia" w:eastAsiaTheme="minorEastAsia" w:hAnsiTheme="minorEastAsia" w:hint="eastAsia"/>
                <w:sz w:val="18"/>
                <w:szCs w:val="18"/>
              </w:rPr>
              <w:t>入試制度改革に関する学習会　２月</w:t>
            </w:r>
            <w:r>
              <w:rPr>
                <w:rFonts w:asciiTheme="minorEastAsia" w:eastAsiaTheme="minorEastAsia" w:hAnsiTheme="minorEastAsia" w:hint="eastAsia"/>
                <w:sz w:val="18"/>
                <w:szCs w:val="18"/>
              </w:rPr>
              <w:t>13</w:t>
            </w:r>
            <w:r w:rsidRPr="00B85DC1">
              <w:rPr>
                <w:rFonts w:asciiTheme="minorEastAsia" w:eastAsiaTheme="minorEastAsia" w:hAnsiTheme="minorEastAsia" w:hint="eastAsia"/>
                <w:sz w:val="18"/>
                <w:szCs w:val="18"/>
              </w:rPr>
              <w:t>日(火)</w:t>
            </w:r>
          </w:p>
          <w:p w:rsidR="00B85DC1" w:rsidRPr="00B85DC1" w:rsidRDefault="00C01212" w:rsidP="00B85DC1">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実施</w:t>
            </w:r>
            <w:r w:rsidR="00133B92">
              <w:rPr>
                <w:rFonts w:asciiTheme="minorEastAsia" w:eastAsiaTheme="minorEastAsia" w:hAnsiTheme="minorEastAsia" w:hint="eastAsia"/>
                <w:sz w:val="18"/>
                <w:szCs w:val="18"/>
              </w:rPr>
              <w:t>(テーマは以下の通り)</w:t>
            </w:r>
          </w:p>
          <w:p w:rsidR="00B85DC1" w:rsidRDefault="00B85DC1" w:rsidP="00B85DC1">
            <w:pPr>
              <w:ind w:firstLineChars="100" w:firstLine="180"/>
              <w:rPr>
                <w:rFonts w:asciiTheme="minorEastAsia" w:eastAsiaTheme="minorEastAsia" w:hAnsiTheme="minorEastAsia"/>
                <w:sz w:val="18"/>
                <w:szCs w:val="18"/>
              </w:rPr>
            </w:pPr>
            <w:r w:rsidRPr="00B85DC1">
              <w:rPr>
                <w:rFonts w:asciiTheme="minorEastAsia" w:eastAsiaTheme="minorEastAsia" w:hAnsiTheme="minorEastAsia" w:hint="eastAsia"/>
                <w:sz w:val="18"/>
                <w:szCs w:val="18"/>
              </w:rPr>
              <w:t>①寝屋高生の学力はいかなるものなのか</w:t>
            </w:r>
          </w:p>
          <w:p w:rsidR="00B85DC1" w:rsidRPr="00B85DC1" w:rsidRDefault="00B85DC1" w:rsidP="00B85DC1">
            <w:pPr>
              <w:ind w:firstLineChars="100" w:firstLine="180"/>
              <w:rPr>
                <w:rFonts w:asciiTheme="minorEastAsia" w:eastAsiaTheme="minorEastAsia" w:hAnsiTheme="minorEastAsia"/>
                <w:sz w:val="18"/>
                <w:szCs w:val="18"/>
              </w:rPr>
            </w:pPr>
            <w:r w:rsidRPr="00B85DC1">
              <w:rPr>
                <w:rFonts w:asciiTheme="minorEastAsia" w:eastAsiaTheme="minorEastAsia" w:hAnsiTheme="minorEastAsia" w:hint="eastAsia"/>
                <w:sz w:val="18"/>
                <w:szCs w:val="18"/>
              </w:rPr>
              <w:t xml:space="preserve">　各教科の基礎力はあるの？</w:t>
            </w:r>
          </w:p>
          <w:p w:rsidR="002E2B6C" w:rsidRDefault="00B85DC1" w:rsidP="00B85DC1">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85DC1">
              <w:rPr>
                <w:rFonts w:asciiTheme="minorEastAsia" w:eastAsiaTheme="minorEastAsia" w:hAnsiTheme="minorEastAsia" w:hint="eastAsia"/>
                <w:sz w:val="18"/>
                <w:szCs w:val="18"/>
              </w:rPr>
              <w:t>②寝屋高生の学習スタイルはいかなるものなのか　思考力・主体性はあるの？</w:t>
            </w:r>
          </w:p>
          <w:p w:rsidR="00C01212" w:rsidRPr="00B85DC1" w:rsidRDefault="00C01212" w:rsidP="00B85DC1">
            <w:pPr>
              <w:ind w:left="360" w:hangingChars="200" w:hanging="360"/>
              <w:rPr>
                <w:rFonts w:ascii="ＭＳ 明朝" w:hAnsi="ＭＳ 明朝"/>
                <w:sz w:val="18"/>
                <w:szCs w:val="18"/>
              </w:rPr>
            </w:pPr>
            <w:r>
              <w:rPr>
                <w:rFonts w:asciiTheme="minorEastAsia" w:eastAsiaTheme="minorEastAsia" w:hAnsiTheme="minorEastAsia" w:hint="eastAsia"/>
                <w:sz w:val="18"/>
                <w:szCs w:val="18"/>
              </w:rPr>
              <w:t>・公開授業5･12・2月実施</w:t>
            </w:r>
            <w:r w:rsidR="00240B3F">
              <w:rPr>
                <w:rFonts w:asciiTheme="minorEastAsia" w:eastAsiaTheme="minorEastAsia" w:hAnsiTheme="minorEastAsia" w:hint="eastAsia"/>
                <w:sz w:val="18"/>
                <w:szCs w:val="18"/>
              </w:rPr>
              <w:t xml:space="preserve">　　　(○)</w:t>
            </w:r>
          </w:p>
        </w:tc>
      </w:tr>
      <w:tr w:rsidR="0025611C" w:rsidRPr="00E50B6C" w:rsidTr="00C70BE9">
        <w:trPr>
          <w:cantSplit/>
          <w:trHeight w:val="4536"/>
          <w:jc w:val="center"/>
        </w:trPr>
        <w:tc>
          <w:tcPr>
            <w:tcW w:w="881" w:type="dxa"/>
            <w:shd w:val="clear" w:color="auto" w:fill="auto"/>
            <w:textDirection w:val="tbRlV"/>
            <w:vAlign w:val="center"/>
          </w:tcPr>
          <w:p w:rsidR="0025611C" w:rsidRPr="007920E5" w:rsidRDefault="00B57617" w:rsidP="00B57617">
            <w:pPr>
              <w:spacing w:line="440" w:lineRule="exact"/>
              <w:ind w:left="113" w:right="113"/>
              <w:rPr>
                <w:rFonts w:ascii="ＭＳ ゴシック" w:eastAsia="ＭＳ ゴシック" w:hAnsi="ＭＳ ゴシック"/>
                <w:spacing w:val="-20"/>
                <w:sz w:val="20"/>
                <w:szCs w:val="20"/>
              </w:rPr>
            </w:pPr>
            <w:r>
              <w:rPr>
                <w:rFonts w:ascii="ＭＳ 明朝" w:hAnsi="ＭＳ 明朝"/>
                <w:noProof/>
                <w:sz w:val="20"/>
                <w:szCs w:val="20"/>
              </w:rPr>
              <mc:AlternateContent>
                <mc:Choice Requires="wps">
                  <w:drawing>
                    <wp:anchor distT="0" distB="0" distL="114300" distR="114300" simplePos="0" relativeHeight="251693568" behindDoc="0" locked="0" layoutInCell="1" allowOverlap="1" wp14:anchorId="53865129" wp14:editId="62E478C5">
                      <wp:simplePos x="0" y="0"/>
                      <wp:positionH relativeFrom="column">
                        <wp:posOffset>-465455</wp:posOffset>
                      </wp:positionH>
                      <wp:positionV relativeFrom="paragraph">
                        <wp:posOffset>850900</wp:posOffset>
                      </wp:positionV>
                      <wp:extent cx="400050" cy="17907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00050" cy="179070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C2C43" w:rsidRPr="00B57617" w:rsidRDefault="007C2C43" w:rsidP="00B57617">
                                  <w:pPr>
                                    <w:jc w:val="center"/>
                                    <w:rPr>
                                      <w:rFonts w:asciiTheme="majorEastAsia" w:eastAsiaTheme="majorEastAsia" w:hAnsiTheme="majorEastAsia"/>
                                      <w:b/>
                                      <w:color w:val="000000" w:themeColor="text1"/>
                                      <w:sz w:val="20"/>
                                      <w:szCs w:val="20"/>
                                    </w:rPr>
                                  </w:pPr>
                                  <w:r w:rsidRPr="00B57617">
                                    <w:rPr>
                                      <w:rFonts w:asciiTheme="majorEastAsia" w:eastAsiaTheme="majorEastAsia" w:hAnsiTheme="majorEastAsia" w:hint="eastAsia"/>
                                      <w:b/>
                                      <w:color w:val="000000" w:themeColor="text1"/>
                                      <w:sz w:val="20"/>
                                      <w:szCs w:val="20"/>
                                    </w:rPr>
                                    <w:t>２１世紀型能力の育成</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55" style="position:absolute;left:0;text-align:left;margin-left:-36.65pt;margin-top:67pt;width:31.5pt;height:141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" filled="f" strokecolor="#243f60 [1604]" strokeweight=".5pt">
                      <v:textbox style="layout-flow:vertical-ideographic">
                        <w:txbxContent>
                          <w:p w:rsidR="007C2C43" w:rsidRPr="00B57617" w:rsidRDefault="007C2C43" w:rsidP="00B57617">
                            <w:pPr>
                              <w:jc w:val="center"/>
                              <w:rPr>
                                <w:rFonts w:asciiTheme="majorEastAsia" w:eastAsiaTheme="majorEastAsia" w:hAnsiTheme="majorEastAsia"/>
                                <w:b/>
                                <w:color w:val="000000" w:themeColor="text1"/>
                                <w:sz w:val="20"/>
                                <w:szCs w:val="20"/>
                              </w:rPr>
                            </w:pPr>
                            <w:r w:rsidRPr="00B57617">
                              <w:rPr>
                                <w:rFonts w:asciiTheme="majorEastAsia" w:eastAsiaTheme="majorEastAsia" w:hAnsiTheme="majorEastAsia" w:hint="eastAsia"/>
                                <w:b/>
                                <w:color w:val="000000" w:themeColor="text1"/>
                                <w:sz w:val="20"/>
                                <w:szCs w:val="20"/>
                              </w:rPr>
                              <w:t>２１世紀型能力の育成</w:t>
                            </w:r>
                          </w:p>
                        </w:txbxContent>
                      </v:textbox>
                    </v:roundrect>
                  </w:pict>
                </mc:Fallback>
              </mc:AlternateContent>
            </w:r>
          </w:p>
        </w:tc>
        <w:tc>
          <w:tcPr>
            <w:tcW w:w="3296" w:type="dxa"/>
            <w:shd w:val="clear" w:color="auto" w:fill="auto"/>
          </w:tcPr>
          <w:p w:rsidR="00C70BE9" w:rsidRPr="00C70BE9" w:rsidRDefault="00C70BE9" w:rsidP="00C70BE9">
            <w:pPr>
              <w:spacing w:line="320" w:lineRule="exact"/>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 xml:space="preserve">(1)基本的人間力の鍛錬　　</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2774C8" w:rsidRDefault="00C70BE9" w:rsidP="00D3692C">
            <w:pPr>
              <w:spacing w:line="320" w:lineRule="exact"/>
              <w:ind w:left="180" w:hangingChars="100" w:hanging="180"/>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(2)文化的・芸術的活動</w:t>
            </w:r>
            <w:r w:rsidR="00FD6436">
              <w:rPr>
                <w:rFonts w:asciiTheme="minorEastAsia" w:eastAsiaTheme="minorEastAsia" w:hAnsiTheme="minorEastAsia" w:hint="eastAsia"/>
                <w:sz w:val="18"/>
                <w:szCs w:val="18"/>
              </w:rPr>
              <w:t>や読書活動の推進</w:t>
            </w:r>
          </w:p>
          <w:p w:rsidR="00C70BE9" w:rsidRPr="00C70BE9" w:rsidRDefault="00C70BE9" w:rsidP="00C70BE9">
            <w:pPr>
              <w:spacing w:line="320" w:lineRule="exact"/>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C70BE9" w:rsidRDefault="00C70BE9" w:rsidP="00C70BE9">
            <w:pPr>
              <w:spacing w:line="320" w:lineRule="exact"/>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(3)</w:t>
            </w:r>
            <w:r w:rsidR="00FD6436">
              <w:rPr>
                <w:rFonts w:asciiTheme="minorEastAsia" w:eastAsiaTheme="minorEastAsia" w:hAnsiTheme="minorEastAsia" w:hint="eastAsia"/>
                <w:sz w:val="18"/>
                <w:szCs w:val="18"/>
              </w:rPr>
              <w:t>コミュニケーション能力の育成</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2774C8" w:rsidRPr="00C70BE9" w:rsidRDefault="002774C8" w:rsidP="00C70BE9">
            <w:pPr>
              <w:spacing w:line="320" w:lineRule="exact"/>
              <w:rPr>
                <w:rFonts w:asciiTheme="minorEastAsia" w:eastAsiaTheme="minorEastAsia" w:hAnsiTheme="minorEastAsia"/>
                <w:sz w:val="18"/>
                <w:szCs w:val="18"/>
              </w:rPr>
            </w:pPr>
          </w:p>
          <w:p w:rsidR="00C70BE9" w:rsidRPr="00C70BE9" w:rsidRDefault="00C70BE9" w:rsidP="00D3692C">
            <w:pPr>
              <w:spacing w:line="320" w:lineRule="exact"/>
              <w:ind w:left="180" w:hangingChars="100" w:hanging="180"/>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(4)社会貢献・ボランティア活動</w:t>
            </w:r>
            <w:r w:rsidR="002774C8">
              <w:rPr>
                <w:rFonts w:asciiTheme="minorEastAsia" w:eastAsiaTheme="minorEastAsia" w:hAnsiTheme="minorEastAsia" w:hint="eastAsia"/>
                <w:sz w:val="18"/>
                <w:szCs w:val="18"/>
              </w:rPr>
              <w:t>の積極的参加推奨</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C70BE9" w:rsidRPr="00C70BE9" w:rsidRDefault="00C70BE9" w:rsidP="00D3692C">
            <w:pPr>
              <w:spacing w:line="320" w:lineRule="exact"/>
              <w:ind w:left="180" w:hangingChars="100" w:hanging="180"/>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(5)</w:t>
            </w:r>
            <w:r w:rsidR="00090FAB">
              <w:rPr>
                <w:rFonts w:asciiTheme="minorEastAsia" w:eastAsiaTheme="minorEastAsia" w:hAnsiTheme="minorEastAsia" w:hint="eastAsia"/>
                <w:sz w:val="18"/>
                <w:szCs w:val="18"/>
              </w:rPr>
              <w:t>様々な体験活動を通じた</w:t>
            </w:r>
            <w:r w:rsidRPr="00C70BE9">
              <w:rPr>
                <w:rFonts w:asciiTheme="minorEastAsia" w:eastAsiaTheme="minorEastAsia" w:hAnsiTheme="minorEastAsia" w:hint="eastAsia"/>
                <w:sz w:val="18"/>
                <w:szCs w:val="18"/>
              </w:rPr>
              <w:t>人権感覚と国際感覚の</w:t>
            </w:r>
            <w:r w:rsidR="00090FAB">
              <w:rPr>
                <w:rFonts w:asciiTheme="minorEastAsia" w:eastAsiaTheme="minorEastAsia" w:hAnsiTheme="minorEastAsia" w:hint="eastAsia"/>
                <w:sz w:val="18"/>
                <w:szCs w:val="18"/>
              </w:rPr>
              <w:t>涵養</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tc>
        <w:tc>
          <w:tcPr>
            <w:tcW w:w="3544" w:type="dxa"/>
            <w:tcBorders>
              <w:right w:val="dashed" w:sz="4" w:space="0" w:color="auto"/>
            </w:tcBorders>
            <w:shd w:val="clear" w:color="auto" w:fill="auto"/>
          </w:tcPr>
          <w:p w:rsidR="002774C8" w:rsidRDefault="002774C8" w:rsidP="00B45A8F">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70BE9" w:rsidRPr="00C70BE9">
              <w:rPr>
                <w:rFonts w:asciiTheme="minorEastAsia" w:eastAsiaTheme="minorEastAsia" w:hAnsiTheme="minorEastAsia" w:hint="eastAsia"/>
                <w:sz w:val="18"/>
                <w:szCs w:val="18"/>
              </w:rPr>
              <w:t>挨拶、時間、清掃、感謝、貢献</w:t>
            </w:r>
            <w:r>
              <w:rPr>
                <w:rFonts w:asciiTheme="minorEastAsia" w:eastAsiaTheme="minorEastAsia" w:hAnsiTheme="minorEastAsia" w:hint="eastAsia"/>
                <w:sz w:val="18"/>
                <w:szCs w:val="18"/>
              </w:rPr>
              <w:t>に</w:t>
            </w:r>
            <w:r w:rsidR="00B45A8F">
              <w:rPr>
                <w:rFonts w:asciiTheme="minorEastAsia" w:eastAsiaTheme="minorEastAsia" w:hAnsiTheme="minorEastAsia" w:hint="eastAsia"/>
                <w:sz w:val="18"/>
                <w:szCs w:val="18"/>
              </w:rPr>
              <w:t>ついて</w:t>
            </w:r>
            <w:r>
              <w:rPr>
                <w:rFonts w:asciiTheme="minorEastAsia" w:eastAsiaTheme="minorEastAsia" w:hAnsiTheme="minorEastAsia" w:hint="eastAsia"/>
                <w:sz w:val="18"/>
                <w:szCs w:val="18"/>
              </w:rPr>
              <w:t>日常的に全職員で指導に当たる。</w:t>
            </w:r>
          </w:p>
          <w:p w:rsidR="002774C8" w:rsidRDefault="000B42E1" w:rsidP="00B45A8F">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(2)２</w:t>
            </w:r>
            <w:r w:rsidR="002774C8">
              <w:rPr>
                <w:rFonts w:asciiTheme="minorEastAsia" w:eastAsiaTheme="minorEastAsia" w:hAnsiTheme="minorEastAsia" w:hint="eastAsia"/>
                <w:sz w:val="18"/>
                <w:szCs w:val="18"/>
              </w:rPr>
              <w:t>年生の芸術鑑賞、</w:t>
            </w:r>
            <w:r>
              <w:rPr>
                <w:rFonts w:asciiTheme="minorEastAsia" w:eastAsiaTheme="minorEastAsia" w:hAnsiTheme="minorEastAsia" w:hint="eastAsia"/>
                <w:sz w:val="18"/>
                <w:szCs w:val="18"/>
              </w:rPr>
              <w:t>３</w:t>
            </w:r>
            <w:r w:rsidR="002774C8">
              <w:rPr>
                <w:rFonts w:asciiTheme="minorEastAsia" w:eastAsiaTheme="minorEastAsia" w:hAnsiTheme="minorEastAsia" w:hint="eastAsia"/>
                <w:sz w:val="18"/>
                <w:szCs w:val="18"/>
              </w:rPr>
              <w:t>年生の文楽鑑賞のほかに授業や部活動を通してコンテストに参加を積極的に呼び掛け、機会を多く設定する</w:t>
            </w:r>
            <w:r w:rsidR="00FD6436">
              <w:rPr>
                <w:rFonts w:asciiTheme="minorEastAsia" w:eastAsiaTheme="minorEastAsia" w:hAnsiTheme="minorEastAsia" w:hint="eastAsia"/>
                <w:sz w:val="18"/>
                <w:szCs w:val="18"/>
              </w:rPr>
              <w:t>。文芸Ｇが中心となった読書マラソンや各種コンテストにチャレンジを呼び掛ける</w:t>
            </w:r>
            <w:r w:rsidR="00C70BE9" w:rsidRPr="00C70BE9">
              <w:rPr>
                <w:rFonts w:asciiTheme="minorEastAsia" w:eastAsiaTheme="minorEastAsia" w:hAnsiTheme="minorEastAsia" w:hint="eastAsia"/>
                <w:sz w:val="18"/>
                <w:szCs w:val="18"/>
              </w:rPr>
              <w:tab/>
            </w:r>
          </w:p>
          <w:p w:rsidR="002774C8" w:rsidRDefault="002774C8" w:rsidP="00B45A8F">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B45A8F">
              <w:rPr>
                <w:rFonts w:hint="eastAsia"/>
              </w:rPr>
              <w:t xml:space="preserve"> </w:t>
            </w:r>
            <w:r w:rsidR="00B45A8F" w:rsidRPr="00B45A8F">
              <w:rPr>
                <w:rFonts w:asciiTheme="minorEastAsia" w:eastAsiaTheme="minorEastAsia" w:hAnsiTheme="minorEastAsia" w:hint="eastAsia"/>
                <w:sz w:val="18"/>
                <w:szCs w:val="18"/>
              </w:rPr>
              <w:t>学校経営推進費支援機器を活用し</w:t>
            </w:r>
            <w:r w:rsidR="00FD6436">
              <w:rPr>
                <w:rFonts w:asciiTheme="minorEastAsia" w:eastAsiaTheme="minorEastAsia" w:hAnsiTheme="minorEastAsia" w:hint="eastAsia"/>
                <w:sz w:val="18"/>
                <w:szCs w:val="18"/>
              </w:rPr>
              <w:t>プレゼンや発表の機会を校内外で実施</w:t>
            </w:r>
            <w:r w:rsidR="00C70BE9" w:rsidRPr="00C70BE9">
              <w:rPr>
                <w:rFonts w:asciiTheme="minorEastAsia" w:eastAsiaTheme="minorEastAsia" w:hAnsiTheme="minorEastAsia" w:hint="eastAsia"/>
                <w:sz w:val="18"/>
                <w:szCs w:val="18"/>
              </w:rPr>
              <w:tab/>
            </w:r>
          </w:p>
          <w:p w:rsidR="00C70BE9" w:rsidRPr="00C70BE9" w:rsidRDefault="002774C8" w:rsidP="00B45A8F">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C70BE9" w:rsidRPr="00C70BE9">
              <w:rPr>
                <w:rFonts w:asciiTheme="minorEastAsia" w:eastAsiaTheme="minorEastAsia" w:hAnsiTheme="minorEastAsia" w:hint="eastAsia"/>
                <w:sz w:val="18"/>
                <w:szCs w:val="18"/>
              </w:rPr>
              <w:t>寝屋川市</w:t>
            </w:r>
            <w:r>
              <w:rPr>
                <w:rFonts w:asciiTheme="minorEastAsia" w:eastAsiaTheme="minorEastAsia" w:hAnsiTheme="minorEastAsia" w:hint="eastAsia"/>
                <w:sz w:val="18"/>
                <w:szCs w:val="18"/>
              </w:rPr>
              <w:t>や市内中学校、福祉施設</w:t>
            </w:r>
            <w:r w:rsidR="00C70BE9" w:rsidRPr="00C70BE9">
              <w:rPr>
                <w:rFonts w:asciiTheme="minorEastAsia" w:eastAsiaTheme="minorEastAsia" w:hAnsiTheme="minorEastAsia" w:hint="eastAsia"/>
                <w:sz w:val="18"/>
                <w:szCs w:val="18"/>
              </w:rPr>
              <w:t>など外部との連携交流</w:t>
            </w:r>
            <w:r>
              <w:rPr>
                <w:rFonts w:asciiTheme="minorEastAsia" w:eastAsiaTheme="minorEastAsia" w:hAnsiTheme="minorEastAsia" w:hint="eastAsia"/>
                <w:sz w:val="18"/>
                <w:szCs w:val="18"/>
              </w:rPr>
              <w:t>推進</w:t>
            </w:r>
            <w:r w:rsidR="00C70BE9" w:rsidRPr="00C70BE9">
              <w:rPr>
                <w:rFonts w:asciiTheme="minorEastAsia" w:eastAsiaTheme="minorEastAsia" w:hAnsiTheme="minorEastAsia" w:hint="eastAsia"/>
                <w:sz w:val="18"/>
                <w:szCs w:val="18"/>
              </w:rPr>
              <w:tab/>
            </w:r>
            <w:r w:rsidR="00C70BE9" w:rsidRPr="00C70BE9">
              <w:rPr>
                <w:rFonts w:asciiTheme="minorEastAsia" w:eastAsiaTheme="minorEastAsia" w:hAnsiTheme="minorEastAsia" w:hint="eastAsia"/>
                <w:sz w:val="18"/>
                <w:szCs w:val="18"/>
              </w:rPr>
              <w:tab/>
            </w:r>
            <w:r w:rsidR="00C70BE9" w:rsidRPr="00C70BE9">
              <w:rPr>
                <w:rFonts w:asciiTheme="minorEastAsia" w:eastAsiaTheme="minorEastAsia" w:hAnsiTheme="minorEastAsia" w:hint="eastAsia"/>
                <w:sz w:val="18"/>
                <w:szCs w:val="18"/>
              </w:rPr>
              <w:tab/>
            </w:r>
            <w:r w:rsidR="00C70BE9" w:rsidRPr="00C70BE9">
              <w:rPr>
                <w:rFonts w:asciiTheme="minorEastAsia" w:eastAsiaTheme="minorEastAsia" w:hAnsiTheme="minorEastAsia" w:hint="eastAsia"/>
                <w:sz w:val="18"/>
                <w:szCs w:val="18"/>
              </w:rPr>
              <w:tab/>
            </w:r>
          </w:p>
          <w:p w:rsidR="00A95632" w:rsidRPr="00C70BE9" w:rsidRDefault="002774C8" w:rsidP="00D3692C">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0B42E1">
              <w:rPr>
                <w:rFonts w:asciiTheme="minorEastAsia" w:eastAsiaTheme="minorEastAsia" w:hAnsiTheme="minorEastAsia" w:hint="eastAsia"/>
                <w:sz w:val="18"/>
                <w:szCs w:val="18"/>
              </w:rPr>
              <w:t>２</w:t>
            </w:r>
            <w:r w:rsidR="009466A6">
              <w:rPr>
                <w:rFonts w:asciiTheme="minorEastAsia" w:eastAsiaTheme="minorEastAsia" w:hAnsiTheme="minorEastAsia" w:hint="eastAsia"/>
                <w:sz w:val="18"/>
                <w:szCs w:val="18"/>
              </w:rPr>
              <w:t>年人権探究学習の定着と企画交流室が中心となった組織的な国際交流活動の充実</w:t>
            </w:r>
            <w:r w:rsidR="00090FAB">
              <w:rPr>
                <w:rFonts w:asciiTheme="minorEastAsia" w:eastAsiaTheme="minorEastAsia" w:hAnsiTheme="minorEastAsia" w:hint="eastAsia"/>
                <w:sz w:val="18"/>
                <w:szCs w:val="18"/>
              </w:rPr>
              <w:t xml:space="preserve">　　人権週間と国際交流ウィークを新設</w:t>
            </w:r>
            <w:r w:rsidR="00C70BE9" w:rsidRPr="00C70BE9">
              <w:rPr>
                <w:rFonts w:asciiTheme="minorEastAsia" w:eastAsiaTheme="minorEastAsia" w:hAnsiTheme="minorEastAsia" w:hint="eastAsia"/>
                <w:sz w:val="18"/>
                <w:szCs w:val="18"/>
              </w:rPr>
              <w:tab/>
            </w:r>
            <w:r w:rsidR="00C70BE9" w:rsidRPr="00C70BE9">
              <w:rPr>
                <w:rFonts w:asciiTheme="minorEastAsia" w:eastAsiaTheme="minorEastAsia" w:hAnsiTheme="minorEastAsia" w:hint="eastAsia"/>
                <w:sz w:val="18"/>
                <w:szCs w:val="18"/>
              </w:rPr>
              <w:tab/>
            </w:r>
          </w:p>
        </w:tc>
        <w:tc>
          <w:tcPr>
            <w:tcW w:w="2835" w:type="dxa"/>
            <w:tcBorders>
              <w:right w:val="dashed" w:sz="4" w:space="0" w:color="auto"/>
            </w:tcBorders>
          </w:tcPr>
          <w:p w:rsidR="008009E9" w:rsidRPr="008D5B4E" w:rsidRDefault="00BF32C3" w:rsidP="008009E9">
            <w:pPr>
              <w:spacing w:line="320" w:lineRule="exact"/>
              <w:rPr>
                <w:rFonts w:asciiTheme="minorEastAsia" w:eastAsiaTheme="minorEastAsia" w:hAnsiTheme="minorEastAsia"/>
                <w:sz w:val="18"/>
                <w:szCs w:val="18"/>
              </w:rPr>
            </w:pPr>
            <w:r w:rsidRPr="008D5B4E">
              <w:rPr>
                <w:rFonts w:asciiTheme="minorEastAsia" w:eastAsiaTheme="minorEastAsia" w:hAnsiTheme="minorEastAsia" w:hint="eastAsia"/>
                <w:sz w:val="18"/>
                <w:szCs w:val="18"/>
              </w:rPr>
              <w:t xml:space="preserve">　</w:t>
            </w:r>
            <w:r w:rsidR="00D15565" w:rsidRPr="008D5B4E">
              <w:rPr>
                <w:rFonts w:asciiTheme="minorEastAsia" w:eastAsiaTheme="minorEastAsia" w:hAnsiTheme="minorEastAsia" w:hint="eastAsia"/>
                <w:sz w:val="18"/>
                <w:szCs w:val="18"/>
              </w:rPr>
              <w:t xml:space="preserve">　　　　※</w:t>
            </w:r>
            <w:r w:rsidRPr="008D5B4E">
              <w:rPr>
                <w:rFonts w:asciiTheme="minorEastAsia" w:eastAsiaTheme="minorEastAsia" w:hAnsiTheme="minorEastAsia" w:hint="eastAsia"/>
                <w:sz w:val="18"/>
                <w:szCs w:val="18"/>
              </w:rPr>
              <w:t>（）内はH</w:t>
            </w:r>
            <w:r w:rsidR="00003286" w:rsidRPr="008D5B4E">
              <w:rPr>
                <w:rFonts w:asciiTheme="minorEastAsia" w:eastAsiaTheme="minorEastAsia" w:hAnsiTheme="minorEastAsia" w:hint="eastAsia"/>
                <w:sz w:val="18"/>
                <w:szCs w:val="18"/>
              </w:rPr>
              <w:t>2</w:t>
            </w:r>
            <w:r w:rsidR="004950A9">
              <w:rPr>
                <w:rFonts w:asciiTheme="minorEastAsia" w:eastAsiaTheme="minorEastAsia" w:hAnsiTheme="minorEastAsia" w:hint="eastAsia"/>
                <w:sz w:val="18"/>
                <w:szCs w:val="18"/>
              </w:rPr>
              <w:t>8</w:t>
            </w:r>
            <w:r w:rsidRPr="008D5B4E">
              <w:rPr>
                <w:rFonts w:asciiTheme="minorEastAsia" w:eastAsiaTheme="minorEastAsia" w:hAnsiTheme="minorEastAsia" w:hint="eastAsia"/>
                <w:sz w:val="18"/>
                <w:szCs w:val="18"/>
              </w:rPr>
              <w:t>年度</w:t>
            </w:r>
          </w:p>
          <w:p w:rsidR="00A059AB" w:rsidRPr="00DC6629" w:rsidRDefault="00DC6629" w:rsidP="00DC662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01212" w:rsidRPr="00DC6629">
              <w:rPr>
                <w:rFonts w:asciiTheme="minorEastAsia" w:eastAsiaTheme="minorEastAsia" w:hAnsiTheme="minorEastAsia" w:hint="eastAsia"/>
                <w:sz w:val="18"/>
                <w:szCs w:val="18"/>
              </w:rPr>
              <w:t>全職員で実施</w:t>
            </w:r>
          </w:p>
          <w:p w:rsidR="009466A6" w:rsidRPr="008D5B4E" w:rsidRDefault="009466A6" w:rsidP="009466A6">
            <w:pPr>
              <w:pStyle w:val="aa"/>
              <w:spacing w:line="320" w:lineRule="exact"/>
              <w:ind w:leftChars="0" w:left="360"/>
              <w:rPr>
                <w:rFonts w:asciiTheme="minorEastAsia" w:eastAsiaTheme="minorEastAsia" w:hAnsiTheme="minorEastAsia"/>
                <w:sz w:val="18"/>
                <w:szCs w:val="18"/>
              </w:rPr>
            </w:pPr>
          </w:p>
          <w:p w:rsidR="00A059AB" w:rsidRPr="00DC6629" w:rsidRDefault="00DC6629" w:rsidP="00DC662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D6436" w:rsidRPr="00DC6629">
              <w:rPr>
                <w:rFonts w:asciiTheme="minorEastAsia" w:eastAsiaTheme="minorEastAsia" w:hAnsiTheme="minorEastAsia" w:hint="eastAsia"/>
                <w:sz w:val="18"/>
                <w:szCs w:val="18"/>
              </w:rPr>
              <w:t>全員対象の読書コンクール</w:t>
            </w:r>
          </w:p>
          <w:p w:rsidR="00A059AB" w:rsidRPr="00FD6436" w:rsidRDefault="00240B3F" w:rsidP="00A059AB">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読書マラソン達成者10人(6)</w:t>
            </w:r>
          </w:p>
          <w:p w:rsidR="00FD6436" w:rsidRPr="008D5B4E" w:rsidRDefault="00FD6436" w:rsidP="00A059AB">
            <w:pPr>
              <w:spacing w:line="320" w:lineRule="exact"/>
              <w:rPr>
                <w:rFonts w:asciiTheme="minorEastAsia" w:eastAsiaTheme="minorEastAsia" w:hAnsiTheme="minorEastAsia"/>
                <w:sz w:val="18"/>
                <w:szCs w:val="18"/>
              </w:rPr>
            </w:pPr>
          </w:p>
          <w:p w:rsidR="00003286" w:rsidRPr="00C01212" w:rsidRDefault="00C01212" w:rsidP="00C01212">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FD6436" w:rsidRPr="00C01212">
              <w:rPr>
                <w:rFonts w:asciiTheme="minorEastAsia" w:eastAsiaTheme="minorEastAsia" w:hAnsiTheme="minorEastAsia" w:hint="eastAsia"/>
                <w:sz w:val="18"/>
                <w:szCs w:val="18"/>
              </w:rPr>
              <w:t>修学旅行</w:t>
            </w:r>
            <w:r>
              <w:rPr>
                <w:rFonts w:asciiTheme="minorEastAsia" w:eastAsiaTheme="minorEastAsia" w:hAnsiTheme="minorEastAsia" w:hint="eastAsia"/>
                <w:sz w:val="18"/>
                <w:szCs w:val="18"/>
              </w:rPr>
              <w:t>プレゼン</w:t>
            </w:r>
            <w:r w:rsidR="00FD6436" w:rsidRPr="00C01212">
              <w:rPr>
                <w:rFonts w:asciiTheme="minorEastAsia" w:eastAsiaTheme="minorEastAsia" w:hAnsiTheme="minorEastAsia" w:hint="eastAsia"/>
                <w:sz w:val="18"/>
                <w:szCs w:val="18"/>
              </w:rPr>
              <w:t>、人権探究学習、英語コンテスト</w:t>
            </w:r>
            <w:r>
              <w:rPr>
                <w:rFonts w:asciiTheme="minorEastAsia" w:eastAsiaTheme="minorEastAsia" w:hAnsiTheme="minorEastAsia" w:hint="eastAsia"/>
                <w:sz w:val="18"/>
                <w:szCs w:val="18"/>
              </w:rPr>
              <w:t>実施</w:t>
            </w:r>
          </w:p>
          <w:p w:rsidR="004157A6" w:rsidRDefault="004157A6" w:rsidP="00DC6629">
            <w:pPr>
              <w:spacing w:line="320" w:lineRule="exact"/>
              <w:ind w:left="180" w:hangingChars="100" w:hanging="180"/>
              <w:rPr>
                <w:rFonts w:asciiTheme="minorEastAsia" w:eastAsiaTheme="minorEastAsia" w:hAnsiTheme="minorEastAsia"/>
                <w:sz w:val="18"/>
                <w:szCs w:val="18"/>
              </w:rPr>
            </w:pPr>
          </w:p>
          <w:p w:rsidR="004157A6" w:rsidRDefault="004157A6" w:rsidP="00DC6629">
            <w:pPr>
              <w:spacing w:line="320" w:lineRule="exact"/>
              <w:ind w:left="180" w:hangingChars="100" w:hanging="180"/>
              <w:rPr>
                <w:rFonts w:asciiTheme="minorEastAsia" w:eastAsiaTheme="minorEastAsia" w:hAnsiTheme="minorEastAsia"/>
                <w:sz w:val="18"/>
                <w:szCs w:val="18"/>
              </w:rPr>
            </w:pPr>
          </w:p>
          <w:p w:rsidR="004157A6" w:rsidRDefault="004157A6" w:rsidP="00DC6629">
            <w:pPr>
              <w:spacing w:line="320" w:lineRule="exact"/>
              <w:ind w:left="180" w:hangingChars="100" w:hanging="180"/>
              <w:rPr>
                <w:rFonts w:asciiTheme="minorEastAsia" w:eastAsiaTheme="minorEastAsia" w:hAnsiTheme="minorEastAsia"/>
                <w:sz w:val="18"/>
                <w:szCs w:val="18"/>
              </w:rPr>
            </w:pPr>
          </w:p>
          <w:p w:rsidR="00A95632" w:rsidRPr="00DC6629" w:rsidRDefault="00DC6629" w:rsidP="00DC6629">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FD6436" w:rsidRPr="00DC6629">
              <w:rPr>
                <w:rFonts w:asciiTheme="minorEastAsia" w:eastAsiaTheme="minorEastAsia" w:hAnsiTheme="minorEastAsia" w:hint="eastAsia"/>
                <w:sz w:val="18"/>
                <w:szCs w:val="18"/>
              </w:rPr>
              <w:t>寝屋川市や小</w:t>
            </w:r>
            <w:r w:rsidR="00D3692C" w:rsidRPr="00DC6629">
              <w:rPr>
                <w:rFonts w:asciiTheme="minorEastAsia" w:eastAsiaTheme="minorEastAsia" w:hAnsiTheme="minorEastAsia" w:hint="eastAsia"/>
                <w:sz w:val="18"/>
                <w:szCs w:val="18"/>
              </w:rPr>
              <w:t>・</w:t>
            </w:r>
            <w:r w:rsidR="00FD6436" w:rsidRPr="00DC6629">
              <w:rPr>
                <w:rFonts w:asciiTheme="minorEastAsia" w:eastAsiaTheme="minorEastAsia" w:hAnsiTheme="minorEastAsia" w:hint="eastAsia"/>
                <w:sz w:val="18"/>
                <w:szCs w:val="18"/>
              </w:rPr>
              <w:t>中学校との様々な連携</w:t>
            </w:r>
          </w:p>
          <w:p w:rsidR="00D3692C" w:rsidRPr="00266281" w:rsidRDefault="00D3692C" w:rsidP="00266281">
            <w:pPr>
              <w:spacing w:line="320" w:lineRule="exact"/>
              <w:ind w:firstLineChars="100" w:firstLine="180"/>
              <w:rPr>
                <w:rFonts w:asciiTheme="minorEastAsia" w:eastAsiaTheme="minorEastAsia" w:hAnsiTheme="minorEastAsia"/>
                <w:sz w:val="18"/>
                <w:szCs w:val="18"/>
              </w:rPr>
            </w:pPr>
            <w:r w:rsidRPr="00266281">
              <w:rPr>
                <w:rFonts w:asciiTheme="minorEastAsia" w:eastAsiaTheme="minorEastAsia" w:hAnsiTheme="minorEastAsia" w:hint="eastAsia"/>
                <w:sz w:val="18"/>
                <w:szCs w:val="18"/>
              </w:rPr>
              <w:t>・様々な形で全員が実施</w:t>
            </w:r>
          </w:p>
          <w:p w:rsidR="004157A6" w:rsidRDefault="004157A6" w:rsidP="00DC6629">
            <w:pPr>
              <w:spacing w:line="320" w:lineRule="exact"/>
              <w:rPr>
                <w:rFonts w:asciiTheme="minorEastAsia" w:eastAsiaTheme="minorEastAsia" w:hAnsiTheme="minorEastAsia"/>
                <w:sz w:val="18"/>
                <w:szCs w:val="18"/>
              </w:rPr>
            </w:pPr>
          </w:p>
          <w:p w:rsidR="004157A6" w:rsidRDefault="004157A6" w:rsidP="00DC6629">
            <w:pPr>
              <w:spacing w:line="320" w:lineRule="exact"/>
              <w:rPr>
                <w:rFonts w:asciiTheme="minorEastAsia" w:eastAsiaTheme="minorEastAsia" w:hAnsiTheme="minorEastAsia"/>
                <w:sz w:val="18"/>
                <w:szCs w:val="18"/>
              </w:rPr>
            </w:pPr>
          </w:p>
          <w:p w:rsidR="000A17CD" w:rsidRPr="00DC6629" w:rsidRDefault="00DC6629" w:rsidP="00DC662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FD6436" w:rsidRPr="00DC6629">
              <w:rPr>
                <w:rFonts w:asciiTheme="minorEastAsia" w:eastAsiaTheme="minorEastAsia" w:hAnsiTheme="minorEastAsia" w:hint="eastAsia"/>
                <w:sz w:val="18"/>
                <w:szCs w:val="18"/>
              </w:rPr>
              <w:t>人権教育の評価</w:t>
            </w:r>
            <w:r w:rsidR="000A17CD" w:rsidRPr="00DC6629">
              <w:rPr>
                <w:rFonts w:asciiTheme="minorEastAsia" w:eastAsiaTheme="minorEastAsia" w:hAnsiTheme="minorEastAsia" w:hint="eastAsia"/>
                <w:sz w:val="18"/>
                <w:szCs w:val="18"/>
              </w:rPr>
              <w:t xml:space="preserve">　</w:t>
            </w:r>
          </w:p>
          <w:p w:rsidR="00003286" w:rsidRPr="00FD6436" w:rsidRDefault="000A17CD" w:rsidP="004157A6">
            <w:pPr>
              <w:pStyle w:val="aa"/>
              <w:spacing w:line="320" w:lineRule="exact"/>
              <w:ind w:leftChars="0" w:left="360"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肯定</w:t>
            </w:r>
            <w:r w:rsidR="004157A6">
              <w:rPr>
                <w:rFonts w:asciiTheme="minorEastAsia" w:eastAsiaTheme="minorEastAsia" w:hAnsiTheme="minorEastAsia" w:hint="eastAsia"/>
                <w:sz w:val="18"/>
                <w:szCs w:val="18"/>
              </w:rPr>
              <w:t>88</w:t>
            </w:r>
            <w:r>
              <w:rPr>
                <w:rFonts w:asciiTheme="minorEastAsia" w:eastAsiaTheme="minorEastAsia" w:hAnsiTheme="minorEastAsia" w:hint="eastAsia"/>
                <w:sz w:val="18"/>
                <w:szCs w:val="18"/>
              </w:rPr>
              <w:t>%（</w:t>
            </w:r>
            <w:r w:rsidR="004157A6">
              <w:rPr>
                <w:rFonts w:asciiTheme="minorEastAsia" w:eastAsiaTheme="minorEastAsia" w:hAnsiTheme="minorEastAsia" w:hint="eastAsia"/>
                <w:sz w:val="18"/>
                <w:szCs w:val="18"/>
              </w:rPr>
              <w:t>85</w:t>
            </w:r>
            <w:r>
              <w:rPr>
                <w:rFonts w:asciiTheme="minorEastAsia" w:eastAsiaTheme="minorEastAsia" w:hAnsiTheme="minorEastAsia" w:hint="eastAsia"/>
                <w:sz w:val="18"/>
                <w:szCs w:val="18"/>
              </w:rPr>
              <w:t>%）</w:t>
            </w:r>
          </w:p>
        </w:tc>
        <w:tc>
          <w:tcPr>
            <w:tcW w:w="4430" w:type="dxa"/>
            <w:tcBorders>
              <w:left w:val="dashed" w:sz="4" w:space="0" w:color="auto"/>
              <w:right w:val="single" w:sz="4" w:space="0" w:color="auto"/>
            </w:tcBorders>
            <w:shd w:val="clear" w:color="auto" w:fill="auto"/>
          </w:tcPr>
          <w:p w:rsidR="003E7962" w:rsidRDefault="003E7962" w:rsidP="003E7962">
            <w:pPr>
              <w:pStyle w:val="aa"/>
              <w:spacing w:line="320" w:lineRule="exact"/>
              <w:ind w:leftChars="0" w:left="360"/>
              <w:rPr>
                <w:rFonts w:ascii="ＭＳ 明朝" w:hAnsi="ＭＳ 明朝"/>
                <w:sz w:val="18"/>
                <w:szCs w:val="18"/>
              </w:rPr>
            </w:pPr>
          </w:p>
          <w:p w:rsidR="00C01212" w:rsidRPr="00C01212" w:rsidRDefault="00C01212" w:rsidP="00C01212">
            <w:pPr>
              <w:spacing w:line="320" w:lineRule="exact"/>
              <w:rPr>
                <w:rFonts w:ascii="ＭＳ 明朝" w:hAnsi="ＭＳ 明朝"/>
                <w:sz w:val="18"/>
                <w:szCs w:val="18"/>
              </w:rPr>
            </w:pPr>
            <w:r w:rsidRPr="00C01212">
              <w:rPr>
                <w:rFonts w:ascii="ＭＳ 明朝" w:hAnsi="ＭＳ 明朝" w:hint="eastAsia"/>
                <w:sz w:val="18"/>
                <w:szCs w:val="18"/>
              </w:rPr>
              <w:t>(1)全職員で指導</w:t>
            </w:r>
            <w:r w:rsidR="00DC6629">
              <w:rPr>
                <w:rFonts w:ascii="ＭＳ 明朝" w:hAnsi="ＭＳ 明朝" w:hint="eastAsia"/>
                <w:sz w:val="18"/>
                <w:szCs w:val="18"/>
              </w:rPr>
              <w:t>実施</w:t>
            </w:r>
            <w:r w:rsidR="004157A6">
              <w:rPr>
                <w:rFonts w:ascii="ＭＳ 明朝" w:hAnsi="ＭＳ 明朝" w:hint="eastAsia"/>
                <w:sz w:val="18"/>
                <w:szCs w:val="18"/>
              </w:rPr>
              <w:t xml:space="preserve">　　　　　　　　　(○)</w:t>
            </w:r>
          </w:p>
          <w:p w:rsidR="004157A6" w:rsidRDefault="004157A6" w:rsidP="00C01212">
            <w:pPr>
              <w:spacing w:line="320" w:lineRule="exact"/>
              <w:rPr>
                <w:rFonts w:ascii="ＭＳ 明朝" w:hAnsi="ＭＳ 明朝"/>
                <w:sz w:val="18"/>
                <w:szCs w:val="18"/>
              </w:rPr>
            </w:pPr>
          </w:p>
          <w:p w:rsidR="00C01212" w:rsidRDefault="00C01212" w:rsidP="00C01212">
            <w:pPr>
              <w:spacing w:line="320" w:lineRule="exact"/>
              <w:rPr>
                <w:rFonts w:ascii="ＭＳ 明朝" w:hAnsi="ＭＳ 明朝"/>
                <w:sz w:val="18"/>
                <w:szCs w:val="18"/>
              </w:rPr>
            </w:pPr>
            <w:r w:rsidRPr="00C01212">
              <w:rPr>
                <w:rFonts w:ascii="ＭＳ 明朝" w:hAnsi="ＭＳ 明朝" w:hint="eastAsia"/>
                <w:sz w:val="18"/>
                <w:szCs w:val="18"/>
              </w:rPr>
              <w:t>(2)校内学芸コンクールの実施</w:t>
            </w:r>
          </w:p>
          <w:p w:rsidR="00C01212" w:rsidRDefault="00C01212" w:rsidP="00C01212">
            <w:pPr>
              <w:spacing w:line="320" w:lineRule="exact"/>
              <w:rPr>
                <w:rFonts w:ascii="ＭＳ 明朝" w:hAnsi="ＭＳ 明朝"/>
                <w:sz w:val="18"/>
                <w:szCs w:val="18"/>
              </w:rPr>
            </w:pPr>
            <w:r>
              <w:rPr>
                <w:rFonts w:ascii="ＭＳ 明朝" w:hAnsi="ＭＳ 明朝" w:hint="eastAsia"/>
                <w:sz w:val="18"/>
                <w:szCs w:val="18"/>
              </w:rPr>
              <w:t xml:space="preserve">　代表が大阪府コンクールで「佳作」</w:t>
            </w:r>
          </w:p>
          <w:p w:rsidR="00C01212" w:rsidRDefault="00AD2A21" w:rsidP="00C01212">
            <w:pPr>
              <w:spacing w:line="320" w:lineRule="exact"/>
              <w:rPr>
                <w:rFonts w:ascii="ＭＳ 明朝" w:hAnsi="ＭＳ 明朝"/>
                <w:sz w:val="18"/>
                <w:szCs w:val="18"/>
              </w:rPr>
            </w:pPr>
            <w:r>
              <w:rPr>
                <w:rFonts w:ascii="ＭＳ 明朝" w:hAnsi="ＭＳ 明朝" w:hint="eastAsia"/>
                <w:sz w:val="18"/>
                <w:szCs w:val="18"/>
              </w:rPr>
              <w:t xml:space="preserve">　読書マラソン　</w:t>
            </w:r>
            <w:r w:rsidR="00DC6629">
              <w:rPr>
                <w:rFonts w:ascii="ＭＳ 明朝" w:hAnsi="ＭＳ 明朝" w:hint="eastAsia"/>
                <w:sz w:val="18"/>
                <w:szCs w:val="18"/>
              </w:rPr>
              <w:t>達成</w:t>
            </w:r>
            <w:r>
              <w:rPr>
                <w:rFonts w:ascii="ＭＳ 明朝" w:hAnsi="ＭＳ 明朝" w:hint="eastAsia"/>
                <w:sz w:val="18"/>
                <w:szCs w:val="18"/>
              </w:rPr>
              <w:t>者</w:t>
            </w:r>
            <w:r w:rsidR="00C01212">
              <w:rPr>
                <w:rFonts w:ascii="ＭＳ 明朝" w:hAnsi="ＭＳ 明朝" w:hint="eastAsia"/>
                <w:sz w:val="18"/>
                <w:szCs w:val="18"/>
              </w:rPr>
              <w:t xml:space="preserve">　　</w:t>
            </w:r>
            <w:r w:rsidR="00240B3F">
              <w:rPr>
                <w:rFonts w:ascii="ＭＳ 明朝" w:hAnsi="ＭＳ 明朝" w:hint="eastAsia"/>
                <w:sz w:val="18"/>
                <w:szCs w:val="18"/>
              </w:rPr>
              <w:t>12</w:t>
            </w:r>
            <w:r w:rsidR="00C01212">
              <w:rPr>
                <w:rFonts w:ascii="ＭＳ 明朝" w:hAnsi="ＭＳ 明朝" w:hint="eastAsia"/>
                <w:sz w:val="18"/>
                <w:szCs w:val="18"/>
              </w:rPr>
              <w:t>人</w:t>
            </w:r>
            <w:r w:rsidR="004157A6">
              <w:rPr>
                <w:rFonts w:ascii="ＭＳ 明朝" w:hAnsi="ＭＳ 明朝" w:hint="eastAsia"/>
                <w:sz w:val="18"/>
                <w:szCs w:val="18"/>
              </w:rPr>
              <w:t xml:space="preserve">　　　　　(○)</w:t>
            </w:r>
          </w:p>
          <w:p w:rsidR="00AD2A21" w:rsidRDefault="00AD2A21" w:rsidP="00DC6629">
            <w:pPr>
              <w:spacing w:line="320" w:lineRule="exact"/>
              <w:ind w:left="540" w:hangingChars="300" w:hanging="540"/>
              <w:rPr>
                <w:rFonts w:ascii="ＭＳ 明朝" w:hAnsi="ＭＳ 明朝"/>
                <w:sz w:val="18"/>
                <w:szCs w:val="18"/>
              </w:rPr>
            </w:pPr>
            <w:r>
              <w:rPr>
                <w:rFonts w:ascii="ＭＳ 明朝" w:hAnsi="ＭＳ 明朝" w:hint="eastAsia"/>
                <w:sz w:val="18"/>
                <w:szCs w:val="18"/>
              </w:rPr>
              <w:t>(3)</w:t>
            </w:r>
            <w:r w:rsidR="00DC6629">
              <w:rPr>
                <w:rFonts w:ascii="ＭＳ 明朝" w:hAnsi="ＭＳ 明朝" w:hint="eastAsia"/>
                <w:sz w:val="18"/>
                <w:szCs w:val="18"/>
              </w:rPr>
              <w:t>・</w:t>
            </w:r>
            <w:r>
              <w:rPr>
                <w:rFonts w:ascii="ＭＳ 明朝" w:hAnsi="ＭＳ 明朝" w:hint="eastAsia"/>
                <w:sz w:val="18"/>
                <w:szCs w:val="18"/>
              </w:rPr>
              <w:t>修学旅行報告プレゼンをベトナム領事館で</w:t>
            </w:r>
            <w:r w:rsidR="00DC6629">
              <w:rPr>
                <w:rFonts w:ascii="ＭＳ 明朝" w:hAnsi="ＭＳ 明朝" w:hint="eastAsia"/>
                <w:sz w:val="18"/>
                <w:szCs w:val="18"/>
              </w:rPr>
              <w:t>英語・日本語で</w:t>
            </w:r>
            <w:r>
              <w:rPr>
                <w:rFonts w:ascii="ＭＳ 明朝" w:hAnsi="ＭＳ 明朝" w:hint="eastAsia"/>
                <w:sz w:val="18"/>
                <w:szCs w:val="18"/>
              </w:rPr>
              <w:t>実施</w:t>
            </w:r>
          </w:p>
          <w:p w:rsidR="00DC6629" w:rsidRPr="00DC6629" w:rsidRDefault="00DC6629" w:rsidP="00DC6629">
            <w:pPr>
              <w:spacing w:line="320" w:lineRule="exact"/>
              <w:ind w:left="540" w:hangingChars="300" w:hanging="540"/>
              <w:rPr>
                <w:rFonts w:ascii="ＭＳ 明朝" w:hAnsi="ＭＳ 明朝"/>
                <w:sz w:val="18"/>
                <w:szCs w:val="18"/>
              </w:rPr>
            </w:pPr>
            <w:r>
              <w:rPr>
                <w:rFonts w:ascii="ＭＳ 明朝" w:hAnsi="ＭＳ 明朝" w:hint="eastAsia"/>
                <w:sz w:val="18"/>
                <w:szCs w:val="18"/>
              </w:rPr>
              <w:t xml:space="preserve">　　・１・２年生英語スピーチコンテスト全員参加。２年生はプレゼン形式で実施。</w:t>
            </w:r>
            <w:r w:rsidR="004157A6">
              <w:rPr>
                <w:rFonts w:ascii="ＭＳ 明朝" w:hAnsi="ＭＳ 明朝" w:hint="eastAsia"/>
                <w:sz w:val="18"/>
                <w:szCs w:val="18"/>
              </w:rPr>
              <w:t>人権探究学習テーマ別で実施　　　　　　　(○)</w:t>
            </w:r>
          </w:p>
          <w:p w:rsidR="004157A6" w:rsidRPr="004157A6" w:rsidRDefault="00DC6629" w:rsidP="004157A6">
            <w:pPr>
              <w:spacing w:line="320" w:lineRule="exact"/>
              <w:ind w:left="360" w:hangingChars="200" w:hanging="360"/>
              <w:rPr>
                <w:rFonts w:ascii="ＭＳ 明朝" w:hAnsi="ＭＳ 明朝"/>
                <w:sz w:val="18"/>
                <w:szCs w:val="18"/>
              </w:rPr>
            </w:pPr>
            <w:r>
              <w:rPr>
                <w:rFonts w:ascii="ＭＳ 明朝" w:hAnsi="ＭＳ 明朝" w:hint="eastAsia"/>
                <w:sz w:val="18"/>
                <w:szCs w:val="18"/>
              </w:rPr>
              <w:t>(4)・寝屋川市若者会議(参加65人中生徒18人教員2人参加)</w:t>
            </w:r>
            <w:r w:rsidR="004157A6">
              <w:rPr>
                <w:rFonts w:ascii="ＭＳ 明朝" w:hAnsi="ＭＳ 明朝" w:hint="eastAsia"/>
                <w:sz w:val="18"/>
                <w:szCs w:val="18"/>
              </w:rPr>
              <w:t>、</w:t>
            </w:r>
            <w:r>
              <w:rPr>
                <w:rFonts w:ascii="ＭＳ 明朝" w:hAnsi="ＭＳ 明朝" w:hint="eastAsia"/>
                <w:sz w:val="18"/>
                <w:szCs w:val="18"/>
              </w:rPr>
              <w:t>・小学生向け理科教室、生徒がリーダー役になり実施。・</w:t>
            </w:r>
            <w:r w:rsidR="00355123">
              <w:rPr>
                <w:rFonts w:ascii="ＭＳ 明朝" w:hAnsi="ＭＳ 明朝" w:hint="eastAsia"/>
                <w:sz w:val="18"/>
                <w:szCs w:val="18"/>
              </w:rPr>
              <w:t>スポーツテスト交流は</w:t>
            </w:r>
            <w:r>
              <w:rPr>
                <w:rFonts w:ascii="ＭＳ 明朝" w:hAnsi="ＭＳ 明朝" w:hint="eastAsia"/>
                <w:sz w:val="18"/>
                <w:szCs w:val="18"/>
              </w:rPr>
              <w:t>、日程が合わず未実施。次年度以降形式等工夫し実施することを確認。</w:t>
            </w:r>
            <w:r w:rsidR="004157A6">
              <w:rPr>
                <w:rFonts w:ascii="ＭＳ 明朝" w:hAnsi="ＭＳ 明朝" w:hint="eastAsia"/>
                <w:sz w:val="18"/>
                <w:szCs w:val="18"/>
              </w:rPr>
              <w:t>・その他清掃活動や、部単位の活動等で多数実施　　　　　　　　　　(○)</w:t>
            </w:r>
          </w:p>
          <w:p w:rsidR="00C01212" w:rsidRPr="003E7962" w:rsidRDefault="004157A6" w:rsidP="004157A6">
            <w:pPr>
              <w:spacing w:line="320" w:lineRule="exact"/>
              <w:rPr>
                <w:rFonts w:ascii="ＭＳ 明朝" w:hAnsi="ＭＳ 明朝"/>
                <w:sz w:val="18"/>
                <w:szCs w:val="18"/>
              </w:rPr>
            </w:pPr>
            <w:r>
              <w:rPr>
                <w:rFonts w:ascii="ＭＳ 明朝" w:hAnsi="ＭＳ 明朝" w:hint="eastAsia"/>
                <w:sz w:val="18"/>
                <w:szCs w:val="18"/>
              </w:rPr>
              <w:t>(5)</w:t>
            </w:r>
            <w:r w:rsidR="0078379B">
              <w:rPr>
                <w:rFonts w:ascii="ＭＳ 明朝" w:hAnsi="ＭＳ 明朝" w:hint="eastAsia"/>
                <w:sz w:val="18"/>
                <w:szCs w:val="18"/>
              </w:rPr>
              <w:t>・</w:t>
            </w:r>
            <w:r>
              <w:rPr>
                <w:rFonts w:ascii="ＭＳ 明朝" w:hAnsi="ＭＳ 明朝" w:hint="eastAsia"/>
                <w:sz w:val="18"/>
                <w:szCs w:val="18"/>
              </w:rPr>
              <w:t>肯定76％　　　　　　　　　　　　　(△)</w:t>
            </w:r>
          </w:p>
        </w:tc>
      </w:tr>
      <w:tr w:rsidR="0025611C" w:rsidRPr="0027205D" w:rsidTr="005822B6">
        <w:trPr>
          <w:cantSplit/>
          <w:trHeight w:val="5945"/>
          <w:jc w:val="center"/>
        </w:trPr>
        <w:tc>
          <w:tcPr>
            <w:tcW w:w="881" w:type="dxa"/>
            <w:shd w:val="clear" w:color="auto" w:fill="auto"/>
            <w:textDirection w:val="tbRlV"/>
            <w:vAlign w:val="center"/>
          </w:tcPr>
          <w:p w:rsidR="0025611C" w:rsidRPr="007920E5" w:rsidRDefault="00BA40A2" w:rsidP="005A2AC5">
            <w:pPr>
              <w:spacing w:line="320" w:lineRule="exact"/>
              <w:jc w:val="center"/>
              <w:rPr>
                <w:rFonts w:ascii="ＭＳ ゴシック" w:eastAsia="ＭＳ ゴシック" w:hAnsi="ＭＳ ゴシック"/>
                <w:sz w:val="20"/>
                <w:szCs w:val="20"/>
              </w:rPr>
            </w:pPr>
            <w:r>
              <w:rPr>
                <w:rFonts w:ascii="ＭＳ 明朝" w:hAnsi="ＭＳ 明朝"/>
                <w:noProof/>
                <w:sz w:val="20"/>
                <w:szCs w:val="20"/>
              </w:rPr>
              <mc:AlternateContent>
                <mc:Choice Requires="wps">
                  <w:drawing>
                    <wp:anchor distT="0" distB="0" distL="114300" distR="114300" simplePos="0" relativeHeight="251697664" behindDoc="0" locked="0" layoutInCell="1" allowOverlap="1" wp14:anchorId="03932607" wp14:editId="3F2694EA">
                      <wp:simplePos x="0" y="0"/>
                      <wp:positionH relativeFrom="column">
                        <wp:posOffset>-455295</wp:posOffset>
                      </wp:positionH>
                      <wp:positionV relativeFrom="paragraph">
                        <wp:posOffset>1250950</wp:posOffset>
                      </wp:positionV>
                      <wp:extent cx="400050" cy="1790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400050" cy="1790700"/>
                              </a:xfrm>
                              <a:prstGeom prst="roundRect">
                                <a:avLst/>
                              </a:prstGeom>
                              <a:noFill/>
                              <a:ln w="6350" cap="flat" cmpd="sng" algn="ctr">
                                <a:solidFill>
                                  <a:srgbClr val="4F81BD">
                                    <a:shade val="50000"/>
                                  </a:srgbClr>
                                </a:solidFill>
                                <a:prstDash val="solid"/>
                              </a:ln>
                              <a:effectLst/>
                            </wps:spPr>
                            <wps:txbx>
                              <w:txbxContent>
                                <w:p w:rsidR="007C2C43" w:rsidRPr="00B57617" w:rsidRDefault="007C2C43" w:rsidP="00B57617">
                                  <w:pPr>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学校力のパワーアップ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56" style="position:absolute;left:0;text-align:left;margin-left:-35.85pt;margin-top:98.5pt;width:31.5pt;height:141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" filled="f" strokecolor="#385d8a" strokeweight=".5pt">
                      <v:textbox style="layout-flow:vertical-ideographic">
                        <w:txbxContent>
                          <w:p w:rsidR="007C2C43" w:rsidRPr="00B57617" w:rsidRDefault="007C2C43" w:rsidP="00B57617">
                            <w:pPr>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学校力のパワーアップ</w:t>
                            </w:r>
                          </w:p>
                        </w:txbxContent>
                      </v:textbox>
                    </v:roundrect>
                  </w:pict>
                </mc:Fallback>
              </mc:AlternateContent>
            </w:r>
          </w:p>
        </w:tc>
        <w:tc>
          <w:tcPr>
            <w:tcW w:w="3296" w:type="dxa"/>
            <w:shd w:val="clear" w:color="auto" w:fill="auto"/>
          </w:tcPr>
          <w:p w:rsidR="004E56B9" w:rsidRPr="00A75CCE" w:rsidRDefault="004E56B9" w:rsidP="006A241A">
            <w:pPr>
              <w:rPr>
                <w:rFonts w:asciiTheme="minorEastAsia" w:eastAsiaTheme="minorEastAsia" w:hAnsiTheme="minorEastAsia"/>
                <w:sz w:val="18"/>
                <w:szCs w:val="18"/>
              </w:rPr>
            </w:pPr>
          </w:p>
          <w:p w:rsidR="000A17CD" w:rsidRDefault="00257E72" w:rsidP="00883204">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70BE9" w:rsidRPr="00257E72">
              <w:rPr>
                <w:rFonts w:asciiTheme="minorEastAsia" w:eastAsiaTheme="minorEastAsia" w:hAnsiTheme="minorEastAsia" w:hint="eastAsia"/>
                <w:sz w:val="18"/>
                <w:szCs w:val="18"/>
              </w:rPr>
              <w:t>目標</w:t>
            </w:r>
            <w:r w:rsidR="000A17CD" w:rsidRPr="00257E72">
              <w:rPr>
                <w:rFonts w:asciiTheme="minorEastAsia" w:eastAsiaTheme="minorEastAsia" w:hAnsiTheme="minorEastAsia" w:hint="eastAsia"/>
                <w:sz w:val="18"/>
                <w:szCs w:val="18"/>
              </w:rPr>
              <w:t>や成果</w:t>
            </w:r>
            <w:r w:rsidR="00C70BE9" w:rsidRPr="00257E72">
              <w:rPr>
                <w:rFonts w:asciiTheme="minorEastAsia" w:eastAsiaTheme="minorEastAsia" w:hAnsiTheme="minorEastAsia" w:hint="eastAsia"/>
                <w:sz w:val="18"/>
                <w:szCs w:val="18"/>
              </w:rPr>
              <w:t>の共有と</w:t>
            </w:r>
            <w:r>
              <w:rPr>
                <w:rFonts w:asciiTheme="minorEastAsia" w:eastAsiaTheme="minorEastAsia" w:hAnsiTheme="minorEastAsia" w:hint="eastAsia"/>
                <w:sz w:val="18"/>
                <w:szCs w:val="18"/>
              </w:rPr>
              <w:t>協働に努め、職員の</w:t>
            </w:r>
            <w:r w:rsidR="000A17CD" w:rsidRPr="00257E72">
              <w:rPr>
                <w:rFonts w:asciiTheme="minorEastAsia" w:eastAsiaTheme="minorEastAsia" w:hAnsiTheme="minorEastAsia" w:hint="eastAsia"/>
                <w:sz w:val="18"/>
                <w:szCs w:val="18"/>
              </w:rPr>
              <w:t>一体化</w:t>
            </w:r>
            <w:r>
              <w:rPr>
                <w:rFonts w:asciiTheme="minorEastAsia" w:eastAsiaTheme="minorEastAsia" w:hAnsiTheme="minorEastAsia" w:hint="eastAsia"/>
                <w:sz w:val="18"/>
                <w:szCs w:val="18"/>
              </w:rPr>
              <w:t>をはかる</w:t>
            </w:r>
          </w:p>
          <w:p w:rsidR="000A17CD" w:rsidRPr="000A17CD" w:rsidRDefault="000A17CD" w:rsidP="000A17CD">
            <w:pPr>
              <w:pStyle w:val="aa"/>
              <w:ind w:leftChars="0" w:left="360"/>
              <w:rPr>
                <w:rFonts w:asciiTheme="minorEastAsia" w:eastAsiaTheme="minorEastAsia" w:hAnsiTheme="minorEastAsia"/>
                <w:sz w:val="18"/>
                <w:szCs w:val="18"/>
              </w:rPr>
            </w:pPr>
          </w:p>
          <w:p w:rsidR="00C70BE9" w:rsidRPr="00C70BE9" w:rsidRDefault="000A17CD" w:rsidP="00883204">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70BE9" w:rsidRPr="00C70BE9">
              <w:rPr>
                <w:rFonts w:asciiTheme="minorEastAsia" w:eastAsiaTheme="minorEastAsia" w:hAnsiTheme="minorEastAsia" w:hint="eastAsia"/>
                <w:sz w:val="18"/>
                <w:szCs w:val="18"/>
              </w:rPr>
              <w:t>ＰＤＣＡ</w:t>
            </w:r>
            <w:r>
              <w:rPr>
                <w:rFonts w:asciiTheme="minorEastAsia" w:eastAsiaTheme="minorEastAsia" w:hAnsiTheme="minorEastAsia" w:hint="eastAsia"/>
                <w:sz w:val="18"/>
                <w:szCs w:val="18"/>
              </w:rPr>
              <w:t>サイクルによる改善志向</w:t>
            </w:r>
            <w:r w:rsidR="00C70BE9" w:rsidRPr="00C70BE9">
              <w:rPr>
                <w:rFonts w:asciiTheme="minorEastAsia" w:eastAsiaTheme="minorEastAsia" w:hAnsiTheme="minorEastAsia" w:hint="eastAsia"/>
                <w:sz w:val="18"/>
                <w:szCs w:val="18"/>
              </w:rPr>
              <w:t>の定着</w:t>
            </w:r>
            <w:r w:rsidR="00C70BE9" w:rsidRPr="00C70BE9">
              <w:rPr>
                <w:rFonts w:asciiTheme="minorEastAsia" w:eastAsiaTheme="minorEastAsia" w:hAnsiTheme="minorEastAsia" w:hint="eastAsia"/>
                <w:sz w:val="18"/>
                <w:szCs w:val="18"/>
              </w:rPr>
              <w:tab/>
            </w:r>
            <w:r w:rsidR="00C70BE9" w:rsidRPr="00C70BE9">
              <w:rPr>
                <w:rFonts w:asciiTheme="minorEastAsia" w:eastAsiaTheme="minorEastAsia" w:hAnsiTheme="minorEastAsia" w:hint="eastAsia"/>
                <w:sz w:val="18"/>
                <w:szCs w:val="18"/>
              </w:rPr>
              <w:tab/>
            </w:r>
            <w:r w:rsidR="00C70BE9" w:rsidRPr="00C70BE9">
              <w:rPr>
                <w:rFonts w:asciiTheme="minorEastAsia" w:eastAsiaTheme="minorEastAsia" w:hAnsiTheme="minorEastAsia" w:hint="eastAsia"/>
                <w:sz w:val="18"/>
                <w:szCs w:val="18"/>
              </w:rPr>
              <w:tab/>
            </w:r>
          </w:p>
          <w:p w:rsidR="00C70BE9" w:rsidRPr="00C70BE9" w:rsidRDefault="00C70BE9" w:rsidP="00C70BE9">
            <w:pPr>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C70BE9" w:rsidRPr="00C70BE9" w:rsidRDefault="00C70BE9" w:rsidP="00C70BE9">
            <w:pPr>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(3)パワー</w:t>
            </w:r>
            <w:r w:rsidR="000A17CD">
              <w:rPr>
                <w:rFonts w:asciiTheme="minorEastAsia" w:eastAsiaTheme="minorEastAsia" w:hAnsiTheme="minorEastAsia" w:hint="eastAsia"/>
                <w:sz w:val="18"/>
                <w:szCs w:val="18"/>
              </w:rPr>
              <w:t>アップ研修の充実</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C70BE9" w:rsidRDefault="00C70BE9" w:rsidP="00C70BE9">
            <w:pPr>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(4)教育相談機能の充実</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257E72" w:rsidRDefault="00257E72" w:rsidP="00C70BE9">
            <w:pPr>
              <w:rPr>
                <w:rFonts w:asciiTheme="minorEastAsia" w:eastAsiaTheme="minorEastAsia" w:hAnsiTheme="minorEastAsia"/>
                <w:sz w:val="18"/>
                <w:szCs w:val="18"/>
              </w:rPr>
            </w:pPr>
          </w:p>
          <w:p w:rsidR="00257E72" w:rsidRPr="00C70BE9" w:rsidRDefault="00257E72" w:rsidP="00C70BE9">
            <w:pPr>
              <w:rPr>
                <w:rFonts w:asciiTheme="minorEastAsia" w:eastAsiaTheme="minorEastAsia" w:hAnsiTheme="minorEastAsia"/>
                <w:sz w:val="18"/>
                <w:szCs w:val="18"/>
              </w:rPr>
            </w:pPr>
          </w:p>
          <w:p w:rsidR="00C70BE9" w:rsidRPr="00C70BE9" w:rsidRDefault="00C70BE9" w:rsidP="00C70BE9">
            <w:pPr>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(5)学校広報と情報発信機能の充実</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p w:rsidR="00AA3AF9" w:rsidRPr="00C70BE9" w:rsidRDefault="00C70BE9" w:rsidP="00C70BE9">
            <w:pPr>
              <w:rPr>
                <w:rFonts w:asciiTheme="minorEastAsia" w:eastAsiaTheme="minorEastAsia" w:hAnsiTheme="minorEastAsia"/>
                <w:sz w:val="18"/>
                <w:szCs w:val="18"/>
              </w:rPr>
            </w:pPr>
            <w:r w:rsidRPr="00C70BE9">
              <w:rPr>
                <w:rFonts w:asciiTheme="minorEastAsia" w:eastAsiaTheme="minorEastAsia" w:hAnsiTheme="minorEastAsia" w:hint="eastAsia"/>
                <w:sz w:val="18"/>
                <w:szCs w:val="18"/>
              </w:rPr>
              <w:t>(6)校務処理システムの整備と充実</w:t>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r w:rsidRPr="00C70BE9">
              <w:rPr>
                <w:rFonts w:asciiTheme="minorEastAsia" w:eastAsiaTheme="minorEastAsia" w:hAnsiTheme="minorEastAsia" w:hint="eastAsia"/>
                <w:sz w:val="18"/>
                <w:szCs w:val="18"/>
              </w:rPr>
              <w:tab/>
            </w:r>
          </w:p>
        </w:tc>
        <w:tc>
          <w:tcPr>
            <w:tcW w:w="3544" w:type="dxa"/>
            <w:tcBorders>
              <w:right w:val="dashed" w:sz="4" w:space="0" w:color="auto"/>
            </w:tcBorders>
            <w:shd w:val="clear" w:color="auto" w:fill="auto"/>
          </w:tcPr>
          <w:p w:rsidR="00CD6483" w:rsidRPr="00A75CCE" w:rsidRDefault="00CD6483" w:rsidP="00CD6483">
            <w:pPr>
              <w:spacing w:line="320" w:lineRule="exact"/>
              <w:ind w:left="360"/>
              <w:rPr>
                <w:rFonts w:asciiTheme="minorEastAsia" w:eastAsiaTheme="minorEastAsia" w:hAnsiTheme="minorEastAsia"/>
                <w:sz w:val="18"/>
                <w:szCs w:val="18"/>
              </w:rPr>
            </w:pPr>
          </w:p>
          <w:p w:rsidR="000A17CD" w:rsidRDefault="000A17CD" w:rsidP="000A17CD">
            <w:pPr>
              <w:pStyle w:val="aa"/>
              <w:numPr>
                <w:ilvl w:val="0"/>
                <w:numId w:val="34"/>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前期後期初めの校長ビジョンの提示個人</w:t>
            </w:r>
            <w:r w:rsidR="00257E72">
              <w:rPr>
                <w:rFonts w:asciiTheme="minorEastAsia" w:eastAsiaTheme="minorEastAsia" w:hAnsiTheme="minorEastAsia" w:hint="eastAsia"/>
                <w:sz w:val="18"/>
                <w:szCs w:val="18"/>
              </w:rPr>
              <w:t>個人</w:t>
            </w:r>
            <w:r>
              <w:rPr>
                <w:rFonts w:asciiTheme="minorEastAsia" w:eastAsiaTheme="minorEastAsia" w:hAnsiTheme="minorEastAsia" w:hint="eastAsia"/>
                <w:sz w:val="18"/>
                <w:szCs w:val="18"/>
              </w:rPr>
              <w:t>のアクションプランを提出</w:t>
            </w:r>
          </w:p>
          <w:p w:rsidR="00257E72" w:rsidRDefault="00257E72" w:rsidP="00257E72">
            <w:pPr>
              <w:pStyle w:val="aa"/>
              <w:spacing w:line="320" w:lineRule="exact"/>
              <w:ind w:leftChars="0" w:left="360"/>
              <w:rPr>
                <w:rFonts w:asciiTheme="minorEastAsia" w:eastAsiaTheme="minorEastAsia" w:hAnsiTheme="minorEastAsia"/>
                <w:sz w:val="18"/>
                <w:szCs w:val="18"/>
              </w:rPr>
            </w:pPr>
          </w:p>
          <w:p w:rsidR="000A17CD" w:rsidRPr="00A75CCE" w:rsidRDefault="00257E72" w:rsidP="000A17CD">
            <w:pPr>
              <w:pStyle w:val="aa"/>
              <w:numPr>
                <w:ilvl w:val="0"/>
                <w:numId w:val="34"/>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自己申告票や授業振り返りシートの組織的、時期定な一斉活用</w:t>
            </w:r>
          </w:p>
          <w:p w:rsidR="00AA3AF9" w:rsidRPr="00A75CCE" w:rsidRDefault="00257E72" w:rsidP="000D41BF">
            <w:pPr>
              <w:pStyle w:val="aa"/>
              <w:numPr>
                <w:ilvl w:val="0"/>
                <w:numId w:val="34"/>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年間</w:t>
            </w:r>
            <w:r w:rsidR="000B42E1">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つのテーマで実施</w:t>
            </w:r>
          </w:p>
          <w:p w:rsidR="00AA3AF9" w:rsidRDefault="00257E72" w:rsidP="00AA3AF9">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・人権教育</w:t>
            </w:r>
          </w:p>
          <w:p w:rsidR="00257E72" w:rsidRDefault="00257E72" w:rsidP="00AA3AF9">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・授業研究</w:t>
            </w:r>
          </w:p>
          <w:p w:rsidR="00257E72" w:rsidRDefault="00257E72" w:rsidP="00AA3AF9">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・生徒指導、教育相談</w:t>
            </w:r>
          </w:p>
          <w:p w:rsidR="00257E72" w:rsidRDefault="00257E72" w:rsidP="00AA3AF9">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・部活動指導</w:t>
            </w:r>
          </w:p>
          <w:p w:rsidR="00257E72" w:rsidRPr="00257E72" w:rsidRDefault="00257E72" w:rsidP="00257E72">
            <w:pPr>
              <w:pStyle w:val="aa"/>
              <w:numPr>
                <w:ilvl w:val="0"/>
                <w:numId w:val="34"/>
              </w:numPr>
              <w:spacing w:line="320" w:lineRule="exact"/>
              <w:ind w:leftChars="0"/>
              <w:rPr>
                <w:rFonts w:asciiTheme="minorEastAsia" w:eastAsiaTheme="minorEastAsia" w:hAnsiTheme="minorEastAsia"/>
                <w:sz w:val="18"/>
                <w:szCs w:val="18"/>
              </w:rPr>
            </w:pPr>
            <w:r w:rsidRPr="00257E72">
              <w:rPr>
                <w:rFonts w:asciiTheme="minorEastAsia" w:eastAsiaTheme="minorEastAsia" w:hAnsiTheme="minorEastAsia" w:hint="eastAsia"/>
                <w:sz w:val="18"/>
                <w:szCs w:val="18"/>
              </w:rPr>
              <w:t>新たなポスト（担当総括）の活用と組織的な取り組みと対応</w:t>
            </w:r>
          </w:p>
          <w:p w:rsidR="00257E72" w:rsidRDefault="00257E72" w:rsidP="00257E72">
            <w:pPr>
              <w:pStyle w:val="aa"/>
              <w:numPr>
                <w:ilvl w:val="0"/>
                <w:numId w:val="34"/>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学校案内のリニューアル</w:t>
            </w:r>
          </w:p>
          <w:p w:rsidR="00257E72" w:rsidRDefault="00D3692C" w:rsidP="00257E72">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学校目標の上方修正や生徒事情の変化を反映</w:t>
            </w:r>
          </w:p>
          <w:p w:rsidR="00257E72" w:rsidRPr="00257E72" w:rsidRDefault="00257E72" w:rsidP="00257E72">
            <w:pPr>
              <w:pStyle w:val="aa"/>
              <w:numPr>
                <w:ilvl w:val="0"/>
                <w:numId w:val="34"/>
              </w:numPr>
              <w:spacing w:line="32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教務関係だけなく一元化に</w:t>
            </w:r>
          </w:p>
        </w:tc>
        <w:tc>
          <w:tcPr>
            <w:tcW w:w="2835" w:type="dxa"/>
            <w:tcBorders>
              <w:right w:val="dashed" w:sz="4" w:space="0" w:color="auto"/>
            </w:tcBorders>
          </w:tcPr>
          <w:p w:rsidR="00F41191" w:rsidRPr="00A75CCE" w:rsidRDefault="007D17E6" w:rsidP="007D17E6">
            <w:pPr>
              <w:spacing w:line="320" w:lineRule="exact"/>
              <w:ind w:firstLineChars="400" w:firstLine="720"/>
              <w:rPr>
                <w:rFonts w:asciiTheme="minorEastAsia" w:eastAsiaTheme="minorEastAsia" w:hAnsiTheme="minorEastAsia"/>
                <w:sz w:val="18"/>
                <w:szCs w:val="18"/>
              </w:rPr>
            </w:pPr>
            <w:r w:rsidRPr="00A75CCE">
              <w:rPr>
                <w:rFonts w:asciiTheme="minorEastAsia" w:eastAsiaTheme="minorEastAsia" w:hAnsiTheme="minorEastAsia" w:hint="eastAsia"/>
                <w:sz w:val="18"/>
                <w:szCs w:val="18"/>
              </w:rPr>
              <w:t>※（）内はH</w:t>
            </w:r>
            <w:r w:rsidR="004950A9">
              <w:rPr>
                <w:rFonts w:asciiTheme="minorEastAsia" w:eastAsiaTheme="minorEastAsia" w:hAnsiTheme="minorEastAsia" w:hint="eastAsia"/>
                <w:sz w:val="18"/>
                <w:szCs w:val="18"/>
              </w:rPr>
              <w:t>28</w:t>
            </w:r>
            <w:r w:rsidRPr="00A75CCE">
              <w:rPr>
                <w:rFonts w:asciiTheme="minorEastAsia" w:eastAsiaTheme="minorEastAsia" w:hAnsiTheme="minorEastAsia" w:hint="eastAsia"/>
                <w:sz w:val="18"/>
                <w:szCs w:val="18"/>
              </w:rPr>
              <w:t>年度</w:t>
            </w:r>
          </w:p>
          <w:p w:rsidR="00823365" w:rsidRDefault="00257E72" w:rsidP="00D4129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(1)職員自己診断結果</w:t>
            </w:r>
          </w:p>
          <w:p w:rsidR="00257E72" w:rsidRDefault="003C60E3"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57E72">
              <w:rPr>
                <w:rFonts w:asciiTheme="minorEastAsia" w:eastAsiaTheme="minorEastAsia" w:hAnsiTheme="minorEastAsia" w:hint="eastAsia"/>
                <w:sz w:val="18"/>
                <w:szCs w:val="18"/>
              </w:rPr>
              <w:t xml:space="preserve">肯定　</w:t>
            </w:r>
            <w:r>
              <w:rPr>
                <w:rFonts w:asciiTheme="minorEastAsia" w:eastAsiaTheme="minorEastAsia" w:hAnsiTheme="minorEastAsia" w:hint="eastAsia"/>
                <w:sz w:val="18"/>
                <w:szCs w:val="18"/>
              </w:rPr>
              <w:t>75</w:t>
            </w:r>
            <w:r w:rsidR="00257E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71</w:t>
            </w:r>
            <w:r w:rsidR="00257E72">
              <w:rPr>
                <w:rFonts w:asciiTheme="minorEastAsia" w:eastAsiaTheme="minorEastAsia" w:hAnsiTheme="minorEastAsia" w:hint="eastAsia"/>
                <w:sz w:val="18"/>
                <w:szCs w:val="18"/>
              </w:rPr>
              <w:t>%）</w:t>
            </w:r>
          </w:p>
          <w:p w:rsidR="00257E72" w:rsidRDefault="00257E72" w:rsidP="00257E72">
            <w:pPr>
              <w:spacing w:line="320" w:lineRule="exact"/>
              <w:rPr>
                <w:rFonts w:asciiTheme="minorEastAsia" w:eastAsiaTheme="minorEastAsia" w:hAnsiTheme="minorEastAsia"/>
                <w:sz w:val="18"/>
                <w:szCs w:val="18"/>
              </w:rPr>
            </w:pPr>
          </w:p>
          <w:p w:rsidR="000B6888" w:rsidRDefault="000B6888"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(2)職員自己診断結果</w:t>
            </w:r>
          </w:p>
          <w:p w:rsidR="000B6888" w:rsidRDefault="003C60E3"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0B6888">
              <w:rPr>
                <w:rFonts w:asciiTheme="minorEastAsia" w:eastAsiaTheme="minorEastAsia" w:hAnsiTheme="minorEastAsia" w:hint="eastAsia"/>
                <w:sz w:val="18"/>
                <w:szCs w:val="18"/>
              </w:rPr>
              <w:t xml:space="preserve">肯定　</w:t>
            </w:r>
            <w:r>
              <w:rPr>
                <w:rFonts w:asciiTheme="minorEastAsia" w:eastAsiaTheme="minorEastAsia" w:hAnsiTheme="minorEastAsia" w:hint="eastAsia"/>
                <w:sz w:val="18"/>
                <w:szCs w:val="18"/>
              </w:rPr>
              <w:t>70</w:t>
            </w:r>
            <w:r w:rsidR="000B688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64</w:t>
            </w:r>
            <w:r w:rsidR="000B6888">
              <w:rPr>
                <w:rFonts w:asciiTheme="minorEastAsia" w:eastAsiaTheme="minorEastAsia" w:hAnsiTheme="minorEastAsia" w:hint="eastAsia"/>
                <w:sz w:val="18"/>
                <w:szCs w:val="18"/>
              </w:rPr>
              <w:t>%</w:t>
            </w:r>
            <w:r w:rsidR="000B6888">
              <w:rPr>
                <w:rFonts w:asciiTheme="minorEastAsia" w:eastAsiaTheme="minorEastAsia" w:hAnsiTheme="minorEastAsia"/>
                <w:sz w:val="18"/>
                <w:szCs w:val="18"/>
              </w:rPr>
              <w:t>）</w:t>
            </w:r>
          </w:p>
          <w:p w:rsidR="00355123" w:rsidRDefault="00355123" w:rsidP="00257E72">
            <w:pPr>
              <w:spacing w:line="320" w:lineRule="exact"/>
              <w:rPr>
                <w:rFonts w:asciiTheme="minorEastAsia" w:eastAsiaTheme="minorEastAsia" w:hAnsiTheme="minorEastAsia"/>
                <w:sz w:val="18"/>
                <w:szCs w:val="18"/>
              </w:rPr>
            </w:pPr>
          </w:p>
          <w:p w:rsidR="000B6888" w:rsidRDefault="000B6888"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(3)実施回数と振り返り</w:t>
            </w:r>
          </w:p>
          <w:p w:rsidR="000B6888" w:rsidRDefault="00D3692C"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・５回以上</w:t>
            </w:r>
          </w:p>
          <w:p w:rsidR="00355123" w:rsidRDefault="00355123" w:rsidP="00257E72">
            <w:pPr>
              <w:spacing w:line="320" w:lineRule="exact"/>
              <w:rPr>
                <w:rFonts w:asciiTheme="minorEastAsia" w:eastAsiaTheme="minorEastAsia" w:hAnsiTheme="minorEastAsia"/>
                <w:sz w:val="18"/>
                <w:szCs w:val="18"/>
              </w:rPr>
            </w:pPr>
          </w:p>
          <w:p w:rsidR="00355123" w:rsidRDefault="00355123" w:rsidP="00257E72">
            <w:pPr>
              <w:spacing w:line="320" w:lineRule="exact"/>
              <w:rPr>
                <w:rFonts w:asciiTheme="minorEastAsia" w:eastAsiaTheme="minorEastAsia" w:hAnsiTheme="minorEastAsia"/>
                <w:sz w:val="18"/>
                <w:szCs w:val="18"/>
              </w:rPr>
            </w:pPr>
          </w:p>
          <w:p w:rsidR="000B6888" w:rsidRDefault="000B6888"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(4)職員自己診断結果</w:t>
            </w:r>
          </w:p>
          <w:p w:rsidR="000B6888" w:rsidRDefault="000B6888" w:rsidP="000B6888">
            <w:pPr>
              <w:spacing w:line="32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肯定　</w:t>
            </w:r>
            <w:r w:rsidR="00355123">
              <w:rPr>
                <w:rFonts w:asciiTheme="minorEastAsia" w:eastAsiaTheme="minorEastAsia" w:hAnsiTheme="minorEastAsia" w:hint="eastAsia"/>
                <w:sz w:val="18"/>
                <w:szCs w:val="18"/>
              </w:rPr>
              <w:t>85</w:t>
            </w:r>
            <w:r>
              <w:rPr>
                <w:rFonts w:asciiTheme="minorEastAsia" w:eastAsiaTheme="minorEastAsia" w:hAnsiTheme="minorEastAsia" w:hint="eastAsia"/>
                <w:sz w:val="18"/>
                <w:szCs w:val="18"/>
              </w:rPr>
              <w:t>%（</w:t>
            </w:r>
            <w:r w:rsidR="00355123">
              <w:rPr>
                <w:rFonts w:asciiTheme="minorEastAsia" w:eastAsiaTheme="minorEastAsia" w:hAnsiTheme="minorEastAsia" w:hint="eastAsia"/>
                <w:sz w:val="18"/>
                <w:szCs w:val="18"/>
              </w:rPr>
              <w:t>84</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p>
          <w:p w:rsidR="000B6888" w:rsidRDefault="000B6888"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生徒自己診断結果</w:t>
            </w:r>
          </w:p>
          <w:p w:rsidR="000B6888" w:rsidRDefault="00355123" w:rsidP="00257E72">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0B6888">
              <w:rPr>
                <w:rFonts w:asciiTheme="minorEastAsia" w:eastAsiaTheme="minorEastAsia" w:hAnsiTheme="minorEastAsia" w:hint="eastAsia"/>
                <w:sz w:val="18"/>
                <w:szCs w:val="18"/>
              </w:rPr>
              <w:t xml:space="preserve">肯定　</w:t>
            </w:r>
            <w:r>
              <w:rPr>
                <w:rFonts w:asciiTheme="minorEastAsia" w:eastAsiaTheme="minorEastAsia" w:hAnsiTheme="minorEastAsia" w:hint="eastAsia"/>
                <w:sz w:val="18"/>
                <w:szCs w:val="18"/>
              </w:rPr>
              <w:t>80</w:t>
            </w:r>
            <w:r w:rsidR="000B688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(77</w:t>
            </w:r>
            <w:r w:rsidR="000B6888">
              <w:rPr>
                <w:rFonts w:asciiTheme="minorEastAsia" w:eastAsiaTheme="minorEastAsia" w:hAnsiTheme="minorEastAsia" w:hint="eastAsia"/>
                <w:sz w:val="18"/>
                <w:szCs w:val="18"/>
              </w:rPr>
              <w:t>%)</w:t>
            </w:r>
          </w:p>
          <w:p w:rsidR="000B6888" w:rsidRDefault="000B6888" w:rsidP="00D3692C">
            <w:pPr>
              <w:spacing w:line="3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090FAB">
              <w:rPr>
                <w:rFonts w:asciiTheme="minorEastAsia" w:eastAsiaTheme="minorEastAsia" w:hAnsiTheme="minorEastAsia" w:hint="eastAsia"/>
                <w:sz w:val="18"/>
                <w:szCs w:val="18"/>
              </w:rPr>
              <w:t>生徒会など生徒</w:t>
            </w:r>
            <w:r w:rsidR="00D3692C">
              <w:rPr>
                <w:rFonts w:asciiTheme="minorEastAsia" w:eastAsiaTheme="minorEastAsia" w:hAnsiTheme="minorEastAsia" w:hint="eastAsia"/>
                <w:sz w:val="18"/>
                <w:szCs w:val="18"/>
              </w:rPr>
              <w:t>を</w:t>
            </w:r>
            <w:r w:rsidR="00090FAB">
              <w:rPr>
                <w:rFonts w:asciiTheme="minorEastAsia" w:eastAsiaTheme="minorEastAsia" w:hAnsiTheme="minorEastAsia" w:hint="eastAsia"/>
                <w:sz w:val="18"/>
                <w:szCs w:val="18"/>
              </w:rPr>
              <w:t>活用</w:t>
            </w:r>
            <w:r w:rsidR="00D3692C">
              <w:rPr>
                <w:rFonts w:asciiTheme="minorEastAsia" w:eastAsiaTheme="minorEastAsia" w:hAnsiTheme="minorEastAsia" w:hint="eastAsia"/>
                <w:sz w:val="18"/>
                <w:szCs w:val="18"/>
              </w:rPr>
              <w:t>し、リニューアルする</w:t>
            </w:r>
          </w:p>
          <w:p w:rsidR="00090FAB" w:rsidRPr="00090FAB" w:rsidRDefault="00090FAB" w:rsidP="000B6888">
            <w:pPr>
              <w:spacing w:line="320" w:lineRule="exact"/>
              <w:rPr>
                <w:rFonts w:asciiTheme="minorEastAsia" w:eastAsiaTheme="minorEastAsia" w:hAnsiTheme="minorEastAsia"/>
                <w:sz w:val="18"/>
                <w:szCs w:val="18"/>
              </w:rPr>
            </w:pPr>
          </w:p>
          <w:p w:rsidR="000B6888" w:rsidRPr="00D3692C" w:rsidRDefault="00D3692C" w:rsidP="00D3692C">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0B6888" w:rsidRPr="00D3692C">
              <w:rPr>
                <w:rFonts w:asciiTheme="minorEastAsia" w:eastAsiaTheme="minorEastAsia" w:hAnsiTheme="minorEastAsia" w:hint="eastAsia"/>
                <w:sz w:val="18"/>
                <w:szCs w:val="18"/>
              </w:rPr>
              <w:t>担任業務の簡素化、合理化</w:t>
            </w:r>
          </w:p>
          <w:p w:rsidR="00D3692C" w:rsidRPr="00D3692C" w:rsidRDefault="00D3692C" w:rsidP="00D3692C">
            <w:pPr>
              <w:pStyle w:val="aa"/>
              <w:spacing w:line="320" w:lineRule="exact"/>
              <w:ind w:leftChars="0" w:left="360"/>
              <w:rPr>
                <w:rFonts w:asciiTheme="minorEastAsia" w:eastAsiaTheme="minorEastAsia" w:hAnsiTheme="minorEastAsia"/>
                <w:sz w:val="18"/>
                <w:szCs w:val="18"/>
              </w:rPr>
            </w:pPr>
            <w:r>
              <w:rPr>
                <w:rFonts w:asciiTheme="minorEastAsia" w:eastAsiaTheme="minorEastAsia" w:hAnsiTheme="minorEastAsia" w:hint="eastAsia"/>
                <w:sz w:val="18"/>
                <w:szCs w:val="18"/>
              </w:rPr>
              <w:t>・担任時間外10％減</w:t>
            </w:r>
          </w:p>
        </w:tc>
        <w:tc>
          <w:tcPr>
            <w:tcW w:w="4430" w:type="dxa"/>
            <w:tcBorders>
              <w:left w:val="dashed" w:sz="4" w:space="0" w:color="auto"/>
              <w:right w:val="single" w:sz="4" w:space="0" w:color="auto"/>
            </w:tcBorders>
            <w:shd w:val="clear" w:color="auto" w:fill="auto"/>
          </w:tcPr>
          <w:p w:rsidR="0027205D" w:rsidRDefault="0027205D" w:rsidP="007D17E6">
            <w:pPr>
              <w:spacing w:line="320" w:lineRule="exact"/>
              <w:rPr>
                <w:rFonts w:ascii="ＭＳ 明朝" w:hAnsi="ＭＳ 明朝"/>
                <w:sz w:val="18"/>
                <w:szCs w:val="18"/>
              </w:rPr>
            </w:pPr>
          </w:p>
          <w:p w:rsidR="0078379B" w:rsidRDefault="0078379B" w:rsidP="007D17E6">
            <w:pPr>
              <w:spacing w:line="320" w:lineRule="exact"/>
              <w:rPr>
                <w:rFonts w:ascii="ＭＳ 明朝" w:hAnsi="ＭＳ 明朝"/>
                <w:sz w:val="18"/>
                <w:szCs w:val="18"/>
              </w:rPr>
            </w:pPr>
            <w:r>
              <w:rPr>
                <w:rFonts w:ascii="ＭＳ 明朝" w:hAnsi="ＭＳ 明朝" w:hint="eastAsia"/>
                <w:sz w:val="18"/>
                <w:szCs w:val="18"/>
              </w:rPr>
              <w:t>(1)</w:t>
            </w:r>
          </w:p>
          <w:p w:rsidR="0078379B" w:rsidRDefault="003C60E3" w:rsidP="007D17E6">
            <w:pPr>
              <w:spacing w:line="320" w:lineRule="exact"/>
              <w:rPr>
                <w:rFonts w:ascii="ＭＳ 明朝" w:hAnsi="ＭＳ 明朝"/>
                <w:sz w:val="18"/>
                <w:szCs w:val="18"/>
              </w:rPr>
            </w:pPr>
            <w:r>
              <w:rPr>
                <w:rFonts w:ascii="ＭＳ 明朝" w:hAnsi="ＭＳ 明朝" w:hint="eastAsia"/>
                <w:sz w:val="18"/>
                <w:szCs w:val="18"/>
              </w:rPr>
              <w:t xml:space="preserve">　</w:t>
            </w:r>
            <w:r w:rsidR="0078379B">
              <w:rPr>
                <w:rFonts w:ascii="ＭＳ 明朝" w:hAnsi="ＭＳ 明朝" w:hint="eastAsia"/>
                <w:sz w:val="18"/>
                <w:szCs w:val="18"/>
              </w:rPr>
              <w:t xml:space="preserve">肯定　</w:t>
            </w:r>
            <w:r>
              <w:rPr>
                <w:rFonts w:ascii="ＭＳ 明朝" w:hAnsi="ＭＳ 明朝" w:hint="eastAsia"/>
                <w:sz w:val="18"/>
                <w:szCs w:val="18"/>
              </w:rPr>
              <w:t>74</w:t>
            </w:r>
            <w:r w:rsidR="0078379B">
              <w:rPr>
                <w:rFonts w:ascii="ＭＳ 明朝" w:hAnsi="ＭＳ 明朝" w:hint="eastAsia"/>
                <w:sz w:val="18"/>
                <w:szCs w:val="18"/>
              </w:rPr>
              <w:t xml:space="preserve">％　　　　　　　　　　</w:t>
            </w:r>
            <w:r>
              <w:rPr>
                <w:rFonts w:ascii="ＭＳ 明朝" w:hAnsi="ＭＳ 明朝" w:hint="eastAsia"/>
                <w:sz w:val="18"/>
                <w:szCs w:val="18"/>
              </w:rPr>
              <w:t xml:space="preserve">　　</w:t>
            </w:r>
            <w:r w:rsidR="0078379B">
              <w:rPr>
                <w:rFonts w:ascii="ＭＳ 明朝" w:hAnsi="ＭＳ 明朝" w:hint="eastAsia"/>
                <w:sz w:val="18"/>
                <w:szCs w:val="18"/>
              </w:rPr>
              <w:t xml:space="preserve">　(△)</w:t>
            </w:r>
          </w:p>
          <w:p w:rsidR="0078379B" w:rsidRDefault="0078379B" w:rsidP="007D17E6">
            <w:pPr>
              <w:spacing w:line="320" w:lineRule="exact"/>
              <w:rPr>
                <w:rFonts w:ascii="ＭＳ 明朝" w:hAnsi="ＭＳ 明朝"/>
                <w:sz w:val="18"/>
                <w:szCs w:val="18"/>
              </w:rPr>
            </w:pPr>
          </w:p>
          <w:p w:rsidR="0078379B" w:rsidRDefault="0078379B" w:rsidP="007D17E6">
            <w:pPr>
              <w:spacing w:line="320" w:lineRule="exact"/>
              <w:rPr>
                <w:rFonts w:ascii="ＭＳ 明朝" w:hAnsi="ＭＳ 明朝"/>
                <w:sz w:val="18"/>
                <w:szCs w:val="18"/>
              </w:rPr>
            </w:pPr>
            <w:r>
              <w:rPr>
                <w:rFonts w:ascii="ＭＳ 明朝" w:hAnsi="ＭＳ 明朝" w:hint="eastAsia"/>
                <w:sz w:val="18"/>
                <w:szCs w:val="18"/>
              </w:rPr>
              <w:t>(2)</w:t>
            </w:r>
          </w:p>
          <w:p w:rsidR="003C60E3" w:rsidRDefault="003C60E3" w:rsidP="007D17E6">
            <w:pPr>
              <w:spacing w:line="320" w:lineRule="exact"/>
              <w:rPr>
                <w:rFonts w:ascii="ＭＳ 明朝" w:hAnsi="ＭＳ 明朝"/>
                <w:sz w:val="18"/>
                <w:szCs w:val="18"/>
              </w:rPr>
            </w:pPr>
            <w:r>
              <w:rPr>
                <w:rFonts w:ascii="ＭＳ 明朝" w:hAnsi="ＭＳ 明朝" w:hint="eastAsia"/>
                <w:sz w:val="18"/>
                <w:szCs w:val="18"/>
              </w:rPr>
              <w:t xml:space="preserve">　肯定　67％　　　　　　　　　　　　　(△)</w:t>
            </w:r>
          </w:p>
          <w:p w:rsidR="003C60E3" w:rsidRDefault="003C60E3" w:rsidP="007D17E6">
            <w:pPr>
              <w:spacing w:line="320" w:lineRule="exact"/>
              <w:rPr>
                <w:rFonts w:ascii="ＭＳ 明朝" w:hAnsi="ＭＳ 明朝"/>
                <w:sz w:val="18"/>
                <w:szCs w:val="18"/>
              </w:rPr>
            </w:pPr>
          </w:p>
          <w:p w:rsidR="003C60E3" w:rsidRDefault="003C60E3" w:rsidP="007D17E6">
            <w:pPr>
              <w:spacing w:line="320" w:lineRule="exact"/>
              <w:rPr>
                <w:rFonts w:ascii="ＭＳ 明朝" w:hAnsi="ＭＳ 明朝"/>
                <w:sz w:val="18"/>
                <w:szCs w:val="18"/>
              </w:rPr>
            </w:pPr>
            <w:r>
              <w:rPr>
                <w:rFonts w:ascii="ＭＳ 明朝" w:hAnsi="ＭＳ 明朝" w:hint="eastAsia"/>
                <w:sz w:val="18"/>
                <w:szCs w:val="18"/>
              </w:rPr>
              <w:t>(3)・授業研究３回、新しい入試制度にかかる勉強会、</w:t>
            </w:r>
          </w:p>
          <w:p w:rsidR="003C60E3" w:rsidRDefault="003C60E3" w:rsidP="003C60E3">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教育相談にかかる研修２回、生徒の模試結果分析にかかる研究会学年ごと複数回等　　(◎)</w:t>
            </w:r>
          </w:p>
          <w:p w:rsidR="00355123" w:rsidRDefault="00355123" w:rsidP="003C60E3">
            <w:pPr>
              <w:spacing w:line="320" w:lineRule="exact"/>
              <w:ind w:left="360" w:hangingChars="200" w:hanging="360"/>
              <w:rPr>
                <w:rFonts w:ascii="ＭＳ 明朝" w:hAnsi="ＭＳ 明朝"/>
                <w:sz w:val="18"/>
                <w:szCs w:val="18"/>
              </w:rPr>
            </w:pPr>
          </w:p>
          <w:p w:rsidR="00355123" w:rsidRDefault="003C60E3" w:rsidP="00355123">
            <w:pPr>
              <w:spacing w:line="320" w:lineRule="exact"/>
              <w:rPr>
                <w:rFonts w:ascii="ＭＳ 明朝" w:hAnsi="ＭＳ 明朝"/>
                <w:sz w:val="18"/>
                <w:szCs w:val="18"/>
              </w:rPr>
            </w:pPr>
            <w:r>
              <w:rPr>
                <w:rFonts w:ascii="ＭＳ 明朝" w:hAnsi="ＭＳ 明朝" w:hint="eastAsia"/>
                <w:sz w:val="18"/>
                <w:szCs w:val="18"/>
              </w:rPr>
              <w:t xml:space="preserve">　(4)　</w:t>
            </w:r>
          </w:p>
          <w:p w:rsidR="00355123" w:rsidRDefault="00355123" w:rsidP="00355123">
            <w:pPr>
              <w:spacing w:line="320" w:lineRule="exact"/>
              <w:rPr>
                <w:rFonts w:ascii="ＭＳ 明朝" w:hAnsi="ＭＳ 明朝"/>
                <w:sz w:val="18"/>
                <w:szCs w:val="18"/>
              </w:rPr>
            </w:pPr>
            <w:r>
              <w:rPr>
                <w:rFonts w:ascii="ＭＳ 明朝" w:hAnsi="ＭＳ 明朝" w:hint="eastAsia"/>
                <w:sz w:val="18"/>
                <w:szCs w:val="18"/>
              </w:rPr>
              <w:t xml:space="preserve">　　職員　肯定81％　　　　　　　　　(△)</w:t>
            </w:r>
            <w:r w:rsidR="003C60E3">
              <w:rPr>
                <w:rFonts w:ascii="ＭＳ 明朝" w:hAnsi="ＭＳ 明朝" w:hint="eastAsia"/>
                <w:sz w:val="18"/>
                <w:szCs w:val="18"/>
              </w:rPr>
              <w:t xml:space="preserve">　　</w:t>
            </w:r>
          </w:p>
          <w:p w:rsidR="003C60E3" w:rsidRDefault="00355123" w:rsidP="00355123">
            <w:pPr>
              <w:spacing w:line="320" w:lineRule="exact"/>
              <w:rPr>
                <w:rFonts w:ascii="ＭＳ 明朝" w:hAnsi="ＭＳ 明朝"/>
                <w:sz w:val="18"/>
                <w:szCs w:val="18"/>
              </w:rPr>
            </w:pPr>
            <w:r>
              <w:rPr>
                <w:rFonts w:ascii="ＭＳ 明朝" w:hAnsi="ＭＳ 明朝" w:hint="eastAsia"/>
                <w:sz w:val="18"/>
                <w:szCs w:val="18"/>
              </w:rPr>
              <w:t xml:space="preserve">　　生徒</w:t>
            </w:r>
            <w:r w:rsidR="003C60E3">
              <w:rPr>
                <w:rFonts w:ascii="ＭＳ 明朝" w:hAnsi="ＭＳ 明朝" w:hint="eastAsia"/>
                <w:sz w:val="18"/>
                <w:szCs w:val="18"/>
              </w:rPr>
              <w:t xml:space="preserve">　</w:t>
            </w:r>
            <w:r>
              <w:rPr>
                <w:rFonts w:ascii="ＭＳ 明朝" w:hAnsi="ＭＳ 明朝" w:hint="eastAsia"/>
                <w:sz w:val="18"/>
                <w:szCs w:val="18"/>
              </w:rPr>
              <w:t>肯定75％　　　　　　　　　(△)</w:t>
            </w:r>
          </w:p>
          <w:p w:rsidR="00355123" w:rsidRDefault="00355123" w:rsidP="00355123">
            <w:pPr>
              <w:spacing w:line="320" w:lineRule="exact"/>
              <w:rPr>
                <w:rFonts w:ascii="ＭＳ 明朝" w:hAnsi="ＭＳ 明朝"/>
                <w:sz w:val="18"/>
                <w:szCs w:val="18"/>
              </w:rPr>
            </w:pPr>
          </w:p>
          <w:p w:rsidR="00355123" w:rsidRDefault="00355123" w:rsidP="00355123">
            <w:pPr>
              <w:spacing w:line="320" w:lineRule="exact"/>
              <w:ind w:left="180" w:hangingChars="100" w:hanging="180"/>
              <w:rPr>
                <w:rFonts w:ascii="ＭＳ 明朝" w:hAnsi="ＭＳ 明朝"/>
                <w:sz w:val="18"/>
                <w:szCs w:val="18"/>
              </w:rPr>
            </w:pPr>
            <w:r>
              <w:rPr>
                <w:rFonts w:ascii="ＭＳ 明朝" w:hAnsi="ＭＳ 明朝" w:hint="eastAsia"/>
                <w:sz w:val="18"/>
                <w:szCs w:val="18"/>
              </w:rPr>
              <w:t>(5)学校案内は、目標や生徒事情の変化に対応したが、生徒を活用していない。　　　　(△)</w:t>
            </w:r>
          </w:p>
          <w:p w:rsidR="00355123" w:rsidRPr="00355123" w:rsidRDefault="00355123" w:rsidP="00355123">
            <w:pPr>
              <w:rPr>
                <w:rFonts w:ascii="ＭＳ 明朝" w:hAnsi="ＭＳ 明朝"/>
                <w:sz w:val="18"/>
                <w:szCs w:val="18"/>
              </w:rPr>
            </w:pPr>
          </w:p>
          <w:p w:rsidR="00355123" w:rsidRDefault="00355123" w:rsidP="00355123">
            <w:pPr>
              <w:rPr>
                <w:rFonts w:ascii="ＭＳ 明朝" w:hAnsi="ＭＳ 明朝"/>
                <w:sz w:val="18"/>
                <w:szCs w:val="18"/>
              </w:rPr>
            </w:pPr>
            <w:r>
              <w:rPr>
                <w:rFonts w:ascii="ＭＳ 明朝" w:hAnsi="ＭＳ 明朝" w:hint="eastAsia"/>
                <w:sz w:val="18"/>
                <w:szCs w:val="18"/>
              </w:rPr>
              <w:t>（6</w:t>
            </w:r>
            <w:r>
              <w:rPr>
                <w:rFonts w:ascii="ＭＳ 明朝" w:hAnsi="ＭＳ 明朝"/>
                <w:sz w:val="18"/>
                <w:szCs w:val="18"/>
              </w:rPr>
              <w:t>）</w:t>
            </w:r>
            <w:r w:rsidR="00240B3F">
              <w:rPr>
                <w:rFonts w:ascii="ＭＳ 明朝" w:hAnsi="ＭＳ 明朝" w:hint="eastAsia"/>
                <w:sz w:val="18"/>
                <w:szCs w:val="18"/>
              </w:rPr>
              <w:t xml:space="preserve">担任の時間外　</w:t>
            </w:r>
            <w:r w:rsidR="005C7856">
              <w:rPr>
                <w:rFonts w:ascii="ＭＳ 明朝" w:hAnsi="ＭＳ 明朝" w:hint="eastAsia"/>
                <w:sz w:val="18"/>
                <w:szCs w:val="18"/>
              </w:rPr>
              <w:t>７</w:t>
            </w:r>
            <w:r>
              <w:rPr>
                <w:rFonts w:ascii="ＭＳ 明朝" w:hAnsi="ＭＳ 明朝" w:hint="eastAsia"/>
                <w:sz w:val="18"/>
                <w:szCs w:val="18"/>
              </w:rPr>
              <w:t>％減</w:t>
            </w:r>
            <w:r w:rsidR="005C7856">
              <w:rPr>
                <w:rFonts w:ascii="ＭＳ 明朝" w:hAnsi="ＭＳ 明朝" w:hint="eastAsia"/>
                <w:sz w:val="18"/>
                <w:szCs w:val="18"/>
              </w:rPr>
              <w:t xml:space="preserve">　　（△）</w:t>
            </w:r>
          </w:p>
          <w:p w:rsidR="00355123" w:rsidRPr="00355123" w:rsidRDefault="00355123" w:rsidP="00355123">
            <w:pPr>
              <w:rPr>
                <w:rFonts w:ascii="ＭＳ 明朝" w:hAnsi="ＭＳ 明朝"/>
                <w:sz w:val="18"/>
                <w:szCs w:val="18"/>
              </w:rPr>
            </w:pPr>
            <w:r>
              <w:rPr>
                <w:rFonts w:ascii="ＭＳ 明朝" w:hAnsi="ＭＳ 明朝" w:hint="eastAsia"/>
                <w:sz w:val="18"/>
                <w:szCs w:val="18"/>
              </w:rPr>
              <w:t xml:space="preserve">　　</w:t>
            </w:r>
          </w:p>
        </w:tc>
      </w:tr>
    </w:tbl>
    <w:p w:rsidR="0086696C" w:rsidRPr="00700242" w:rsidRDefault="0086696C" w:rsidP="006206CE">
      <w:pPr>
        <w:spacing w:line="120" w:lineRule="exact"/>
      </w:pPr>
    </w:p>
    <w:sectPr w:rsidR="0086696C" w:rsidRPr="00700242" w:rsidSect="006800D0">
      <w:headerReference w:type="default" r:id="rId9"/>
      <w:type w:val="evenPage"/>
      <w:pgSz w:w="16840" w:h="23814" w:code="8"/>
      <w:pgMar w:top="737" w:right="851" w:bottom="737" w:left="851" w:header="397"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EC" w:rsidRDefault="00172EEC">
      <w:r>
        <w:separator/>
      </w:r>
    </w:p>
  </w:endnote>
  <w:endnote w:type="continuationSeparator" w:id="0">
    <w:p w:rsidR="00172EEC" w:rsidRDefault="0017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EC" w:rsidRDefault="00172EEC">
      <w:r>
        <w:separator/>
      </w:r>
    </w:p>
  </w:footnote>
  <w:footnote w:type="continuationSeparator" w:id="0">
    <w:p w:rsidR="00172EEC" w:rsidRDefault="0017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43" w:rsidRDefault="007C2C4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２０８</w:t>
    </w:r>
  </w:p>
  <w:p w:rsidR="007C2C43" w:rsidRDefault="007C2C43" w:rsidP="00225A63">
    <w:pPr>
      <w:spacing w:line="360" w:lineRule="exact"/>
      <w:ind w:rightChars="100" w:right="210"/>
      <w:jc w:val="right"/>
      <w:rPr>
        <w:rFonts w:ascii="ＭＳ ゴシック" w:eastAsia="ＭＳ ゴシック" w:hAnsi="ＭＳ ゴシック"/>
        <w:sz w:val="20"/>
        <w:szCs w:val="20"/>
      </w:rPr>
    </w:pPr>
  </w:p>
  <w:p w:rsidR="007C2C43" w:rsidRPr="003A3356" w:rsidRDefault="007C2C4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938"/>
    <w:multiLevelType w:val="hybridMultilevel"/>
    <w:tmpl w:val="6E02D060"/>
    <w:lvl w:ilvl="0" w:tplc="5E22B0F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FC0716"/>
    <w:multiLevelType w:val="hybridMultilevel"/>
    <w:tmpl w:val="DB26C01A"/>
    <w:lvl w:ilvl="0" w:tplc="9F8E8AA8">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0E0A58E2"/>
    <w:multiLevelType w:val="hybridMultilevel"/>
    <w:tmpl w:val="9D5411C8"/>
    <w:lvl w:ilvl="0" w:tplc="E33CF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842FC3"/>
    <w:multiLevelType w:val="hybridMultilevel"/>
    <w:tmpl w:val="E8E663DA"/>
    <w:lvl w:ilvl="0" w:tplc="29BC6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9F47B3"/>
    <w:multiLevelType w:val="hybridMultilevel"/>
    <w:tmpl w:val="BC56B08E"/>
    <w:lvl w:ilvl="0" w:tplc="81B2FA08">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B66B4"/>
    <w:multiLevelType w:val="hybridMultilevel"/>
    <w:tmpl w:val="C7F82962"/>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nsid w:val="1DDC2D4F"/>
    <w:multiLevelType w:val="hybridMultilevel"/>
    <w:tmpl w:val="5F1C34C2"/>
    <w:lvl w:ilvl="0" w:tplc="77DE1B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137EA8"/>
    <w:multiLevelType w:val="hybridMultilevel"/>
    <w:tmpl w:val="39FA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094552"/>
    <w:multiLevelType w:val="hybridMultilevel"/>
    <w:tmpl w:val="54D2517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1F2F760B"/>
    <w:multiLevelType w:val="hybridMultilevel"/>
    <w:tmpl w:val="D4008E84"/>
    <w:lvl w:ilvl="0" w:tplc="63AE7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3F084E"/>
    <w:multiLevelType w:val="hybridMultilevel"/>
    <w:tmpl w:val="1480DA48"/>
    <w:lvl w:ilvl="0" w:tplc="45BA6E7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BB1E3D"/>
    <w:multiLevelType w:val="hybridMultilevel"/>
    <w:tmpl w:val="DE84EF46"/>
    <w:lvl w:ilvl="0" w:tplc="D108D0DA">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9142D8B"/>
    <w:multiLevelType w:val="hybridMultilevel"/>
    <w:tmpl w:val="7AF6951E"/>
    <w:lvl w:ilvl="0" w:tplc="1FD0B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593276"/>
    <w:multiLevelType w:val="hybridMultilevel"/>
    <w:tmpl w:val="0B623312"/>
    <w:lvl w:ilvl="0" w:tplc="59069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022FF5"/>
    <w:multiLevelType w:val="hybridMultilevel"/>
    <w:tmpl w:val="5E8EDE38"/>
    <w:lvl w:ilvl="0" w:tplc="17DE2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07245"/>
    <w:multiLevelType w:val="hybridMultilevel"/>
    <w:tmpl w:val="5E4AD91E"/>
    <w:lvl w:ilvl="0" w:tplc="A7E48652">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2C9019B"/>
    <w:multiLevelType w:val="hybridMultilevel"/>
    <w:tmpl w:val="C94C092A"/>
    <w:lvl w:ilvl="0" w:tplc="DBEA468E">
      <w:start w:val="3"/>
      <w:numFmt w:val="bullet"/>
      <w:lvlText w:val="●"/>
      <w:lvlJc w:val="left"/>
      <w:pPr>
        <w:ind w:left="99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36CF6DF3"/>
    <w:multiLevelType w:val="hybridMultilevel"/>
    <w:tmpl w:val="83583C48"/>
    <w:lvl w:ilvl="0" w:tplc="536CED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85013B"/>
    <w:multiLevelType w:val="hybridMultilevel"/>
    <w:tmpl w:val="23FE4390"/>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9">
    <w:nsid w:val="3B8A5943"/>
    <w:multiLevelType w:val="hybridMultilevel"/>
    <w:tmpl w:val="036C8460"/>
    <w:lvl w:ilvl="0" w:tplc="044C4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5C54A3F"/>
    <w:multiLevelType w:val="hybridMultilevel"/>
    <w:tmpl w:val="EA5443FA"/>
    <w:lvl w:ilvl="0" w:tplc="18CE1904">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234922"/>
    <w:multiLevelType w:val="hybridMultilevel"/>
    <w:tmpl w:val="D7989114"/>
    <w:lvl w:ilvl="0" w:tplc="C17A1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5F2131"/>
    <w:multiLevelType w:val="hybridMultilevel"/>
    <w:tmpl w:val="BCA0D722"/>
    <w:lvl w:ilvl="0" w:tplc="61128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7933F1"/>
    <w:multiLevelType w:val="hybridMultilevel"/>
    <w:tmpl w:val="93E0911C"/>
    <w:lvl w:ilvl="0" w:tplc="9DD69FB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E7C3AB6"/>
    <w:multiLevelType w:val="hybridMultilevel"/>
    <w:tmpl w:val="99D0415E"/>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5">
    <w:nsid w:val="521543BD"/>
    <w:multiLevelType w:val="hybridMultilevel"/>
    <w:tmpl w:val="B072AB02"/>
    <w:lvl w:ilvl="0" w:tplc="02806C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912EC6"/>
    <w:multiLevelType w:val="hybridMultilevel"/>
    <w:tmpl w:val="3A02E760"/>
    <w:lvl w:ilvl="0" w:tplc="FBA0CCE8">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9E85813"/>
    <w:multiLevelType w:val="hybridMultilevel"/>
    <w:tmpl w:val="24C064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DB3331"/>
    <w:multiLevelType w:val="hybridMultilevel"/>
    <w:tmpl w:val="51C6A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D315812"/>
    <w:multiLevelType w:val="hybridMultilevel"/>
    <w:tmpl w:val="8BDE3EBC"/>
    <w:lvl w:ilvl="0" w:tplc="622A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6643E3"/>
    <w:multiLevelType w:val="hybridMultilevel"/>
    <w:tmpl w:val="D2E08E64"/>
    <w:lvl w:ilvl="0" w:tplc="6B78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0BA7997"/>
    <w:multiLevelType w:val="hybridMultilevel"/>
    <w:tmpl w:val="613A4714"/>
    <w:lvl w:ilvl="0" w:tplc="FBA0C5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3B3090D"/>
    <w:multiLevelType w:val="hybridMultilevel"/>
    <w:tmpl w:val="864EBCFE"/>
    <w:lvl w:ilvl="0" w:tplc="AF96B4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DC62E6"/>
    <w:multiLevelType w:val="hybridMultilevel"/>
    <w:tmpl w:val="97C26E86"/>
    <w:lvl w:ilvl="0" w:tplc="A942B20E">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B782400"/>
    <w:multiLevelType w:val="hybridMultilevel"/>
    <w:tmpl w:val="3788C968"/>
    <w:lvl w:ilvl="0" w:tplc="7E5AB2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15E73C0"/>
    <w:multiLevelType w:val="hybridMultilevel"/>
    <w:tmpl w:val="B20E577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7">
    <w:nsid w:val="72626EA9"/>
    <w:multiLevelType w:val="hybridMultilevel"/>
    <w:tmpl w:val="0C600084"/>
    <w:lvl w:ilvl="0" w:tplc="E1BA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2C96911"/>
    <w:multiLevelType w:val="hybridMultilevel"/>
    <w:tmpl w:val="3F8AF1BA"/>
    <w:lvl w:ilvl="0" w:tplc="1A50B7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57428A3"/>
    <w:multiLevelType w:val="hybridMultilevel"/>
    <w:tmpl w:val="3EC67DB8"/>
    <w:lvl w:ilvl="0" w:tplc="19B0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716845"/>
    <w:multiLevelType w:val="hybridMultilevel"/>
    <w:tmpl w:val="67D01574"/>
    <w:lvl w:ilvl="0" w:tplc="F03E0322">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A5C6509"/>
    <w:multiLevelType w:val="hybridMultilevel"/>
    <w:tmpl w:val="E45EACEE"/>
    <w:lvl w:ilvl="0" w:tplc="31A29F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7D1F6BE4"/>
    <w:multiLevelType w:val="hybridMultilevel"/>
    <w:tmpl w:val="FEEE8CDE"/>
    <w:lvl w:ilvl="0" w:tplc="1988F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0"/>
  </w:num>
  <w:num w:numId="4">
    <w:abstractNumId w:val="11"/>
  </w:num>
  <w:num w:numId="5">
    <w:abstractNumId w:val="34"/>
  </w:num>
  <w:num w:numId="6">
    <w:abstractNumId w:val="4"/>
  </w:num>
  <w:num w:numId="7">
    <w:abstractNumId w:val="33"/>
  </w:num>
  <w:num w:numId="8">
    <w:abstractNumId w:val="1"/>
  </w:num>
  <w:num w:numId="9">
    <w:abstractNumId w:val="17"/>
  </w:num>
  <w:num w:numId="10">
    <w:abstractNumId w:val="38"/>
  </w:num>
  <w:num w:numId="11">
    <w:abstractNumId w:val="40"/>
  </w:num>
  <w:num w:numId="12">
    <w:abstractNumId w:val="10"/>
  </w:num>
  <w:num w:numId="13">
    <w:abstractNumId w:val="23"/>
  </w:num>
  <w:num w:numId="14">
    <w:abstractNumId w:val="27"/>
  </w:num>
  <w:num w:numId="15">
    <w:abstractNumId w:val="37"/>
  </w:num>
  <w:num w:numId="16">
    <w:abstractNumId w:val="22"/>
  </w:num>
  <w:num w:numId="17">
    <w:abstractNumId w:val="30"/>
  </w:num>
  <w:num w:numId="18">
    <w:abstractNumId w:val="19"/>
  </w:num>
  <w:num w:numId="19">
    <w:abstractNumId w:val="42"/>
  </w:num>
  <w:num w:numId="20">
    <w:abstractNumId w:val="13"/>
  </w:num>
  <w:num w:numId="21">
    <w:abstractNumId w:val="9"/>
  </w:num>
  <w:num w:numId="22">
    <w:abstractNumId w:val="41"/>
  </w:num>
  <w:num w:numId="23">
    <w:abstractNumId w:val="24"/>
  </w:num>
  <w:num w:numId="24">
    <w:abstractNumId w:val="36"/>
  </w:num>
  <w:num w:numId="25">
    <w:abstractNumId w:val="18"/>
  </w:num>
  <w:num w:numId="26">
    <w:abstractNumId w:val="8"/>
  </w:num>
  <w:num w:numId="27">
    <w:abstractNumId w:val="5"/>
  </w:num>
  <w:num w:numId="28">
    <w:abstractNumId w:val="32"/>
  </w:num>
  <w:num w:numId="29">
    <w:abstractNumId w:val="16"/>
  </w:num>
  <w:num w:numId="30">
    <w:abstractNumId w:val="21"/>
  </w:num>
  <w:num w:numId="31">
    <w:abstractNumId w:val="35"/>
  </w:num>
  <w:num w:numId="32">
    <w:abstractNumId w:val="3"/>
  </w:num>
  <w:num w:numId="33">
    <w:abstractNumId w:val="2"/>
  </w:num>
  <w:num w:numId="34">
    <w:abstractNumId w:val="26"/>
  </w:num>
  <w:num w:numId="35">
    <w:abstractNumId w:val="39"/>
  </w:num>
  <w:num w:numId="36">
    <w:abstractNumId w:val="25"/>
  </w:num>
  <w:num w:numId="37">
    <w:abstractNumId w:val="14"/>
  </w:num>
  <w:num w:numId="38">
    <w:abstractNumId w:val="7"/>
  </w:num>
  <w:num w:numId="39">
    <w:abstractNumId w:val="28"/>
  </w:num>
  <w:num w:numId="40">
    <w:abstractNumId w:val="29"/>
  </w:num>
  <w:num w:numId="41">
    <w:abstractNumId w:val="12"/>
  </w:num>
  <w:num w:numId="42">
    <w:abstractNumId w:val="31"/>
  </w:num>
  <w:num w:numId="43">
    <w:abstractNumId w:val="6"/>
  </w:num>
  <w:num w:numId="4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286"/>
    <w:rsid w:val="00005559"/>
    <w:rsid w:val="0001209A"/>
    <w:rsid w:val="00013C0C"/>
    <w:rsid w:val="00014126"/>
    <w:rsid w:val="00014610"/>
    <w:rsid w:val="00014961"/>
    <w:rsid w:val="000156EF"/>
    <w:rsid w:val="00017550"/>
    <w:rsid w:val="00031A86"/>
    <w:rsid w:val="000354D4"/>
    <w:rsid w:val="00045480"/>
    <w:rsid w:val="000524AE"/>
    <w:rsid w:val="0005381F"/>
    <w:rsid w:val="0005715C"/>
    <w:rsid w:val="00071D37"/>
    <w:rsid w:val="000724B0"/>
    <w:rsid w:val="00074FCF"/>
    <w:rsid w:val="00077615"/>
    <w:rsid w:val="00082473"/>
    <w:rsid w:val="00090FAB"/>
    <w:rsid w:val="000913A5"/>
    <w:rsid w:val="00091587"/>
    <w:rsid w:val="0009658C"/>
    <w:rsid w:val="000967CE"/>
    <w:rsid w:val="00097C1B"/>
    <w:rsid w:val="000A17CD"/>
    <w:rsid w:val="000A1890"/>
    <w:rsid w:val="000B0C54"/>
    <w:rsid w:val="000B395F"/>
    <w:rsid w:val="000B42E1"/>
    <w:rsid w:val="000B6888"/>
    <w:rsid w:val="000B7F10"/>
    <w:rsid w:val="000C0CDB"/>
    <w:rsid w:val="000D1B70"/>
    <w:rsid w:val="000D41BF"/>
    <w:rsid w:val="000D7707"/>
    <w:rsid w:val="000D7C02"/>
    <w:rsid w:val="000E1F4D"/>
    <w:rsid w:val="000E5470"/>
    <w:rsid w:val="000E648A"/>
    <w:rsid w:val="000E6B9D"/>
    <w:rsid w:val="000F3745"/>
    <w:rsid w:val="000F7917"/>
    <w:rsid w:val="000F7B2E"/>
    <w:rsid w:val="00100533"/>
    <w:rsid w:val="00100CC5"/>
    <w:rsid w:val="00103546"/>
    <w:rsid w:val="00104C2B"/>
    <w:rsid w:val="001112AC"/>
    <w:rsid w:val="00112A5C"/>
    <w:rsid w:val="00112B7F"/>
    <w:rsid w:val="00113888"/>
    <w:rsid w:val="0011543D"/>
    <w:rsid w:val="001218A7"/>
    <w:rsid w:val="001229D8"/>
    <w:rsid w:val="00127BB5"/>
    <w:rsid w:val="00132D6F"/>
    <w:rsid w:val="00133B92"/>
    <w:rsid w:val="00134824"/>
    <w:rsid w:val="00135CE9"/>
    <w:rsid w:val="00137359"/>
    <w:rsid w:val="0014357A"/>
    <w:rsid w:val="00145D50"/>
    <w:rsid w:val="00145D73"/>
    <w:rsid w:val="00157860"/>
    <w:rsid w:val="00172EEC"/>
    <w:rsid w:val="00181232"/>
    <w:rsid w:val="0018261A"/>
    <w:rsid w:val="00184B1B"/>
    <w:rsid w:val="0019186D"/>
    <w:rsid w:val="00192419"/>
    <w:rsid w:val="00193569"/>
    <w:rsid w:val="00195DCF"/>
    <w:rsid w:val="001975E6"/>
    <w:rsid w:val="001A4539"/>
    <w:rsid w:val="001B0969"/>
    <w:rsid w:val="001B38EB"/>
    <w:rsid w:val="001C6B84"/>
    <w:rsid w:val="001C7FE4"/>
    <w:rsid w:val="001D401B"/>
    <w:rsid w:val="001D44D9"/>
    <w:rsid w:val="001D5135"/>
    <w:rsid w:val="001E22E7"/>
    <w:rsid w:val="001E4FDA"/>
    <w:rsid w:val="001E5C0E"/>
    <w:rsid w:val="001F472F"/>
    <w:rsid w:val="00201C86"/>
    <w:rsid w:val="002034A6"/>
    <w:rsid w:val="0021285A"/>
    <w:rsid w:val="0022073E"/>
    <w:rsid w:val="00220AE7"/>
    <w:rsid w:val="00221AA2"/>
    <w:rsid w:val="00224AB0"/>
    <w:rsid w:val="00225A63"/>
    <w:rsid w:val="00225C70"/>
    <w:rsid w:val="00230487"/>
    <w:rsid w:val="00235785"/>
    <w:rsid w:val="00235B86"/>
    <w:rsid w:val="0024006D"/>
    <w:rsid w:val="00240B3F"/>
    <w:rsid w:val="002439A4"/>
    <w:rsid w:val="002479D4"/>
    <w:rsid w:val="00254189"/>
    <w:rsid w:val="0025611C"/>
    <w:rsid w:val="00257E72"/>
    <w:rsid w:val="002620DE"/>
    <w:rsid w:val="00262794"/>
    <w:rsid w:val="00263F78"/>
    <w:rsid w:val="00266281"/>
    <w:rsid w:val="00267D3C"/>
    <w:rsid w:val="00271252"/>
    <w:rsid w:val="0027129F"/>
    <w:rsid w:val="0027205D"/>
    <w:rsid w:val="00274864"/>
    <w:rsid w:val="00277476"/>
    <w:rsid w:val="002774C8"/>
    <w:rsid w:val="00277761"/>
    <w:rsid w:val="00295EB2"/>
    <w:rsid w:val="0029712A"/>
    <w:rsid w:val="002A0AA7"/>
    <w:rsid w:val="002A148E"/>
    <w:rsid w:val="002A4CDB"/>
    <w:rsid w:val="002A5F31"/>
    <w:rsid w:val="002A766F"/>
    <w:rsid w:val="002B0BC8"/>
    <w:rsid w:val="002B3BE1"/>
    <w:rsid w:val="002B690B"/>
    <w:rsid w:val="002C40DD"/>
    <w:rsid w:val="002C423D"/>
    <w:rsid w:val="002D62D0"/>
    <w:rsid w:val="002E05C3"/>
    <w:rsid w:val="002E2B3A"/>
    <w:rsid w:val="002E2B6C"/>
    <w:rsid w:val="002E47C2"/>
    <w:rsid w:val="002F608A"/>
    <w:rsid w:val="002F62DD"/>
    <w:rsid w:val="002F6E1B"/>
    <w:rsid w:val="002F74F4"/>
    <w:rsid w:val="00301498"/>
    <w:rsid w:val="00301B59"/>
    <w:rsid w:val="003029E3"/>
    <w:rsid w:val="00302EB2"/>
    <w:rsid w:val="0030555A"/>
    <w:rsid w:val="00305D0E"/>
    <w:rsid w:val="00310645"/>
    <w:rsid w:val="0031492C"/>
    <w:rsid w:val="00321358"/>
    <w:rsid w:val="00324B67"/>
    <w:rsid w:val="00325143"/>
    <w:rsid w:val="00334F83"/>
    <w:rsid w:val="003359BD"/>
    <w:rsid w:val="00336089"/>
    <w:rsid w:val="003477EB"/>
    <w:rsid w:val="00355123"/>
    <w:rsid w:val="003551CD"/>
    <w:rsid w:val="00355AB9"/>
    <w:rsid w:val="00356286"/>
    <w:rsid w:val="00356B25"/>
    <w:rsid w:val="0036174C"/>
    <w:rsid w:val="00364F35"/>
    <w:rsid w:val="0036564F"/>
    <w:rsid w:val="003730D3"/>
    <w:rsid w:val="0037367C"/>
    <w:rsid w:val="0037506F"/>
    <w:rsid w:val="00375873"/>
    <w:rsid w:val="00380C2D"/>
    <w:rsid w:val="00382E04"/>
    <w:rsid w:val="00384C02"/>
    <w:rsid w:val="00386133"/>
    <w:rsid w:val="00387D41"/>
    <w:rsid w:val="003A3356"/>
    <w:rsid w:val="003A62E8"/>
    <w:rsid w:val="003C3517"/>
    <w:rsid w:val="003C503E"/>
    <w:rsid w:val="003C60E3"/>
    <w:rsid w:val="003D1500"/>
    <w:rsid w:val="003D288C"/>
    <w:rsid w:val="003D2C9D"/>
    <w:rsid w:val="003D4BD0"/>
    <w:rsid w:val="003D61E2"/>
    <w:rsid w:val="003D71A7"/>
    <w:rsid w:val="003D7473"/>
    <w:rsid w:val="003E55A0"/>
    <w:rsid w:val="003E7962"/>
    <w:rsid w:val="003F6334"/>
    <w:rsid w:val="00400648"/>
    <w:rsid w:val="00407905"/>
    <w:rsid w:val="00410A41"/>
    <w:rsid w:val="00414618"/>
    <w:rsid w:val="004157A6"/>
    <w:rsid w:val="00416A59"/>
    <w:rsid w:val="00420D87"/>
    <w:rsid w:val="004243CF"/>
    <w:rsid w:val="004245A1"/>
    <w:rsid w:val="00427E0B"/>
    <w:rsid w:val="00430DD8"/>
    <w:rsid w:val="004312EE"/>
    <w:rsid w:val="00432679"/>
    <w:rsid w:val="004368AD"/>
    <w:rsid w:val="00436BBA"/>
    <w:rsid w:val="00441743"/>
    <w:rsid w:val="004422D7"/>
    <w:rsid w:val="00445E74"/>
    <w:rsid w:val="00454AF4"/>
    <w:rsid w:val="004552E5"/>
    <w:rsid w:val="00460710"/>
    <w:rsid w:val="004618AB"/>
    <w:rsid w:val="004632FA"/>
    <w:rsid w:val="00465B85"/>
    <w:rsid w:val="00465EDD"/>
    <w:rsid w:val="0047360D"/>
    <w:rsid w:val="00474588"/>
    <w:rsid w:val="00480EB4"/>
    <w:rsid w:val="00482D29"/>
    <w:rsid w:val="00484A17"/>
    <w:rsid w:val="004930C6"/>
    <w:rsid w:val="004949CC"/>
    <w:rsid w:val="004950A9"/>
    <w:rsid w:val="00495555"/>
    <w:rsid w:val="00495746"/>
    <w:rsid w:val="00497ABE"/>
    <w:rsid w:val="004A1605"/>
    <w:rsid w:val="004A7442"/>
    <w:rsid w:val="004C1B92"/>
    <w:rsid w:val="004C2F46"/>
    <w:rsid w:val="004C4ED0"/>
    <w:rsid w:val="004C5A47"/>
    <w:rsid w:val="004C6D4A"/>
    <w:rsid w:val="004D0245"/>
    <w:rsid w:val="004D1BCF"/>
    <w:rsid w:val="004D28A8"/>
    <w:rsid w:val="004D70F9"/>
    <w:rsid w:val="004E08FB"/>
    <w:rsid w:val="004E1691"/>
    <w:rsid w:val="004E41FD"/>
    <w:rsid w:val="004E56B9"/>
    <w:rsid w:val="004F2B87"/>
    <w:rsid w:val="004F2D65"/>
    <w:rsid w:val="004F3627"/>
    <w:rsid w:val="00500AF9"/>
    <w:rsid w:val="00502EF2"/>
    <w:rsid w:val="0051706C"/>
    <w:rsid w:val="0052580C"/>
    <w:rsid w:val="005261C4"/>
    <w:rsid w:val="00526530"/>
    <w:rsid w:val="00532538"/>
    <w:rsid w:val="005368EF"/>
    <w:rsid w:val="00537D02"/>
    <w:rsid w:val="0054038B"/>
    <w:rsid w:val="0054712D"/>
    <w:rsid w:val="00547836"/>
    <w:rsid w:val="005504B2"/>
    <w:rsid w:val="005559D5"/>
    <w:rsid w:val="00565B55"/>
    <w:rsid w:val="00571497"/>
    <w:rsid w:val="00575298"/>
    <w:rsid w:val="00577DE4"/>
    <w:rsid w:val="005822B6"/>
    <w:rsid w:val="005846E8"/>
    <w:rsid w:val="00585D6A"/>
    <w:rsid w:val="00586254"/>
    <w:rsid w:val="005875B4"/>
    <w:rsid w:val="0059472B"/>
    <w:rsid w:val="005955E3"/>
    <w:rsid w:val="0059622F"/>
    <w:rsid w:val="00597E7D"/>
    <w:rsid w:val="00597FBA"/>
    <w:rsid w:val="005A2AC5"/>
    <w:rsid w:val="005A2C72"/>
    <w:rsid w:val="005B0FAD"/>
    <w:rsid w:val="005B66F8"/>
    <w:rsid w:val="005C2C84"/>
    <w:rsid w:val="005C6515"/>
    <w:rsid w:val="005C7856"/>
    <w:rsid w:val="005D4055"/>
    <w:rsid w:val="005D41A3"/>
    <w:rsid w:val="005E218B"/>
    <w:rsid w:val="005E3C2A"/>
    <w:rsid w:val="005E535C"/>
    <w:rsid w:val="005F2C9F"/>
    <w:rsid w:val="00601F0A"/>
    <w:rsid w:val="00606705"/>
    <w:rsid w:val="0061051D"/>
    <w:rsid w:val="00611B70"/>
    <w:rsid w:val="006206CE"/>
    <w:rsid w:val="00624A4E"/>
    <w:rsid w:val="00626AE2"/>
    <w:rsid w:val="00630EC1"/>
    <w:rsid w:val="00631815"/>
    <w:rsid w:val="00634F9A"/>
    <w:rsid w:val="00637161"/>
    <w:rsid w:val="00644AE0"/>
    <w:rsid w:val="00647631"/>
    <w:rsid w:val="00652DA8"/>
    <w:rsid w:val="0065302E"/>
    <w:rsid w:val="006567B2"/>
    <w:rsid w:val="00656B78"/>
    <w:rsid w:val="00657D4F"/>
    <w:rsid w:val="00657F54"/>
    <w:rsid w:val="006624DC"/>
    <w:rsid w:val="00662ADA"/>
    <w:rsid w:val="00663113"/>
    <w:rsid w:val="006632F1"/>
    <w:rsid w:val="00664567"/>
    <w:rsid w:val="00676E63"/>
    <w:rsid w:val="006800D0"/>
    <w:rsid w:val="006816B7"/>
    <w:rsid w:val="00683522"/>
    <w:rsid w:val="006837DD"/>
    <w:rsid w:val="00690932"/>
    <w:rsid w:val="006971F3"/>
    <w:rsid w:val="006A1FAE"/>
    <w:rsid w:val="006A241A"/>
    <w:rsid w:val="006A3618"/>
    <w:rsid w:val="006B290B"/>
    <w:rsid w:val="006B4E60"/>
    <w:rsid w:val="006B5B51"/>
    <w:rsid w:val="006C220F"/>
    <w:rsid w:val="006C351D"/>
    <w:rsid w:val="006C5797"/>
    <w:rsid w:val="006C7FE8"/>
    <w:rsid w:val="006D4F17"/>
    <w:rsid w:val="006D54AE"/>
    <w:rsid w:val="006D5A31"/>
    <w:rsid w:val="006D5AFF"/>
    <w:rsid w:val="006F4599"/>
    <w:rsid w:val="00700242"/>
    <w:rsid w:val="00701AD6"/>
    <w:rsid w:val="00702497"/>
    <w:rsid w:val="00711FB4"/>
    <w:rsid w:val="0071748A"/>
    <w:rsid w:val="00717D96"/>
    <w:rsid w:val="007252D8"/>
    <w:rsid w:val="0072763C"/>
    <w:rsid w:val="00727B59"/>
    <w:rsid w:val="0073434F"/>
    <w:rsid w:val="00735E63"/>
    <w:rsid w:val="0074118C"/>
    <w:rsid w:val="0074346A"/>
    <w:rsid w:val="00743676"/>
    <w:rsid w:val="007520A2"/>
    <w:rsid w:val="007541E8"/>
    <w:rsid w:val="0075612D"/>
    <w:rsid w:val="007578CC"/>
    <w:rsid w:val="007606A0"/>
    <w:rsid w:val="0076687D"/>
    <w:rsid w:val="00775D41"/>
    <w:rsid w:val="007765E0"/>
    <w:rsid w:val="0078008F"/>
    <w:rsid w:val="00781F22"/>
    <w:rsid w:val="0078379B"/>
    <w:rsid w:val="00786F0E"/>
    <w:rsid w:val="007920E5"/>
    <w:rsid w:val="007922A7"/>
    <w:rsid w:val="00792B44"/>
    <w:rsid w:val="00793AA5"/>
    <w:rsid w:val="00795C88"/>
    <w:rsid w:val="00796024"/>
    <w:rsid w:val="007960BA"/>
    <w:rsid w:val="007A3E54"/>
    <w:rsid w:val="007A47FF"/>
    <w:rsid w:val="007A5B55"/>
    <w:rsid w:val="007A655F"/>
    <w:rsid w:val="007A69E8"/>
    <w:rsid w:val="007B019E"/>
    <w:rsid w:val="007B1DB6"/>
    <w:rsid w:val="007B24DE"/>
    <w:rsid w:val="007B63A8"/>
    <w:rsid w:val="007C2C43"/>
    <w:rsid w:val="007C63C6"/>
    <w:rsid w:val="007D17E6"/>
    <w:rsid w:val="007D6241"/>
    <w:rsid w:val="007E3DFD"/>
    <w:rsid w:val="007E7BE2"/>
    <w:rsid w:val="007F4C68"/>
    <w:rsid w:val="007F5A7B"/>
    <w:rsid w:val="007F7499"/>
    <w:rsid w:val="008009E9"/>
    <w:rsid w:val="008101A4"/>
    <w:rsid w:val="008130DB"/>
    <w:rsid w:val="008158FC"/>
    <w:rsid w:val="00823365"/>
    <w:rsid w:val="00827C74"/>
    <w:rsid w:val="008333AC"/>
    <w:rsid w:val="008413A5"/>
    <w:rsid w:val="008455F4"/>
    <w:rsid w:val="00853545"/>
    <w:rsid w:val="008563E0"/>
    <w:rsid w:val="00866790"/>
    <w:rsid w:val="0086696C"/>
    <w:rsid w:val="008678F7"/>
    <w:rsid w:val="0087170D"/>
    <w:rsid w:val="00873BE8"/>
    <w:rsid w:val="008741C2"/>
    <w:rsid w:val="008756F4"/>
    <w:rsid w:val="00883204"/>
    <w:rsid w:val="00885FB9"/>
    <w:rsid w:val="00886234"/>
    <w:rsid w:val="00890C1F"/>
    <w:rsid w:val="008912ED"/>
    <w:rsid w:val="00892B50"/>
    <w:rsid w:val="0089387E"/>
    <w:rsid w:val="00896BB1"/>
    <w:rsid w:val="00897939"/>
    <w:rsid w:val="008A0F1F"/>
    <w:rsid w:val="008A161F"/>
    <w:rsid w:val="008A315D"/>
    <w:rsid w:val="008A5D1C"/>
    <w:rsid w:val="008A63F1"/>
    <w:rsid w:val="008B091B"/>
    <w:rsid w:val="008C533F"/>
    <w:rsid w:val="008C6685"/>
    <w:rsid w:val="008D3E85"/>
    <w:rsid w:val="008D5B4E"/>
    <w:rsid w:val="008E1182"/>
    <w:rsid w:val="008F317E"/>
    <w:rsid w:val="008F4386"/>
    <w:rsid w:val="008F4B32"/>
    <w:rsid w:val="008F642A"/>
    <w:rsid w:val="00922F90"/>
    <w:rsid w:val="0093117C"/>
    <w:rsid w:val="009466A6"/>
    <w:rsid w:val="009470D0"/>
    <w:rsid w:val="00947184"/>
    <w:rsid w:val="00947C4F"/>
    <w:rsid w:val="00953790"/>
    <w:rsid w:val="00963A71"/>
    <w:rsid w:val="0096649A"/>
    <w:rsid w:val="00967F72"/>
    <w:rsid w:val="00971A46"/>
    <w:rsid w:val="009817F2"/>
    <w:rsid w:val="009835B8"/>
    <w:rsid w:val="009870A5"/>
    <w:rsid w:val="009919BC"/>
    <w:rsid w:val="009966A0"/>
    <w:rsid w:val="009B1C3D"/>
    <w:rsid w:val="009B365C"/>
    <w:rsid w:val="009B4DEB"/>
    <w:rsid w:val="009B5AD2"/>
    <w:rsid w:val="009D31EC"/>
    <w:rsid w:val="009D6553"/>
    <w:rsid w:val="009E0B62"/>
    <w:rsid w:val="009E7012"/>
    <w:rsid w:val="00A02C06"/>
    <w:rsid w:val="00A059AB"/>
    <w:rsid w:val="00A07A63"/>
    <w:rsid w:val="00A12A53"/>
    <w:rsid w:val="00A163D5"/>
    <w:rsid w:val="00A16862"/>
    <w:rsid w:val="00A16E26"/>
    <w:rsid w:val="00A204E1"/>
    <w:rsid w:val="00A225C1"/>
    <w:rsid w:val="00A24A29"/>
    <w:rsid w:val="00A44474"/>
    <w:rsid w:val="00A47ADC"/>
    <w:rsid w:val="00A51496"/>
    <w:rsid w:val="00A5356C"/>
    <w:rsid w:val="00A615ED"/>
    <w:rsid w:val="00A61F33"/>
    <w:rsid w:val="00A63086"/>
    <w:rsid w:val="00A653FF"/>
    <w:rsid w:val="00A75CCE"/>
    <w:rsid w:val="00A81BA8"/>
    <w:rsid w:val="00A87AEC"/>
    <w:rsid w:val="00A920A8"/>
    <w:rsid w:val="00A95632"/>
    <w:rsid w:val="00AA3AF9"/>
    <w:rsid w:val="00AA4BF8"/>
    <w:rsid w:val="00AA540D"/>
    <w:rsid w:val="00AB2E00"/>
    <w:rsid w:val="00AB311F"/>
    <w:rsid w:val="00AC3438"/>
    <w:rsid w:val="00AC3902"/>
    <w:rsid w:val="00AC4B23"/>
    <w:rsid w:val="00AC7170"/>
    <w:rsid w:val="00AD123A"/>
    <w:rsid w:val="00AD19B8"/>
    <w:rsid w:val="00AD2A21"/>
    <w:rsid w:val="00AD3212"/>
    <w:rsid w:val="00AD64C2"/>
    <w:rsid w:val="00AD6CC7"/>
    <w:rsid w:val="00AE0DFA"/>
    <w:rsid w:val="00AE2843"/>
    <w:rsid w:val="00AF6341"/>
    <w:rsid w:val="00AF7084"/>
    <w:rsid w:val="00B00840"/>
    <w:rsid w:val="00B008B1"/>
    <w:rsid w:val="00B05652"/>
    <w:rsid w:val="00B1222E"/>
    <w:rsid w:val="00B131DD"/>
    <w:rsid w:val="00B1650B"/>
    <w:rsid w:val="00B20620"/>
    <w:rsid w:val="00B21237"/>
    <w:rsid w:val="00B24BA4"/>
    <w:rsid w:val="00B25096"/>
    <w:rsid w:val="00B272CF"/>
    <w:rsid w:val="00B27B3C"/>
    <w:rsid w:val="00B3243C"/>
    <w:rsid w:val="00B34710"/>
    <w:rsid w:val="00B34B37"/>
    <w:rsid w:val="00B350E4"/>
    <w:rsid w:val="00B35DF4"/>
    <w:rsid w:val="00B370DD"/>
    <w:rsid w:val="00B40B67"/>
    <w:rsid w:val="00B42334"/>
    <w:rsid w:val="00B42CBA"/>
    <w:rsid w:val="00B43DB1"/>
    <w:rsid w:val="00B44397"/>
    <w:rsid w:val="00B44B20"/>
    <w:rsid w:val="00B45A8F"/>
    <w:rsid w:val="00B52BB6"/>
    <w:rsid w:val="00B57617"/>
    <w:rsid w:val="00B6294D"/>
    <w:rsid w:val="00B66ED2"/>
    <w:rsid w:val="00B7090D"/>
    <w:rsid w:val="00B75528"/>
    <w:rsid w:val="00B8044F"/>
    <w:rsid w:val="00B814A7"/>
    <w:rsid w:val="00B850FE"/>
    <w:rsid w:val="00B854CE"/>
    <w:rsid w:val="00B85DC1"/>
    <w:rsid w:val="00B90CDA"/>
    <w:rsid w:val="00B94C1C"/>
    <w:rsid w:val="00B94DEA"/>
    <w:rsid w:val="00B95BF3"/>
    <w:rsid w:val="00BA3747"/>
    <w:rsid w:val="00BA40A2"/>
    <w:rsid w:val="00BA515C"/>
    <w:rsid w:val="00BB1121"/>
    <w:rsid w:val="00BB5396"/>
    <w:rsid w:val="00BC0977"/>
    <w:rsid w:val="00BC40F4"/>
    <w:rsid w:val="00BC44FA"/>
    <w:rsid w:val="00BC55F6"/>
    <w:rsid w:val="00BD4D6A"/>
    <w:rsid w:val="00BD6470"/>
    <w:rsid w:val="00BD69B1"/>
    <w:rsid w:val="00BE1991"/>
    <w:rsid w:val="00BE47DD"/>
    <w:rsid w:val="00BE49F0"/>
    <w:rsid w:val="00BE62AE"/>
    <w:rsid w:val="00BF32C3"/>
    <w:rsid w:val="00BF3A51"/>
    <w:rsid w:val="00BF617C"/>
    <w:rsid w:val="00C0026F"/>
    <w:rsid w:val="00C01212"/>
    <w:rsid w:val="00C02630"/>
    <w:rsid w:val="00C03CE3"/>
    <w:rsid w:val="00C0740C"/>
    <w:rsid w:val="00C17F2E"/>
    <w:rsid w:val="00C2580D"/>
    <w:rsid w:val="00C33FF4"/>
    <w:rsid w:val="00C35A20"/>
    <w:rsid w:val="00C37416"/>
    <w:rsid w:val="00C43728"/>
    <w:rsid w:val="00C4635D"/>
    <w:rsid w:val="00C70BE9"/>
    <w:rsid w:val="00C72EC1"/>
    <w:rsid w:val="00C81C6B"/>
    <w:rsid w:val="00C81CD5"/>
    <w:rsid w:val="00C87770"/>
    <w:rsid w:val="00C90EAC"/>
    <w:rsid w:val="00C97C29"/>
    <w:rsid w:val="00CA0EEB"/>
    <w:rsid w:val="00CA5DCE"/>
    <w:rsid w:val="00CA70DE"/>
    <w:rsid w:val="00CB0E0D"/>
    <w:rsid w:val="00CB2D93"/>
    <w:rsid w:val="00CB4BC6"/>
    <w:rsid w:val="00CB5D88"/>
    <w:rsid w:val="00CB5DEC"/>
    <w:rsid w:val="00CC03B1"/>
    <w:rsid w:val="00CC19D9"/>
    <w:rsid w:val="00CD2A96"/>
    <w:rsid w:val="00CD3856"/>
    <w:rsid w:val="00CD6483"/>
    <w:rsid w:val="00CE2D05"/>
    <w:rsid w:val="00CE323E"/>
    <w:rsid w:val="00CE5ADB"/>
    <w:rsid w:val="00CE6CBD"/>
    <w:rsid w:val="00CF0218"/>
    <w:rsid w:val="00CF1922"/>
    <w:rsid w:val="00CF2FD9"/>
    <w:rsid w:val="00CF33FF"/>
    <w:rsid w:val="00D02038"/>
    <w:rsid w:val="00D0467C"/>
    <w:rsid w:val="00D07F2D"/>
    <w:rsid w:val="00D15565"/>
    <w:rsid w:val="00D1608B"/>
    <w:rsid w:val="00D2246F"/>
    <w:rsid w:val="00D23660"/>
    <w:rsid w:val="00D3121B"/>
    <w:rsid w:val="00D33B8B"/>
    <w:rsid w:val="00D3692C"/>
    <w:rsid w:val="00D37257"/>
    <w:rsid w:val="00D41297"/>
    <w:rsid w:val="00D4157A"/>
    <w:rsid w:val="00D41C37"/>
    <w:rsid w:val="00D6404B"/>
    <w:rsid w:val="00D77C73"/>
    <w:rsid w:val="00D8247A"/>
    <w:rsid w:val="00D84CC8"/>
    <w:rsid w:val="00D926BB"/>
    <w:rsid w:val="00DA13D1"/>
    <w:rsid w:val="00DA34D6"/>
    <w:rsid w:val="00DA362C"/>
    <w:rsid w:val="00DA3903"/>
    <w:rsid w:val="00DB1858"/>
    <w:rsid w:val="00DB20B1"/>
    <w:rsid w:val="00DB2C2A"/>
    <w:rsid w:val="00DB3D1A"/>
    <w:rsid w:val="00DC2FCD"/>
    <w:rsid w:val="00DC6629"/>
    <w:rsid w:val="00DC79BD"/>
    <w:rsid w:val="00DD705B"/>
    <w:rsid w:val="00DE27C8"/>
    <w:rsid w:val="00DE27FC"/>
    <w:rsid w:val="00DE4005"/>
    <w:rsid w:val="00DE626E"/>
    <w:rsid w:val="00DE64EF"/>
    <w:rsid w:val="00DE744C"/>
    <w:rsid w:val="00DF3B21"/>
    <w:rsid w:val="00DF49F3"/>
    <w:rsid w:val="00E046BD"/>
    <w:rsid w:val="00E05623"/>
    <w:rsid w:val="00E15291"/>
    <w:rsid w:val="00E1683E"/>
    <w:rsid w:val="00E2104D"/>
    <w:rsid w:val="00E231D8"/>
    <w:rsid w:val="00E331F1"/>
    <w:rsid w:val="00E33E6E"/>
    <w:rsid w:val="00E34C87"/>
    <w:rsid w:val="00E3679E"/>
    <w:rsid w:val="00E50B6C"/>
    <w:rsid w:val="00E53EE3"/>
    <w:rsid w:val="00E56A95"/>
    <w:rsid w:val="00E600AD"/>
    <w:rsid w:val="00E610CD"/>
    <w:rsid w:val="00E67370"/>
    <w:rsid w:val="00E73DA5"/>
    <w:rsid w:val="00E82CF5"/>
    <w:rsid w:val="00E87E7A"/>
    <w:rsid w:val="00E910B2"/>
    <w:rsid w:val="00E92928"/>
    <w:rsid w:val="00EA05FD"/>
    <w:rsid w:val="00EA2B01"/>
    <w:rsid w:val="00EA5C58"/>
    <w:rsid w:val="00EA6BCB"/>
    <w:rsid w:val="00EB3DB7"/>
    <w:rsid w:val="00EB4A00"/>
    <w:rsid w:val="00EB5FB5"/>
    <w:rsid w:val="00EC1977"/>
    <w:rsid w:val="00EC5FAE"/>
    <w:rsid w:val="00ED2AB2"/>
    <w:rsid w:val="00EE74A1"/>
    <w:rsid w:val="00EE7E25"/>
    <w:rsid w:val="00EF1275"/>
    <w:rsid w:val="00EF69A0"/>
    <w:rsid w:val="00EF7BA8"/>
    <w:rsid w:val="00F015CF"/>
    <w:rsid w:val="00F01768"/>
    <w:rsid w:val="00F0238C"/>
    <w:rsid w:val="00F070B8"/>
    <w:rsid w:val="00F0750B"/>
    <w:rsid w:val="00F10A1A"/>
    <w:rsid w:val="00F136F1"/>
    <w:rsid w:val="00F14B82"/>
    <w:rsid w:val="00F15844"/>
    <w:rsid w:val="00F2332E"/>
    <w:rsid w:val="00F24590"/>
    <w:rsid w:val="00F268FF"/>
    <w:rsid w:val="00F304BF"/>
    <w:rsid w:val="00F322BB"/>
    <w:rsid w:val="00F33B2B"/>
    <w:rsid w:val="00F36095"/>
    <w:rsid w:val="00F41191"/>
    <w:rsid w:val="00F44556"/>
    <w:rsid w:val="00F46C08"/>
    <w:rsid w:val="00F50FC1"/>
    <w:rsid w:val="00F516CE"/>
    <w:rsid w:val="00F53BBA"/>
    <w:rsid w:val="00F60FFA"/>
    <w:rsid w:val="00F65F11"/>
    <w:rsid w:val="00F6686B"/>
    <w:rsid w:val="00F71540"/>
    <w:rsid w:val="00F71E78"/>
    <w:rsid w:val="00F72C7A"/>
    <w:rsid w:val="00F7342C"/>
    <w:rsid w:val="00F73A1A"/>
    <w:rsid w:val="00F7539D"/>
    <w:rsid w:val="00F75EB0"/>
    <w:rsid w:val="00F76B28"/>
    <w:rsid w:val="00F772B9"/>
    <w:rsid w:val="00F77F28"/>
    <w:rsid w:val="00F80DBA"/>
    <w:rsid w:val="00F80E7E"/>
    <w:rsid w:val="00F80F97"/>
    <w:rsid w:val="00F81A35"/>
    <w:rsid w:val="00F84E81"/>
    <w:rsid w:val="00F85189"/>
    <w:rsid w:val="00F93090"/>
    <w:rsid w:val="00F96B68"/>
    <w:rsid w:val="00F974C2"/>
    <w:rsid w:val="00FA40FC"/>
    <w:rsid w:val="00FB77B8"/>
    <w:rsid w:val="00FC4611"/>
    <w:rsid w:val="00FC71A1"/>
    <w:rsid w:val="00FD1A28"/>
    <w:rsid w:val="00FD5C8E"/>
    <w:rsid w:val="00FD6436"/>
    <w:rsid w:val="00FD7E65"/>
    <w:rsid w:val="00FE11A5"/>
    <w:rsid w:val="00FE4763"/>
    <w:rsid w:val="00FE512D"/>
    <w:rsid w:val="00FE606E"/>
    <w:rsid w:val="00FE75A8"/>
    <w:rsid w:val="00FF58D5"/>
    <w:rsid w:val="00FF6E0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10B2"/>
    <w:pPr>
      <w:ind w:leftChars="400" w:left="840"/>
    </w:pPr>
    <w:rPr>
      <w:szCs w:val="22"/>
    </w:rPr>
  </w:style>
  <w:style w:type="paragraph" w:customStyle="1" w:styleId="Default">
    <w:name w:val="Default"/>
    <w:rsid w:val="00B1650B"/>
    <w:pPr>
      <w:widowControl w:val="0"/>
      <w:autoSpaceDE w:val="0"/>
      <w:autoSpaceDN w:val="0"/>
      <w:adjustRightInd w:val="0"/>
    </w:pPr>
    <w:rPr>
      <w:rFonts w:ascii="ＭＳ 明朝" w:eastAsiaTheme="minorEastAsia"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10B2"/>
    <w:pPr>
      <w:ind w:leftChars="400" w:left="840"/>
    </w:pPr>
    <w:rPr>
      <w:szCs w:val="22"/>
    </w:rPr>
  </w:style>
  <w:style w:type="paragraph" w:customStyle="1" w:styleId="Default">
    <w:name w:val="Default"/>
    <w:rsid w:val="00B1650B"/>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149">
      <w:bodyDiv w:val="1"/>
      <w:marLeft w:val="0"/>
      <w:marRight w:val="0"/>
      <w:marTop w:val="0"/>
      <w:marBottom w:val="0"/>
      <w:divBdr>
        <w:top w:val="none" w:sz="0" w:space="0" w:color="auto"/>
        <w:left w:val="none" w:sz="0" w:space="0" w:color="auto"/>
        <w:bottom w:val="none" w:sz="0" w:space="0" w:color="auto"/>
        <w:right w:val="none" w:sz="0" w:space="0" w:color="auto"/>
      </w:divBdr>
    </w:div>
    <w:div w:id="522205692">
      <w:bodyDiv w:val="1"/>
      <w:marLeft w:val="0"/>
      <w:marRight w:val="0"/>
      <w:marTop w:val="0"/>
      <w:marBottom w:val="0"/>
      <w:divBdr>
        <w:top w:val="none" w:sz="0" w:space="0" w:color="auto"/>
        <w:left w:val="none" w:sz="0" w:space="0" w:color="auto"/>
        <w:bottom w:val="none" w:sz="0" w:space="0" w:color="auto"/>
        <w:right w:val="none" w:sz="0" w:space="0" w:color="auto"/>
      </w:divBdr>
    </w:div>
    <w:div w:id="535771885">
      <w:bodyDiv w:val="1"/>
      <w:marLeft w:val="0"/>
      <w:marRight w:val="0"/>
      <w:marTop w:val="0"/>
      <w:marBottom w:val="0"/>
      <w:divBdr>
        <w:top w:val="none" w:sz="0" w:space="0" w:color="auto"/>
        <w:left w:val="none" w:sz="0" w:space="0" w:color="auto"/>
        <w:bottom w:val="none" w:sz="0" w:space="0" w:color="auto"/>
        <w:right w:val="none" w:sz="0" w:space="0" w:color="auto"/>
      </w:divBdr>
    </w:div>
    <w:div w:id="1296715732">
      <w:bodyDiv w:val="1"/>
      <w:marLeft w:val="0"/>
      <w:marRight w:val="0"/>
      <w:marTop w:val="0"/>
      <w:marBottom w:val="0"/>
      <w:divBdr>
        <w:top w:val="none" w:sz="0" w:space="0" w:color="auto"/>
        <w:left w:val="none" w:sz="0" w:space="0" w:color="auto"/>
        <w:bottom w:val="none" w:sz="0" w:space="0" w:color="auto"/>
        <w:right w:val="none" w:sz="0" w:space="0" w:color="auto"/>
      </w:divBdr>
    </w:div>
    <w:div w:id="13252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E600-092C-4570-A70A-D6D26AF8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4540</Words>
  <Characters>921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2018-05-18T07:26:00Z</dcterms:created>
  <dcterms:modified xsi:type="dcterms:W3CDTF">2018-05-18T07:26:00Z</dcterms:modified>
</cp:coreProperties>
</file>