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D41451" w:rsidRDefault="009B365C" w:rsidP="00D974B0">
      <w:pPr>
        <w:spacing w:line="360" w:lineRule="exact"/>
        <w:ind w:rightChars="100" w:right="210"/>
        <w:jc w:val="right"/>
        <w:rPr>
          <w:rFonts w:ascii="ＭＳ 明朝" w:hAnsi="ＭＳ 明朝"/>
          <w:b/>
          <w:sz w:val="24"/>
        </w:rPr>
      </w:pPr>
      <w:r w:rsidRPr="00D41451">
        <w:rPr>
          <w:rFonts w:ascii="ＭＳ 明朝" w:hAnsi="ＭＳ 明朝" w:hint="eastAsia"/>
          <w:b/>
          <w:sz w:val="24"/>
        </w:rPr>
        <w:t>校長</w:t>
      </w:r>
      <w:r w:rsidR="00B126B0" w:rsidRPr="00D41451">
        <w:rPr>
          <w:rFonts w:ascii="ＭＳ 明朝" w:hAnsi="ＭＳ 明朝" w:hint="eastAsia"/>
          <w:b/>
          <w:sz w:val="24"/>
        </w:rPr>
        <w:t xml:space="preserve">　</w:t>
      </w:r>
      <w:r w:rsidR="00C34B30" w:rsidRPr="00D41451">
        <w:rPr>
          <w:rFonts w:ascii="ＭＳ 明朝" w:hAnsi="ＭＳ 明朝" w:hint="eastAsia"/>
          <w:b/>
          <w:sz w:val="24"/>
        </w:rPr>
        <w:t>木村雅則</w:t>
      </w:r>
    </w:p>
    <w:p w:rsidR="0054351D" w:rsidRPr="00D41451" w:rsidRDefault="0054351D" w:rsidP="0054351D">
      <w:pPr>
        <w:spacing w:line="360" w:lineRule="exact"/>
        <w:ind w:rightChars="100" w:right="210"/>
        <w:jc w:val="right"/>
        <w:rPr>
          <w:rFonts w:ascii="ＭＳ ゴシック" w:eastAsia="ＭＳ ゴシック" w:hAnsi="ＭＳ ゴシック"/>
          <w:b/>
          <w:sz w:val="28"/>
          <w:szCs w:val="28"/>
        </w:rPr>
      </w:pPr>
    </w:p>
    <w:p w:rsidR="0037367C" w:rsidRPr="00D41451" w:rsidRDefault="0037367C" w:rsidP="009B365C">
      <w:pPr>
        <w:spacing w:line="360" w:lineRule="exact"/>
        <w:ind w:rightChars="-326" w:right="-685"/>
        <w:jc w:val="center"/>
        <w:rPr>
          <w:rFonts w:ascii="ＭＳ ゴシック" w:eastAsia="ＭＳ ゴシック" w:hAnsi="ＭＳ ゴシック"/>
          <w:b/>
          <w:sz w:val="32"/>
          <w:szCs w:val="32"/>
        </w:rPr>
      </w:pPr>
      <w:r w:rsidRPr="00D41451">
        <w:rPr>
          <w:rFonts w:ascii="ＭＳ ゴシック" w:eastAsia="ＭＳ ゴシック" w:hAnsi="ＭＳ ゴシック" w:hint="eastAsia"/>
          <w:b/>
          <w:sz w:val="32"/>
          <w:szCs w:val="32"/>
        </w:rPr>
        <w:t>平成</w:t>
      </w:r>
      <w:r w:rsidR="009B365C" w:rsidRPr="00D41451">
        <w:rPr>
          <w:rFonts w:ascii="ＭＳ ゴシック" w:eastAsia="ＭＳ ゴシック" w:hAnsi="ＭＳ ゴシック" w:hint="eastAsia"/>
          <w:b/>
          <w:sz w:val="32"/>
          <w:szCs w:val="32"/>
        </w:rPr>
        <w:t>2</w:t>
      </w:r>
      <w:r w:rsidR="00E71D36" w:rsidRPr="00D41451">
        <w:rPr>
          <w:rFonts w:ascii="ＭＳ ゴシック" w:eastAsia="ＭＳ ゴシック" w:hAnsi="ＭＳ ゴシック" w:hint="eastAsia"/>
          <w:b/>
          <w:sz w:val="32"/>
          <w:szCs w:val="32"/>
        </w:rPr>
        <w:t>9</w:t>
      </w:r>
      <w:r w:rsidRPr="00D41451">
        <w:rPr>
          <w:rFonts w:ascii="ＭＳ ゴシック" w:eastAsia="ＭＳ ゴシック" w:hAnsi="ＭＳ ゴシック" w:hint="eastAsia"/>
          <w:b/>
          <w:sz w:val="32"/>
          <w:szCs w:val="32"/>
        </w:rPr>
        <w:t xml:space="preserve">年度　</w:t>
      </w:r>
      <w:r w:rsidR="009B365C" w:rsidRPr="00D41451">
        <w:rPr>
          <w:rFonts w:ascii="ＭＳ ゴシック" w:eastAsia="ＭＳ ゴシック" w:hAnsi="ＭＳ ゴシック" w:hint="eastAsia"/>
          <w:b/>
          <w:sz w:val="32"/>
          <w:szCs w:val="32"/>
        </w:rPr>
        <w:t>学校経営</w:t>
      </w:r>
      <w:r w:rsidR="00A920A8" w:rsidRPr="00D41451">
        <w:rPr>
          <w:rFonts w:ascii="ＭＳ ゴシック" w:eastAsia="ＭＳ ゴシック" w:hAnsi="ＭＳ ゴシック" w:hint="eastAsia"/>
          <w:b/>
          <w:sz w:val="32"/>
          <w:szCs w:val="32"/>
        </w:rPr>
        <w:t>計画及び</w:t>
      </w:r>
      <w:r w:rsidR="00214E3F" w:rsidRPr="00D41451">
        <w:rPr>
          <w:rFonts w:ascii="ＭＳ ゴシック" w:eastAsia="ＭＳ ゴシック" w:hAnsi="ＭＳ ゴシック" w:hint="eastAsia"/>
          <w:b/>
          <w:sz w:val="32"/>
          <w:szCs w:val="32"/>
        </w:rPr>
        <w:t>学校</w:t>
      </w:r>
      <w:r w:rsidR="00A920A8" w:rsidRPr="00D41451">
        <w:rPr>
          <w:rFonts w:ascii="ＭＳ ゴシック" w:eastAsia="ＭＳ ゴシック" w:hAnsi="ＭＳ ゴシック" w:hint="eastAsia"/>
          <w:b/>
          <w:sz w:val="32"/>
          <w:szCs w:val="32"/>
        </w:rPr>
        <w:t>評価</w:t>
      </w:r>
    </w:p>
    <w:p w:rsidR="00A920A8" w:rsidRPr="00D4145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41451" w:rsidRDefault="005846E8" w:rsidP="004245A1">
      <w:pPr>
        <w:spacing w:line="300" w:lineRule="exact"/>
        <w:ind w:hanging="187"/>
        <w:jc w:val="left"/>
        <w:rPr>
          <w:rFonts w:ascii="ＭＳ ゴシック" w:eastAsia="ＭＳ ゴシック" w:hAnsi="ＭＳ ゴシック"/>
          <w:szCs w:val="21"/>
        </w:rPr>
      </w:pPr>
      <w:r w:rsidRPr="00D41451">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41451" w:rsidTr="000354D4">
        <w:trPr>
          <w:jc w:val="center"/>
        </w:trPr>
        <w:tc>
          <w:tcPr>
            <w:tcW w:w="14944" w:type="dxa"/>
            <w:shd w:val="clear" w:color="auto" w:fill="auto"/>
          </w:tcPr>
          <w:p w:rsidR="00DE1125" w:rsidRPr="00D41451" w:rsidRDefault="00CA6534" w:rsidP="009C21FB">
            <w:pPr>
              <w:pStyle w:val="aa"/>
              <w:snapToGrid w:val="0"/>
              <w:spacing w:line="400" w:lineRule="exact"/>
              <w:ind w:leftChars="0" w:left="0" w:firstLineChars="100" w:firstLine="220"/>
              <w:jc w:val="left"/>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本校は、長きにわたる歴史の中で培われた伝統と築きあげられた実績の上に、平成</w:t>
            </w:r>
            <w:r w:rsidRPr="00D41451">
              <w:rPr>
                <w:rFonts w:ascii="HG丸ｺﾞｼｯｸM-PRO" w:eastAsia="HG丸ｺﾞｼｯｸM-PRO" w:hAnsi="HG丸ｺﾞｼｯｸM-PRO"/>
                <w:sz w:val="22"/>
                <w:szCs w:val="22"/>
              </w:rPr>
              <w:t>20</w:t>
            </w:r>
            <w:r w:rsidRPr="00D41451">
              <w:rPr>
                <w:rFonts w:ascii="HG丸ｺﾞｼｯｸM-PRO" w:eastAsia="HG丸ｺﾞｼｯｸM-PRO" w:hAnsi="HG丸ｺﾞｼｯｸM-PRO" w:hint="eastAsia"/>
                <w:sz w:val="22"/>
                <w:szCs w:val="22"/>
              </w:rPr>
              <w:t>年より生徒一人ひとりの進路実現をめざす普通科単位制高校とした。「起て一千の鳳雛よ」の願いのもと、文武両道の精神を重んじ、新しい時代に求められる資質・能力を育成するとともに、個々の生徒の可能性を最大限に伸ばす学びの実践から一人ひとりの第一志望をかなえ夢の実現</w:t>
            </w:r>
            <w:r w:rsidR="00DE1125" w:rsidRPr="00D41451">
              <w:rPr>
                <w:rFonts w:ascii="HG丸ｺﾞｼｯｸM-PRO" w:eastAsia="HG丸ｺﾞｼｯｸM-PRO" w:hAnsi="HG丸ｺﾞｼｯｸM-PRO" w:hint="eastAsia"/>
                <w:sz w:val="22"/>
                <w:szCs w:val="22"/>
              </w:rPr>
              <w:t>を果たす</w:t>
            </w:r>
            <w:r w:rsidRPr="00D41451">
              <w:rPr>
                <w:rFonts w:ascii="HG丸ｺﾞｼｯｸM-PRO" w:eastAsia="HG丸ｺﾞｼｯｸM-PRO" w:hAnsi="HG丸ｺﾞｼｯｸM-PRO" w:hint="eastAsia"/>
                <w:sz w:val="22"/>
                <w:szCs w:val="22"/>
              </w:rPr>
              <w:t>学校をめざす。</w:t>
            </w:r>
          </w:p>
          <w:p w:rsidR="00DE1125" w:rsidRPr="00D41451" w:rsidRDefault="00DE1125" w:rsidP="00DE1125">
            <w:pPr>
              <w:pStyle w:val="aa"/>
              <w:snapToGrid w:val="0"/>
              <w:spacing w:line="400" w:lineRule="exact"/>
              <w:ind w:leftChars="0" w:left="0"/>
              <w:jc w:val="left"/>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『鳳高校が</w:t>
            </w:r>
            <w:r w:rsidR="00E30F71" w:rsidRPr="00D41451">
              <w:rPr>
                <w:rFonts w:ascii="HG丸ｺﾞｼｯｸM-PRO" w:eastAsia="HG丸ｺﾞｼｯｸM-PRO" w:hAnsi="HG丸ｺﾞｼｯｸM-PRO" w:hint="eastAsia"/>
                <w:sz w:val="22"/>
                <w:szCs w:val="22"/>
              </w:rPr>
              <w:t>育成をめざす生徒</w:t>
            </w:r>
            <w:r w:rsidRPr="00D41451">
              <w:rPr>
                <w:rFonts w:ascii="HG丸ｺﾞｼｯｸM-PRO" w:eastAsia="HG丸ｺﾞｼｯｸM-PRO" w:hAnsi="HG丸ｺﾞｼｯｸM-PRO" w:hint="eastAsia"/>
                <w:sz w:val="22"/>
                <w:szCs w:val="22"/>
              </w:rPr>
              <w:t>像』</w:t>
            </w:r>
          </w:p>
          <w:p w:rsidR="00DE1125" w:rsidRPr="00D41451" w:rsidRDefault="00DE1125" w:rsidP="00DE1125">
            <w:pPr>
              <w:pStyle w:val="Default"/>
              <w:spacing w:line="400" w:lineRule="exact"/>
              <w:rPr>
                <w:rFonts w:ascii="HG丸ｺﾞｼｯｸM-PRO" w:eastAsia="HG丸ｺﾞｼｯｸM-PRO" w:hAnsi="HG丸ｺﾞｼｯｸM-PRO"/>
                <w:color w:val="auto"/>
                <w:sz w:val="22"/>
                <w:szCs w:val="22"/>
              </w:rPr>
            </w:pPr>
            <w:r w:rsidRPr="00D41451">
              <w:rPr>
                <w:rFonts w:ascii="HG丸ｺﾞｼｯｸM-PRO" w:eastAsia="HG丸ｺﾞｼｯｸM-PRO" w:hAnsi="HG丸ｺﾞｼｯｸM-PRO" w:hint="eastAsia"/>
                <w:color w:val="auto"/>
                <w:sz w:val="22"/>
                <w:szCs w:val="22"/>
              </w:rPr>
              <w:t>（</w:t>
            </w:r>
            <w:r w:rsidRPr="00D41451">
              <w:rPr>
                <w:rFonts w:ascii="HG丸ｺﾞｼｯｸM-PRO" w:eastAsia="HG丸ｺﾞｼｯｸM-PRO" w:hAnsi="HG丸ｺﾞｼｯｸM-PRO"/>
                <w:color w:val="auto"/>
                <w:sz w:val="22"/>
                <w:szCs w:val="22"/>
              </w:rPr>
              <w:t xml:space="preserve">1) </w:t>
            </w:r>
            <w:r w:rsidRPr="00D41451">
              <w:rPr>
                <w:rFonts w:ascii="HG丸ｺﾞｼｯｸM-PRO" w:eastAsia="HG丸ｺﾞｼｯｸM-PRO" w:hAnsi="HG丸ｺﾞｼｯｸM-PRO" w:hint="eastAsia"/>
                <w:color w:val="auto"/>
                <w:sz w:val="22"/>
                <w:szCs w:val="22"/>
              </w:rPr>
              <w:t>将来に向かって高い志を抱き、信念を持って果敢に挑戦する生徒</w:t>
            </w:r>
          </w:p>
          <w:p w:rsidR="00DE1125" w:rsidRPr="00D41451" w:rsidRDefault="00DE1125" w:rsidP="00DE1125">
            <w:pPr>
              <w:pStyle w:val="Default"/>
              <w:spacing w:line="400" w:lineRule="exact"/>
              <w:rPr>
                <w:rFonts w:ascii="HG丸ｺﾞｼｯｸM-PRO" w:eastAsia="HG丸ｺﾞｼｯｸM-PRO" w:hAnsi="HG丸ｺﾞｼｯｸM-PRO"/>
                <w:color w:val="auto"/>
                <w:sz w:val="22"/>
                <w:szCs w:val="22"/>
              </w:rPr>
            </w:pPr>
            <w:r w:rsidRPr="00D41451">
              <w:rPr>
                <w:rFonts w:ascii="HG丸ｺﾞｼｯｸM-PRO" w:eastAsia="HG丸ｺﾞｼｯｸM-PRO" w:hAnsi="HG丸ｺﾞｼｯｸM-PRO" w:hint="eastAsia"/>
                <w:color w:val="auto"/>
                <w:sz w:val="22"/>
                <w:szCs w:val="22"/>
              </w:rPr>
              <w:t>（</w:t>
            </w:r>
            <w:r w:rsidRPr="00D41451">
              <w:rPr>
                <w:rFonts w:ascii="HG丸ｺﾞｼｯｸM-PRO" w:eastAsia="HG丸ｺﾞｼｯｸM-PRO" w:hAnsi="HG丸ｺﾞｼｯｸM-PRO"/>
                <w:color w:val="auto"/>
                <w:sz w:val="22"/>
                <w:szCs w:val="22"/>
              </w:rPr>
              <w:t xml:space="preserve">2) </w:t>
            </w:r>
            <w:r w:rsidRPr="00D41451">
              <w:rPr>
                <w:rFonts w:ascii="HG丸ｺﾞｼｯｸM-PRO" w:eastAsia="HG丸ｺﾞｼｯｸM-PRO" w:hAnsi="HG丸ｺﾞｼｯｸM-PRO" w:hint="eastAsia"/>
                <w:color w:val="auto"/>
                <w:sz w:val="22"/>
                <w:szCs w:val="22"/>
              </w:rPr>
              <w:t>義務教育の学習内容を完結し、本校入学後も向学心を持って勉学に取り組む生徒</w:t>
            </w:r>
          </w:p>
          <w:p w:rsidR="00DE1125" w:rsidRPr="00D41451" w:rsidRDefault="00DE1125" w:rsidP="00DE1125">
            <w:pPr>
              <w:pStyle w:val="Default"/>
              <w:spacing w:line="400" w:lineRule="exact"/>
              <w:rPr>
                <w:rFonts w:ascii="HG丸ｺﾞｼｯｸM-PRO" w:eastAsia="HG丸ｺﾞｼｯｸM-PRO" w:hAnsi="HG丸ｺﾞｼｯｸM-PRO"/>
                <w:color w:val="auto"/>
                <w:sz w:val="22"/>
                <w:szCs w:val="22"/>
              </w:rPr>
            </w:pPr>
            <w:r w:rsidRPr="00D41451">
              <w:rPr>
                <w:rFonts w:ascii="HG丸ｺﾞｼｯｸM-PRO" w:eastAsia="HG丸ｺﾞｼｯｸM-PRO" w:hAnsi="HG丸ｺﾞｼｯｸM-PRO" w:hint="eastAsia"/>
                <w:color w:val="auto"/>
                <w:sz w:val="22"/>
                <w:szCs w:val="22"/>
              </w:rPr>
              <w:t>（</w:t>
            </w:r>
            <w:r w:rsidRPr="00D41451">
              <w:rPr>
                <w:rFonts w:ascii="HG丸ｺﾞｼｯｸM-PRO" w:eastAsia="HG丸ｺﾞｼｯｸM-PRO" w:hAnsi="HG丸ｺﾞｼｯｸM-PRO"/>
                <w:color w:val="auto"/>
                <w:sz w:val="22"/>
                <w:szCs w:val="22"/>
              </w:rPr>
              <w:t xml:space="preserve">3) </w:t>
            </w:r>
            <w:r w:rsidRPr="00D41451">
              <w:rPr>
                <w:rFonts w:ascii="HG丸ｺﾞｼｯｸM-PRO" w:eastAsia="HG丸ｺﾞｼｯｸM-PRO" w:hAnsi="HG丸ｺﾞｼｯｸM-PRO" w:hint="eastAsia"/>
                <w:color w:val="auto"/>
                <w:sz w:val="22"/>
                <w:szCs w:val="22"/>
              </w:rPr>
              <w:t>本校の単位制システムを十分理解し、進路実現のための幅広い知識と情報の吸収を意欲的に行う生徒</w:t>
            </w:r>
          </w:p>
          <w:p w:rsidR="00D96CBB" w:rsidRPr="00D41451" w:rsidRDefault="00DE1125" w:rsidP="00DE1125">
            <w:pPr>
              <w:pStyle w:val="Default"/>
              <w:spacing w:line="400" w:lineRule="exact"/>
              <w:rPr>
                <w:rFonts w:ascii="ＭＳ ゴシック" w:eastAsia="ＭＳ ゴシック" w:hAnsi="ＭＳ ゴシック"/>
                <w:color w:val="auto"/>
                <w:szCs w:val="21"/>
              </w:rPr>
            </w:pPr>
            <w:r w:rsidRPr="00D41451">
              <w:rPr>
                <w:rFonts w:ascii="HG丸ｺﾞｼｯｸM-PRO" w:eastAsia="HG丸ｺﾞｼｯｸM-PRO" w:hAnsi="HG丸ｺﾞｼｯｸM-PRO" w:hint="eastAsia"/>
                <w:color w:val="auto"/>
                <w:sz w:val="22"/>
                <w:szCs w:val="22"/>
              </w:rPr>
              <w:t>（</w:t>
            </w:r>
            <w:r w:rsidRPr="00D41451">
              <w:rPr>
                <w:rFonts w:ascii="HG丸ｺﾞｼｯｸM-PRO" w:eastAsia="HG丸ｺﾞｼｯｸM-PRO" w:hAnsi="HG丸ｺﾞｼｯｸM-PRO"/>
                <w:color w:val="auto"/>
                <w:sz w:val="22"/>
                <w:szCs w:val="22"/>
              </w:rPr>
              <w:t xml:space="preserve">4) </w:t>
            </w:r>
            <w:r w:rsidRPr="00D41451">
              <w:rPr>
                <w:rFonts w:ascii="HG丸ｺﾞｼｯｸM-PRO" w:eastAsia="HG丸ｺﾞｼｯｸM-PRO" w:hAnsi="HG丸ｺﾞｼｯｸM-PRO" w:hint="eastAsia"/>
                <w:color w:val="auto"/>
                <w:sz w:val="22"/>
                <w:szCs w:val="22"/>
              </w:rPr>
              <w:t>学業のみならず、部活動や学校行事等を通して、自己の成長のために努力を惜しまない生徒</w:t>
            </w:r>
            <w:r w:rsidRPr="00D41451">
              <w:rPr>
                <w:rFonts w:ascii="HG丸ｺﾞｼｯｸM-PRO" w:eastAsia="HG丸ｺﾞｼｯｸM-PRO" w:hAnsi="HG丸ｺﾞｼｯｸM-PRO"/>
                <w:color w:val="auto"/>
                <w:sz w:val="22"/>
                <w:szCs w:val="22"/>
              </w:rPr>
              <w:t xml:space="preserve"> </w:t>
            </w:r>
          </w:p>
        </w:tc>
      </w:tr>
    </w:tbl>
    <w:p w:rsidR="00324B67" w:rsidRPr="00D41451" w:rsidRDefault="00324B67" w:rsidP="004245A1">
      <w:pPr>
        <w:spacing w:line="300" w:lineRule="exact"/>
        <w:ind w:hanging="187"/>
        <w:jc w:val="left"/>
        <w:rPr>
          <w:rFonts w:ascii="ＭＳ ゴシック" w:eastAsia="ＭＳ ゴシック" w:hAnsi="ＭＳ ゴシック"/>
          <w:szCs w:val="21"/>
        </w:rPr>
      </w:pPr>
    </w:p>
    <w:p w:rsidR="009B365C" w:rsidRPr="00D41451" w:rsidRDefault="009B365C" w:rsidP="004245A1">
      <w:pPr>
        <w:spacing w:line="300" w:lineRule="exact"/>
        <w:ind w:hanging="187"/>
        <w:jc w:val="left"/>
        <w:rPr>
          <w:rFonts w:ascii="ＭＳ ゴシック" w:eastAsia="ＭＳ ゴシック" w:hAnsi="ＭＳ ゴシック"/>
          <w:szCs w:val="21"/>
        </w:rPr>
      </w:pPr>
      <w:r w:rsidRPr="00D41451">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41451" w:rsidTr="000354D4">
        <w:trPr>
          <w:jc w:val="center"/>
        </w:trPr>
        <w:tc>
          <w:tcPr>
            <w:tcW w:w="14944" w:type="dxa"/>
            <w:shd w:val="clear" w:color="auto" w:fill="auto"/>
          </w:tcPr>
          <w:p w:rsidR="00EE5220" w:rsidRPr="00D41451" w:rsidRDefault="00EE5220" w:rsidP="009047A8">
            <w:pPr>
              <w:spacing w:line="320" w:lineRule="exact"/>
              <w:ind w:left="660" w:hangingChars="300" w:hanging="660"/>
              <w:rPr>
                <w:rFonts w:ascii="HG丸ｺﾞｼｯｸM-PRO" w:eastAsia="HG丸ｺﾞｼｯｸM-PRO" w:hAnsi="HG丸ｺﾞｼｯｸM-PRO"/>
                <w:sz w:val="22"/>
                <w:szCs w:val="22"/>
              </w:rPr>
            </w:pPr>
            <w:r w:rsidRPr="00D41451">
              <w:rPr>
                <w:rFonts w:ascii="HG丸ｺﾞｼｯｸM-PRO" w:eastAsia="HG丸ｺﾞｼｯｸM-PRO" w:hint="eastAsia"/>
                <w:sz w:val="22"/>
                <w:szCs w:val="22"/>
              </w:rPr>
              <w:t xml:space="preserve">　</w:t>
            </w:r>
            <w:r w:rsidR="005B0A83" w:rsidRPr="00D41451">
              <w:rPr>
                <w:rFonts w:ascii="HG丸ｺﾞｼｯｸM-PRO" w:eastAsia="HG丸ｺﾞｼｯｸM-PRO" w:hAnsi="HG丸ｺﾞｼｯｸM-PRO" w:hint="eastAsia"/>
                <w:sz w:val="22"/>
                <w:szCs w:val="22"/>
              </w:rPr>
              <w:t>鳳</w:t>
            </w:r>
            <w:r w:rsidR="004B6D45" w:rsidRPr="00D41451">
              <w:rPr>
                <w:rFonts w:ascii="HG丸ｺﾞｼｯｸM-PRO" w:eastAsia="HG丸ｺﾞｼｯｸM-PRO" w:hAnsi="HG丸ｺﾞｼｯｸM-PRO" w:hint="eastAsia"/>
                <w:sz w:val="22"/>
                <w:szCs w:val="22"/>
              </w:rPr>
              <w:t>高校は、</w:t>
            </w:r>
            <w:r w:rsidRPr="00D41451">
              <w:rPr>
                <w:rFonts w:ascii="HG丸ｺﾞｼｯｸM-PRO" w:eastAsia="HG丸ｺﾞｼｯｸM-PRO" w:hAnsi="HG丸ｺﾞｼｯｸM-PRO" w:hint="eastAsia"/>
                <w:sz w:val="22"/>
                <w:szCs w:val="22"/>
              </w:rPr>
              <w:t xml:space="preserve">『 第一志望をかなえる鳳 』、 『 </w:t>
            </w:r>
            <w:r w:rsidR="00C346FA" w:rsidRPr="00D41451">
              <w:rPr>
                <w:rFonts w:ascii="HG丸ｺﾞｼｯｸM-PRO" w:eastAsia="HG丸ｺﾞｼｯｸM-PRO" w:hAnsi="HG丸ｺﾞｼｯｸM-PRO" w:hint="eastAsia"/>
                <w:sz w:val="22"/>
                <w:szCs w:val="22"/>
              </w:rPr>
              <w:t>進路実現１００％をめざ</w:t>
            </w:r>
            <w:r w:rsidRPr="00D41451">
              <w:rPr>
                <w:rFonts w:ascii="HG丸ｺﾞｼｯｸM-PRO" w:eastAsia="HG丸ｺﾞｼｯｸM-PRO" w:hAnsi="HG丸ｺﾞｼｯｸM-PRO" w:hint="eastAsia"/>
                <w:sz w:val="22"/>
                <w:szCs w:val="22"/>
              </w:rPr>
              <w:t>す鳳 』を合言葉に、以下を本校の中期的目標とする。</w:t>
            </w:r>
          </w:p>
          <w:p w:rsidR="0036761E" w:rsidRPr="00D41451" w:rsidRDefault="0036761E" w:rsidP="009047A8">
            <w:pPr>
              <w:spacing w:line="320" w:lineRule="exact"/>
              <w:ind w:leftChars="100" w:left="650" w:hangingChars="200" w:hanging="44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１　前に踏み出す力を育て、生徒の第一志望をかなえる。</w:t>
            </w:r>
          </w:p>
          <w:p w:rsidR="0036761E" w:rsidRPr="00D41451" w:rsidRDefault="0036761E" w:rsidP="009047A8">
            <w:pPr>
              <w:pStyle w:val="aa"/>
              <w:numPr>
                <w:ilvl w:val="0"/>
                <w:numId w:val="23"/>
              </w:numPr>
              <w:spacing w:line="320" w:lineRule="exact"/>
              <w:ind w:leftChars="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高い志を抱き、信念を持って果敢に挑戦する姿勢を育む。</w:t>
            </w:r>
          </w:p>
          <w:p w:rsidR="0036761E" w:rsidRPr="00D41451" w:rsidRDefault="008F6B80" w:rsidP="009047A8">
            <w:pPr>
              <w:pStyle w:val="aa"/>
              <w:numPr>
                <w:ilvl w:val="0"/>
                <w:numId w:val="23"/>
              </w:numPr>
              <w:spacing w:line="320" w:lineRule="exact"/>
              <w:ind w:leftChars="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普通科単位制の優位性を具現化するために、</w:t>
            </w:r>
            <w:r w:rsidR="00BD6469" w:rsidRPr="00D41451">
              <w:rPr>
                <w:rFonts w:ascii="HG丸ｺﾞｼｯｸM-PRO" w:eastAsia="HG丸ｺﾞｼｯｸM-PRO" w:hAnsi="HG丸ｺﾞｼｯｸM-PRO" w:hint="eastAsia"/>
                <w:sz w:val="22"/>
                <w:szCs w:val="22"/>
              </w:rPr>
              <w:t>ガイダンス体制の一層の充実を図る</w:t>
            </w:r>
            <w:r w:rsidR="0036761E" w:rsidRPr="00D41451">
              <w:rPr>
                <w:rFonts w:ascii="HG丸ｺﾞｼｯｸM-PRO" w:eastAsia="HG丸ｺﾞｼｯｸM-PRO" w:hAnsi="HG丸ｺﾞｼｯｸM-PRO" w:hint="eastAsia"/>
                <w:sz w:val="22"/>
                <w:szCs w:val="22"/>
              </w:rPr>
              <w:t>。</w:t>
            </w:r>
          </w:p>
          <w:p w:rsidR="00896B6C" w:rsidRPr="00D41451" w:rsidRDefault="00C346FA" w:rsidP="009047A8">
            <w:pPr>
              <w:pStyle w:val="aa"/>
              <w:spacing w:line="320" w:lineRule="exact"/>
              <w:ind w:leftChars="0" w:left="1138"/>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　生徒の学校満足度「入学して満足」が１００％をめざ</w:t>
            </w:r>
            <w:r w:rsidR="00EE5220" w:rsidRPr="00D41451">
              <w:rPr>
                <w:rFonts w:ascii="HG丸ｺﾞｼｯｸM-PRO" w:eastAsia="HG丸ｺﾞｼｯｸM-PRO" w:hAnsi="HG丸ｺﾞｼｯｸM-PRO" w:hint="eastAsia"/>
                <w:sz w:val="22"/>
                <w:szCs w:val="22"/>
              </w:rPr>
              <w:t>す。</w:t>
            </w:r>
            <w:r w:rsidR="004902FD" w:rsidRPr="00D41451">
              <w:rPr>
                <w:rFonts w:ascii="HG丸ｺﾞｼｯｸM-PRO" w:eastAsia="HG丸ｺﾞｼｯｸM-PRO" w:hAnsi="HG丸ｺﾞｼｯｸM-PRO" w:hint="eastAsia"/>
                <w:sz w:val="22"/>
                <w:szCs w:val="22"/>
              </w:rPr>
              <w:t>（平成28年度　70%）</w:t>
            </w:r>
          </w:p>
          <w:p w:rsidR="0036761E" w:rsidRPr="00D41451" w:rsidRDefault="00ED0EFD" w:rsidP="009047A8">
            <w:pPr>
              <w:spacing w:line="320" w:lineRule="exact"/>
              <w:ind w:firstLineChars="100" w:firstLine="22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２　社会を生き抜く</w:t>
            </w:r>
            <w:r w:rsidR="0036761E" w:rsidRPr="00D41451">
              <w:rPr>
                <w:rFonts w:ascii="HG丸ｺﾞｼｯｸM-PRO" w:eastAsia="HG丸ｺﾞｼｯｸM-PRO" w:hAnsi="HG丸ｺﾞｼｯｸM-PRO" w:hint="eastAsia"/>
                <w:sz w:val="22"/>
                <w:szCs w:val="22"/>
              </w:rPr>
              <w:t>力を育成する</w:t>
            </w:r>
            <w:r w:rsidR="00111DDE" w:rsidRPr="00D41451">
              <w:rPr>
                <w:rFonts w:ascii="HG丸ｺﾞｼｯｸM-PRO" w:eastAsia="HG丸ｺﾞｼｯｸM-PRO" w:hAnsi="HG丸ｺﾞｼｯｸM-PRO" w:hint="eastAsia"/>
                <w:sz w:val="22"/>
                <w:szCs w:val="22"/>
              </w:rPr>
              <w:t>。</w:t>
            </w:r>
            <w:r w:rsidR="0036761E" w:rsidRPr="00D41451">
              <w:rPr>
                <w:rFonts w:ascii="HG丸ｺﾞｼｯｸM-PRO" w:eastAsia="HG丸ｺﾞｼｯｸM-PRO" w:hAnsi="HG丸ｺﾞｼｯｸM-PRO" w:hint="eastAsia"/>
                <w:sz w:val="22"/>
                <w:szCs w:val="22"/>
              </w:rPr>
              <w:t xml:space="preserve">　　</w:t>
            </w:r>
          </w:p>
          <w:p w:rsidR="0036761E" w:rsidRPr="00D41451" w:rsidRDefault="0036761E" w:rsidP="009047A8">
            <w:pPr>
              <w:spacing w:line="320" w:lineRule="exact"/>
              <w:ind w:leftChars="203" w:left="974" w:hangingChars="249" w:hanging="548"/>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（１）人に心を開き、思いやりをもって接することのできる生徒を育てる。</w:t>
            </w:r>
          </w:p>
          <w:p w:rsidR="0036761E" w:rsidRPr="00D41451" w:rsidRDefault="0036761E" w:rsidP="009047A8">
            <w:pPr>
              <w:spacing w:line="320" w:lineRule="exact"/>
              <w:ind w:leftChars="203" w:left="974" w:hangingChars="249" w:hanging="548"/>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（２）</w:t>
            </w:r>
            <w:r w:rsidR="00DE1125" w:rsidRPr="00D41451">
              <w:rPr>
                <w:rFonts w:ascii="HG丸ｺﾞｼｯｸM-PRO" w:eastAsia="HG丸ｺﾞｼｯｸM-PRO" w:hAnsi="HG丸ｺﾞｼｯｸM-PRO" w:hint="eastAsia"/>
                <w:sz w:val="22"/>
                <w:szCs w:val="22"/>
              </w:rPr>
              <w:t>未知の状況にも対応できる思考力、判断力、表現</w:t>
            </w:r>
            <w:r w:rsidR="009C21FB" w:rsidRPr="00D41451">
              <w:rPr>
                <w:rFonts w:ascii="HG丸ｺﾞｼｯｸM-PRO" w:eastAsia="HG丸ｺﾞｼｯｸM-PRO" w:hAnsi="HG丸ｺﾞｼｯｸM-PRO" w:hint="eastAsia"/>
                <w:sz w:val="22"/>
                <w:szCs w:val="22"/>
              </w:rPr>
              <w:t>力</w:t>
            </w:r>
            <w:r w:rsidRPr="00D41451">
              <w:rPr>
                <w:rFonts w:ascii="HG丸ｺﾞｼｯｸM-PRO" w:eastAsia="HG丸ｺﾞｼｯｸM-PRO" w:hAnsi="HG丸ｺﾞｼｯｸM-PRO" w:hint="eastAsia"/>
                <w:sz w:val="22"/>
                <w:szCs w:val="22"/>
              </w:rPr>
              <w:t>を身に</w:t>
            </w:r>
            <w:r w:rsidR="009C21FB" w:rsidRPr="00D41451">
              <w:rPr>
                <w:rFonts w:ascii="HG丸ｺﾞｼｯｸM-PRO" w:eastAsia="HG丸ｺﾞｼｯｸM-PRO" w:hAnsi="HG丸ｺﾞｼｯｸM-PRO" w:hint="eastAsia"/>
                <w:sz w:val="22"/>
                <w:szCs w:val="22"/>
              </w:rPr>
              <w:t>付ける</w:t>
            </w:r>
            <w:r w:rsidRPr="00D41451">
              <w:rPr>
                <w:rFonts w:ascii="HG丸ｺﾞｼｯｸM-PRO" w:eastAsia="HG丸ｺﾞｼｯｸM-PRO" w:hAnsi="HG丸ｺﾞｼｯｸM-PRO" w:hint="eastAsia"/>
                <w:sz w:val="22"/>
                <w:szCs w:val="22"/>
              </w:rPr>
              <w:t>。</w:t>
            </w:r>
          </w:p>
          <w:p w:rsidR="0036761E" w:rsidRPr="00D41451" w:rsidRDefault="0036761E" w:rsidP="009047A8">
            <w:pPr>
              <w:spacing w:line="320" w:lineRule="exact"/>
              <w:ind w:leftChars="203" w:left="974" w:hangingChars="249" w:hanging="548"/>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（３）社会のルールや人との約束を守る規律性の大切さを教える。</w:t>
            </w:r>
          </w:p>
          <w:p w:rsidR="009C21FB" w:rsidRPr="00D41451" w:rsidRDefault="009C21FB" w:rsidP="009047A8">
            <w:pPr>
              <w:spacing w:line="320" w:lineRule="exact"/>
              <w:ind w:leftChars="203" w:left="974" w:hangingChars="249" w:hanging="548"/>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（４）ボランティア活動など社会に貢献する人材の育成。</w:t>
            </w:r>
          </w:p>
          <w:p w:rsidR="00EE6F55" w:rsidRPr="00D41451" w:rsidRDefault="009C21FB" w:rsidP="009047A8">
            <w:pPr>
              <w:spacing w:line="320" w:lineRule="exact"/>
              <w:ind w:leftChars="203" w:left="974" w:hangingChars="249" w:hanging="548"/>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（５</w:t>
            </w:r>
            <w:r w:rsidR="00EE6F55" w:rsidRPr="00D41451">
              <w:rPr>
                <w:rFonts w:ascii="HG丸ｺﾞｼｯｸM-PRO" w:eastAsia="HG丸ｺﾞｼｯｸM-PRO" w:hAnsi="HG丸ｺﾞｼｯｸM-PRO" w:hint="eastAsia"/>
                <w:sz w:val="22"/>
                <w:szCs w:val="22"/>
              </w:rPr>
              <w:t>）安全で安心な学校をみんなでつくる。</w:t>
            </w:r>
          </w:p>
          <w:p w:rsidR="00B332B3" w:rsidRPr="00D41451" w:rsidRDefault="00EE5220" w:rsidP="009047A8">
            <w:pPr>
              <w:spacing w:line="320" w:lineRule="exact"/>
              <w:ind w:firstLineChars="500" w:firstLine="110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　生徒の「自己管理能力は十分にある」が</w:t>
            </w:r>
            <w:r w:rsidR="00BD6469" w:rsidRPr="00D41451">
              <w:rPr>
                <w:rFonts w:ascii="HG丸ｺﾞｼｯｸM-PRO" w:eastAsia="HG丸ｺﾞｼｯｸM-PRO" w:hAnsi="HG丸ｺﾞｼｯｸM-PRO" w:hint="eastAsia"/>
                <w:sz w:val="22"/>
                <w:szCs w:val="22"/>
              </w:rPr>
              <w:t>１</w:t>
            </w:r>
            <w:r w:rsidR="00C346FA" w:rsidRPr="00D41451">
              <w:rPr>
                <w:rFonts w:ascii="HG丸ｺﾞｼｯｸM-PRO" w:eastAsia="HG丸ｺﾞｼｯｸM-PRO" w:hAnsi="HG丸ｺﾞｼｯｸM-PRO" w:hint="eastAsia"/>
                <w:sz w:val="22"/>
                <w:szCs w:val="22"/>
              </w:rPr>
              <w:t>００％をめざ</w:t>
            </w:r>
            <w:r w:rsidRPr="00D41451">
              <w:rPr>
                <w:rFonts w:ascii="HG丸ｺﾞｼｯｸM-PRO" w:eastAsia="HG丸ｺﾞｼｯｸM-PRO" w:hAnsi="HG丸ｺﾞｼｯｸM-PRO" w:hint="eastAsia"/>
                <w:sz w:val="22"/>
                <w:szCs w:val="22"/>
              </w:rPr>
              <w:t>す。</w:t>
            </w:r>
            <w:r w:rsidR="004902FD" w:rsidRPr="00D41451">
              <w:rPr>
                <w:rFonts w:ascii="HG丸ｺﾞｼｯｸM-PRO" w:eastAsia="HG丸ｺﾞｼｯｸM-PRO" w:hAnsi="HG丸ｺﾞｼｯｸM-PRO" w:hint="eastAsia"/>
                <w:sz w:val="22"/>
                <w:szCs w:val="22"/>
              </w:rPr>
              <w:t>（平成28年度　7３%）</w:t>
            </w:r>
          </w:p>
          <w:p w:rsidR="0036761E" w:rsidRPr="00D41451" w:rsidRDefault="0036761E" w:rsidP="009047A8">
            <w:pPr>
              <w:spacing w:line="320" w:lineRule="exact"/>
              <w:ind w:firstLineChars="100" w:firstLine="22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３　疑問を持ち、その解決に向けて考え抜く力を育てる。</w:t>
            </w:r>
          </w:p>
          <w:p w:rsidR="0036761E" w:rsidRPr="00D41451" w:rsidRDefault="00C718E8" w:rsidP="009047A8">
            <w:pPr>
              <w:pStyle w:val="aa"/>
              <w:numPr>
                <w:ilvl w:val="0"/>
                <w:numId w:val="22"/>
              </w:numPr>
              <w:spacing w:line="320" w:lineRule="exact"/>
              <w:ind w:leftChars="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十分な知識を基盤として</w:t>
            </w:r>
            <w:r w:rsidR="00756A18" w:rsidRPr="00D41451">
              <w:rPr>
                <w:rFonts w:ascii="HG丸ｺﾞｼｯｸM-PRO" w:eastAsia="HG丸ｺﾞｼｯｸM-PRO" w:hAnsi="HG丸ｺﾞｼｯｸM-PRO" w:hint="eastAsia"/>
                <w:sz w:val="22"/>
                <w:szCs w:val="22"/>
              </w:rPr>
              <w:t>、</w:t>
            </w:r>
            <w:r w:rsidR="0036761E" w:rsidRPr="00D41451">
              <w:rPr>
                <w:rFonts w:ascii="HG丸ｺﾞｼｯｸM-PRO" w:eastAsia="HG丸ｺﾞｼｯｸM-PRO" w:hAnsi="HG丸ｺﾞｼｯｸM-PRO" w:hint="eastAsia"/>
                <w:sz w:val="22"/>
                <w:szCs w:val="22"/>
              </w:rPr>
              <w:t>課題</w:t>
            </w:r>
            <w:r w:rsidRPr="00D41451">
              <w:rPr>
                <w:rFonts w:ascii="HG丸ｺﾞｼｯｸM-PRO" w:eastAsia="HG丸ｺﾞｼｯｸM-PRO" w:hAnsi="HG丸ｺﾞｼｯｸM-PRO" w:hint="eastAsia"/>
                <w:sz w:val="22"/>
                <w:szCs w:val="22"/>
              </w:rPr>
              <w:t>を</w:t>
            </w:r>
            <w:r w:rsidR="00D96CBB" w:rsidRPr="00D41451">
              <w:rPr>
                <w:rFonts w:ascii="HG丸ｺﾞｼｯｸM-PRO" w:eastAsia="HG丸ｺﾞｼｯｸM-PRO" w:hAnsi="HG丸ｺﾞｼｯｸM-PRO" w:hint="eastAsia"/>
                <w:sz w:val="22"/>
                <w:szCs w:val="22"/>
              </w:rPr>
              <w:t>探求</w:t>
            </w:r>
            <w:r w:rsidRPr="00D41451">
              <w:rPr>
                <w:rFonts w:ascii="HG丸ｺﾞｼｯｸM-PRO" w:eastAsia="HG丸ｺﾞｼｯｸM-PRO" w:hAnsi="HG丸ｺﾞｼｯｸM-PRO" w:hint="eastAsia"/>
                <w:sz w:val="22"/>
                <w:szCs w:val="22"/>
              </w:rPr>
              <w:t>する姿勢を育てる</w:t>
            </w:r>
            <w:r w:rsidR="0036761E" w:rsidRPr="00D41451">
              <w:rPr>
                <w:rFonts w:ascii="HG丸ｺﾞｼｯｸM-PRO" w:eastAsia="HG丸ｺﾞｼｯｸM-PRO" w:hAnsi="HG丸ｺﾞｼｯｸM-PRO" w:hint="eastAsia"/>
                <w:sz w:val="22"/>
                <w:szCs w:val="22"/>
              </w:rPr>
              <w:t>。</w:t>
            </w:r>
          </w:p>
          <w:p w:rsidR="00756A18" w:rsidRPr="00D41451" w:rsidRDefault="00756A18" w:rsidP="009047A8">
            <w:pPr>
              <w:spacing w:line="320" w:lineRule="exact"/>
              <w:ind w:leftChars="199" w:left="862" w:hangingChars="202" w:hanging="444"/>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（２）「授業アンケート」を分析し、教職員の授業力向上のための材料とする。</w:t>
            </w:r>
          </w:p>
          <w:p w:rsidR="00E857E5" w:rsidRPr="00D41451" w:rsidRDefault="00E857E5" w:rsidP="009047A8">
            <w:pPr>
              <w:spacing w:line="320" w:lineRule="exact"/>
              <w:ind w:leftChars="199" w:left="1082" w:hangingChars="302" w:hanging="664"/>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（３）</w:t>
            </w:r>
            <w:r w:rsidR="00CA1AD4" w:rsidRPr="00D41451">
              <w:rPr>
                <w:rFonts w:ascii="HG丸ｺﾞｼｯｸM-PRO" w:eastAsia="HG丸ｺﾞｼｯｸM-PRO" w:hAnsi="HG丸ｺﾞｼｯｸM-PRO" w:hint="eastAsia"/>
                <w:sz w:val="22"/>
                <w:szCs w:val="22"/>
              </w:rPr>
              <w:t>今年度3年目となる</w:t>
            </w:r>
            <w:r w:rsidR="00EE6F55" w:rsidRPr="00D41451">
              <w:rPr>
                <w:rFonts w:ascii="HG丸ｺﾞｼｯｸM-PRO" w:eastAsia="HG丸ｺﾞｼｯｸM-PRO" w:hAnsi="HG丸ｺﾞｼｯｸM-PRO" w:hint="eastAsia"/>
                <w:sz w:val="22"/>
                <w:szCs w:val="22"/>
              </w:rPr>
              <w:t>学校経営推進費事業</w:t>
            </w:r>
            <w:r w:rsidRPr="00D41451">
              <w:rPr>
                <w:rFonts w:ascii="HG丸ｺﾞｼｯｸM-PRO" w:eastAsia="HG丸ｺﾞｼｯｸM-PRO" w:hAnsi="HG丸ｺﾞｼｯｸM-PRO" w:hint="eastAsia"/>
                <w:sz w:val="22"/>
                <w:szCs w:val="22"/>
              </w:rPr>
              <w:t>『</w:t>
            </w:r>
            <w:r w:rsidR="00C127DE" w:rsidRPr="00D41451">
              <w:rPr>
                <w:rFonts w:ascii="HG丸ｺﾞｼｯｸM-PRO" w:eastAsia="HG丸ｺﾞｼｯｸM-PRO" w:hAnsi="HG丸ｺﾞｼｯｸM-PRO" w:hint="eastAsia"/>
                <w:sz w:val="22"/>
                <w:szCs w:val="22"/>
              </w:rPr>
              <w:t>フェニックス・プロジェクト</w:t>
            </w:r>
            <w:r w:rsidRPr="00D41451">
              <w:rPr>
                <w:rFonts w:ascii="HG丸ｺﾞｼｯｸM-PRO" w:eastAsia="HG丸ｺﾞｼｯｸM-PRO" w:hAnsi="HG丸ｺﾞｼｯｸM-PRO" w:hint="eastAsia"/>
                <w:sz w:val="22"/>
                <w:szCs w:val="22"/>
              </w:rPr>
              <w:t>』</w:t>
            </w:r>
            <w:r w:rsidR="00CA1AD4" w:rsidRPr="00D41451">
              <w:rPr>
                <w:rFonts w:ascii="HG丸ｺﾞｼｯｸM-PRO" w:eastAsia="HG丸ｺﾞｼｯｸM-PRO" w:hAnsi="HG丸ｺﾞｼｯｸM-PRO" w:hint="eastAsia"/>
                <w:sz w:val="22"/>
                <w:szCs w:val="22"/>
              </w:rPr>
              <w:t>での英語の四技能統合型授業を中心としたアクティブ・ラーニングのさらなる推進と</w:t>
            </w:r>
            <w:r w:rsidR="0057144B" w:rsidRPr="00D41451">
              <w:rPr>
                <w:rFonts w:ascii="HG丸ｺﾞｼｯｸM-PRO" w:eastAsia="HG丸ｺﾞｼｯｸM-PRO" w:hAnsi="HG丸ｺﾞｼｯｸM-PRO" w:hint="eastAsia"/>
                <w:sz w:val="22"/>
                <w:szCs w:val="22"/>
              </w:rPr>
              <w:t>各</w:t>
            </w:r>
            <w:r w:rsidR="00CA1AD4" w:rsidRPr="00D41451">
              <w:rPr>
                <w:rFonts w:ascii="HG丸ｺﾞｼｯｸM-PRO" w:eastAsia="HG丸ｺﾞｼｯｸM-PRO" w:hAnsi="HG丸ｺﾞｼｯｸM-PRO" w:hint="eastAsia"/>
                <w:sz w:val="22"/>
                <w:szCs w:val="22"/>
              </w:rPr>
              <w:t>教科における</w:t>
            </w:r>
            <w:r w:rsidR="0057144B" w:rsidRPr="00D41451">
              <w:rPr>
                <w:rFonts w:ascii="HG丸ｺﾞｼｯｸM-PRO" w:eastAsia="HG丸ｺﾞｼｯｸM-PRO" w:hAnsi="HG丸ｺﾞｼｯｸM-PRO" w:hint="eastAsia"/>
                <w:sz w:val="22"/>
                <w:szCs w:val="22"/>
              </w:rPr>
              <w:t>生徒の主体的、協働的な学びを促進する。</w:t>
            </w:r>
          </w:p>
          <w:p w:rsidR="00EE5220" w:rsidRPr="00D41451" w:rsidRDefault="00EE5220" w:rsidP="009047A8">
            <w:pPr>
              <w:spacing w:line="320" w:lineRule="exact"/>
              <w:ind w:leftChars="302" w:left="634" w:firstLineChars="200" w:firstLine="44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　生徒の「授業内容はよく理解できる」</w:t>
            </w:r>
            <w:r w:rsidR="00BD6469" w:rsidRPr="00D41451">
              <w:rPr>
                <w:rFonts w:ascii="HG丸ｺﾞｼｯｸM-PRO" w:eastAsia="HG丸ｺﾞｼｯｸM-PRO" w:hAnsi="HG丸ｺﾞｼｯｸM-PRO" w:hint="eastAsia"/>
                <w:sz w:val="22"/>
                <w:szCs w:val="22"/>
              </w:rPr>
              <w:t>が</w:t>
            </w:r>
            <w:r w:rsidR="00C346FA" w:rsidRPr="00D41451">
              <w:rPr>
                <w:rFonts w:ascii="HG丸ｺﾞｼｯｸM-PRO" w:eastAsia="HG丸ｺﾞｼｯｸM-PRO" w:hAnsi="HG丸ｺﾞｼｯｸM-PRO" w:hint="eastAsia"/>
                <w:sz w:val="22"/>
                <w:szCs w:val="22"/>
              </w:rPr>
              <w:t>１００％をめざ</w:t>
            </w:r>
            <w:r w:rsidRPr="00D41451">
              <w:rPr>
                <w:rFonts w:ascii="HG丸ｺﾞｼｯｸM-PRO" w:eastAsia="HG丸ｺﾞｼｯｸM-PRO" w:hAnsi="HG丸ｺﾞｼｯｸM-PRO" w:hint="eastAsia"/>
                <w:sz w:val="22"/>
                <w:szCs w:val="22"/>
              </w:rPr>
              <w:t>す。</w:t>
            </w:r>
            <w:r w:rsidR="004902FD" w:rsidRPr="00D41451">
              <w:rPr>
                <w:rFonts w:ascii="HG丸ｺﾞｼｯｸM-PRO" w:eastAsia="HG丸ｺﾞｼｯｸM-PRO" w:hAnsi="HG丸ｺﾞｼｯｸM-PRO" w:hint="eastAsia"/>
                <w:sz w:val="22"/>
                <w:szCs w:val="22"/>
              </w:rPr>
              <w:t>（平成28年度　70%）</w:t>
            </w:r>
          </w:p>
          <w:p w:rsidR="00756A18" w:rsidRPr="00D41451" w:rsidRDefault="00756A18" w:rsidP="009047A8">
            <w:pPr>
              <w:spacing w:line="320" w:lineRule="exact"/>
              <w:ind w:firstLineChars="100" w:firstLine="22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４　広報活動を学校経営の重要戦略と位置づける。</w:t>
            </w:r>
          </w:p>
          <w:p w:rsidR="00BD6469" w:rsidRPr="00D41451" w:rsidRDefault="008F6B80" w:rsidP="009047A8">
            <w:pPr>
              <w:pStyle w:val="aa"/>
              <w:numPr>
                <w:ilvl w:val="0"/>
                <w:numId w:val="28"/>
              </w:numPr>
              <w:spacing w:line="320" w:lineRule="exact"/>
              <w:ind w:leftChars="0"/>
              <w:rPr>
                <w:rFonts w:ascii="HG丸ｺﾞｼｯｸM-PRO" w:eastAsia="HG丸ｺﾞｼｯｸM-PRO" w:hAnsi="HG丸ｺﾞｼｯｸM-PRO"/>
                <w:sz w:val="22"/>
                <w:szCs w:val="22"/>
              </w:rPr>
            </w:pPr>
            <w:r w:rsidRPr="00D41451">
              <w:rPr>
                <w:rFonts w:ascii="HG丸ｺﾞｼｯｸM-PRO" w:eastAsia="HG丸ｺﾞｼｯｸM-PRO" w:hAnsi="HG丸ｺﾞｼｯｸM-PRO" w:hint="eastAsia"/>
                <w:sz w:val="22"/>
                <w:szCs w:val="22"/>
              </w:rPr>
              <w:t>あらゆるチャンネルを活用して</w:t>
            </w:r>
            <w:r w:rsidR="00BD6469" w:rsidRPr="00D41451">
              <w:rPr>
                <w:rFonts w:ascii="HG丸ｺﾞｼｯｸM-PRO" w:eastAsia="HG丸ｺﾞｼｯｸM-PRO" w:hAnsi="HG丸ｺﾞｼｯｸM-PRO" w:hint="eastAsia"/>
                <w:sz w:val="22"/>
                <w:szCs w:val="22"/>
              </w:rPr>
              <w:t>本校教育活動の情報発信を行う。</w:t>
            </w:r>
          </w:p>
          <w:p w:rsidR="00B332B3" w:rsidRPr="00D41451" w:rsidRDefault="00D66A0D" w:rsidP="009047A8">
            <w:pPr>
              <w:pStyle w:val="aa"/>
              <w:numPr>
                <w:ilvl w:val="0"/>
                <w:numId w:val="28"/>
              </w:numPr>
              <w:spacing w:line="320" w:lineRule="exact"/>
              <w:ind w:leftChars="0" w:left="1140"/>
              <w:rPr>
                <w:szCs w:val="40"/>
              </w:rPr>
            </w:pPr>
            <w:r w:rsidRPr="00D41451">
              <w:rPr>
                <w:rFonts w:ascii="HG丸ｺﾞｼｯｸM-PRO" w:eastAsia="HG丸ｺﾞｼｯｸM-PRO" w:hAnsi="HG丸ｺﾞｼｯｸM-PRO" w:hint="eastAsia"/>
                <w:sz w:val="22"/>
                <w:szCs w:val="22"/>
              </w:rPr>
              <w:t>入試制度の改変をチャンスととらえ、中学生が本校の真の価値を理解して</w:t>
            </w:r>
            <w:r w:rsidR="00BD6469" w:rsidRPr="00D41451">
              <w:rPr>
                <w:rFonts w:ascii="HG丸ｺﾞｼｯｸM-PRO" w:eastAsia="HG丸ｺﾞｼｯｸM-PRO" w:hAnsi="HG丸ｺﾞｼｯｸM-PRO" w:hint="eastAsia"/>
                <w:sz w:val="22"/>
                <w:szCs w:val="22"/>
              </w:rPr>
              <w:t>受験するよう、正確な情報の収集と提供を行う。</w:t>
            </w:r>
          </w:p>
        </w:tc>
      </w:tr>
    </w:tbl>
    <w:p w:rsidR="001D401B" w:rsidRPr="00D41451" w:rsidRDefault="001D401B" w:rsidP="00EE5220">
      <w:pPr>
        <w:spacing w:line="300" w:lineRule="exact"/>
        <w:rPr>
          <w:rFonts w:ascii="ＭＳ ゴシック" w:eastAsia="ＭＳ ゴシック" w:hAnsi="ＭＳ ゴシック"/>
          <w:szCs w:val="21"/>
        </w:rPr>
      </w:pPr>
    </w:p>
    <w:p w:rsidR="00267D3C" w:rsidRPr="00D41451" w:rsidRDefault="009B365C" w:rsidP="001D401B">
      <w:pPr>
        <w:spacing w:line="300" w:lineRule="exact"/>
        <w:ind w:leftChars="-342" w:left="-718" w:firstLineChars="250" w:firstLine="525"/>
        <w:rPr>
          <w:rFonts w:ascii="ＭＳ ゴシック" w:eastAsia="ＭＳ ゴシック" w:hAnsi="ＭＳ ゴシック"/>
          <w:szCs w:val="21"/>
        </w:rPr>
      </w:pPr>
      <w:r w:rsidRPr="00D41451">
        <w:rPr>
          <w:rFonts w:ascii="ＭＳ ゴシック" w:eastAsia="ＭＳ ゴシック" w:hAnsi="ＭＳ ゴシック" w:hint="eastAsia"/>
          <w:szCs w:val="21"/>
        </w:rPr>
        <w:t>【</w:t>
      </w:r>
      <w:r w:rsidR="0037367C" w:rsidRPr="00D41451">
        <w:rPr>
          <w:rFonts w:ascii="ＭＳ ゴシック" w:eastAsia="ＭＳ ゴシック" w:hAnsi="ＭＳ ゴシック" w:hint="eastAsia"/>
          <w:szCs w:val="21"/>
        </w:rPr>
        <w:t>学校教育自己診断</w:t>
      </w:r>
      <w:r w:rsidR="005E3C2A" w:rsidRPr="00D41451">
        <w:rPr>
          <w:rFonts w:ascii="ＭＳ ゴシック" w:eastAsia="ＭＳ ゴシック" w:hAnsi="ＭＳ ゴシック" w:hint="eastAsia"/>
          <w:szCs w:val="21"/>
        </w:rPr>
        <w:t>の</w:t>
      </w:r>
      <w:r w:rsidR="0037367C" w:rsidRPr="00D41451">
        <w:rPr>
          <w:rFonts w:ascii="ＭＳ ゴシック" w:eastAsia="ＭＳ ゴシック" w:hAnsi="ＭＳ ゴシック" w:hint="eastAsia"/>
          <w:szCs w:val="21"/>
        </w:rPr>
        <w:t>結果と分析・学校協議会</w:t>
      </w:r>
      <w:r w:rsidR="00214E3F" w:rsidRPr="00D41451">
        <w:rPr>
          <w:rFonts w:ascii="ＭＳ ゴシック" w:eastAsia="ＭＳ ゴシック" w:hAnsi="ＭＳ ゴシック" w:hint="eastAsia"/>
          <w:szCs w:val="21"/>
        </w:rPr>
        <w:t>からの意見</w:t>
      </w:r>
      <w:r w:rsidRPr="00D4145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D41451" w:rsidTr="000C37B5">
        <w:trPr>
          <w:trHeight w:val="411"/>
          <w:jc w:val="center"/>
        </w:trPr>
        <w:tc>
          <w:tcPr>
            <w:tcW w:w="7440" w:type="dxa"/>
            <w:shd w:val="clear" w:color="auto" w:fill="auto"/>
            <w:vAlign w:val="center"/>
          </w:tcPr>
          <w:p w:rsidR="00267D3C" w:rsidRPr="00D41451" w:rsidRDefault="00267D3C" w:rsidP="005B2C41">
            <w:pPr>
              <w:spacing w:line="300" w:lineRule="exact"/>
              <w:jc w:val="center"/>
              <w:rPr>
                <w:rFonts w:ascii="HG丸ｺﾞｼｯｸM-PRO" w:eastAsia="HG丸ｺﾞｼｯｸM-PRO" w:hAnsi="HG丸ｺﾞｼｯｸM-PRO"/>
                <w:sz w:val="20"/>
                <w:szCs w:val="20"/>
              </w:rPr>
            </w:pPr>
            <w:r w:rsidRPr="00D41451">
              <w:rPr>
                <w:rFonts w:ascii="HG丸ｺﾞｼｯｸM-PRO" w:eastAsia="HG丸ｺﾞｼｯｸM-PRO" w:hAnsi="HG丸ｺﾞｼｯｸM-PRO" w:hint="eastAsia"/>
                <w:sz w:val="20"/>
                <w:szCs w:val="20"/>
              </w:rPr>
              <w:t>学校教育自己診断の結果と分析</w:t>
            </w:r>
          </w:p>
        </w:tc>
        <w:tc>
          <w:tcPr>
            <w:tcW w:w="7552" w:type="dxa"/>
            <w:shd w:val="clear" w:color="auto" w:fill="auto"/>
            <w:vAlign w:val="center"/>
          </w:tcPr>
          <w:p w:rsidR="00267D3C" w:rsidRPr="00D41451" w:rsidRDefault="00267D3C" w:rsidP="004245A1">
            <w:pPr>
              <w:spacing w:line="300" w:lineRule="exact"/>
              <w:jc w:val="center"/>
              <w:rPr>
                <w:rFonts w:ascii="HG丸ｺﾞｼｯｸM-PRO" w:eastAsia="HG丸ｺﾞｼｯｸM-PRO" w:hAnsi="HG丸ｺﾞｼｯｸM-PRO"/>
                <w:sz w:val="20"/>
                <w:szCs w:val="20"/>
              </w:rPr>
            </w:pPr>
            <w:r w:rsidRPr="00D41451">
              <w:rPr>
                <w:rFonts w:ascii="HG丸ｺﾞｼｯｸM-PRO" w:eastAsia="HG丸ｺﾞｼｯｸM-PRO" w:hAnsi="HG丸ｺﾞｼｯｸM-PRO" w:hint="eastAsia"/>
                <w:sz w:val="20"/>
                <w:szCs w:val="20"/>
              </w:rPr>
              <w:t>学校協議会</w:t>
            </w:r>
            <w:r w:rsidR="00214E3F" w:rsidRPr="00D41451">
              <w:rPr>
                <w:rFonts w:ascii="HG丸ｺﾞｼｯｸM-PRO" w:eastAsia="HG丸ｺﾞｼｯｸM-PRO" w:hAnsi="HG丸ｺﾞｼｯｸM-PRO" w:hint="eastAsia"/>
                <w:sz w:val="20"/>
                <w:szCs w:val="20"/>
              </w:rPr>
              <w:t>からの意見</w:t>
            </w:r>
          </w:p>
        </w:tc>
      </w:tr>
      <w:tr w:rsidR="0086696C" w:rsidRPr="00D41451" w:rsidTr="009047A8">
        <w:trPr>
          <w:trHeight w:val="7860"/>
          <w:jc w:val="center"/>
        </w:trPr>
        <w:tc>
          <w:tcPr>
            <w:tcW w:w="7440" w:type="dxa"/>
            <w:shd w:val="clear" w:color="auto" w:fill="auto"/>
          </w:tcPr>
          <w:p w:rsidR="00485993" w:rsidRPr="00D41451" w:rsidRDefault="00485993" w:rsidP="009047A8">
            <w:pPr>
              <w:spacing w:line="300" w:lineRule="exact"/>
              <w:rPr>
                <w:rFonts w:ascii="ＭＳ 明朝" w:hAnsi="ＭＳ 明朝"/>
                <w:szCs w:val="20"/>
              </w:rPr>
            </w:pPr>
            <w:r w:rsidRPr="00D41451">
              <w:rPr>
                <w:rFonts w:ascii="ＭＳ 明朝" w:hAnsi="ＭＳ 明朝" w:hint="eastAsia"/>
                <w:szCs w:val="20"/>
              </w:rPr>
              <w:t>◆回答の三者（生徒・保護者・教員）比較より</w:t>
            </w:r>
          </w:p>
          <w:p w:rsidR="00485993" w:rsidRPr="00D41451" w:rsidRDefault="00485993" w:rsidP="009047A8">
            <w:pPr>
              <w:spacing w:line="300" w:lineRule="exact"/>
              <w:rPr>
                <w:rFonts w:ascii="ＭＳ 明朝" w:hAnsi="ＭＳ 明朝"/>
                <w:szCs w:val="20"/>
              </w:rPr>
            </w:pPr>
            <w:r w:rsidRPr="00D41451">
              <w:rPr>
                <w:rFonts w:ascii="ＭＳ 明朝" w:hAnsi="ＭＳ 明朝" w:hint="eastAsia"/>
                <w:szCs w:val="20"/>
              </w:rPr>
              <w:t>(1)授業理解について</w:t>
            </w:r>
          </w:p>
          <w:p w:rsidR="00485993" w:rsidRPr="00D41451" w:rsidRDefault="00485993" w:rsidP="009047A8">
            <w:pPr>
              <w:spacing w:line="300" w:lineRule="exact"/>
              <w:rPr>
                <w:rFonts w:ascii="ＭＳ 明朝" w:hAnsi="ＭＳ 明朝"/>
                <w:szCs w:val="20"/>
              </w:rPr>
            </w:pPr>
            <w:r w:rsidRPr="00D41451">
              <w:rPr>
                <w:rFonts w:ascii="ＭＳ 明朝" w:hAnsi="ＭＳ 明朝" w:hint="eastAsia"/>
                <w:szCs w:val="20"/>
              </w:rPr>
              <w:t xml:space="preserve">　　※</w:t>
            </w:r>
            <w:r w:rsidR="003B2A3A" w:rsidRPr="00D41451">
              <w:rPr>
                <w:rFonts w:ascii="ＭＳ 明朝" w:hAnsi="ＭＳ 明朝" w:hint="eastAsia"/>
                <w:szCs w:val="20"/>
              </w:rPr>
              <w:t>授業理解についての</w:t>
            </w:r>
            <w:r w:rsidRPr="00D41451">
              <w:rPr>
                <w:rFonts w:ascii="ＭＳ 明朝" w:hAnsi="ＭＳ 明朝" w:hint="eastAsia"/>
                <w:szCs w:val="20"/>
              </w:rPr>
              <w:t>肯定（よく理解できている）意見</w:t>
            </w:r>
            <w:r w:rsidR="009047A8" w:rsidRPr="00D41451">
              <w:rPr>
                <w:rFonts w:ascii="ＭＳ 明朝" w:hAnsi="ＭＳ 明朝" w:hint="eastAsia"/>
                <w:szCs w:val="20"/>
              </w:rPr>
              <w:t>の</w:t>
            </w:r>
            <w:r w:rsidRPr="00D41451">
              <w:rPr>
                <w:rFonts w:ascii="ＭＳ 明朝" w:hAnsi="ＭＳ 明朝" w:hint="eastAsia"/>
                <w:szCs w:val="20"/>
              </w:rPr>
              <w:t>割合</w:t>
            </w:r>
          </w:p>
          <w:p w:rsidR="003B2A3A" w:rsidRPr="00D41451" w:rsidRDefault="003B2A3A" w:rsidP="009047A8">
            <w:pPr>
              <w:spacing w:line="300" w:lineRule="exact"/>
              <w:rPr>
                <w:rFonts w:ascii="ＭＳ 明朝" w:hAnsi="ＭＳ 明朝"/>
                <w:szCs w:val="20"/>
                <w:u w:val="single"/>
              </w:rPr>
            </w:pPr>
            <w:r w:rsidRPr="00D41451">
              <w:rPr>
                <w:rFonts w:ascii="ＭＳ 明朝" w:hAnsi="ＭＳ 明朝" w:hint="eastAsia"/>
                <w:szCs w:val="20"/>
              </w:rPr>
              <w:t xml:space="preserve">　　　　</w:t>
            </w:r>
            <w:r w:rsidRPr="00D41451">
              <w:rPr>
                <w:rFonts w:ascii="ＭＳ 明朝" w:hAnsi="ＭＳ 明朝" w:hint="eastAsia"/>
                <w:szCs w:val="20"/>
                <w:u w:val="single"/>
              </w:rPr>
              <w:t>生徒</w:t>
            </w:r>
            <w:r w:rsidRPr="00D41451">
              <w:rPr>
                <w:rFonts w:asciiTheme="minorEastAsia" w:eastAsiaTheme="minorEastAsia" w:hAnsiTheme="minorEastAsia" w:hint="eastAsia"/>
                <w:szCs w:val="21"/>
                <w:u w:val="single"/>
              </w:rPr>
              <w:t>76%、保護者65%、教員86%</w:t>
            </w:r>
          </w:p>
          <w:p w:rsidR="00485993" w:rsidRPr="00D41451" w:rsidRDefault="00485993" w:rsidP="009047A8">
            <w:pPr>
              <w:spacing w:line="300" w:lineRule="exact"/>
              <w:ind w:left="840" w:hangingChars="400" w:hanging="840"/>
              <w:rPr>
                <w:rFonts w:ascii="ＭＳ 明朝" w:hAnsi="ＭＳ 明朝"/>
                <w:szCs w:val="20"/>
              </w:rPr>
            </w:pPr>
            <w:r w:rsidRPr="00D41451">
              <w:rPr>
                <w:rFonts w:ascii="ＭＳ 明朝" w:hAnsi="ＭＳ 明朝" w:hint="eastAsia"/>
                <w:szCs w:val="20"/>
              </w:rPr>
              <w:t xml:space="preserve">　　　〇</w:t>
            </w:r>
            <w:r w:rsidR="009047A8" w:rsidRPr="00D41451">
              <w:rPr>
                <w:rFonts w:ascii="ＭＳ 明朝" w:hAnsi="ＭＳ 明朝" w:hint="eastAsia"/>
                <w:szCs w:val="20"/>
              </w:rPr>
              <w:t>肯定割合が</w:t>
            </w:r>
            <w:r w:rsidRPr="00D41451">
              <w:rPr>
                <w:rFonts w:ascii="ＭＳ 明朝" w:hAnsi="ＭＳ 明朝" w:hint="eastAsia"/>
                <w:szCs w:val="20"/>
              </w:rPr>
              <w:t>教員</w:t>
            </w:r>
            <w:r w:rsidR="009047A8" w:rsidRPr="00D41451">
              <w:rPr>
                <w:rFonts w:ascii="ＭＳ 明朝" w:hAnsi="ＭＳ 明朝" w:hint="eastAsia"/>
                <w:szCs w:val="20"/>
              </w:rPr>
              <w:t>と生徒に開きがあることから</w:t>
            </w:r>
            <w:r w:rsidRPr="00D41451">
              <w:rPr>
                <w:rFonts w:ascii="ＭＳ 明朝" w:hAnsi="ＭＳ 明朝" w:hint="eastAsia"/>
                <w:szCs w:val="20"/>
              </w:rPr>
              <w:t>、生徒目線に立った授業づくりを意識する必要がある。また、学年別に見ると、2年生で数値の落ち込みがある。「中弛み」の状態への対策が求められる。</w:t>
            </w:r>
          </w:p>
          <w:p w:rsidR="009047A8" w:rsidRPr="00D41451" w:rsidRDefault="00485993" w:rsidP="009047A8">
            <w:pPr>
              <w:spacing w:line="300" w:lineRule="exact"/>
              <w:rPr>
                <w:rFonts w:ascii="ＭＳ 明朝" w:hAnsi="ＭＳ 明朝"/>
                <w:szCs w:val="20"/>
              </w:rPr>
            </w:pPr>
            <w:r w:rsidRPr="00D41451">
              <w:rPr>
                <w:rFonts w:ascii="ＭＳ 明朝" w:hAnsi="ＭＳ 明朝" w:hint="eastAsia"/>
                <w:szCs w:val="20"/>
              </w:rPr>
              <w:t>(2)コース選択・科目選択について</w:t>
            </w:r>
            <w:r w:rsidR="009047A8" w:rsidRPr="00D41451">
              <w:rPr>
                <w:rFonts w:ascii="ＭＳ 明朝" w:hAnsi="ＭＳ 明朝" w:hint="eastAsia"/>
                <w:szCs w:val="20"/>
              </w:rPr>
              <w:t>（質問への肯定の割合）</w:t>
            </w:r>
          </w:p>
          <w:p w:rsidR="00485993" w:rsidRPr="00D41451" w:rsidRDefault="00485993" w:rsidP="009047A8">
            <w:pPr>
              <w:spacing w:line="300" w:lineRule="exact"/>
              <w:rPr>
                <w:rFonts w:ascii="ＭＳ 明朝" w:hAnsi="ＭＳ 明朝"/>
                <w:szCs w:val="20"/>
              </w:rPr>
            </w:pPr>
            <w:r w:rsidRPr="00D41451">
              <w:rPr>
                <w:rFonts w:ascii="ＭＳ 明朝" w:hAnsi="ＭＳ 明朝" w:hint="eastAsia"/>
                <w:szCs w:val="20"/>
              </w:rPr>
              <w:t xml:space="preserve">　　※コース選択や科目選択に迷った（迷っている）。</w:t>
            </w:r>
            <w:r w:rsidRPr="00D41451">
              <w:rPr>
                <w:rFonts w:ascii="ＭＳ 明朝" w:hAnsi="ＭＳ 明朝" w:hint="eastAsia"/>
                <w:szCs w:val="20"/>
                <w:u w:val="single"/>
              </w:rPr>
              <w:t>生徒73%、保護者56%</w:t>
            </w:r>
          </w:p>
          <w:p w:rsidR="00485993" w:rsidRPr="00D41451" w:rsidRDefault="00485993" w:rsidP="009047A8">
            <w:pPr>
              <w:spacing w:line="300" w:lineRule="exact"/>
              <w:ind w:firstLineChars="200" w:firstLine="420"/>
              <w:rPr>
                <w:rFonts w:ascii="ＭＳ 明朝" w:hAnsi="ＭＳ 明朝"/>
                <w:szCs w:val="20"/>
              </w:rPr>
            </w:pPr>
            <w:r w:rsidRPr="00D41451">
              <w:rPr>
                <w:rFonts w:ascii="ＭＳ 明朝" w:hAnsi="ＭＳ 明朝" w:hint="eastAsia"/>
                <w:szCs w:val="20"/>
              </w:rPr>
              <w:t>※</w:t>
            </w:r>
            <w:r w:rsidR="009047A8" w:rsidRPr="00D41451">
              <w:rPr>
                <w:rFonts w:ascii="ＭＳ 明朝" w:hAnsi="ＭＳ 明朝" w:hint="eastAsia"/>
                <w:szCs w:val="20"/>
              </w:rPr>
              <w:t>情報が</w:t>
            </w:r>
            <w:r w:rsidRPr="00D41451">
              <w:rPr>
                <w:rFonts w:ascii="ＭＳ 明朝" w:hAnsi="ＭＳ 明朝" w:hint="eastAsia"/>
                <w:szCs w:val="20"/>
              </w:rPr>
              <w:t xml:space="preserve">学校からよく提供された。　</w:t>
            </w:r>
            <w:r w:rsidRPr="00D41451">
              <w:rPr>
                <w:rFonts w:ascii="ＭＳ 明朝" w:hAnsi="ＭＳ 明朝" w:hint="eastAsia"/>
                <w:szCs w:val="20"/>
                <w:u w:val="single"/>
              </w:rPr>
              <w:t>生徒81%、保護者83%</w:t>
            </w:r>
          </w:p>
          <w:p w:rsidR="00485993" w:rsidRPr="00D41451" w:rsidRDefault="00485993" w:rsidP="009047A8">
            <w:pPr>
              <w:spacing w:line="300" w:lineRule="exact"/>
              <w:rPr>
                <w:rFonts w:ascii="ＭＳ 明朝" w:hAnsi="ＭＳ 明朝"/>
                <w:szCs w:val="20"/>
              </w:rPr>
            </w:pPr>
            <w:r w:rsidRPr="00D41451">
              <w:rPr>
                <w:rFonts w:ascii="ＭＳ 明朝" w:hAnsi="ＭＳ 明朝" w:hint="eastAsia"/>
                <w:szCs w:val="20"/>
              </w:rPr>
              <w:t xml:space="preserve">　　※自分の進路に必要な科目が選択できる。</w:t>
            </w:r>
            <w:r w:rsidRPr="00D41451">
              <w:rPr>
                <w:rFonts w:ascii="ＭＳ 明朝" w:hAnsi="ＭＳ 明朝" w:hint="eastAsia"/>
                <w:szCs w:val="20"/>
                <w:u w:val="single"/>
              </w:rPr>
              <w:t>生徒91%、保護者91%</w:t>
            </w:r>
          </w:p>
          <w:p w:rsidR="00485993" w:rsidRPr="00D41451" w:rsidRDefault="00485993" w:rsidP="009047A8">
            <w:pPr>
              <w:spacing w:line="300" w:lineRule="exact"/>
              <w:ind w:leftChars="200" w:left="630" w:hangingChars="100" w:hanging="210"/>
              <w:rPr>
                <w:rFonts w:ascii="ＭＳ 明朝" w:hAnsi="ＭＳ 明朝"/>
                <w:szCs w:val="20"/>
              </w:rPr>
            </w:pPr>
            <w:r w:rsidRPr="00D41451">
              <w:rPr>
                <w:rFonts w:ascii="ＭＳ 明朝" w:hAnsi="ＭＳ 明朝" w:hint="eastAsia"/>
                <w:szCs w:val="20"/>
              </w:rPr>
              <w:t>※生徒の興味・関心、適性に応じて進路選択ができるよう、きめ細かい指導を行っている」</w:t>
            </w:r>
            <w:r w:rsidRPr="00D41451">
              <w:rPr>
                <w:rFonts w:ascii="ＭＳ 明朝" w:hAnsi="ＭＳ 明朝" w:hint="eastAsia"/>
                <w:szCs w:val="20"/>
                <w:u w:val="single"/>
              </w:rPr>
              <w:t>教員88%</w:t>
            </w:r>
          </w:p>
          <w:p w:rsidR="00485993" w:rsidRPr="00D41451" w:rsidRDefault="00485993" w:rsidP="009047A8">
            <w:pPr>
              <w:spacing w:line="300" w:lineRule="exact"/>
              <w:ind w:leftChars="225" w:left="473"/>
              <w:rPr>
                <w:rFonts w:ascii="ＭＳ 明朝" w:hAnsi="ＭＳ 明朝"/>
                <w:szCs w:val="20"/>
              </w:rPr>
            </w:pPr>
            <w:r w:rsidRPr="00D41451">
              <w:rPr>
                <w:rFonts w:ascii="ＭＳ 明朝" w:hAnsi="ＭＳ 明朝" w:hint="eastAsia"/>
                <w:szCs w:val="20"/>
              </w:rPr>
              <w:t>〇生徒も保護者も選択には迷ったが、情報提供には肯定的</w:t>
            </w:r>
            <w:r w:rsidR="009047A8" w:rsidRPr="00D41451">
              <w:rPr>
                <w:rFonts w:ascii="ＭＳ 明朝" w:hAnsi="ＭＳ 明朝" w:hint="eastAsia"/>
                <w:szCs w:val="20"/>
              </w:rPr>
              <w:t>な意見が多い</w:t>
            </w:r>
            <w:r w:rsidRPr="00D41451">
              <w:rPr>
                <w:rFonts w:ascii="ＭＳ 明朝" w:hAnsi="ＭＳ 明朝" w:hint="eastAsia"/>
                <w:szCs w:val="20"/>
              </w:rPr>
              <w:t>。</w:t>
            </w:r>
          </w:p>
          <w:p w:rsidR="00485993" w:rsidRPr="00D41451" w:rsidRDefault="004C50DE" w:rsidP="004C50DE">
            <w:pPr>
              <w:spacing w:line="300" w:lineRule="exact"/>
              <w:ind w:leftChars="200" w:left="630" w:hangingChars="100" w:hanging="210"/>
              <w:rPr>
                <w:rFonts w:ascii="ＭＳ 明朝" w:hAnsi="ＭＳ 明朝"/>
                <w:szCs w:val="20"/>
              </w:rPr>
            </w:pPr>
            <w:r w:rsidRPr="00D41451">
              <w:rPr>
                <w:rFonts w:ascii="ＭＳ 明朝" w:hAnsi="ＭＳ 明朝" w:hint="eastAsia"/>
                <w:szCs w:val="20"/>
              </w:rPr>
              <w:t>○</w:t>
            </w:r>
            <w:r w:rsidR="00485993" w:rsidRPr="00D41451">
              <w:rPr>
                <w:rFonts w:ascii="ＭＳ 明朝" w:hAnsi="ＭＳ 明朝" w:hint="eastAsia"/>
                <w:szCs w:val="20"/>
              </w:rPr>
              <w:t>コース選択・科目選択に迷う生徒</w:t>
            </w:r>
            <w:r w:rsidRPr="00D41451">
              <w:rPr>
                <w:rFonts w:ascii="ＭＳ 明朝" w:hAnsi="ＭＳ 明朝" w:hint="eastAsia"/>
                <w:szCs w:val="20"/>
              </w:rPr>
              <w:t>割合</w:t>
            </w:r>
            <w:r w:rsidR="00485993" w:rsidRPr="00D41451">
              <w:rPr>
                <w:rFonts w:ascii="ＭＳ 明朝" w:hAnsi="ＭＳ 明朝" w:hint="eastAsia"/>
                <w:szCs w:val="20"/>
              </w:rPr>
              <w:t>が増加して</w:t>
            </w:r>
            <w:r w:rsidRPr="00D41451">
              <w:rPr>
                <w:rFonts w:ascii="ＭＳ 明朝" w:hAnsi="ＭＳ 明朝" w:hint="eastAsia"/>
                <w:szCs w:val="20"/>
              </w:rPr>
              <w:t>きて</w:t>
            </w:r>
            <w:r w:rsidR="003B2A3A" w:rsidRPr="00D41451">
              <w:rPr>
                <w:rFonts w:ascii="ＭＳ 明朝" w:hAnsi="ＭＳ 明朝" w:hint="eastAsia"/>
                <w:szCs w:val="20"/>
              </w:rPr>
              <w:t>いるが、</w:t>
            </w:r>
            <w:r w:rsidR="00485993" w:rsidRPr="00D41451">
              <w:rPr>
                <w:rFonts w:ascii="ＭＳ 明朝" w:hAnsi="ＭＳ 明朝" w:hint="eastAsia"/>
                <w:szCs w:val="20"/>
              </w:rPr>
              <w:t>「迷った」と答えた生徒は「将来の進路や生き方について考える機会がある」という項目で肯定率が高</w:t>
            </w:r>
            <w:r w:rsidRPr="00D41451">
              <w:rPr>
                <w:rFonts w:ascii="ＭＳ 明朝" w:hAnsi="ＭＳ 明朝" w:hint="eastAsia"/>
                <w:szCs w:val="20"/>
              </w:rPr>
              <w:t>くなっており、自身の進路について考えるよい機会になっていると考察できる。</w:t>
            </w:r>
          </w:p>
          <w:p w:rsidR="00485993" w:rsidRPr="00D41451" w:rsidRDefault="00485993" w:rsidP="009047A8">
            <w:pPr>
              <w:spacing w:line="300" w:lineRule="exact"/>
              <w:rPr>
                <w:rFonts w:ascii="ＭＳ 明朝" w:hAnsi="ＭＳ 明朝"/>
                <w:szCs w:val="20"/>
              </w:rPr>
            </w:pPr>
            <w:r w:rsidRPr="00D41451">
              <w:rPr>
                <w:rFonts w:ascii="ＭＳ 明朝" w:hAnsi="ＭＳ 明朝" w:hint="eastAsia"/>
                <w:szCs w:val="20"/>
              </w:rPr>
              <w:t>◆経年変化（単位制当初と今年度の比較より）</w:t>
            </w:r>
          </w:p>
          <w:p w:rsidR="00485993" w:rsidRPr="00D41451" w:rsidRDefault="003B2A3A" w:rsidP="009047A8">
            <w:pPr>
              <w:spacing w:line="300" w:lineRule="exact"/>
              <w:rPr>
                <w:rFonts w:ascii="ＭＳ 明朝" w:hAnsi="ＭＳ 明朝"/>
                <w:szCs w:val="20"/>
              </w:rPr>
            </w:pPr>
            <w:r w:rsidRPr="00D41451">
              <w:rPr>
                <w:rFonts w:ascii="ＭＳ 明朝" w:hAnsi="ＭＳ 明朝" w:hint="eastAsia"/>
                <w:szCs w:val="20"/>
              </w:rPr>
              <w:t>〇</w:t>
            </w:r>
            <w:r w:rsidR="00485993" w:rsidRPr="00D41451">
              <w:rPr>
                <w:rFonts w:ascii="ＭＳ 明朝" w:hAnsi="ＭＳ 明朝" w:hint="eastAsia"/>
                <w:szCs w:val="20"/>
              </w:rPr>
              <w:t>「進路決定に必要な資料や情報を集める努力をしている」と回答した生徒が56%から71%</w:t>
            </w:r>
            <w:r w:rsidRPr="00D41451">
              <w:rPr>
                <w:rFonts w:ascii="ＭＳ 明朝" w:hAnsi="ＭＳ 明朝" w:hint="eastAsia"/>
                <w:szCs w:val="20"/>
              </w:rPr>
              <w:t>に増加。スマホ等で簡単に情報収集できる表れだと推測できる。○</w:t>
            </w:r>
            <w:r w:rsidR="00485993" w:rsidRPr="00D41451">
              <w:rPr>
                <w:rFonts w:ascii="ＭＳ 明朝" w:hAnsi="ＭＳ 明朝" w:hint="eastAsia"/>
                <w:szCs w:val="20"/>
              </w:rPr>
              <w:t>「現在、塾・予備校などに行っているか」に対して、「よくあてはまる」と回答した者が34%から44%に上昇。特に</w:t>
            </w:r>
            <w:r w:rsidRPr="00D41451">
              <w:rPr>
                <w:rFonts w:ascii="ＭＳ 明朝" w:hAnsi="ＭＳ 明朝" w:hint="eastAsia"/>
                <w:szCs w:val="20"/>
              </w:rPr>
              <w:t>1，2</w:t>
            </w:r>
            <w:r w:rsidR="00485993" w:rsidRPr="00D41451">
              <w:rPr>
                <w:rFonts w:ascii="ＭＳ 明朝" w:hAnsi="ＭＳ 明朝" w:hint="eastAsia"/>
                <w:szCs w:val="20"/>
              </w:rPr>
              <w:t>学年からの増加が見られる。生徒のニーズを把握し、よりきめ細やかな指導を心がける必要がある。</w:t>
            </w:r>
          </w:p>
          <w:p w:rsidR="004C7031" w:rsidRPr="00D41451" w:rsidRDefault="00485993" w:rsidP="009047A8">
            <w:pPr>
              <w:spacing w:line="300" w:lineRule="exact"/>
              <w:rPr>
                <w:rFonts w:ascii="ＭＳ 明朝" w:hAnsi="ＭＳ 明朝"/>
                <w:szCs w:val="20"/>
              </w:rPr>
            </w:pPr>
            <w:r w:rsidRPr="00D41451">
              <w:rPr>
                <w:rFonts w:ascii="ＭＳ 明朝" w:hAnsi="ＭＳ 明朝" w:hint="eastAsia"/>
                <w:szCs w:val="20"/>
              </w:rPr>
              <w:t>・「本校の生活指導について、適切な指導が行われている」と回答した教員が79%から91%に上昇した。遅刻指導や登下校指導等、日々の地道な指導を実践してきたことで、教員の意識にも変化が表れたと考えられる。</w:t>
            </w:r>
          </w:p>
        </w:tc>
        <w:tc>
          <w:tcPr>
            <w:tcW w:w="7552" w:type="dxa"/>
            <w:shd w:val="clear" w:color="auto" w:fill="auto"/>
          </w:tcPr>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◆第１回　平成29年７月28日</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(1)H28年度学校評価から</w:t>
            </w:r>
          </w:p>
          <w:p w:rsidR="003B2A3A" w:rsidRPr="00D41451" w:rsidRDefault="003B2A3A" w:rsidP="009047A8">
            <w:pPr>
              <w:spacing w:line="260" w:lineRule="exact"/>
              <w:ind w:firstLineChars="200" w:firstLine="400"/>
              <w:rPr>
                <w:rFonts w:ascii="ＭＳ 明朝" w:hAnsi="ＭＳ 明朝"/>
                <w:sz w:val="20"/>
                <w:szCs w:val="20"/>
              </w:rPr>
            </w:pPr>
            <w:r w:rsidRPr="00D41451">
              <w:rPr>
                <w:rFonts w:ascii="ＭＳ 明朝" w:hAnsi="ＭＳ 明朝" w:hint="eastAsia"/>
                <w:sz w:val="20"/>
                <w:szCs w:val="20"/>
              </w:rPr>
              <w:t>○センター試験受験者の増加</w:t>
            </w:r>
          </w:p>
          <w:p w:rsidR="003B2A3A" w:rsidRPr="00D41451" w:rsidRDefault="00936AEC" w:rsidP="009047A8">
            <w:pPr>
              <w:spacing w:line="260" w:lineRule="exact"/>
              <w:ind w:leftChars="300" w:left="830" w:hangingChars="100" w:hanging="200"/>
              <w:rPr>
                <w:rFonts w:ascii="ＭＳ 明朝" w:hAnsi="ＭＳ 明朝"/>
                <w:sz w:val="20"/>
                <w:szCs w:val="20"/>
              </w:rPr>
            </w:pPr>
            <w:r w:rsidRPr="00D41451">
              <w:rPr>
                <w:rFonts w:ascii="ＭＳ 明朝" w:hAnsi="ＭＳ 明朝" w:hint="eastAsia"/>
                <w:sz w:val="20"/>
                <w:szCs w:val="20"/>
              </w:rPr>
              <w:t>・</w:t>
            </w:r>
            <w:r w:rsidR="003B2A3A" w:rsidRPr="00D41451">
              <w:rPr>
                <w:rFonts w:ascii="ＭＳ 明朝" w:hAnsi="ＭＳ 明朝" w:hint="eastAsia"/>
                <w:sz w:val="20"/>
                <w:szCs w:val="20"/>
              </w:rPr>
              <w:t>センター受験</w:t>
            </w:r>
            <w:r w:rsidR="00694FA5" w:rsidRPr="00D41451">
              <w:rPr>
                <w:rFonts w:ascii="ＭＳ 明朝" w:hAnsi="ＭＳ 明朝" w:hint="eastAsia"/>
                <w:sz w:val="20"/>
                <w:szCs w:val="20"/>
              </w:rPr>
              <w:t>に対する</w:t>
            </w:r>
            <w:r w:rsidR="003B2A3A" w:rsidRPr="00D41451">
              <w:rPr>
                <w:rFonts w:ascii="ＭＳ 明朝" w:hAnsi="ＭＳ 明朝" w:hint="eastAsia"/>
                <w:sz w:val="20"/>
                <w:szCs w:val="20"/>
              </w:rPr>
              <w:t>学習は、</w:t>
            </w:r>
            <w:r w:rsidR="009047A8" w:rsidRPr="00D41451">
              <w:rPr>
                <w:rFonts w:ascii="ＭＳ 明朝" w:hAnsi="ＭＳ 明朝" w:hint="eastAsia"/>
                <w:sz w:val="20"/>
                <w:szCs w:val="20"/>
              </w:rPr>
              <w:t>広い領域にわたっているので</w:t>
            </w:r>
            <w:r w:rsidR="003B2A3A" w:rsidRPr="00D41451">
              <w:rPr>
                <w:rFonts w:ascii="ＭＳ 明朝" w:hAnsi="ＭＳ 明朝" w:hint="eastAsia"/>
                <w:sz w:val="20"/>
                <w:szCs w:val="20"/>
              </w:rPr>
              <w:t>バランスよい考え方に繋がる</w:t>
            </w:r>
            <w:r w:rsidR="009047A8" w:rsidRPr="00D41451">
              <w:rPr>
                <w:rFonts w:ascii="ＭＳ 明朝" w:hAnsi="ＭＳ 明朝" w:hint="eastAsia"/>
                <w:sz w:val="20"/>
                <w:szCs w:val="20"/>
              </w:rPr>
              <w:t>ことから</w:t>
            </w:r>
            <w:r w:rsidR="003B2A3A" w:rsidRPr="00D41451">
              <w:rPr>
                <w:rFonts w:ascii="ＭＳ 明朝" w:hAnsi="ＭＳ 明朝" w:hint="eastAsia"/>
                <w:sz w:val="20"/>
                <w:szCs w:val="20"/>
              </w:rPr>
              <w:t>将来に役立つ</w:t>
            </w:r>
            <w:r w:rsidR="009047A8" w:rsidRPr="00D41451">
              <w:rPr>
                <w:rFonts w:ascii="ＭＳ 明朝" w:hAnsi="ＭＳ 明朝" w:hint="eastAsia"/>
                <w:sz w:val="20"/>
                <w:szCs w:val="20"/>
              </w:rPr>
              <w:t>。</w:t>
            </w:r>
            <w:r w:rsidR="00694FA5" w:rsidRPr="00D41451">
              <w:rPr>
                <w:rFonts w:ascii="ＭＳ 明朝" w:hAnsi="ＭＳ 明朝" w:hint="eastAsia"/>
                <w:sz w:val="20"/>
                <w:szCs w:val="20"/>
              </w:rPr>
              <w:t>そのことから受験者の</w:t>
            </w:r>
            <w:r w:rsidR="009047A8" w:rsidRPr="00D41451">
              <w:rPr>
                <w:rFonts w:ascii="ＭＳ 明朝" w:hAnsi="ＭＳ 明朝" w:hint="eastAsia"/>
                <w:sz w:val="20"/>
                <w:szCs w:val="20"/>
              </w:rPr>
              <w:t>更なる増加に向け、</w:t>
            </w:r>
            <w:r w:rsidR="00694FA5" w:rsidRPr="00D41451">
              <w:rPr>
                <w:rFonts w:ascii="ＭＳ 明朝" w:hAnsi="ＭＳ 明朝" w:hint="eastAsia"/>
                <w:sz w:val="20"/>
                <w:szCs w:val="20"/>
              </w:rPr>
              <w:t>保護者</w:t>
            </w:r>
            <w:r w:rsidR="003B2A3A" w:rsidRPr="00D41451">
              <w:rPr>
                <w:rFonts w:ascii="ＭＳ 明朝" w:hAnsi="ＭＳ 明朝" w:hint="eastAsia"/>
                <w:sz w:val="20"/>
                <w:szCs w:val="20"/>
              </w:rPr>
              <w:t>への働きかけも</w:t>
            </w:r>
            <w:r w:rsidR="00694FA5" w:rsidRPr="00D41451">
              <w:rPr>
                <w:rFonts w:ascii="ＭＳ 明朝" w:hAnsi="ＭＳ 明朝" w:hint="eastAsia"/>
                <w:sz w:val="20"/>
                <w:szCs w:val="20"/>
              </w:rPr>
              <w:t>必要かつ有効</w:t>
            </w:r>
            <w:r w:rsidR="009047A8" w:rsidRPr="00D41451">
              <w:rPr>
                <w:rFonts w:ascii="ＭＳ 明朝" w:hAnsi="ＭＳ 明朝" w:hint="eastAsia"/>
                <w:sz w:val="20"/>
                <w:szCs w:val="20"/>
              </w:rPr>
              <w:t>。</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w:t>
            </w:r>
            <w:r w:rsidR="00936AEC" w:rsidRPr="00D41451">
              <w:rPr>
                <w:rFonts w:ascii="ＭＳ 明朝" w:hAnsi="ＭＳ 明朝" w:hint="eastAsia"/>
                <w:sz w:val="20"/>
                <w:szCs w:val="20"/>
              </w:rPr>
              <w:t xml:space="preserve">　　</w:t>
            </w:r>
            <w:r w:rsidRPr="00D41451">
              <w:rPr>
                <w:rFonts w:ascii="ＭＳ 明朝" w:hAnsi="ＭＳ 明朝" w:hint="eastAsia"/>
                <w:sz w:val="20"/>
                <w:szCs w:val="20"/>
              </w:rPr>
              <w:t>・進学実績にとらわれずに個々の生徒にあった対応をすることが大切。</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(2)H29年度学校経営計画について</w:t>
            </w:r>
          </w:p>
          <w:p w:rsidR="003B2A3A" w:rsidRPr="00D41451" w:rsidRDefault="003B2A3A" w:rsidP="009047A8">
            <w:pPr>
              <w:spacing w:line="260" w:lineRule="exact"/>
              <w:ind w:left="400" w:hangingChars="200" w:hanging="400"/>
              <w:rPr>
                <w:rFonts w:ascii="ＭＳ 明朝" w:hAnsi="ＭＳ 明朝"/>
                <w:sz w:val="20"/>
                <w:szCs w:val="20"/>
              </w:rPr>
            </w:pPr>
            <w:r w:rsidRPr="00D41451">
              <w:rPr>
                <w:rFonts w:ascii="ＭＳ 明朝" w:hAnsi="ＭＳ 明朝" w:hint="eastAsia"/>
                <w:sz w:val="20"/>
                <w:szCs w:val="20"/>
              </w:rPr>
              <w:t xml:space="preserve">　・中間的目標２(2)「未知の状況にも対応できる思考力、判断力、表現力を身に付ける」ことは大切であ</w:t>
            </w:r>
            <w:r w:rsidR="00936AEC" w:rsidRPr="00D41451">
              <w:rPr>
                <w:rFonts w:ascii="ＭＳ 明朝" w:hAnsi="ＭＳ 明朝" w:hint="eastAsia"/>
                <w:sz w:val="20"/>
                <w:szCs w:val="20"/>
              </w:rPr>
              <w:t>るが、</w:t>
            </w:r>
            <w:r w:rsidRPr="00D41451">
              <w:rPr>
                <w:rFonts w:ascii="ＭＳ 明朝" w:hAnsi="ＭＳ 明朝" w:hint="eastAsia"/>
                <w:sz w:val="20"/>
                <w:szCs w:val="20"/>
              </w:rPr>
              <w:t>難しい目標</w:t>
            </w:r>
            <w:r w:rsidR="00B77104" w:rsidRPr="00D41451">
              <w:rPr>
                <w:rFonts w:ascii="ＭＳ 明朝" w:hAnsi="ＭＳ 明朝" w:hint="eastAsia"/>
                <w:sz w:val="20"/>
                <w:szCs w:val="20"/>
              </w:rPr>
              <w:t>なので地道な取り組みが必要</w:t>
            </w:r>
            <w:r w:rsidRPr="00D41451">
              <w:rPr>
                <w:rFonts w:ascii="ＭＳ 明朝" w:hAnsi="ＭＳ 明朝" w:hint="eastAsia"/>
                <w:sz w:val="20"/>
                <w:szCs w:val="20"/>
              </w:rPr>
              <w:t>。</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◆第２回　平成29年11月24日</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(1)授業見学より</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・情報のプレゼンの授業は自己表現力を育てるのに非常にすばらしい。国語科と連携する等教科の枠を越えた取組みにするとさらに面白いと思われる。</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・生徒はどの授業も熱心に受けていて、</w:t>
            </w:r>
            <w:r w:rsidR="00B77104" w:rsidRPr="00D41451">
              <w:rPr>
                <w:rFonts w:ascii="ＭＳ 明朝" w:hAnsi="ＭＳ 明朝" w:hint="eastAsia"/>
                <w:sz w:val="20"/>
                <w:szCs w:val="20"/>
              </w:rPr>
              <w:t>学習効果が高い環境である</w:t>
            </w:r>
            <w:r w:rsidRPr="00D41451">
              <w:rPr>
                <w:rFonts w:ascii="ＭＳ 明朝" w:hAnsi="ＭＳ 明朝" w:hint="eastAsia"/>
                <w:sz w:val="20"/>
                <w:szCs w:val="20"/>
              </w:rPr>
              <w:t>。</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(2)史跡探訪・オーストラリア国際交流研修報告について</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・鳳高校の特色ある取組みとして継続してもらいたい。ブラッケンリッジハイスクールの</w:t>
            </w:r>
            <w:r w:rsidR="00B77104" w:rsidRPr="00D41451">
              <w:rPr>
                <w:rFonts w:ascii="ＭＳ 明朝" w:hAnsi="ＭＳ 明朝" w:hint="eastAsia"/>
                <w:sz w:val="20"/>
                <w:szCs w:val="20"/>
              </w:rPr>
              <w:t>受け入</w:t>
            </w:r>
            <w:r w:rsidRPr="00D41451">
              <w:rPr>
                <w:rFonts w:ascii="ＭＳ 明朝" w:hAnsi="ＭＳ 明朝" w:hint="eastAsia"/>
                <w:sz w:val="20"/>
                <w:szCs w:val="20"/>
              </w:rPr>
              <w:t>れ</w:t>
            </w:r>
            <w:r w:rsidR="00B77104" w:rsidRPr="00D41451">
              <w:rPr>
                <w:rFonts w:ascii="ＭＳ 明朝" w:hAnsi="ＭＳ 明朝" w:hint="eastAsia"/>
                <w:sz w:val="20"/>
                <w:szCs w:val="20"/>
              </w:rPr>
              <w:t>は、</w:t>
            </w:r>
            <w:r w:rsidRPr="00D41451">
              <w:rPr>
                <w:rFonts w:ascii="ＭＳ 明朝" w:hAnsi="ＭＳ 明朝" w:hint="eastAsia"/>
                <w:sz w:val="20"/>
                <w:szCs w:val="20"/>
              </w:rPr>
              <w:t>極めて有意義であったと思われる。</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◆第３回　平成30年２月14日</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(1)スピーチコンテスト見学について</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・「英語を話せる、書ける、聞き取れる」ということは今の社会では当たり前になってきている。是非継続して実施してもらいたい。</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・昨年度より保護者の参加者が増えている。</w:t>
            </w:r>
            <w:r w:rsidR="00B77104" w:rsidRPr="00D41451">
              <w:rPr>
                <w:rFonts w:ascii="ＭＳ 明朝" w:hAnsi="ＭＳ 明朝" w:hint="eastAsia"/>
                <w:sz w:val="20"/>
                <w:szCs w:val="20"/>
              </w:rPr>
              <w:t>さらに多く発信</w:t>
            </w:r>
            <w:r w:rsidRPr="00D41451">
              <w:rPr>
                <w:rFonts w:ascii="ＭＳ 明朝" w:hAnsi="ＭＳ 明朝" w:hint="eastAsia"/>
                <w:sz w:val="20"/>
                <w:szCs w:val="20"/>
              </w:rPr>
              <w:t>すべきである。</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(2)H29年度学校評価及びH30年度学校経営計画について</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・H32年入試改革に向けての取組みとして外部模試の導入、学力の定点観測を始める。</w:t>
            </w:r>
            <w:r w:rsidR="007D19AD" w:rsidRPr="00D41451">
              <w:rPr>
                <w:rFonts w:ascii="ＭＳ 明朝" w:hAnsi="ＭＳ 明朝" w:hint="eastAsia"/>
                <w:sz w:val="20"/>
                <w:szCs w:val="20"/>
              </w:rPr>
              <w:t>今後、</w:t>
            </w:r>
            <w:r w:rsidRPr="00D41451">
              <w:rPr>
                <w:rFonts w:ascii="ＭＳ 明朝" w:hAnsi="ＭＳ 明朝" w:hint="eastAsia"/>
                <w:sz w:val="20"/>
                <w:szCs w:val="20"/>
              </w:rPr>
              <w:t>それらのデータをどう生かす</w:t>
            </w:r>
            <w:r w:rsidR="007D19AD" w:rsidRPr="00D41451">
              <w:rPr>
                <w:rFonts w:ascii="ＭＳ 明朝" w:hAnsi="ＭＳ 明朝" w:hint="eastAsia"/>
                <w:sz w:val="20"/>
                <w:szCs w:val="20"/>
              </w:rPr>
              <w:t>かが</w:t>
            </w:r>
            <w:r w:rsidRPr="00D41451">
              <w:rPr>
                <w:rFonts w:ascii="ＭＳ 明朝" w:hAnsi="ＭＳ 明朝" w:hint="eastAsia"/>
                <w:sz w:val="20"/>
                <w:szCs w:val="20"/>
              </w:rPr>
              <w:t>大切である。</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・単位制高校という体制は変化に対応しやすい。その点を中学生にどんどんアピールしていただきたい。</w:t>
            </w:r>
          </w:p>
          <w:p w:rsidR="003B2A3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(3)H29年度学校教育自己診断の結果報告について</w:t>
            </w:r>
          </w:p>
          <w:p w:rsidR="00063EFA" w:rsidRPr="00D41451" w:rsidRDefault="003B2A3A" w:rsidP="009047A8">
            <w:pPr>
              <w:spacing w:line="260" w:lineRule="exact"/>
              <w:rPr>
                <w:rFonts w:ascii="ＭＳ 明朝" w:hAnsi="ＭＳ 明朝"/>
                <w:sz w:val="20"/>
                <w:szCs w:val="20"/>
              </w:rPr>
            </w:pPr>
            <w:r w:rsidRPr="00D41451">
              <w:rPr>
                <w:rFonts w:ascii="ＭＳ 明朝" w:hAnsi="ＭＳ 明朝" w:hint="eastAsia"/>
                <w:sz w:val="20"/>
                <w:szCs w:val="20"/>
              </w:rPr>
              <w:t xml:space="preserve">　・生徒の自己管理能力があまりないと思う教員が多いが、そう感じる具体的な理由、数字的な裏付けまで掘り下げて追求し、改善策を検討してもらいたい。</w:t>
            </w:r>
          </w:p>
        </w:tc>
      </w:tr>
    </w:tbl>
    <w:p w:rsidR="0086696C" w:rsidRPr="00D41451" w:rsidRDefault="0086696C" w:rsidP="0037367C">
      <w:pPr>
        <w:spacing w:line="120" w:lineRule="exact"/>
        <w:ind w:leftChars="-428" w:left="-899"/>
      </w:pPr>
    </w:p>
    <w:p w:rsidR="0086696C" w:rsidRPr="00D41451" w:rsidRDefault="0037367C" w:rsidP="00AB1FF8">
      <w:pPr>
        <w:ind w:leftChars="-92" w:left="-4" w:hangingChars="90" w:hanging="189"/>
        <w:jc w:val="left"/>
        <w:rPr>
          <w:rFonts w:asciiTheme="majorEastAsia" w:eastAsiaTheme="majorEastAsia" w:hAnsiTheme="majorEastAsia"/>
          <w:b/>
          <w:szCs w:val="21"/>
        </w:rPr>
      </w:pPr>
      <w:r w:rsidRPr="00D41451">
        <w:rPr>
          <w:rFonts w:ascii="ＭＳ ゴシック" w:eastAsia="ＭＳ ゴシック" w:hAnsi="ＭＳ ゴシック" w:hint="eastAsia"/>
          <w:szCs w:val="21"/>
        </w:rPr>
        <w:t xml:space="preserve">３　</w:t>
      </w:r>
      <w:r w:rsidR="0086696C" w:rsidRPr="00D41451">
        <w:rPr>
          <w:rFonts w:ascii="ＭＳ ゴシック" w:eastAsia="ＭＳ ゴシック" w:hAnsi="ＭＳ ゴシック" w:hint="eastAsia"/>
          <w:szCs w:val="21"/>
        </w:rPr>
        <w:t>本年度の取組</w:t>
      </w:r>
      <w:r w:rsidRPr="00D41451">
        <w:rPr>
          <w:rFonts w:ascii="ＭＳ ゴシック" w:eastAsia="ＭＳ ゴシック" w:hAnsi="ＭＳ ゴシック" w:hint="eastAsia"/>
          <w:szCs w:val="21"/>
        </w:rPr>
        <w:t>内容</w:t>
      </w:r>
      <w:r w:rsidR="0086696C" w:rsidRPr="00D41451">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4395"/>
        <w:gridCol w:w="3880"/>
        <w:gridCol w:w="3491"/>
      </w:tblGrid>
      <w:tr w:rsidR="00897939" w:rsidRPr="00D41451" w:rsidTr="008C3E81">
        <w:trPr>
          <w:trHeight w:val="586"/>
          <w:jc w:val="center"/>
        </w:trPr>
        <w:tc>
          <w:tcPr>
            <w:tcW w:w="881" w:type="dxa"/>
            <w:shd w:val="clear" w:color="auto" w:fill="auto"/>
            <w:vAlign w:val="center"/>
          </w:tcPr>
          <w:p w:rsidR="00897939" w:rsidRPr="00D41451" w:rsidRDefault="00897939" w:rsidP="0054712D">
            <w:pPr>
              <w:spacing w:line="240" w:lineRule="exact"/>
              <w:jc w:val="center"/>
              <w:rPr>
                <w:rFonts w:asciiTheme="majorEastAsia" w:eastAsiaTheme="majorEastAsia" w:hAnsiTheme="majorEastAsia"/>
                <w:b/>
                <w:sz w:val="20"/>
                <w:szCs w:val="20"/>
              </w:rPr>
            </w:pPr>
            <w:r w:rsidRPr="00D41451">
              <w:rPr>
                <w:rFonts w:asciiTheme="majorEastAsia" w:eastAsiaTheme="majorEastAsia" w:hAnsiTheme="majorEastAsia" w:hint="eastAsia"/>
                <w:b/>
                <w:sz w:val="20"/>
                <w:szCs w:val="20"/>
              </w:rPr>
              <w:t>中期的</w:t>
            </w:r>
          </w:p>
          <w:p w:rsidR="00897939" w:rsidRPr="00D41451" w:rsidRDefault="00897939" w:rsidP="0054712D">
            <w:pPr>
              <w:spacing w:line="240" w:lineRule="exact"/>
              <w:jc w:val="center"/>
              <w:rPr>
                <w:rFonts w:asciiTheme="majorEastAsia" w:eastAsiaTheme="majorEastAsia" w:hAnsiTheme="majorEastAsia"/>
                <w:b/>
                <w:spacing w:val="-20"/>
                <w:sz w:val="20"/>
                <w:szCs w:val="20"/>
              </w:rPr>
            </w:pPr>
            <w:r w:rsidRPr="00D41451">
              <w:rPr>
                <w:rFonts w:asciiTheme="majorEastAsia" w:eastAsiaTheme="majorEastAsia" w:hAnsiTheme="majorEastAsia" w:hint="eastAsia"/>
                <w:b/>
                <w:sz w:val="20"/>
                <w:szCs w:val="20"/>
              </w:rPr>
              <w:t>目標</w:t>
            </w:r>
          </w:p>
        </w:tc>
        <w:tc>
          <w:tcPr>
            <w:tcW w:w="2445" w:type="dxa"/>
            <w:shd w:val="clear" w:color="auto" w:fill="auto"/>
            <w:vAlign w:val="center"/>
          </w:tcPr>
          <w:p w:rsidR="00897939" w:rsidRPr="00D41451" w:rsidRDefault="00897939" w:rsidP="006B5B51">
            <w:pPr>
              <w:spacing w:line="320" w:lineRule="exact"/>
              <w:jc w:val="center"/>
              <w:rPr>
                <w:rFonts w:asciiTheme="majorEastAsia" w:eastAsiaTheme="majorEastAsia" w:hAnsiTheme="majorEastAsia"/>
                <w:b/>
                <w:sz w:val="20"/>
                <w:szCs w:val="20"/>
              </w:rPr>
            </w:pPr>
            <w:r w:rsidRPr="00D41451">
              <w:rPr>
                <w:rFonts w:asciiTheme="majorEastAsia" w:eastAsiaTheme="majorEastAsia" w:hAnsiTheme="majorEastAsia" w:hint="eastAsia"/>
                <w:b/>
                <w:sz w:val="20"/>
                <w:szCs w:val="20"/>
              </w:rPr>
              <w:t>今年度の重点目標</w:t>
            </w:r>
          </w:p>
        </w:tc>
        <w:tc>
          <w:tcPr>
            <w:tcW w:w="4395" w:type="dxa"/>
            <w:tcBorders>
              <w:right w:val="dashed" w:sz="4" w:space="0" w:color="auto"/>
            </w:tcBorders>
            <w:shd w:val="clear" w:color="auto" w:fill="auto"/>
            <w:vAlign w:val="center"/>
          </w:tcPr>
          <w:p w:rsidR="00897939" w:rsidRPr="00D41451" w:rsidRDefault="00897939" w:rsidP="006B5B51">
            <w:pPr>
              <w:spacing w:line="320" w:lineRule="exact"/>
              <w:jc w:val="center"/>
              <w:rPr>
                <w:rFonts w:asciiTheme="majorEastAsia" w:eastAsiaTheme="majorEastAsia" w:hAnsiTheme="majorEastAsia"/>
                <w:b/>
                <w:sz w:val="20"/>
                <w:szCs w:val="20"/>
              </w:rPr>
            </w:pPr>
            <w:r w:rsidRPr="00D41451">
              <w:rPr>
                <w:rFonts w:asciiTheme="majorEastAsia" w:eastAsiaTheme="majorEastAsia" w:hAnsiTheme="majorEastAsia" w:hint="eastAsia"/>
                <w:b/>
                <w:sz w:val="20"/>
                <w:szCs w:val="20"/>
              </w:rPr>
              <w:t>具体的な取組計画・内容</w:t>
            </w:r>
          </w:p>
        </w:tc>
        <w:tc>
          <w:tcPr>
            <w:tcW w:w="3880" w:type="dxa"/>
            <w:tcBorders>
              <w:right w:val="dashed" w:sz="4" w:space="0" w:color="auto"/>
            </w:tcBorders>
            <w:vAlign w:val="center"/>
          </w:tcPr>
          <w:p w:rsidR="00897939" w:rsidRPr="00D41451" w:rsidRDefault="00897939" w:rsidP="006B5B51">
            <w:pPr>
              <w:spacing w:line="320" w:lineRule="exact"/>
              <w:jc w:val="center"/>
              <w:rPr>
                <w:rFonts w:asciiTheme="majorEastAsia" w:eastAsiaTheme="majorEastAsia" w:hAnsiTheme="majorEastAsia"/>
                <w:b/>
                <w:sz w:val="20"/>
                <w:szCs w:val="20"/>
              </w:rPr>
            </w:pPr>
            <w:r w:rsidRPr="00D41451">
              <w:rPr>
                <w:rFonts w:asciiTheme="majorEastAsia" w:eastAsiaTheme="majorEastAsia" w:hAnsiTheme="majorEastAsia" w:hint="eastAsia"/>
                <w:b/>
                <w:sz w:val="20"/>
                <w:szCs w:val="20"/>
              </w:rPr>
              <w:t>評価指標</w:t>
            </w:r>
          </w:p>
        </w:tc>
        <w:tc>
          <w:tcPr>
            <w:tcW w:w="3491" w:type="dxa"/>
            <w:tcBorders>
              <w:left w:val="dashed" w:sz="4" w:space="0" w:color="auto"/>
              <w:right w:val="single" w:sz="4" w:space="0" w:color="auto"/>
            </w:tcBorders>
            <w:shd w:val="clear" w:color="auto" w:fill="auto"/>
            <w:vAlign w:val="center"/>
          </w:tcPr>
          <w:p w:rsidR="00897939" w:rsidRPr="00D41451" w:rsidRDefault="00897939" w:rsidP="006B5B51">
            <w:pPr>
              <w:spacing w:line="320" w:lineRule="exact"/>
              <w:jc w:val="center"/>
              <w:rPr>
                <w:rFonts w:asciiTheme="majorEastAsia" w:eastAsiaTheme="majorEastAsia" w:hAnsiTheme="majorEastAsia"/>
                <w:b/>
                <w:sz w:val="20"/>
                <w:szCs w:val="20"/>
              </w:rPr>
            </w:pPr>
            <w:r w:rsidRPr="00D41451">
              <w:rPr>
                <w:rFonts w:asciiTheme="majorEastAsia" w:eastAsiaTheme="majorEastAsia" w:hAnsiTheme="majorEastAsia" w:hint="eastAsia"/>
                <w:b/>
                <w:sz w:val="20"/>
                <w:szCs w:val="20"/>
              </w:rPr>
              <w:t>自己評価</w:t>
            </w:r>
          </w:p>
        </w:tc>
      </w:tr>
      <w:tr w:rsidR="005A19CC" w:rsidRPr="00D41451" w:rsidTr="008C3E81">
        <w:trPr>
          <w:cantSplit/>
          <w:trHeight w:val="4797"/>
          <w:jc w:val="center"/>
        </w:trPr>
        <w:tc>
          <w:tcPr>
            <w:tcW w:w="881" w:type="dxa"/>
            <w:shd w:val="clear" w:color="auto" w:fill="auto"/>
            <w:textDirection w:val="tbRlV"/>
            <w:vAlign w:val="center"/>
          </w:tcPr>
          <w:p w:rsidR="005A19CC" w:rsidRPr="00D41451" w:rsidRDefault="005A19CC" w:rsidP="00362821">
            <w:pPr>
              <w:spacing w:line="320" w:lineRule="exact"/>
              <w:ind w:left="113" w:right="113"/>
              <w:jc w:val="center"/>
              <w:rPr>
                <w:rFonts w:ascii="HG丸ｺﾞｼｯｸM-PRO" w:eastAsia="HG丸ｺﾞｼｯｸM-PRO" w:hAnsi="ＭＳ 明朝"/>
                <w:sz w:val="20"/>
                <w:szCs w:val="20"/>
              </w:rPr>
            </w:pPr>
            <w:r w:rsidRPr="00D41451">
              <w:rPr>
                <w:rFonts w:ascii="HG丸ｺﾞｼｯｸM-PRO" w:eastAsia="HG丸ｺﾞｼｯｸM-PRO" w:hint="eastAsia"/>
                <w:sz w:val="22"/>
                <w:szCs w:val="22"/>
              </w:rPr>
              <w:t>１．前に踏み出す力を育て、生徒の第一志望をかなえる</w:t>
            </w:r>
          </w:p>
        </w:tc>
        <w:tc>
          <w:tcPr>
            <w:tcW w:w="2445" w:type="dxa"/>
            <w:shd w:val="clear" w:color="auto" w:fill="auto"/>
          </w:tcPr>
          <w:p w:rsidR="005A19CC" w:rsidRPr="00D41451" w:rsidRDefault="005A19CC" w:rsidP="005618DC">
            <w:pPr>
              <w:ind w:left="210" w:hangingChars="100" w:hanging="210"/>
              <w:jc w:val="left"/>
              <w:rPr>
                <w:rFonts w:ascii="HG丸ｺﾞｼｯｸM-PRO" w:eastAsia="HG丸ｺﾞｼｯｸM-PRO"/>
                <w:szCs w:val="40"/>
              </w:rPr>
            </w:pPr>
            <w:r w:rsidRPr="00D41451">
              <w:rPr>
                <w:rFonts w:ascii="HG丸ｺﾞｼｯｸM-PRO" w:eastAsia="HG丸ｺﾞｼｯｸM-PRO" w:hint="eastAsia"/>
                <w:szCs w:val="40"/>
              </w:rPr>
              <w:t xml:space="preserve">(1) </w:t>
            </w:r>
            <w:r w:rsidR="007D59EA" w:rsidRPr="00D41451">
              <w:rPr>
                <w:rFonts w:ascii="HG丸ｺﾞｼｯｸM-PRO" w:eastAsia="HG丸ｺﾞｼｯｸM-PRO" w:hint="eastAsia"/>
                <w:szCs w:val="40"/>
              </w:rPr>
              <w:t>生徒が</w:t>
            </w:r>
            <w:r w:rsidR="00DB7403" w:rsidRPr="00D41451">
              <w:rPr>
                <w:rFonts w:ascii="HG丸ｺﾞｼｯｸM-PRO" w:eastAsia="HG丸ｺﾞｼｯｸM-PRO" w:hint="eastAsia"/>
                <w:szCs w:val="40"/>
              </w:rPr>
              <w:t>高い志と</w:t>
            </w:r>
            <w:r w:rsidRPr="00D41451">
              <w:rPr>
                <w:rFonts w:ascii="HG丸ｺﾞｼｯｸM-PRO" w:eastAsia="HG丸ｺﾞｼｯｸM-PRO" w:hint="eastAsia"/>
                <w:szCs w:val="40"/>
              </w:rPr>
              <w:t>信念を持って</w:t>
            </w:r>
            <w:r w:rsidR="00670A8E" w:rsidRPr="00D41451">
              <w:rPr>
                <w:rFonts w:ascii="HG丸ｺﾞｼｯｸM-PRO" w:eastAsia="HG丸ｺﾞｼｯｸM-PRO" w:hint="eastAsia"/>
                <w:szCs w:val="40"/>
              </w:rPr>
              <w:t>、進路実現に</w:t>
            </w:r>
            <w:r w:rsidR="009F1B35" w:rsidRPr="00D41451">
              <w:rPr>
                <w:rFonts w:ascii="HG丸ｺﾞｼｯｸM-PRO" w:eastAsia="HG丸ｺﾞｼｯｸM-PRO" w:hint="eastAsia"/>
                <w:szCs w:val="40"/>
              </w:rPr>
              <w:t>果敢に挑戦するよう導いていく</w:t>
            </w:r>
            <w:r w:rsidRPr="00D41451">
              <w:rPr>
                <w:rFonts w:ascii="HG丸ｺﾞｼｯｸM-PRO" w:eastAsia="HG丸ｺﾞｼｯｸM-PRO" w:hint="eastAsia"/>
                <w:szCs w:val="40"/>
              </w:rPr>
              <w:t>。</w:t>
            </w:r>
          </w:p>
          <w:p w:rsidR="005A19CC" w:rsidRPr="00D41451" w:rsidRDefault="005A19CC" w:rsidP="005674D3">
            <w:pPr>
              <w:jc w:val="left"/>
              <w:rPr>
                <w:rFonts w:ascii="HG丸ｺﾞｼｯｸM-PRO" w:eastAsia="HG丸ｺﾞｼｯｸM-PRO"/>
                <w:szCs w:val="40"/>
              </w:rPr>
            </w:pPr>
          </w:p>
          <w:p w:rsidR="00806A66" w:rsidRPr="00D41451" w:rsidRDefault="00806A66" w:rsidP="005674D3">
            <w:pPr>
              <w:ind w:left="210" w:hangingChars="100" w:hanging="210"/>
              <w:jc w:val="left"/>
              <w:rPr>
                <w:rFonts w:ascii="HG丸ｺﾞｼｯｸM-PRO" w:eastAsia="HG丸ｺﾞｼｯｸM-PRO"/>
                <w:szCs w:val="40"/>
              </w:rPr>
            </w:pPr>
          </w:p>
          <w:p w:rsidR="00806A66" w:rsidRPr="00D41451" w:rsidRDefault="00806A66" w:rsidP="005674D3">
            <w:pPr>
              <w:ind w:left="210" w:hangingChars="100" w:hanging="210"/>
              <w:jc w:val="left"/>
              <w:rPr>
                <w:rFonts w:ascii="HG丸ｺﾞｼｯｸM-PRO" w:eastAsia="HG丸ｺﾞｼｯｸM-PRO"/>
                <w:szCs w:val="40"/>
              </w:rPr>
            </w:pPr>
          </w:p>
          <w:p w:rsidR="00806A66" w:rsidRPr="00D41451" w:rsidRDefault="00806A66" w:rsidP="005674D3">
            <w:pPr>
              <w:ind w:left="210" w:hangingChars="100" w:hanging="210"/>
              <w:jc w:val="left"/>
              <w:rPr>
                <w:rFonts w:ascii="HG丸ｺﾞｼｯｸM-PRO" w:eastAsia="HG丸ｺﾞｼｯｸM-PRO"/>
                <w:szCs w:val="40"/>
              </w:rPr>
            </w:pPr>
          </w:p>
          <w:p w:rsidR="00806A66" w:rsidRPr="00D41451" w:rsidRDefault="00806A66" w:rsidP="005674D3">
            <w:pPr>
              <w:ind w:left="210" w:hangingChars="100" w:hanging="210"/>
              <w:jc w:val="left"/>
              <w:rPr>
                <w:rFonts w:ascii="HG丸ｺﾞｼｯｸM-PRO" w:eastAsia="HG丸ｺﾞｼｯｸM-PRO"/>
                <w:szCs w:val="40"/>
              </w:rPr>
            </w:pPr>
          </w:p>
          <w:p w:rsidR="00DA72DE" w:rsidRPr="00D41451" w:rsidRDefault="00DA72DE" w:rsidP="005674D3">
            <w:pPr>
              <w:ind w:left="210" w:hangingChars="100" w:hanging="210"/>
              <w:jc w:val="left"/>
              <w:rPr>
                <w:rFonts w:ascii="HG丸ｺﾞｼｯｸM-PRO" w:eastAsia="HG丸ｺﾞｼｯｸM-PRO"/>
                <w:szCs w:val="40"/>
              </w:rPr>
            </w:pPr>
          </w:p>
          <w:p w:rsidR="00137B36" w:rsidRPr="00D41451" w:rsidRDefault="00137B36" w:rsidP="005674D3">
            <w:pPr>
              <w:ind w:left="210" w:hangingChars="100" w:hanging="210"/>
              <w:jc w:val="left"/>
              <w:rPr>
                <w:rFonts w:ascii="HG丸ｺﾞｼｯｸM-PRO" w:eastAsia="HG丸ｺﾞｼｯｸM-PRO"/>
                <w:szCs w:val="40"/>
              </w:rPr>
            </w:pPr>
          </w:p>
          <w:p w:rsidR="000B01C9" w:rsidRPr="00D41451" w:rsidRDefault="000B01C9" w:rsidP="005674D3">
            <w:pPr>
              <w:ind w:left="210" w:hangingChars="100" w:hanging="210"/>
              <w:jc w:val="left"/>
              <w:rPr>
                <w:rFonts w:ascii="HG丸ｺﾞｼｯｸM-PRO" w:eastAsia="HG丸ｺﾞｼｯｸM-PRO"/>
                <w:szCs w:val="40"/>
              </w:rPr>
            </w:pPr>
          </w:p>
          <w:p w:rsidR="000B01C9" w:rsidRPr="00D41451" w:rsidRDefault="000B01C9" w:rsidP="005674D3">
            <w:pPr>
              <w:ind w:left="210" w:hangingChars="100" w:hanging="210"/>
              <w:jc w:val="left"/>
              <w:rPr>
                <w:rFonts w:ascii="HG丸ｺﾞｼｯｸM-PRO" w:eastAsia="HG丸ｺﾞｼｯｸM-PRO"/>
                <w:szCs w:val="40"/>
              </w:rPr>
            </w:pPr>
          </w:p>
          <w:p w:rsidR="00EF438B" w:rsidRPr="00D41451" w:rsidRDefault="00EF438B" w:rsidP="005674D3">
            <w:pPr>
              <w:ind w:left="210" w:hangingChars="100" w:hanging="210"/>
              <w:jc w:val="left"/>
              <w:rPr>
                <w:rFonts w:ascii="HG丸ｺﾞｼｯｸM-PRO" w:eastAsia="HG丸ｺﾞｼｯｸM-PRO"/>
                <w:szCs w:val="40"/>
              </w:rPr>
            </w:pPr>
          </w:p>
          <w:p w:rsidR="005A19CC" w:rsidRPr="00D41451" w:rsidRDefault="005A19CC" w:rsidP="005674D3">
            <w:pPr>
              <w:ind w:left="210" w:hangingChars="100" w:hanging="210"/>
              <w:jc w:val="left"/>
              <w:rPr>
                <w:rFonts w:ascii="HG丸ｺﾞｼｯｸM-PRO" w:eastAsia="HG丸ｺﾞｼｯｸM-PRO"/>
                <w:szCs w:val="40"/>
              </w:rPr>
            </w:pPr>
            <w:r w:rsidRPr="00D41451">
              <w:rPr>
                <w:rFonts w:ascii="HG丸ｺﾞｼｯｸM-PRO" w:eastAsia="HG丸ｺﾞｼｯｸM-PRO" w:hint="eastAsia"/>
                <w:szCs w:val="40"/>
              </w:rPr>
              <w:t>(2) 普通科単位制の</w:t>
            </w:r>
            <w:r w:rsidR="001D1D9B" w:rsidRPr="00D41451">
              <w:rPr>
                <w:rFonts w:ascii="HG丸ｺﾞｼｯｸM-PRO" w:eastAsia="HG丸ｺﾞｼｯｸM-PRO" w:hint="eastAsia"/>
                <w:szCs w:val="40"/>
              </w:rPr>
              <w:t>要である</w:t>
            </w:r>
            <w:r w:rsidR="00DB7403" w:rsidRPr="00D41451">
              <w:rPr>
                <w:rFonts w:ascii="HG丸ｺﾞｼｯｸM-PRO" w:eastAsia="HG丸ｺﾞｼｯｸM-PRO" w:hint="eastAsia"/>
                <w:szCs w:val="40"/>
              </w:rPr>
              <w:t>ガイダンス</w:t>
            </w:r>
            <w:r w:rsidR="001D1D9B" w:rsidRPr="00D41451">
              <w:rPr>
                <w:rFonts w:ascii="HG丸ｺﾞｼｯｸM-PRO" w:eastAsia="HG丸ｺﾞｼｯｸM-PRO" w:hint="eastAsia"/>
                <w:szCs w:val="40"/>
              </w:rPr>
              <w:t>が効果的に機能するよう絶えず工夫する</w:t>
            </w:r>
            <w:r w:rsidRPr="00D41451">
              <w:rPr>
                <w:rFonts w:ascii="HG丸ｺﾞｼｯｸM-PRO" w:eastAsia="HG丸ｺﾞｼｯｸM-PRO" w:hint="eastAsia"/>
                <w:szCs w:val="40"/>
              </w:rPr>
              <w:t>。</w:t>
            </w:r>
          </w:p>
          <w:p w:rsidR="005A19CC" w:rsidRPr="00D41451" w:rsidRDefault="005A19CC" w:rsidP="005674D3">
            <w:pPr>
              <w:spacing w:line="320" w:lineRule="exact"/>
              <w:ind w:left="200" w:hangingChars="100" w:hanging="200"/>
              <w:jc w:val="left"/>
              <w:rPr>
                <w:rFonts w:ascii="HG丸ｺﾞｼｯｸM-PRO" w:eastAsia="HG丸ｺﾞｼｯｸM-PRO" w:hAnsi="ＭＳ 明朝"/>
                <w:sz w:val="20"/>
                <w:szCs w:val="20"/>
              </w:rPr>
            </w:pPr>
          </w:p>
        </w:tc>
        <w:tc>
          <w:tcPr>
            <w:tcW w:w="4395" w:type="dxa"/>
            <w:tcBorders>
              <w:right w:val="dashed" w:sz="4" w:space="0" w:color="auto"/>
            </w:tcBorders>
            <w:shd w:val="clear" w:color="auto" w:fill="auto"/>
          </w:tcPr>
          <w:p w:rsidR="007E240E" w:rsidRPr="00D41451" w:rsidRDefault="000B01C9" w:rsidP="005618DC">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w:t>
            </w:r>
            <w:r w:rsidR="007E240E" w:rsidRPr="00D41451">
              <w:rPr>
                <w:rFonts w:ascii="HG丸ｺﾞｼｯｸM-PRO" w:eastAsia="HG丸ｺﾞｼｯｸM-PRO" w:hAnsi="ＭＳ 明朝" w:hint="eastAsia"/>
                <w:sz w:val="20"/>
                <w:szCs w:val="20"/>
              </w:rPr>
              <w:t>・大学、専門学校、就職それぞれに応じた指導を行い、全員の希望を実現する。</w:t>
            </w:r>
          </w:p>
          <w:p w:rsidR="007E240E" w:rsidRPr="00D41451" w:rsidRDefault="00C127DE"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7E240E" w:rsidRPr="00D41451">
              <w:rPr>
                <w:rFonts w:ascii="HG丸ｺﾞｼｯｸM-PRO" w:eastAsia="HG丸ｺﾞｼｯｸM-PRO" w:hAnsi="ＭＳ 明朝" w:hint="eastAsia"/>
                <w:sz w:val="20"/>
                <w:szCs w:val="20"/>
              </w:rPr>
              <w:t>強い意思を持って進路の実現を果たすよう指導する。</w:t>
            </w:r>
          </w:p>
          <w:p w:rsidR="001E1C82" w:rsidRPr="00D41451" w:rsidRDefault="007E240E"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C127DE" w:rsidRPr="00D41451">
              <w:rPr>
                <w:rFonts w:ascii="HG丸ｺﾞｼｯｸM-PRO" w:eastAsia="HG丸ｺﾞｼｯｸM-PRO" w:hAnsi="ＭＳ 明朝" w:hint="eastAsia"/>
                <w:sz w:val="20"/>
                <w:szCs w:val="20"/>
              </w:rPr>
              <w:t>セ</w:t>
            </w:r>
            <w:r w:rsidRPr="00D41451">
              <w:rPr>
                <w:rFonts w:ascii="HG丸ｺﾞｼｯｸM-PRO" w:eastAsia="HG丸ｺﾞｼｯｸM-PRO" w:hAnsi="ＭＳ 明朝" w:hint="eastAsia"/>
                <w:sz w:val="20"/>
                <w:szCs w:val="20"/>
              </w:rPr>
              <w:t>ンター試験の受験者の増加を図る。</w:t>
            </w:r>
          </w:p>
          <w:p w:rsidR="001E1C82" w:rsidRPr="00D41451" w:rsidRDefault="001E1C82"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・長期休暇中の講習を充実させる。</w:t>
            </w:r>
          </w:p>
          <w:p w:rsidR="007E240E" w:rsidRPr="00D41451" w:rsidRDefault="007E240E"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C127DE" w:rsidRPr="00D41451">
              <w:rPr>
                <w:rFonts w:ascii="HG丸ｺﾞｼｯｸM-PRO" w:eastAsia="HG丸ｺﾞｼｯｸM-PRO" w:hAnsi="ＭＳ 明朝" w:hint="eastAsia"/>
                <w:sz w:val="20"/>
                <w:szCs w:val="20"/>
              </w:rPr>
              <w:t>難関大学に</w:t>
            </w:r>
            <w:r w:rsidRPr="00D41451">
              <w:rPr>
                <w:rFonts w:ascii="HG丸ｺﾞｼｯｸM-PRO" w:eastAsia="HG丸ｺﾞｼｯｸM-PRO" w:hAnsi="ＭＳ 明朝" w:hint="eastAsia"/>
                <w:sz w:val="20"/>
                <w:szCs w:val="20"/>
              </w:rPr>
              <w:t>チャレンジする気概を育てる。</w:t>
            </w:r>
          </w:p>
          <w:p w:rsidR="007E240E" w:rsidRPr="00D41451" w:rsidRDefault="007E240E"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9523F6" w:rsidRPr="00D41451">
              <w:rPr>
                <w:rFonts w:ascii="HG丸ｺﾞｼｯｸM-PRO" w:eastAsia="HG丸ｺﾞｼｯｸM-PRO" w:hAnsi="ＭＳ 明朝" w:hint="eastAsia"/>
                <w:sz w:val="20"/>
                <w:szCs w:val="20"/>
              </w:rPr>
              <w:t>オーサリングクラウド型学習システムを活用し、</w:t>
            </w:r>
            <w:r w:rsidRPr="00D41451">
              <w:rPr>
                <w:rFonts w:ascii="HG丸ｺﾞｼｯｸM-PRO" w:eastAsia="HG丸ｺﾞｼｯｸM-PRO" w:hAnsi="ＭＳ 明朝" w:hint="eastAsia"/>
                <w:sz w:val="20"/>
                <w:szCs w:val="20"/>
              </w:rPr>
              <w:t>自学自習時間</w:t>
            </w:r>
            <w:r w:rsidR="00C127DE" w:rsidRPr="00D41451">
              <w:rPr>
                <w:rFonts w:ascii="HG丸ｺﾞｼｯｸM-PRO" w:eastAsia="HG丸ｺﾞｼｯｸM-PRO" w:hAnsi="ＭＳ 明朝" w:hint="eastAsia"/>
                <w:sz w:val="20"/>
                <w:szCs w:val="20"/>
              </w:rPr>
              <w:t>の増加を図る</w:t>
            </w:r>
            <w:r w:rsidRPr="00D41451">
              <w:rPr>
                <w:rFonts w:ascii="HG丸ｺﾞｼｯｸM-PRO" w:eastAsia="HG丸ｺﾞｼｯｸM-PRO" w:hAnsi="ＭＳ 明朝" w:hint="eastAsia"/>
                <w:sz w:val="20"/>
                <w:szCs w:val="20"/>
              </w:rPr>
              <w:t>。</w:t>
            </w:r>
          </w:p>
          <w:p w:rsidR="00DA72DE" w:rsidRPr="00D41451" w:rsidRDefault="00DA72DE"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0B01C9" w:rsidRPr="00D41451" w:rsidRDefault="000B01C9"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0B01C9" w:rsidRPr="00D41451" w:rsidRDefault="000B01C9"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EF438B" w:rsidRPr="00D41451" w:rsidRDefault="00EF438B"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EA716F" w:rsidRPr="00D41451" w:rsidRDefault="000B01C9"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DB7403" w:rsidRPr="00D41451">
              <w:rPr>
                <w:rFonts w:ascii="HG丸ｺﾞｼｯｸM-PRO" w:eastAsia="HG丸ｺﾞｼｯｸM-PRO" w:hAnsi="ＭＳ 明朝" w:hint="eastAsia"/>
                <w:sz w:val="20"/>
                <w:szCs w:val="20"/>
              </w:rPr>
              <w:t>・</w:t>
            </w:r>
            <w:r w:rsidR="00C127DE" w:rsidRPr="00D41451">
              <w:rPr>
                <w:rFonts w:ascii="HG丸ｺﾞｼｯｸM-PRO" w:eastAsia="HG丸ｺﾞｼｯｸM-PRO" w:hAnsi="ＭＳ 明朝" w:hint="eastAsia"/>
                <w:sz w:val="20"/>
                <w:szCs w:val="20"/>
              </w:rPr>
              <w:t>生徒が</w:t>
            </w:r>
            <w:r w:rsidR="004F1255" w:rsidRPr="00D41451">
              <w:rPr>
                <w:rFonts w:ascii="HG丸ｺﾞｼｯｸM-PRO" w:eastAsia="HG丸ｺﾞｼｯｸM-PRO" w:hAnsi="ＭＳ 明朝" w:hint="eastAsia"/>
                <w:sz w:val="20"/>
                <w:szCs w:val="20"/>
              </w:rPr>
              <w:t>最適な科目選択を行うよう</w:t>
            </w:r>
            <w:r w:rsidR="00EA716F" w:rsidRPr="00D41451">
              <w:rPr>
                <w:rFonts w:ascii="HG丸ｺﾞｼｯｸM-PRO" w:eastAsia="HG丸ｺﾞｼｯｸM-PRO" w:hAnsi="ＭＳ 明朝" w:hint="eastAsia"/>
                <w:sz w:val="20"/>
                <w:szCs w:val="20"/>
              </w:rPr>
              <w:t>、</w:t>
            </w:r>
            <w:r w:rsidR="004F1255" w:rsidRPr="00D41451">
              <w:rPr>
                <w:rFonts w:ascii="HG丸ｺﾞｼｯｸM-PRO" w:eastAsia="HG丸ｺﾞｼｯｸM-PRO" w:hAnsi="ＭＳ 明朝" w:hint="eastAsia"/>
                <w:sz w:val="20"/>
                <w:szCs w:val="20"/>
              </w:rPr>
              <w:t>ガイダンス</w:t>
            </w:r>
            <w:r w:rsidR="00C127DE" w:rsidRPr="00D41451">
              <w:rPr>
                <w:rFonts w:ascii="HG丸ｺﾞｼｯｸM-PRO" w:eastAsia="HG丸ｺﾞｼｯｸM-PRO" w:hAnsi="ＭＳ 明朝" w:hint="eastAsia"/>
                <w:sz w:val="20"/>
                <w:szCs w:val="20"/>
              </w:rPr>
              <w:t>を効果的なものとする</w:t>
            </w:r>
            <w:r w:rsidR="00EA716F" w:rsidRPr="00D41451">
              <w:rPr>
                <w:rFonts w:ascii="HG丸ｺﾞｼｯｸM-PRO" w:eastAsia="HG丸ｺﾞｼｯｸM-PRO" w:hAnsi="ＭＳ 明朝" w:hint="eastAsia"/>
                <w:sz w:val="20"/>
                <w:szCs w:val="20"/>
              </w:rPr>
              <w:t>。</w:t>
            </w:r>
          </w:p>
          <w:p w:rsidR="00D2141C" w:rsidRPr="00D41451" w:rsidRDefault="00D2141C"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D2141C" w:rsidRPr="00D41451" w:rsidRDefault="00D2141C"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5A19CC" w:rsidRPr="00D41451" w:rsidRDefault="00EA716F" w:rsidP="005674D3">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DB7403" w:rsidRPr="00D41451">
              <w:rPr>
                <w:rFonts w:ascii="HG丸ｺﾞｼｯｸM-PRO" w:eastAsia="HG丸ｺﾞｼｯｸM-PRO" w:hAnsi="ＭＳ 明朝" w:hint="eastAsia"/>
                <w:sz w:val="20"/>
                <w:szCs w:val="20"/>
              </w:rPr>
              <w:t>生徒</w:t>
            </w:r>
            <w:r w:rsidR="00C127DE" w:rsidRPr="00D41451">
              <w:rPr>
                <w:rFonts w:ascii="HG丸ｺﾞｼｯｸM-PRO" w:eastAsia="HG丸ｺﾞｼｯｸM-PRO" w:hAnsi="ＭＳ 明朝" w:hint="eastAsia"/>
                <w:sz w:val="20"/>
                <w:szCs w:val="20"/>
              </w:rPr>
              <w:t>に</w:t>
            </w:r>
            <w:r w:rsidR="004F1255" w:rsidRPr="00D41451">
              <w:rPr>
                <w:rFonts w:ascii="HG丸ｺﾞｼｯｸM-PRO" w:eastAsia="HG丸ｺﾞｼｯｸM-PRO" w:hAnsi="ＭＳ 明朝" w:hint="eastAsia"/>
                <w:sz w:val="20"/>
                <w:szCs w:val="20"/>
              </w:rPr>
              <w:t>進路の</w:t>
            </w:r>
            <w:r w:rsidR="001D1D9B" w:rsidRPr="00D41451">
              <w:rPr>
                <w:rFonts w:ascii="HG丸ｺﾞｼｯｸM-PRO" w:eastAsia="HG丸ｺﾞｼｯｸM-PRO" w:hAnsi="ＭＳ 明朝" w:hint="eastAsia"/>
                <w:sz w:val="20"/>
                <w:szCs w:val="20"/>
              </w:rPr>
              <w:t>資料</w:t>
            </w:r>
            <w:r w:rsidR="007E240E" w:rsidRPr="00D41451">
              <w:rPr>
                <w:rFonts w:ascii="HG丸ｺﾞｼｯｸM-PRO" w:eastAsia="HG丸ｺﾞｼｯｸM-PRO" w:hAnsi="ＭＳ 明朝" w:hint="eastAsia"/>
                <w:sz w:val="20"/>
                <w:szCs w:val="20"/>
              </w:rPr>
              <w:t>・</w:t>
            </w:r>
            <w:r w:rsidR="001D1D9B" w:rsidRPr="00D41451">
              <w:rPr>
                <w:rFonts w:ascii="HG丸ｺﾞｼｯｸM-PRO" w:eastAsia="HG丸ｺﾞｼｯｸM-PRO" w:hAnsi="ＭＳ 明朝" w:hint="eastAsia"/>
                <w:sz w:val="20"/>
                <w:szCs w:val="20"/>
              </w:rPr>
              <w:t>情報を</w:t>
            </w:r>
            <w:r w:rsidR="004F1255" w:rsidRPr="00D41451">
              <w:rPr>
                <w:rFonts w:ascii="HG丸ｺﾞｼｯｸM-PRO" w:eastAsia="HG丸ｺﾞｼｯｸM-PRO" w:hAnsi="ＭＳ 明朝" w:hint="eastAsia"/>
                <w:sz w:val="20"/>
                <w:szCs w:val="20"/>
              </w:rPr>
              <w:t>自ら収集</w:t>
            </w:r>
            <w:r w:rsidRPr="00D41451">
              <w:rPr>
                <w:rFonts w:ascii="HG丸ｺﾞｼｯｸM-PRO" w:eastAsia="HG丸ｺﾞｼｯｸM-PRO" w:hAnsi="ＭＳ 明朝" w:hint="eastAsia"/>
                <w:sz w:val="20"/>
                <w:szCs w:val="20"/>
              </w:rPr>
              <w:t>し咀嚼</w:t>
            </w:r>
            <w:r w:rsidR="004F1255" w:rsidRPr="00D41451">
              <w:rPr>
                <w:rFonts w:ascii="HG丸ｺﾞｼｯｸM-PRO" w:eastAsia="HG丸ｺﾞｼｯｸM-PRO" w:hAnsi="ＭＳ 明朝" w:hint="eastAsia"/>
                <w:sz w:val="20"/>
                <w:szCs w:val="20"/>
              </w:rPr>
              <w:t>する姿勢を育てる</w:t>
            </w:r>
            <w:r w:rsidR="005A19CC" w:rsidRPr="00D41451">
              <w:rPr>
                <w:rFonts w:ascii="HG丸ｺﾞｼｯｸM-PRO" w:eastAsia="HG丸ｺﾞｼｯｸM-PRO" w:hAnsi="ＭＳ 明朝" w:hint="eastAsia"/>
                <w:sz w:val="20"/>
                <w:szCs w:val="20"/>
              </w:rPr>
              <w:t>。</w:t>
            </w:r>
          </w:p>
          <w:p w:rsidR="00D2141C" w:rsidRPr="00D41451" w:rsidRDefault="00D2141C" w:rsidP="00EA716F">
            <w:pPr>
              <w:spacing w:beforeLines="50" w:before="163" w:afterLines="50" w:after="163" w:line="220" w:lineRule="exact"/>
              <w:ind w:left="200" w:hangingChars="100" w:hanging="200"/>
              <w:jc w:val="left"/>
              <w:rPr>
                <w:rFonts w:ascii="HG丸ｺﾞｼｯｸM-PRO" w:eastAsia="HG丸ｺﾞｼｯｸM-PRO" w:hAnsi="ＭＳ 明朝"/>
                <w:sz w:val="20"/>
                <w:szCs w:val="20"/>
              </w:rPr>
            </w:pPr>
          </w:p>
          <w:p w:rsidR="005A19CC" w:rsidRPr="00D41451" w:rsidRDefault="00C127DE" w:rsidP="00EA716F">
            <w:pPr>
              <w:spacing w:beforeLines="50" w:before="163" w:afterLines="50" w:after="163" w:line="2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・専門家による</w:t>
            </w:r>
            <w:r w:rsidR="00335C64" w:rsidRPr="00D41451">
              <w:rPr>
                <w:rFonts w:ascii="HG丸ｺﾞｼｯｸM-PRO" w:eastAsia="HG丸ｺﾞｼｯｸM-PRO" w:hAnsi="ＭＳ 明朝" w:hint="eastAsia"/>
                <w:sz w:val="20"/>
                <w:szCs w:val="20"/>
              </w:rPr>
              <w:t>説明会、</w:t>
            </w:r>
            <w:r w:rsidR="005A19CC" w:rsidRPr="00D41451">
              <w:rPr>
                <w:rFonts w:ascii="HG丸ｺﾞｼｯｸM-PRO" w:eastAsia="HG丸ｺﾞｼｯｸM-PRO" w:hAnsi="ＭＳ 明朝" w:hint="eastAsia"/>
                <w:sz w:val="20"/>
                <w:szCs w:val="20"/>
              </w:rPr>
              <w:t>講演会等</w:t>
            </w:r>
            <w:r w:rsidRPr="00D41451">
              <w:rPr>
                <w:rFonts w:ascii="HG丸ｺﾞｼｯｸM-PRO" w:eastAsia="HG丸ｺﾞｼｯｸM-PRO" w:hAnsi="ＭＳ 明朝" w:hint="eastAsia"/>
                <w:sz w:val="20"/>
                <w:szCs w:val="20"/>
              </w:rPr>
              <w:t>を通して</w:t>
            </w:r>
            <w:r w:rsidR="00EA716F" w:rsidRPr="00D41451">
              <w:rPr>
                <w:rFonts w:ascii="HG丸ｺﾞｼｯｸM-PRO" w:eastAsia="HG丸ｺﾞｼｯｸM-PRO" w:hAnsi="ＭＳ 明朝" w:hint="eastAsia"/>
                <w:sz w:val="20"/>
                <w:szCs w:val="20"/>
              </w:rPr>
              <w:t>生徒のなかで</w:t>
            </w:r>
            <w:r w:rsidR="00335C64" w:rsidRPr="00D41451">
              <w:rPr>
                <w:rFonts w:ascii="HG丸ｺﾞｼｯｸM-PRO" w:eastAsia="HG丸ｺﾞｼｯｸM-PRO" w:hAnsi="ＭＳ 明朝" w:hint="eastAsia"/>
                <w:sz w:val="20"/>
                <w:szCs w:val="20"/>
              </w:rPr>
              <w:t>進路のイメージを具体化させる</w:t>
            </w:r>
            <w:r w:rsidR="005A19CC" w:rsidRPr="00D41451">
              <w:rPr>
                <w:rFonts w:ascii="HG丸ｺﾞｼｯｸM-PRO" w:eastAsia="HG丸ｺﾞｼｯｸM-PRO" w:hAnsi="ＭＳ 明朝" w:hint="eastAsia"/>
                <w:sz w:val="20"/>
                <w:szCs w:val="20"/>
              </w:rPr>
              <w:t>。</w:t>
            </w:r>
          </w:p>
        </w:tc>
        <w:tc>
          <w:tcPr>
            <w:tcW w:w="3880" w:type="dxa"/>
            <w:tcBorders>
              <w:right w:val="dashed" w:sz="4" w:space="0" w:color="auto"/>
            </w:tcBorders>
          </w:tcPr>
          <w:p w:rsidR="005A19CC" w:rsidRPr="00D41451" w:rsidRDefault="000B01C9"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w:t>
            </w:r>
            <w:r w:rsidR="00335C64" w:rsidRPr="00D41451">
              <w:rPr>
                <w:rFonts w:ascii="HG丸ｺﾞｼｯｸM-PRO" w:eastAsia="HG丸ｺﾞｼｯｸM-PRO" w:hAnsi="ＭＳ 明朝" w:hint="eastAsia"/>
                <w:sz w:val="20"/>
                <w:szCs w:val="20"/>
              </w:rPr>
              <w:t>・生徒</w:t>
            </w:r>
            <w:r w:rsidR="00067B2B" w:rsidRPr="00D41451">
              <w:rPr>
                <w:rFonts w:ascii="HG丸ｺﾞｼｯｸM-PRO" w:eastAsia="HG丸ｺﾞｼｯｸM-PRO" w:hAnsi="ＭＳ 明朝" w:hint="eastAsia"/>
                <w:sz w:val="20"/>
                <w:szCs w:val="20"/>
              </w:rPr>
              <w:t>の</w:t>
            </w:r>
            <w:r w:rsidR="005A19CC" w:rsidRPr="00D41451">
              <w:rPr>
                <w:rFonts w:ascii="HG丸ｺﾞｼｯｸM-PRO" w:eastAsia="HG丸ｺﾞｼｯｸM-PRO" w:hAnsi="ＭＳ 明朝" w:hint="eastAsia"/>
                <w:sz w:val="20"/>
                <w:szCs w:val="20"/>
              </w:rPr>
              <w:t>進路</w:t>
            </w:r>
            <w:r w:rsidR="00067B2B" w:rsidRPr="00D41451">
              <w:rPr>
                <w:rFonts w:ascii="HG丸ｺﾞｼｯｸM-PRO" w:eastAsia="HG丸ｺﾞｼｯｸM-PRO" w:hAnsi="ＭＳ 明朝" w:hint="eastAsia"/>
                <w:sz w:val="20"/>
                <w:szCs w:val="20"/>
              </w:rPr>
              <w:t>の実現</w:t>
            </w:r>
            <w:r w:rsidR="005A19CC" w:rsidRPr="00D41451">
              <w:rPr>
                <w:rFonts w:ascii="HG丸ｺﾞｼｯｸM-PRO" w:eastAsia="HG丸ｺﾞｼｯｸM-PRO" w:hAnsi="ＭＳ 明朝" w:hint="eastAsia"/>
                <w:sz w:val="20"/>
                <w:szCs w:val="20"/>
              </w:rPr>
              <w:t>１００％</w:t>
            </w:r>
            <w:r w:rsidR="00C346FA" w:rsidRPr="00D41451">
              <w:rPr>
                <w:rFonts w:ascii="HG丸ｺﾞｼｯｸM-PRO" w:eastAsia="HG丸ｺﾞｼｯｸM-PRO" w:hAnsi="ＭＳ 明朝" w:hint="eastAsia"/>
                <w:sz w:val="20"/>
                <w:szCs w:val="20"/>
              </w:rPr>
              <w:t>をめざ</w:t>
            </w:r>
            <w:r w:rsidR="00067B2B" w:rsidRPr="00D41451">
              <w:rPr>
                <w:rFonts w:ascii="HG丸ｺﾞｼｯｸM-PRO" w:eastAsia="HG丸ｺﾞｼｯｸM-PRO" w:hAnsi="ＭＳ 明朝" w:hint="eastAsia"/>
                <w:sz w:val="20"/>
                <w:szCs w:val="20"/>
              </w:rPr>
              <w:t>す。</w:t>
            </w:r>
          </w:p>
          <w:p w:rsidR="00EF438B" w:rsidRPr="00D41451" w:rsidRDefault="00EF438B" w:rsidP="00E5358E">
            <w:pPr>
              <w:spacing w:line="320" w:lineRule="exact"/>
              <w:ind w:left="199" w:hanging="199"/>
              <w:jc w:val="left"/>
              <w:rPr>
                <w:rFonts w:ascii="HG丸ｺﾞｼｯｸM-PRO" w:eastAsia="HG丸ｺﾞｼｯｸM-PRO" w:hAnsi="ＭＳ 明朝"/>
                <w:sz w:val="20"/>
                <w:szCs w:val="20"/>
              </w:rPr>
            </w:pPr>
          </w:p>
          <w:p w:rsidR="00D2141C" w:rsidRPr="00D41451" w:rsidRDefault="00335C64"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・センター試験受験者</w:t>
            </w:r>
            <w:r w:rsidR="0057144B" w:rsidRPr="00D41451">
              <w:rPr>
                <w:rFonts w:ascii="HG丸ｺﾞｼｯｸM-PRO" w:eastAsia="HG丸ｺﾞｼｯｸM-PRO" w:hAnsi="ＭＳ 明朝" w:hint="eastAsia"/>
                <w:sz w:val="20"/>
                <w:szCs w:val="20"/>
              </w:rPr>
              <w:t>の</w:t>
            </w:r>
            <w:r w:rsidRPr="00D41451">
              <w:rPr>
                <w:rFonts w:ascii="HG丸ｺﾞｼｯｸM-PRO" w:eastAsia="HG丸ｺﾞｼｯｸM-PRO" w:hAnsi="ＭＳ 明朝" w:hint="eastAsia"/>
                <w:sz w:val="20"/>
                <w:szCs w:val="20"/>
              </w:rPr>
              <w:t>増加。</w:t>
            </w:r>
          </w:p>
          <w:p w:rsidR="00335C64" w:rsidRPr="00D41451" w:rsidRDefault="00C346FA" w:rsidP="0057144B">
            <w:pPr>
              <w:spacing w:line="320" w:lineRule="exact"/>
              <w:ind w:left="199" w:firstLineChars="800" w:firstLine="16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C127DE" w:rsidRPr="00D41451">
              <w:rPr>
                <w:rFonts w:ascii="HG丸ｺﾞｼｯｸM-PRO" w:eastAsia="HG丸ｺﾞｼｯｸM-PRO" w:hAnsi="ＭＳ 明朝" w:hint="eastAsia"/>
                <w:sz w:val="20"/>
                <w:szCs w:val="20"/>
              </w:rPr>
              <w:t>H2</w:t>
            </w:r>
            <w:r w:rsidR="0057144B" w:rsidRPr="00D41451">
              <w:rPr>
                <w:rFonts w:ascii="HG丸ｺﾞｼｯｸM-PRO" w:eastAsia="HG丸ｺﾞｼｯｸM-PRO" w:hAnsi="ＭＳ 明朝" w:hint="eastAsia"/>
                <w:sz w:val="20"/>
                <w:szCs w:val="20"/>
              </w:rPr>
              <w:t>8</w:t>
            </w:r>
            <w:r w:rsidRPr="00D41451">
              <w:rPr>
                <w:rFonts w:ascii="HG丸ｺﾞｼｯｸM-PRO" w:eastAsia="HG丸ｺﾞｼｯｸM-PRO" w:hAnsi="ＭＳ 明朝" w:hint="eastAsia"/>
                <w:sz w:val="20"/>
                <w:szCs w:val="20"/>
              </w:rPr>
              <w:t xml:space="preserve"> </w:t>
            </w:r>
            <w:r w:rsidR="0057144B" w:rsidRPr="00D41451">
              <w:rPr>
                <w:rFonts w:ascii="HG丸ｺﾞｼｯｸM-PRO" w:eastAsia="HG丸ｺﾞｼｯｸM-PRO" w:hAnsi="ＭＳ 明朝" w:hint="eastAsia"/>
                <w:sz w:val="20"/>
                <w:szCs w:val="20"/>
              </w:rPr>
              <w:t>１９3</w:t>
            </w:r>
            <w:r w:rsidRPr="00D41451">
              <w:rPr>
                <w:rFonts w:ascii="HG丸ｺﾞｼｯｸM-PRO" w:eastAsia="HG丸ｺﾞｼｯｸM-PRO" w:hAnsi="ＭＳ 明朝" w:hint="eastAsia"/>
                <w:sz w:val="20"/>
                <w:szCs w:val="20"/>
              </w:rPr>
              <w:t>名）</w:t>
            </w:r>
          </w:p>
          <w:p w:rsidR="00067B2B" w:rsidRPr="00D41451" w:rsidRDefault="00335C64"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・センター試験受験者の平均点が全教科科目で</w:t>
            </w:r>
            <w:r w:rsidR="00067B2B" w:rsidRPr="00D41451">
              <w:rPr>
                <w:rFonts w:ascii="HG丸ｺﾞｼｯｸM-PRO" w:eastAsia="HG丸ｺﾞｼｯｸM-PRO" w:hAnsi="ＭＳ 明朝" w:hint="eastAsia"/>
                <w:sz w:val="20"/>
                <w:szCs w:val="20"/>
              </w:rPr>
              <w:t>全国平均を上回る。</w:t>
            </w:r>
          </w:p>
          <w:p w:rsidR="001E1C82" w:rsidRPr="00D41451" w:rsidRDefault="001E1C82"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・より多い講習参加者</w:t>
            </w:r>
            <w:r w:rsidR="0057144B" w:rsidRPr="00D41451">
              <w:rPr>
                <w:rFonts w:ascii="HG丸ｺﾞｼｯｸM-PRO" w:eastAsia="HG丸ｺﾞｼｯｸM-PRO" w:hAnsi="ＭＳ 明朝" w:hint="eastAsia"/>
                <w:sz w:val="20"/>
                <w:szCs w:val="20"/>
              </w:rPr>
              <w:t>。</w:t>
            </w:r>
          </w:p>
          <w:p w:rsidR="00137B36" w:rsidRPr="00D41451" w:rsidRDefault="005A19CC"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・進路に関するホームルーム、各学年月１回以上</w:t>
            </w:r>
            <w:r w:rsidR="00335C64" w:rsidRPr="00D41451">
              <w:rPr>
                <w:rFonts w:ascii="HG丸ｺﾞｼｯｸM-PRO" w:eastAsia="HG丸ｺﾞｼｯｸM-PRO" w:hAnsi="ＭＳ 明朝" w:hint="eastAsia"/>
                <w:sz w:val="20"/>
                <w:szCs w:val="20"/>
              </w:rPr>
              <w:t>。</w:t>
            </w:r>
          </w:p>
          <w:p w:rsidR="00137B36" w:rsidRPr="00D41451" w:rsidRDefault="00137B36"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（H28・1年/10・2年/８・3年/７）　　</w:t>
            </w:r>
          </w:p>
          <w:p w:rsidR="005A19CC" w:rsidRPr="00D41451" w:rsidRDefault="005A19CC"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・生徒の</w:t>
            </w:r>
            <w:r w:rsidR="00A33501" w:rsidRPr="00D41451">
              <w:rPr>
                <w:rFonts w:ascii="HG丸ｺﾞｼｯｸM-PRO" w:eastAsia="HG丸ｺﾞｼｯｸM-PRO" w:hAnsi="ＭＳ 明朝" w:hint="eastAsia"/>
                <w:sz w:val="20"/>
                <w:szCs w:val="20"/>
              </w:rPr>
              <w:t>平日の</w:t>
            </w:r>
            <w:r w:rsidRPr="00D41451">
              <w:rPr>
                <w:rFonts w:ascii="HG丸ｺﾞｼｯｸM-PRO" w:eastAsia="HG丸ｺﾞｼｯｸM-PRO" w:hAnsi="ＭＳ 明朝" w:hint="eastAsia"/>
                <w:sz w:val="20"/>
                <w:szCs w:val="20"/>
              </w:rPr>
              <w:t>自学自習時間、</w:t>
            </w:r>
            <w:r w:rsidR="00335C64" w:rsidRPr="00D41451">
              <w:rPr>
                <w:rFonts w:ascii="HG丸ｺﾞｼｯｸM-PRO" w:eastAsia="HG丸ｺﾞｼｯｸM-PRO" w:hAnsi="ＭＳ 明朝" w:hint="eastAsia"/>
                <w:sz w:val="20"/>
                <w:szCs w:val="20"/>
              </w:rPr>
              <w:t>全学年で</w:t>
            </w:r>
            <w:r w:rsidR="0057144B" w:rsidRPr="00D41451">
              <w:rPr>
                <w:rFonts w:ascii="HG丸ｺﾞｼｯｸM-PRO" w:eastAsia="HG丸ｺﾞｼｯｸM-PRO" w:hAnsi="ＭＳ 明朝" w:hint="eastAsia"/>
                <w:sz w:val="20"/>
                <w:szCs w:val="20"/>
              </w:rPr>
              <w:t>の学習時間の向上</w:t>
            </w:r>
            <w:r w:rsidR="00335C64" w:rsidRPr="00D41451">
              <w:rPr>
                <w:rFonts w:ascii="HG丸ｺﾞｼｯｸM-PRO" w:eastAsia="HG丸ｺﾞｼｯｸM-PRO" w:hAnsi="ＭＳ 明朝" w:hint="eastAsia"/>
                <w:sz w:val="20"/>
                <w:szCs w:val="20"/>
              </w:rPr>
              <w:t>。</w:t>
            </w:r>
            <w:r w:rsidR="00DA72DE" w:rsidRPr="00D41451">
              <w:rPr>
                <w:rFonts w:ascii="HG丸ｺﾞｼｯｸM-PRO" w:eastAsia="HG丸ｺﾞｼｯｸM-PRO" w:hAnsi="ＭＳ 明朝" w:hint="eastAsia"/>
                <w:sz w:val="20"/>
                <w:szCs w:val="20"/>
              </w:rPr>
              <w:t>（特に1年生の向上を図る）</w:t>
            </w:r>
          </w:p>
          <w:p w:rsidR="00EF438B" w:rsidRPr="00D41451" w:rsidRDefault="00EF438B" w:rsidP="004E3D3C">
            <w:pPr>
              <w:spacing w:line="320" w:lineRule="exact"/>
              <w:ind w:left="199" w:hanging="199"/>
              <w:jc w:val="left"/>
              <w:rPr>
                <w:rFonts w:ascii="HG丸ｺﾞｼｯｸM-PRO" w:eastAsia="HG丸ｺﾞｼｯｸM-PRO" w:hAnsi="ＭＳ 明朝"/>
                <w:sz w:val="20"/>
                <w:szCs w:val="20"/>
              </w:rPr>
            </w:pPr>
          </w:p>
          <w:p w:rsidR="00067B2B" w:rsidRPr="00D41451" w:rsidRDefault="000B01C9" w:rsidP="004E3D3C">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5A19CC" w:rsidRPr="00D41451">
              <w:rPr>
                <w:rFonts w:ascii="HG丸ｺﾞｼｯｸM-PRO" w:eastAsia="HG丸ｺﾞｼｯｸM-PRO" w:hAnsi="ＭＳ 明朝" w:hint="eastAsia"/>
                <w:sz w:val="20"/>
                <w:szCs w:val="20"/>
              </w:rPr>
              <w:t>・</w:t>
            </w:r>
            <w:r w:rsidR="00B73D97" w:rsidRPr="00D41451">
              <w:rPr>
                <w:rFonts w:ascii="HG丸ｺﾞｼｯｸM-PRO" w:eastAsia="HG丸ｺﾞｼｯｸM-PRO" w:hAnsi="ＭＳ 明朝" w:hint="eastAsia"/>
                <w:sz w:val="20"/>
                <w:szCs w:val="20"/>
              </w:rPr>
              <w:t>ガイダンスに係る生徒アンケートの肯定的回答</w:t>
            </w:r>
            <w:r w:rsidR="00335C64" w:rsidRPr="00D41451">
              <w:rPr>
                <w:rFonts w:ascii="HG丸ｺﾞｼｯｸM-PRO" w:eastAsia="HG丸ｺﾞｼｯｸM-PRO" w:hAnsi="ＭＳ 明朝" w:hint="eastAsia"/>
                <w:sz w:val="20"/>
                <w:szCs w:val="20"/>
              </w:rPr>
              <w:t>９</w:t>
            </w:r>
            <w:r w:rsidR="001E1C82" w:rsidRPr="00D41451">
              <w:rPr>
                <w:rFonts w:ascii="HG丸ｺﾞｼｯｸM-PRO" w:eastAsia="HG丸ｺﾞｼｯｸM-PRO" w:hAnsi="ＭＳ 明朝" w:hint="eastAsia"/>
                <w:sz w:val="20"/>
                <w:szCs w:val="20"/>
              </w:rPr>
              <w:t>７</w:t>
            </w:r>
            <w:r w:rsidR="00335C64" w:rsidRPr="00D41451">
              <w:rPr>
                <w:rFonts w:ascii="HG丸ｺﾞｼｯｸM-PRO" w:eastAsia="HG丸ｺﾞｼｯｸM-PRO" w:hAnsi="ＭＳ 明朝" w:hint="eastAsia"/>
                <w:sz w:val="20"/>
                <w:szCs w:val="20"/>
              </w:rPr>
              <w:t>％以上</w:t>
            </w:r>
            <w:r w:rsidR="001E1C82" w:rsidRPr="00D41451">
              <w:rPr>
                <w:rFonts w:ascii="HG丸ｺﾞｼｯｸM-PRO" w:eastAsia="HG丸ｺﾞｼｯｸM-PRO" w:hAnsi="ＭＳ 明朝" w:hint="eastAsia"/>
                <w:sz w:val="20"/>
                <w:szCs w:val="20"/>
              </w:rPr>
              <w:t>（</w:t>
            </w:r>
            <w:r w:rsidR="004E3D3C" w:rsidRPr="00D41451">
              <w:rPr>
                <w:rFonts w:ascii="HG丸ｺﾞｼｯｸM-PRO" w:eastAsia="HG丸ｺﾞｼｯｸM-PRO" w:hAnsi="ＭＳ 明朝" w:hint="eastAsia"/>
                <w:sz w:val="20"/>
                <w:szCs w:val="20"/>
              </w:rPr>
              <w:t>H2</w:t>
            </w:r>
            <w:r w:rsidR="00AE5C24" w:rsidRPr="00D41451">
              <w:rPr>
                <w:rFonts w:ascii="HG丸ｺﾞｼｯｸM-PRO" w:eastAsia="HG丸ｺﾞｼｯｸM-PRO" w:hAnsi="ＭＳ 明朝" w:hint="eastAsia"/>
                <w:sz w:val="20"/>
                <w:szCs w:val="20"/>
              </w:rPr>
              <w:t>8</w:t>
            </w:r>
            <w:r w:rsidR="004E3D3C" w:rsidRPr="00D41451">
              <w:rPr>
                <w:rFonts w:ascii="HG丸ｺﾞｼｯｸM-PRO" w:eastAsia="HG丸ｺﾞｼｯｸM-PRO" w:hAnsi="ＭＳ 明朝" w:hint="eastAsia"/>
                <w:sz w:val="20"/>
                <w:szCs w:val="20"/>
              </w:rPr>
              <w:t>/96.7%）</w:t>
            </w:r>
          </w:p>
          <w:p w:rsidR="005A19CC" w:rsidRPr="00D41451" w:rsidRDefault="00067B2B"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827729" w:rsidRPr="00D41451">
              <w:rPr>
                <w:rFonts w:ascii="HG丸ｺﾞｼｯｸM-PRO" w:eastAsia="HG丸ｺﾞｼｯｸM-PRO" w:hAnsi="ＭＳ 明朝" w:hint="eastAsia"/>
                <w:sz w:val="20"/>
                <w:szCs w:val="20"/>
              </w:rPr>
              <w:t>全教員によるガイダンス年間２回実施。</w:t>
            </w:r>
          </w:p>
          <w:p w:rsidR="005A19CC" w:rsidRPr="00D41451" w:rsidRDefault="00827729"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・全教員による科目選択</w:t>
            </w:r>
            <w:r w:rsidR="005A19CC" w:rsidRPr="00D41451">
              <w:rPr>
                <w:rFonts w:ascii="HG丸ｺﾞｼｯｸM-PRO" w:eastAsia="HG丸ｺﾞｼｯｸM-PRO" w:hAnsi="ＭＳ 明朝" w:hint="eastAsia"/>
                <w:sz w:val="20"/>
                <w:szCs w:val="20"/>
              </w:rPr>
              <w:t>申請書点検</w:t>
            </w:r>
            <w:r w:rsidRPr="00D41451">
              <w:rPr>
                <w:rFonts w:ascii="HG丸ｺﾞｼｯｸM-PRO" w:eastAsia="HG丸ｺﾞｼｯｸM-PRO" w:hAnsi="ＭＳ 明朝" w:hint="eastAsia"/>
                <w:sz w:val="20"/>
                <w:szCs w:val="20"/>
              </w:rPr>
              <w:t>。</w:t>
            </w:r>
          </w:p>
          <w:p w:rsidR="00F52D05" w:rsidRPr="00D41451" w:rsidRDefault="005A19CC"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・ガイダンス（進路啓発）HR（含総合学習）１年次 年間１５時間、２年次 年間１０時間以上</w:t>
            </w:r>
            <w:r w:rsidR="00827729" w:rsidRPr="00D41451">
              <w:rPr>
                <w:rFonts w:ascii="HG丸ｺﾞｼｯｸM-PRO" w:eastAsia="HG丸ｺﾞｼｯｸM-PRO" w:hAnsi="ＭＳ 明朝" w:hint="eastAsia"/>
                <w:sz w:val="20"/>
                <w:szCs w:val="20"/>
              </w:rPr>
              <w:t>。</w:t>
            </w:r>
          </w:p>
          <w:p w:rsidR="004E3D3C" w:rsidRPr="00D41451" w:rsidRDefault="004E3D3C" w:rsidP="00E5358E">
            <w:pPr>
              <w:spacing w:line="320" w:lineRule="exact"/>
              <w:ind w:left="199" w:hanging="199"/>
              <w:jc w:val="left"/>
              <w:rPr>
                <w:rFonts w:ascii="HG丸ｺﾞｼｯｸM-PRO" w:eastAsia="HG丸ｺﾞｼｯｸM-PRO" w:hAnsi="ＭＳ 明朝"/>
                <w:sz w:val="20"/>
                <w:szCs w:val="20"/>
              </w:rPr>
            </w:pPr>
          </w:p>
          <w:p w:rsidR="006D5CA7" w:rsidRPr="00D41451" w:rsidRDefault="00335C64" w:rsidP="00E5358E">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827729" w:rsidRPr="00D41451">
              <w:rPr>
                <w:rFonts w:ascii="HG丸ｺﾞｼｯｸM-PRO" w:eastAsia="HG丸ｺﾞｼｯｸM-PRO" w:hAnsi="ＭＳ 明朝" w:hint="eastAsia"/>
                <w:sz w:val="20"/>
                <w:szCs w:val="20"/>
              </w:rPr>
              <w:t>専門家</w:t>
            </w:r>
            <w:r w:rsidR="00EA716F" w:rsidRPr="00D41451">
              <w:rPr>
                <w:rFonts w:ascii="HG丸ｺﾞｼｯｸM-PRO" w:eastAsia="HG丸ｺﾞｼｯｸM-PRO" w:hAnsi="ＭＳ 明朝" w:hint="eastAsia"/>
                <w:sz w:val="20"/>
                <w:szCs w:val="20"/>
              </w:rPr>
              <w:t>等</w:t>
            </w:r>
            <w:r w:rsidR="00827729" w:rsidRPr="00D41451">
              <w:rPr>
                <w:rFonts w:ascii="HG丸ｺﾞｼｯｸM-PRO" w:eastAsia="HG丸ｺﾞｼｯｸM-PRO" w:hAnsi="ＭＳ 明朝" w:hint="eastAsia"/>
                <w:sz w:val="20"/>
                <w:szCs w:val="20"/>
              </w:rPr>
              <w:t>による</w:t>
            </w:r>
            <w:r w:rsidRPr="00D41451">
              <w:rPr>
                <w:rFonts w:ascii="HG丸ｺﾞｼｯｸM-PRO" w:eastAsia="HG丸ｺﾞｼｯｸM-PRO" w:hAnsi="ＭＳ 明朝" w:hint="eastAsia"/>
                <w:sz w:val="20"/>
                <w:szCs w:val="20"/>
              </w:rPr>
              <w:t>進路に関する</w:t>
            </w:r>
            <w:r w:rsidR="00827729" w:rsidRPr="00D41451">
              <w:rPr>
                <w:rFonts w:ascii="HG丸ｺﾞｼｯｸM-PRO" w:eastAsia="HG丸ｺﾞｼｯｸM-PRO" w:hAnsi="ＭＳ 明朝" w:hint="eastAsia"/>
                <w:sz w:val="20"/>
                <w:szCs w:val="20"/>
              </w:rPr>
              <w:t>講演会、説明会等</w:t>
            </w:r>
            <w:r w:rsidR="008F6B80" w:rsidRPr="00D41451">
              <w:rPr>
                <w:rFonts w:ascii="HG丸ｺﾞｼｯｸM-PRO" w:eastAsia="HG丸ｺﾞｼｯｸM-PRO" w:hAnsi="ＭＳ 明朝" w:hint="eastAsia"/>
                <w:sz w:val="20"/>
                <w:szCs w:val="20"/>
              </w:rPr>
              <w:t>を</w:t>
            </w:r>
            <w:r w:rsidRPr="00D41451">
              <w:rPr>
                <w:rFonts w:ascii="HG丸ｺﾞｼｯｸM-PRO" w:eastAsia="HG丸ｺﾞｼｯｸM-PRO" w:hAnsi="ＭＳ 明朝" w:hint="eastAsia"/>
                <w:sz w:val="20"/>
                <w:szCs w:val="20"/>
              </w:rPr>
              <w:t>開催</w:t>
            </w:r>
            <w:r w:rsidR="008F6B80" w:rsidRPr="00D41451">
              <w:rPr>
                <w:rFonts w:ascii="HG丸ｺﾞｼｯｸM-PRO" w:eastAsia="HG丸ｺﾞｼｯｸM-PRO" w:hAnsi="ＭＳ 明朝" w:hint="eastAsia"/>
                <w:sz w:val="20"/>
                <w:szCs w:val="20"/>
              </w:rPr>
              <w:t>する</w:t>
            </w:r>
            <w:r w:rsidR="00827729" w:rsidRPr="00D41451">
              <w:rPr>
                <w:rFonts w:ascii="HG丸ｺﾞｼｯｸM-PRO" w:eastAsia="HG丸ｺﾞｼｯｸM-PRO" w:hAnsi="ＭＳ 明朝" w:hint="eastAsia"/>
                <w:sz w:val="20"/>
                <w:szCs w:val="20"/>
              </w:rPr>
              <w:t>。</w:t>
            </w:r>
          </w:p>
          <w:p w:rsidR="00335C64" w:rsidRPr="00D41451" w:rsidRDefault="009F4BE1" w:rsidP="006D5CA7">
            <w:pPr>
              <w:spacing w:line="32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（H2</w:t>
            </w:r>
            <w:r w:rsidR="004E3D3C" w:rsidRPr="00D41451">
              <w:rPr>
                <w:rFonts w:ascii="HG丸ｺﾞｼｯｸM-PRO" w:eastAsia="HG丸ｺﾞｼｯｸM-PRO" w:hAnsi="ＭＳ 明朝" w:hint="eastAsia"/>
                <w:sz w:val="20"/>
                <w:szCs w:val="20"/>
              </w:rPr>
              <w:t>8</w:t>
            </w:r>
            <w:r w:rsidRPr="00D41451">
              <w:rPr>
                <w:rFonts w:ascii="HG丸ｺﾞｼｯｸM-PRO" w:eastAsia="HG丸ｺﾞｼｯｸM-PRO" w:hAnsi="ＭＳ 明朝" w:hint="eastAsia"/>
                <w:sz w:val="20"/>
                <w:szCs w:val="20"/>
              </w:rPr>
              <w:t xml:space="preserve"> 講演会</w:t>
            </w:r>
            <w:r w:rsidR="00AE5C24" w:rsidRPr="00D41451">
              <w:rPr>
                <w:rFonts w:ascii="HG丸ｺﾞｼｯｸM-PRO" w:eastAsia="HG丸ｺﾞｼｯｸM-PRO" w:hAnsi="ＭＳ 明朝" w:hint="eastAsia"/>
                <w:sz w:val="20"/>
                <w:szCs w:val="20"/>
              </w:rPr>
              <w:t>10</w:t>
            </w:r>
            <w:r w:rsidRPr="00D41451">
              <w:rPr>
                <w:rFonts w:ascii="HG丸ｺﾞｼｯｸM-PRO" w:eastAsia="HG丸ｺﾞｼｯｸM-PRO" w:hAnsi="ＭＳ 明朝" w:hint="eastAsia"/>
                <w:sz w:val="20"/>
                <w:szCs w:val="20"/>
              </w:rPr>
              <w:t>回、説明会</w:t>
            </w:r>
            <w:r w:rsidR="00AE5C24" w:rsidRPr="00D41451">
              <w:rPr>
                <w:rFonts w:ascii="HG丸ｺﾞｼｯｸM-PRO" w:eastAsia="HG丸ｺﾞｼｯｸM-PRO" w:hAnsi="ＭＳ 明朝" w:hint="eastAsia"/>
                <w:sz w:val="20"/>
                <w:szCs w:val="20"/>
              </w:rPr>
              <w:t>19</w:t>
            </w:r>
            <w:r w:rsidRPr="00D41451">
              <w:rPr>
                <w:rFonts w:ascii="HG丸ｺﾞｼｯｸM-PRO" w:eastAsia="HG丸ｺﾞｼｯｸM-PRO" w:hAnsi="ＭＳ 明朝" w:hint="eastAsia"/>
                <w:sz w:val="20"/>
                <w:szCs w:val="20"/>
              </w:rPr>
              <w:t>回実施）</w:t>
            </w:r>
          </w:p>
          <w:p w:rsidR="000A5AC5" w:rsidRPr="00D41451" w:rsidRDefault="000A5AC5" w:rsidP="00E5358E">
            <w:pPr>
              <w:spacing w:line="320" w:lineRule="exact"/>
              <w:ind w:left="199" w:hanging="199"/>
              <w:jc w:val="left"/>
              <w:rPr>
                <w:rFonts w:ascii="HG丸ｺﾞｼｯｸM-PRO" w:eastAsia="HG丸ｺﾞｼｯｸM-PRO" w:hAnsi="ＭＳ 明朝"/>
                <w:sz w:val="20"/>
                <w:szCs w:val="20"/>
              </w:rPr>
            </w:pPr>
          </w:p>
        </w:tc>
        <w:tc>
          <w:tcPr>
            <w:tcW w:w="3491" w:type="dxa"/>
            <w:tcBorders>
              <w:left w:val="dashed" w:sz="4" w:space="0" w:color="auto"/>
              <w:right w:val="single" w:sz="4" w:space="0" w:color="auto"/>
            </w:tcBorders>
            <w:shd w:val="clear" w:color="auto" w:fill="auto"/>
          </w:tcPr>
          <w:p w:rsidR="003B230E" w:rsidRPr="003B230E" w:rsidRDefault="003B230E" w:rsidP="003B230E">
            <w:pPr>
              <w:spacing w:line="280" w:lineRule="exact"/>
              <w:rPr>
                <w:rFonts w:ascii="HG丸ｺﾞｼｯｸM-PRO" w:eastAsia="HG丸ｺﾞｼｯｸM-PRO" w:hAnsi="ＭＳ 明朝"/>
                <w:sz w:val="20"/>
                <w:szCs w:val="20"/>
              </w:rPr>
            </w:pPr>
            <w:r w:rsidRPr="003B230E">
              <w:rPr>
                <w:rFonts w:ascii="HG丸ｺﾞｼｯｸM-PRO" w:eastAsia="HG丸ｺﾞｼｯｸM-PRO" w:hAnsi="ＭＳ 明朝" w:hint="eastAsia"/>
                <w:sz w:val="20"/>
                <w:szCs w:val="20"/>
              </w:rPr>
              <w:t>ア・70期卒業生の進路決定87%（△</w:t>
            </w:r>
            <w:r>
              <w:rPr>
                <w:rFonts w:ascii="HG丸ｺﾞｼｯｸM-PRO" w:eastAsia="HG丸ｺﾞｼｯｸM-PRO" w:hAnsi="ＭＳ 明朝" w:hint="eastAsia"/>
                <w:sz w:val="20"/>
                <w:szCs w:val="20"/>
              </w:rPr>
              <w:t>）</w:t>
            </w:r>
          </w:p>
          <w:p w:rsidR="00885C01" w:rsidRPr="00D41451" w:rsidRDefault="00885C01" w:rsidP="00885C0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・センター試験受験者</w:t>
            </w:r>
          </w:p>
          <w:p w:rsidR="00885C01" w:rsidRPr="00D41451" w:rsidRDefault="00885C01" w:rsidP="00885C0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H29/</w:t>
            </w:r>
            <w:r w:rsidR="005D142B" w:rsidRPr="00D41451">
              <w:rPr>
                <w:rFonts w:ascii="HG丸ｺﾞｼｯｸM-PRO" w:eastAsia="HG丸ｺﾞｼｯｸM-PRO" w:hAnsi="ＭＳ 明朝" w:hint="eastAsia"/>
                <w:sz w:val="20"/>
                <w:szCs w:val="20"/>
              </w:rPr>
              <w:t>229</w:t>
            </w:r>
            <w:r w:rsidR="00137B36" w:rsidRPr="00D41451">
              <w:rPr>
                <w:rFonts w:ascii="HG丸ｺﾞｼｯｸM-PRO" w:eastAsia="HG丸ｺﾞｼｯｸM-PRO" w:hAnsi="ＭＳ 明朝" w:hint="eastAsia"/>
                <w:sz w:val="20"/>
                <w:szCs w:val="20"/>
              </w:rPr>
              <w:t>・</w:t>
            </w:r>
            <w:r w:rsidR="00957B68"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・・・（〇）</w:t>
            </w:r>
          </w:p>
          <w:p w:rsidR="00885C01" w:rsidRPr="00D41451" w:rsidRDefault="00885C01" w:rsidP="00885C01">
            <w:pPr>
              <w:spacing w:line="280" w:lineRule="exact"/>
              <w:ind w:left="199" w:hanging="199"/>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・センター試験受験者の平均点が全国平均を上回った教科科目</w:t>
            </w:r>
          </w:p>
          <w:p w:rsidR="00885C01" w:rsidRPr="00D41451" w:rsidRDefault="00885C01" w:rsidP="00885C0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r w:rsidR="009753DC" w:rsidRPr="00D41451">
              <w:rPr>
                <w:rFonts w:ascii="HG丸ｺﾞｼｯｸM-PRO" w:eastAsia="HG丸ｺﾞｼｯｸM-PRO" w:hAnsi="ＭＳ 明朝" w:hint="eastAsia"/>
                <w:sz w:val="20"/>
                <w:szCs w:val="20"/>
              </w:rPr>
              <w:t>1</w:t>
            </w:r>
            <w:r w:rsidRPr="00D41451">
              <w:rPr>
                <w:rFonts w:ascii="HG丸ｺﾞｼｯｸM-PRO" w:eastAsia="HG丸ｺﾞｼｯｸM-PRO" w:hAnsi="ＭＳ 明朝" w:hint="eastAsia"/>
                <w:sz w:val="20"/>
                <w:szCs w:val="20"/>
              </w:rPr>
              <w:t>科目</w:t>
            </w:r>
            <w:r w:rsidR="009753DC" w:rsidRPr="00D41451">
              <w:rPr>
                <w:rFonts w:ascii="HG丸ｺﾞｼｯｸM-PRO" w:eastAsia="HG丸ｺﾞｼｯｸM-PRO" w:hAnsi="ＭＳ 明朝" w:hint="eastAsia"/>
                <w:sz w:val="20"/>
                <w:szCs w:val="20"/>
              </w:rPr>
              <w:t>未</w:t>
            </w:r>
            <w:r w:rsidRPr="00D41451">
              <w:rPr>
                <w:rFonts w:ascii="HG丸ｺﾞｼｯｸM-PRO" w:eastAsia="HG丸ｺﾞｼｯｸM-PRO" w:hAnsi="ＭＳ 明朝" w:hint="eastAsia"/>
                <w:sz w:val="20"/>
                <w:szCs w:val="20"/>
              </w:rPr>
              <w:t>達成</w:t>
            </w:r>
            <w:r w:rsidR="009753DC" w:rsidRPr="00D41451">
              <w:rPr>
                <w:rFonts w:ascii="HG丸ｺﾞｼｯｸM-PRO" w:eastAsia="HG丸ｺﾞｼｯｸM-PRO" w:hAnsi="ＭＳ 明朝" w:hint="eastAsia"/>
                <w:sz w:val="20"/>
                <w:szCs w:val="20"/>
              </w:rPr>
              <w:t xml:space="preserve"> －0.1点）</w:t>
            </w:r>
            <w:r w:rsidRPr="00D41451">
              <w:rPr>
                <w:rFonts w:ascii="HG丸ｺﾞｼｯｸM-PRO" w:eastAsia="HG丸ｺﾞｼｯｸM-PRO" w:hAnsi="ＭＳ 明朝" w:hint="eastAsia"/>
                <w:sz w:val="20"/>
                <w:szCs w:val="20"/>
              </w:rPr>
              <w:t>・・・（△）</w:t>
            </w:r>
          </w:p>
          <w:p w:rsidR="00C620E1" w:rsidRPr="00D41451" w:rsidRDefault="00885C01" w:rsidP="00C620E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C620E1" w:rsidRPr="00D41451">
              <w:rPr>
                <w:rFonts w:ascii="HG丸ｺﾞｼｯｸM-PRO" w:eastAsia="HG丸ｺﾞｼｯｸM-PRO" w:hAnsi="ＭＳ 明朝" w:hint="eastAsia"/>
                <w:sz w:val="20"/>
                <w:szCs w:val="20"/>
              </w:rPr>
              <w:t>進路に関するホームルーム・・（</w:t>
            </w:r>
            <w:r w:rsidR="00E863A0" w:rsidRPr="00D41451">
              <w:rPr>
                <w:rFonts w:ascii="HG丸ｺﾞｼｯｸM-PRO" w:eastAsia="HG丸ｺﾞｼｯｸM-PRO" w:hAnsi="ＭＳ 明朝" w:hint="eastAsia"/>
                <w:sz w:val="20"/>
                <w:szCs w:val="20"/>
              </w:rPr>
              <w:t>△</w:t>
            </w:r>
            <w:r w:rsidR="00C620E1" w:rsidRPr="00D41451">
              <w:rPr>
                <w:rFonts w:ascii="HG丸ｺﾞｼｯｸM-PRO" w:eastAsia="HG丸ｺﾞｼｯｸM-PRO" w:hAnsi="ＭＳ 明朝" w:hint="eastAsia"/>
                <w:sz w:val="20"/>
                <w:szCs w:val="20"/>
              </w:rPr>
              <w:t>）</w:t>
            </w:r>
          </w:p>
          <w:p w:rsidR="00C620E1" w:rsidRPr="00D41451" w:rsidRDefault="00C620E1" w:rsidP="00C620E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（１年／</w:t>
            </w:r>
            <w:r w:rsidR="00137B36" w:rsidRPr="00D41451">
              <w:rPr>
                <w:rFonts w:ascii="HG丸ｺﾞｼｯｸM-PRO" w:eastAsia="HG丸ｺﾞｼｯｸM-PRO" w:hAnsi="ＭＳ 明朝" w:hint="eastAsia"/>
                <w:sz w:val="20"/>
                <w:szCs w:val="20"/>
              </w:rPr>
              <w:t>12・</w:t>
            </w:r>
            <w:r w:rsidRPr="00D41451">
              <w:rPr>
                <w:rFonts w:ascii="HG丸ｺﾞｼｯｸM-PRO" w:eastAsia="HG丸ｺﾞｼｯｸM-PRO" w:hAnsi="ＭＳ 明朝" w:hint="eastAsia"/>
                <w:sz w:val="20"/>
                <w:szCs w:val="20"/>
              </w:rPr>
              <w:t>２年／</w:t>
            </w:r>
            <w:r w:rsidR="00137B36" w:rsidRPr="00D41451">
              <w:rPr>
                <w:rFonts w:ascii="HG丸ｺﾞｼｯｸM-PRO" w:eastAsia="HG丸ｺﾞｼｯｸM-PRO" w:hAnsi="ＭＳ 明朝" w:hint="eastAsia"/>
                <w:sz w:val="20"/>
                <w:szCs w:val="20"/>
              </w:rPr>
              <w:t>8・</w:t>
            </w:r>
            <w:r w:rsidRPr="00D41451">
              <w:rPr>
                <w:rFonts w:ascii="HG丸ｺﾞｼｯｸM-PRO" w:eastAsia="HG丸ｺﾞｼｯｸM-PRO" w:hAnsi="ＭＳ 明朝" w:hint="eastAsia"/>
                <w:sz w:val="20"/>
                <w:szCs w:val="20"/>
              </w:rPr>
              <w:t>３年／</w:t>
            </w:r>
            <w:r w:rsidR="00137B36" w:rsidRPr="00D41451">
              <w:rPr>
                <w:rFonts w:ascii="HG丸ｺﾞｼｯｸM-PRO" w:eastAsia="HG丸ｺﾞｼｯｸM-PRO" w:hAnsi="ＭＳ 明朝" w:hint="eastAsia"/>
                <w:sz w:val="20"/>
                <w:szCs w:val="20"/>
              </w:rPr>
              <w:t>7</w:t>
            </w:r>
            <w:r w:rsidRPr="00D41451">
              <w:rPr>
                <w:rFonts w:ascii="HG丸ｺﾞｼｯｸM-PRO" w:eastAsia="HG丸ｺﾞｼｯｸM-PRO" w:hAnsi="ＭＳ 明朝" w:hint="eastAsia"/>
                <w:sz w:val="20"/>
                <w:szCs w:val="20"/>
              </w:rPr>
              <w:t>）</w:t>
            </w:r>
          </w:p>
          <w:p w:rsidR="00E863A0" w:rsidRPr="00D41451" w:rsidRDefault="00E863A0" w:rsidP="00C620E1">
            <w:pPr>
              <w:spacing w:line="280" w:lineRule="exact"/>
              <w:ind w:left="200" w:hangingChars="100" w:hanging="200"/>
              <w:rPr>
                <w:rFonts w:ascii="HG丸ｺﾞｼｯｸM-PRO" w:eastAsia="HG丸ｺﾞｼｯｸM-PRO" w:hAnsi="ＭＳ 明朝"/>
                <w:sz w:val="20"/>
                <w:szCs w:val="20"/>
              </w:rPr>
            </w:pPr>
          </w:p>
          <w:p w:rsidR="00EF438B" w:rsidRPr="00D41451" w:rsidRDefault="00EF438B" w:rsidP="00C620E1">
            <w:pPr>
              <w:spacing w:line="280" w:lineRule="exact"/>
              <w:ind w:left="200" w:hangingChars="100" w:hanging="200"/>
              <w:rPr>
                <w:rFonts w:ascii="HG丸ｺﾞｼｯｸM-PRO" w:eastAsia="HG丸ｺﾞｼｯｸM-PRO" w:hAnsi="ＭＳ 明朝"/>
                <w:sz w:val="20"/>
                <w:szCs w:val="20"/>
              </w:rPr>
            </w:pPr>
          </w:p>
          <w:p w:rsidR="0047361A" w:rsidRPr="00D41451" w:rsidRDefault="00C620E1" w:rsidP="00C620E1">
            <w:pPr>
              <w:spacing w:line="28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・生徒の平日の自学自習時間、全学年での学習時間の向上。（特に1年生の向上を図る）</w:t>
            </w:r>
            <w:bookmarkStart w:id="0" w:name="_GoBack"/>
            <w:bookmarkEnd w:id="0"/>
          </w:p>
          <w:p w:rsidR="00885C01" w:rsidRPr="00D41451" w:rsidRDefault="0047361A" w:rsidP="0047361A">
            <w:pPr>
              <w:spacing w:line="280" w:lineRule="exact"/>
              <w:ind w:left="800" w:hangingChars="400" w:hanging="8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平日：1年2～3時間/1～2時間とも生徒割合</w:t>
            </w:r>
            <w:r w:rsidR="00915EA5" w:rsidRPr="00D41451">
              <w:rPr>
                <w:rFonts w:ascii="HG丸ｺﾞｼｯｸM-PRO" w:eastAsia="HG丸ｺﾞｼｯｸM-PRO" w:hAnsi="ＭＳ 明朝" w:hint="eastAsia"/>
                <w:sz w:val="20"/>
                <w:szCs w:val="20"/>
              </w:rPr>
              <w:t>5％</w:t>
            </w:r>
            <w:r w:rsidRPr="00D41451">
              <w:rPr>
                <w:rFonts w:ascii="HG丸ｺﾞｼｯｸM-PRO" w:eastAsia="HG丸ｺﾞｼｯｸM-PRO" w:hAnsi="ＭＳ 明朝" w:hint="eastAsia"/>
                <w:sz w:val="20"/>
                <w:szCs w:val="20"/>
              </w:rPr>
              <w:t>上昇</w:t>
            </w:r>
            <w:r w:rsidR="008D70C7" w:rsidRPr="00D41451">
              <w:rPr>
                <w:rFonts w:ascii="HG丸ｺﾞｼｯｸM-PRO" w:eastAsia="HG丸ｺﾞｼｯｸM-PRO" w:hAnsi="ＭＳ 明朝" w:hint="eastAsia"/>
                <w:sz w:val="20"/>
                <w:szCs w:val="20"/>
              </w:rPr>
              <w:t>（〇）</w:t>
            </w:r>
          </w:p>
          <w:p w:rsidR="00C620E1" w:rsidRPr="00D41451" w:rsidRDefault="000B01C9" w:rsidP="0047361A">
            <w:pPr>
              <w:spacing w:line="28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C620E1" w:rsidRPr="00D41451">
              <w:rPr>
                <w:rFonts w:ascii="HG丸ｺﾞｼｯｸM-PRO" w:eastAsia="HG丸ｺﾞｼｯｸM-PRO" w:hAnsi="ＭＳ 明朝" w:hint="eastAsia"/>
                <w:sz w:val="20"/>
                <w:szCs w:val="20"/>
              </w:rPr>
              <w:t>・ガイダンス肯定率</w:t>
            </w:r>
            <w:r w:rsidR="007148CD" w:rsidRPr="00D41451">
              <w:rPr>
                <w:rFonts w:ascii="HG丸ｺﾞｼｯｸM-PRO" w:eastAsia="HG丸ｺﾞｼｯｸM-PRO" w:hAnsi="ＭＳ 明朝" w:hint="eastAsia"/>
                <w:sz w:val="20"/>
                <w:szCs w:val="20"/>
              </w:rPr>
              <w:t>96.9</w:t>
            </w:r>
            <w:r w:rsidR="00C620E1" w:rsidRPr="00D41451">
              <w:rPr>
                <w:rFonts w:ascii="HG丸ｺﾞｼｯｸM-PRO" w:eastAsia="HG丸ｺﾞｼｯｸM-PRO" w:hAnsi="ＭＳ 明朝" w:hint="eastAsia"/>
                <w:sz w:val="20"/>
                <w:szCs w:val="20"/>
              </w:rPr>
              <w:t>%（</w:t>
            </w:r>
            <w:r w:rsidR="007148CD" w:rsidRPr="00D41451">
              <w:rPr>
                <w:rFonts w:ascii="HG丸ｺﾞｼｯｸM-PRO" w:eastAsia="HG丸ｺﾞｼｯｸM-PRO" w:hAnsi="ＭＳ 明朝" w:hint="eastAsia"/>
                <w:sz w:val="20"/>
                <w:szCs w:val="20"/>
              </w:rPr>
              <w:t>△</w:t>
            </w:r>
            <w:r w:rsidR="00C620E1" w:rsidRPr="00D41451">
              <w:rPr>
                <w:rFonts w:ascii="HG丸ｺﾞｼｯｸM-PRO" w:eastAsia="HG丸ｺﾞｼｯｸM-PRO" w:hAnsi="ＭＳ 明朝" w:hint="eastAsia"/>
                <w:sz w:val="20"/>
                <w:szCs w:val="20"/>
              </w:rPr>
              <w:t>）</w:t>
            </w:r>
          </w:p>
          <w:p w:rsidR="00F9573A" w:rsidRPr="00D41451" w:rsidRDefault="00F9573A" w:rsidP="00C620E1">
            <w:pPr>
              <w:spacing w:line="280" w:lineRule="exact"/>
              <w:rPr>
                <w:rFonts w:ascii="HG丸ｺﾞｼｯｸM-PRO" w:eastAsia="HG丸ｺﾞｼｯｸM-PRO" w:hAnsi="ＭＳ 明朝"/>
                <w:sz w:val="20"/>
                <w:szCs w:val="20"/>
              </w:rPr>
            </w:pPr>
          </w:p>
          <w:p w:rsidR="007148CD" w:rsidRPr="00D41451" w:rsidRDefault="007148CD" w:rsidP="00C620E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・全教員ガイダンス年間２回実施</w:t>
            </w:r>
          </w:p>
          <w:p w:rsidR="00C620E1" w:rsidRPr="00D41451" w:rsidRDefault="00C620E1" w:rsidP="00C620E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・全教員による科目選択申請書点検</w:t>
            </w:r>
          </w:p>
          <w:p w:rsidR="00C620E1" w:rsidRPr="00D41451" w:rsidRDefault="00F9573A" w:rsidP="00C620E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r w:rsidR="007148CD" w:rsidRPr="00D41451">
              <w:rPr>
                <w:rFonts w:ascii="HG丸ｺﾞｼｯｸM-PRO" w:eastAsia="HG丸ｺﾞｼｯｸM-PRO" w:hAnsi="ＭＳ 明朝" w:hint="eastAsia"/>
                <w:sz w:val="20"/>
                <w:szCs w:val="20"/>
              </w:rPr>
              <w:t xml:space="preserve">　　　　</w:t>
            </w:r>
            <w:r w:rsidRPr="00D41451">
              <w:rPr>
                <w:rFonts w:ascii="HG丸ｺﾞｼｯｸM-PRO" w:eastAsia="HG丸ｺﾞｼｯｸM-PRO" w:hAnsi="ＭＳ 明朝" w:hint="eastAsia"/>
                <w:sz w:val="20"/>
                <w:szCs w:val="20"/>
              </w:rPr>
              <w:t>・・・・・</w:t>
            </w:r>
            <w:r w:rsidR="00C620E1"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〇</w:t>
            </w:r>
            <w:r w:rsidR="00C620E1" w:rsidRPr="00D41451">
              <w:rPr>
                <w:rFonts w:ascii="HG丸ｺﾞｼｯｸM-PRO" w:eastAsia="HG丸ｺﾞｼｯｸM-PRO" w:hAnsi="ＭＳ 明朝" w:hint="eastAsia"/>
                <w:sz w:val="20"/>
                <w:szCs w:val="20"/>
              </w:rPr>
              <w:t>）</w:t>
            </w:r>
          </w:p>
          <w:p w:rsidR="00C620E1" w:rsidRPr="00D41451" w:rsidRDefault="00C620E1" w:rsidP="00C620E1">
            <w:pPr>
              <w:spacing w:line="28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・ガイダンス（進路啓発）HR</w:t>
            </w:r>
          </w:p>
          <w:p w:rsidR="00C620E1" w:rsidRPr="00D41451" w:rsidRDefault="00C620E1" w:rsidP="00C620E1">
            <w:pPr>
              <w:spacing w:line="280" w:lineRule="exact"/>
              <w:ind w:firstLineChars="100" w:firstLine="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１年次年間</w:t>
            </w:r>
            <w:r w:rsidR="00F9573A" w:rsidRPr="00D41451">
              <w:rPr>
                <w:rFonts w:ascii="HG丸ｺﾞｼｯｸM-PRO" w:eastAsia="HG丸ｺﾞｼｯｸM-PRO" w:hAnsi="ＭＳ 明朝" w:hint="eastAsia"/>
                <w:sz w:val="20"/>
                <w:szCs w:val="20"/>
              </w:rPr>
              <w:t>14</w:t>
            </w:r>
            <w:r w:rsidRPr="00D41451">
              <w:rPr>
                <w:rFonts w:ascii="HG丸ｺﾞｼｯｸM-PRO" w:eastAsia="HG丸ｺﾞｼｯｸM-PRO" w:hAnsi="ＭＳ 明朝" w:hint="eastAsia"/>
                <w:sz w:val="20"/>
                <w:szCs w:val="20"/>
              </w:rPr>
              <w:t>時間、</w:t>
            </w:r>
          </w:p>
          <w:p w:rsidR="00C620E1" w:rsidRPr="00D41451" w:rsidRDefault="00C620E1" w:rsidP="00C620E1">
            <w:pPr>
              <w:spacing w:line="280" w:lineRule="exact"/>
              <w:ind w:firstLineChars="100" w:firstLine="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２年次年間</w:t>
            </w:r>
            <w:r w:rsidR="00F9573A" w:rsidRPr="00D41451">
              <w:rPr>
                <w:rFonts w:ascii="HG丸ｺﾞｼｯｸM-PRO" w:eastAsia="HG丸ｺﾞｼｯｸM-PRO" w:hAnsi="ＭＳ 明朝" w:hint="eastAsia"/>
                <w:sz w:val="20"/>
                <w:szCs w:val="20"/>
              </w:rPr>
              <w:t xml:space="preserve">　8</w:t>
            </w:r>
            <w:r w:rsidRPr="00D41451">
              <w:rPr>
                <w:rFonts w:ascii="HG丸ｺﾞｼｯｸM-PRO" w:eastAsia="HG丸ｺﾞｼｯｸM-PRO" w:hAnsi="ＭＳ 明朝" w:hint="eastAsia"/>
                <w:sz w:val="20"/>
                <w:szCs w:val="20"/>
              </w:rPr>
              <w:t>時間・・・・・（</w:t>
            </w:r>
            <w:r w:rsidR="00F9573A"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p>
          <w:p w:rsidR="00C620E1" w:rsidRPr="00D41451" w:rsidRDefault="00C620E1" w:rsidP="00C620E1">
            <w:pPr>
              <w:spacing w:line="280" w:lineRule="exact"/>
              <w:rPr>
                <w:rFonts w:ascii="HG丸ｺﾞｼｯｸM-PRO" w:eastAsia="HG丸ｺﾞｼｯｸM-PRO" w:hAnsi="ＭＳ 明朝"/>
                <w:sz w:val="20"/>
                <w:szCs w:val="20"/>
              </w:rPr>
            </w:pPr>
          </w:p>
          <w:p w:rsidR="006702EB" w:rsidRPr="00D41451" w:rsidRDefault="006D70BA" w:rsidP="006702EB">
            <w:pPr>
              <w:spacing w:line="28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・専門家等による進路に関する講演会</w:t>
            </w:r>
          </w:p>
          <w:p w:rsidR="006D70BA" w:rsidRPr="00D41451" w:rsidRDefault="006D70BA" w:rsidP="006702EB">
            <w:pPr>
              <w:spacing w:line="28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（講演会</w:t>
            </w:r>
            <w:r w:rsidR="006702EB" w:rsidRPr="00D41451">
              <w:rPr>
                <w:rFonts w:ascii="HG丸ｺﾞｼｯｸM-PRO" w:eastAsia="HG丸ｺﾞｼｯｸM-PRO" w:hAnsi="ＭＳ 明朝" w:hint="eastAsia"/>
                <w:sz w:val="20"/>
                <w:szCs w:val="20"/>
              </w:rPr>
              <w:t>11</w:t>
            </w:r>
            <w:r w:rsidRPr="00D41451">
              <w:rPr>
                <w:rFonts w:ascii="HG丸ｺﾞｼｯｸM-PRO" w:eastAsia="HG丸ｺﾞｼｯｸM-PRO" w:hAnsi="ＭＳ 明朝" w:hint="eastAsia"/>
                <w:sz w:val="20"/>
                <w:szCs w:val="20"/>
              </w:rPr>
              <w:t>回、説明会</w:t>
            </w:r>
            <w:r w:rsidR="006702EB" w:rsidRPr="00D41451">
              <w:rPr>
                <w:rFonts w:ascii="HG丸ｺﾞｼｯｸM-PRO" w:eastAsia="HG丸ｺﾞｼｯｸM-PRO" w:hAnsi="ＭＳ 明朝" w:hint="eastAsia"/>
                <w:sz w:val="20"/>
                <w:szCs w:val="20"/>
              </w:rPr>
              <w:t>20</w:t>
            </w:r>
            <w:r w:rsidRPr="00D41451">
              <w:rPr>
                <w:rFonts w:ascii="HG丸ｺﾞｼｯｸM-PRO" w:eastAsia="HG丸ｺﾞｼｯｸM-PRO" w:hAnsi="ＭＳ 明朝" w:hint="eastAsia"/>
                <w:sz w:val="20"/>
                <w:szCs w:val="20"/>
              </w:rPr>
              <w:t>回・・（○）</w:t>
            </w:r>
          </w:p>
        </w:tc>
      </w:tr>
      <w:tr w:rsidR="005A19CC" w:rsidRPr="00D41451" w:rsidTr="008C3E81">
        <w:trPr>
          <w:cantSplit/>
          <w:trHeight w:val="4014"/>
          <w:jc w:val="center"/>
        </w:trPr>
        <w:tc>
          <w:tcPr>
            <w:tcW w:w="881" w:type="dxa"/>
            <w:shd w:val="clear" w:color="auto" w:fill="auto"/>
            <w:textDirection w:val="tbRlV"/>
            <w:vAlign w:val="center"/>
          </w:tcPr>
          <w:p w:rsidR="005A19CC" w:rsidRPr="00D41451" w:rsidRDefault="00292284" w:rsidP="00292284">
            <w:pPr>
              <w:ind w:left="113"/>
              <w:jc w:val="center"/>
              <w:rPr>
                <w:rFonts w:ascii="HG丸ｺﾞｼｯｸM-PRO" w:eastAsia="HG丸ｺﾞｼｯｸM-PRO"/>
                <w:sz w:val="22"/>
                <w:szCs w:val="22"/>
              </w:rPr>
            </w:pPr>
            <w:r w:rsidRPr="00D41451">
              <w:rPr>
                <w:rFonts w:ascii="HG丸ｺﾞｼｯｸM-PRO" w:eastAsia="HG丸ｺﾞｼｯｸM-PRO" w:hint="eastAsia"/>
                <w:sz w:val="22"/>
                <w:szCs w:val="22"/>
              </w:rPr>
              <w:t>２．社会を生き抜く力</w:t>
            </w:r>
            <w:r w:rsidR="005A19CC" w:rsidRPr="00D41451">
              <w:rPr>
                <w:rFonts w:ascii="HG丸ｺﾞｼｯｸM-PRO" w:eastAsia="HG丸ｺﾞｼｯｸM-PRO" w:hint="eastAsia"/>
                <w:sz w:val="22"/>
                <w:szCs w:val="22"/>
              </w:rPr>
              <w:t>を育成する</w:t>
            </w:r>
          </w:p>
        </w:tc>
        <w:tc>
          <w:tcPr>
            <w:tcW w:w="2445" w:type="dxa"/>
            <w:shd w:val="clear" w:color="auto" w:fill="auto"/>
          </w:tcPr>
          <w:p w:rsidR="005A19CC" w:rsidRPr="00D41451" w:rsidRDefault="005A19CC" w:rsidP="005674D3">
            <w:pPr>
              <w:ind w:left="210" w:hangingChars="100" w:hanging="210"/>
              <w:jc w:val="left"/>
              <w:rPr>
                <w:rFonts w:ascii="HG丸ｺﾞｼｯｸM-PRO" w:eastAsia="HG丸ｺﾞｼｯｸM-PRO"/>
                <w:szCs w:val="40"/>
              </w:rPr>
            </w:pPr>
            <w:r w:rsidRPr="00D41451">
              <w:rPr>
                <w:rFonts w:ascii="HG丸ｺﾞｼｯｸM-PRO" w:eastAsia="HG丸ｺﾞｼｯｸM-PRO" w:hint="eastAsia"/>
                <w:szCs w:val="40"/>
              </w:rPr>
              <w:t>(1) 思いやりをもって</w:t>
            </w:r>
            <w:r w:rsidR="00670A8E" w:rsidRPr="00D41451">
              <w:rPr>
                <w:rFonts w:ascii="HG丸ｺﾞｼｯｸM-PRO" w:eastAsia="HG丸ｺﾞｼｯｸM-PRO" w:hint="eastAsia"/>
                <w:szCs w:val="40"/>
              </w:rPr>
              <w:t>人と接する</w:t>
            </w:r>
            <w:r w:rsidRPr="00D41451">
              <w:rPr>
                <w:rFonts w:ascii="HG丸ｺﾞｼｯｸM-PRO" w:eastAsia="HG丸ｺﾞｼｯｸM-PRO" w:hint="eastAsia"/>
                <w:szCs w:val="40"/>
              </w:rPr>
              <w:t>生徒を育てる。</w:t>
            </w:r>
          </w:p>
          <w:p w:rsidR="005A19CC" w:rsidRPr="00D41451" w:rsidRDefault="005A19CC" w:rsidP="005674D3">
            <w:pPr>
              <w:jc w:val="left"/>
              <w:rPr>
                <w:rFonts w:ascii="HG丸ｺﾞｼｯｸM-PRO" w:eastAsia="HG丸ｺﾞｼｯｸM-PRO"/>
                <w:szCs w:val="40"/>
              </w:rPr>
            </w:pPr>
          </w:p>
          <w:p w:rsidR="005C51E8" w:rsidRPr="00D41451" w:rsidRDefault="005A19CC" w:rsidP="005C51E8">
            <w:pPr>
              <w:ind w:leftChars="-1" w:left="208" w:hangingChars="100" w:hanging="210"/>
              <w:rPr>
                <w:rFonts w:ascii="HG丸ｺﾞｼｯｸM-PRO" w:eastAsia="HG丸ｺﾞｼｯｸM-PRO" w:hAnsi="HG丸ｺﾞｼｯｸM-PRO"/>
                <w:szCs w:val="21"/>
              </w:rPr>
            </w:pPr>
            <w:r w:rsidRPr="00D41451">
              <w:rPr>
                <w:rFonts w:ascii="HG丸ｺﾞｼｯｸM-PRO" w:eastAsia="HG丸ｺﾞｼｯｸM-PRO" w:hint="eastAsia"/>
                <w:szCs w:val="40"/>
              </w:rPr>
              <w:t xml:space="preserve">(2) </w:t>
            </w:r>
            <w:r w:rsidR="005C51E8" w:rsidRPr="00D41451">
              <w:rPr>
                <w:rFonts w:ascii="HG丸ｺﾞｼｯｸM-PRO" w:eastAsia="HG丸ｺﾞｼｯｸM-PRO" w:hAnsi="HG丸ｺﾞｼｯｸM-PRO" w:hint="eastAsia"/>
                <w:szCs w:val="21"/>
              </w:rPr>
              <w:t>未知の状況にも対応できる思考力、判断力、表現力を身に付ける。</w:t>
            </w:r>
          </w:p>
          <w:p w:rsidR="005A19CC" w:rsidRPr="00D41451" w:rsidRDefault="005A19CC" w:rsidP="005674D3">
            <w:pPr>
              <w:ind w:left="210" w:hangingChars="100" w:hanging="210"/>
              <w:jc w:val="left"/>
              <w:rPr>
                <w:rFonts w:ascii="HG丸ｺﾞｼｯｸM-PRO" w:eastAsia="HG丸ｺﾞｼｯｸM-PRO"/>
                <w:szCs w:val="40"/>
              </w:rPr>
            </w:pPr>
          </w:p>
          <w:p w:rsidR="005A19CC" w:rsidRPr="00D41451" w:rsidRDefault="005A19CC" w:rsidP="005674D3">
            <w:pPr>
              <w:jc w:val="left"/>
              <w:rPr>
                <w:rFonts w:ascii="HG丸ｺﾞｼｯｸM-PRO" w:eastAsia="HG丸ｺﾞｼｯｸM-PRO"/>
                <w:szCs w:val="40"/>
              </w:rPr>
            </w:pPr>
          </w:p>
          <w:p w:rsidR="00806A66" w:rsidRPr="00D41451" w:rsidRDefault="00806A66" w:rsidP="005674D3">
            <w:pPr>
              <w:ind w:left="210" w:hangingChars="100" w:hanging="210"/>
              <w:jc w:val="left"/>
              <w:rPr>
                <w:rFonts w:ascii="HG丸ｺﾞｼｯｸM-PRO" w:eastAsia="HG丸ｺﾞｼｯｸM-PRO"/>
                <w:szCs w:val="40"/>
              </w:rPr>
            </w:pPr>
          </w:p>
          <w:p w:rsidR="00806A66" w:rsidRPr="00D41451" w:rsidRDefault="00806A66" w:rsidP="005674D3">
            <w:pPr>
              <w:ind w:left="210" w:hangingChars="100" w:hanging="210"/>
              <w:jc w:val="left"/>
              <w:rPr>
                <w:rFonts w:ascii="HG丸ｺﾞｼｯｸM-PRO" w:eastAsia="HG丸ｺﾞｼｯｸM-PRO"/>
                <w:szCs w:val="40"/>
              </w:rPr>
            </w:pPr>
          </w:p>
          <w:p w:rsidR="005A19CC" w:rsidRPr="00D41451" w:rsidRDefault="005A19CC" w:rsidP="005674D3">
            <w:pPr>
              <w:ind w:left="210" w:hangingChars="100" w:hanging="210"/>
              <w:jc w:val="left"/>
              <w:rPr>
                <w:rFonts w:ascii="HG丸ｺﾞｼｯｸM-PRO" w:eastAsia="HG丸ｺﾞｼｯｸM-PRO"/>
                <w:szCs w:val="40"/>
              </w:rPr>
            </w:pPr>
            <w:r w:rsidRPr="00D41451">
              <w:rPr>
                <w:rFonts w:ascii="HG丸ｺﾞｼｯｸM-PRO" w:eastAsia="HG丸ｺﾞｼｯｸM-PRO" w:hint="eastAsia"/>
                <w:szCs w:val="40"/>
              </w:rPr>
              <w:t xml:space="preserve">(3) </w:t>
            </w:r>
            <w:r w:rsidR="00670A8E" w:rsidRPr="00D41451">
              <w:rPr>
                <w:rFonts w:ascii="HG丸ｺﾞｼｯｸM-PRO" w:eastAsia="HG丸ｺﾞｼｯｸM-PRO" w:hint="eastAsia"/>
                <w:szCs w:val="40"/>
              </w:rPr>
              <w:t>社会のルールや約束事を守ること</w:t>
            </w:r>
            <w:r w:rsidRPr="00D41451">
              <w:rPr>
                <w:rFonts w:ascii="HG丸ｺﾞｼｯｸM-PRO" w:eastAsia="HG丸ｺﾞｼｯｸM-PRO" w:hint="eastAsia"/>
                <w:szCs w:val="40"/>
              </w:rPr>
              <w:t>の大切さを教える。</w:t>
            </w:r>
          </w:p>
          <w:p w:rsidR="005A19CC" w:rsidRPr="00D41451" w:rsidRDefault="005A19CC" w:rsidP="005674D3">
            <w:pPr>
              <w:ind w:leftChars="203" w:left="949" w:hangingChars="249" w:hanging="523"/>
              <w:jc w:val="left"/>
              <w:rPr>
                <w:rFonts w:ascii="HG丸ｺﾞｼｯｸM-PRO" w:eastAsia="HG丸ｺﾞｼｯｸM-PRO"/>
                <w:szCs w:val="40"/>
              </w:rPr>
            </w:pPr>
          </w:p>
          <w:p w:rsidR="00806A66" w:rsidRPr="00D41451" w:rsidRDefault="00806A66" w:rsidP="00DB03CE">
            <w:pPr>
              <w:spacing w:line="320" w:lineRule="exact"/>
              <w:ind w:left="210" w:hangingChars="100" w:hanging="210"/>
              <w:jc w:val="left"/>
              <w:rPr>
                <w:rFonts w:ascii="HG丸ｺﾞｼｯｸM-PRO" w:eastAsia="HG丸ｺﾞｼｯｸM-PRO" w:hAnsi="ＭＳ 明朝"/>
                <w:szCs w:val="21"/>
              </w:rPr>
            </w:pPr>
          </w:p>
          <w:p w:rsidR="00D2141C" w:rsidRPr="00D41451" w:rsidRDefault="00D2141C" w:rsidP="00DB03CE">
            <w:pPr>
              <w:spacing w:line="320" w:lineRule="exact"/>
              <w:ind w:left="210" w:hangingChars="100" w:hanging="210"/>
              <w:jc w:val="left"/>
              <w:rPr>
                <w:rFonts w:ascii="HG丸ｺﾞｼｯｸM-PRO" w:eastAsia="HG丸ｺﾞｼｯｸM-PRO" w:hAnsi="ＭＳ 明朝"/>
                <w:szCs w:val="21"/>
              </w:rPr>
            </w:pPr>
          </w:p>
          <w:p w:rsidR="00AD6301" w:rsidRPr="00D41451" w:rsidRDefault="00AD6301" w:rsidP="00AD6301">
            <w:pPr>
              <w:ind w:left="220" w:hangingChars="100" w:hanging="220"/>
              <w:rPr>
                <w:rFonts w:ascii="HG丸ｺﾞｼｯｸM-PRO" w:eastAsia="HG丸ｺﾞｼｯｸM-PRO" w:hAnsi="HG丸ｺﾞｼｯｸM-PRO"/>
                <w:szCs w:val="21"/>
              </w:rPr>
            </w:pPr>
            <w:r w:rsidRPr="00D41451">
              <w:rPr>
                <w:rFonts w:ascii="HG丸ｺﾞｼｯｸM-PRO" w:eastAsia="HG丸ｺﾞｼｯｸM-PRO" w:hAnsi="HG丸ｺﾞｼｯｸM-PRO" w:hint="eastAsia"/>
                <w:sz w:val="22"/>
                <w:szCs w:val="22"/>
              </w:rPr>
              <w:t xml:space="preserve">(4) </w:t>
            </w:r>
            <w:r w:rsidRPr="00D41451">
              <w:rPr>
                <w:rFonts w:ascii="HG丸ｺﾞｼｯｸM-PRO" w:eastAsia="HG丸ｺﾞｼｯｸM-PRO" w:hAnsi="HG丸ｺﾞｼｯｸM-PRO" w:hint="eastAsia"/>
                <w:szCs w:val="21"/>
              </w:rPr>
              <w:t>ボランティア活動など社会に貢献する人材の育成。</w:t>
            </w:r>
          </w:p>
          <w:p w:rsidR="00AD6301" w:rsidRPr="00D41451" w:rsidRDefault="00AD6301" w:rsidP="00DB03CE">
            <w:pPr>
              <w:spacing w:line="320" w:lineRule="exact"/>
              <w:ind w:left="210" w:hangingChars="100" w:hanging="210"/>
              <w:jc w:val="left"/>
              <w:rPr>
                <w:rFonts w:ascii="HG丸ｺﾞｼｯｸM-PRO" w:eastAsia="HG丸ｺﾞｼｯｸM-PRO" w:hAnsi="ＭＳ 明朝"/>
                <w:szCs w:val="21"/>
              </w:rPr>
            </w:pPr>
          </w:p>
          <w:p w:rsidR="005A19CC" w:rsidRPr="00D41451" w:rsidRDefault="00AD6301" w:rsidP="00DB03CE">
            <w:pPr>
              <w:spacing w:line="320" w:lineRule="exact"/>
              <w:ind w:left="210" w:hangingChars="100" w:hanging="210"/>
              <w:jc w:val="left"/>
              <w:rPr>
                <w:rFonts w:ascii="HG丸ｺﾞｼｯｸM-PRO" w:eastAsia="HG丸ｺﾞｼｯｸM-PRO" w:hAnsi="ＭＳ 明朝"/>
                <w:sz w:val="22"/>
                <w:szCs w:val="22"/>
              </w:rPr>
            </w:pPr>
            <w:r w:rsidRPr="00D41451">
              <w:rPr>
                <w:rFonts w:ascii="HG丸ｺﾞｼｯｸM-PRO" w:eastAsia="HG丸ｺﾞｼｯｸM-PRO" w:hAnsi="ＭＳ 明朝" w:hint="eastAsia"/>
                <w:szCs w:val="21"/>
              </w:rPr>
              <w:t>(5</w:t>
            </w:r>
            <w:r w:rsidR="005A19CC" w:rsidRPr="00D41451">
              <w:rPr>
                <w:rFonts w:ascii="HG丸ｺﾞｼｯｸM-PRO" w:eastAsia="HG丸ｺﾞｼｯｸM-PRO" w:hAnsi="ＭＳ 明朝" w:hint="eastAsia"/>
                <w:szCs w:val="21"/>
              </w:rPr>
              <w:t>)</w:t>
            </w:r>
            <w:r w:rsidR="005A19CC" w:rsidRPr="00D41451">
              <w:rPr>
                <w:rFonts w:ascii="HG丸ｺﾞｼｯｸM-PRO" w:eastAsia="HG丸ｺﾞｼｯｸM-PRO" w:hAnsi="ＭＳ 明朝" w:hint="eastAsia"/>
                <w:sz w:val="22"/>
                <w:szCs w:val="22"/>
              </w:rPr>
              <w:t xml:space="preserve"> </w:t>
            </w:r>
            <w:r w:rsidR="005A19CC" w:rsidRPr="00D41451">
              <w:rPr>
                <w:rFonts w:ascii="HG丸ｺﾞｼｯｸM-PRO" w:eastAsia="HG丸ｺﾞｼｯｸM-PRO" w:hAnsi="ＭＳ 明朝" w:hint="eastAsia"/>
                <w:szCs w:val="21"/>
              </w:rPr>
              <w:t>安全で安心な学校を</w:t>
            </w:r>
            <w:r w:rsidR="00670A8E" w:rsidRPr="00D41451">
              <w:rPr>
                <w:rFonts w:ascii="HG丸ｺﾞｼｯｸM-PRO" w:eastAsia="HG丸ｺﾞｼｯｸM-PRO" w:hAnsi="ＭＳ 明朝" w:hint="eastAsia"/>
                <w:szCs w:val="21"/>
              </w:rPr>
              <w:t>みんなで</w:t>
            </w:r>
            <w:r w:rsidR="005A19CC" w:rsidRPr="00D41451">
              <w:rPr>
                <w:rFonts w:ascii="HG丸ｺﾞｼｯｸM-PRO" w:eastAsia="HG丸ｺﾞｼｯｸM-PRO" w:hAnsi="ＭＳ 明朝" w:hint="eastAsia"/>
                <w:szCs w:val="21"/>
              </w:rPr>
              <w:t>つくる。</w:t>
            </w:r>
          </w:p>
        </w:tc>
        <w:tc>
          <w:tcPr>
            <w:tcW w:w="4395" w:type="dxa"/>
            <w:tcBorders>
              <w:right w:val="dashed" w:sz="4" w:space="0" w:color="auto"/>
            </w:tcBorders>
            <w:shd w:val="clear" w:color="auto" w:fill="auto"/>
          </w:tcPr>
          <w:p w:rsidR="00F21B19" w:rsidRPr="00D41451" w:rsidRDefault="000B01C9" w:rsidP="005674D3">
            <w:pPr>
              <w:spacing w:line="280" w:lineRule="exact"/>
              <w:ind w:leftChars="-19" w:left="474" w:hangingChars="257" w:hanging="514"/>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ア</w:t>
            </w:r>
            <w:r w:rsidR="005A19CC" w:rsidRPr="00D41451">
              <w:rPr>
                <w:rFonts w:ascii="HG丸ｺﾞｼｯｸM-PRO" w:eastAsia="HG丸ｺﾞｼｯｸM-PRO" w:hAnsiTheme="minorEastAsia" w:hint="eastAsia"/>
                <w:sz w:val="20"/>
                <w:szCs w:val="20"/>
              </w:rPr>
              <w:t>・</w:t>
            </w:r>
            <w:r w:rsidR="00F21B19" w:rsidRPr="00D41451">
              <w:rPr>
                <w:rFonts w:ascii="HG丸ｺﾞｼｯｸM-PRO" w:eastAsia="HG丸ｺﾞｼｯｸM-PRO" w:hAnsiTheme="minorEastAsia" w:hint="eastAsia"/>
                <w:sz w:val="20"/>
                <w:szCs w:val="20"/>
              </w:rPr>
              <w:t>自治会活動、学校行事、部活動を通して</w:t>
            </w:r>
          </w:p>
          <w:p w:rsidR="005A19CC" w:rsidRPr="00D41451" w:rsidRDefault="004F2FD3" w:rsidP="005674D3">
            <w:pPr>
              <w:spacing w:line="280" w:lineRule="exact"/>
              <w:ind w:leftChars="181" w:left="494" w:hangingChars="57" w:hanging="114"/>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人間力の高揚を図る</w:t>
            </w:r>
            <w:r w:rsidR="005A19CC" w:rsidRPr="00D41451">
              <w:rPr>
                <w:rFonts w:ascii="HG丸ｺﾞｼｯｸM-PRO" w:eastAsia="HG丸ｺﾞｼｯｸM-PRO" w:hAnsiTheme="minorEastAsia" w:hint="eastAsia"/>
                <w:sz w:val="20"/>
                <w:szCs w:val="20"/>
              </w:rPr>
              <w:t>。</w:t>
            </w:r>
          </w:p>
          <w:p w:rsidR="005A19CC" w:rsidRPr="00D41451" w:rsidRDefault="004F2FD3" w:rsidP="005674D3">
            <w:pPr>
              <w:spacing w:line="28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w:t>
            </w:r>
            <w:r w:rsidR="005A19CC" w:rsidRPr="00D41451">
              <w:rPr>
                <w:rFonts w:ascii="HG丸ｺﾞｼｯｸM-PRO" w:eastAsia="HG丸ｺﾞｼｯｸM-PRO" w:hAnsiTheme="minorEastAsia" w:hint="eastAsia"/>
                <w:sz w:val="20"/>
                <w:szCs w:val="20"/>
              </w:rPr>
              <w:t>「集中と切り替え」を</w:t>
            </w:r>
            <w:r w:rsidR="00362821" w:rsidRPr="00D41451">
              <w:rPr>
                <w:rFonts w:ascii="HG丸ｺﾞｼｯｸM-PRO" w:eastAsia="HG丸ｺﾞｼｯｸM-PRO" w:hAnsiTheme="minorEastAsia" w:hint="eastAsia"/>
                <w:sz w:val="20"/>
                <w:szCs w:val="20"/>
              </w:rPr>
              <w:t>指導し、</w:t>
            </w:r>
            <w:r w:rsidR="005A19CC" w:rsidRPr="00D41451">
              <w:rPr>
                <w:rFonts w:ascii="HG丸ｺﾞｼｯｸM-PRO" w:eastAsia="HG丸ｺﾞｼｯｸM-PRO" w:hAnsiTheme="minorEastAsia" w:hint="eastAsia"/>
                <w:sz w:val="20"/>
                <w:szCs w:val="20"/>
              </w:rPr>
              <w:t>学習活動と部活動・学校行事の両立を図る。</w:t>
            </w:r>
          </w:p>
          <w:p w:rsidR="00F21B19" w:rsidRPr="00D41451" w:rsidRDefault="00F21B19" w:rsidP="005674D3">
            <w:pPr>
              <w:spacing w:line="280" w:lineRule="exact"/>
              <w:ind w:left="200" w:hangingChars="100" w:hanging="200"/>
              <w:jc w:val="left"/>
              <w:rPr>
                <w:rFonts w:ascii="HG丸ｺﾞｼｯｸM-PRO" w:eastAsia="HG丸ｺﾞｼｯｸM-PRO" w:hAnsiTheme="minorEastAsia"/>
                <w:sz w:val="20"/>
                <w:szCs w:val="20"/>
              </w:rPr>
            </w:pPr>
          </w:p>
          <w:p w:rsidR="005A19CC" w:rsidRPr="00D41451" w:rsidRDefault="000B01C9" w:rsidP="005674D3">
            <w:pPr>
              <w:spacing w:line="28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イ</w:t>
            </w:r>
            <w:r w:rsidR="005A19CC" w:rsidRPr="00D41451">
              <w:rPr>
                <w:rFonts w:ascii="HG丸ｺﾞｼｯｸM-PRO" w:eastAsia="HG丸ｺﾞｼｯｸM-PRO" w:hAnsiTheme="minorEastAsia" w:hint="eastAsia"/>
                <w:sz w:val="20"/>
                <w:szCs w:val="20"/>
              </w:rPr>
              <w:t>・オーストラリア海外研修、スピーチコンテスト</w:t>
            </w:r>
            <w:r w:rsidR="004F2FD3" w:rsidRPr="00D41451">
              <w:rPr>
                <w:rFonts w:ascii="HG丸ｺﾞｼｯｸM-PRO" w:eastAsia="HG丸ｺﾞｼｯｸM-PRO" w:hAnsiTheme="minorEastAsia" w:hint="eastAsia"/>
                <w:sz w:val="20"/>
                <w:szCs w:val="20"/>
              </w:rPr>
              <w:t>等</w:t>
            </w:r>
            <w:r w:rsidR="005A19CC" w:rsidRPr="00D41451">
              <w:rPr>
                <w:rFonts w:ascii="HG丸ｺﾞｼｯｸM-PRO" w:eastAsia="HG丸ｺﾞｼｯｸM-PRO" w:hAnsiTheme="minorEastAsia" w:hint="eastAsia"/>
                <w:sz w:val="20"/>
                <w:szCs w:val="20"/>
              </w:rPr>
              <w:t>を通して、プレゼンテーション力、コミュニケーション力を育成する。</w:t>
            </w:r>
          </w:p>
          <w:p w:rsidR="00F21B19" w:rsidRPr="00D41451" w:rsidRDefault="005C51E8" w:rsidP="005674D3">
            <w:pPr>
              <w:spacing w:line="28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・1年プレゼンテーション大会を継続実施し、思考力、表現力を育成する。</w:t>
            </w:r>
          </w:p>
          <w:p w:rsidR="00806A66" w:rsidRPr="00D41451" w:rsidRDefault="00806A66" w:rsidP="005674D3">
            <w:pPr>
              <w:spacing w:line="280" w:lineRule="exact"/>
              <w:ind w:left="200" w:hangingChars="100" w:hanging="200"/>
              <w:jc w:val="left"/>
              <w:rPr>
                <w:rFonts w:ascii="HG丸ｺﾞｼｯｸM-PRO" w:eastAsia="HG丸ｺﾞｼｯｸM-PRO" w:hAnsiTheme="minorEastAsia"/>
                <w:sz w:val="20"/>
                <w:szCs w:val="20"/>
              </w:rPr>
            </w:pPr>
          </w:p>
          <w:p w:rsidR="00806A66" w:rsidRPr="00D41451" w:rsidRDefault="00806A66" w:rsidP="005674D3">
            <w:pPr>
              <w:spacing w:line="280" w:lineRule="exact"/>
              <w:ind w:left="200" w:hangingChars="100" w:hanging="200"/>
              <w:jc w:val="left"/>
              <w:rPr>
                <w:rFonts w:ascii="HG丸ｺﾞｼｯｸM-PRO" w:eastAsia="HG丸ｺﾞｼｯｸM-PRO" w:hAnsiTheme="minorEastAsia"/>
                <w:sz w:val="20"/>
                <w:szCs w:val="20"/>
              </w:rPr>
            </w:pPr>
          </w:p>
          <w:p w:rsidR="00806A66" w:rsidRPr="00D41451" w:rsidRDefault="00806A66" w:rsidP="005674D3">
            <w:pPr>
              <w:spacing w:line="280" w:lineRule="exact"/>
              <w:ind w:left="200" w:hangingChars="100" w:hanging="200"/>
              <w:jc w:val="left"/>
              <w:rPr>
                <w:rFonts w:ascii="HG丸ｺﾞｼｯｸM-PRO" w:eastAsia="HG丸ｺﾞｼｯｸM-PRO" w:hAnsiTheme="minorEastAsia"/>
                <w:sz w:val="20"/>
                <w:szCs w:val="20"/>
              </w:rPr>
            </w:pPr>
          </w:p>
          <w:p w:rsidR="00806A66" w:rsidRPr="00D41451" w:rsidRDefault="00806A66" w:rsidP="005674D3">
            <w:pPr>
              <w:spacing w:line="280" w:lineRule="exact"/>
              <w:ind w:left="200" w:hangingChars="100" w:hanging="200"/>
              <w:jc w:val="left"/>
              <w:rPr>
                <w:rFonts w:ascii="HG丸ｺﾞｼｯｸM-PRO" w:eastAsia="HG丸ｺﾞｼｯｸM-PRO" w:hAnsiTheme="minorEastAsia"/>
                <w:sz w:val="20"/>
                <w:szCs w:val="20"/>
              </w:rPr>
            </w:pPr>
          </w:p>
          <w:p w:rsidR="005A19CC" w:rsidRPr="00D41451" w:rsidRDefault="004F2FD3" w:rsidP="005674D3">
            <w:pPr>
              <w:spacing w:line="28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ウ・</w:t>
            </w:r>
            <w:r w:rsidR="009C3CE9" w:rsidRPr="00D41451">
              <w:rPr>
                <w:rFonts w:ascii="HG丸ｺﾞｼｯｸM-PRO" w:eastAsia="HG丸ｺﾞｼｯｸM-PRO" w:hAnsiTheme="minorEastAsia" w:hint="eastAsia"/>
                <w:sz w:val="20"/>
                <w:szCs w:val="20"/>
              </w:rPr>
              <w:t>時間厳守、</w:t>
            </w:r>
            <w:r w:rsidRPr="00D41451">
              <w:rPr>
                <w:rFonts w:ascii="HG丸ｺﾞｼｯｸM-PRO" w:eastAsia="HG丸ｺﾞｼｯｸM-PRO" w:hAnsiTheme="minorEastAsia" w:hint="eastAsia"/>
                <w:sz w:val="20"/>
                <w:szCs w:val="20"/>
              </w:rPr>
              <w:t>とくに遅刻数を減らすことに</w:t>
            </w:r>
            <w:r w:rsidR="005A19CC" w:rsidRPr="00D41451">
              <w:rPr>
                <w:rFonts w:ascii="HG丸ｺﾞｼｯｸM-PRO" w:eastAsia="HG丸ｺﾞｼｯｸM-PRO" w:hAnsiTheme="minorEastAsia" w:hint="eastAsia"/>
                <w:sz w:val="20"/>
                <w:szCs w:val="20"/>
              </w:rPr>
              <w:t>徹底</w:t>
            </w:r>
            <w:r w:rsidRPr="00D41451">
              <w:rPr>
                <w:rFonts w:ascii="HG丸ｺﾞｼｯｸM-PRO" w:eastAsia="HG丸ｺﾞｼｯｸM-PRO" w:hAnsiTheme="minorEastAsia" w:hint="eastAsia"/>
                <w:sz w:val="20"/>
                <w:szCs w:val="20"/>
              </w:rPr>
              <w:t>して取り組む</w:t>
            </w:r>
            <w:r w:rsidR="005A19CC" w:rsidRPr="00D41451">
              <w:rPr>
                <w:rFonts w:ascii="HG丸ｺﾞｼｯｸM-PRO" w:eastAsia="HG丸ｺﾞｼｯｸM-PRO" w:hAnsiTheme="minorEastAsia" w:hint="eastAsia"/>
                <w:sz w:val="20"/>
                <w:szCs w:val="20"/>
              </w:rPr>
              <w:t>。</w:t>
            </w:r>
          </w:p>
          <w:p w:rsidR="005A19CC" w:rsidRPr="00D41451" w:rsidRDefault="005A19CC" w:rsidP="003D20D8">
            <w:pPr>
              <w:spacing w:line="28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・登下校時の安全指導</w:t>
            </w:r>
            <w:r w:rsidR="004F2FD3" w:rsidRPr="00D41451">
              <w:rPr>
                <w:rFonts w:ascii="HG丸ｺﾞｼｯｸM-PRO" w:eastAsia="HG丸ｺﾞｼｯｸM-PRO" w:hAnsi="ＭＳ 明朝" w:hint="eastAsia"/>
                <w:sz w:val="20"/>
                <w:szCs w:val="20"/>
              </w:rPr>
              <w:t>、</w:t>
            </w:r>
            <w:r w:rsidR="009C3CE9" w:rsidRPr="00D41451">
              <w:rPr>
                <w:rFonts w:ascii="HG丸ｺﾞｼｯｸM-PRO" w:eastAsia="HG丸ｺﾞｼｯｸM-PRO" w:hAnsi="ＭＳ 明朝" w:hint="eastAsia"/>
                <w:sz w:val="20"/>
                <w:szCs w:val="20"/>
              </w:rPr>
              <w:t>とくに自転車指導</w:t>
            </w:r>
            <w:r w:rsidR="004F2FD3" w:rsidRPr="00D41451">
              <w:rPr>
                <w:rFonts w:ascii="HG丸ｺﾞｼｯｸM-PRO" w:eastAsia="HG丸ｺﾞｼｯｸM-PRO" w:hAnsi="ＭＳ 明朝" w:hint="eastAsia"/>
                <w:sz w:val="20"/>
                <w:szCs w:val="20"/>
              </w:rPr>
              <w:t>に取り組む</w:t>
            </w:r>
            <w:r w:rsidRPr="00D41451">
              <w:rPr>
                <w:rFonts w:ascii="HG丸ｺﾞｼｯｸM-PRO" w:eastAsia="HG丸ｺﾞｼｯｸM-PRO" w:hAnsi="ＭＳ 明朝" w:hint="eastAsia"/>
                <w:sz w:val="20"/>
                <w:szCs w:val="20"/>
              </w:rPr>
              <w:t>。</w:t>
            </w:r>
          </w:p>
          <w:p w:rsidR="00F21B19" w:rsidRPr="00D41451" w:rsidRDefault="00F21B19" w:rsidP="005674D3">
            <w:pPr>
              <w:spacing w:line="280" w:lineRule="exact"/>
              <w:ind w:left="200" w:hangingChars="100" w:hanging="200"/>
              <w:jc w:val="left"/>
              <w:rPr>
                <w:rFonts w:ascii="HG丸ｺﾞｼｯｸM-PRO" w:eastAsia="HG丸ｺﾞｼｯｸM-PRO" w:hAnsi="ＭＳ 明朝"/>
                <w:sz w:val="20"/>
              </w:rPr>
            </w:pPr>
          </w:p>
          <w:p w:rsidR="00806A66" w:rsidRPr="00D41451" w:rsidRDefault="00806A66" w:rsidP="005674D3">
            <w:pPr>
              <w:spacing w:line="280" w:lineRule="exact"/>
              <w:ind w:left="200" w:hangingChars="100" w:hanging="200"/>
              <w:jc w:val="left"/>
              <w:rPr>
                <w:rFonts w:ascii="HG丸ｺﾞｼｯｸM-PRO" w:eastAsia="HG丸ｺﾞｼｯｸM-PRO" w:hAnsi="ＭＳ 明朝"/>
                <w:sz w:val="20"/>
              </w:rPr>
            </w:pPr>
          </w:p>
          <w:p w:rsidR="00D2141C" w:rsidRPr="00D41451" w:rsidRDefault="00D2141C" w:rsidP="005674D3">
            <w:pPr>
              <w:spacing w:line="280" w:lineRule="exact"/>
              <w:ind w:left="200" w:hangingChars="100" w:hanging="200"/>
              <w:jc w:val="left"/>
              <w:rPr>
                <w:rFonts w:ascii="HG丸ｺﾞｼｯｸM-PRO" w:eastAsia="HG丸ｺﾞｼｯｸM-PRO" w:hAnsi="ＭＳ 明朝"/>
                <w:sz w:val="20"/>
              </w:rPr>
            </w:pPr>
          </w:p>
          <w:p w:rsidR="00AD6301" w:rsidRPr="00D41451" w:rsidRDefault="00AD6301" w:rsidP="005674D3">
            <w:pPr>
              <w:spacing w:line="280" w:lineRule="exact"/>
              <w:ind w:left="200" w:hangingChars="100" w:hanging="200"/>
              <w:jc w:val="left"/>
              <w:rPr>
                <w:rFonts w:ascii="HG丸ｺﾞｼｯｸM-PRO" w:eastAsia="HG丸ｺﾞｼｯｸM-PRO" w:hAnsi="ＭＳ 明朝"/>
                <w:sz w:val="20"/>
              </w:rPr>
            </w:pPr>
            <w:r w:rsidRPr="00D41451">
              <w:rPr>
                <w:rFonts w:ascii="HG丸ｺﾞｼｯｸM-PRO" w:eastAsia="HG丸ｺﾞｼｯｸM-PRO" w:hAnsi="ＭＳ 明朝" w:hint="eastAsia"/>
                <w:sz w:val="20"/>
              </w:rPr>
              <w:t>エ・ボランティア活動など社会貢献の機会を</w:t>
            </w:r>
            <w:r w:rsidR="00EE2A06" w:rsidRPr="00D41451">
              <w:rPr>
                <w:rFonts w:ascii="HG丸ｺﾞｼｯｸM-PRO" w:eastAsia="HG丸ｺﾞｼｯｸM-PRO" w:hAnsi="ＭＳ 明朝" w:hint="eastAsia"/>
                <w:sz w:val="20"/>
              </w:rPr>
              <w:t>積極的に</w:t>
            </w:r>
            <w:r w:rsidRPr="00D41451">
              <w:rPr>
                <w:rFonts w:ascii="HG丸ｺﾞｼｯｸM-PRO" w:eastAsia="HG丸ｺﾞｼｯｸM-PRO" w:hAnsi="ＭＳ 明朝" w:hint="eastAsia"/>
                <w:sz w:val="20"/>
              </w:rPr>
              <w:t>提供</w:t>
            </w:r>
            <w:r w:rsidR="00EE2A06" w:rsidRPr="00D41451">
              <w:rPr>
                <w:rFonts w:ascii="HG丸ｺﾞｼｯｸM-PRO" w:eastAsia="HG丸ｺﾞｼｯｸM-PRO" w:hAnsi="ＭＳ 明朝" w:hint="eastAsia"/>
                <w:sz w:val="20"/>
              </w:rPr>
              <w:t>し、推進</w:t>
            </w:r>
            <w:r w:rsidRPr="00D41451">
              <w:rPr>
                <w:rFonts w:ascii="HG丸ｺﾞｼｯｸM-PRO" w:eastAsia="HG丸ｺﾞｼｯｸM-PRO" w:hAnsi="ＭＳ 明朝" w:hint="eastAsia"/>
                <w:sz w:val="20"/>
              </w:rPr>
              <w:t>する。</w:t>
            </w:r>
          </w:p>
          <w:p w:rsidR="00AD6301" w:rsidRPr="00D41451" w:rsidRDefault="00AD6301" w:rsidP="00AD6301">
            <w:pPr>
              <w:spacing w:line="280" w:lineRule="exact"/>
              <w:ind w:leftChars="100" w:left="210"/>
              <w:jc w:val="left"/>
              <w:rPr>
                <w:rFonts w:ascii="HG丸ｺﾞｼｯｸM-PRO" w:eastAsia="HG丸ｺﾞｼｯｸM-PRO" w:hAnsi="ＭＳ 明朝"/>
                <w:sz w:val="20"/>
              </w:rPr>
            </w:pPr>
            <w:r w:rsidRPr="00D41451">
              <w:rPr>
                <w:rFonts w:ascii="HG丸ｺﾞｼｯｸM-PRO" w:eastAsia="HG丸ｺﾞｼｯｸM-PRO" w:hAnsi="ＭＳ 明朝" w:hint="eastAsia"/>
                <w:sz w:val="20"/>
              </w:rPr>
              <w:t>（H28/</w:t>
            </w:r>
            <w:r w:rsidR="00B1746F" w:rsidRPr="00D41451">
              <w:rPr>
                <w:rFonts w:ascii="HG丸ｺﾞｼｯｸM-PRO" w:eastAsia="HG丸ｺﾞｼｯｸM-PRO" w:hAnsi="ＭＳ 明朝" w:hint="eastAsia"/>
                <w:sz w:val="20"/>
              </w:rPr>
              <w:t>地域</w:t>
            </w:r>
            <w:r w:rsidRPr="00D41451">
              <w:rPr>
                <w:rFonts w:ascii="HG丸ｺﾞｼｯｸM-PRO" w:eastAsia="HG丸ｺﾞｼｯｸM-PRO" w:hAnsi="ＭＳ 明朝" w:hint="eastAsia"/>
                <w:sz w:val="20"/>
              </w:rPr>
              <w:t>でのクラブ指導やコミュニティコンサートの実施など）</w:t>
            </w:r>
          </w:p>
          <w:p w:rsidR="00AD6301" w:rsidRPr="00D41451" w:rsidRDefault="00AD6301" w:rsidP="005674D3">
            <w:pPr>
              <w:spacing w:line="280" w:lineRule="exact"/>
              <w:ind w:left="200" w:hangingChars="100" w:hanging="200"/>
              <w:jc w:val="left"/>
              <w:rPr>
                <w:rFonts w:ascii="HG丸ｺﾞｼｯｸM-PRO" w:eastAsia="HG丸ｺﾞｼｯｸM-PRO" w:hAnsi="ＭＳ 明朝"/>
                <w:sz w:val="20"/>
              </w:rPr>
            </w:pPr>
            <w:r w:rsidRPr="00D41451">
              <w:rPr>
                <w:rFonts w:ascii="HG丸ｺﾞｼｯｸM-PRO" w:eastAsia="HG丸ｺﾞｼｯｸM-PRO" w:hAnsi="ＭＳ 明朝" w:hint="eastAsia"/>
                <w:sz w:val="20"/>
              </w:rPr>
              <w:t xml:space="preserve">　</w:t>
            </w:r>
          </w:p>
          <w:p w:rsidR="005A19CC" w:rsidRPr="00D41451" w:rsidRDefault="00AD6301" w:rsidP="005674D3">
            <w:pPr>
              <w:spacing w:line="280" w:lineRule="exact"/>
              <w:ind w:left="200" w:hangingChars="100" w:hanging="200"/>
              <w:jc w:val="left"/>
              <w:rPr>
                <w:rFonts w:ascii="HG丸ｺﾞｼｯｸM-PRO" w:eastAsia="HG丸ｺﾞｼｯｸM-PRO" w:hAnsi="ＭＳ 明朝"/>
                <w:sz w:val="20"/>
              </w:rPr>
            </w:pPr>
            <w:r w:rsidRPr="00D41451">
              <w:rPr>
                <w:rFonts w:ascii="HG丸ｺﾞｼｯｸM-PRO" w:eastAsia="HG丸ｺﾞｼｯｸM-PRO" w:hAnsi="ＭＳ 明朝" w:hint="eastAsia"/>
                <w:sz w:val="20"/>
              </w:rPr>
              <w:t>オ</w:t>
            </w:r>
            <w:r w:rsidR="005A19CC" w:rsidRPr="00D41451">
              <w:rPr>
                <w:rFonts w:ascii="HG丸ｺﾞｼｯｸM-PRO" w:eastAsia="HG丸ｺﾞｼｯｸM-PRO" w:hAnsi="ＭＳ 明朝" w:hint="eastAsia"/>
                <w:sz w:val="20"/>
              </w:rPr>
              <w:t>・スクールカウンセラーと教職員の情報交換</w:t>
            </w:r>
            <w:r w:rsidR="009C3CE9" w:rsidRPr="00D41451">
              <w:rPr>
                <w:rFonts w:ascii="HG丸ｺﾞｼｯｸM-PRO" w:eastAsia="HG丸ｺﾞｼｯｸM-PRO" w:hAnsi="ＭＳ 明朝" w:hint="eastAsia"/>
                <w:sz w:val="20"/>
              </w:rPr>
              <w:t>を緊密にする。</w:t>
            </w:r>
          </w:p>
          <w:p w:rsidR="00F0172A" w:rsidRPr="00D41451" w:rsidRDefault="00F0172A" w:rsidP="005674D3">
            <w:pPr>
              <w:spacing w:line="280" w:lineRule="exact"/>
              <w:ind w:leftChars="25" w:left="253" w:hangingChars="100" w:hanging="200"/>
              <w:jc w:val="left"/>
              <w:rPr>
                <w:rFonts w:ascii="HG丸ｺﾞｼｯｸM-PRO" w:eastAsia="HG丸ｺﾞｼｯｸM-PRO" w:hAnsi="ＭＳ 明朝"/>
                <w:sz w:val="20"/>
              </w:rPr>
            </w:pPr>
            <w:r w:rsidRPr="00D41451">
              <w:rPr>
                <w:rFonts w:ascii="HG丸ｺﾞｼｯｸM-PRO" w:eastAsia="HG丸ｺﾞｼｯｸM-PRO" w:hAnsi="ＭＳ 明朝" w:hint="eastAsia"/>
                <w:sz w:val="20"/>
              </w:rPr>
              <w:t>・月一回教育相談委員会を開催し</w:t>
            </w:r>
            <w:r w:rsidR="009C3CE9" w:rsidRPr="00D41451">
              <w:rPr>
                <w:rFonts w:ascii="HG丸ｺﾞｼｯｸM-PRO" w:eastAsia="HG丸ｺﾞｼｯｸM-PRO" w:hAnsi="ＭＳ 明朝" w:hint="eastAsia"/>
                <w:sz w:val="20"/>
              </w:rPr>
              <w:t>、</w:t>
            </w:r>
            <w:r w:rsidRPr="00D41451">
              <w:rPr>
                <w:rFonts w:ascii="HG丸ｺﾞｼｯｸM-PRO" w:eastAsia="HG丸ｺﾞｼｯｸM-PRO" w:hAnsi="ＭＳ 明朝" w:hint="eastAsia"/>
                <w:sz w:val="20"/>
              </w:rPr>
              <w:t>課題を有する生徒に関する</w:t>
            </w:r>
            <w:r w:rsidR="009C3CE9" w:rsidRPr="00D41451">
              <w:rPr>
                <w:rFonts w:ascii="HG丸ｺﾞｼｯｸM-PRO" w:eastAsia="HG丸ｺﾞｼｯｸM-PRO" w:hAnsi="ＭＳ 明朝" w:hint="eastAsia"/>
                <w:sz w:val="20"/>
              </w:rPr>
              <w:t>情報共有を図る</w:t>
            </w:r>
            <w:r w:rsidRPr="00D41451">
              <w:rPr>
                <w:rFonts w:ascii="HG丸ｺﾞｼｯｸM-PRO" w:eastAsia="HG丸ｺﾞｼｯｸM-PRO" w:hAnsi="ＭＳ 明朝" w:hint="eastAsia"/>
                <w:sz w:val="20"/>
              </w:rPr>
              <w:t>。</w:t>
            </w:r>
          </w:p>
          <w:p w:rsidR="00EE2A06" w:rsidRPr="00D41451" w:rsidRDefault="00EE2A06" w:rsidP="005674D3">
            <w:pPr>
              <w:spacing w:line="280" w:lineRule="exact"/>
              <w:ind w:leftChars="25" w:left="253" w:hangingChars="100" w:hanging="200"/>
              <w:jc w:val="left"/>
              <w:rPr>
                <w:rFonts w:ascii="HG丸ｺﾞｼｯｸM-PRO" w:eastAsia="HG丸ｺﾞｼｯｸM-PRO" w:hAnsi="ＭＳ 明朝"/>
                <w:sz w:val="20"/>
              </w:rPr>
            </w:pPr>
            <w:r w:rsidRPr="00D41451">
              <w:rPr>
                <w:rFonts w:ascii="HG丸ｺﾞｼｯｸM-PRO" w:eastAsia="HG丸ｺﾞｼｯｸM-PRO" w:hAnsi="ＭＳ 明朝" w:hint="eastAsia"/>
                <w:sz w:val="20"/>
              </w:rPr>
              <w:t>・教育相談室を生徒にとってさらに安心できる場所となるよう充実を図る。</w:t>
            </w:r>
          </w:p>
          <w:p w:rsidR="005A19CC" w:rsidRPr="00D41451" w:rsidRDefault="005A19CC" w:rsidP="005674D3">
            <w:pPr>
              <w:spacing w:line="280" w:lineRule="exact"/>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rPr>
              <w:t>・</w:t>
            </w:r>
            <w:r w:rsidRPr="00D41451">
              <w:rPr>
                <w:rFonts w:ascii="HG丸ｺﾞｼｯｸM-PRO" w:eastAsia="HG丸ｺﾞｼｯｸM-PRO" w:hAnsi="ＭＳ 明朝" w:hint="eastAsia"/>
                <w:sz w:val="20"/>
                <w:szCs w:val="20"/>
              </w:rPr>
              <w:t>薬物乱用防止のための取り組みを</w:t>
            </w:r>
            <w:r w:rsidR="009C3CE9" w:rsidRPr="00D41451">
              <w:rPr>
                <w:rFonts w:ascii="HG丸ｺﾞｼｯｸM-PRO" w:eastAsia="HG丸ｺﾞｼｯｸM-PRO" w:hAnsi="ＭＳ 明朝" w:hint="eastAsia"/>
                <w:sz w:val="20"/>
                <w:szCs w:val="20"/>
              </w:rPr>
              <w:t>継続</w:t>
            </w:r>
            <w:r w:rsidRPr="00D41451">
              <w:rPr>
                <w:rFonts w:ascii="HG丸ｺﾞｼｯｸM-PRO" w:eastAsia="HG丸ｺﾞｼｯｸM-PRO" w:hAnsi="ＭＳ 明朝" w:hint="eastAsia"/>
                <w:sz w:val="20"/>
                <w:szCs w:val="20"/>
              </w:rPr>
              <w:t>する。</w:t>
            </w:r>
          </w:p>
          <w:p w:rsidR="00AB5BBE" w:rsidRPr="00D41451" w:rsidRDefault="00AB5BBE" w:rsidP="005674D3">
            <w:pPr>
              <w:spacing w:line="280" w:lineRule="exact"/>
              <w:ind w:left="200" w:hangingChars="100" w:hanging="200"/>
              <w:jc w:val="left"/>
              <w:rPr>
                <w:rFonts w:ascii="HG丸ｺﾞｼｯｸM-PRO" w:eastAsia="HG丸ｺﾞｼｯｸM-PRO" w:hAnsi="ＭＳ 明朝"/>
                <w:sz w:val="20"/>
              </w:rPr>
            </w:pPr>
          </w:p>
        </w:tc>
        <w:tc>
          <w:tcPr>
            <w:tcW w:w="3880" w:type="dxa"/>
            <w:tcBorders>
              <w:right w:val="dashed" w:sz="4" w:space="0" w:color="auto"/>
            </w:tcBorders>
          </w:tcPr>
          <w:p w:rsidR="005A19CC" w:rsidRPr="00D41451" w:rsidRDefault="000B01C9" w:rsidP="005674D3">
            <w:pPr>
              <w:spacing w:line="30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w:t>
            </w:r>
            <w:r w:rsidR="005A19CC" w:rsidRPr="00D41451">
              <w:rPr>
                <w:rFonts w:ascii="HG丸ｺﾞｼｯｸM-PRO" w:eastAsia="HG丸ｺﾞｼｯｸM-PRO" w:hAnsi="ＭＳ 明朝" w:hint="eastAsia"/>
                <w:sz w:val="20"/>
                <w:szCs w:val="20"/>
              </w:rPr>
              <w:t>・校内活性化委員会を中心</w:t>
            </w:r>
            <w:r w:rsidR="00F21B19" w:rsidRPr="00D41451">
              <w:rPr>
                <w:rFonts w:ascii="HG丸ｺﾞｼｯｸM-PRO" w:eastAsia="HG丸ｺﾞｼｯｸM-PRO" w:hAnsi="ＭＳ 明朝" w:hint="eastAsia"/>
                <w:sz w:val="20"/>
                <w:szCs w:val="20"/>
              </w:rPr>
              <w:t>に</w:t>
            </w:r>
            <w:r w:rsidR="00C718E8" w:rsidRPr="00D41451">
              <w:rPr>
                <w:rFonts w:ascii="HG丸ｺﾞｼｯｸM-PRO" w:eastAsia="HG丸ｺﾞｼｯｸM-PRO" w:hAnsi="ＭＳ 明朝" w:hint="eastAsia"/>
                <w:sz w:val="20"/>
                <w:szCs w:val="20"/>
              </w:rPr>
              <w:t>、</w:t>
            </w:r>
            <w:r w:rsidR="004F2FD3" w:rsidRPr="00D41451">
              <w:rPr>
                <w:rFonts w:ascii="HG丸ｺﾞｼｯｸM-PRO" w:eastAsia="HG丸ｺﾞｼｯｸM-PRO" w:hAnsi="ＭＳ 明朝" w:hint="eastAsia"/>
                <w:sz w:val="20"/>
                <w:szCs w:val="20"/>
              </w:rPr>
              <w:t>人間力を高める</w:t>
            </w:r>
            <w:r w:rsidR="00F21B19" w:rsidRPr="00D41451">
              <w:rPr>
                <w:rFonts w:ascii="HG丸ｺﾞｼｯｸM-PRO" w:eastAsia="HG丸ｺﾞｼｯｸM-PRO" w:hAnsi="ＭＳ 明朝" w:hint="eastAsia"/>
                <w:sz w:val="20"/>
                <w:szCs w:val="20"/>
              </w:rPr>
              <w:t>ための工夫</w:t>
            </w:r>
            <w:r w:rsidR="005A19CC" w:rsidRPr="00D41451">
              <w:rPr>
                <w:rFonts w:ascii="HG丸ｺﾞｼｯｸM-PRO" w:eastAsia="HG丸ｺﾞｼｯｸM-PRO" w:hAnsi="ＭＳ 明朝" w:hint="eastAsia"/>
                <w:sz w:val="20"/>
                <w:szCs w:val="20"/>
              </w:rPr>
              <w:t>を</w:t>
            </w:r>
            <w:r w:rsidR="00362821" w:rsidRPr="00D41451">
              <w:rPr>
                <w:rFonts w:ascii="HG丸ｺﾞｼｯｸM-PRO" w:eastAsia="HG丸ｺﾞｼｯｸM-PRO" w:hAnsi="ＭＳ 明朝" w:hint="eastAsia"/>
                <w:sz w:val="20"/>
                <w:szCs w:val="20"/>
              </w:rPr>
              <w:t>継続</w:t>
            </w:r>
            <w:r w:rsidR="00314125" w:rsidRPr="00D41451">
              <w:rPr>
                <w:rFonts w:ascii="HG丸ｺﾞｼｯｸM-PRO" w:eastAsia="HG丸ｺﾞｼｯｸM-PRO" w:hAnsi="ＭＳ 明朝" w:hint="eastAsia"/>
                <w:sz w:val="20"/>
                <w:szCs w:val="20"/>
              </w:rPr>
              <w:t>して行う</w:t>
            </w:r>
            <w:r w:rsidR="00A33501" w:rsidRPr="00D41451">
              <w:rPr>
                <w:rFonts w:ascii="HG丸ｺﾞｼｯｸM-PRO" w:eastAsia="HG丸ｺﾞｼｯｸM-PRO" w:hAnsi="ＭＳ 明朝" w:hint="eastAsia"/>
                <w:sz w:val="20"/>
                <w:szCs w:val="20"/>
              </w:rPr>
              <w:t>。</w:t>
            </w:r>
          </w:p>
          <w:p w:rsidR="005A19CC" w:rsidRPr="00D41451" w:rsidRDefault="005A19CC" w:rsidP="00EC229B">
            <w:pPr>
              <w:spacing w:line="30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・部活動加入率</w:t>
            </w:r>
            <w:r w:rsidR="006D5CA7" w:rsidRPr="00D41451">
              <w:rPr>
                <w:rFonts w:ascii="HG丸ｺﾞｼｯｸM-PRO" w:eastAsia="HG丸ｺﾞｼｯｸM-PRO" w:hAnsi="ＭＳ 明朝" w:hint="eastAsia"/>
                <w:sz w:val="20"/>
                <w:szCs w:val="20"/>
              </w:rPr>
              <w:t>９5</w:t>
            </w:r>
            <w:r w:rsidRPr="00D41451">
              <w:rPr>
                <w:rFonts w:ascii="HG丸ｺﾞｼｯｸM-PRO" w:eastAsia="HG丸ｺﾞｼｯｸM-PRO" w:hAnsi="ＭＳ 明朝" w:hint="eastAsia"/>
                <w:sz w:val="20"/>
                <w:szCs w:val="20"/>
              </w:rPr>
              <w:t>％を</w:t>
            </w:r>
            <w:r w:rsidR="00C346FA" w:rsidRPr="00D41451">
              <w:rPr>
                <w:rFonts w:ascii="HG丸ｺﾞｼｯｸM-PRO" w:eastAsia="HG丸ｺﾞｼｯｸM-PRO" w:hAnsi="ＭＳ 明朝" w:hint="eastAsia"/>
                <w:sz w:val="20"/>
                <w:szCs w:val="20"/>
              </w:rPr>
              <w:t>めざ</w:t>
            </w:r>
            <w:r w:rsidRPr="00D41451">
              <w:rPr>
                <w:rFonts w:ascii="HG丸ｺﾞｼｯｸM-PRO" w:eastAsia="HG丸ｺﾞｼｯｸM-PRO" w:hAnsi="ＭＳ 明朝" w:hint="eastAsia"/>
                <w:sz w:val="20"/>
                <w:szCs w:val="20"/>
              </w:rPr>
              <w:t>す</w:t>
            </w:r>
            <w:r w:rsidR="00A33501" w:rsidRPr="00D41451">
              <w:rPr>
                <w:rFonts w:ascii="HG丸ｺﾞｼｯｸM-PRO" w:eastAsia="HG丸ｺﾞｼｯｸM-PRO" w:hAnsi="ＭＳ 明朝" w:hint="eastAsia"/>
                <w:sz w:val="20"/>
                <w:szCs w:val="20"/>
              </w:rPr>
              <w:t>。</w:t>
            </w:r>
          </w:p>
          <w:p w:rsidR="00362821" w:rsidRPr="00D41451" w:rsidRDefault="002D4DC3" w:rsidP="006D5CA7">
            <w:pPr>
              <w:spacing w:line="300" w:lineRule="exact"/>
              <w:ind w:leftChars="104" w:left="218" w:firstLineChars="700" w:firstLine="14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（H28/</w:t>
            </w:r>
            <w:r w:rsidR="006D5CA7" w:rsidRPr="00D41451">
              <w:rPr>
                <w:rFonts w:ascii="HG丸ｺﾞｼｯｸM-PRO" w:eastAsia="HG丸ｺﾞｼｯｸM-PRO" w:hAnsi="ＭＳ 明朝" w:hint="eastAsia"/>
                <w:sz w:val="20"/>
                <w:szCs w:val="20"/>
              </w:rPr>
              <w:t>90.2</w:t>
            </w:r>
            <w:r w:rsidRPr="00D41451">
              <w:rPr>
                <w:rFonts w:ascii="HG丸ｺﾞｼｯｸM-PRO" w:eastAsia="HG丸ｺﾞｼｯｸM-PRO" w:hAnsi="ＭＳ 明朝" w:hint="eastAsia"/>
                <w:sz w:val="20"/>
                <w:szCs w:val="20"/>
              </w:rPr>
              <w:t xml:space="preserve">　　%）</w:t>
            </w:r>
          </w:p>
          <w:p w:rsidR="00DA5227" w:rsidRPr="00D41451" w:rsidRDefault="000B01C9"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イ</w:t>
            </w:r>
            <w:r w:rsidR="0057205A" w:rsidRPr="00D41451">
              <w:rPr>
                <w:rFonts w:ascii="HG丸ｺﾞｼｯｸM-PRO" w:eastAsia="HG丸ｺﾞｼｯｸM-PRO" w:hAnsiTheme="minorEastAsia" w:hint="eastAsia"/>
                <w:sz w:val="20"/>
                <w:szCs w:val="20"/>
              </w:rPr>
              <w:t>・</w:t>
            </w:r>
            <w:r w:rsidR="009C3CE9" w:rsidRPr="00D41451">
              <w:rPr>
                <w:rFonts w:ascii="HG丸ｺﾞｼｯｸM-PRO" w:eastAsia="HG丸ｺﾞｼｯｸM-PRO" w:hAnsiTheme="minorEastAsia" w:hint="eastAsia"/>
                <w:sz w:val="20"/>
                <w:szCs w:val="20"/>
              </w:rPr>
              <w:t>オーストラリア</w:t>
            </w:r>
            <w:r w:rsidR="002D4DC3" w:rsidRPr="00D41451">
              <w:rPr>
                <w:rFonts w:ascii="HG丸ｺﾞｼｯｸM-PRO" w:eastAsia="HG丸ｺﾞｼｯｸM-PRO" w:hAnsiTheme="minorEastAsia" w:hint="eastAsia"/>
                <w:sz w:val="20"/>
                <w:szCs w:val="20"/>
              </w:rPr>
              <w:t>国際交流研修</w:t>
            </w:r>
            <w:r w:rsidR="00DA5227" w:rsidRPr="00D41451">
              <w:rPr>
                <w:rFonts w:ascii="HG丸ｺﾞｼｯｸM-PRO" w:eastAsia="HG丸ｺﾞｼｯｸM-PRO" w:hAnsiTheme="minorEastAsia" w:hint="eastAsia"/>
                <w:sz w:val="20"/>
                <w:szCs w:val="20"/>
              </w:rPr>
              <w:t>の実施と昨年度並みの参加者をめざす。</w:t>
            </w:r>
          </w:p>
          <w:p w:rsidR="009C3CE9" w:rsidRPr="00D41451" w:rsidRDefault="00DA5227"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 xml:space="preserve">　　（参加者上限20名／</w:t>
            </w:r>
            <w:r w:rsidR="002D4DC3" w:rsidRPr="00D41451">
              <w:rPr>
                <w:rFonts w:ascii="HG丸ｺﾞｼｯｸM-PRO" w:eastAsia="HG丸ｺﾞｼｯｸM-PRO" w:hAnsiTheme="minorEastAsia" w:hint="eastAsia"/>
                <w:sz w:val="20"/>
                <w:szCs w:val="20"/>
              </w:rPr>
              <w:t>H28</w:t>
            </w:r>
            <w:r w:rsidRPr="00D41451">
              <w:rPr>
                <w:rFonts w:ascii="HG丸ｺﾞｼｯｸM-PRO" w:eastAsia="HG丸ｺﾞｼｯｸM-PRO" w:hAnsiTheme="minorEastAsia" w:hint="eastAsia"/>
                <w:sz w:val="20"/>
                <w:szCs w:val="20"/>
              </w:rPr>
              <w:t>・</w:t>
            </w:r>
            <w:r w:rsidR="002D4DC3" w:rsidRPr="00D41451">
              <w:rPr>
                <w:rFonts w:ascii="HG丸ｺﾞｼｯｸM-PRO" w:eastAsia="HG丸ｺﾞｼｯｸM-PRO" w:hAnsiTheme="minorEastAsia" w:hint="eastAsia"/>
                <w:sz w:val="20"/>
                <w:szCs w:val="20"/>
              </w:rPr>
              <w:t>19名）</w:t>
            </w:r>
          </w:p>
          <w:p w:rsidR="005A19CC" w:rsidRPr="00D41451" w:rsidRDefault="009C3CE9"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w:t>
            </w:r>
            <w:r w:rsidR="0057205A" w:rsidRPr="00D41451">
              <w:rPr>
                <w:rFonts w:ascii="HG丸ｺﾞｼｯｸM-PRO" w:eastAsia="HG丸ｺﾞｼｯｸM-PRO" w:hAnsiTheme="minorEastAsia" w:hint="eastAsia"/>
                <w:sz w:val="20"/>
                <w:szCs w:val="20"/>
              </w:rPr>
              <w:t>スピーチコンテストの観覧</w:t>
            </w:r>
            <w:r w:rsidRPr="00D41451">
              <w:rPr>
                <w:rFonts w:ascii="HG丸ｺﾞｼｯｸM-PRO" w:eastAsia="HG丸ｺﾞｼｯｸM-PRO" w:hAnsiTheme="minorEastAsia" w:hint="eastAsia"/>
                <w:sz w:val="20"/>
                <w:szCs w:val="20"/>
              </w:rPr>
              <w:t>者数（府立</w:t>
            </w:r>
            <w:r w:rsidR="0057205A" w:rsidRPr="00D41451">
              <w:rPr>
                <w:rFonts w:ascii="HG丸ｺﾞｼｯｸM-PRO" w:eastAsia="HG丸ｺﾞｼｯｸM-PRO" w:hAnsiTheme="minorEastAsia" w:hint="eastAsia"/>
                <w:sz w:val="20"/>
                <w:szCs w:val="20"/>
              </w:rPr>
              <w:t>高校</w:t>
            </w:r>
            <w:r w:rsidRPr="00D41451">
              <w:rPr>
                <w:rFonts w:ascii="HG丸ｺﾞｼｯｸM-PRO" w:eastAsia="HG丸ｺﾞｼｯｸM-PRO" w:hAnsiTheme="minorEastAsia" w:hint="eastAsia"/>
                <w:sz w:val="20"/>
                <w:szCs w:val="20"/>
              </w:rPr>
              <w:t>英語教員</w:t>
            </w:r>
            <w:r w:rsidR="0057205A" w:rsidRPr="00D41451">
              <w:rPr>
                <w:rFonts w:ascii="HG丸ｺﾞｼｯｸM-PRO" w:eastAsia="HG丸ｺﾞｼｯｸM-PRO" w:hAnsiTheme="minorEastAsia" w:hint="eastAsia"/>
                <w:sz w:val="20"/>
                <w:szCs w:val="20"/>
              </w:rPr>
              <w:t>、地元中学</w:t>
            </w:r>
            <w:r w:rsidRPr="00D41451">
              <w:rPr>
                <w:rFonts w:ascii="HG丸ｺﾞｼｯｸM-PRO" w:eastAsia="HG丸ｺﾞｼｯｸM-PRO" w:hAnsiTheme="minorEastAsia" w:hint="eastAsia"/>
                <w:sz w:val="20"/>
                <w:szCs w:val="20"/>
              </w:rPr>
              <w:t>教員、PTA）の増加</w:t>
            </w:r>
            <w:r w:rsidR="000B4DBA" w:rsidRPr="00D41451">
              <w:rPr>
                <w:rFonts w:ascii="HG丸ｺﾞｼｯｸM-PRO" w:eastAsia="HG丸ｺﾞｼｯｸM-PRO" w:hAnsiTheme="minorEastAsia" w:hint="eastAsia"/>
                <w:sz w:val="20"/>
                <w:szCs w:val="20"/>
              </w:rPr>
              <w:t>。</w:t>
            </w:r>
            <w:r w:rsidR="005A24B3" w:rsidRPr="00D41451">
              <w:rPr>
                <w:rFonts w:ascii="HG丸ｺﾞｼｯｸM-PRO" w:eastAsia="HG丸ｺﾞｼｯｸM-PRO" w:hAnsiTheme="minorEastAsia" w:hint="eastAsia"/>
                <w:sz w:val="20"/>
                <w:szCs w:val="20"/>
              </w:rPr>
              <w:t>（H2</w:t>
            </w:r>
            <w:r w:rsidR="002D4DC3" w:rsidRPr="00D41451">
              <w:rPr>
                <w:rFonts w:ascii="HG丸ｺﾞｼｯｸM-PRO" w:eastAsia="HG丸ｺﾞｼｯｸM-PRO" w:hAnsiTheme="minorEastAsia" w:hint="eastAsia"/>
                <w:sz w:val="20"/>
                <w:szCs w:val="20"/>
              </w:rPr>
              <w:t>8</w:t>
            </w:r>
            <w:r w:rsidR="005A24B3" w:rsidRPr="00D41451">
              <w:rPr>
                <w:rFonts w:ascii="HG丸ｺﾞｼｯｸM-PRO" w:eastAsia="HG丸ｺﾞｼｯｸM-PRO" w:hAnsiTheme="minorEastAsia" w:hint="eastAsia"/>
                <w:sz w:val="20"/>
                <w:szCs w:val="20"/>
              </w:rPr>
              <w:t xml:space="preserve"> 他校教員</w:t>
            </w:r>
            <w:r w:rsidR="004902FD" w:rsidRPr="00D41451">
              <w:rPr>
                <w:rFonts w:ascii="HG丸ｺﾞｼｯｸM-PRO" w:eastAsia="HG丸ｺﾞｼｯｸM-PRO" w:hAnsiTheme="minorEastAsia" w:hint="eastAsia"/>
                <w:sz w:val="20"/>
                <w:szCs w:val="20"/>
              </w:rPr>
              <w:t>５</w:t>
            </w:r>
            <w:r w:rsidR="005A24B3" w:rsidRPr="00D41451">
              <w:rPr>
                <w:rFonts w:ascii="HG丸ｺﾞｼｯｸM-PRO" w:eastAsia="HG丸ｺﾞｼｯｸM-PRO" w:hAnsiTheme="minorEastAsia" w:hint="eastAsia"/>
                <w:sz w:val="20"/>
                <w:szCs w:val="20"/>
              </w:rPr>
              <w:t>名）</w:t>
            </w:r>
          </w:p>
          <w:p w:rsidR="005C51E8" w:rsidRPr="00D41451" w:rsidRDefault="005C51E8"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・1年プレゼーション大会の実施</w:t>
            </w:r>
          </w:p>
          <w:p w:rsidR="005A19CC" w:rsidRPr="00D41451" w:rsidRDefault="0057205A" w:rsidP="005C51E8">
            <w:pPr>
              <w:spacing w:line="300" w:lineRule="exact"/>
              <w:ind w:left="2200" w:hangingChars="1100" w:hanging="2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w:t>
            </w:r>
            <w:r w:rsidR="005A19CC" w:rsidRPr="00D41451">
              <w:rPr>
                <w:rFonts w:ascii="HG丸ｺﾞｼｯｸM-PRO" w:eastAsia="HG丸ｺﾞｼｯｸM-PRO" w:hAnsiTheme="minorEastAsia" w:hint="eastAsia"/>
                <w:sz w:val="20"/>
                <w:szCs w:val="20"/>
              </w:rPr>
              <w:t>史跡探訪</w:t>
            </w:r>
            <w:r w:rsidR="00993758" w:rsidRPr="00D41451">
              <w:rPr>
                <w:rFonts w:ascii="HG丸ｺﾞｼｯｸM-PRO" w:eastAsia="HG丸ｺﾞｼｯｸM-PRO" w:hAnsiTheme="minorEastAsia" w:hint="eastAsia"/>
                <w:sz w:val="20"/>
                <w:szCs w:val="20"/>
              </w:rPr>
              <w:t>の継続実施</w:t>
            </w:r>
            <w:r w:rsidR="000B4DBA" w:rsidRPr="00D41451">
              <w:rPr>
                <w:rFonts w:ascii="HG丸ｺﾞｼｯｸM-PRO" w:eastAsia="HG丸ｺﾞｼｯｸM-PRO" w:hAnsiTheme="minorEastAsia" w:hint="eastAsia"/>
                <w:sz w:val="20"/>
                <w:szCs w:val="20"/>
              </w:rPr>
              <w:t>。</w:t>
            </w:r>
            <w:r w:rsidR="005A24B3" w:rsidRPr="00D41451">
              <w:rPr>
                <w:rFonts w:ascii="HG丸ｺﾞｼｯｸM-PRO" w:eastAsia="HG丸ｺﾞｼｯｸM-PRO" w:hAnsiTheme="minorEastAsia" w:hint="eastAsia"/>
                <w:sz w:val="20"/>
                <w:szCs w:val="20"/>
              </w:rPr>
              <w:t>（</w:t>
            </w:r>
            <w:r w:rsidR="002D4DC3" w:rsidRPr="00D41451">
              <w:rPr>
                <w:rFonts w:ascii="HG丸ｺﾞｼｯｸM-PRO" w:eastAsia="HG丸ｺﾞｼｯｸM-PRO" w:hAnsiTheme="minorEastAsia" w:hint="eastAsia"/>
                <w:sz w:val="20"/>
                <w:szCs w:val="20"/>
              </w:rPr>
              <w:t>H28/</w:t>
            </w:r>
            <w:r w:rsidR="005C51E8" w:rsidRPr="00D41451">
              <w:rPr>
                <w:rFonts w:ascii="HG丸ｺﾞｼｯｸM-PRO" w:eastAsia="HG丸ｺﾞｼｯｸM-PRO" w:hAnsiTheme="minorEastAsia" w:hint="eastAsia"/>
                <w:sz w:val="20"/>
                <w:szCs w:val="20"/>
              </w:rPr>
              <w:t>８</w:t>
            </w:r>
            <w:r w:rsidR="005A24B3" w:rsidRPr="00D41451">
              <w:rPr>
                <w:rFonts w:ascii="HG丸ｺﾞｼｯｸM-PRO" w:eastAsia="HG丸ｺﾞｼｯｸM-PRO" w:hAnsiTheme="minorEastAsia" w:hint="eastAsia"/>
                <w:sz w:val="20"/>
                <w:szCs w:val="20"/>
              </w:rPr>
              <w:t>名）</w:t>
            </w:r>
          </w:p>
          <w:p w:rsidR="00314125" w:rsidRPr="00D41451" w:rsidRDefault="00314125" w:rsidP="005674D3">
            <w:pPr>
              <w:spacing w:line="300" w:lineRule="exact"/>
              <w:ind w:left="200" w:hangingChars="100" w:hanging="200"/>
              <w:jc w:val="left"/>
              <w:rPr>
                <w:rFonts w:ascii="HG丸ｺﾞｼｯｸM-PRO" w:eastAsia="HG丸ｺﾞｼｯｸM-PRO" w:hAnsiTheme="minorEastAsia"/>
                <w:sz w:val="20"/>
                <w:szCs w:val="20"/>
              </w:rPr>
            </w:pPr>
          </w:p>
          <w:p w:rsidR="005A19CC" w:rsidRPr="00D41451" w:rsidRDefault="005A19CC"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ウ・生活確立週間を年間３回実施</w:t>
            </w:r>
            <w:r w:rsidR="000B4DBA" w:rsidRPr="00D41451">
              <w:rPr>
                <w:rFonts w:ascii="HG丸ｺﾞｼｯｸM-PRO" w:eastAsia="HG丸ｺﾞｼｯｸM-PRO" w:hAnsiTheme="minorEastAsia" w:hint="eastAsia"/>
                <w:sz w:val="20"/>
                <w:szCs w:val="20"/>
              </w:rPr>
              <w:t>する。</w:t>
            </w:r>
          </w:p>
          <w:p w:rsidR="00C15E71" w:rsidRPr="00D41451" w:rsidRDefault="00C15E71" w:rsidP="005674D3">
            <w:pPr>
              <w:spacing w:line="300" w:lineRule="exact"/>
              <w:ind w:left="200" w:hangingChars="100" w:hanging="200"/>
              <w:jc w:val="left"/>
              <w:rPr>
                <w:rFonts w:ascii="HG丸ｺﾞｼｯｸM-PRO" w:eastAsia="HG丸ｺﾞｼｯｸM-PRO" w:hAnsiTheme="minorEastAsia"/>
                <w:sz w:val="20"/>
                <w:szCs w:val="20"/>
              </w:rPr>
            </w:pPr>
          </w:p>
          <w:p w:rsidR="002D4DC3" w:rsidRPr="00D41451" w:rsidRDefault="00362821"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・ノーチャイムデ</w:t>
            </w:r>
            <w:r w:rsidR="00F605ED" w:rsidRPr="00D41451">
              <w:rPr>
                <w:rFonts w:ascii="HG丸ｺﾞｼｯｸM-PRO" w:eastAsia="HG丸ｺﾞｼｯｸM-PRO" w:hAnsiTheme="minorEastAsia" w:hint="eastAsia"/>
                <w:sz w:val="20"/>
                <w:szCs w:val="20"/>
              </w:rPr>
              <w:t>ー</w:t>
            </w:r>
            <w:r w:rsidR="002D4DC3" w:rsidRPr="00D41451">
              <w:rPr>
                <w:rFonts w:ascii="HG丸ｺﾞｼｯｸM-PRO" w:eastAsia="HG丸ｺﾞｼｯｸM-PRO" w:hAnsiTheme="minorEastAsia" w:hint="eastAsia"/>
                <w:sz w:val="20"/>
                <w:szCs w:val="20"/>
              </w:rPr>
              <w:t>、</w:t>
            </w:r>
          </w:p>
          <w:p w:rsidR="002D4DC3" w:rsidRPr="00D41451" w:rsidRDefault="002D4DC3" w:rsidP="002D4DC3">
            <w:pPr>
              <w:spacing w:line="300" w:lineRule="exact"/>
              <w:ind w:leftChars="100" w:left="21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およびノーチャイムウィーク</w:t>
            </w:r>
            <w:r w:rsidR="009C3CE9" w:rsidRPr="00D41451">
              <w:rPr>
                <w:rFonts w:ascii="HG丸ｺﾞｼｯｸM-PRO" w:eastAsia="HG丸ｺﾞｼｯｸM-PRO" w:hAnsiTheme="minorEastAsia" w:hint="eastAsia"/>
                <w:sz w:val="20"/>
                <w:szCs w:val="20"/>
              </w:rPr>
              <w:t>の実施</w:t>
            </w:r>
            <w:r w:rsidR="000B4DBA" w:rsidRPr="00D41451">
              <w:rPr>
                <w:rFonts w:ascii="HG丸ｺﾞｼｯｸM-PRO" w:eastAsia="HG丸ｺﾞｼｯｸM-PRO" w:hAnsiTheme="minorEastAsia" w:hint="eastAsia"/>
                <w:sz w:val="20"/>
                <w:szCs w:val="20"/>
              </w:rPr>
              <w:t>。</w:t>
            </w:r>
          </w:p>
          <w:p w:rsidR="005A24B3" w:rsidRPr="00D41451" w:rsidRDefault="002D4DC3" w:rsidP="00AD6301">
            <w:pPr>
              <w:spacing w:line="300" w:lineRule="exact"/>
              <w:ind w:leftChars="100" w:left="210" w:firstLineChars="500" w:firstLine="10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（H28.2/ウィーク初実施）</w:t>
            </w:r>
          </w:p>
          <w:p w:rsidR="005A19CC" w:rsidRPr="00D41451" w:rsidRDefault="005A19CC"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・毎日の登</w:t>
            </w:r>
            <w:r w:rsidR="009C3CE9" w:rsidRPr="00D41451">
              <w:rPr>
                <w:rFonts w:ascii="HG丸ｺﾞｼｯｸM-PRO" w:eastAsia="HG丸ｺﾞｼｯｸM-PRO" w:hAnsiTheme="minorEastAsia" w:hint="eastAsia"/>
                <w:sz w:val="20"/>
                <w:szCs w:val="20"/>
              </w:rPr>
              <w:t>下</w:t>
            </w:r>
            <w:r w:rsidRPr="00D41451">
              <w:rPr>
                <w:rFonts w:ascii="HG丸ｺﾞｼｯｸM-PRO" w:eastAsia="HG丸ｺﾞｼｯｸM-PRO" w:hAnsiTheme="minorEastAsia" w:hint="eastAsia"/>
                <w:sz w:val="20"/>
                <w:szCs w:val="20"/>
              </w:rPr>
              <w:t>校時に安全指導を実施</w:t>
            </w:r>
            <w:r w:rsidR="000B4DBA" w:rsidRPr="00D41451">
              <w:rPr>
                <w:rFonts w:ascii="HG丸ｺﾞｼｯｸM-PRO" w:eastAsia="HG丸ｺﾞｼｯｸM-PRO" w:hAnsiTheme="minorEastAsia" w:hint="eastAsia"/>
                <w:sz w:val="20"/>
                <w:szCs w:val="20"/>
              </w:rPr>
              <w:t>する。</w:t>
            </w:r>
          </w:p>
          <w:p w:rsidR="005A19CC" w:rsidRPr="00D41451" w:rsidRDefault="009C3CE9" w:rsidP="005674D3">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・部活動生徒</w:t>
            </w:r>
            <w:r w:rsidR="005A19CC" w:rsidRPr="00D41451">
              <w:rPr>
                <w:rFonts w:ascii="HG丸ｺﾞｼｯｸM-PRO" w:eastAsia="HG丸ｺﾞｼｯｸM-PRO" w:hAnsiTheme="minorEastAsia" w:hint="eastAsia"/>
                <w:sz w:val="20"/>
                <w:szCs w:val="20"/>
              </w:rPr>
              <w:t>に対する一斉指導</w:t>
            </w:r>
            <w:r w:rsidRPr="00D41451">
              <w:rPr>
                <w:rFonts w:ascii="HG丸ｺﾞｼｯｸM-PRO" w:eastAsia="HG丸ｺﾞｼｯｸM-PRO" w:hAnsiTheme="minorEastAsia" w:hint="eastAsia"/>
                <w:sz w:val="20"/>
                <w:szCs w:val="20"/>
              </w:rPr>
              <w:t>の実施</w:t>
            </w:r>
            <w:r w:rsidR="000B4DBA" w:rsidRPr="00D41451">
              <w:rPr>
                <w:rFonts w:ascii="HG丸ｺﾞｼｯｸM-PRO" w:eastAsia="HG丸ｺﾞｼｯｸM-PRO" w:hAnsiTheme="minorEastAsia" w:hint="eastAsia"/>
                <w:sz w:val="20"/>
                <w:szCs w:val="20"/>
              </w:rPr>
              <w:t>。</w:t>
            </w:r>
          </w:p>
          <w:p w:rsidR="00314125" w:rsidRPr="00D41451" w:rsidRDefault="00314125" w:rsidP="005674D3">
            <w:pPr>
              <w:spacing w:line="300" w:lineRule="exact"/>
              <w:ind w:left="200" w:hangingChars="100" w:hanging="200"/>
              <w:jc w:val="left"/>
              <w:rPr>
                <w:rFonts w:ascii="HG丸ｺﾞｼｯｸM-PRO" w:eastAsia="HG丸ｺﾞｼｯｸM-PRO" w:hAnsi="ＭＳ 明朝"/>
                <w:sz w:val="20"/>
                <w:szCs w:val="20"/>
              </w:rPr>
            </w:pPr>
          </w:p>
          <w:p w:rsidR="00AD6301" w:rsidRPr="00D41451" w:rsidRDefault="000B4DBA" w:rsidP="005674D3">
            <w:pPr>
              <w:spacing w:line="30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エ</w:t>
            </w:r>
            <w:r w:rsidR="00AD6301" w:rsidRPr="00D41451">
              <w:rPr>
                <w:rFonts w:ascii="HG丸ｺﾞｼｯｸM-PRO" w:eastAsia="HG丸ｺﾞｼｯｸM-PRO" w:hAnsi="ＭＳ 明朝" w:hint="eastAsia"/>
                <w:sz w:val="20"/>
                <w:szCs w:val="20"/>
              </w:rPr>
              <w:t>・社会貢献の機会を増やす。</w:t>
            </w:r>
          </w:p>
          <w:p w:rsidR="00AD6301" w:rsidRPr="00D41451" w:rsidRDefault="00AD6301" w:rsidP="005674D3">
            <w:pPr>
              <w:spacing w:line="30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（H28/</w:t>
            </w:r>
            <w:r w:rsidR="00B1746F" w:rsidRPr="00D41451">
              <w:rPr>
                <w:rFonts w:ascii="HG丸ｺﾞｼｯｸM-PRO" w:eastAsia="HG丸ｺﾞｼｯｸM-PRO" w:hAnsi="ＭＳ 明朝" w:hint="eastAsia"/>
                <w:sz w:val="20"/>
                <w:szCs w:val="20"/>
              </w:rPr>
              <w:t>９</w:t>
            </w:r>
            <w:r w:rsidRPr="00D41451">
              <w:rPr>
                <w:rFonts w:ascii="HG丸ｺﾞｼｯｸM-PRO" w:eastAsia="HG丸ｺﾞｼｯｸM-PRO" w:hAnsi="ＭＳ 明朝" w:hint="eastAsia"/>
                <w:sz w:val="20"/>
                <w:szCs w:val="20"/>
              </w:rPr>
              <w:t>回）</w:t>
            </w:r>
          </w:p>
          <w:p w:rsidR="00AD6301" w:rsidRPr="00D41451" w:rsidRDefault="00AD6301" w:rsidP="005674D3">
            <w:pPr>
              <w:spacing w:line="300" w:lineRule="exact"/>
              <w:ind w:left="200" w:hangingChars="100" w:hanging="200"/>
              <w:jc w:val="left"/>
              <w:rPr>
                <w:rFonts w:ascii="HG丸ｺﾞｼｯｸM-PRO" w:eastAsia="HG丸ｺﾞｼｯｸM-PRO" w:hAnsi="ＭＳ 明朝"/>
                <w:sz w:val="20"/>
                <w:szCs w:val="20"/>
              </w:rPr>
            </w:pPr>
          </w:p>
          <w:p w:rsidR="00AD6301" w:rsidRPr="00D41451" w:rsidRDefault="00AD6301" w:rsidP="005674D3">
            <w:pPr>
              <w:spacing w:line="300" w:lineRule="exact"/>
              <w:ind w:left="200" w:hangingChars="100" w:hanging="200"/>
              <w:jc w:val="left"/>
              <w:rPr>
                <w:rFonts w:ascii="HG丸ｺﾞｼｯｸM-PRO" w:eastAsia="HG丸ｺﾞｼｯｸM-PRO" w:hAnsi="ＭＳ 明朝"/>
                <w:sz w:val="20"/>
                <w:szCs w:val="20"/>
              </w:rPr>
            </w:pPr>
          </w:p>
          <w:p w:rsidR="005A19CC" w:rsidRPr="00D41451" w:rsidRDefault="00957B68" w:rsidP="005674D3">
            <w:pPr>
              <w:spacing w:line="30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オ</w:t>
            </w:r>
            <w:r w:rsidR="000B4DBA" w:rsidRPr="00D41451">
              <w:rPr>
                <w:rFonts w:ascii="HG丸ｺﾞｼｯｸM-PRO" w:eastAsia="HG丸ｺﾞｼｯｸM-PRO" w:hAnsi="ＭＳ 明朝" w:hint="eastAsia"/>
                <w:sz w:val="20"/>
                <w:szCs w:val="20"/>
              </w:rPr>
              <w:t>・スクールカウンセラーと教職員のケース会議を適宜</w:t>
            </w:r>
            <w:r w:rsidR="005A19CC" w:rsidRPr="00D41451">
              <w:rPr>
                <w:rFonts w:ascii="HG丸ｺﾞｼｯｸM-PRO" w:eastAsia="HG丸ｺﾞｼｯｸM-PRO" w:hAnsi="ＭＳ 明朝" w:hint="eastAsia"/>
                <w:sz w:val="20"/>
                <w:szCs w:val="20"/>
              </w:rPr>
              <w:t>開催</w:t>
            </w:r>
            <w:r w:rsidR="000B4DBA" w:rsidRPr="00D41451">
              <w:rPr>
                <w:rFonts w:ascii="HG丸ｺﾞｼｯｸM-PRO" w:eastAsia="HG丸ｺﾞｼｯｸM-PRO" w:hAnsi="ＭＳ 明朝" w:hint="eastAsia"/>
                <w:sz w:val="20"/>
                <w:szCs w:val="20"/>
              </w:rPr>
              <w:t>する。</w:t>
            </w:r>
          </w:p>
          <w:p w:rsidR="005A19CC" w:rsidRPr="00D41451" w:rsidRDefault="004F2FD3" w:rsidP="005674D3">
            <w:pPr>
              <w:spacing w:line="30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F0172A" w:rsidRPr="00D41451">
              <w:rPr>
                <w:rFonts w:ascii="HG丸ｺﾞｼｯｸM-PRO" w:eastAsia="HG丸ｺﾞｼｯｸM-PRO" w:hAnsi="ＭＳ 明朝" w:hint="eastAsia"/>
                <w:sz w:val="20"/>
                <w:szCs w:val="20"/>
              </w:rPr>
              <w:t>教育相談に関するテーマで</w:t>
            </w:r>
            <w:r w:rsidRPr="00D41451">
              <w:rPr>
                <w:rFonts w:ascii="HG丸ｺﾞｼｯｸM-PRO" w:eastAsia="HG丸ｺﾞｼｯｸM-PRO" w:hAnsi="ＭＳ 明朝" w:hint="eastAsia"/>
                <w:sz w:val="20"/>
                <w:szCs w:val="20"/>
              </w:rPr>
              <w:t>の教職員</w:t>
            </w:r>
            <w:r w:rsidR="005A19CC" w:rsidRPr="00D41451">
              <w:rPr>
                <w:rFonts w:ascii="HG丸ｺﾞｼｯｸM-PRO" w:eastAsia="HG丸ｺﾞｼｯｸM-PRO" w:hAnsi="ＭＳ 明朝" w:hint="eastAsia"/>
                <w:sz w:val="20"/>
                <w:szCs w:val="20"/>
              </w:rPr>
              <w:t>研修を実施</w:t>
            </w:r>
            <w:r w:rsidR="000B4DBA" w:rsidRPr="00D41451">
              <w:rPr>
                <w:rFonts w:ascii="HG丸ｺﾞｼｯｸM-PRO" w:eastAsia="HG丸ｺﾞｼｯｸM-PRO" w:hAnsi="ＭＳ 明朝" w:hint="eastAsia"/>
                <w:sz w:val="20"/>
                <w:szCs w:val="20"/>
              </w:rPr>
              <w:t>する。</w:t>
            </w:r>
          </w:p>
          <w:p w:rsidR="00DA72DE" w:rsidRPr="00D41451" w:rsidRDefault="00DA72DE" w:rsidP="00DA72DE">
            <w:pPr>
              <w:spacing w:line="300" w:lineRule="exact"/>
              <w:ind w:leftChars="100" w:left="21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（生徒「悩みや相談がしやすい」4０％）</w:t>
            </w:r>
          </w:p>
          <w:p w:rsidR="005A19CC" w:rsidRPr="00D41451" w:rsidRDefault="005A19CC" w:rsidP="002D4DC3">
            <w:pPr>
              <w:spacing w:line="300" w:lineRule="exact"/>
              <w:ind w:left="2000" w:hangingChars="1000" w:hanging="20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・薬物乱用防止教室を年２回実施</w:t>
            </w:r>
            <w:r w:rsidR="000B4DBA" w:rsidRPr="00D41451">
              <w:rPr>
                <w:rFonts w:ascii="HG丸ｺﾞｼｯｸM-PRO" w:eastAsia="HG丸ｺﾞｼｯｸM-PRO" w:hAnsi="ＭＳ 明朝" w:hint="eastAsia"/>
                <w:sz w:val="20"/>
                <w:szCs w:val="20"/>
              </w:rPr>
              <w:t>する。</w:t>
            </w:r>
            <w:r w:rsidR="002D4DC3" w:rsidRPr="00D41451">
              <w:rPr>
                <w:rFonts w:ascii="HG丸ｺﾞｼｯｸM-PRO" w:eastAsia="HG丸ｺﾞｼｯｸM-PRO" w:hAnsi="ＭＳ 明朝" w:hint="eastAsia"/>
                <w:sz w:val="20"/>
                <w:szCs w:val="20"/>
              </w:rPr>
              <w:t>(H28　2</w:t>
            </w:r>
            <w:r w:rsidR="005A24B3" w:rsidRPr="00D41451">
              <w:rPr>
                <w:rFonts w:ascii="HG丸ｺﾞｼｯｸM-PRO" w:eastAsia="HG丸ｺﾞｼｯｸM-PRO" w:hAnsi="ＭＳ 明朝" w:hint="eastAsia"/>
                <w:sz w:val="20"/>
                <w:szCs w:val="20"/>
              </w:rPr>
              <w:t>回実施)</w:t>
            </w:r>
          </w:p>
          <w:p w:rsidR="000A5AC5" w:rsidRPr="00D41451" w:rsidRDefault="000A5AC5" w:rsidP="005674D3">
            <w:pPr>
              <w:spacing w:line="300" w:lineRule="exact"/>
              <w:jc w:val="left"/>
              <w:rPr>
                <w:rFonts w:ascii="HG丸ｺﾞｼｯｸM-PRO" w:eastAsia="HG丸ｺﾞｼｯｸM-PRO" w:hAnsi="ＭＳ 明朝"/>
                <w:sz w:val="20"/>
                <w:szCs w:val="20"/>
              </w:rPr>
            </w:pPr>
          </w:p>
          <w:p w:rsidR="000A5AC5" w:rsidRPr="00D41451" w:rsidRDefault="000A5AC5" w:rsidP="005674D3">
            <w:pPr>
              <w:spacing w:line="300" w:lineRule="exact"/>
              <w:jc w:val="left"/>
              <w:rPr>
                <w:rFonts w:ascii="HG丸ｺﾞｼｯｸM-PRO" w:eastAsia="HG丸ｺﾞｼｯｸM-PRO" w:hAnsi="ＭＳ 明朝"/>
                <w:sz w:val="20"/>
                <w:szCs w:val="20"/>
              </w:rPr>
            </w:pPr>
          </w:p>
          <w:p w:rsidR="000A5AC5" w:rsidRPr="00D41451" w:rsidRDefault="000A5AC5" w:rsidP="005674D3">
            <w:pPr>
              <w:spacing w:line="300" w:lineRule="exact"/>
              <w:jc w:val="left"/>
              <w:rPr>
                <w:rFonts w:ascii="HG丸ｺﾞｼｯｸM-PRO" w:eastAsia="HG丸ｺﾞｼｯｸM-PRO" w:hAnsi="ＭＳ 明朝"/>
                <w:sz w:val="20"/>
                <w:szCs w:val="20"/>
              </w:rPr>
            </w:pPr>
          </w:p>
        </w:tc>
        <w:tc>
          <w:tcPr>
            <w:tcW w:w="3491" w:type="dxa"/>
            <w:tcBorders>
              <w:left w:val="dashed" w:sz="4" w:space="0" w:color="auto"/>
              <w:right w:val="single" w:sz="4" w:space="0" w:color="auto"/>
            </w:tcBorders>
            <w:shd w:val="clear" w:color="auto" w:fill="auto"/>
          </w:tcPr>
          <w:p w:rsidR="006D70BA" w:rsidRPr="00D41451" w:rsidRDefault="000B01C9" w:rsidP="006D70BA">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w:t>
            </w:r>
          </w:p>
          <w:p w:rsidR="00F61D73" w:rsidRPr="00D41451" w:rsidRDefault="00F61D73" w:rsidP="006D70BA">
            <w:pPr>
              <w:spacing w:line="300" w:lineRule="exact"/>
              <w:rPr>
                <w:rFonts w:ascii="HG丸ｺﾞｼｯｸM-PRO" w:eastAsia="HG丸ｺﾞｼｯｸM-PRO" w:hAnsi="ＭＳ 明朝"/>
                <w:sz w:val="20"/>
                <w:szCs w:val="20"/>
              </w:rPr>
            </w:pPr>
          </w:p>
          <w:p w:rsidR="006D70BA" w:rsidRPr="00D41451" w:rsidRDefault="006D70BA" w:rsidP="006D70BA">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・部活動加入率</w:t>
            </w:r>
            <w:r w:rsidR="006702EB" w:rsidRPr="00D41451">
              <w:rPr>
                <w:rFonts w:ascii="HG丸ｺﾞｼｯｸM-PRO" w:eastAsia="HG丸ｺﾞｼｯｸM-PRO" w:hAnsi="ＭＳ 明朝" w:hint="eastAsia"/>
                <w:sz w:val="20"/>
                <w:szCs w:val="20"/>
              </w:rPr>
              <w:t>88.5</w:t>
            </w:r>
            <w:r w:rsidRPr="00D41451">
              <w:rPr>
                <w:rFonts w:ascii="HG丸ｺﾞｼｯｸM-PRO" w:eastAsia="HG丸ｺﾞｼｯｸM-PRO" w:hAnsi="ＭＳ 明朝" w:hint="eastAsia"/>
                <w:sz w:val="20"/>
                <w:szCs w:val="20"/>
              </w:rPr>
              <w:t>%・・・・（△）</w:t>
            </w:r>
          </w:p>
          <w:p w:rsidR="002034F8" w:rsidRPr="00D41451" w:rsidRDefault="002034F8" w:rsidP="002034F8">
            <w:pPr>
              <w:spacing w:line="300" w:lineRule="exact"/>
              <w:ind w:left="200" w:hangingChars="100" w:hanging="200"/>
              <w:rPr>
                <w:rFonts w:ascii="HG丸ｺﾞｼｯｸM-PRO" w:eastAsia="HG丸ｺﾞｼｯｸM-PRO" w:hAnsi="ＭＳ 明朝"/>
                <w:sz w:val="20"/>
                <w:szCs w:val="20"/>
              </w:rPr>
            </w:pPr>
          </w:p>
          <w:p w:rsidR="00EB2194" w:rsidRPr="00D41451" w:rsidRDefault="00957B68" w:rsidP="00C15E71">
            <w:pPr>
              <w:spacing w:line="300" w:lineRule="exact"/>
              <w:ind w:left="400" w:hangingChars="200" w:hanging="4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2034F8" w:rsidRPr="00D41451">
              <w:rPr>
                <w:rFonts w:ascii="HG丸ｺﾞｼｯｸM-PRO" w:eastAsia="HG丸ｺﾞｼｯｸM-PRO" w:hAnsi="ＭＳ 明朝" w:hint="eastAsia"/>
                <w:sz w:val="20"/>
                <w:szCs w:val="20"/>
              </w:rPr>
              <w:t>・オーストラリア国際交流相互研修が実現</w:t>
            </w:r>
            <w:r w:rsidR="00C15E71" w:rsidRPr="00D41451">
              <w:rPr>
                <w:rFonts w:ascii="HG丸ｺﾞｼｯｸM-PRO" w:eastAsia="HG丸ｺﾞｼｯｸM-PRO" w:hAnsi="ＭＳ 明朝" w:hint="eastAsia"/>
                <w:sz w:val="20"/>
                <w:szCs w:val="20"/>
              </w:rPr>
              <w:t>・・・・・・・・（◎）</w:t>
            </w:r>
          </w:p>
          <w:p w:rsidR="002034F8" w:rsidRPr="00D41451" w:rsidRDefault="002034F8" w:rsidP="007250B7">
            <w:pPr>
              <w:spacing w:line="300" w:lineRule="exact"/>
              <w:ind w:leftChars="100" w:left="21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C15E71" w:rsidRPr="00D41451">
              <w:rPr>
                <w:rFonts w:ascii="HG丸ｺﾞｼｯｸM-PRO" w:eastAsia="HG丸ｺﾞｼｯｸM-PRO" w:hAnsi="ＭＳ 明朝" w:hint="eastAsia"/>
                <w:sz w:val="20"/>
                <w:szCs w:val="20"/>
              </w:rPr>
              <w:t>現地研修は。</w:t>
            </w:r>
            <w:r w:rsidRPr="00D41451">
              <w:rPr>
                <w:rFonts w:ascii="HG丸ｺﾞｼｯｸM-PRO" w:eastAsia="HG丸ｺﾞｼｯｸM-PRO" w:hAnsi="ＭＳ 明朝" w:hint="eastAsia"/>
                <w:sz w:val="20"/>
                <w:szCs w:val="20"/>
              </w:rPr>
              <w:t>上限20名で実施</w:t>
            </w:r>
            <w:r w:rsidR="00C15E71" w:rsidRPr="00D41451">
              <w:rPr>
                <w:rFonts w:ascii="HG丸ｺﾞｼｯｸM-PRO" w:eastAsia="HG丸ｺﾞｼｯｸM-PRO" w:hAnsi="ＭＳ 明朝" w:hint="eastAsia"/>
                <w:sz w:val="20"/>
                <w:szCs w:val="20"/>
              </w:rPr>
              <w:t>）</w:t>
            </w:r>
          </w:p>
          <w:p w:rsidR="002034F8" w:rsidRPr="00D41451" w:rsidRDefault="002034F8" w:rsidP="002034F8">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・スピーチコンテスト観覧者数</w:t>
            </w:r>
          </w:p>
          <w:p w:rsidR="002034F8" w:rsidRPr="00D41451" w:rsidRDefault="003859BD" w:rsidP="002034F8">
            <w:pPr>
              <w:spacing w:line="300" w:lineRule="exact"/>
              <w:rPr>
                <w:rFonts w:ascii="HG丸ｺﾞｼｯｸM-PRO" w:eastAsia="HG丸ｺﾞｼｯｸM-PRO" w:hAnsi="ＭＳ 明朝"/>
                <w:color w:val="FF0000"/>
                <w:sz w:val="20"/>
                <w:szCs w:val="20"/>
              </w:rPr>
            </w:pPr>
            <w:r w:rsidRPr="00D41451">
              <w:rPr>
                <w:rFonts w:ascii="HG丸ｺﾞｼｯｸM-PRO" w:eastAsia="HG丸ｺﾞｼｯｸM-PRO" w:hAnsi="ＭＳ 明朝" w:hint="eastAsia"/>
                <w:sz w:val="20"/>
                <w:szCs w:val="20"/>
              </w:rPr>
              <w:t xml:space="preserve">　他校教員</w:t>
            </w:r>
            <w:r w:rsidR="009753DC" w:rsidRPr="00D41451">
              <w:rPr>
                <w:rFonts w:ascii="HG丸ｺﾞｼｯｸM-PRO" w:eastAsia="HG丸ｺﾞｼｯｸM-PRO" w:hAnsi="ＭＳ 明朝" w:hint="eastAsia"/>
                <w:sz w:val="20"/>
                <w:szCs w:val="20"/>
              </w:rPr>
              <w:t>15</w:t>
            </w:r>
            <w:r w:rsidR="002034F8" w:rsidRPr="00D41451">
              <w:rPr>
                <w:rFonts w:ascii="HG丸ｺﾞｼｯｸM-PRO" w:eastAsia="HG丸ｺﾞｼｯｸM-PRO" w:hAnsi="ＭＳ 明朝" w:hint="eastAsia"/>
                <w:sz w:val="20"/>
                <w:szCs w:val="20"/>
              </w:rPr>
              <w:t>名</w:t>
            </w:r>
            <w:r w:rsidRPr="00D41451">
              <w:rPr>
                <w:rFonts w:ascii="HG丸ｺﾞｼｯｸM-PRO" w:eastAsia="HG丸ｺﾞｼｯｸM-PRO" w:hAnsi="ＭＳ 明朝" w:hint="eastAsia"/>
                <w:sz w:val="20"/>
                <w:szCs w:val="20"/>
              </w:rPr>
              <w:t>・・・・</w:t>
            </w:r>
            <w:r w:rsidR="009753DC"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r w:rsidR="009753DC"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p>
          <w:p w:rsidR="00C15E71" w:rsidRPr="00D41451" w:rsidRDefault="00C15E71" w:rsidP="003859BD">
            <w:pPr>
              <w:spacing w:line="300" w:lineRule="exact"/>
              <w:ind w:left="200" w:hangingChars="100" w:hanging="200"/>
              <w:jc w:val="left"/>
              <w:rPr>
                <w:rFonts w:ascii="HG丸ｺﾞｼｯｸM-PRO" w:eastAsia="HG丸ｺﾞｼｯｸM-PRO" w:hAnsiTheme="minorEastAsia"/>
                <w:sz w:val="20"/>
                <w:szCs w:val="20"/>
              </w:rPr>
            </w:pPr>
          </w:p>
          <w:p w:rsidR="003859BD" w:rsidRPr="00D41451" w:rsidRDefault="003859BD" w:rsidP="003859BD">
            <w:pPr>
              <w:spacing w:line="300" w:lineRule="exact"/>
              <w:ind w:left="200" w:hangingChars="100" w:hanging="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・1年プレゼーション大会の実施</w:t>
            </w:r>
            <w:r w:rsidR="008D70C7" w:rsidRPr="00D41451">
              <w:rPr>
                <w:rFonts w:ascii="HG丸ｺﾞｼｯｸM-PRO" w:eastAsia="HG丸ｺﾞｼｯｸM-PRO" w:hAnsiTheme="minorEastAsia" w:hint="eastAsia"/>
                <w:sz w:val="20"/>
                <w:szCs w:val="20"/>
              </w:rPr>
              <w:t>（〇）</w:t>
            </w:r>
          </w:p>
          <w:p w:rsidR="00F61D73" w:rsidRPr="00D41451" w:rsidRDefault="003859BD" w:rsidP="00F61D73">
            <w:pPr>
              <w:spacing w:line="300" w:lineRule="exact"/>
              <w:ind w:leftChars="-289" w:left="1593" w:hangingChars="1100" w:hanging="22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w:t>
            </w:r>
            <w:r w:rsidR="00F61D73" w:rsidRPr="00D41451">
              <w:rPr>
                <w:rFonts w:ascii="HG丸ｺﾞｼｯｸM-PRO" w:eastAsia="HG丸ｺﾞｼｯｸM-PRO" w:hAnsiTheme="minorEastAsia" w:hint="eastAsia"/>
                <w:sz w:val="20"/>
                <w:szCs w:val="20"/>
              </w:rPr>
              <w:t xml:space="preserve">　　・</w:t>
            </w:r>
            <w:r w:rsidRPr="00D41451">
              <w:rPr>
                <w:rFonts w:ascii="HG丸ｺﾞｼｯｸM-PRO" w:eastAsia="HG丸ｺﾞｼｯｸM-PRO" w:hAnsiTheme="minorEastAsia" w:hint="eastAsia"/>
                <w:sz w:val="20"/>
                <w:szCs w:val="20"/>
              </w:rPr>
              <w:t>史跡探訪の継続実施。</w:t>
            </w:r>
          </w:p>
          <w:p w:rsidR="003859BD" w:rsidRPr="00D41451" w:rsidRDefault="00F61D73" w:rsidP="00F61D73">
            <w:pPr>
              <w:pStyle w:val="aa"/>
              <w:numPr>
                <w:ilvl w:val="0"/>
                <w:numId w:val="32"/>
              </w:numPr>
              <w:spacing w:line="300" w:lineRule="exact"/>
              <w:ind w:leftChars="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13名参加</w:t>
            </w:r>
            <w:r w:rsidR="00957B68" w:rsidRPr="00D41451">
              <w:rPr>
                <w:rFonts w:ascii="HG丸ｺﾞｼｯｸM-PRO" w:eastAsia="HG丸ｺﾞｼｯｸM-PRO" w:hAnsiTheme="minorEastAsia" w:hint="eastAsia"/>
                <w:sz w:val="20"/>
                <w:szCs w:val="20"/>
              </w:rPr>
              <w:t>・・・・・・</w:t>
            </w:r>
            <w:r w:rsidRPr="00D41451">
              <w:rPr>
                <w:rFonts w:ascii="HG丸ｺﾞｼｯｸM-PRO" w:eastAsia="HG丸ｺﾞｼｯｸM-PRO" w:hAnsiTheme="minorEastAsia" w:hint="eastAsia"/>
                <w:sz w:val="20"/>
                <w:szCs w:val="20"/>
              </w:rPr>
              <w:t>・・（〇）</w:t>
            </w:r>
          </w:p>
          <w:p w:rsidR="00957B68" w:rsidRPr="00D41451" w:rsidRDefault="00957B68" w:rsidP="00F61D73">
            <w:pPr>
              <w:spacing w:line="300" w:lineRule="exact"/>
              <w:ind w:leftChars="-1" w:left="-2"/>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ウ</w:t>
            </w:r>
            <w:r w:rsidR="00F61D73" w:rsidRPr="00D41451">
              <w:rPr>
                <w:rFonts w:ascii="HG丸ｺﾞｼｯｸM-PRO" w:eastAsia="HG丸ｺﾞｼｯｸM-PRO" w:hAnsiTheme="minorEastAsia" w:hint="eastAsia"/>
                <w:sz w:val="20"/>
                <w:szCs w:val="20"/>
              </w:rPr>
              <w:t>・生活確立週間年間３回実施</w:t>
            </w:r>
          </w:p>
          <w:p w:rsidR="00F61D73" w:rsidRPr="00D41451" w:rsidRDefault="00957B68" w:rsidP="00957B68">
            <w:pPr>
              <w:spacing w:line="300" w:lineRule="exact"/>
              <w:ind w:leftChars="-1" w:left="-2" w:firstLineChars="1000" w:firstLine="2000"/>
              <w:jc w:val="left"/>
              <w:rPr>
                <w:rFonts w:ascii="HG丸ｺﾞｼｯｸM-PRO" w:eastAsia="HG丸ｺﾞｼｯｸM-PRO" w:hAnsiTheme="minorEastAsia"/>
                <w:sz w:val="20"/>
                <w:szCs w:val="20"/>
              </w:rPr>
            </w:pPr>
            <w:r w:rsidRPr="00D41451">
              <w:rPr>
                <w:rFonts w:ascii="HG丸ｺﾞｼｯｸM-PRO" w:eastAsia="HG丸ｺﾞｼｯｸM-PRO" w:hAnsiTheme="minorEastAsia" w:hint="eastAsia"/>
                <w:sz w:val="20"/>
                <w:szCs w:val="20"/>
              </w:rPr>
              <w:t>・・・</w:t>
            </w:r>
            <w:r w:rsidR="00F61D73" w:rsidRPr="00D41451">
              <w:rPr>
                <w:rFonts w:ascii="HG丸ｺﾞｼｯｸM-PRO" w:eastAsia="HG丸ｺﾞｼｯｸM-PRO" w:hAnsiTheme="minorEastAsia" w:hint="eastAsia"/>
                <w:sz w:val="20"/>
                <w:szCs w:val="20"/>
              </w:rPr>
              <w:t>・・（○）</w:t>
            </w:r>
          </w:p>
          <w:p w:rsidR="00C15E71" w:rsidRPr="00D41451" w:rsidRDefault="00C15E71" w:rsidP="009753DC">
            <w:pPr>
              <w:spacing w:line="300" w:lineRule="exact"/>
              <w:ind w:left="1600" w:hangingChars="800" w:hanging="16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・ノーチャイム</w:t>
            </w:r>
            <w:r w:rsidR="009753DC" w:rsidRPr="00D41451">
              <w:rPr>
                <w:rFonts w:ascii="HG丸ｺﾞｼｯｸM-PRO" w:eastAsia="HG丸ｺﾞｼｯｸM-PRO" w:hAnsi="ＭＳ 明朝" w:hint="eastAsia"/>
                <w:sz w:val="20"/>
                <w:szCs w:val="20"/>
              </w:rPr>
              <w:t>デーのみ</w:t>
            </w:r>
            <w:r w:rsidRPr="00D41451">
              <w:rPr>
                <w:rFonts w:ascii="HG丸ｺﾞｼｯｸM-PRO" w:eastAsia="HG丸ｺﾞｼｯｸM-PRO" w:hAnsi="ＭＳ 明朝" w:hint="eastAsia"/>
                <w:sz w:val="20"/>
                <w:szCs w:val="20"/>
              </w:rPr>
              <w:t>実施・・・（</w:t>
            </w:r>
            <w:r w:rsidR="009753DC"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p>
          <w:p w:rsidR="003859BD" w:rsidRPr="00D41451" w:rsidRDefault="00F61D73" w:rsidP="00F61D73">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・携帯、スマホ利用指導実施・・（〇）</w:t>
            </w:r>
          </w:p>
          <w:p w:rsidR="009753DC" w:rsidRPr="00D41451" w:rsidRDefault="009753DC" w:rsidP="002034F8">
            <w:pPr>
              <w:spacing w:line="300" w:lineRule="exact"/>
              <w:ind w:left="200" w:hangingChars="100" w:hanging="200"/>
              <w:rPr>
                <w:rFonts w:ascii="HG丸ｺﾞｼｯｸM-PRO" w:eastAsia="HG丸ｺﾞｼｯｸM-PRO" w:hAnsi="ＭＳ 明朝"/>
                <w:sz w:val="20"/>
                <w:szCs w:val="20"/>
              </w:rPr>
            </w:pPr>
          </w:p>
          <w:p w:rsidR="002034F8" w:rsidRPr="00D41451" w:rsidRDefault="00F61D73" w:rsidP="002034F8">
            <w:pPr>
              <w:spacing w:line="30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・登下校指導実施</w:t>
            </w:r>
          </w:p>
          <w:p w:rsidR="00441DCB" w:rsidRPr="00D41451" w:rsidRDefault="00441DCB" w:rsidP="002034F8">
            <w:pPr>
              <w:spacing w:line="30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苦情件数</w:t>
            </w:r>
            <w:r w:rsidR="006702EB" w:rsidRPr="00D41451">
              <w:rPr>
                <w:rFonts w:ascii="HG丸ｺﾞｼｯｸM-PRO" w:eastAsia="HG丸ｺﾞｼｯｸM-PRO" w:hAnsi="ＭＳ 明朝" w:hint="eastAsia"/>
                <w:sz w:val="20"/>
                <w:szCs w:val="20"/>
              </w:rPr>
              <w:t>１３</w:t>
            </w:r>
            <w:r w:rsidRPr="00D41451">
              <w:rPr>
                <w:rFonts w:ascii="HG丸ｺﾞｼｯｸM-PRO" w:eastAsia="HG丸ｺﾞｼｯｸM-PRO" w:hAnsi="ＭＳ 明朝" w:hint="eastAsia"/>
                <w:sz w:val="20"/>
                <w:szCs w:val="20"/>
              </w:rPr>
              <w:t>件（H28/13件）</w:t>
            </w:r>
            <w:r w:rsidR="008D70C7" w:rsidRPr="00D41451">
              <w:rPr>
                <w:rFonts w:ascii="HG丸ｺﾞｼｯｸM-PRO" w:eastAsia="HG丸ｺﾞｼｯｸM-PRO" w:hAnsi="ＭＳ 明朝" w:hint="eastAsia"/>
                <w:sz w:val="20"/>
                <w:szCs w:val="20"/>
              </w:rPr>
              <w:t>（△）</w:t>
            </w:r>
          </w:p>
          <w:p w:rsidR="00441DCB" w:rsidRPr="00D41451" w:rsidRDefault="00441DCB" w:rsidP="006702EB">
            <w:pPr>
              <w:spacing w:line="30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遅刻者数</w:t>
            </w:r>
            <w:r w:rsidR="006702EB" w:rsidRPr="00D41451">
              <w:rPr>
                <w:rFonts w:ascii="HG丸ｺﾞｼｯｸM-PRO" w:eastAsia="HG丸ｺﾞｼｯｸM-PRO" w:hAnsi="ＭＳ 明朝" w:hint="eastAsia"/>
                <w:sz w:val="20"/>
                <w:szCs w:val="20"/>
              </w:rPr>
              <w:t xml:space="preserve">　24</w:t>
            </w:r>
            <w:r w:rsidRPr="00D41451">
              <w:rPr>
                <w:rFonts w:ascii="HG丸ｺﾞｼｯｸM-PRO" w:eastAsia="HG丸ｺﾞｼｯｸM-PRO" w:hAnsi="ＭＳ 明朝" w:hint="eastAsia"/>
                <w:sz w:val="20"/>
                <w:szCs w:val="20"/>
              </w:rPr>
              <w:t>%減</w:t>
            </w:r>
            <w:r w:rsidR="006702EB"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r w:rsidR="006702EB" w:rsidRPr="00D41451">
              <w:rPr>
                <w:rFonts w:ascii="HG丸ｺﾞｼｯｸM-PRO" w:eastAsia="HG丸ｺﾞｼｯｸM-PRO" w:hAnsi="ＭＳ 明朝" w:hint="eastAsia"/>
                <w:sz w:val="20"/>
                <w:szCs w:val="20"/>
              </w:rPr>
              <w:t>〇</w:t>
            </w:r>
            <w:r w:rsidRPr="00D41451">
              <w:rPr>
                <w:rFonts w:ascii="HG丸ｺﾞｼｯｸM-PRO" w:eastAsia="HG丸ｺﾞｼｯｸM-PRO" w:hAnsi="ＭＳ 明朝" w:hint="eastAsia"/>
                <w:sz w:val="20"/>
                <w:szCs w:val="20"/>
              </w:rPr>
              <w:t>）</w:t>
            </w:r>
          </w:p>
          <w:p w:rsidR="00F50376" w:rsidRPr="00D41451" w:rsidRDefault="00957B68" w:rsidP="00957B68">
            <w:pPr>
              <w:spacing w:line="300" w:lineRule="exact"/>
              <w:ind w:left="400" w:hangingChars="200" w:hanging="4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エ・地域とともに</w:t>
            </w:r>
            <w:r w:rsidR="00F50376" w:rsidRPr="00D41451">
              <w:rPr>
                <w:rFonts w:ascii="HG丸ｺﾞｼｯｸM-PRO" w:eastAsia="HG丸ｺﾞｼｯｸM-PRO" w:hAnsi="ＭＳ 明朝" w:hint="eastAsia"/>
                <w:sz w:val="20"/>
                <w:szCs w:val="20"/>
              </w:rPr>
              <w:t>スケアードストレイト</w:t>
            </w:r>
            <w:r w:rsidRPr="00D41451">
              <w:rPr>
                <w:rFonts w:ascii="HG丸ｺﾞｼｯｸM-PRO" w:eastAsia="HG丸ｺﾞｼｯｸM-PRO" w:hAnsi="ＭＳ 明朝" w:hint="eastAsia"/>
                <w:sz w:val="20"/>
                <w:szCs w:val="20"/>
              </w:rPr>
              <w:t>の</w:t>
            </w:r>
            <w:r w:rsidR="00F50376" w:rsidRPr="00D41451">
              <w:rPr>
                <w:rFonts w:ascii="HG丸ｺﾞｼｯｸM-PRO" w:eastAsia="HG丸ｺﾞｼｯｸM-PRO" w:hAnsi="ＭＳ 明朝" w:hint="eastAsia"/>
                <w:sz w:val="20"/>
                <w:szCs w:val="20"/>
              </w:rPr>
              <w:t>実施</w:t>
            </w:r>
            <w:r w:rsidRPr="00D41451">
              <w:rPr>
                <w:rFonts w:ascii="HG丸ｺﾞｼｯｸM-PRO" w:eastAsia="HG丸ｺﾞｼｯｸM-PRO" w:hAnsi="ＭＳ 明朝" w:hint="eastAsia"/>
                <w:sz w:val="20"/>
                <w:szCs w:val="20"/>
              </w:rPr>
              <w:t>・・・・・</w:t>
            </w:r>
            <w:r w:rsidR="00F50376" w:rsidRPr="00D41451">
              <w:rPr>
                <w:rFonts w:ascii="HG丸ｺﾞｼｯｸM-PRO" w:eastAsia="HG丸ｺﾞｼｯｸM-PRO" w:hAnsi="ＭＳ 明朝" w:hint="eastAsia"/>
                <w:sz w:val="20"/>
                <w:szCs w:val="20"/>
              </w:rPr>
              <w:t>・・・（◎）</w:t>
            </w:r>
          </w:p>
          <w:p w:rsidR="00441DCB" w:rsidRPr="00D41451" w:rsidRDefault="00441DCB" w:rsidP="00441DCB">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・社会貢献活動（ボランティア）</w:t>
            </w:r>
          </w:p>
          <w:p w:rsidR="00441DCB" w:rsidRPr="00D41451" w:rsidRDefault="006702EB" w:rsidP="006702EB">
            <w:pPr>
              <w:spacing w:line="300" w:lineRule="exact"/>
              <w:ind w:firstLineChars="700" w:firstLine="14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８</w:t>
            </w:r>
            <w:r w:rsidR="00441DCB" w:rsidRPr="00D41451">
              <w:rPr>
                <w:rFonts w:ascii="HG丸ｺﾞｼｯｸM-PRO" w:eastAsia="HG丸ｺﾞｼｯｸM-PRO" w:hAnsi="ＭＳ 明朝" w:hint="eastAsia"/>
                <w:sz w:val="20"/>
                <w:szCs w:val="20"/>
              </w:rPr>
              <w:t xml:space="preserve">回　</w:t>
            </w:r>
            <w:r w:rsidRPr="00D41451">
              <w:rPr>
                <w:rFonts w:ascii="HG丸ｺﾞｼｯｸM-PRO" w:eastAsia="HG丸ｺﾞｼｯｸM-PRO" w:hAnsi="ＭＳ 明朝" w:hint="eastAsia"/>
                <w:sz w:val="20"/>
                <w:szCs w:val="20"/>
              </w:rPr>
              <w:t>・・・・・（△）</w:t>
            </w:r>
          </w:p>
          <w:p w:rsidR="00441DCB" w:rsidRPr="00D41451" w:rsidRDefault="00957B68" w:rsidP="00441DCB">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オ</w:t>
            </w:r>
            <w:r w:rsidR="00441DCB" w:rsidRPr="00D41451">
              <w:rPr>
                <w:rFonts w:ascii="HG丸ｺﾞｼｯｸM-PRO" w:eastAsia="HG丸ｺﾞｼｯｸM-PRO" w:hAnsi="ＭＳ 明朝" w:hint="eastAsia"/>
                <w:sz w:val="20"/>
                <w:szCs w:val="20"/>
              </w:rPr>
              <w:t xml:space="preserve">・ケース会議　</w:t>
            </w:r>
            <w:r w:rsidR="006702EB" w:rsidRPr="00D41451">
              <w:rPr>
                <w:rFonts w:ascii="HG丸ｺﾞｼｯｸM-PRO" w:eastAsia="HG丸ｺﾞｼｯｸM-PRO" w:hAnsi="ＭＳ 明朝" w:hint="eastAsia"/>
                <w:sz w:val="20"/>
                <w:szCs w:val="20"/>
              </w:rPr>
              <w:t>７</w:t>
            </w:r>
            <w:r w:rsidR="00441DCB" w:rsidRPr="00D41451">
              <w:rPr>
                <w:rFonts w:ascii="HG丸ｺﾞｼｯｸM-PRO" w:eastAsia="HG丸ｺﾞｼｯｸM-PRO" w:hAnsi="ＭＳ 明朝" w:hint="eastAsia"/>
                <w:sz w:val="20"/>
                <w:szCs w:val="20"/>
              </w:rPr>
              <w:t>回</w:t>
            </w:r>
            <w:r w:rsidR="006702EB" w:rsidRPr="00D41451">
              <w:rPr>
                <w:rFonts w:ascii="HG丸ｺﾞｼｯｸM-PRO" w:eastAsia="HG丸ｺﾞｼｯｸM-PRO" w:hAnsi="ＭＳ 明朝" w:hint="eastAsia"/>
                <w:sz w:val="20"/>
                <w:szCs w:val="20"/>
              </w:rPr>
              <w:t>（H28/５回）</w:t>
            </w:r>
          </w:p>
          <w:p w:rsidR="00441DCB" w:rsidRPr="00D41451" w:rsidRDefault="006702EB" w:rsidP="00441DCB">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・・・・・（〇）</w:t>
            </w:r>
          </w:p>
          <w:p w:rsidR="00441DCB" w:rsidRPr="00D41451" w:rsidRDefault="00441DCB" w:rsidP="00441DCB">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・教育相談関連の職員研修の実施</w:t>
            </w:r>
          </w:p>
          <w:p w:rsidR="00441DCB" w:rsidRPr="00D41451" w:rsidRDefault="00441DCB" w:rsidP="00441DCB">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・・・・・（〇）</w:t>
            </w:r>
          </w:p>
          <w:p w:rsidR="00441DCB" w:rsidRPr="00D41451" w:rsidRDefault="00441DCB" w:rsidP="00441DCB">
            <w:pPr>
              <w:spacing w:line="300" w:lineRule="exact"/>
              <w:rPr>
                <w:rFonts w:ascii="HG丸ｺﾞｼｯｸM-PRO" w:eastAsia="HG丸ｺﾞｼｯｸM-PRO" w:hAnsi="ＭＳ 明朝"/>
                <w:sz w:val="20"/>
                <w:szCs w:val="20"/>
              </w:rPr>
            </w:pPr>
          </w:p>
          <w:p w:rsidR="00441DCB" w:rsidRPr="00D41451" w:rsidRDefault="00441DCB" w:rsidP="006702EB">
            <w:pPr>
              <w:spacing w:line="30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・薬物乱用防止</w:t>
            </w:r>
            <w:r w:rsidRPr="00D41451">
              <w:rPr>
                <w:rFonts w:ascii="HG丸ｺﾞｼｯｸM-PRO" w:eastAsia="HG丸ｺﾞｼｯｸM-PRO" w:hAnsi="ＭＳ 明朝" w:hint="eastAsia"/>
                <w:b/>
                <w:sz w:val="20"/>
                <w:szCs w:val="20"/>
              </w:rPr>
              <w:t>教室2</w:t>
            </w:r>
            <w:r w:rsidR="006702EB" w:rsidRPr="00D41451">
              <w:rPr>
                <w:rFonts w:ascii="HG丸ｺﾞｼｯｸM-PRO" w:eastAsia="HG丸ｺﾞｼｯｸM-PRO" w:hAnsi="ＭＳ 明朝" w:hint="eastAsia"/>
                <w:sz w:val="20"/>
                <w:szCs w:val="20"/>
              </w:rPr>
              <w:t>回・・・</w:t>
            </w:r>
            <w:r w:rsidRPr="00D41451">
              <w:rPr>
                <w:rFonts w:ascii="HG丸ｺﾞｼｯｸM-PRO" w:eastAsia="HG丸ｺﾞｼｯｸM-PRO" w:hAnsi="ＭＳ 明朝" w:hint="eastAsia"/>
                <w:sz w:val="20"/>
                <w:szCs w:val="20"/>
              </w:rPr>
              <w:t xml:space="preserve"> （〇）　</w:t>
            </w:r>
          </w:p>
        </w:tc>
      </w:tr>
      <w:tr w:rsidR="005A19CC" w:rsidRPr="00D41451" w:rsidTr="0054351D">
        <w:trPr>
          <w:cantSplit/>
          <w:trHeight w:val="3548"/>
          <w:jc w:val="center"/>
        </w:trPr>
        <w:tc>
          <w:tcPr>
            <w:tcW w:w="881" w:type="dxa"/>
            <w:shd w:val="clear" w:color="auto" w:fill="auto"/>
            <w:textDirection w:val="tbRlV"/>
            <w:vAlign w:val="center"/>
          </w:tcPr>
          <w:p w:rsidR="005A19CC" w:rsidRPr="00D41451" w:rsidRDefault="005A19CC" w:rsidP="0054351D">
            <w:pPr>
              <w:spacing w:line="320" w:lineRule="exact"/>
              <w:ind w:left="113"/>
              <w:jc w:val="center"/>
              <w:rPr>
                <w:rFonts w:ascii="HG丸ｺﾞｼｯｸM-PRO" w:eastAsia="HG丸ｺﾞｼｯｸM-PRO" w:hAnsi="ＭＳ 明朝"/>
                <w:sz w:val="20"/>
                <w:szCs w:val="20"/>
              </w:rPr>
            </w:pPr>
            <w:r w:rsidRPr="00D41451">
              <w:rPr>
                <w:rFonts w:ascii="HG丸ｺﾞｼｯｸM-PRO" w:eastAsia="HG丸ｺﾞｼｯｸM-PRO" w:hint="eastAsia"/>
                <w:szCs w:val="40"/>
              </w:rPr>
              <w:lastRenderedPageBreak/>
              <w:t>３．</w:t>
            </w:r>
            <w:r w:rsidRPr="00D41451">
              <w:rPr>
                <w:rFonts w:ascii="HG丸ｺﾞｼｯｸM-PRO" w:eastAsia="HG丸ｺﾞｼｯｸM-PRO" w:hint="eastAsia"/>
                <w:sz w:val="22"/>
                <w:szCs w:val="22"/>
              </w:rPr>
              <w:t>疑問を持ち、その解決に向けて考え抜く力を育てる</w:t>
            </w:r>
          </w:p>
        </w:tc>
        <w:tc>
          <w:tcPr>
            <w:tcW w:w="2445" w:type="dxa"/>
            <w:shd w:val="clear" w:color="auto" w:fill="auto"/>
          </w:tcPr>
          <w:p w:rsidR="005A19CC" w:rsidRPr="00D41451" w:rsidRDefault="005A19CC" w:rsidP="005674D3">
            <w:pPr>
              <w:ind w:left="210" w:hangingChars="100" w:hanging="210"/>
              <w:jc w:val="left"/>
              <w:rPr>
                <w:rFonts w:ascii="HG丸ｺﾞｼｯｸM-PRO" w:eastAsia="HG丸ｺﾞｼｯｸM-PRO"/>
                <w:szCs w:val="40"/>
              </w:rPr>
            </w:pPr>
            <w:r w:rsidRPr="00D41451">
              <w:rPr>
                <w:rFonts w:ascii="HG丸ｺﾞｼｯｸM-PRO" w:eastAsia="HG丸ｺﾞｼｯｸM-PRO" w:hint="eastAsia"/>
                <w:szCs w:val="40"/>
              </w:rPr>
              <w:t>(1)</w:t>
            </w:r>
            <w:r w:rsidR="00292284" w:rsidRPr="00D41451">
              <w:rPr>
                <w:rFonts w:ascii="HG丸ｺﾞｼｯｸM-PRO" w:eastAsia="HG丸ｺﾞｼｯｸM-PRO" w:hint="eastAsia"/>
                <w:szCs w:val="40"/>
              </w:rPr>
              <w:t>十分な知識を基盤として、課題を探求する姿勢を育てる。</w:t>
            </w:r>
          </w:p>
          <w:p w:rsidR="005A19CC" w:rsidRPr="00D41451" w:rsidRDefault="005A19CC" w:rsidP="005674D3">
            <w:pPr>
              <w:jc w:val="left"/>
              <w:rPr>
                <w:rFonts w:ascii="HG丸ｺﾞｼｯｸM-PRO" w:eastAsia="HG丸ｺﾞｼｯｸM-PRO"/>
                <w:szCs w:val="40"/>
              </w:rPr>
            </w:pPr>
          </w:p>
          <w:p w:rsidR="00A966FD" w:rsidRPr="00D41451" w:rsidRDefault="00A966FD" w:rsidP="005674D3">
            <w:pPr>
              <w:ind w:left="210" w:hangingChars="100" w:hanging="210"/>
              <w:jc w:val="left"/>
              <w:rPr>
                <w:rFonts w:ascii="HG丸ｺﾞｼｯｸM-PRO" w:eastAsia="HG丸ｺﾞｼｯｸM-PRO"/>
                <w:szCs w:val="40"/>
              </w:rPr>
            </w:pPr>
          </w:p>
          <w:p w:rsidR="005A19CC" w:rsidRPr="00D41451" w:rsidRDefault="005A19CC" w:rsidP="005674D3">
            <w:pPr>
              <w:ind w:left="210" w:hangingChars="100" w:hanging="210"/>
              <w:jc w:val="left"/>
              <w:rPr>
                <w:rFonts w:ascii="HG丸ｺﾞｼｯｸM-PRO" w:eastAsia="HG丸ｺﾞｼｯｸM-PRO"/>
                <w:szCs w:val="40"/>
              </w:rPr>
            </w:pPr>
            <w:r w:rsidRPr="00D41451">
              <w:rPr>
                <w:rFonts w:ascii="HG丸ｺﾞｼｯｸM-PRO" w:eastAsia="HG丸ｺﾞｼｯｸM-PRO" w:hint="eastAsia"/>
                <w:szCs w:val="40"/>
              </w:rPr>
              <w:t>(2)「授業アンケート」を分析し、教職員の授業力向上のための材料とする。</w:t>
            </w:r>
          </w:p>
          <w:p w:rsidR="005A19CC" w:rsidRPr="00D41451" w:rsidRDefault="005A19CC" w:rsidP="005674D3">
            <w:pPr>
              <w:ind w:firstLineChars="502" w:firstLine="1004"/>
              <w:jc w:val="left"/>
              <w:rPr>
                <w:rFonts w:ascii="HG丸ｺﾞｼｯｸM-PRO" w:eastAsia="HG丸ｺﾞｼｯｸM-PRO" w:hAnsi="ＭＳ 明朝"/>
                <w:sz w:val="20"/>
                <w:szCs w:val="20"/>
              </w:rPr>
            </w:pPr>
          </w:p>
          <w:p w:rsidR="00A966FD" w:rsidRPr="00D41451" w:rsidRDefault="00A966FD" w:rsidP="009523F6">
            <w:pPr>
              <w:ind w:left="210" w:hangingChars="100" w:hanging="210"/>
              <w:rPr>
                <w:rFonts w:ascii="HG丸ｺﾞｼｯｸM-PRO" w:eastAsia="HG丸ｺﾞｼｯｸM-PRO" w:hAnsi="ＭＳ 明朝"/>
                <w:szCs w:val="21"/>
              </w:rPr>
            </w:pPr>
          </w:p>
          <w:p w:rsidR="00806A66" w:rsidRPr="00D41451" w:rsidRDefault="00806A66" w:rsidP="009523F6">
            <w:pPr>
              <w:ind w:left="210" w:hangingChars="100" w:hanging="210"/>
              <w:rPr>
                <w:rFonts w:ascii="HG丸ｺﾞｼｯｸM-PRO" w:eastAsia="HG丸ｺﾞｼｯｸM-PRO" w:hAnsi="ＭＳ 明朝"/>
                <w:szCs w:val="21"/>
              </w:rPr>
            </w:pPr>
          </w:p>
          <w:p w:rsidR="00D2141C" w:rsidRPr="00D41451" w:rsidRDefault="00D2141C" w:rsidP="009523F6">
            <w:pPr>
              <w:ind w:left="210" w:hangingChars="100" w:hanging="210"/>
              <w:rPr>
                <w:rFonts w:ascii="HG丸ｺﾞｼｯｸM-PRO" w:eastAsia="HG丸ｺﾞｼｯｸM-PRO" w:hAnsi="ＭＳ 明朝"/>
                <w:szCs w:val="21"/>
              </w:rPr>
            </w:pPr>
          </w:p>
          <w:p w:rsidR="000163EF" w:rsidRPr="00D41451" w:rsidRDefault="009523F6" w:rsidP="000163EF">
            <w:pPr>
              <w:ind w:left="210" w:hangingChars="100" w:hanging="210"/>
              <w:rPr>
                <w:rFonts w:ascii="HG丸ｺﾞｼｯｸM-PRO" w:eastAsia="HG丸ｺﾞｼｯｸM-PRO" w:hAnsi="ＭＳ 明朝"/>
                <w:szCs w:val="21"/>
              </w:rPr>
            </w:pPr>
            <w:r w:rsidRPr="00D41451">
              <w:rPr>
                <w:rFonts w:ascii="HG丸ｺﾞｼｯｸM-PRO" w:eastAsia="HG丸ｺﾞｼｯｸM-PRO" w:hAnsi="ＭＳ 明朝" w:hint="eastAsia"/>
                <w:szCs w:val="21"/>
              </w:rPr>
              <w:t>(3)英語におけるアクティブ・ラーニング推進のための「フェニックス・プロジェクト」</w:t>
            </w:r>
            <w:r w:rsidR="000163EF" w:rsidRPr="00D41451">
              <w:rPr>
                <w:rFonts w:ascii="HG丸ｺﾞｼｯｸM-PRO" w:eastAsia="HG丸ｺﾞｼｯｸM-PRO" w:hAnsi="ＭＳ 明朝" w:hint="eastAsia"/>
                <w:szCs w:val="21"/>
              </w:rPr>
              <w:t>の実践を継続する。</w:t>
            </w:r>
          </w:p>
          <w:p w:rsidR="00A966FD" w:rsidRPr="00D41451" w:rsidRDefault="00A966FD"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Cs w:val="21"/>
              </w:rPr>
            </w:pPr>
          </w:p>
          <w:p w:rsidR="00AE5C24" w:rsidRPr="00D41451" w:rsidRDefault="00AE5C24" w:rsidP="00A966FD">
            <w:pPr>
              <w:ind w:left="210" w:hangingChars="100" w:hanging="210"/>
              <w:rPr>
                <w:rFonts w:ascii="HG丸ｺﾞｼｯｸM-PRO" w:eastAsia="HG丸ｺﾞｼｯｸM-PRO" w:hAnsi="ＭＳ 明朝"/>
                <w:szCs w:val="21"/>
              </w:rPr>
            </w:pPr>
          </w:p>
          <w:p w:rsidR="00A966FD" w:rsidRPr="00D41451" w:rsidRDefault="00A966FD" w:rsidP="00A966FD">
            <w:pPr>
              <w:ind w:left="210" w:hangingChars="100" w:hanging="210"/>
              <w:rPr>
                <w:rFonts w:ascii="HG丸ｺﾞｼｯｸM-PRO" w:eastAsia="HG丸ｺﾞｼｯｸM-PRO" w:hAnsi="ＭＳ 明朝"/>
                <w:sz w:val="20"/>
                <w:szCs w:val="20"/>
              </w:rPr>
            </w:pPr>
            <w:r w:rsidRPr="00D41451">
              <w:rPr>
                <w:rFonts w:ascii="HG丸ｺﾞｼｯｸM-PRO" w:eastAsia="HG丸ｺﾞｼｯｸM-PRO" w:hAnsi="ＭＳ 明朝" w:hint="eastAsia"/>
                <w:szCs w:val="21"/>
              </w:rPr>
              <w:t>（４）英語以外の教科におけるアクティブ・ラーニングを推進する。</w:t>
            </w:r>
          </w:p>
        </w:tc>
        <w:tc>
          <w:tcPr>
            <w:tcW w:w="4395" w:type="dxa"/>
            <w:tcBorders>
              <w:right w:val="dashed" w:sz="4" w:space="0" w:color="auto"/>
            </w:tcBorders>
            <w:shd w:val="clear" w:color="auto" w:fill="auto"/>
          </w:tcPr>
          <w:p w:rsidR="005A19CC" w:rsidRPr="00D41451" w:rsidRDefault="005A19CC" w:rsidP="00B1746F">
            <w:pPr>
              <w:spacing w:line="300" w:lineRule="exact"/>
              <w:ind w:left="210" w:hangingChars="100" w:hanging="210"/>
              <w:jc w:val="left"/>
              <w:rPr>
                <w:rFonts w:ascii="HG丸ｺﾞｼｯｸM-PRO" w:eastAsia="HG丸ｺﾞｼｯｸM-PRO"/>
                <w:sz w:val="20"/>
                <w:szCs w:val="20"/>
              </w:rPr>
            </w:pPr>
            <w:r w:rsidRPr="00D41451">
              <w:rPr>
                <w:rFonts w:ascii="HG丸ｺﾞｼｯｸM-PRO" w:eastAsia="HG丸ｺﾞｼｯｸM-PRO" w:hint="eastAsia"/>
                <w:szCs w:val="40"/>
              </w:rPr>
              <w:t>ア</w:t>
            </w:r>
            <w:r w:rsidR="00C127DE" w:rsidRPr="00D41451">
              <w:rPr>
                <w:rFonts w:ascii="HG丸ｺﾞｼｯｸM-PRO" w:eastAsia="HG丸ｺﾞｼｯｸM-PRO" w:hint="eastAsia"/>
                <w:sz w:val="20"/>
                <w:szCs w:val="20"/>
              </w:rPr>
              <w:t>・</w:t>
            </w:r>
            <w:r w:rsidRPr="00D41451">
              <w:rPr>
                <w:rFonts w:ascii="HG丸ｺﾞｼｯｸM-PRO" w:eastAsia="HG丸ｺﾞｼｯｸM-PRO" w:hint="eastAsia"/>
                <w:sz w:val="20"/>
                <w:szCs w:val="20"/>
              </w:rPr>
              <w:t>生徒自らが課題を発見し、解決のためのプロセスを探究する姿勢を育てる。</w:t>
            </w:r>
          </w:p>
          <w:p w:rsidR="005A19CC" w:rsidRPr="00D41451" w:rsidRDefault="005A19CC" w:rsidP="005674D3">
            <w:pPr>
              <w:spacing w:line="300" w:lineRule="exact"/>
              <w:ind w:left="200" w:hangingChars="100" w:hanging="200"/>
              <w:jc w:val="left"/>
              <w:rPr>
                <w:rFonts w:ascii="HG丸ｺﾞｼｯｸM-PRO" w:eastAsia="HG丸ｺﾞｼｯｸM-PRO"/>
                <w:sz w:val="20"/>
                <w:szCs w:val="20"/>
              </w:rPr>
            </w:pPr>
            <w:r w:rsidRPr="00D41451">
              <w:rPr>
                <w:rFonts w:ascii="HG丸ｺﾞｼｯｸM-PRO" w:eastAsia="HG丸ｺﾞｼｯｸM-PRO" w:hint="eastAsia"/>
                <w:sz w:val="20"/>
                <w:szCs w:val="20"/>
              </w:rPr>
              <w:t>・公開授業、研究授業を通じて、教員間で効果的な授業法ついての意見交換を行う。</w:t>
            </w:r>
          </w:p>
          <w:p w:rsidR="000A5AC5" w:rsidRPr="00D41451" w:rsidRDefault="000A5AC5" w:rsidP="000A5AC5">
            <w:pPr>
              <w:spacing w:line="300" w:lineRule="exact"/>
              <w:ind w:left="200" w:hangingChars="100" w:hanging="200"/>
              <w:jc w:val="left"/>
              <w:rPr>
                <w:rFonts w:ascii="HG丸ｺﾞｼｯｸM-PRO" w:eastAsia="HG丸ｺﾞｼｯｸM-PRO"/>
                <w:sz w:val="20"/>
                <w:szCs w:val="20"/>
              </w:rPr>
            </w:pPr>
          </w:p>
          <w:p w:rsidR="00D2141C" w:rsidRPr="00D41451" w:rsidRDefault="00D2141C" w:rsidP="005674D3">
            <w:pPr>
              <w:spacing w:line="300" w:lineRule="exact"/>
              <w:ind w:left="276" w:hangingChars="138" w:hanging="276"/>
              <w:jc w:val="left"/>
              <w:rPr>
                <w:rFonts w:ascii="HG丸ｺﾞｼｯｸM-PRO" w:eastAsia="HG丸ｺﾞｼｯｸM-PRO" w:hAnsi="ＭＳ 明朝"/>
                <w:sz w:val="20"/>
                <w:szCs w:val="20"/>
              </w:rPr>
            </w:pPr>
          </w:p>
          <w:p w:rsidR="005A19CC" w:rsidRPr="00D41451" w:rsidRDefault="005A19CC" w:rsidP="005674D3">
            <w:pPr>
              <w:spacing w:line="300" w:lineRule="exact"/>
              <w:ind w:left="276" w:hangingChars="138" w:hanging="276"/>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イ・生徒による授業アンケート(年2回)結果を分析し、授業改善に生かす。</w:t>
            </w:r>
          </w:p>
          <w:p w:rsidR="005A19CC" w:rsidRPr="00D41451" w:rsidRDefault="005A19CC" w:rsidP="005674D3">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・保護者に対し、年２回の公開授業への積極的な参加をもとめる。</w:t>
            </w:r>
          </w:p>
          <w:p w:rsidR="00D2141C" w:rsidRPr="00D41451" w:rsidRDefault="00D2141C" w:rsidP="005674D3">
            <w:pPr>
              <w:spacing w:line="300" w:lineRule="exact"/>
              <w:ind w:leftChars="49" w:left="303" w:hangingChars="100" w:hanging="200"/>
              <w:jc w:val="left"/>
              <w:rPr>
                <w:rFonts w:ascii="HG丸ｺﾞｼｯｸM-PRO" w:eastAsia="HG丸ｺﾞｼｯｸM-PRO" w:hAnsi="ＭＳ 明朝"/>
                <w:sz w:val="20"/>
                <w:szCs w:val="20"/>
              </w:rPr>
            </w:pPr>
          </w:p>
          <w:p w:rsidR="005A19CC" w:rsidRPr="00D41451" w:rsidRDefault="005A19CC" w:rsidP="005674D3">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・教科を超えた授業見学を通して、若手教員の授業力向上を図る。</w:t>
            </w:r>
          </w:p>
          <w:p w:rsidR="009523F6" w:rsidRPr="00D41451" w:rsidRDefault="009523F6" w:rsidP="005674D3">
            <w:pPr>
              <w:spacing w:line="300" w:lineRule="exact"/>
              <w:ind w:leftChars="49" w:left="303" w:hangingChars="100" w:hanging="200"/>
              <w:jc w:val="left"/>
              <w:rPr>
                <w:rFonts w:ascii="HG丸ｺﾞｼｯｸM-PRO" w:eastAsia="HG丸ｺﾞｼｯｸM-PRO" w:hAnsi="ＭＳ 明朝"/>
                <w:sz w:val="20"/>
                <w:szCs w:val="20"/>
              </w:rPr>
            </w:pPr>
          </w:p>
          <w:p w:rsidR="00B1746F" w:rsidRPr="00D41451" w:rsidRDefault="009523F6" w:rsidP="00B1746F">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ウ・</w:t>
            </w:r>
            <w:r w:rsidR="00B1746F" w:rsidRPr="00D41451">
              <w:rPr>
                <w:rFonts w:ascii="HG丸ｺﾞｼｯｸM-PRO" w:eastAsia="HG丸ｺﾞｼｯｸM-PRO" w:hAnsi="ＭＳ 明朝" w:hint="eastAsia"/>
                <w:sz w:val="20"/>
                <w:szCs w:val="20"/>
              </w:rPr>
              <w:t xml:space="preserve">４技能型の能力育成を進めるためのICT活用法を「反転学習」などの手法で探り、利用する。　　　　　　　　　　　　　　　　　　　　　　　　　　　　　　　　　　　　　　　　　　　　　　　　　　　　　　　　　　　　　　　　　　　　　　　　　　　　　　　　　　　　　</w:t>
            </w:r>
          </w:p>
          <w:p w:rsidR="00B1746F" w:rsidRPr="00D41451" w:rsidRDefault="00B1746F" w:rsidP="00B1746F">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・協働学習形態での指導の研究と実践を継続する。</w:t>
            </w:r>
          </w:p>
          <w:p w:rsidR="009523F6" w:rsidRPr="00D41451" w:rsidRDefault="009523F6" w:rsidP="009523F6">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2E0A89" w:rsidRPr="00D41451">
              <w:rPr>
                <w:rFonts w:ascii="HG丸ｺﾞｼｯｸM-PRO" w:eastAsia="HG丸ｺﾞｼｯｸM-PRO" w:hAnsi="ＭＳ 明朝" w:hint="eastAsia"/>
                <w:sz w:val="20"/>
                <w:szCs w:val="20"/>
              </w:rPr>
              <w:t>オーサリングシステムを使った教材により、リスニングを攻略する</w:t>
            </w:r>
            <w:r w:rsidRPr="00D41451">
              <w:rPr>
                <w:rFonts w:ascii="HG丸ｺﾞｼｯｸM-PRO" w:eastAsia="HG丸ｺﾞｼｯｸM-PRO" w:hAnsi="ＭＳ 明朝" w:hint="eastAsia"/>
                <w:sz w:val="20"/>
                <w:szCs w:val="20"/>
              </w:rPr>
              <w:t>。</w:t>
            </w:r>
          </w:p>
          <w:p w:rsidR="009523F6" w:rsidRPr="00D41451" w:rsidRDefault="009523F6" w:rsidP="009523F6">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・実践の成果を広く発信し、高校英語教育におけるパイロット的役割を果たす。　　　　　　　　　　　　　　　　　　　　　　　　　　　　　　　　　　　　　　　　　　　　　　</w:t>
            </w:r>
          </w:p>
          <w:p w:rsidR="00A966FD" w:rsidRPr="00D41451" w:rsidRDefault="00A966FD" w:rsidP="009332E1">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・「フェニックス・プロジェクト」で活用しているICT機器の</w:t>
            </w:r>
            <w:r w:rsidR="009332E1" w:rsidRPr="00D41451">
              <w:rPr>
                <w:rFonts w:ascii="HG丸ｺﾞｼｯｸM-PRO" w:eastAsia="HG丸ｺﾞｼｯｸM-PRO" w:hAnsi="ＭＳ 明朝" w:hint="eastAsia"/>
                <w:sz w:val="20"/>
                <w:szCs w:val="20"/>
              </w:rPr>
              <w:t>利用</w:t>
            </w:r>
            <w:r w:rsidRPr="00D41451">
              <w:rPr>
                <w:rFonts w:ascii="HG丸ｺﾞｼｯｸM-PRO" w:eastAsia="HG丸ｺﾞｼｯｸM-PRO" w:hAnsi="ＭＳ 明朝" w:hint="eastAsia"/>
                <w:sz w:val="20"/>
                <w:szCs w:val="20"/>
              </w:rPr>
              <w:t>講習会を持ち、各教科における汎用性を高め</w:t>
            </w:r>
            <w:r w:rsidR="009332E1" w:rsidRPr="00D41451">
              <w:rPr>
                <w:rFonts w:ascii="HG丸ｺﾞｼｯｸM-PRO" w:eastAsia="HG丸ｺﾞｼｯｸM-PRO" w:hAnsi="ＭＳ 明朝" w:hint="eastAsia"/>
                <w:sz w:val="20"/>
                <w:szCs w:val="20"/>
              </w:rPr>
              <w:t>、実施者の増加を図る</w:t>
            </w:r>
            <w:r w:rsidR="005C51E8" w:rsidRPr="00D41451">
              <w:rPr>
                <w:rFonts w:ascii="HG丸ｺﾞｼｯｸM-PRO" w:eastAsia="HG丸ｺﾞｼｯｸM-PRO" w:hAnsi="ＭＳ 明朝" w:hint="eastAsia"/>
                <w:sz w:val="20"/>
                <w:szCs w:val="20"/>
              </w:rPr>
              <w:t>。</w:t>
            </w:r>
          </w:p>
          <w:p w:rsidR="00AE5C24" w:rsidRPr="00D41451" w:rsidRDefault="00AE5C24" w:rsidP="009332E1">
            <w:pPr>
              <w:spacing w:line="300" w:lineRule="exact"/>
              <w:ind w:leftChars="49" w:left="303" w:hangingChars="100" w:hanging="200"/>
              <w:jc w:val="left"/>
              <w:rPr>
                <w:rFonts w:ascii="HG丸ｺﾞｼｯｸM-PRO" w:eastAsia="HG丸ｺﾞｼｯｸM-PRO" w:hAnsi="ＭＳ 明朝"/>
                <w:sz w:val="20"/>
                <w:szCs w:val="20"/>
              </w:rPr>
            </w:pPr>
          </w:p>
          <w:p w:rsidR="005C51E8" w:rsidRPr="00D41451" w:rsidRDefault="005C51E8" w:rsidP="009332E1">
            <w:pPr>
              <w:spacing w:line="300" w:lineRule="exact"/>
              <w:ind w:leftChars="49" w:left="303"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・授業において生徒のさらなる主体性に配慮した授業の実施</w:t>
            </w:r>
          </w:p>
        </w:tc>
        <w:tc>
          <w:tcPr>
            <w:tcW w:w="3880" w:type="dxa"/>
            <w:tcBorders>
              <w:right w:val="dashed" w:sz="4" w:space="0" w:color="auto"/>
            </w:tcBorders>
          </w:tcPr>
          <w:p w:rsidR="005A19CC" w:rsidRPr="00D41451" w:rsidRDefault="005A19CC" w:rsidP="005674D3">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ア・半期認定科目３０科目、全体として</w:t>
            </w:r>
            <w:r w:rsidR="00696872" w:rsidRPr="00D41451">
              <w:rPr>
                <w:rFonts w:ascii="HG丸ｺﾞｼｯｸM-PRO" w:eastAsia="HG丸ｺﾞｼｯｸM-PRO" w:hAnsi="ＭＳ 明朝" w:hint="eastAsia"/>
                <w:sz w:val="20"/>
                <w:szCs w:val="20"/>
              </w:rPr>
              <w:t xml:space="preserve">　　</w:t>
            </w:r>
            <w:r w:rsidRPr="00D41451">
              <w:rPr>
                <w:rFonts w:ascii="HG丸ｺﾞｼｯｸM-PRO" w:eastAsia="HG丸ｺﾞｼｯｸM-PRO" w:hAnsi="ＭＳ 明朝" w:hint="eastAsia"/>
                <w:sz w:val="20"/>
                <w:szCs w:val="20"/>
              </w:rPr>
              <w:t>１４０科目の設置</w:t>
            </w:r>
            <w:r w:rsidR="000B4DBA" w:rsidRPr="00D41451">
              <w:rPr>
                <w:rFonts w:ascii="HG丸ｺﾞｼｯｸM-PRO" w:eastAsia="HG丸ｺﾞｼｯｸM-PRO" w:hAnsi="ＭＳ 明朝" w:hint="eastAsia"/>
                <w:sz w:val="20"/>
                <w:szCs w:val="20"/>
              </w:rPr>
              <w:t>。</w:t>
            </w:r>
          </w:p>
          <w:p w:rsidR="000A5AC5" w:rsidRPr="00D41451" w:rsidRDefault="005A19CC" w:rsidP="005674D3">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AE5C24" w:rsidRPr="00D41451">
              <w:rPr>
                <w:rFonts w:ascii="HG丸ｺﾞｼｯｸM-PRO" w:eastAsia="HG丸ｺﾞｼｯｸM-PRO" w:hAnsi="ＭＳ 明朝" w:hint="eastAsia"/>
                <w:sz w:val="20"/>
                <w:szCs w:val="20"/>
              </w:rPr>
              <w:t>昨年度以上の</w:t>
            </w:r>
            <w:r w:rsidR="00B1746F" w:rsidRPr="00D41451">
              <w:rPr>
                <w:rFonts w:ascii="HG丸ｺﾞｼｯｸM-PRO" w:eastAsia="HG丸ｺﾞｼｯｸM-PRO" w:hAnsi="ＭＳ 明朝" w:hint="eastAsia"/>
                <w:sz w:val="20"/>
                <w:szCs w:val="20"/>
              </w:rPr>
              <w:t>公開研究授業を</w:t>
            </w:r>
            <w:r w:rsidRPr="00D41451">
              <w:rPr>
                <w:rFonts w:ascii="HG丸ｺﾞｼｯｸM-PRO" w:eastAsia="HG丸ｺﾞｼｯｸM-PRO" w:hAnsi="ＭＳ 明朝" w:hint="eastAsia"/>
                <w:sz w:val="20"/>
                <w:szCs w:val="20"/>
              </w:rPr>
              <w:t>実施</w:t>
            </w:r>
            <w:r w:rsidR="000B4DBA" w:rsidRPr="00D41451">
              <w:rPr>
                <w:rFonts w:ascii="HG丸ｺﾞｼｯｸM-PRO" w:eastAsia="HG丸ｺﾞｼｯｸM-PRO" w:hAnsi="ＭＳ 明朝" w:hint="eastAsia"/>
                <w:sz w:val="20"/>
                <w:szCs w:val="20"/>
              </w:rPr>
              <w:t>。</w:t>
            </w:r>
          </w:p>
          <w:p w:rsidR="00AB1FF8" w:rsidRPr="00D41451" w:rsidRDefault="00AE5C24" w:rsidP="00AE5C24">
            <w:pPr>
              <w:spacing w:line="320" w:lineRule="exact"/>
              <w:ind w:leftChars="100" w:left="210" w:firstLineChars="600" w:firstLine="1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（H28/9回実施）</w:t>
            </w:r>
          </w:p>
          <w:p w:rsidR="005A19CC" w:rsidRPr="00D41451" w:rsidRDefault="000A5AC5" w:rsidP="005674D3">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・実用英語技能検定2級合格者の増加。</w:t>
            </w:r>
          </w:p>
          <w:p w:rsidR="00EC229B" w:rsidRPr="00D41451" w:rsidRDefault="00EC229B" w:rsidP="00EC229B">
            <w:pPr>
              <w:spacing w:line="320" w:lineRule="exact"/>
              <w:ind w:leftChars="100" w:left="210" w:firstLineChars="600" w:firstLine="1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（検定取得者の把握</w:t>
            </w:r>
            <w:r w:rsidRPr="00D41451">
              <w:rPr>
                <w:rFonts w:ascii="HG丸ｺﾞｼｯｸM-PRO" w:eastAsia="HG丸ｺﾞｼｯｸM-PRO" w:hAnsi="ＭＳ 明朝"/>
                <w:sz w:val="20"/>
                <w:szCs w:val="20"/>
              </w:rPr>
              <w:t>）</w:t>
            </w:r>
          </w:p>
          <w:p w:rsidR="000A5AC5" w:rsidRPr="00D41451" w:rsidRDefault="005A19CC" w:rsidP="000A5AC5">
            <w:pPr>
              <w:spacing w:line="320" w:lineRule="exact"/>
              <w:ind w:leftChars="1" w:left="228" w:hangingChars="113" w:hanging="226"/>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6B6687" w:rsidRPr="00D41451">
              <w:rPr>
                <w:rFonts w:ascii="HG丸ｺﾞｼｯｸM-PRO" w:eastAsia="HG丸ｺﾞｼｯｸM-PRO" w:hAnsi="ＭＳ 明朝" w:hint="eastAsia"/>
                <w:sz w:val="20"/>
                <w:szCs w:val="20"/>
              </w:rPr>
              <w:t>・</w:t>
            </w:r>
            <w:r w:rsidR="00AE5C24" w:rsidRPr="00D41451">
              <w:rPr>
                <w:rFonts w:ascii="HG丸ｺﾞｼｯｸM-PRO" w:eastAsia="HG丸ｺﾞｼｯｸM-PRO" w:hAnsi="ＭＳ 明朝" w:hint="eastAsia"/>
                <w:sz w:val="20"/>
                <w:szCs w:val="20"/>
              </w:rPr>
              <w:t>H28</w:t>
            </w:r>
            <w:r w:rsidR="006B6687" w:rsidRPr="00D41451">
              <w:rPr>
                <w:rFonts w:ascii="HG丸ｺﾞｼｯｸM-PRO" w:eastAsia="HG丸ｺﾞｼｯｸM-PRO" w:hAnsi="ＭＳ 明朝" w:hint="eastAsia"/>
                <w:sz w:val="20"/>
                <w:szCs w:val="20"/>
              </w:rPr>
              <w:t>授業アンケートの結果</w:t>
            </w:r>
            <w:r w:rsidR="00AE5C24" w:rsidRPr="00D41451">
              <w:rPr>
                <w:rFonts w:ascii="HG丸ｺﾞｼｯｸM-PRO" w:eastAsia="HG丸ｺﾞｼｯｸM-PRO" w:hAnsi="ＭＳ 明朝" w:hint="eastAsia"/>
                <w:sz w:val="20"/>
                <w:szCs w:val="20"/>
              </w:rPr>
              <w:t>向上者数の増加。</w:t>
            </w:r>
          </w:p>
          <w:p w:rsidR="005A19CC" w:rsidRPr="00D41451" w:rsidRDefault="000B4DBA" w:rsidP="006F5B2E">
            <w:pPr>
              <w:spacing w:line="320" w:lineRule="exact"/>
              <w:ind w:left="84" w:hangingChars="42" w:hanging="8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・公開授業参加</w:t>
            </w:r>
            <w:r w:rsidR="006F5B2E" w:rsidRPr="00D41451">
              <w:rPr>
                <w:rFonts w:ascii="HG丸ｺﾞｼｯｸM-PRO" w:eastAsia="HG丸ｺﾞｼｯｸM-PRO" w:hAnsi="ＭＳ 明朝" w:hint="eastAsia"/>
                <w:sz w:val="20"/>
                <w:szCs w:val="20"/>
              </w:rPr>
              <w:t>の保護者</w:t>
            </w:r>
            <w:r w:rsidRPr="00D41451">
              <w:rPr>
                <w:rFonts w:ascii="HG丸ｺﾞｼｯｸM-PRO" w:eastAsia="HG丸ｺﾞｼｯｸM-PRO" w:hAnsi="ＭＳ 明朝" w:hint="eastAsia"/>
                <w:sz w:val="20"/>
                <w:szCs w:val="20"/>
              </w:rPr>
              <w:t>数</w:t>
            </w:r>
            <w:r w:rsidR="006F5B2E" w:rsidRPr="00D41451">
              <w:rPr>
                <w:rFonts w:ascii="HG丸ｺﾞｼｯｸM-PRO" w:eastAsia="HG丸ｺﾞｼｯｸM-PRO" w:hAnsi="ＭＳ 明朝" w:hint="eastAsia"/>
                <w:sz w:val="20"/>
                <w:szCs w:val="20"/>
              </w:rPr>
              <w:t>が</w:t>
            </w:r>
            <w:r w:rsidR="00314125" w:rsidRPr="00D41451">
              <w:rPr>
                <w:rFonts w:ascii="HG丸ｺﾞｼｯｸM-PRO" w:eastAsia="HG丸ｺﾞｼｯｸM-PRO" w:hAnsi="ＭＳ 明朝" w:hint="eastAsia"/>
                <w:sz w:val="20"/>
                <w:szCs w:val="20"/>
              </w:rPr>
              <w:t>年間150</w:t>
            </w:r>
            <w:r w:rsidR="005A19CC" w:rsidRPr="00D41451">
              <w:rPr>
                <w:rFonts w:ascii="HG丸ｺﾞｼｯｸM-PRO" w:eastAsia="HG丸ｺﾞｼｯｸM-PRO" w:hAnsi="ＭＳ 明朝" w:hint="eastAsia"/>
                <w:sz w:val="20"/>
                <w:szCs w:val="20"/>
              </w:rPr>
              <w:t>名以上</w:t>
            </w:r>
            <w:r w:rsidRPr="00D41451">
              <w:rPr>
                <w:rFonts w:ascii="HG丸ｺﾞｼｯｸM-PRO" w:eastAsia="HG丸ｺﾞｼｯｸM-PRO" w:hAnsi="ＭＳ 明朝" w:hint="eastAsia"/>
                <w:sz w:val="20"/>
                <w:szCs w:val="20"/>
              </w:rPr>
              <w:t>。</w:t>
            </w:r>
            <w:r w:rsidR="00021F8B" w:rsidRPr="00D41451">
              <w:rPr>
                <w:rFonts w:ascii="HG丸ｺﾞｼｯｸM-PRO" w:eastAsia="HG丸ｺﾞｼｯｸM-PRO" w:hAnsi="ＭＳ 明朝" w:hint="eastAsia"/>
                <w:sz w:val="20"/>
                <w:szCs w:val="20"/>
              </w:rPr>
              <w:t>(H28/142名)</w:t>
            </w:r>
          </w:p>
          <w:p w:rsidR="000A5AC5" w:rsidRPr="00D41451" w:rsidRDefault="00E40815" w:rsidP="006B6687">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・初担任、新任教職員の情報交換会、</w:t>
            </w:r>
            <w:r w:rsidR="006B6687" w:rsidRPr="00D41451">
              <w:rPr>
                <w:rFonts w:ascii="HG丸ｺﾞｼｯｸM-PRO" w:eastAsia="HG丸ｺﾞｼｯｸM-PRO" w:hAnsi="ＭＳ 明朝" w:hint="eastAsia"/>
                <w:sz w:val="20"/>
                <w:szCs w:val="20"/>
              </w:rPr>
              <w:t>および</w:t>
            </w:r>
            <w:r w:rsidRPr="00D41451">
              <w:rPr>
                <w:rFonts w:ascii="HG丸ｺﾞｼｯｸM-PRO" w:eastAsia="HG丸ｺﾞｼｯｸM-PRO" w:hAnsi="ＭＳ 明朝" w:hint="eastAsia"/>
                <w:sz w:val="20"/>
                <w:szCs w:val="20"/>
              </w:rPr>
              <w:t>「本校が2校目となる教職員の会」も継続</w:t>
            </w:r>
            <w:r w:rsidR="006B6687" w:rsidRPr="00D41451">
              <w:rPr>
                <w:rFonts w:ascii="HG丸ｺﾞｼｯｸM-PRO" w:eastAsia="HG丸ｺﾞｼｯｸM-PRO" w:hAnsi="ＭＳ 明朝" w:hint="eastAsia"/>
                <w:sz w:val="20"/>
                <w:szCs w:val="20"/>
              </w:rPr>
              <w:t>実施</w:t>
            </w:r>
            <w:r w:rsidRPr="00D41451">
              <w:rPr>
                <w:rFonts w:ascii="HG丸ｺﾞｼｯｸM-PRO" w:eastAsia="HG丸ｺﾞｼｯｸM-PRO" w:hAnsi="ＭＳ 明朝" w:hint="eastAsia"/>
                <w:sz w:val="20"/>
                <w:szCs w:val="20"/>
              </w:rPr>
              <w:t>する。</w:t>
            </w:r>
            <w:r w:rsidR="005C51E8" w:rsidRPr="00D41451">
              <w:rPr>
                <w:rFonts w:ascii="HG丸ｺﾞｼｯｸM-PRO" w:eastAsia="HG丸ｺﾞｼｯｸM-PRO" w:hAnsi="ＭＳ 明朝" w:hint="eastAsia"/>
                <w:sz w:val="20"/>
                <w:szCs w:val="20"/>
              </w:rPr>
              <w:t>（</w:t>
            </w:r>
            <w:r w:rsidR="00B1746F" w:rsidRPr="00D41451">
              <w:rPr>
                <w:rFonts w:ascii="HG丸ｺﾞｼｯｸM-PRO" w:eastAsia="HG丸ｺﾞｼｯｸM-PRO" w:hAnsi="ＭＳ 明朝" w:hint="eastAsia"/>
                <w:sz w:val="20"/>
                <w:szCs w:val="20"/>
              </w:rPr>
              <w:t>H28/3</w:t>
            </w:r>
            <w:r w:rsidR="005C51E8" w:rsidRPr="00D41451">
              <w:rPr>
                <w:rFonts w:ascii="HG丸ｺﾞｼｯｸM-PRO" w:eastAsia="HG丸ｺﾞｼｯｸM-PRO" w:hAnsi="ＭＳ 明朝" w:hint="eastAsia"/>
                <w:sz w:val="20"/>
                <w:szCs w:val="20"/>
              </w:rPr>
              <w:t>回実施）</w:t>
            </w:r>
          </w:p>
          <w:p w:rsidR="00AE5C24" w:rsidRPr="00D41451" w:rsidRDefault="009523F6" w:rsidP="00B743E9">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ウ</w:t>
            </w:r>
            <w:r w:rsidR="000163EF" w:rsidRPr="00D41451">
              <w:rPr>
                <w:rFonts w:ascii="HG丸ｺﾞｼｯｸM-PRO" w:eastAsia="HG丸ｺﾞｼｯｸM-PRO" w:hAnsi="ＭＳ 明朝" w:hint="eastAsia"/>
                <w:sz w:val="20"/>
                <w:szCs w:val="20"/>
              </w:rPr>
              <w:t>・</w:t>
            </w:r>
            <w:r w:rsidR="00B743E9" w:rsidRPr="00D41451">
              <w:rPr>
                <w:rFonts w:ascii="HG丸ｺﾞｼｯｸM-PRO" w:eastAsia="HG丸ｺﾞｼｯｸM-PRO" w:hAnsi="ＭＳ 明朝" w:hint="eastAsia"/>
                <w:sz w:val="20"/>
                <w:szCs w:val="20"/>
              </w:rPr>
              <w:t>音声・画像等を活用したICT機器用教材を作成し、共用教材としてストックするとともに、クラウド上に教材をあげ、反転学習を実現する。</w:t>
            </w:r>
          </w:p>
          <w:p w:rsidR="00B743E9" w:rsidRPr="00D41451" w:rsidRDefault="00AE5C24" w:rsidP="00AE5C24">
            <w:pPr>
              <w:spacing w:line="320" w:lineRule="exact"/>
              <w:ind w:leftChars="100" w:left="210" w:firstLineChars="600" w:firstLine="1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（活用生徒数の把握）</w:t>
            </w:r>
          </w:p>
          <w:p w:rsidR="00B743E9" w:rsidRPr="00D41451" w:rsidRDefault="00B743E9" w:rsidP="00B743E9">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・ペアワーク・役割のある小グループ活動・ディベート等のアクティブ型指導方法の研究と実践を継続し、ノウハウを蓄積・共用する。</w:t>
            </w:r>
          </w:p>
          <w:p w:rsidR="000A5AC5" w:rsidRPr="00D41451" w:rsidRDefault="009523F6" w:rsidP="002E0A89">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5D4B27" w:rsidRPr="00D41451">
              <w:rPr>
                <w:rFonts w:ascii="HG丸ｺﾞｼｯｸM-PRO" w:eastAsia="HG丸ｺﾞｼｯｸM-PRO" w:hAnsi="ＭＳ 明朝" w:hint="eastAsia"/>
                <w:sz w:val="20"/>
                <w:szCs w:val="20"/>
              </w:rPr>
              <w:t>公開授業での実践発表を通して</w:t>
            </w:r>
            <w:r w:rsidRPr="00D41451">
              <w:rPr>
                <w:rFonts w:ascii="HG丸ｺﾞｼｯｸM-PRO" w:eastAsia="HG丸ｺﾞｼｯｸM-PRO" w:hAnsi="ＭＳ 明朝" w:hint="eastAsia"/>
                <w:sz w:val="20"/>
                <w:szCs w:val="20"/>
              </w:rPr>
              <w:t>「フェニックス・プロジェクト」の成果を府立高校全体に発信する。</w:t>
            </w:r>
          </w:p>
          <w:p w:rsidR="00A966FD" w:rsidRPr="00D41451" w:rsidRDefault="00A966FD" w:rsidP="002E0A89">
            <w:pPr>
              <w:spacing w:line="320" w:lineRule="exact"/>
              <w:ind w:left="200" w:hangingChars="100" w:hanging="200"/>
              <w:jc w:val="left"/>
              <w:rPr>
                <w:rFonts w:ascii="HG丸ｺﾞｼｯｸM-PRO" w:eastAsia="HG丸ｺﾞｼｯｸM-PRO" w:hAnsi="ＭＳ 明朝"/>
                <w:sz w:val="20"/>
                <w:szCs w:val="20"/>
              </w:rPr>
            </w:pPr>
          </w:p>
          <w:p w:rsidR="005C51E8" w:rsidRPr="00D41451" w:rsidRDefault="00A966FD" w:rsidP="00A966FD">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・ICT</w:t>
            </w:r>
            <w:r w:rsidR="00392EBD" w:rsidRPr="00D41451">
              <w:rPr>
                <w:rFonts w:ascii="HG丸ｺﾞｼｯｸM-PRO" w:eastAsia="HG丸ｺﾞｼｯｸM-PRO" w:hAnsi="ＭＳ 明朝" w:hint="eastAsia"/>
                <w:sz w:val="20"/>
                <w:szCs w:val="20"/>
              </w:rPr>
              <w:t>機器活用教員５</w:t>
            </w:r>
            <w:r w:rsidR="005C51E8" w:rsidRPr="00D41451">
              <w:rPr>
                <w:rFonts w:ascii="HG丸ｺﾞｼｯｸM-PRO" w:eastAsia="HG丸ｺﾞｼｯｸM-PRO" w:hAnsi="ＭＳ 明朝" w:hint="eastAsia"/>
                <w:sz w:val="20"/>
                <w:szCs w:val="20"/>
              </w:rPr>
              <w:t>割</w:t>
            </w:r>
            <w:r w:rsidRPr="00D41451">
              <w:rPr>
                <w:rFonts w:ascii="HG丸ｺﾞｼｯｸM-PRO" w:eastAsia="HG丸ｺﾞｼｯｸM-PRO" w:hAnsi="ＭＳ 明朝" w:hint="eastAsia"/>
                <w:sz w:val="20"/>
                <w:szCs w:val="20"/>
              </w:rPr>
              <w:t>以上</w:t>
            </w:r>
          </w:p>
          <w:p w:rsidR="000A5AC5" w:rsidRPr="00D41451" w:rsidRDefault="005C51E8" w:rsidP="00A966FD">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（H28/</w:t>
            </w:r>
            <w:r w:rsidR="00392EBD" w:rsidRPr="00D41451">
              <w:rPr>
                <w:rFonts w:ascii="HG丸ｺﾞｼｯｸM-PRO" w:eastAsia="HG丸ｺﾞｼｯｸM-PRO" w:hAnsi="ＭＳ 明朝" w:hint="eastAsia"/>
                <w:sz w:val="20"/>
                <w:szCs w:val="20"/>
              </w:rPr>
              <w:t>44%</w:t>
            </w:r>
            <w:r w:rsidRPr="00D41451">
              <w:rPr>
                <w:rFonts w:ascii="HG丸ｺﾞｼｯｸM-PRO" w:eastAsia="HG丸ｺﾞｼｯｸM-PRO" w:hAnsi="ＭＳ 明朝" w:hint="eastAsia"/>
                <w:sz w:val="20"/>
                <w:szCs w:val="20"/>
              </w:rPr>
              <w:t>）</w:t>
            </w:r>
            <w:r w:rsidR="009523F6" w:rsidRPr="00D41451">
              <w:rPr>
                <w:rFonts w:ascii="HG丸ｺﾞｼｯｸM-PRO" w:eastAsia="HG丸ｺﾞｼｯｸM-PRO" w:hAnsi="ＭＳ 明朝" w:hint="eastAsia"/>
                <w:sz w:val="20"/>
                <w:szCs w:val="20"/>
              </w:rPr>
              <w:t xml:space="preserve">　　　　　　　　　　　　　　　　　　　　　　　　　　　　　　　　　　　　　　　　　　　　　　　　　　　　　　　　　　　　　　　　　　　　　　　　　　　　　　　　　　　　　　　　　　　　　　　　　　　　　　　　　　　　　　　　　　　　　　　</w:t>
            </w:r>
          </w:p>
          <w:p w:rsidR="00AD6301" w:rsidRPr="00D41451" w:rsidRDefault="005C51E8" w:rsidP="00AD6301">
            <w:pPr>
              <w:spacing w:line="32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AD6301" w:rsidRPr="00D41451">
              <w:rPr>
                <w:rFonts w:ascii="HG丸ｺﾞｼｯｸM-PRO" w:eastAsia="HG丸ｺﾞｼｯｸM-PRO" w:hAnsi="ＭＳ 明朝" w:hint="eastAsia"/>
                <w:sz w:val="20"/>
                <w:szCs w:val="20"/>
              </w:rPr>
              <w:t>授業における生徒の更なる</w:t>
            </w:r>
            <w:r w:rsidRPr="00D41451">
              <w:rPr>
                <w:rFonts w:ascii="HG丸ｺﾞｼｯｸM-PRO" w:eastAsia="HG丸ｺﾞｼｯｸM-PRO" w:hAnsi="ＭＳ 明朝" w:hint="eastAsia"/>
                <w:sz w:val="20"/>
                <w:szCs w:val="20"/>
              </w:rPr>
              <w:t>主体性に配慮した授業づくり</w:t>
            </w:r>
            <w:r w:rsidR="00AD6301" w:rsidRPr="00D41451">
              <w:rPr>
                <w:rFonts w:ascii="HG丸ｺﾞｼｯｸM-PRO" w:eastAsia="HG丸ｺﾞｼｯｸM-PRO" w:hAnsi="ＭＳ 明朝" w:hint="eastAsia"/>
                <w:sz w:val="20"/>
                <w:szCs w:val="20"/>
              </w:rPr>
              <w:t>実施率の向上</w:t>
            </w:r>
          </w:p>
          <w:p w:rsidR="00AD6301" w:rsidRPr="00D41451" w:rsidRDefault="00AD6301" w:rsidP="00AD6301">
            <w:pPr>
              <w:spacing w:line="320" w:lineRule="exact"/>
              <w:ind w:leftChars="100" w:left="21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（学教自診断で全体教員の7割以上）</w:t>
            </w:r>
          </w:p>
          <w:p w:rsidR="000A5AC5" w:rsidRPr="00D41451" w:rsidRDefault="000A5AC5" w:rsidP="005674D3">
            <w:pPr>
              <w:spacing w:line="320" w:lineRule="exact"/>
              <w:jc w:val="left"/>
              <w:rPr>
                <w:rFonts w:ascii="HG丸ｺﾞｼｯｸM-PRO" w:eastAsia="HG丸ｺﾞｼｯｸM-PRO" w:hAnsi="ＭＳ 明朝"/>
                <w:sz w:val="20"/>
                <w:szCs w:val="20"/>
              </w:rPr>
            </w:pPr>
          </w:p>
        </w:tc>
        <w:tc>
          <w:tcPr>
            <w:tcW w:w="3491" w:type="dxa"/>
            <w:tcBorders>
              <w:left w:val="dashed" w:sz="4" w:space="0" w:color="auto"/>
              <w:right w:val="single" w:sz="4" w:space="0" w:color="auto"/>
            </w:tcBorders>
            <w:shd w:val="clear" w:color="auto" w:fill="auto"/>
          </w:tcPr>
          <w:p w:rsidR="00F50376"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ア・設置科目の精選実施・・・・・（〇）</w:t>
            </w:r>
          </w:p>
          <w:p w:rsidR="00F50376"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p>
          <w:p w:rsidR="00F50376"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・公開研究授業</w:t>
            </w:r>
            <w:r w:rsidR="006702EB" w:rsidRPr="00D41451">
              <w:rPr>
                <w:rFonts w:ascii="HG丸ｺﾞｼｯｸM-PRO" w:eastAsia="HG丸ｺﾞｼｯｸM-PRO" w:hAnsi="ＭＳ 明朝" w:hint="eastAsia"/>
                <w:sz w:val="20"/>
                <w:szCs w:val="20"/>
              </w:rPr>
              <w:t>９</w:t>
            </w:r>
            <w:r w:rsidRPr="00D41451">
              <w:rPr>
                <w:rFonts w:ascii="HG丸ｺﾞｼｯｸM-PRO" w:eastAsia="HG丸ｺﾞｼｯｸM-PRO" w:hAnsi="ＭＳ 明朝" w:hint="eastAsia"/>
                <w:sz w:val="20"/>
                <w:szCs w:val="20"/>
              </w:rPr>
              <w:t>回実施（新任除く）</w:t>
            </w:r>
          </w:p>
          <w:p w:rsidR="00F50376" w:rsidRPr="00D41451" w:rsidRDefault="00F50376" w:rsidP="00F50376">
            <w:pPr>
              <w:spacing w:line="320" w:lineRule="exact"/>
              <w:ind w:firstLineChars="1000" w:firstLine="20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9753DC"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p>
          <w:p w:rsidR="00915EA5"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・2級合格者</w:t>
            </w:r>
            <w:r w:rsidR="00915EA5" w:rsidRPr="00D41451">
              <w:rPr>
                <w:rFonts w:ascii="HG丸ｺﾞｼｯｸM-PRO" w:eastAsia="HG丸ｺﾞｼｯｸM-PRO" w:hAnsi="ＭＳ 明朝" w:hint="eastAsia"/>
                <w:sz w:val="20"/>
                <w:szCs w:val="20"/>
              </w:rPr>
              <w:t>数を</w:t>
            </w:r>
            <w:r w:rsidRPr="00D41451">
              <w:rPr>
                <w:rFonts w:ascii="HG丸ｺﾞｼｯｸM-PRO" w:eastAsia="HG丸ｺﾞｼｯｸM-PRO" w:hAnsi="ＭＳ 明朝" w:hint="eastAsia"/>
                <w:sz w:val="20"/>
                <w:szCs w:val="20"/>
              </w:rPr>
              <w:t>把握</w:t>
            </w:r>
            <w:r w:rsidR="00915EA5" w:rsidRPr="00D41451">
              <w:rPr>
                <w:rFonts w:ascii="HG丸ｺﾞｼｯｸM-PRO" w:eastAsia="HG丸ｺﾞｼｯｸM-PRO" w:hAnsi="ＭＳ 明朝" w:hint="eastAsia"/>
                <w:sz w:val="20"/>
                <w:szCs w:val="20"/>
              </w:rPr>
              <w:t>・・・・・（〇）</w:t>
            </w:r>
          </w:p>
          <w:p w:rsidR="006C2BD9" w:rsidRPr="00D41451" w:rsidRDefault="00915EA5" w:rsidP="00EF438B">
            <w:pPr>
              <w:spacing w:line="320" w:lineRule="exact"/>
              <w:ind w:firstLineChars="600" w:firstLine="1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（準2級以上</w:t>
            </w:r>
            <w:r w:rsidR="00EF438B" w:rsidRPr="00D41451">
              <w:rPr>
                <w:rFonts w:ascii="HG丸ｺﾞｼｯｸM-PRO" w:eastAsia="HG丸ｺﾞｼｯｸM-PRO" w:hAnsi="ＭＳ 明朝" w:hint="eastAsia"/>
                <w:sz w:val="20"/>
                <w:szCs w:val="20"/>
              </w:rPr>
              <w:t>７３</w:t>
            </w:r>
            <w:r w:rsidRPr="00D41451">
              <w:rPr>
                <w:rFonts w:ascii="HG丸ｺﾞｼｯｸM-PRO" w:eastAsia="HG丸ｺﾞｼｯｸM-PRO" w:hAnsi="ＭＳ 明朝" w:hint="eastAsia"/>
                <w:sz w:val="20"/>
                <w:szCs w:val="20"/>
              </w:rPr>
              <w:t>名）</w:t>
            </w:r>
          </w:p>
          <w:p w:rsidR="00F50376" w:rsidRPr="00D41451" w:rsidRDefault="00957B68"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F50376" w:rsidRPr="00D41451">
              <w:rPr>
                <w:rFonts w:ascii="HG丸ｺﾞｼｯｸM-PRO" w:eastAsia="HG丸ｺﾞｼｯｸM-PRO" w:hAnsi="ＭＳ 明朝" w:hint="eastAsia"/>
                <w:sz w:val="20"/>
                <w:szCs w:val="20"/>
              </w:rPr>
              <w:t>・授業アンケート数値上昇者</w:t>
            </w:r>
            <w:r w:rsidR="0014396A" w:rsidRPr="00D41451">
              <w:rPr>
                <w:rFonts w:ascii="HG丸ｺﾞｼｯｸM-PRO" w:eastAsia="HG丸ｺﾞｼｯｸM-PRO" w:hAnsi="ＭＳ 明朝" w:hint="eastAsia"/>
                <w:sz w:val="20"/>
                <w:szCs w:val="20"/>
              </w:rPr>
              <w:t>・（〇）</w:t>
            </w:r>
          </w:p>
          <w:p w:rsidR="00F50376"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数値上昇者</w:t>
            </w:r>
            <w:r w:rsidR="0014396A" w:rsidRPr="00D41451">
              <w:rPr>
                <w:rFonts w:ascii="HG丸ｺﾞｼｯｸM-PRO" w:eastAsia="HG丸ｺﾞｼｯｸM-PRO" w:hAnsi="ＭＳ 明朝" w:hint="eastAsia"/>
                <w:sz w:val="20"/>
                <w:szCs w:val="20"/>
              </w:rPr>
              <w:t>58％</w:t>
            </w:r>
            <w:r w:rsidRPr="00D41451">
              <w:rPr>
                <w:rFonts w:ascii="HG丸ｺﾞｼｯｸM-PRO" w:eastAsia="HG丸ｺﾞｼｯｸM-PRO" w:hAnsi="ＭＳ 明朝" w:hint="eastAsia"/>
                <w:sz w:val="20"/>
                <w:szCs w:val="20"/>
              </w:rPr>
              <w:t>（H28/57%）</w:t>
            </w:r>
          </w:p>
          <w:p w:rsidR="00F50376"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・公開授業参加者数・・・・・・（〇）</w:t>
            </w:r>
          </w:p>
          <w:p w:rsidR="00F50376" w:rsidRPr="00D41451" w:rsidRDefault="00F50376"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H29/1</w:t>
            </w:r>
            <w:r w:rsidR="00376B42" w:rsidRPr="00D41451">
              <w:rPr>
                <w:rFonts w:ascii="HG丸ｺﾞｼｯｸM-PRO" w:eastAsia="HG丸ｺﾞｼｯｸM-PRO" w:hAnsi="ＭＳ 明朝" w:hint="eastAsia"/>
                <w:sz w:val="20"/>
                <w:szCs w:val="20"/>
              </w:rPr>
              <w:t>89</w:t>
            </w:r>
            <w:r w:rsidRPr="00D41451">
              <w:rPr>
                <w:rFonts w:ascii="HG丸ｺﾞｼｯｸM-PRO" w:eastAsia="HG丸ｺﾞｼｯｸM-PRO" w:hAnsi="ＭＳ 明朝" w:hint="eastAsia"/>
                <w:sz w:val="20"/>
                <w:szCs w:val="20"/>
              </w:rPr>
              <w:t>名（H28/142名）</w:t>
            </w:r>
          </w:p>
          <w:p w:rsidR="00F50376" w:rsidRPr="00D41451" w:rsidRDefault="00F50376" w:rsidP="008236E7">
            <w:pPr>
              <w:spacing w:line="32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8236E7" w:rsidRPr="00D41451">
              <w:rPr>
                <w:rFonts w:ascii="HG丸ｺﾞｼｯｸM-PRO" w:eastAsia="HG丸ｺﾞｼｯｸM-PRO" w:hAnsi="ＭＳ 明朝" w:hint="eastAsia"/>
                <w:sz w:val="20"/>
                <w:szCs w:val="20"/>
              </w:rPr>
              <w:t>初担任、新任教職員の情報交換会、および「本校が2校目となる教職員の会」</w:t>
            </w:r>
            <w:r w:rsidR="00143959" w:rsidRPr="00D41451">
              <w:rPr>
                <w:rFonts w:ascii="HG丸ｺﾞｼｯｸM-PRO" w:eastAsia="HG丸ｺﾞｼｯｸM-PRO" w:hAnsi="ＭＳ 明朝" w:hint="eastAsia"/>
                <w:sz w:val="20"/>
                <w:szCs w:val="20"/>
              </w:rPr>
              <w:t>1</w:t>
            </w:r>
            <w:r w:rsidR="006C2BD9" w:rsidRPr="00D41451">
              <w:rPr>
                <w:rFonts w:ascii="HG丸ｺﾞｼｯｸM-PRO" w:eastAsia="HG丸ｺﾞｼｯｸM-PRO" w:hAnsi="ＭＳ 明朝" w:hint="eastAsia"/>
                <w:sz w:val="20"/>
                <w:szCs w:val="20"/>
              </w:rPr>
              <w:t>回</w:t>
            </w:r>
            <w:r w:rsidR="008236E7" w:rsidRPr="00D41451">
              <w:rPr>
                <w:rFonts w:ascii="HG丸ｺﾞｼｯｸM-PRO" w:eastAsia="HG丸ｺﾞｼｯｸM-PRO" w:hAnsi="ＭＳ 明朝" w:hint="eastAsia"/>
                <w:sz w:val="20"/>
                <w:szCs w:val="20"/>
              </w:rPr>
              <w:t>実施・・・・・（</w:t>
            </w:r>
            <w:r w:rsidR="006C2BD9" w:rsidRPr="00D41451">
              <w:rPr>
                <w:rFonts w:ascii="HG丸ｺﾞｼｯｸM-PRO" w:eastAsia="HG丸ｺﾞｼｯｸM-PRO" w:hAnsi="ＭＳ 明朝" w:hint="eastAsia"/>
                <w:sz w:val="20"/>
                <w:szCs w:val="20"/>
              </w:rPr>
              <w:t>△</w:t>
            </w:r>
            <w:r w:rsidR="008236E7" w:rsidRPr="00D41451">
              <w:rPr>
                <w:rFonts w:ascii="HG丸ｺﾞｼｯｸM-PRO" w:eastAsia="HG丸ｺﾞｼｯｸM-PRO" w:hAnsi="ＭＳ 明朝" w:hint="eastAsia"/>
                <w:sz w:val="20"/>
                <w:szCs w:val="20"/>
              </w:rPr>
              <w:t>）</w:t>
            </w:r>
          </w:p>
          <w:p w:rsidR="008236E7" w:rsidRPr="00D41451" w:rsidRDefault="008236E7"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ウ・英語で実施</w:t>
            </w:r>
            <w:r w:rsidR="00EB2194" w:rsidRPr="00D41451">
              <w:rPr>
                <w:rFonts w:ascii="HG丸ｺﾞｼｯｸM-PRO" w:eastAsia="HG丸ｺﾞｼｯｸM-PRO" w:hAnsi="ＭＳ 明朝" w:hint="eastAsia"/>
                <w:sz w:val="20"/>
                <w:szCs w:val="20"/>
              </w:rPr>
              <w:t>・・・・・・・・（〇）</w:t>
            </w:r>
          </w:p>
          <w:p w:rsidR="00EB2194" w:rsidRPr="00D41451" w:rsidRDefault="008236E7"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r w:rsidRPr="00D41451">
              <w:rPr>
                <w:rFonts w:ascii="HG丸ｺﾞｼｯｸM-PRO" w:eastAsia="HG丸ｺﾞｼｯｸM-PRO" w:hAnsi="ＭＳ 明朝" w:hint="eastAsia"/>
                <w:color w:val="FF0000"/>
                <w:sz w:val="20"/>
                <w:szCs w:val="20"/>
              </w:rPr>
              <w:t xml:space="preserve">　</w:t>
            </w:r>
            <w:r w:rsidRPr="00D41451">
              <w:rPr>
                <w:rFonts w:ascii="HG丸ｺﾞｼｯｸM-PRO" w:eastAsia="HG丸ｺﾞｼｯｸM-PRO" w:hAnsi="ＭＳ 明朝" w:hint="eastAsia"/>
                <w:sz w:val="20"/>
                <w:szCs w:val="20"/>
              </w:rPr>
              <w:t>反転学習実施生徒数</w:t>
            </w:r>
          </w:p>
          <w:p w:rsidR="00EB2194" w:rsidRPr="00D41451" w:rsidRDefault="00EB2194"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（のべダウンロード数2293名）</w:t>
            </w:r>
          </w:p>
          <w:p w:rsidR="007C47D9" w:rsidRPr="00D41451" w:rsidRDefault="007C47D9" w:rsidP="00F50376">
            <w:pPr>
              <w:spacing w:line="320" w:lineRule="exact"/>
              <w:rPr>
                <w:rFonts w:ascii="HG丸ｺﾞｼｯｸM-PRO" w:eastAsia="HG丸ｺﾞｼｯｸM-PRO" w:hAnsi="ＭＳ 明朝"/>
                <w:sz w:val="20"/>
                <w:szCs w:val="20"/>
              </w:rPr>
            </w:pPr>
          </w:p>
          <w:p w:rsidR="007C47D9" w:rsidRPr="00D41451" w:rsidRDefault="007C47D9" w:rsidP="00F50376">
            <w:pPr>
              <w:spacing w:line="320" w:lineRule="exact"/>
              <w:rPr>
                <w:rFonts w:ascii="HG丸ｺﾞｼｯｸM-PRO" w:eastAsia="HG丸ｺﾞｼｯｸM-PRO" w:hAnsi="ＭＳ 明朝"/>
                <w:sz w:val="20"/>
                <w:szCs w:val="20"/>
              </w:rPr>
            </w:pPr>
          </w:p>
          <w:p w:rsidR="008236E7" w:rsidRPr="00D41451" w:rsidRDefault="008236E7"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・アクティブ型指導の実施</w:t>
            </w:r>
          </w:p>
          <w:p w:rsidR="008236E7" w:rsidRPr="00D41451" w:rsidRDefault="008236E7"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1,2年英語で実践・・・・・（◎）</w:t>
            </w:r>
          </w:p>
          <w:p w:rsidR="00EB2194" w:rsidRPr="00D41451" w:rsidRDefault="00EB2194" w:rsidP="00F50376">
            <w:pPr>
              <w:spacing w:line="320" w:lineRule="exact"/>
              <w:rPr>
                <w:rFonts w:ascii="HG丸ｺﾞｼｯｸM-PRO" w:eastAsia="HG丸ｺﾞｼｯｸM-PRO" w:hAnsi="ＭＳ 明朝"/>
                <w:sz w:val="20"/>
                <w:szCs w:val="20"/>
              </w:rPr>
            </w:pPr>
          </w:p>
          <w:p w:rsidR="00EB2194" w:rsidRPr="00D41451" w:rsidRDefault="00EB2194" w:rsidP="00F50376">
            <w:pPr>
              <w:spacing w:line="320" w:lineRule="exact"/>
              <w:rPr>
                <w:rFonts w:ascii="HG丸ｺﾞｼｯｸM-PRO" w:eastAsia="HG丸ｺﾞｼｯｸM-PRO" w:hAnsi="ＭＳ 明朝"/>
                <w:sz w:val="20"/>
                <w:szCs w:val="20"/>
              </w:rPr>
            </w:pPr>
          </w:p>
          <w:p w:rsidR="008236E7" w:rsidRPr="00D41451" w:rsidRDefault="008236E7"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・「フェニックス・プロジェクト」</w:t>
            </w:r>
          </w:p>
          <w:p w:rsidR="008236E7" w:rsidRPr="00D41451" w:rsidRDefault="008236E7" w:rsidP="008236E7">
            <w:pPr>
              <w:spacing w:line="320" w:lineRule="exact"/>
              <w:ind w:firstLineChars="100" w:firstLine="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公開授業実施/</w:t>
            </w:r>
            <w:r w:rsidR="00F762A2" w:rsidRPr="00D41451">
              <w:rPr>
                <w:rFonts w:ascii="HG丸ｺﾞｼｯｸM-PRO" w:eastAsia="HG丸ｺﾞｼｯｸM-PRO" w:hAnsi="ＭＳ 明朝" w:hint="eastAsia"/>
                <w:sz w:val="20"/>
                <w:szCs w:val="20"/>
              </w:rPr>
              <w:t>外部参加者</w:t>
            </w:r>
            <w:r w:rsidR="00376B42" w:rsidRPr="00D41451">
              <w:rPr>
                <w:rFonts w:ascii="HG丸ｺﾞｼｯｸM-PRO" w:eastAsia="HG丸ｺﾞｼｯｸM-PRO" w:hAnsi="ＭＳ 明朝" w:hint="eastAsia"/>
                <w:sz w:val="20"/>
                <w:szCs w:val="20"/>
              </w:rPr>
              <w:t>56</w:t>
            </w:r>
            <w:r w:rsidR="00F762A2" w:rsidRPr="00D41451">
              <w:rPr>
                <w:rFonts w:ascii="HG丸ｺﾞｼｯｸM-PRO" w:eastAsia="HG丸ｺﾞｼｯｸM-PRO" w:hAnsi="ＭＳ 明朝" w:hint="eastAsia"/>
                <w:sz w:val="20"/>
                <w:szCs w:val="20"/>
              </w:rPr>
              <w:t>名</w:t>
            </w:r>
          </w:p>
          <w:p w:rsidR="00F762A2" w:rsidRPr="00D41451" w:rsidRDefault="00F762A2" w:rsidP="008236E7">
            <w:pPr>
              <w:spacing w:line="320" w:lineRule="exact"/>
              <w:ind w:firstLineChars="100" w:firstLine="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p>
          <w:p w:rsidR="00F762A2" w:rsidRPr="00D41451" w:rsidRDefault="00F762A2" w:rsidP="008236E7">
            <w:pPr>
              <w:spacing w:line="320" w:lineRule="exact"/>
              <w:ind w:firstLineChars="100" w:firstLine="200"/>
              <w:rPr>
                <w:rFonts w:ascii="HG丸ｺﾞｼｯｸM-PRO" w:eastAsia="HG丸ｺﾞｼｯｸM-PRO" w:hAnsi="ＭＳ 明朝"/>
                <w:sz w:val="20"/>
                <w:szCs w:val="20"/>
              </w:rPr>
            </w:pPr>
          </w:p>
          <w:p w:rsidR="008236E7" w:rsidRPr="00D41451" w:rsidRDefault="00F762A2" w:rsidP="00F50376">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・ＩＣＴ活用教員</w:t>
            </w:r>
            <w:r w:rsidR="00C76C79" w:rsidRPr="00D41451">
              <w:rPr>
                <w:rFonts w:ascii="HG丸ｺﾞｼｯｸM-PRO" w:eastAsia="HG丸ｺﾞｼｯｸM-PRO" w:hAnsi="ＭＳ 明朝" w:hint="eastAsia"/>
                <w:sz w:val="20"/>
                <w:szCs w:val="20"/>
              </w:rPr>
              <w:t xml:space="preserve">　4</w:t>
            </w:r>
            <w:r w:rsidR="00CF4705" w:rsidRPr="00D41451">
              <w:rPr>
                <w:rFonts w:ascii="HG丸ｺﾞｼｯｸM-PRO" w:eastAsia="HG丸ｺﾞｼｯｸM-PRO" w:hAnsi="ＭＳ 明朝" w:hint="eastAsia"/>
                <w:sz w:val="20"/>
                <w:szCs w:val="20"/>
              </w:rPr>
              <w:t>2</w:t>
            </w:r>
            <w:r w:rsidRPr="00D41451">
              <w:rPr>
                <w:rFonts w:ascii="HG丸ｺﾞｼｯｸM-PRO" w:eastAsia="HG丸ｺﾞｼｯｸM-PRO" w:hAnsi="ＭＳ 明朝" w:hint="eastAsia"/>
                <w:sz w:val="20"/>
                <w:szCs w:val="20"/>
              </w:rPr>
              <w:t>％・・・（</w:t>
            </w:r>
            <w:r w:rsidR="00C76C79" w:rsidRPr="00D41451">
              <w:rPr>
                <w:rFonts w:ascii="HG丸ｺﾞｼｯｸM-PRO" w:eastAsia="HG丸ｺﾞｼｯｸM-PRO" w:hAnsi="ＭＳ 明朝" w:hint="eastAsia"/>
                <w:sz w:val="20"/>
                <w:szCs w:val="20"/>
              </w:rPr>
              <w:t>△</w:t>
            </w:r>
            <w:r w:rsidRPr="00D41451">
              <w:rPr>
                <w:rFonts w:ascii="HG丸ｺﾞｼｯｸM-PRO" w:eastAsia="HG丸ｺﾞｼｯｸM-PRO" w:hAnsi="ＭＳ 明朝" w:hint="eastAsia"/>
                <w:sz w:val="20"/>
                <w:szCs w:val="20"/>
              </w:rPr>
              <w:t>）</w:t>
            </w:r>
          </w:p>
          <w:p w:rsidR="00690827" w:rsidRPr="00D41451" w:rsidRDefault="00F50376" w:rsidP="00F50376">
            <w:pPr>
              <w:spacing w:line="32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p>
          <w:p w:rsidR="00006CEB" w:rsidRPr="00D41451" w:rsidRDefault="00006CEB" w:rsidP="00F50376">
            <w:pPr>
              <w:spacing w:line="320" w:lineRule="exact"/>
              <w:ind w:left="200" w:hangingChars="100" w:hanging="200"/>
              <w:rPr>
                <w:rFonts w:ascii="HG丸ｺﾞｼｯｸM-PRO" w:eastAsia="HG丸ｺﾞｼｯｸM-PRO" w:hAnsi="ＭＳ 明朝"/>
                <w:sz w:val="20"/>
                <w:szCs w:val="20"/>
              </w:rPr>
            </w:pPr>
          </w:p>
        </w:tc>
      </w:tr>
      <w:tr w:rsidR="005A19CC" w:rsidRPr="00E50B6C" w:rsidTr="008C3E81">
        <w:trPr>
          <w:cantSplit/>
          <w:trHeight w:val="3548"/>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A19CC" w:rsidRPr="00D41451" w:rsidRDefault="005A19CC" w:rsidP="00362821">
            <w:pPr>
              <w:spacing w:line="320" w:lineRule="exact"/>
              <w:ind w:left="113"/>
              <w:jc w:val="center"/>
              <w:rPr>
                <w:rFonts w:ascii="HG丸ｺﾞｼｯｸM-PRO" w:eastAsia="HG丸ｺﾞｼｯｸM-PRO" w:hAnsi="ＭＳ 明朝"/>
                <w:sz w:val="22"/>
                <w:szCs w:val="22"/>
              </w:rPr>
            </w:pPr>
            <w:r w:rsidRPr="00D41451">
              <w:rPr>
                <w:rFonts w:ascii="HG丸ｺﾞｼｯｸM-PRO" w:eastAsia="HG丸ｺﾞｼｯｸM-PRO" w:hint="eastAsia"/>
                <w:sz w:val="22"/>
                <w:szCs w:val="22"/>
              </w:rPr>
              <w:t>４．広報活動を学校経営の重要戦略と位置づける</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5A19CC" w:rsidRPr="00D41451" w:rsidRDefault="005A19CC" w:rsidP="005674D3">
            <w:pPr>
              <w:spacing w:line="320" w:lineRule="exact"/>
              <w:ind w:left="300" w:hangingChars="150" w:hanging="300"/>
              <w:jc w:val="left"/>
              <w:rPr>
                <w:rFonts w:ascii="HG丸ｺﾞｼｯｸM-PRO" w:eastAsia="HG丸ｺﾞｼｯｸM-PRO" w:hAnsi="ＭＳ 明朝"/>
                <w:sz w:val="20"/>
                <w:szCs w:val="20"/>
              </w:rPr>
            </w:pPr>
            <w:r w:rsidRPr="00D41451">
              <w:rPr>
                <w:rFonts w:ascii="HG丸ｺﾞｼｯｸM-PRO" w:eastAsia="HG丸ｺﾞｼｯｸM-PRO" w:hAnsiTheme="minorHAnsi" w:hint="eastAsia"/>
                <w:sz w:val="20"/>
                <w:szCs w:val="20"/>
              </w:rPr>
              <w:t>(1)</w:t>
            </w:r>
            <w:r w:rsidRPr="00D41451">
              <w:rPr>
                <w:rFonts w:ascii="HG丸ｺﾞｼｯｸM-PRO" w:eastAsia="HG丸ｺﾞｼｯｸM-PRO" w:hAnsi="ＭＳ 明朝" w:hint="eastAsia"/>
                <w:szCs w:val="21"/>
              </w:rPr>
              <w:t>あらゆるチャンネルを通して本校教育活動の情報発信を行う。</w:t>
            </w:r>
          </w:p>
          <w:p w:rsidR="00806A66" w:rsidRPr="00D41451" w:rsidRDefault="00806A66" w:rsidP="005674D3">
            <w:pPr>
              <w:spacing w:line="320" w:lineRule="exact"/>
              <w:ind w:left="264" w:hangingChars="132" w:hanging="264"/>
              <w:jc w:val="left"/>
              <w:rPr>
                <w:rFonts w:ascii="HG丸ｺﾞｼｯｸM-PRO" w:eastAsia="HG丸ｺﾞｼｯｸM-PRO" w:hAnsi="ＭＳ 明朝"/>
                <w:sz w:val="20"/>
                <w:szCs w:val="20"/>
              </w:rPr>
            </w:pPr>
          </w:p>
          <w:p w:rsidR="00A439FE" w:rsidRPr="00D41451" w:rsidRDefault="00A439FE" w:rsidP="005674D3">
            <w:pPr>
              <w:spacing w:line="320" w:lineRule="exact"/>
              <w:ind w:left="264" w:hangingChars="132" w:hanging="264"/>
              <w:jc w:val="left"/>
              <w:rPr>
                <w:rFonts w:ascii="HG丸ｺﾞｼｯｸM-PRO" w:eastAsia="HG丸ｺﾞｼｯｸM-PRO" w:hAnsi="ＭＳ 明朝"/>
                <w:sz w:val="20"/>
                <w:szCs w:val="20"/>
              </w:rPr>
            </w:pPr>
          </w:p>
          <w:p w:rsidR="007250B7" w:rsidRPr="00D41451" w:rsidRDefault="007250B7" w:rsidP="005674D3">
            <w:pPr>
              <w:spacing w:line="320" w:lineRule="exact"/>
              <w:ind w:left="264" w:hangingChars="132" w:hanging="264"/>
              <w:jc w:val="left"/>
              <w:rPr>
                <w:rFonts w:ascii="HG丸ｺﾞｼｯｸM-PRO" w:eastAsia="HG丸ｺﾞｼｯｸM-PRO" w:hAnsi="ＭＳ 明朝"/>
                <w:sz w:val="20"/>
                <w:szCs w:val="20"/>
              </w:rPr>
            </w:pPr>
          </w:p>
          <w:p w:rsidR="005A19CC" w:rsidRPr="00D41451" w:rsidRDefault="00941B68" w:rsidP="005674D3">
            <w:pPr>
              <w:spacing w:line="320" w:lineRule="exact"/>
              <w:ind w:left="264" w:hangingChars="132" w:hanging="26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5A19CC" w:rsidRPr="00D41451">
              <w:rPr>
                <w:rFonts w:ascii="HG丸ｺﾞｼｯｸM-PRO" w:eastAsia="HG丸ｺﾞｼｯｸM-PRO" w:hAnsi="ＭＳ 明朝" w:hint="eastAsia"/>
                <w:sz w:val="20"/>
                <w:szCs w:val="20"/>
              </w:rPr>
              <w:t>2)</w:t>
            </w:r>
            <w:r w:rsidR="0058600A" w:rsidRPr="00D41451">
              <w:rPr>
                <w:rFonts w:ascii="HG丸ｺﾞｼｯｸM-PRO" w:eastAsia="HG丸ｺﾞｼｯｸM-PRO" w:hAnsi="ＭＳ 明朝" w:hint="eastAsia"/>
                <w:sz w:val="20"/>
                <w:szCs w:val="20"/>
              </w:rPr>
              <w:t>入試制度の改変をチャンスととらえ、</w:t>
            </w:r>
            <w:r w:rsidR="00AB5BBE" w:rsidRPr="00D41451">
              <w:rPr>
                <w:rFonts w:ascii="HG丸ｺﾞｼｯｸM-PRO" w:eastAsia="HG丸ｺﾞｼｯｸM-PRO" w:hAnsi="ＭＳ 明朝" w:hint="eastAsia"/>
                <w:sz w:val="20"/>
                <w:szCs w:val="20"/>
              </w:rPr>
              <w:t>中学生が本校の真の価値を理解して受験するよう</w:t>
            </w:r>
            <w:r w:rsidR="0058600A" w:rsidRPr="00D41451">
              <w:rPr>
                <w:rFonts w:ascii="HG丸ｺﾞｼｯｸM-PRO" w:eastAsia="HG丸ｺﾞｼｯｸM-PRO" w:hAnsi="ＭＳ 明朝" w:hint="eastAsia"/>
                <w:sz w:val="20"/>
                <w:szCs w:val="20"/>
              </w:rPr>
              <w:t>正確な</w:t>
            </w:r>
            <w:r w:rsidR="005A19CC" w:rsidRPr="00D41451">
              <w:rPr>
                <w:rFonts w:ascii="HG丸ｺﾞｼｯｸM-PRO" w:eastAsia="HG丸ｺﾞｼｯｸM-PRO" w:hAnsi="ＭＳ 明朝" w:hint="eastAsia"/>
                <w:sz w:val="20"/>
                <w:szCs w:val="20"/>
              </w:rPr>
              <w:t>情報の収集と提供を行う。</w:t>
            </w:r>
          </w:p>
        </w:tc>
        <w:tc>
          <w:tcPr>
            <w:tcW w:w="4395" w:type="dxa"/>
            <w:tcBorders>
              <w:top w:val="single" w:sz="4" w:space="0" w:color="auto"/>
              <w:left w:val="single" w:sz="4" w:space="0" w:color="auto"/>
              <w:bottom w:val="single" w:sz="4" w:space="0" w:color="auto"/>
              <w:right w:val="dashed" w:sz="4" w:space="0" w:color="auto"/>
            </w:tcBorders>
            <w:shd w:val="clear" w:color="auto" w:fill="auto"/>
          </w:tcPr>
          <w:p w:rsidR="005A19CC" w:rsidRPr="00D41451" w:rsidRDefault="006B6687" w:rsidP="005674D3">
            <w:pPr>
              <w:spacing w:line="300" w:lineRule="exact"/>
              <w:ind w:left="370" w:hangingChars="185" w:hanging="37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ア・今年度の入試結果を分析し、今後の</w:t>
            </w:r>
            <w:r w:rsidR="000B4DBA" w:rsidRPr="00D41451">
              <w:rPr>
                <w:rFonts w:ascii="HG丸ｺﾞｼｯｸM-PRO" w:eastAsia="HG丸ｺﾞｼｯｸM-PRO" w:hAnsi="ＭＳ 明朝" w:hint="eastAsia"/>
                <w:sz w:val="20"/>
                <w:szCs w:val="20"/>
              </w:rPr>
              <w:t>効果的な広報活動</w:t>
            </w:r>
            <w:r w:rsidRPr="00D41451">
              <w:rPr>
                <w:rFonts w:ascii="HG丸ｺﾞｼｯｸM-PRO" w:eastAsia="HG丸ｺﾞｼｯｸM-PRO" w:hAnsi="ＭＳ 明朝" w:hint="eastAsia"/>
                <w:sz w:val="20"/>
                <w:szCs w:val="20"/>
              </w:rPr>
              <w:t>につなげる</w:t>
            </w:r>
            <w:r w:rsidR="005A19CC" w:rsidRPr="00D41451">
              <w:rPr>
                <w:rFonts w:ascii="HG丸ｺﾞｼｯｸM-PRO" w:eastAsia="HG丸ｺﾞｼｯｸM-PRO" w:hAnsi="ＭＳ 明朝" w:hint="eastAsia"/>
                <w:sz w:val="20"/>
                <w:szCs w:val="20"/>
              </w:rPr>
              <w:t>。</w:t>
            </w:r>
          </w:p>
          <w:p w:rsidR="0057205A" w:rsidRPr="00D41451" w:rsidRDefault="005A19CC" w:rsidP="00D66A0D">
            <w:pPr>
              <w:spacing w:line="30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5674D3" w:rsidRPr="00D41451">
              <w:rPr>
                <w:rFonts w:ascii="HG丸ｺﾞｼｯｸM-PRO" w:eastAsia="HG丸ｺﾞｼｯｸM-PRO" w:hAnsi="ＭＳ 明朝" w:hint="eastAsia"/>
                <w:sz w:val="20"/>
                <w:szCs w:val="20"/>
              </w:rPr>
              <w:t>HPのきめ細かい更新を行う</w:t>
            </w:r>
            <w:r w:rsidR="0057205A" w:rsidRPr="00D41451">
              <w:rPr>
                <w:rFonts w:ascii="HG丸ｺﾞｼｯｸM-PRO" w:eastAsia="HG丸ｺﾞｼｯｸM-PRO" w:hAnsi="ＭＳ 明朝" w:hint="eastAsia"/>
                <w:sz w:val="20"/>
                <w:szCs w:val="20"/>
              </w:rPr>
              <w:t>。</w:t>
            </w:r>
          </w:p>
          <w:p w:rsidR="005A19CC" w:rsidRPr="00D41451" w:rsidRDefault="005A19CC" w:rsidP="005674D3">
            <w:pPr>
              <w:spacing w:line="300" w:lineRule="exact"/>
              <w:ind w:left="200" w:hangingChars="100" w:hanging="2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5674D3" w:rsidRPr="00D41451">
              <w:rPr>
                <w:rFonts w:ascii="HG丸ｺﾞｼｯｸM-PRO" w:eastAsia="HG丸ｺﾞｼｯｸM-PRO" w:hAnsi="ＭＳ 明朝" w:hint="eastAsia"/>
                <w:sz w:val="20"/>
                <w:szCs w:val="20"/>
              </w:rPr>
              <w:t>学校協議会の意見・提言を学校運営の</w:t>
            </w:r>
            <w:r w:rsidR="006B6687" w:rsidRPr="00D41451">
              <w:rPr>
                <w:rFonts w:ascii="HG丸ｺﾞｼｯｸM-PRO" w:eastAsia="HG丸ｺﾞｼｯｸM-PRO" w:hAnsi="ＭＳ 明朝" w:hint="eastAsia"/>
                <w:sz w:val="20"/>
                <w:szCs w:val="20"/>
              </w:rPr>
              <w:t>改善に生かす</w:t>
            </w:r>
            <w:r w:rsidRPr="00D41451">
              <w:rPr>
                <w:rFonts w:ascii="HG丸ｺﾞｼｯｸM-PRO" w:eastAsia="HG丸ｺﾞｼｯｸM-PRO" w:hAnsi="ＭＳ 明朝" w:hint="eastAsia"/>
                <w:sz w:val="20"/>
                <w:szCs w:val="20"/>
              </w:rPr>
              <w:t>。</w:t>
            </w:r>
          </w:p>
          <w:p w:rsidR="005674D3" w:rsidRPr="00D41451" w:rsidRDefault="005674D3" w:rsidP="005674D3">
            <w:pPr>
              <w:spacing w:line="300" w:lineRule="exact"/>
              <w:ind w:left="370" w:hangingChars="185" w:hanging="370"/>
              <w:jc w:val="left"/>
              <w:rPr>
                <w:rFonts w:ascii="HG丸ｺﾞｼｯｸM-PRO" w:eastAsia="HG丸ｺﾞｼｯｸM-PRO" w:hAnsi="ＭＳ 明朝"/>
                <w:sz w:val="20"/>
                <w:szCs w:val="20"/>
              </w:rPr>
            </w:pPr>
          </w:p>
          <w:p w:rsidR="00A439FE" w:rsidRPr="00D41451" w:rsidRDefault="00A439FE" w:rsidP="005674D3">
            <w:pPr>
              <w:spacing w:line="300" w:lineRule="exact"/>
              <w:ind w:left="370" w:hangingChars="185" w:hanging="370"/>
              <w:jc w:val="left"/>
              <w:rPr>
                <w:rFonts w:ascii="HG丸ｺﾞｼｯｸM-PRO" w:eastAsia="HG丸ｺﾞｼｯｸM-PRO" w:hAnsi="ＭＳ 明朝"/>
                <w:sz w:val="20"/>
                <w:szCs w:val="20"/>
              </w:rPr>
            </w:pPr>
          </w:p>
          <w:p w:rsidR="005A19CC" w:rsidRPr="00D41451" w:rsidRDefault="005A19CC" w:rsidP="005674D3">
            <w:pPr>
              <w:spacing w:line="300" w:lineRule="exact"/>
              <w:ind w:left="370" w:hangingChars="185" w:hanging="37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6B6687" w:rsidRPr="00D41451">
              <w:rPr>
                <w:rFonts w:ascii="HG丸ｺﾞｼｯｸM-PRO" w:eastAsia="HG丸ｺﾞｼｯｸM-PRO" w:hAnsi="ＭＳ 明朝" w:hint="eastAsia"/>
                <w:sz w:val="20"/>
                <w:szCs w:val="20"/>
              </w:rPr>
              <w:t>・全教職員で在校生出身中学を訪問し、情報連携</w:t>
            </w:r>
            <w:r w:rsidRPr="00D41451">
              <w:rPr>
                <w:rFonts w:ascii="HG丸ｺﾞｼｯｸM-PRO" w:eastAsia="HG丸ｺﾞｼｯｸM-PRO" w:hAnsi="ＭＳ 明朝" w:hint="eastAsia"/>
                <w:sz w:val="20"/>
                <w:szCs w:val="20"/>
              </w:rPr>
              <w:t>を密にする。</w:t>
            </w:r>
          </w:p>
          <w:p w:rsidR="005A19CC" w:rsidRPr="00D41451" w:rsidRDefault="00D66A0D" w:rsidP="005674D3">
            <w:pPr>
              <w:spacing w:line="300" w:lineRule="exact"/>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・教育産業との意見</w:t>
            </w:r>
            <w:r w:rsidR="005A19CC" w:rsidRPr="00D41451">
              <w:rPr>
                <w:rFonts w:ascii="HG丸ｺﾞｼｯｸM-PRO" w:eastAsia="HG丸ｺﾞｼｯｸM-PRO" w:hAnsi="ＭＳ 明朝" w:hint="eastAsia"/>
                <w:sz w:val="20"/>
                <w:szCs w:val="20"/>
              </w:rPr>
              <w:t>交換を適宜おこなう。</w:t>
            </w:r>
          </w:p>
          <w:p w:rsidR="005A19CC" w:rsidRPr="00D41451" w:rsidRDefault="005A19CC" w:rsidP="005674D3">
            <w:pPr>
              <w:spacing w:line="300" w:lineRule="exact"/>
              <w:ind w:left="370" w:hangingChars="185" w:hanging="370"/>
              <w:jc w:val="left"/>
              <w:rPr>
                <w:rFonts w:ascii="HG丸ｺﾞｼｯｸM-PRO" w:eastAsia="HG丸ｺﾞｼｯｸM-PRO" w:hAnsi="ＭＳ 明朝"/>
                <w:sz w:val="20"/>
                <w:szCs w:val="20"/>
              </w:rPr>
            </w:pPr>
          </w:p>
        </w:tc>
        <w:tc>
          <w:tcPr>
            <w:tcW w:w="3880" w:type="dxa"/>
            <w:tcBorders>
              <w:top w:val="single" w:sz="4" w:space="0" w:color="auto"/>
              <w:left w:val="single" w:sz="4" w:space="0" w:color="auto"/>
              <w:bottom w:val="single" w:sz="4" w:space="0" w:color="auto"/>
              <w:right w:val="dashed" w:sz="4" w:space="0" w:color="auto"/>
            </w:tcBorders>
          </w:tcPr>
          <w:p w:rsidR="005A19CC" w:rsidRPr="00D41451" w:rsidRDefault="005A19CC" w:rsidP="005674D3">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w:t>
            </w:r>
            <w:r w:rsidR="000A5AC5" w:rsidRPr="00D41451">
              <w:rPr>
                <w:rFonts w:ascii="HG丸ｺﾞｼｯｸM-PRO" w:eastAsia="HG丸ｺﾞｼｯｸM-PRO" w:hAnsi="ＭＳ 明朝" w:hint="eastAsia"/>
                <w:sz w:val="20"/>
                <w:szCs w:val="20"/>
              </w:rPr>
              <w:t>全教職員で</w:t>
            </w:r>
            <w:r w:rsidRPr="00D41451">
              <w:rPr>
                <w:rFonts w:ascii="HG丸ｺﾞｼｯｸM-PRO" w:eastAsia="HG丸ｺﾞｼｯｸM-PRO" w:hAnsi="ＭＳ 明朝" w:hint="eastAsia"/>
                <w:sz w:val="20"/>
                <w:szCs w:val="20"/>
              </w:rPr>
              <w:t>中学校を訪問</w:t>
            </w:r>
            <w:r w:rsidR="000A5AC5" w:rsidRPr="00D41451">
              <w:rPr>
                <w:rFonts w:ascii="HG丸ｺﾞｼｯｸM-PRO" w:eastAsia="HG丸ｺﾞｼｯｸM-PRO" w:hAnsi="ＭＳ 明朝" w:hint="eastAsia"/>
                <w:sz w:val="20"/>
                <w:szCs w:val="20"/>
              </w:rPr>
              <w:t>する。</w:t>
            </w:r>
          </w:p>
          <w:p w:rsidR="006C2BD9" w:rsidRPr="00D41451" w:rsidRDefault="006C2BD9" w:rsidP="005674D3">
            <w:pPr>
              <w:spacing w:line="280" w:lineRule="exact"/>
              <w:ind w:leftChars="4" w:left="222" w:hangingChars="107" w:hanging="214"/>
              <w:jc w:val="left"/>
              <w:rPr>
                <w:rFonts w:ascii="HG丸ｺﾞｼｯｸM-PRO" w:eastAsia="HG丸ｺﾞｼｯｸM-PRO" w:hAnsi="ＭＳ 明朝"/>
                <w:sz w:val="20"/>
                <w:szCs w:val="20"/>
              </w:rPr>
            </w:pPr>
          </w:p>
          <w:p w:rsidR="005A19CC" w:rsidRPr="00D41451" w:rsidRDefault="005A19CC" w:rsidP="005674D3">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・学校HP</w:t>
            </w:r>
            <w:r w:rsidR="006B6687" w:rsidRPr="00D41451">
              <w:rPr>
                <w:rFonts w:ascii="HG丸ｺﾞｼｯｸM-PRO" w:eastAsia="HG丸ｺﾞｼｯｸM-PRO" w:hAnsi="ＭＳ 明朝" w:hint="eastAsia"/>
                <w:sz w:val="20"/>
                <w:szCs w:val="20"/>
              </w:rPr>
              <w:t>のきめ細かい</w:t>
            </w:r>
            <w:r w:rsidRPr="00D41451">
              <w:rPr>
                <w:rFonts w:ascii="HG丸ｺﾞｼｯｸM-PRO" w:eastAsia="HG丸ｺﾞｼｯｸM-PRO" w:hAnsi="ＭＳ 明朝" w:hint="eastAsia"/>
                <w:sz w:val="20"/>
                <w:szCs w:val="20"/>
              </w:rPr>
              <w:t>更新</w:t>
            </w:r>
            <w:r w:rsidR="006B6687" w:rsidRPr="00D41451">
              <w:rPr>
                <w:rFonts w:ascii="HG丸ｺﾞｼｯｸM-PRO" w:eastAsia="HG丸ｺﾞｼｯｸM-PRO" w:hAnsi="ＭＳ 明朝" w:hint="eastAsia"/>
                <w:sz w:val="20"/>
                <w:szCs w:val="20"/>
              </w:rPr>
              <w:t>を図</w:t>
            </w:r>
            <w:r w:rsidR="000A5AC5" w:rsidRPr="00D41451">
              <w:rPr>
                <w:rFonts w:ascii="HG丸ｺﾞｼｯｸM-PRO" w:eastAsia="HG丸ｺﾞｼｯｸM-PRO" w:hAnsi="ＭＳ 明朝" w:hint="eastAsia"/>
                <w:sz w:val="20"/>
                <w:szCs w:val="20"/>
              </w:rPr>
              <w:t>る。</w:t>
            </w:r>
          </w:p>
          <w:p w:rsidR="005C51E8" w:rsidRPr="00D41451" w:rsidRDefault="005C51E8" w:rsidP="005674D3">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（H28/</w:t>
            </w:r>
            <w:r w:rsidR="00B743E9" w:rsidRPr="00D41451">
              <w:rPr>
                <w:rFonts w:ascii="HG丸ｺﾞｼｯｸM-PRO" w:eastAsia="HG丸ｺﾞｼｯｸM-PRO" w:hAnsi="ＭＳ 明朝" w:hint="eastAsia"/>
                <w:sz w:val="20"/>
                <w:szCs w:val="20"/>
              </w:rPr>
              <w:t>150</w:t>
            </w:r>
            <w:r w:rsidRPr="00D41451">
              <w:rPr>
                <w:rFonts w:ascii="HG丸ｺﾞｼｯｸM-PRO" w:eastAsia="HG丸ｺﾞｼｯｸM-PRO" w:hAnsi="ＭＳ 明朝" w:hint="eastAsia"/>
                <w:sz w:val="20"/>
                <w:szCs w:val="20"/>
              </w:rPr>
              <w:t>回</w:t>
            </w:r>
            <w:r w:rsidR="006C2BD9" w:rsidRPr="00D41451">
              <w:rPr>
                <w:rFonts w:ascii="HG丸ｺﾞｼｯｸM-PRO" w:eastAsia="HG丸ｺﾞｼｯｸM-PRO" w:hAnsi="ＭＳ 明朝" w:hint="eastAsia"/>
                <w:sz w:val="20"/>
                <w:szCs w:val="20"/>
              </w:rPr>
              <w:t>・14件</w:t>
            </w:r>
            <w:r w:rsidRPr="00D41451">
              <w:rPr>
                <w:rFonts w:ascii="HG丸ｺﾞｼｯｸM-PRO" w:eastAsia="HG丸ｺﾞｼｯｸM-PRO" w:hAnsi="ＭＳ 明朝" w:hint="eastAsia"/>
                <w:sz w:val="20"/>
                <w:szCs w:val="20"/>
              </w:rPr>
              <w:t>）</w:t>
            </w:r>
          </w:p>
          <w:p w:rsidR="005A19CC" w:rsidRPr="00D41451" w:rsidRDefault="005A19CC" w:rsidP="00EC229B">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・学校協議会を年間３回開催</w:t>
            </w:r>
            <w:r w:rsidR="00EE2A06" w:rsidRPr="00D41451">
              <w:rPr>
                <w:rFonts w:ascii="HG丸ｺﾞｼｯｸM-PRO" w:eastAsia="HG丸ｺﾞｼｯｸM-PRO" w:hAnsi="ＭＳ 明朝" w:hint="eastAsia"/>
                <w:sz w:val="20"/>
                <w:szCs w:val="20"/>
              </w:rPr>
              <w:t>し、提言等を教職員間で共有</w:t>
            </w:r>
            <w:r w:rsidR="000A5AC5" w:rsidRPr="00D41451">
              <w:rPr>
                <w:rFonts w:ascii="HG丸ｺﾞｼｯｸM-PRO" w:eastAsia="HG丸ｺﾞｼｯｸM-PRO" w:hAnsi="ＭＳ 明朝" w:hint="eastAsia"/>
                <w:sz w:val="20"/>
                <w:szCs w:val="20"/>
              </w:rPr>
              <w:t>する。</w:t>
            </w:r>
          </w:p>
          <w:p w:rsidR="005674D3" w:rsidRPr="00D41451" w:rsidRDefault="005674D3" w:rsidP="005674D3">
            <w:pPr>
              <w:spacing w:line="280" w:lineRule="exact"/>
              <w:ind w:leftChars="4" w:left="222" w:hangingChars="107" w:hanging="214"/>
              <w:jc w:val="left"/>
              <w:rPr>
                <w:rFonts w:ascii="HG丸ｺﾞｼｯｸM-PRO" w:eastAsia="HG丸ｺﾞｼｯｸM-PRO" w:hAnsi="ＭＳ 明朝"/>
                <w:sz w:val="20"/>
                <w:szCs w:val="20"/>
              </w:rPr>
            </w:pPr>
          </w:p>
          <w:p w:rsidR="00806A66" w:rsidRPr="00D41451" w:rsidRDefault="00806A66" w:rsidP="005674D3">
            <w:pPr>
              <w:spacing w:line="280" w:lineRule="exact"/>
              <w:ind w:leftChars="4" w:left="222" w:hangingChars="107" w:hanging="214"/>
              <w:jc w:val="left"/>
              <w:rPr>
                <w:rFonts w:ascii="HG丸ｺﾞｼｯｸM-PRO" w:eastAsia="HG丸ｺﾞｼｯｸM-PRO" w:hAnsi="ＭＳ 明朝"/>
                <w:sz w:val="20"/>
                <w:szCs w:val="20"/>
              </w:rPr>
            </w:pPr>
          </w:p>
          <w:p w:rsidR="005A19CC" w:rsidRPr="00D41451" w:rsidRDefault="005674D3" w:rsidP="005674D3">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w:t>
            </w:r>
            <w:r w:rsidR="005A19CC" w:rsidRPr="00D41451">
              <w:rPr>
                <w:rFonts w:ascii="HG丸ｺﾞｼｯｸM-PRO" w:eastAsia="HG丸ｺﾞｼｯｸM-PRO" w:hAnsi="ＭＳ 明朝" w:hint="eastAsia"/>
                <w:sz w:val="20"/>
                <w:szCs w:val="20"/>
              </w:rPr>
              <w:t>参加要請のある学校説明会（中学校主催、教育産業主催）にはすべて参加</w:t>
            </w:r>
            <w:r w:rsidR="000A5AC5" w:rsidRPr="00D41451">
              <w:rPr>
                <w:rFonts w:ascii="HG丸ｺﾞｼｯｸM-PRO" w:eastAsia="HG丸ｺﾞｼｯｸM-PRO" w:hAnsi="ＭＳ 明朝" w:hint="eastAsia"/>
                <w:sz w:val="20"/>
                <w:szCs w:val="20"/>
              </w:rPr>
              <w:t>する。</w:t>
            </w:r>
          </w:p>
          <w:p w:rsidR="005A19CC" w:rsidRPr="00D41451" w:rsidRDefault="006B6687" w:rsidP="005674D3">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・学校見学会を年間２</w:t>
            </w:r>
            <w:r w:rsidR="00D66A0D" w:rsidRPr="00D41451">
              <w:rPr>
                <w:rFonts w:ascii="HG丸ｺﾞｼｯｸM-PRO" w:eastAsia="HG丸ｺﾞｼｯｸM-PRO" w:hAnsi="ＭＳ 明朝" w:hint="eastAsia"/>
                <w:sz w:val="20"/>
                <w:szCs w:val="20"/>
              </w:rPr>
              <w:t>回</w:t>
            </w:r>
            <w:r w:rsidR="005A19CC" w:rsidRPr="00D41451">
              <w:rPr>
                <w:rFonts w:ascii="HG丸ｺﾞｼｯｸM-PRO" w:eastAsia="HG丸ｺﾞｼｯｸM-PRO" w:hAnsi="ＭＳ 明朝" w:hint="eastAsia"/>
                <w:sz w:val="20"/>
                <w:szCs w:val="20"/>
              </w:rPr>
              <w:t>開催</w:t>
            </w:r>
            <w:r w:rsidR="000A5AC5" w:rsidRPr="00D41451">
              <w:rPr>
                <w:rFonts w:ascii="HG丸ｺﾞｼｯｸM-PRO" w:eastAsia="HG丸ｺﾞｼｯｸM-PRO" w:hAnsi="ＭＳ 明朝" w:hint="eastAsia"/>
                <w:sz w:val="20"/>
                <w:szCs w:val="20"/>
              </w:rPr>
              <w:t>する。</w:t>
            </w:r>
          </w:p>
          <w:p w:rsidR="005A19CC" w:rsidRPr="00D41451" w:rsidRDefault="00D66A0D" w:rsidP="005674D3">
            <w:pPr>
              <w:spacing w:line="280" w:lineRule="exact"/>
              <w:ind w:leftChars="4" w:left="222" w:hangingChars="107" w:hanging="214"/>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・中学生、</w:t>
            </w:r>
            <w:r w:rsidR="005A19CC" w:rsidRPr="00D41451">
              <w:rPr>
                <w:rFonts w:ascii="HG丸ｺﾞｼｯｸM-PRO" w:eastAsia="HG丸ｺﾞｼｯｸM-PRO" w:hAnsi="ＭＳ 明朝" w:hint="eastAsia"/>
                <w:sz w:val="20"/>
                <w:szCs w:val="20"/>
              </w:rPr>
              <w:t>保護者の個別の</w:t>
            </w:r>
            <w:r w:rsidR="0058600A" w:rsidRPr="00D41451">
              <w:rPr>
                <w:rFonts w:ascii="HG丸ｺﾞｼｯｸM-PRO" w:eastAsia="HG丸ｺﾞｼｯｸM-PRO" w:hAnsi="ＭＳ 明朝" w:hint="eastAsia"/>
                <w:sz w:val="20"/>
                <w:szCs w:val="20"/>
              </w:rPr>
              <w:t>学校訪問の</w:t>
            </w:r>
            <w:r w:rsidR="005A19CC" w:rsidRPr="00D41451">
              <w:rPr>
                <w:rFonts w:ascii="HG丸ｺﾞｼｯｸM-PRO" w:eastAsia="HG丸ｺﾞｼｯｸM-PRO" w:hAnsi="ＭＳ 明朝" w:hint="eastAsia"/>
                <w:sz w:val="20"/>
                <w:szCs w:val="20"/>
              </w:rPr>
              <w:t>要望にもきめ細かく対応</w:t>
            </w:r>
            <w:r w:rsidR="000A5AC5" w:rsidRPr="00D41451">
              <w:rPr>
                <w:rFonts w:ascii="HG丸ｺﾞｼｯｸM-PRO" w:eastAsia="HG丸ｺﾞｼｯｸM-PRO" w:hAnsi="ＭＳ 明朝" w:hint="eastAsia"/>
                <w:sz w:val="20"/>
                <w:szCs w:val="20"/>
              </w:rPr>
              <w:t>する。</w:t>
            </w:r>
          </w:p>
          <w:p w:rsidR="00B743E9" w:rsidRPr="00D41451" w:rsidRDefault="00B743E9" w:rsidP="00B743E9">
            <w:pPr>
              <w:spacing w:line="280" w:lineRule="exact"/>
              <w:ind w:leftChars="104" w:left="218" w:firstLineChars="1000" w:firstLine="2000"/>
              <w:jc w:val="lef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（H28/23件）</w:t>
            </w:r>
          </w:p>
          <w:p w:rsidR="005A19CC" w:rsidRPr="00D41451" w:rsidRDefault="005A19CC"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p w:rsidR="000A5AC5" w:rsidRPr="00D41451" w:rsidRDefault="000A5AC5" w:rsidP="005674D3">
            <w:pPr>
              <w:spacing w:line="280" w:lineRule="exact"/>
              <w:ind w:leftChars="4" w:left="222" w:hangingChars="107" w:hanging="214"/>
              <w:jc w:val="left"/>
              <w:rPr>
                <w:rFonts w:ascii="HG丸ｺﾞｼｯｸM-PRO" w:eastAsia="HG丸ｺﾞｼｯｸM-PRO" w:hAnsi="ＭＳ 明朝"/>
                <w:sz w:val="20"/>
                <w:szCs w:val="20"/>
              </w:rPr>
            </w:pPr>
          </w:p>
        </w:tc>
        <w:tc>
          <w:tcPr>
            <w:tcW w:w="3491" w:type="dxa"/>
            <w:tcBorders>
              <w:top w:val="single" w:sz="4" w:space="0" w:color="auto"/>
              <w:left w:val="dashed" w:sz="4" w:space="0" w:color="auto"/>
              <w:bottom w:val="single" w:sz="4" w:space="0" w:color="auto"/>
              <w:right w:val="single" w:sz="4" w:space="0" w:color="auto"/>
            </w:tcBorders>
            <w:shd w:val="clear" w:color="auto" w:fill="auto"/>
          </w:tcPr>
          <w:p w:rsidR="006C2BD9" w:rsidRPr="00D41451" w:rsidRDefault="00957B68" w:rsidP="00F762A2">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ア</w:t>
            </w:r>
            <w:r w:rsidR="00F762A2" w:rsidRPr="00D41451">
              <w:rPr>
                <w:rFonts w:ascii="HG丸ｺﾞｼｯｸM-PRO" w:eastAsia="HG丸ｺﾞｼｯｸM-PRO" w:hAnsi="ＭＳ 明朝" w:hint="eastAsia"/>
                <w:sz w:val="20"/>
                <w:szCs w:val="20"/>
              </w:rPr>
              <w:t>・</w:t>
            </w:r>
            <w:r w:rsidR="006C2BD9" w:rsidRPr="00D41451">
              <w:rPr>
                <w:rFonts w:ascii="HG丸ｺﾞｼｯｸM-PRO" w:eastAsia="HG丸ｺﾞｼｯｸM-PRO" w:hAnsi="ＭＳ 明朝" w:hint="eastAsia"/>
                <w:sz w:val="20"/>
                <w:szCs w:val="20"/>
              </w:rPr>
              <w:t>全教職員による</w:t>
            </w:r>
            <w:r w:rsidR="00F762A2" w:rsidRPr="00D41451">
              <w:rPr>
                <w:rFonts w:ascii="HG丸ｺﾞｼｯｸM-PRO" w:eastAsia="HG丸ｺﾞｼｯｸM-PRO" w:hAnsi="ＭＳ 明朝" w:hint="eastAsia"/>
                <w:sz w:val="20"/>
                <w:szCs w:val="20"/>
              </w:rPr>
              <w:t>中学校訪問</w:t>
            </w:r>
          </w:p>
          <w:p w:rsidR="00906AD1" w:rsidRPr="00D41451" w:rsidRDefault="006C2BD9" w:rsidP="006C2BD9">
            <w:pPr>
              <w:spacing w:line="320" w:lineRule="exact"/>
              <w:ind w:firstLineChars="200" w:firstLine="4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実施・・・・・・・・・・</w:t>
            </w:r>
            <w:r w:rsidR="00F762A2" w:rsidRPr="00D41451">
              <w:rPr>
                <w:rFonts w:ascii="HG丸ｺﾞｼｯｸM-PRO" w:eastAsia="HG丸ｺﾞｼｯｸM-PRO" w:hAnsi="ＭＳ 明朝" w:hint="eastAsia"/>
                <w:sz w:val="20"/>
                <w:szCs w:val="20"/>
              </w:rPr>
              <w:t>・（○）</w:t>
            </w:r>
          </w:p>
          <w:p w:rsidR="00F762A2" w:rsidRPr="00D41451" w:rsidRDefault="00F762A2" w:rsidP="00F762A2">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・学校ＨＰの更新数、情報量増大</w:t>
            </w:r>
          </w:p>
          <w:p w:rsidR="00F762A2" w:rsidRPr="00D41451" w:rsidRDefault="004449D4" w:rsidP="004449D4">
            <w:pPr>
              <w:spacing w:line="320" w:lineRule="exact"/>
              <w:ind w:leftChars="100" w:left="2010" w:hangingChars="900" w:hanging="1800"/>
              <w:rPr>
                <w:rFonts w:ascii="HG丸ｺﾞｼｯｸM-PRO" w:eastAsia="HG丸ｺﾞｼｯｸM-PRO" w:hAnsi="ＭＳ 明朝"/>
                <w:sz w:val="20"/>
                <w:szCs w:val="20"/>
              </w:rPr>
            </w:pPr>
            <w:r w:rsidRPr="00D41451">
              <w:rPr>
                <w:rFonts w:ascii="HG丸ｺﾞｼｯｸM-PRO" w:eastAsia="HG丸ｺﾞｼｯｸM-PRO" w:hAnsi="HG丸ｺﾞｼｯｸM-PRO" w:hint="eastAsia"/>
                <w:sz w:val="20"/>
                <w:szCs w:val="20"/>
              </w:rPr>
              <w:t>（</w:t>
            </w:r>
            <w:r w:rsidR="00F762A2" w:rsidRPr="00D41451">
              <w:rPr>
                <w:rFonts w:ascii="HG丸ｺﾞｼｯｸM-PRO" w:eastAsia="HG丸ｺﾞｼｯｸM-PRO" w:hAnsi="HG丸ｺﾞｼｯｸM-PRO" w:hint="eastAsia"/>
                <w:sz w:val="20"/>
                <w:szCs w:val="20"/>
              </w:rPr>
              <w:t>鳳高校ニュースH29/</w:t>
            </w:r>
            <w:r w:rsidR="006C2BD9" w:rsidRPr="00D41451">
              <w:rPr>
                <w:rFonts w:ascii="HG丸ｺﾞｼｯｸM-PRO" w:eastAsia="HG丸ｺﾞｼｯｸM-PRO" w:hAnsi="HG丸ｺﾞｼｯｸM-PRO" w:hint="eastAsia"/>
                <w:sz w:val="20"/>
                <w:szCs w:val="20"/>
              </w:rPr>
              <w:t>68</w:t>
            </w:r>
            <w:r w:rsidR="00F762A2" w:rsidRPr="00D41451">
              <w:rPr>
                <w:rFonts w:ascii="HG丸ｺﾞｼｯｸM-PRO" w:eastAsia="HG丸ｺﾞｼｯｸM-PRO" w:hAnsi="HG丸ｺﾞｼｯｸM-PRO" w:hint="eastAsia"/>
                <w:sz w:val="20"/>
                <w:szCs w:val="20"/>
              </w:rPr>
              <w:t>件</w:t>
            </w:r>
            <w:r w:rsidR="006C2BD9" w:rsidRPr="00D41451">
              <w:rPr>
                <w:rFonts w:ascii="HG丸ｺﾞｼｯｸM-PRO" w:eastAsia="HG丸ｺﾞｼｯｸM-PRO" w:hAnsi="HG丸ｺﾞｼｯｸM-PRO" w:hint="eastAsia"/>
                <w:sz w:val="20"/>
                <w:szCs w:val="20"/>
              </w:rPr>
              <w:t>）</w:t>
            </w:r>
            <w:r w:rsidR="00F762A2" w:rsidRPr="00D41451">
              <w:rPr>
                <w:rFonts w:ascii="HG丸ｺﾞｼｯｸM-PRO" w:eastAsia="HG丸ｺﾞｼｯｸM-PRO" w:hAnsi="HG丸ｺﾞｼｯｸM-PRO" w:hint="eastAsia"/>
                <w:sz w:val="20"/>
                <w:szCs w:val="20"/>
              </w:rPr>
              <w:t xml:space="preserve">　</w:t>
            </w:r>
            <w:r w:rsidR="00F762A2" w:rsidRPr="00D41451">
              <w:rPr>
                <w:rFonts w:ascii="HG丸ｺﾞｼｯｸM-PRO" w:eastAsia="HG丸ｺﾞｼｯｸM-PRO" w:hAnsi="ＭＳ 明朝" w:hint="eastAsia"/>
                <w:sz w:val="20"/>
                <w:szCs w:val="20"/>
              </w:rPr>
              <w:t xml:space="preserve">　　　</w:t>
            </w:r>
          </w:p>
          <w:p w:rsidR="00F762A2" w:rsidRPr="00D41451" w:rsidRDefault="00443410" w:rsidP="00F762A2">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 xml:space="preserve">　　　　　　　　　・・・・・・（◎）</w:t>
            </w:r>
          </w:p>
          <w:p w:rsidR="004449D4" w:rsidRPr="00D41451" w:rsidRDefault="004449D4" w:rsidP="00F762A2">
            <w:pPr>
              <w:spacing w:line="320" w:lineRule="exact"/>
              <w:rPr>
                <w:rFonts w:ascii="HG丸ｺﾞｼｯｸM-PRO" w:eastAsia="HG丸ｺﾞｼｯｸM-PRO" w:hAnsi="ＭＳ 明朝"/>
                <w:sz w:val="20"/>
                <w:szCs w:val="20"/>
              </w:rPr>
            </w:pPr>
          </w:p>
          <w:p w:rsidR="006C2BD9" w:rsidRPr="00D41451" w:rsidRDefault="006C2BD9" w:rsidP="007250B7">
            <w:pPr>
              <w:spacing w:line="320" w:lineRule="exact"/>
              <w:ind w:left="400" w:hangingChars="200" w:hanging="400"/>
              <w:rPr>
                <w:rFonts w:ascii="HG丸ｺﾞｼｯｸM-PRO" w:eastAsia="HG丸ｺﾞｼｯｸM-PRO" w:hAnsi="ＭＳ 明朝"/>
                <w:sz w:val="20"/>
                <w:szCs w:val="20"/>
              </w:rPr>
            </w:pPr>
          </w:p>
          <w:p w:rsidR="004449D4" w:rsidRPr="00D41451" w:rsidRDefault="004449D4" w:rsidP="007250B7">
            <w:pPr>
              <w:spacing w:line="320" w:lineRule="exact"/>
              <w:ind w:left="400" w:hangingChars="200" w:hanging="4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イ・要請のあった説明</w:t>
            </w:r>
            <w:r w:rsidR="007250B7" w:rsidRPr="00D41451">
              <w:rPr>
                <w:rFonts w:ascii="HG丸ｺﾞｼｯｸM-PRO" w:eastAsia="HG丸ｺﾞｼｯｸM-PRO" w:hAnsi="ＭＳ 明朝" w:hint="eastAsia"/>
                <w:sz w:val="20"/>
                <w:szCs w:val="20"/>
              </w:rPr>
              <w:t>会</w:t>
            </w:r>
            <w:r w:rsidRPr="00D41451">
              <w:rPr>
                <w:rFonts w:ascii="HG丸ｺﾞｼｯｸM-PRO" w:eastAsia="HG丸ｺﾞｼｯｸM-PRO" w:hAnsi="ＭＳ 明朝" w:hint="eastAsia"/>
                <w:sz w:val="20"/>
                <w:szCs w:val="20"/>
              </w:rPr>
              <w:t>にはすべて参加</w:t>
            </w:r>
          </w:p>
          <w:p w:rsidR="00F70D30" w:rsidRPr="00D41451" w:rsidRDefault="00F70D30" w:rsidP="004449D4">
            <w:pPr>
              <w:spacing w:line="320" w:lineRule="exact"/>
              <w:rPr>
                <w:rFonts w:ascii="HG丸ｺﾞｼｯｸM-PRO" w:eastAsia="HG丸ｺﾞｼｯｸM-PRO" w:hAnsi="ＭＳ 明朝"/>
                <w:sz w:val="20"/>
                <w:szCs w:val="20"/>
              </w:rPr>
            </w:pPr>
          </w:p>
          <w:p w:rsidR="004449D4" w:rsidRPr="00D41451" w:rsidRDefault="004449D4" w:rsidP="004449D4">
            <w:pPr>
              <w:spacing w:line="320" w:lineRule="exact"/>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・学校見学会2回実施　・・・・・（〇）</w:t>
            </w:r>
          </w:p>
          <w:p w:rsidR="00A47333" w:rsidRPr="00D41451" w:rsidRDefault="004449D4" w:rsidP="007250B7">
            <w:pPr>
              <w:spacing w:line="320" w:lineRule="exact"/>
              <w:ind w:left="200" w:hangingChars="100" w:hanging="2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A47333" w:rsidRPr="00D41451">
              <w:rPr>
                <w:rFonts w:ascii="HG丸ｺﾞｼｯｸM-PRO" w:eastAsia="HG丸ｺﾞｼｯｸM-PRO" w:hAnsi="ＭＳ 明朝" w:hint="eastAsia"/>
                <w:sz w:val="20"/>
                <w:szCs w:val="20"/>
              </w:rPr>
              <w:t>これまで</w:t>
            </w:r>
            <w:r w:rsidR="007250B7" w:rsidRPr="00D41451">
              <w:rPr>
                <w:rFonts w:ascii="HG丸ｺﾞｼｯｸM-PRO" w:eastAsia="HG丸ｺﾞｼｯｸM-PRO" w:hAnsi="ＭＳ 明朝" w:hint="eastAsia"/>
                <w:sz w:val="20"/>
                <w:szCs w:val="20"/>
              </w:rPr>
              <w:t>要望のあった個別の学校訪問には全て対応</w:t>
            </w:r>
            <w:r w:rsidR="007C7FA9" w:rsidRPr="00D41451">
              <w:rPr>
                <w:rFonts w:ascii="HG丸ｺﾞｼｯｸM-PRO" w:eastAsia="HG丸ｺﾞｼｯｸM-PRO" w:hAnsi="ＭＳ 明朝" w:hint="eastAsia"/>
                <w:sz w:val="20"/>
                <w:szCs w:val="20"/>
              </w:rPr>
              <w:t>（H29/</w:t>
            </w:r>
            <w:r w:rsidR="0045249F" w:rsidRPr="00D41451">
              <w:rPr>
                <w:rFonts w:ascii="HG丸ｺﾞｼｯｸM-PRO" w:eastAsia="HG丸ｺﾞｼｯｸM-PRO" w:hAnsi="ＭＳ 明朝" w:hint="eastAsia"/>
                <w:sz w:val="20"/>
                <w:szCs w:val="20"/>
              </w:rPr>
              <w:t>10</w:t>
            </w:r>
            <w:r w:rsidR="007C7FA9" w:rsidRPr="00D41451">
              <w:rPr>
                <w:rFonts w:ascii="HG丸ｺﾞｼｯｸM-PRO" w:eastAsia="HG丸ｺﾞｼｯｸM-PRO" w:hAnsi="ＭＳ 明朝" w:hint="eastAsia"/>
                <w:sz w:val="20"/>
                <w:szCs w:val="20"/>
              </w:rPr>
              <w:t>件）</w:t>
            </w:r>
          </w:p>
          <w:p w:rsidR="004449D4" w:rsidRPr="007250B7" w:rsidRDefault="007250B7" w:rsidP="00A47333">
            <w:pPr>
              <w:spacing w:line="320" w:lineRule="exact"/>
              <w:ind w:leftChars="100" w:left="210" w:firstLineChars="1000" w:firstLine="2000"/>
              <w:rPr>
                <w:rFonts w:ascii="HG丸ｺﾞｼｯｸM-PRO" w:eastAsia="HG丸ｺﾞｼｯｸM-PRO" w:hAnsi="ＭＳ 明朝"/>
                <w:sz w:val="20"/>
                <w:szCs w:val="20"/>
              </w:rPr>
            </w:pPr>
            <w:r w:rsidRPr="00D41451">
              <w:rPr>
                <w:rFonts w:ascii="HG丸ｺﾞｼｯｸM-PRO" w:eastAsia="HG丸ｺﾞｼｯｸM-PRO" w:hAnsi="ＭＳ 明朝" w:hint="eastAsia"/>
                <w:sz w:val="20"/>
                <w:szCs w:val="20"/>
              </w:rPr>
              <w:t>・・・・</w:t>
            </w:r>
            <w:r w:rsidR="004449D4" w:rsidRPr="00D41451">
              <w:rPr>
                <w:rFonts w:ascii="HG丸ｺﾞｼｯｸM-PRO" w:eastAsia="HG丸ｺﾞｼｯｸM-PRO" w:hAnsi="ＭＳ 明朝" w:hint="eastAsia"/>
                <w:sz w:val="20"/>
                <w:szCs w:val="20"/>
              </w:rPr>
              <w:t>（〇）</w:t>
            </w:r>
          </w:p>
          <w:p w:rsidR="004449D4" w:rsidRPr="004449D4" w:rsidRDefault="004449D4" w:rsidP="007250B7">
            <w:pPr>
              <w:spacing w:line="320" w:lineRule="exact"/>
              <w:rPr>
                <w:rFonts w:ascii="HG丸ｺﾞｼｯｸM-PRO" w:eastAsia="HG丸ｺﾞｼｯｸM-PRO" w:hAnsi="ＭＳ 明朝"/>
                <w:sz w:val="20"/>
                <w:szCs w:val="20"/>
              </w:rPr>
            </w:pPr>
          </w:p>
        </w:tc>
      </w:tr>
    </w:tbl>
    <w:p w:rsidR="00584A63" w:rsidRPr="00756A18" w:rsidRDefault="00584A63" w:rsidP="006206CE">
      <w:pPr>
        <w:spacing w:line="120" w:lineRule="exact"/>
      </w:pPr>
    </w:p>
    <w:sectPr w:rsidR="00584A63" w:rsidRPr="00756A18"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67" w:rsidRDefault="009B0967">
      <w:r>
        <w:separator/>
      </w:r>
    </w:p>
  </w:endnote>
  <w:endnote w:type="continuationSeparator" w:id="0">
    <w:p w:rsidR="009B0967" w:rsidRDefault="009B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67" w:rsidRDefault="009B0967">
      <w:r>
        <w:separator/>
      </w:r>
    </w:p>
  </w:footnote>
  <w:footnote w:type="continuationSeparator" w:id="0">
    <w:p w:rsidR="009B0967" w:rsidRDefault="009B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462F1">
      <w:rPr>
        <w:rFonts w:ascii="ＭＳ ゴシック" w:eastAsia="ＭＳ ゴシック" w:hAnsi="ＭＳ ゴシック" w:hint="eastAsia"/>
        <w:sz w:val="20"/>
        <w:szCs w:val="20"/>
      </w:rPr>
      <w:t>２００</w:t>
    </w:r>
    <w:r w:rsidR="009129A7">
      <w:rPr>
        <w:rFonts w:ascii="ＭＳ ゴシック" w:eastAsia="ＭＳ ゴシック" w:hAnsi="ＭＳ ゴシック" w:hint="eastAsia"/>
        <w:sz w:val="20"/>
        <w:szCs w:val="20"/>
      </w:rPr>
      <w:t>３</w:t>
    </w:r>
  </w:p>
  <w:p w:rsidR="00DA5404" w:rsidRPr="00DA5404" w:rsidRDefault="00DA5404" w:rsidP="003A3356">
    <w:pPr>
      <w:spacing w:line="360" w:lineRule="exact"/>
      <w:ind w:rightChars="100" w:right="210"/>
      <w:jc w:val="left"/>
      <w:rPr>
        <w:rFonts w:ascii="ＭＳ ゴシック" w:eastAsia="ＭＳ ゴシック" w:hAnsi="ＭＳ ゴシック"/>
        <w:sz w:val="16"/>
        <w:szCs w:val="16"/>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E72F0">
      <w:rPr>
        <w:rFonts w:ascii="ＭＳ 明朝" w:hAnsi="ＭＳ 明朝" w:hint="eastAsia"/>
        <w:b/>
        <w:sz w:val="24"/>
      </w:rPr>
      <w:t>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5">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5F86407"/>
    <w:multiLevelType w:val="hybridMultilevel"/>
    <w:tmpl w:val="812C0A30"/>
    <w:lvl w:ilvl="0" w:tplc="DF7EA738">
      <w:start w:val="1"/>
      <w:numFmt w:val="decimal"/>
      <w:lvlText w:val="%1"/>
      <w:lvlJc w:val="left"/>
      <w:pPr>
        <w:ind w:left="323" w:hanging="930"/>
      </w:pPr>
      <w:rPr>
        <w:rFonts w:hint="default"/>
      </w:rPr>
    </w:lvl>
    <w:lvl w:ilvl="1" w:tplc="04090017" w:tentative="1">
      <w:start w:val="1"/>
      <w:numFmt w:val="aiueoFullWidth"/>
      <w:lvlText w:val="(%2)"/>
      <w:lvlJc w:val="left"/>
      <w:pPr>
        <w:ind w:left="233" w:hanging="420"/>
      </w:pPr>
    </w:lvl>
    <w:lvl w:ilvl="2" w:tplc="04090011" w:tentative="1">
      <w:start w:val="1"/>
      <w:numFmt w:val="decimalEnclosedCircle"/>
      <w:lvlText w:val="%3"/>
      <w:lvlJc w:val="left"/>
      <w:pPr>
        <w:ind w:left="653" w:hanging="420"/>
      </w:pPr>
    </w:lvl>
    <w:lvl w:ilvl="3" w:tplc="0409000F" w:tentative="1">
      <w:start w:val="1"/>
      <w:numFmt w:val="decimal"/>
      <w:lvlText w:val="%4."/>
      <w:lvlJc w:val="left"/>
      <w:pPr>
        <w:ind w:left="1073" w:hanging="420"/>
      </w:pPr>
    </w:lvl>
    <w:lvl w:ilvl="4" w:tplc="04090017" w:tentative="1">
      <w:start w:val="1"/>
      <w:numFmt w:val="aiueoFullWidth"/>
      <w:lvlText w:val="(%5)"/>
      <w:lvlJc w:val="left"/>
      <w:pPr>
        <w:ind w:left="1493" w:hanging="420"/>
      </w:pPr>
    </w:lvl>
    <w:lvl w:ilvl="5" w:tplc="04090011" w:tentative="1">
      <w:start w:val="1"/>
      <w:numFmt w:val="decimalEnclosedCircle"/>
      <w:lvlText w:val="%6"/>
      <w:lvlJc w:val="left"/>
      <w:pPr>
        <w:ind w:left="1913" w:hanging="420"/>
      </w:pPr>
    </w:lvl>
    <w:lvl w:ilvl="6" w:tplc="0409000F" w:tentative="1">
      <w:start w:val="1"/>
      <w:numFmt w:val="decimal"/>
      <w:lvlText w:val="%7."/>
      <w:lvlJc w:val="left"/>
      <w:pPr>
        <w:ind w:left="2333" w:hanging="420"/>
      </w:pPr>
    </w:lvl>
    <w:lvl w:ilvl="7" w:tplc="04090017" w:tentative="1">
      <w:start w:val="1"/>
      <w:numFmt w:val="aiueoFullWidth"/>
      <w:lvlText w:val="(%8)"/>
      <w:lvlJc w:val="left"/>
      <w:pPr>
        <w:ind w:left="2753" w:hanging="420"/>
      </w:pPr>
    </w:lvl>
    <w:lvl w:ilvl="8" w:tplc="04090011" w:tentative="1">
      <w:start w:val="1"/>
      <w:numFmt w:val="decimalEnclosedCircle"/>
      <w:lvlText w:val="%9"/>
      <w:lvlJc w:val="left"/>
      <w:pPr>
        <w:ind w:left="3173" w:hanging="420"/>
      </w:pPr>
    </w:lvl>
  </w:abstractNum>
  <w:abstractNum w:abstractNumId="18">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4"/>
  </w:num>
  <w:num w:numId="4">
    <w:abstractNumId w:val="6"/>
  </w:num>
  <w:num w:numId="5">
    <w:abstractNumId w:val="21"/>
  </w:num>
  <w:num w:numId="6">
    <w:abstractNumId w:val="31"/>
  </w:num>
  <w:num w:numId="7">
    <w:abstractNumId w:val="25"/>
  </w:num>
  <w:num w:numId="8">
    <w:abstractNumId w:val="11"/>
  </w:num>
  <w:num w:numId="9">
    <w:abstractNumId w:val="26"/>
  </w:num>
  <w:num w:numId="10">
    <w:abstractNumId w:val="4"/>
  </w:num>
  <w:num w:numId="11">
    <w:abstractNumId w:val="9"/>
  </w:num>
  <w:num w:numId="12">
    <w:abstractNumId w:val="23"/>
  </w:num>
  <w:num w:numId="13">
    <w:abstractNumId w:val="18"/>
  </w:num>
  <w:num w:numId="14">
    <w:abstractNumId w:val="12"/>
  </w:num>
  <w:num w:numId="15">
    <w:abstractNumId w:val="16"/>
  </w:num>
  <w:num w:numId="16">
    <w:abstractNumId w:val="0"/>
  </w:num>
  <w:num w:numId="17">
    <w:abstractNumId w:val="22"/>
  </w:num>
  <w:num w:numId="18">
    <w:abstractNumId w:val="10"/>
  </w:num>
  <w:num w:numId="19">
    <w:abstractNumId w:val="27"/>
  </w:num>
  <w:num w:numId="20">
    <w:abstractNumId w:val="29"/>
  </w:num>
  <w:num w:numId="21">
    <w:abstractNumId w:val="28"/>
  </w:num>
  <w:num w:numId="22">
    <w:abstractNumId w:val="13"/>
  </w:num>
  <w:num w:numId="23">
    <w:abstractNumId w:val="3"/>
  </w:num>
  <w:num w:numId="24">
    <w:abstractNumId w:val="30"/>
  </w:num>
  <w:num w:numId="25">
    <w:abstractNumId w:val="15"/>
  </w:num>
  <w:num w:numId="26">
    <w:abstractNumId w:val="20"/>
  </w:num>
  <w:num w:numId="27">
    <w:abstractNumId w:val="14"/>
  </w:num>
  <w:num w:numId="28">
    <w:abstractNumId w:val="19"/>
  </w:num>
  <w:num w:numId="29">
    <w:abstractNumId w:val="1"/>
  </w:num>
  <w:num w:numId="30">
    <w:abstractNumId w:val="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CEB"/>
    <w:rsid w:val="00013C0C"/>
    <w:rsid w:val="00014126"/>
    <w:rsid w:val="00014961"/>
    <w:rsid w:val="000156EF"/>
    <w:rsid w:val="0001623C"/>
    <w:rsid w:val="000163EF"/>
    <w:rsid w:val="00021B11"/>
    <w:rsid w:val="00021F8B"/>
    <w:rsid w:val="00031A86"/>
    <w:rsid w:val="000354D4"/>
    <w:rsid w:val="00035EE7"/>
    <w:rsid w:val="0003715E"/>
    <w:rsid w:val="00045480"/>
    <w:rsid w:val="00047D5C"/>
    <w:rsid w:val="000524AE"/>
    <w:rsid w:val="00054791"/>
    <w:rsid w:val="000551E2"/>
    <w:rsid w:val="000554D1"/>
    <w:rsid w:val="000638F8"/>
    <w:rsid w:val="00063B4C"/>
    <w:rsid w:val="00063EFA"/>
    <w:rsid w:val="00067B2B"/>
    <w:rsid w:val="00070971"/>
    <w:rsid w:val="000722CD"/>
    <w:rsid w:val="000724B0"/>
    <w:rsid w:val="00076951"/>
    <w:rsid w:val="0008061A"/>
    <w:rsid w:val="00083336"/>
    <w:rsid w:val="00084987"/>
    <w:rsid w:val="00091587"/>
    <w:rsid w:val="00093B2F"/>
    <w:rsid w:val="00093E69"/>
    <w:rsid w:val="0009658C"/>
    <w:rsid w:val="000967CE"/>
    <w:rsid w:val="00096F8E"/>
    <w:rsid w:val="00097C53"/>
    <w:rsid w:val="000A1890"/>
    <w:rsid w:val="000A1DDF"/>
    <w:rsid w:val="000A3DA3"/>
    <w:rsid w:val="000A5AC5"/>
    <w:rsid w:val="000A614D"/>
    <w:rsid w:val="000B01C9"/>
    <w:rsid w:val="000B0C54"/>
    <w:rsid w:val="000B395F"/>
    <w:rsid w:val="000B3E67"/>
    <w:rsid w:val="000B4DBA"/>
    <w:rsid w:val="000B5AD8"/>
    <w:rsid w:val="000B7F10"/>
    <w:rsid w:val="000C0CDB"/>
    <w:rsid w:val="000C37B5"/>
    <w:rsid w:val="000C491C"/>
    <w:rsid w:val="000D05EB"/>
    <w:rsid w:val="000D1B70"/>
    <w:rsid w:val="000D60C1"/>
    <w:rsid w:val="000D7707"/>
    <w:rsid w:val="000D7C02"/>
    <w:rsid w:val="000E1BF5"/>
    <w:rsid w:val="000E1F4D"/>
    <w:rsid w:val="000E5470"/>
    <w:rsid w:val="000E5703"/>
    <w:rsid w:val="000E6B9D"/>
    <w:rsid w:val="000F7917"/>
    <w:rsid w:val="000F7B2E"/>
    <w:rsid w:val="00100533"/>
    <w:rsid w:val="00100CC5"/>
    <w:rsid w:val="0010353D"/>
    <w:rsid w:val="00103546"/>
    <w:rsid w:val="00104680"/>
    <w:rsid w:val="001112AC"/>
    <w:rsid w:val="00111DDE"/>
    <w:rsid w:val="00112A5C"/>
    <w:rsid w:val="00115D67"/>
    <w:rsid w:val="001212E3"/>
    <w:rsid w:val="00121447"/>
    <w:rsid w:val="001218A7"/>
    <w:rsid w:val="00127BB5"/>
    <w:rsid w:val="00132D6F"/>
    <w:rsid w:val="00134824"/>
    <w:rsid w:val="00135CE9"/>
    <w:rsid w:val="00137359"/>
    <w:rsid w:val="00137B36"/>
    <w:rsid w:val="00140185"/>
    <w:rsid w:val="00140C3F"/>
    <w:rsid w:val="00143959"/>
    <w:rsid w:val="0014396A"/>
    <w:rsid w:val="00145D50"/>
    <w:rsid w:val="0015326E"/>
    <w:rsid w:val="00154DF1"/>
    <w:rsid w:val="00157860"/>
    <w:rsid w:val="00160F5A"/>
    <w:rsid w:val="00162BDE"/>
    <w:rsid w:val="00163F8D"/>
    <w:rsid w:val="001661E1"/>
    <w:rsid w:val="001725E1"/>
    <w:rsid w:val="0017492A"/>
    <w:rsid w:val="00174EE8"/>
    <w:rsid w:val="00176179"/>
    <w:rsid w:val="0018261A"/>
    <w:rsid w:val="00182D1C"/>
    <w:rsid w:val="00183FF3"/>
    <w:rsid w:val="00184B1B"/>
    <w:rsid w:val="00186D2D"/>
    <w:rsid w:val="00192419"/>
    <w:rsid w:val="00193569"/>
    <w:rsid w:val="001950D9"/>
    <w:rsid w:val="00195DCF"/>
    <w:rsid w:val="001963BE"/>
    <w:rsid w:val="001A3292"/>
    <w:rsid w:val="001A4539"/>
    <w:rsid w:val="001A6053"/>
    <w:rsid w:val="001A7B21"/>
    <w:rsid w:val="001B05E4"/>
    <w:rsid w:val="001B38EB"/>
    <w:rsid w:val="001C386D"/>
    <w:rsid w:val="001C45A9"/>
    <w:rsid w:val="001C6B84"/>
    <w:rsid w:val="001C7FE4"/>
    <w:rsid w:val="001D1D9B"/>
    <w:rsid w:val="001D401B"/>
    <w:rsid w:val="001D44D9"/>
    <w:rsid w:val="001D5135"/>
    <w:rsid w:val="001E1C82"/>
    <w:rsid w:val="001E22E7"/>
    <w:rsid w:val="001E37E5"/>
    <w:rsid w:val="001E4FDA"/>
    <w:rsid w:val="001F0433"/>
    <w:rsid w:val="001F1274"/>
    <w:rsid w:val="001F3132"/>
    <w:rsid w:val="001F472F"/>
    <w:rsid w:val="001F496E"/>
    <w:rsid w:val="001F5300"/>
    <w:rsid w:val="001F5ECB"/>
    <w:rsid w:val="00201C86"/>
    <w:rsid w:val="00202B61"/>
    <w:rsid w:val="002034A6"/>
    <w:rsid w:val="002034F8"/>
    <w:rsid w:val="00207D19"/>
    <w:rsid w:val="0021285A"/>
    <w:rsid w:val="00213E1C"/>
    <w:rsid w:val="00214E3F"/>
    <w:rsid w:val="0021645A"/>
    <w:rsid w:val="00217D75"/>
    <w:rsid w:val="00217F9A"/>
    <w:rsid w:val="0022073E"/>
    <w:rsid w:val="0022092B"/>
    <w:rsid w:val="00220AE7"/>
    <w:rsid w:val="00221AA2"/>
    <w:rsid w:val="00224AB0"/>
    <w:rsid w:val="00225C70"/>
    <w:rsid w:val="00230487"/>
    <w:rsid w:val="002317D0"/>
    <w:rsid w:val="002344B7"/>
    <w:rsid w:val="00235785"/>
    <w:rsid w:val="00235B86"/>
    <w:rsid w:val="0024006D"/>
    <w:rsid w:val="002439A4"/>
    <w:rsid w:val="0024505C"/>
    <w:rsid w:val="0025180B"/>
    <w:rsid w:val="002608E0"/>
    <w:rsid w:val="00260AD9"/>
    <w:rsid w:val="00262794"/>
    <w:rsid w:val="00263263"/>
    <w:rsid w:val="00264C75"/>
    <w:rsid w:val="00267D3C"/>
    <w:rsid w:val="00270E71"/>
    <w:rsid w:val="0027110F"/>
    <w:rsid w:val="00271252"/>
    <w:rsid w:val="0027129F"/>
    <w:rsid w:val="00274864"/>
    <w:rsid w:val="00277476"/>
    <w:rsid w:val="00277A70"/>
    <w:rsid w:val="00281DE5"/>
    <w:rsid w:val="002847AF"/>
    <w:rsid w:val="00292284"/>
    <w:rsid w:val="002930EE"/>
    <w:rsid w:val="00295EB2"/>
    <w:rsid w:val="0029712A"/>
    <w:rsid w:val="002A0610"/>
    <w:rsid w:val="002A0AA7"/>
    <w:rsid w:val="002A148E"/>
    <w:rsid w:val="002A5F31"/>
    <w:rsid w:val="002A766F"/>
    <w:rsid w:val="002B0A74"/>
    <w:rsid w:val="002B0BC8"/>
    <w:rsid w:val="002B3BE1"/>
    <w:rsid w:val="002B4D38"/>
    <w:rsid w:val="002B690B"/>
    <w:rsid w:val="002B70AF"/>
    <w:rsid w:val="002C40DD"/>
    <w:rsid w:val="002C423D"/>
    <w:rsid w:val="002C62E0"/>
    <w:rsid w:val="002D4C5A"/>
    <w:rsid w:val="002D4DC3"/>
    <w:rsid w:val="002E0A89"/>
    <w:rsid w:val="002E2B4A"/>
    <w:rsid w:val="002F19AE"/>
    <w:rsid w:val="002F608A"/>
    <w:rsid w:val="002F62DD"/>
    <w:rsid w:val="002F6E1B"/>
    <w:rsid w:val="00301498"/>
    <w:rsid w:val="00301B59"/>
    <w:rsid w:val="003029E3"/>
    <w:rsid w:val="00302EB2"/>
    <w:rsid w:val="0030555A"/>
    <w:rsid w:val="00305648"/>
    <w:rsid w:val="00305D0E"/>
    <w:rsid w:val="00310645"/>
    <w:rsid w:val="00311BFC"/>
    <w:rsid w:val="00313090"/>
    <w:rsid w:val="00314125"/>
    <w:rsid w:val="0031492C"/>
    <w:rsid w:val="00317248"/>
    <w:rsid w:val="00324B67"/>
    <w:rsid w:val="00334F83"/>
    <w:rsid w:val="00335C64"/>
    <w:rsid w:val="00336089"/>
    <w:rsid w:val="00351A6E"/>
    <w:rsid w:val="00355097"/>
    <w:rsid w:val="003551CD"/>
    <w:rsid w:val="0036174C"/>
    <w:rsid w:val="00362821"/>
    <w:rsid w:val="00363463"/>
    <w:rsid w:val="00364F35"/>
    <w:rsid w:val="00365CF3"/>
    <w:rsid w:val="0036761E"/>
    <w:rsid w:val="003730D3"/>
    <w:rsid w:val="0037367C"/>
    <w:rsid w:val="00374128"/>
    <w:rsid w:val="0037506F"/>
    <w:rsid w:val="00376B42"/>
    <w:rsid w:val="00380B6D"/>
    <w:rsid w:val="003828FD"/>
    <w:rsid w:val="00382DD0"/>
    <w:rsid w:val="00384C02"/>
    <w:rsid w:val="003859BD"/>
    <w:rsid w:val="00386133"/>
    <w:rsid w:val="003870E2"/>
    <w:rsid w:val="00387BE4"/>
    <w:rsid w:val="00387D41"/>
    <w:rsid w:val="00392EBD"/>
    <w:rsid w:val="00394A10"/>
    <w:rsid w:val="00397434"/>
    <w:rsid w:val="003A0421"/>
    <w:rsid w:val="003A0F16"/>
    <w:rsid w:val="003A3356"/>
    <w:rsid w:val="003A4BA3"/>
    <w:rsid w:val="003A62E8"/>
    <w:rsid w:val="003B04B6"/>
    <w:rsid w:val="003B230E"/>
    <w:rsid w:val="003B2A3A"/>
    <w:rsid w:val="003B39BE"/>
    <w:rsid w:val="003B6C6E"/>
    <w:rsid w:val="003C10D3"/>
    <w:rsid w:val="003C4D23"/>
    <w:rsid w:val="003C503E"/>
    <w:rsid w:val="003C6CA1"/>
    <w:rsid w:val="003D1964"/>
    <w:rsid w:val="003D20D8"/>
    <w:rsid w:val="003D288C"/>
    <w:rsid w:val="003D2C9D"/>
    <w:rsid w:val="003D2FF5"/>
    <w:rsid w:val="003D71A7"/>
    <w:rsid w:val="003D7473"/>
    <w:rsid w:val="003E55A0"/>
    <w:rsid w:val="003E5BBD"/>
    <w:rsid w:val="003F7BB7"/>
    <w:rsid w:val="00400648"/>
    <w:rsid w:val="00402645"/>
    <w:rsid w:val="0040678E"/>
    <w:rsid w:val="00407905"/>
    <w:rsid w:val="0041048A"/>
    <w:rsid w:val="0041452E"/>
    <w:rsid w:val="00414618"/>
    <w:rsid w:val="00416A59"/>
    <w:rsid w:val="00420573"/>
    <w:rsid w:val="004235F2"/>
    <w:rsid w:val="004243CF"/>
    <w:rsid w:val="004245A1"/>
    <w:rsid w:val="00424F36"/>
    <w:rsid w:val="004255B3"/>
    <w:rsid w:val="00427E0B"/>
    <w:rsid w:val="004312EE"/>
    <w:rsid w:val="0043605D"/>
    <w:rsid w:val="004368AD"/>
    <w:rsid w:val="00436BBA"/>
    <w:rsid w:val="004376A4"/>
    <w:rsid w:val="00441743"/>
    <w:rsid w:val="00441A6E"/>
    <w:rsid w:val="00441DCB"/>
    <w:rsid w:val="00443410"/>
    <w:rsid w:val="004449D4"/>
    <w:rsid w:val="00445E74"/>
    <w:rsid w:val="004521F5"/>
    <w:rsid w:val="0045249F"/>
    <w:rsid w:val="00454814"/>
    <w:rsid w:val="00454AF4"/>
    <w:rsid w:val="004552E5"/>
    <w:rsid w:val="004566D9"/>
    <w:rsid w:val="00457A71"/>
    <w:rsid w:val="00460710"/>
    <w:rsid w:val="00461F96"/>
    <w:rsid w:val="00465B85"/>
    <w:rsid w:val="0047361A"/>
    <w:rsid w:val="004736B2"/>
    <w:rsid w:val="00473924"/>
    <w:rsid w:val="004747B5"/>
    <w:rsid w:val="004755FE"/>
    <w:rsid w:val="00480EB4"/>
    <w:rsid w:val="00481440"/>
    <w:rsid w:val="004856D8"/>
    <w:rsid w:val="00485993"/>
    <w:rsid w:val="004902FD"/>
    <w:rsid w:val="004930C6"/>
    <w:rsid w:val="00493E1F"/>
    <w:rsid w:val="004949CC"/>
    <w:rsid w:val="00497ABE"/>
    <w:rsid w:val="004A1605"/>
    <w:rsid w:val="004A1C5A"/>
    <w:rsid w:val="004A7442"/>
    <w:rsid w:val="004A7621"/>
    <w:rsid w:val="004B1D65"/>
    <w:rsid w:val="004B65CD"/>
    <w:rsid w:val="004B6D45"/>
    <w:rsid w:val="004C1B92"/>
    <w:rsid w:val="004C208C"/>
    <w:rsid w:val="004C2F46"/>
    <w:rsid w:val="004C50DE"/>
    <w:rsid w:val="004C5A47"/>
    <w:rsid w:val="004C6D4A"/>
    <w:rsid w:val="004C7031"/>
    <w:rsid w:val="004C7A06"/>
    <w:rsid w:val="004D1BCF"/>
    <w:rsid w:val="004D28A8"/>
    <w:rsid w:val="004D70F9"/>
    <w:rsid w:val="004E08FB"/>
    <w:rsid w:val="004E3D3C"/>
    <w:rsid w:val="004F1255"/>
    <w:rsid w:val="004F2B87"/>
    <w:rsid w:val="004F2FD3"/>
    <w:rsid w:val="004F3627"/>
    <w:rsid w:val="004F608E"/>
    <w:rsid w:val="004F708D"/>
    <w:rsid w:val="00500AF9"/>
    <w:rsid w:val="00502EF2"/>
    <w:rsid w:val="00506AAE"/>
    <w:rsid w:val="00510B70"/>
    <w:rsid w:val="0051706C"/>
    <w:rsid w:val="00520226"/>
    <w:rsid w:val="0052580C"/>
    <w:rsid w:val="005261C4"/>
    <w:rsid w:val="00526530"/>
    <w:rsid w:val="0054351D"/>
    <w:rsid w:val="0054712D"/>
    <w:rsid w:val="005475FA"/>
    <w:rsid w:val="0055628F"/>
    <w:rsid w:val="005618DC"/>
    <w:rsid w:val="00562C8F"/>
    <w:rsid w:val="005630CA"/>
    <w:rsid w:val="005641A1"/>
    <w:rsid w:val="00565B55"/>
    <w:rsid w:val="00566898"/>
    <w:rsid w:val="005674D3"/>
    <w:rsid w:val="0057144B"/>
    <w:rsid w:val="0057205A"/>
    <w:rsid w:val="0057274B"/>
    <w:rsid w:val="0057411B"/>
    <w:rsid w:val="00574A41"/>
    <w:rsid w:val="00575298"/>
    <w:rsid w:val="00577DE4"/>
    <w:rsid w:val="005846E8"/>
    <w:rsid w:val="00584A63"/>
    <w:rsid w:val="00584F1B"/>
    <w:rsid w:val="00585D6A"/>
    <w:rsid w:val="0058600A"/>
    <w:rsid w:val="00586254"/>
    <w:rsid w:val="005875B4"/>
    <w:rsid w:val="0059472B"/>
    <w:rsid w:val="00597BC3"/>
    <w:rsid w:val="00597E7D"/>
    <w:rsid w:val="00597FBA"/>
    <w:rsid w:val="005A19CC"/>
    <w:rsid w:val="005A1C68"/>
    <w:rsid w:val="005A24B3"/>
    <w:rsid w:val="005A2B52"/>
    <w:rsid w:val="005A2C72"/>
    <w:rsid w:val="005B0A83"/>
    <w:rsid w:val="005B0FAD"/>
    <w:rsid w:val="005B2C41"/>
    <w:rsid w:val="005B5A04"/>
    <w:rsid w:val="005B66F8"/>
    <w:rsid w:val="005B768F"/>
    <w:rsid w:val="005C2C84"/>
    <w:rsid w:val="005C51E8"/>
    <w:rsid w:val="005D142B"/>
    <w:rsid w:val="005D41A3"/>
    <w:rsid w:val="005D4B27"/>
    <w:rsid w:val="005D73BF"/>
    <w:rsid w:val="005D7BD9"/>
    <w:rsid w:val="005E218B"/>
    <w:rsid w:val="005E3C2A"/>
    <w:rsid w:val="005E535C"/>
    <w:rsid w:val="005F2C9F"/>
    <w:rsid w:val="005F43E8"/>
    <w:rsid w:val="005F5E86"/>
    <w:rsid w:val="00606705"/>
    <w:rsid w:val="0061051D"/>
    <w:rsid w:val="00610ACF"/>
    <w:rsid w:val="00611B70"/>
    <w:rsid w:val="006206CE"/>
    <w:rsid w:val="00624A4E"/>
    <w:rsid w:val="00626AE2"/>
    <w:rsid w:val="00630EC1"/>
    <w:rsid w:val="00631815"/>
    <w:rsid w:val="00633D59"/>
    <w:rsid w:val="00634F9A"/>
    <w:rsid w:val="00637161"/>
    <w:rsid w:val="00640AB9"/>
    <w:rsid w:val="00644AE0"/>
    <w:rsid w:val="00647631"/>
    <w:rsid w:val="00650C05"/>
    <w:rsid w:val="0065302E"/>
    <w:rsid w:val="006567B2"/>
    <w:rsid w:val="00656B78"/>
    <w:rsid w:val="006632F1"/>
    <w:rsid w:val="006702EB"/>
    <w:rsid w:val="00670A8E"/>
    <w:rsid w:val="00671691"/>
    <w:rsid w:val="00671BD2"/>
    <w:rsid w:val="0067409C"/>
    <w:rsid w:val="00684D92"/>
    <w:rsid w:val="00685224"/>
    <w:rsid w:val="00690827"/>
    <w:rsid w:val="00691A43"/>
    <w:rsid w:val="00693EE3"/>
    <w:rsid w:val="006941F8"/>
    <w:rsid w:val="00694FA5"/>
    <w:rsid w:val="00696872"/>
    <w:rsid w:val="006971F3"/>
    <w:rsid w:val="006A053E"/>
    <w:rsid w:val="006A09A2"/>
    <w:rsid w:val="006A1F0F"/>
    <w:rsid w:val="006A5FA4"/>
    <w:rsid w:val="006B4E60"/>
    <w:rsid w:val="006B588F"/>
    <w:rsid w:val="006B5B51"/>
    <w:rsid w:val="006B6687"/>
    <w:rsid w:val="006C220F"/>
    <w:rsid w:val="006C2285"/>
    <w:rsid w:val="006C274D"/>
    <w:rsid w:val="006C2BD9"/>
    <w:rsid w:val="006C369E"/>
    <w:rsid w:val="006C416B"/>
    <w:rsid w:val="006C4D15"/>
    <w:rsid w:val="006C559E"/>
    <w:rsid w:val="006C5797"/>
    <w:rsid w:val="006C7FE8"/>
    <w:rsid w:val="006D0894"/>
    <w:rsid w:val="006D0B72"/>
    <w:rsid w:val="006D2F81"/>
    <w:rsid w:val="006D4F17"/>
    <w:rsid w:val="006D54AE"/>
    <w:rsid w:val="006D5A31"/>
    <w:rsid w:val="006D5A6F"/>
    <w:rsid w:val="006D5CA7"/>
    <w:rsid w:val="006D70BA"/>
    <w:rsid w:val="006F4599"/>
    <w:rsid w:val="006F5B2E"/>
    <w:rsid w:val="006F7B01"/>
    <w:rsid w:val="00701412"/>
    <w:rsid w:val="00701AD6"/>
    <w:rsid w:val="00704119"/>
    <w:rsid w:val="00704916"/>
    <w:rsid w:val="00707AE5"/>
    <w:rsid w:val="007104CA"/>
    <w:rsid w:val="00711986"/>
    <w:rsid w:val="007148CD"/>
    <w:rsid w:val="00716E64"/>
    <w:rsid w:val="0071748A"/>
    <w:rsid w:val="00717CB0"/>
    <w:rsid w:val="00717D96"/>
    <w:rsid w:val="007250B7"/>
    <w:rsid w:val="00725816"/>
    <w:rsid w:val="0072763C"/>
    <w:rsid w:val="00727B59"/>
    <w:rsid w:val="007338F2"/>
    <w:rsid w:val="00735E63"/>
    <w:rsid w:val="0074118C"/>
    <w:rsid w:val="0074177D"/>
    <w:rsid w:val="007520A2"/>
    <w:rsid w:val="007541E8"/>
    <w:rsid w:val="0075463F"/>
    <w:rsid w:val="00754F21"/>
    <w:rsid w:val="0075612D"/>
    <w:rsid w:val="00756A18"/>
    <w:rsid w:val="007578CC"/>
    <w:rsid w:val="007606A0"/>
    <w:rsid w:val="0077493A"/>
    <w:rsid w:val="00775D41"/>
    <w:rsid w:val="007765E0"/>
    <w:rsid w:val="00781F22"/>
    <w:rsid w:val="00782265"/>
    <w:rsid w:val="00786F0E"/>
    <w:rsid w:val="007922A7"/>
    <w:rsid w:val="00792B44"/>
    <w:rsid w:val="00794753"/>
    <w:rsid w:val="00795C88"/>
    <w:rsid w:val="00796024"/>
    <w:rsid w:val="007A3E54"/>
    <w:rsid w:val="007A47FF"/>
    <w:rsid w:val="007A69E8"/>
    <w:rsid w:val="007A6CFE"/>
    <w:rsid w:val="007B1DB6"/>
    <w:rsid w:val="007B2F18"/>
    <w:rsid w:val="007B4431"/>
    <w:rsid w:val="007C05C7"/>
    <w:rsid w:val="007C12AD"/>
    <w:rsid w:val="007C47D9"/>
    <w:rsid w:val="007C63C6"/>
    <w:rsid w:val="007C7FA9"/>
    <w:rsid w:val="007D19AD"/>
    <w:rsid w:val="007D59EA"/>
    <w:rsid w:val="007D6241"/>
    <w:rsid w:val="007E240E"/>
    <w:rsid w:val="007F16DC"/>
    <w:rsid w:val="007F4C68"/>
    <w:rsid w:val="007F5A7B"/>
    <w:rsid w:val="007F7499"/>
    <w:rsid w:val="00800EF6"/>
    <w:rsid w:val="00804575"/>
    <w:rsid w:val="00806A66"/>
    <w:rsid w:val="0081016F"/>
    <w:rsid w:val="008101A4"/>
    <w:rsid w:val="008132C2"/>
    <w:rsid w:val="00815BED"/>
    <w:rsid w:val="008236E7"/>
    <w:rsid w:val="00823C68"/>
    <w:rsid w:val="00825913"/>
    <w:rsid w:val="00827729"/>
    <w:rsid w:val="00827C74"/>
    <w:rsid w:val="008302E0"/>
    <w:rsid w:val="00832981"/>
    <w:rsid w:val="008333AC"/>
    <w:rsid w:val="00841791"/>
    <w:rsid w:val="00842E14"/>
    <w:rsid w:val="00843D30"/>
    <w:rsid w:val="008455F4"/>
    <w:rsid w:val="00845936"/>
    <w:rsid w:val="00850B5A"/>
    <w:rsid w:val="00853545"/>
    <w:rsid w:val="00855AE7"/>
    <w:rsid w:val="008563E0"/>
    <w:rsid w:val="00860A48"/>
    <w:rsid w:val="008664AE"/>
    <w:rsid w:val="00866790"/>
    <w:rsid w:val="0086696C"/>
    <w:rsid w:val="008678F7"/>
    <w:rsid w:val="0087170D"/>
    <w:rsid w:val="008741C2"/>
    <w:rsid w:val="0087715A"/>
    <w:rsid w:val="00885C01"/>
    <w:rsid w:val="00885FB9"/>
    <w:rsid w:val="00887B5D"/>
    <w:rsid w:val="008912ED"/>
    <w:rsid w:val="0089387E"/>
    <w:rsid w:val="00896B6C"/>
    <w:rsid w:val="00897939"/>
    <w:rsid w:val="008A1B77"/>
    <w:rsid w:val="008A315D"/>
    <w:rsid w:val="008A5D1C"/>
    <w:rsid w:val="008A63F1"/>
    <w:rsid w:val="008A7A58"/>
    <w:rsid w:val="008B091B"/>
    <w:rsid w:val="008C34AE"/>
    <w:rsid w:val="008C3E81"/>
    <w:rsid w:val="008C45DE"/>
    <w:rsid w:val="008C533F"/>
    <w:rsid w:val="008C6685"/>
    <w:rsid w:val="008C6D91"/>
    <w:rsid w:val="008D3E85"/>
    <w:rsid w:val="008D6640"/>
    <w:rsid w:val="008D70C7"/>
    <w:rsid w:val="008E1182"/>
    <w:rsid w:val="008E21F1"/>
    <w:rsid w:val="008E3FCE"/>
    <w:rsid w:val="008E5416"/>
    <w:rsid w:val="008E6982"/>
    <w:rsid w:val="008E72F0"/>
    <w:rsid w:val="008F083F"/>
    <w:rsid w:val="008F317E"/>
    <w:rsid w:val="008F6B80"/>
    <w:rsid w:val="00901CDC"/>
    <w:rsid w:val="00901D77"/>
    <w:rsid w:val="009047A8"/>
    <w:rsid w:val="009057BD"/>
    <w:rsid w:val="00906AD1"/>
    <w:rsid w:val="009129A7"/>
    <w:rsid w:val="00915EA5"/>
    <w:rsid w:val="00923777"/>
    <w:rsid w:val="009332E1"/>
    <w:rsid w:val="0093508C"/>
    <w:rsid w:val="00936514"/>
    <w:rsid w:val="00936AEC"/>
    <w:rsid w:val="00941B68"/>
    <w:rsid w:val="009422C1"/>
    <w:rsid w:val="00942A1C"/>
    <w:rsid w:val="009470D0"/>
    <w:rsid w:val="00947184"/>
    <w:rsid w:val="00947B3D"/>
    <w:rsid w:val="00947C4F"/>
    <w:rsid w:val="009523F6"/>
    <w:rsid w:val="00953790"/>
    <w:rsid w:val="00953941"/>
    <w:rsid w:val="0095569B"/>
    <w:rsid w:val="00957B68"/>
    <w:rsid w:val="00965989"/>
    <w:rsid w:val="00971A46"/>
    <w:rsid w:val="009753DC"/>
    <w:rsid w:val="009817F2"/>
    <w:rsid w:val="009835B8"/>
    <w:rsid w:val="0098548C"/>
    <w:rsid w:val="009870A5"/>
    <w:rsid w:val="00990801"/>
    <w:rsid w:val="009919BC"/>
    <w:rsid w:val="009931FB"/>
    <w:rsid w:val="00993758"/>
    <w:rsid w:val="00997A4E"/>
    <w:rsid w:val="009A16A4"/>
    <w:rsid w:val="009A293F"/>
    <w:rsid w:val="009A2E26"/>
    <w:rsid w:val="009A41DB"/>
    <w:rsid w:val="009A510A"/>
    <w:rsid w:val="009A755B"/>
    <w:rsid w:val="009B0967"/>
    <w:rsid w:val="009B1C3D"/>
    <w:rsid w:val="009B294C"/>
    <w:rsid w:val="009B365C"/>
    <w:rsid w:val="009B4DEB"/>
    <w:rsid w:val="009B5AD2"/>
    <w:rsid w:val="009C21FB"/>
    <w:rsid w:val="009C35FF"/>
    <w:rsid w:val="009C3CE9"/>
    <w:rsid w:val="009D31EC"/>
    <w:rsid w:val="009D6553"/>
    <w:rsid w:val="009E3EE8"/>
    <w:rsid w:val="009E7391"/>
    <w:rsid w:val="009F0535"/>
    <w:rsid w:val="009F1B35"/>
    <w:rsid w:val="009F4BE1"/>
    <w:rsid w:val="009F5818"/>
    <w:rsid w:val="009F5C3E"/>
    <w:rsid w:val="00A074DA"/>
    <w:rsid w:val="00A07A63"/>
    <w:rsid w:val="00A12A53"/>
    <w:rsid w:val="00A16036"/>
    <w:rsid w:val="00A163D5"/>
    <w:rsid w:val="00A16862"/>
    <w:rsid w:val="00A169A0"/>
    <w:rsid w:val="00A16E26"/>
    <w:rsid w:val="00A17734"/>
    <w:rsid w:val="00A204E1"/>
    <w:rsid w:val="00A225C1"/>
    <w:rsid w:val="00A33501"/>
    <w:rsid w:val="00A4339B"/>
    <w:rsid w:val="00A439FE"/>
    <w:rsid w:val="00A47333"/>
    <w:rsid w:val="00A47818"/>
    <w:rsid w:val="00A47ADC"/>
    <w:rsid w:val="00A500A5"/>
    <w:rsid w:val="00A627CC"/>
    <w:rsid w:val="00A653FF"/>
    <w:rsid w:val="00A706CC"/>
    <w:rsid w:val="00A81BA8"/>
    <w:rsid w:val="00A839ED"/>
    <w:rsid w:val="00A87AEC"/>
    <w:rsid w:val="00A918DC"/>
    <w:rsid w:val="00A920A8"/>
    <w:rsid w:val="00A92C3A"/>
    <w:rsid w:val="00A951F5"/>
    <w:rsid w:val="00A9531F"/>
    <w:rsid w:val="00A966FD"/>
    <w:rsid w:val="00AA4BF8"/>
    <w:rsid w:val="00AA540D"/>
    <w:rsid w:val="00AB1FF8"/>
    <w:rsid w:val="00AB241B"/>
    <w:rsid w:val="00AB2B78"/>
    <w:rsid w:val="00AB2E00"/>
    <w:rsid w:val="00AB336F"/>
    <w:rsid w:val="00AB5BBE"/>
    <w:rsid w:val="00AB6E1E"/>
    <w:rsid w:val="00AC25FF"/>
    <w:rsid w:val="00AC2AEE"/>
    <w:rsid w:val="00AC3438"/>
    <w:rsid w:val="00AC3902"/>
    <w:rsid w:val="00AD0C48"/>
    <w:rsid w:val="00AD123A"/>
    <w:rsid w:val="00AD3212"/>
    <w:rsid w:val="00AD5C53"/>
    <w:rsid w:val="00AD6301"/>
    <w:rsid w:val="00AD64C2"/>
    <w:rsid w:val="00AD6CC7"/>
    <w:rsid w:val="00AE0DFA"/>
    <w:rsid w:val="00AE1EBD"/>
    <w:rsid w:val="00AE2843"/>
    <w:rsid w:val="00AE29F2"/>
    <w:rsid w:val="00AE5C24"/>
    <w:rsid w:val="00AE6171"/>
    <w:rsid w:val="00AF0F59"/>
    <w:rsid w:val="00AF7084"/>
    <w:rsid w:val="00B00840"/>
    <w:rsid w:val="00B008B1"/>
    <w:rsid w:val="00B02AD4"/>
    <w:rsid w:val="00B05652"/>
    <w:rsid w:val="00B06013"/>
    <w:rsid w:val="00B126B0"/>
    <w:rsid w:val="00B1319A"/>
    <w:rsid w:val="00B131DD"/>
    <w:rsid w:val="00B14E59"/>
    <w:rsid w:val="00B1746F"/>
    <w:rsid w:val="00B17D38"/>
    <w:rsid w:val="00B20413"/>
    <w:rsid w:val="00B20620"/>
    <w:rsid w:val="00B24BA4"/>
    <w:rsid w:val="00B25096"/>
    <w:rsid w:val="00B27B3C"/>
    <w:rsid w:val="00B3243C"/>
    <w:rsid w:val="00B32FBC"/>
    <w:rsid w:val="00B332B3"/>
    <w:rsid w:val="00B34710"/>
    <w:rsid w:val="00B350E4"/>
    <w:rsid w:val="00B37D84"/>
    <w:rsid w:val="00B4040D"/>
    <w:rsid w:val="00B42334"/>
    <w:rsid w:val="00B42CBA"/>
    <w:rsid w:val="00B43DB1"/>
    <w:rsid w:val="00B44397"/>
    <w:rsid w:val="00B44B20"/>
    <w:rsid w:val="00B45AE3"/>
    <w:rsid w:val="00B471DC"/>
    <w:rsid w:val="00B52BB6"/>
    <w:rsid w:val="00B5528B"/>
    <w:rsid w:val="00B60C37"/>
    <w:rsid w:val="00B60E17"/>
    <w:rsid w:val="00B6294D"/>
    <w:rsid w:val="00B66ED2"/>
    <w:rsid w:val="00B706D1"/>
    <w:rsid w:val="00B7090D"/>
    <w:rsid w:val="00B71691"/>
    <w:rsid w:val="00B73D97"/>
    <w:rsid w:val="00B743E9"/>
    <w:rsid w:val="00B75528"/>
    <w:rsid w:val="00B77104"/>
    <w:rsid w:val="00B8044F"/>
    <w:rsid w:val="00B814A7"/>
    <w:rsid w:val="00B850FE"/>
    <w:rsid w:val="00B854CE"/>
    <w:rsid w:val="00B902E3"/>
    <w:rsid w:val="00B90CDA"/>
    <w:rsid w:val="00B938D0"/>
    <w:rsid w:val="00B94DEA"/>
    <w:rsid w:val="00BA6E86"/>
    <w:rsid w:val="00BB1121"/>
    <w:rsid w:val="00BB4244"/>
    <w:rsid w:val="00BB5396"/>
    <w:rsid w:val="00BB6132"/>
    <w:rsid w:val="00BC1A3A"/>
    <w:rsid w:val="00BC40F4"/>
    <w:rsid w:val="00BC55F6"/>
    <w:rsid w:val="00BC68D9"/>
    <w:rsid w:val="00BD04D6"/>
    <w:rsid w:val="00BD5213"/>
    <w:rsid w:val="00BD6469"/>
    <w:rsid w:val="00BD6470"/>
    <w:rsid w:val="00BD69B1"/>
    <w:rsid w:val="00BE1991"/>
    <w:rsid w:val="00BE47DD"/>
    <w:rsid w:val="00BE49F0"/>
    <w:rsid w:val="00BE55B3"/>
    <w:rsid w:val="00BE62AE"/>
    <w:rsid w:val="00BF3A51"/>
    <w:rsid w:val="00BF6BA3"/>
    <w:rsid w:val="00C000D3"/>
    <w:rsid w:val="00C0019D"/>
    <w:rsid w:val="00C0026F"/>
    <w:rsid w:val="00C02630"/>
    <w:rsid w:val="00C03CE3"/>
    <w:rsid w:val="00C0740C"/>
    <w:rsid w:val="00C122CF"/>
    <w:rsid w:val="00C124E5"/>
    <w:rsid w:val="00C127DE"/>
    <w:rsid w:val="00C15E71"/>
    <w:rsid w:val="00C17F2E"/>
    <w:rsid w:val="00C23AEE"/>
    <w:rsid w:val="00C2470F"/>
    <w:rsid w:val="00C33087"/>
    <w:rsid w:val="00C33FF4"/>
    <w:rsid w:val="00C346FA"/>
    <w:rsid w:val="00C34B30"/>
    <w:rsid w:val="00C37416"/>
    <w:rsid w:val="00C43728"/>
    <w:rsid w:val="00C460D6"/>
    <w:rsid w:val="00C4635D"/>
    <w:rsid w:val="00C5153F"/>
    <w:rsid w:val="00C620E1"/>
    <w:rsid w:val="00C6231B"/>
    <w:rsid w:val="00C7042B"/>
    <w:rsid w:val="00C705FE"/>
    <w:rsid w:val="00C718E8"/>
    <w:rsid w:val="00C763DC"/>
    <w:rsid w:val="00C76C79"/>
    <w:rsid w:val="00C81CD5"/>
    <w:rsid w:val="00C87770"/>
    <w:rsid w:val="00C90839"/>
    <w:rsid w:val="00C93354"/>
    <w:rsid w:val="00C97C29"/>
    <w:rsid w:val="00C97E09"/>
    <w:rsid w:val="00CA1AD4"/>
    <w:rsid w:val="00CA6534"/>
    <w:rsid w:val="00CA70DE"/>
    <w:rsid w:val="00CB2D93"/>
    <w:rsid w:val="00CB4BC6"/>
    <w:rsid w:val="00CB5941"/>
    <w:rsid w:val="00CB5C15"/>
    <w:rsid w:val="00CB5D88"/>
    <w:rsid w:val="00CB5DEC"/>
    <w:rsid w:val="00CC03B1"/>
    <w:rsid w:val="00CC19D9"/>
    <w:rsid w:val="00CD0CE0"/>
    <w:rsid w:val="00CD39F3"/>
    <w:rsid w:val="00CD4424"/>
    <w:rsid w:val="00CD4C51"/>
    <w:rsid w:val="00CE2D05"/>
    <w:rsid w:val="00CE323E"/>
    <w:rsid w:val="00CE5ADB"/>
    <w:rsid w:val="00CE6161"/>
    <w:rsid w:val="00CE6CBD"/>
    <w:rsid w:val="00CE7F6B"/>
    <w:rsid w:val="00CF0218"/>
    <w:rsid w:val="00CF1922"/>
    <w:rsid w:val="00CF2FD9"/>
    <w:rsid w:val="00CF33FF"/>
    <w:rsid w:val="00CF4705"/>
    <w:rsid w:val="00D0467C"/>
    <w:rsid w:val="00D0623F"/>
    <w:rsid w:val="00D077A7"/>
    <w:rsid w:val="00D07F2D"/>
    <w:rsid w:val="00D103C1"/>
    <w:rsid w:val="00D1608B"/>
    <w:rsid w:val="00D164AE"/>
    <w:rsid w:val="00D1668A"/>
    <w:rsid w:val="00D2141C"/>
    <w:rsid w:val="00D23660"/>
    <w:rsid w:val="00D31338"/>
    <w:rsid w:val="00D3163E"/>
    <w:rsid w:val="00D345E7"/>
    <w:rsid w:val="00D34743"/>
    <w:rsid w:val="00D3594A"/>
    <w:rsid w:val="00D37257"/>
    <w:rsid w:val="00D4104F"/>
    <w:rsid w:val="00D41451"/>
    <w:rsid w:val="00D416A5"/>
    <w:rsid w:val="00D41C37"/>
    <w:rsid w:val="00D4222E"/>
    <w:rsid w:val="00D462F1"/>
    <w:rsid w:val="00D638A4"/>
    <w:rsid w:val="00D666C0"/>
    <w:rsid w:val="00D6695A"/>
    <w:rsid w:val="00D66A0D"/>
    <w:rsid w:val="00D73C3A"/>
    <w:rsid w:val="00D75151"/>
    <w:rsid w:val="00D77ABE"/>
    <w:rsid w:val="00D77C73"/>
    <w:rsid w:val="00D8247A"/>
    <w:rsid w:val="00D82509"/>
    <w:rsid w:val="00D83577"/>
    <w:rsid w:val="00D84BFD"/>
    <w:rsid w:val="00D84CC8"/>
    <w:rsid w:val="00D907E0"/>
    <w:rsid w:val="00D926BB"/>
    <w:rsid w:val="00D954FD"/>
    <w:rsid w:val="00D96868"/>
    <w:rsid w:val="00D96CBB"/>
    <w:rsid w:val="00D974B0"/>
    <w:rsid w:val="00DA13D1"/>
    <w:rsid w:val="00DA34D6"/>
    <w:rsid w:val="00DA5227"/>
    <w:rsid w:val="00DA5404"/>
    <w:rsid w:val="00DA72DE"/>
    <w:rsid w:val="00DB03CE"/>
    <w:rsid w:val="00DB17A3"/>
    <w:rsid w:val="00DB1858"/>
    <w:rsid w:val="00DB3D1A"/>
    <w:rsid w:val="00DB5C28"/>
    <w:rsid w:val="00DB5CD1"/>
    <w:rsid w:val="00DB7403"/>
    <w:rsid w:val="00DC2FCD"/>
    <w:rsid w:val="00DC79BD"/>
    <w:rsid w:val="00DE1125"/>
    <w:rsid w:val="00DE27FC"/>
    <w:rsid w:val="00DE2872"/>
    <w:rsid w:val="00DE5D33"/>
    <w:rsid w:val="00DE626E"/>
    <w:rsid w:val="00DE64EF"/>
    <w:rsid w:val="00DE744C"/>
    <w:rsid w:val="00DF0B31"/>
    <w:rsid w:val="00DF3B21"/>
    <w:rsid w:val="00DF4961"/>
    <w:rsid w:val="00DF49F3"/>
    <w:rsid w:val="00E05623"/>
    <w:rsid w:val="00E05E5C"/>
    <w:rsid w:val="00E07F9B"/>
    <w:rsid w:val="00E122DC"/>
    <w:rsid w:val="00E13867"/>
    <w:rsid w:val="00E15291"/>
    <w:rsid w:val="00E16498"/>
    <w:rsid w:val="00E1683E"/>
    <w:rsid w:val="00E2104D"/>
    <w:rsid w:val="00E231D8"/>
    <w:rsid w:val="00E251BF"/>
    <w:rsid w:val="00E27370"/>
    <w:rsid w:val="00E302B7"/>
    <w:rsid w:val="00E30F71"/>
    <w:rsid w:val="00E331F1"/>
    <w:rsid w:val="00E34C87"/>
    <w:rsid w:val="00E354C2"/>
    <w:rsid w:val="00E35BCA"/>
    <w:rsid w:val="00E35D7C"/>
    <w:rsid w:val="00E36492"/>
    <w:rsid w:val="00E40815"/>
    <w:rsid w:val="00E442A4"/>
    <w:rsid w:val="00E44E74"/>
    <w:rsid w:val="00E44FD5"/>
    <w:rsid w:val="00E50B6C"/>
    <w:rsid w:val="00E51FE3"/>
    <w:rsid w:val="00E52C50"/>
    <w:rsid w:val="00E5358E"/>
    <w:rsid w:val="00E53EE3"/>
    <w:rsid w:val="00E56A95"/>
    <w:rsid w:val="00E57C65"/>
    <w:rsid w:val="00E600AD"/>
    <w:rsid w:val="00E605C2"/>
    <w:rsid w:val="00E61FC6"/>
    <w:rsid w:val="00E62815"/>
    <w:rsid w:val="00E63B86"/>
    <w:rsid w:val="00E67370"/>
    <w:rsid w:val="00E71D36"/>
    <w:rsid w:val="00E7268E"/>
    <w:rsid w:val="00E73DA5"/>
    <w:rsid w:val="00E81EC7"/>
    <w:rsid w:val="00E857E5"/>
    <w:rsid w:val="00E863A0"/>
    <w:rsid w:val="00E87E7A"/>
    <w:rsid w:val="00E92928"/>
    <w:rsid w:val="00E9425D"/>
    <w:rsid w:val="00EA05FD"/>
    <w:rsid w:val="00EA2B01"/>
    <w:rsid w:val="00EA2D9F"/>
    <w:rsid w:val="00EA5C58"/>
    <w:rsid w:val="00EA622F"/>
    <w:rsid w:val="00EA6BCB"/>
    <w:rsid w:val="00EA716F"/>
    <w:rsid w:val="00EB2194"/>
    <w:rsid w:val="00EB3DB7"/>
    <w:rsid w:val="00EB4A00"/>
    <w:rsid w:val="00EB738C"/>
    <w:rsid w:val="00EC229B"/>
    <w:rsid w:val="00EC5FAE"/>
    <w:rsid w:val="00EC75EC"/>
    <w:rsid w:val="00ED0EFD"/>
    <w:rsid w:val="00ED2A3E"/>
    <w:rsid w:val="00ED2AB2"/>
    <w:rsid w:val="00EE2256"/>
    <w:rsid w:val="00EE2A06"/>
    <w:rsid w:val="00EE3102"/>
    <w:rsid w:val="00EE5220"/>
    <w:rsid w:val="00EE6F55"/>
    <w:rsid w:val="00EE74A1"/>
    <w:rsid w:val="00EE7E25"/>
    <w:rsid w:val="00EF10B0"/>
    <w:rsid w:val="00EF1275"/>
    <w:rsid w:val="00EF3372"/>
    <w:rsid w:val="00EF4002"/>
    <w:rsid w:val="00EF438B"/>
    <w:rsid w:val="00EF45C3"/>
    <w:rsid w:val="00EF69A0"/>
    <w:rsid w:val="00EF6EF7"/>
    <w:rsid w:val="00F015CF"/>
    <w:rsid w:val="00F0172A"/>
    <w:rsid w:val="00F01768"/>
    <w:rsid w:val="00F0238C"/>
    <w:rsid w:val="00F070B8"/>
    <w:rsid w:val="00F0750B"/>
    <w:rsid w:val="00F11D3F"/>
    <w:rsid w:val="00F14B82"/>
    <w:rsid w:val="00F15844"/>
    <w:rsid w:val="00F21B19"/>
    <w:rsid w:val="00F21BD2"/>
    <w:rsid w:val="00F2332E"/>
    <w:rsid w:val="00F24590"/>
    <w:rsid w:val="00F25FA0"/>
    <w:rsid w:val="00F304BF"/>
    <w:rsid w:val="00F322BB"/>
    <w:rsid w:val="00F33B2B"/>
    <w:rsid w:val="00F36095"/>
    <w:rsid w:val="00F36299"/>
    <w:rsid w:val="00F3642B"/>
    <w:rsid w:val="00F44556"/>
    <w:rsid w:val="00F4714A"/>
    <w:rsid w:val="00F50376"/>
    <w:rsid w:val="00F50A0D"/>
    <w:rsid w:val="00F50B3B"/>
    <w:rsid w:val="00F50FC1"/>
    <w:rsid w:val="00F516CE"/>
    <w:rsid w:val="00F52D05"/>
    <w:rsid w:val="00F5346E"/>
    <w:rsid w:val="00F605ED"/>
    <w:rsid w:val="00F61D73"/>
    <w:rsid w:val="00F62725"/>
    <w:rsid w:val="00F654D3"/>
    <w:rsid w:val="00F65672"/>
    <w:rsid w:val="00F65F11"/>
    <w:rsid w:val="00F667C8"/>
    <w:rsid w:val="00F6686B"/>
    <w:rsid w:val="00F70D30"/>
    <w:rsid w:val="00F71540"/>
    <w:rsid w:val="00F71E78"/>
    <w:rsid w:val="00F72314"/>
    <w:rsid w:val="00F72C7A"/>
    <w:rsid w:val="00F73A1A"/>
    <w:rsid w:val="00F73B38"/>
    <w:rsid w:val="00F73EA8"/>
    <w:rsid w:val="00F74FFA"/>
    <w:rsid w:val="00F752E6"/>
    <w:rsid w:val="00F7539D"/>
    <w:rsid w:val="00F762A2"/>
    <w:rsid w:val="00F76B28"/>
    <w:rsid w:val="00F77AE0"/>
    <w:rsid w:val="00F77F28"/>
    <w:rsid w:val="00F80758"/>
    <w:rsid w:val="00F80DBA"/>
    <w:rsid w:val="00F80E7E"/>
    <w:rsid w:val="00F80F97"/>
    <w:rsid w:val="00F81A35"/>
    <w:rsid w:val="00F84E81"/>
    <w:rsid w:val="00F85189"/>
    <w:rsid w:val="00F875A2"/>
    <w:rsid w:val="00F93090"/>
    <w:rsid w:val="00F9573A"/>
    <w:rsid w:val="00F974C2"/>
    <w:rsid w:val="00F97DF0"/>
    <w:rsid w:val="00FA09AF"/>
    <w:rsid w:val="00FA1E74"/>
    <w:rsid w:val="00FB55DF"/>
    <w:rsid w:val="00FB6D82"/>
    <w:rsid w:val="00FC452B"/>
    <w:rsid w:val="00FC6A3D"/>
    <w:rsid w:val="00FC71A1"/>
    <w:rsid w:val="00FD0F55"/>
    <w:rsid w:val="00FD3AFA"/>
    <w:rsid w:val="00FD5C8E"/>
    <w:rsid w:val="00FD7E65"/>
    <w:rsid w:val="00FE0625"/>
    <w:rsid w:val="00FE11A5"/>
    <w:rsid w:val="00FE1C4A"/>
    <w:rsid w:val="00FE2430"/>
    <w:rsid w:val="00FE4763"/>
    <w:rsid w:val="00FE512D"/>
    <w:rsid w:val="00FE606E"/>
    <w:rsid w:val="00FF2827"/>
    <w:rsid w:val="00FF3129"/>
    <w:rsid w:val="00FF31D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4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4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9E99-3FC4-469E-B6B5-DC476D22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6752</Words>
  <Characters>1107</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2018-01-27T04:44:00Z</cp:lastPrinted>
  <dcterms:created xsi:type="dcterms:W3CDTF">2018-03-21T23:29:00Z</dcterms:created>
  <dcterms:modified xsi:type="dcterms:W3CDTF">2018-05-09T00:49:00Z</dcterms:modified>
</cp:coreProperties>
</file>