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67C" w:rsidRPr="00EA3CA5" w:rsidRDefault="009B365C" w:rsidP="00776F9A">
      <w:pPr>
        <w:wordWrap w:val="0"/>
        <w:spacing w:line="360" w:lineRule="exact"/>
        <w:ind w:rightChars="100" w:right="220"/>
        <w:jc w:val="right"/>
        <w:rPr>
          <w:rFonts w:asciiTheme="minorEastAsia" w:eastAsiaTheme="minorEastAsia" w:hAnsiTheme="minorEastAsia"/>
          <w:b/>
          <w:sz w:val="24"/>
        </w:rPr>
      </w:pPr>
      <w:bookmarkStart w:id="0" w:name="_GoBack"/>
      <w:r w:rsidRPr="00EA3CA5">
        <w:rPr>
          <w:rFonts w:asciiTheme="minorEastAsia" w:eastAsiaTheme="minorEastAsia" w:hAnsiTheme="minorEastAsia" w:hint="eastAsia"/>
          <w:b/>
          <w:sz w:val="24"/>
        </w:rPr>
        <w:t>校</w:t>
      </w:r>
      <w:r w:rsidR="00A41D67" w:rsidRPr="00EA3CA5">
        <w:rPr>
          <w:rFonts w:asciiTheme="minorEastAsia" w:eastAsiaTheme="minorEastAsia" w:hAnsiTheme="minorEastAsia" w:hint="eastAsia"/>
          <w:b/>
          <w:sz w:val="24"/>
        </w:rPr>
        <w:t xml:space="preserve">　</w:t>
      </w:r>
      <w:r w:rsidRPr="00EA3CA5">
        <w:rPr>
          <w:rFonts w:asciiTheme="minorEastAsia" w:eastAsiaTheme="minorEastAsia" w:hAnsiTheme="minorEastAsia" w:hint="eastAsia"/>
          <w:b/>
          <w:sz w:val="24"/>
        </w:rPr>
        <w:t>長</w:t>
      </w:r>
      <w:r w:rsidR="00776F9A" w:rsidRPr="00EA3CA5">
        <w:rPr>
          <w:rFonts w:asciiTheme="minorEastAsia" w:eastAsiaTheme="minorEastAsia" w:hAnsiTheme="minorEastAsia" w:hint="eastAsia"/>
          <w:b/>
          <w:sz w:val="24"/>
        </w:rPr>
        <w:t xml:space="preserve">  　金 一　宣 久</w:t>
      </w:r>
    </w:p>
    <w:bookmarkEnd w:id="0"/>
    <w:p w:rsidR="00D77C73" w:rsidRPr="000D5639" w:rsidRDefault="00D77C73" w:rsidP="00AD663B">
      <w:pPr>
        <w:spacing w:line="360" w:lineRule="exact"/>
        <w:ind w:rightChars="-326" w:right="-717"/>
        <w:rPr>
          <w:rFonts w:asciiTheme="majorEastAsia" w:eastAsiaTheme="majorEastAsia" w:hAnsiTheme="majorEastAsia"/>
          <w:b/>
          <w:sz w:val="28"/>
          <w:szCs w:val="28"/>
        </w:rPr>
      </w:pPr>
    </w:p>
    <w:p w:rsidR="00A920A8" w:rsidRPr="000D5639" w:rsidRDefault="0037367C" w:rsidP="00AD663B">
      <w:pPr>
        <w:spacing w:line="360" w:lineRule="exact"/>
        <w:ind w:rightChars="-326" w:right="-717"/>
        <w:jc w:val="center"/>
        <w:rPr>
          <w:rFonts w:asciiTheme="majorEastAsia" w:eastAsiaTheme="majorEastAsia" w:hAnsiTheme="majorEastAsia"/>
          <w:b/>
          <w:sz w:val="32"/>
          <w:szCs w:val="32"/>
        </w:rPr>
      </w:pPr>
      <w:r w:rsidRPr="000D5639">
        <w:rPr>
          <w:rFonts w:asciiTheme="majorEastAsia" w:eastAsiaTheme="majorEastAsia" w:hAnsiTheme="majorEastAsia" w:hint="eastAsia"/>
          <w:b/>
          <w:sz w:val="32"/>
          <w:szCs w:val="32"/>
        </w:rPr>
        <w:t>平成</w:t>
      </w:r>
      <w:r w:rsidR="006A5CEF" w:rsidRPr="000D5639">
        <w:rPr>
          <w:rFonts w:asciiTheme="majorEastAsia" w:eastAsiaTheme="majorEastAsia" w:hAnsiTheme="majorEastAsia" w:hint="eastAsia"/>
          <w:b/>
          <w:sz w:val="32"/>
          <w:szCs w:val="32"/>
        </w:rPr>
        <w:t>2</w:t>
      </w:r>
      <w:r w:rsidR="007668F1" w:rsidRPr="000D5639">
        <w:rPr>
          <w:rFonts w:asciiTheme="majorEastAsia" w:eastAsiaTheme="majorEastAsia" w:hAnsiTheme="majorEastAsia" w:hint="eastAsia"/>
          <w:b/>
          <w:sz w:val="32"/>
          <w:szCs w:val="32"/>
        </w:rPr>
        <w:t>9</w:t>
      </w:r>
      <w:r w:rsidRPr="000D5639">
        <w:rPr>
          <w:rFonts w:asciiTheme="majorEastAsia" w:eastAsiaTheme="majorEastAsia" w:hAnsiTheme="majorEastAsia" w:hint="eastAsia"/>
          <w:b/>
          <w:sz w:val="32"/>
          <w:szCs w:val="32"/>
        </w:rPr>
        <w:t xml:space="preserve">年度　</w:t>
      </w:r>
      <w:r w:rsidR="009B365C" w:rsidRPr="000D5639">
        <w:rPr>
          <w:rFonts w:asciiTheme="majorEastAsia" w:eastAsiaTheme="majorEastAsia" w:hAnsiTheme="majorEastAsia" w:hint="eastAsia"/>
          <w:b/>
          <w:sz w:val="32"/>
          <w:szCs w:val="32"/>
        </w:rPr>
        <w:t>学校経営</w:t>
      </w:r>
      <w:r w:rsidR="00A920A8" w:rsidRPr="000D5639">
        <w:rPr>
          <w:rFonts w:asciiTheme="majorEastAsia" w:eastAsiaTheme="majorEastAsia" w:hAnsiTheme="majorEastAsia" w:hint="eastAsia"/>
          <w:b/>
          <w:sz w:val="32"/>
          <w:szCs w:val="32"/>
        </w:rPr>
        <w:t>計画及び</w:t>
      </w:r>
      <w:r w:rsidR="00225A63" w:rsidRPr="000D5639">
        <w:rPr>
          <w:rFonts w:asciiTheme="majorEastAsia" w:eastAsiaTheme="majorEastAsia" w:hAnsiTheme="majorEastAsia" w:hint="eastAsia"/>
          <w:b/>
          <w:sz w:val="32"/>
          <w:szCs w:val="32"/>
        </w:rPr>
        <w:t>学校</w:t>
      </w:r>
      <w:r w:rsidR="00A920A8" w:rsidRPr="000D5639">
        <w:rPr>
          <w:rFonts w:asciiTheme="majorEastAsia" w:eastAsiaTheme="majorEastAsia" w:hAnsiTheme="majorEastAsia" w:hint="eastAsia"/>
          <w:b/>
          <w:sz w:val="32"/>
          <w:szCs w:val="32"/>
        </w:rPr>
        <w:t>評価</w:t>
      </w:r>
    </w:p>
    <w:p w:rsidR="000F7917" w:rsidRPr="007E4AA6" w:rsidRDefault="005846E8" w:rsidP="004245A1">
      <w:pPr>
        <w:spacing w:line="300" w:lineRule="exact"/>
        <w:ind w:hanging="187"/>
        <w:jc w:val="left"/>
        <w:rPr>
          <w:rFonts w:asciiTheme="minorEastAsia" w:eastAsiaTheme="minorEastAsia" w:hAnsiTheme="minorEastAsia"/>
          <w:szCs w:val="21"/>
        </w:rPr>
      </w:pPr>
      <w:r w:rsidRPr="007E4AA6">
        <w:rPr>
          <w:rFonts w:asciiTheme="minorEastAsia" w:eastAsiaTheme="minorEastAsia" w:hAnsiTheme="minorEastAsia" w:hint="eastAsia"/>
          <w:szCs w:val="21"/>
        </w:rPr>
        <w:t>１　めざす学校像</w:t>
      </w:r>
    </w:p>
    <w:tbl>
      <w:tblPr>
        <w:tblW w:w="0" w:type="auto"/>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7E4AA6" w:rsidTr="000354D4">
        <w:trPr>
          <w:jc w:val="center"/>
        </w:trPr>
        <w:tc>
          <w:tcPr>
            <w:tcW w:w="14944" w:type="dxa"/>
            <w:shd w:val="clear" w:color="auto" w:fill="auto"/>
          </w:tcPr>
          <w:p w:rsidR="007973E7" w:rsidRPr="007E4AA6" w:rsidRDefault="007973E7" w:rsidP="00AD663B">
            <w:pPr>
              <w:ind w:leftChars="38" w:left="379" w:hangingChars="134" w:hanging="295"/>
              <w:rPr>
                <w:rFonts w:asciiTheme="minorEastAsia" w:eastAsiaTheme="minorEastAsia" w:hAnsiTheme="minorEastAsia"/>
                <w:szCs w:val="21"/>
              </w:rPr>
            </w:pPr>
            <w:r w:rsidRPr="007E4AA6">
              <w:rPr>
                <w:rFonts w:asciiTheme="minorEastAsia" w:eastAsiaTheme="minorEastAsia" w:hAnsiTheme="minorEastAsia" w:hint="eastAsia"/>
                <w:szCs w:val="21"/>
              </w:rPr>
              <w:t>しっかりと生徒と向き合い、信頼に基づいた教育活動を展開することで、生徒の「意欲」を育て「力」をつける学校をめざす。</w:t>
            </w:r>
          </w:p>
          <w:p w:rsidR="007973E7" w:rsidRPr="007E4AA6" w:rsidRDefault="007973E7" w:rsidP="00F70350">
            <w:pPr>
              <w:rPr>
                <w:rFonts w:asciiTheme="minorEastAsia" w:eastAsiaTheme="minorEastAsia" w:hAnsiTheme="minorEastAsia"/>
                <w:szCs w:val="21"/>
              </w:rPr>
            </w:pPr>
            <w:r w:rsidRPr="007E4AA6">
              <w:rPr>
                <w:rFonts w:asciiTheme="minorEastAsia" w:eastAsiaTheme="minorEastAsia" w:hAnsiTheme="minorEastAsia" w:hint="eastAsia"/>
                <w:szCs w:val="21"/>
              </w:rPr>
              <w:t>1.</w:t>
            </w:r>
            <w:r w:rsidRPr="007E4AA6">
              <w:rPr>
                <w:rFonts w:asciiTheme="minorEastAsia" w:eastAsiaTheme="minorEastAsia" w:hAnsiTheme="minorEastAsia"/>
                <w:szCs w:val="21"/>
              </w:rPr>
              <w:t xml:space="preserve"> </w:t>
            </w:r>
            <w:r w:rsidRPr="007E4AA6">
              <w:rPr>
                <w:rFonts w:asciiTheme="minorEastAsia" w:eastAsiaTheme="minorEastAsia" w:hAnsiTheme="minorEastAsia" w:hint="eastAsia"/>
                <w:szCs w:val="21"/>
              </w:rPr>
              <w:t>互いに信頼で結ばれた関係を作り上げ、その中で豊かな人間性が育成される学校をめざす。</w:t>
            </w:r>
          </w:p>
          <w:p w:rsidR="007973E7" w:rsidRPr="007E4AA6" w:rsidRDefault="007973E7" w:rsidP="009C5F00">
            <w:pPr>
              <w:rPr>
                <w:rFonts w:asciiTheme="minorEastAsia" w:eastAsiaTheme="minorEastAsia" w:hAnsiTheme="minorEastAsia"/>
                <w:szCs w:val="21"/>
              </w:rPr>
            </w:pPr>
            <w:r w:rsidRPr="007E4AA6">
              <w:rPr>
                <w:rFonts w:asciiTheme="minorEastAsia" w:eastAsiaTheme="minorEastAsia" w:hAnsiTheme="minorEastAsia" w:hint="eastAsia"/>
                <w:szCs w:val="21"/>
              </w:rPr>
              <w:t>2. 学力はもとより人間関係形成能力等も含めた総合的な「人間力」をつけることのできる学校をめざす。</w:t>
            </w:r>
          </w:p>
          <w:p w:rsidR="009B365C" w:rsidRPr="007E4AA6" w:rsidRDefault="007973E7" w:rsidP="009C5F00">
            <w:pPr>
              <w:rPr>
                <w:rFonts w:asciiTheme="minorEastAsia" w:eastAsiaTheme="minorEastAsia" w:hAnsiTheme="minorEastAsia"/>
                <w:szCs w:val="21"/>
              </w:rPr>
            </w:pPr>
            <w:r w:rsidRPr="007E4AA6">
              <w:rPr>
                <w:rFonts w:asciiTheme="minorEastAsia" w:eastAsiaTheme="minorEastAsia" w:hAnsiTheme="minorEastAsia" w:hint="eastAsia"/>
                <w:szCs w:val="21"/>
              </w:rPr>
              <w:t>3. 総合選択制の長所を生かして、生徒の多様性に応じた教育活動を展開する。</w:t>
            </w:r>
          </w:p>
        </w:tc>
      </w:tr>
    </w:tbl>
    <w:p w:rsidR="00324B67" w:rsidRPr="007E4AA6" w:rsidRDefault="00324B67" w:rsidP="00814431">
      <w:pPr>
        <w:spacing w:line="240" w:lineRule="exact"/>
        <w:ind w:hanging="187"/>
        <w:jc w:val="left"/>
        <w:rPr>
          <w:rFonts w:asciiTheme="minorEastAsia" w:eastAsiaTheme="minorEastAsia" w:hAnsiTheme="minorEastAsia"/>
          <w:szCs w:val="21"/>
        </w:rPr>
      </w:pPr>
    </w:p>
    <w:p w:rsidR="009B365C" w:rsidRPr="007E4AA6" w:rsidRDefault="009B365C" w:rsidP="004245A1">
      <w:pPr>
        <w:spacing w:line="300" w:lineRule="exact"/>
        <w:ind w:hanging="187"/>
        <w:jc w:val="left"/>
        <w:rPr>
          <w:rFonts w:asciiTheme="minorEastAsia" w:eastAsiaTheme="minorEastAsia" w:hAnsiTheme="minorEastAsia"/>
          <w:szCs w:val="21"/>
        </w:rPr>
      </w:pPr>
      <w:r w:rsidRPr="007E4AA6">
        <w:rPr>
          <w:rFonts w:asciiTheme="minorEastAsia" w:eastAsiaTheme="minorEastAsia" w:hAnsiTheme="minorEastAsia" w:hint="eastAsia"/>
          <w:szCs w:val="21"/>
        </w:rPr>
        <w:t>２　中期的目標</w:t>
      </w:r>
    </w:p>
    <w:tbl>
      <w:tblPr>
        <w:tblW w:w="0" w:type="auto"/>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7E4AA6" w:rsidTr="000354D4">
        <w:trPr>
          <w:jc w:val="center"/>
        </w:trPr>
        <w:tc>
          <w:tcPr>
            <w:tcW w:w="14944" w:type="dxa"/>
            <w:shd w:val="clear" w:color="auto" w:fill="auto"/>
          </w:tcPr>
          <w:p w:rsidR="007973E7" w:rsidRPr="007E4AA6" w:rsidRDefault="007973E7" w:rsidP="007973E7">
            <w:pPr>
              <w:rPr>
                <w:rFonts w:asciiTheme="minorEastAsia" w:eastAsiaTheme="minorEastAsia" w:hAnsiTheme="minorEastAsia"/>
                <w:sz w:val="20"/>
                <w:szCs w:val="20"/>
              </w:rPr>
            </w:pPr>
            <w:r w:rsidRPr="007E4AA6">
              <w:rPr>
                <w:rFonts w:asciiTheme="minorEastAsia" w:eastAsiaTheme="minorEastAsia" w:hAnsiTheme="minorEastAsia" w:hint="eastAsia"/>
                <w:sz w:val="20"/>
                <w:szCs w:val="20"/>
              </w:rPr>
              <w:t xml:space="preserve">１　</w:t>
            </w:r>
            <w:r w:rsidR="004F6866" w:rsidRPr="007E4AA6">
              <w:rPr>
                <w:rFonts w:asciiTheme="minorEastAsia" w:eastAsiaTheme="minorEastAsia" w:hAnsiTheme="minorEastAsia" w:hint="eastAsia"/>
                <w:sz w:val="20"/>
                <w:szCs w:val="20"/>
              </w:rPr>
              <w:t>進路実現をはかる</w:t>
            </w:r>
            <w:r w:rsidRPr="007E4AA6">
              <w:rPr>
                <w:rFonts w:asciiTheme="minorEastAsia" w:eastAsiaTheme="minorEastAsia" w:hAnsiTheme="minorEastAsia" w:hint="eastAsia"/>
                <w:sz w:val="20"/>
                <w:szCs w:val="20"/>
              </w:rPr>
              <w:t>学力の</w:t>
            </w:r>
            <w:r w:rsidR="004F6866" w:rsidRPr="007E4AA6">
              <w:rPr>
                <w:rFonts w:asciiTheme="minorEastAsia" w:eastAsiaTheme="minorEastAsia" w:hAnsiTheme="minorEastAsia" w:hint="eastAsia"/>
                <w:sz w:val="20"/>
                <w:szCs w:val="20"/>
              </w:rPr>
              <w:t>育成</w:t>
            </w:r>
          </w:p>
          <w:p w:rsidR="007973E7" w:rsidRPr="007E4AA6" w:rsidRDefault="007973E7" w:rsidP="009C5F00">
            <w:pPr>
              <w:ind w:firstLineChars="100" w:firstLine="200"/>
              <w:rPr>
                <w:rFonts w:asciiTheme="minorEastAsia" w:eastAsiaTheme="minorEastAsia" w:hAnsiTheme="minorEastAsia"/>
                <w:sz w:val="20"/>
                <w:szCs w:val="20"/>
              </w:rPr>
            </w:pPr>
            <w:r w:rsidRPr="007E4AA6">
              <w:rPr>
                <w:rFonts w:asciiTheme="minorEastAsia" w:eastAsiaTheme="minorEastAsia" w:hAnsiTheme="minorEastAsia" w:hint="eastAsia"/>
                <w:sz w:val="20"/>
                <w:szCs w:val="20"/>
              </w:rPr>
              <w:t>（１）「わかる授業」をめざし</w:t>
            </w:r>
            <w:r w:rsidR="00161938" w:rsidRPr="007E4AA6">
              <w:rPr>
                <w:rFonts w:asciiTheme="minorEastAsia" w:eastAsiaTheme="minorEastAsia" w:hAnsiTheme="minorEastAsia" w:hint="eastAsia"/>
                <w:sz w:val="20"/>
                <w:szCs w:val="20"/>
              </w:rPr>
              <w:t>、創意工夫の</w:t>
            </w:r>
            <w:r w:rsidRPr="007E4AA6">
              <w:rPr>
                <w:rFonts w:asciiTheme="minorEastAsia" w:eastAsiaTheme="minorEastAsia" w:hAnsiTheme="minorEastAsia" w:hint="eastAsia"/>
                <w:sz w:val="20"/>
                <w:szCs w:val="20"/>
              </w:rPr>
              <w:t>授業改革</w:t>
            </w:r>
            <w:r w:rsidR="00161938" w:rsidRPr="007E4AA6">
              <w:rPr>
                <w:rFonts w:asciiTheme="minorEastAsia" w:eastAsiaTheme="minorEastAsia" w:hAnsiTheme="minorEastAsia" w:hint="eastAsia"/>
                <w:sz w:val="20"/>
                <w:szCs w:val="20"/>
              </w:rPr>
              <w:t>に取り組む。</w:t>
            </w:r>
          </w:p>
          <w:p w:rsidR="007973E7" w:rsidRPr="007E4AA6" w:rsidRDefault="007973E7" w:rsidP="009C5F00">
            <w:pPr>
              <w:ind w:firstLineChars="100" w:firstLine="200"/>
              <w:rPr>
                <w:rFonts w:asciiTheme="minorEastAsia" w:eastAsiaTheme="minorEastAsia" w:hAnsiTheme="minorEastAsia"/>
                <w:sz w:val="20"/>
                <w:szCs w:val="20"/>
              </w:rPr>
            </w:pPr>
            <w:r w:rsidRPr="007E4AA6">
              <w:rPr>
                <w:rFonts w:asciiTheme="minorEastAsia" w:eastAsiaTheme="minorEastAsia" w:hAnsiTheme="minorEastAsia" w:hint="eastAsia"/>
                <w:sz w:val="20"/>
                <w:szCs w:val="20"/>
              </w:rPr>
              <w:t xml:space="preserve">　　ア．</w:t>
            </w:r>
            <w:r w:rsidR="00F33FF6" w:rsidRPr="007E4AA6">
              <w:rPr>
                <w:rFonts w:asciiTheme="minorEastAsia" w:eastAsiaTheme="minorEastAsia" w:hAnsiTheme="minorEastAsia" w:hint="eastAsia"/>
                <w:sz w:val="20"/>
                <w:szCs w:val="20"/>
              </w:rPr>
              <w:t>ＩＣＴ機器・視聴覚機材を取り入れ、教材や指導法の工夫を図り、「わかる授業」「魅力ある授業」を創出する。</w:t>
            </w:r>
          </w:p>
          <w:p w:rsidR="007973E7" w:rsidRPr="007E4AA6" w:rsidRDefault="007973E7" w:rsidP="009C5F00">
            <w:pPr>
              <w:ind w:firstLineChars="300" w:firstLine="600"/>
              <w:rPr>
                <w:rFonts w:asciiTheme="minorEastAsia" w:eastAsiaTheme="minorEastAsia" w:hAnsiTheme="minorEastAsia"/>
                <w:sz w:val="20"/>
                <w:szCs w:val="20"/>
              </w:rPr>
            </w:pPr>
            <w:r w:rsidRPr="007E4AA6">
              <w:rPr>
                <w:rFonts w:asciiTheme="minorEastAsia" w:eastAsiaTheme="minorEastAsia" w:hAnsiTheme="minorEastAsia" w:hint="eastAsia"/>
                <w:sz w:val="20"/>
                <w:szCs w:val="20"/>
              </w:rPr>
              <w:t>イ．</w:t>
            </w:r>
            <w:r w:rsidR="00F33FF6" w:rsidRPr="007E4AA6">
              <w:rPr>
                <w:rFonts w:asciiTheme="minorEastAsia" w:eastAsiaTheme="minorEastAsia" w:hAnsiTheme="minorEastAsia" w:hint="eastAsia"/>
                <w:sz w:val="20"/>
                <w:szCs w:val="20"/>
              </w:rPr>
              <w:t>校種を超えた授業公開・研究授業を行い、授業アンケート等を活用して積極的に授業改善を図る。</w:t>
            </w:r>
          </w:p>
          <w:p w:rsidR="00CE6EFC" w:rsidRPr="007E4AA6" w:rsidRDefault="007973E7" w:rsidP="009C5F00">
            <w:pPr>
              <w:ind w:firstLineChars="100" w:firstLine="200"/>
              <w:rPr>
                <w:rFonts w:asciiTheme="minorEastAsia" w:eastAsiaTheme="minorEastAsia" w:hAnsiTheme="minorEastAsia"/>
                <w:sz w:val="20"/>
                <w:szCs w:val="20"/>
              </w:rPr>
            </w:pPr>
            <w:r w:rsidRPr="007E4AA6">
              <w:rPr>
                <w:rFonts w:asciiTheme="minorEastAsia" w:eastAsiaTheme="minorEastAsia" w:hAnsiTheme="minorEastAsia" w:hint="eastAsia"/>
                <w:sz w:val="20"/>
                <w:szCs w:val="20"/>
              </w:rPr>
              <w:t xml:space="preserve">　</w:t>
            </w:r>
            <w:r w:rsidR="00D43A16" w:rsidRPr="007E4AA6">
              <w:rPr>
                <w:rFonts w:asciiTheme="minorEastAsia" w:eastAsiaTheme="minorEastAsia" w:hAnsiTheme="minorEastAsia" w:hint="eastAsia"/>
                <w:sz w:val="20"/>
                <w:szCs w:val="20"/>
              </w:rPr>
              <w:t xml:space="preserve">　</w:t>
            </w:r>
            <w:r w:rsidR="00CE6EFC" w:rsidRPr="007E4AA6">
              <w:rPr>
                <w:rFonts w:asciiTheme="minorEastAsia" w:eastAsiaTheme="minorEastAsia" w:hAnsiTheme="minorEastAsia" w:hint="eastAsia"/>
                <w:sz w:val="20"/>
                <w:szCs w:val="20"/>
              </w:rPr>
              <w:t>※学校教育自己診断「授業</w:t>
            </w:r>
            <w:r w:rsidR="0024762C" w:rsidRPr="007E4AA6">
              <w:rPr>
                <w:rFonts w:asciiTheme="minorEastAsia" w:eastAsiaTheme="minorEastAsia" w:hAnsiTheme="minorEastAsia" w:hint="eastAsia"/>
                <w:sz w:val="20"/>
                <w:szCs w:val="20"/>
              </w:rPr>
              <w:t>はわかりやすい</w:t>
            </w:r>
            <w:r w:rsidR="00CE6EFC" w:rsidRPr="007E4AA6">
              <w:rPr>
                <w:rFonts w:asciiTheme="minorEastAsia" w:eastAsiaTheme="minorEastAsia" w:hAnsiTheme="minorEastAsia" w:hint="eastAsia"/>
                <w:sz w:val="20"/>
                <w:szCs w:val="20"/>
              </w:rPr>
              <w:t>」の</w:t>
            </w:r>
            <w:r w:rsidR="00C015FE" w:rsidRPr="007E4AA6">
              <w:rPr>
                <w:rFonts w:asciiTheme="minorEastAsia" w:eastAsiaTheme="minorEastAsia" w:hAnsiTheme="minorEastAsia" w:hint="eastAsia"/>
                <w:sz w:val="20"/>
                <w:szCs w:val="20"/>
              </w:rPr>
              <w:t>項目の肯定率</w:t>
            </w:r>
            <w:r w:rsidR="00CE6EFC" w:rsidRPr="007E4AA6">
              <w:rPr>
                <w:rFonts w:asciiTheme="minorEastAsia" w:eastAsiaTheme="minorEastAsia" w:hAnsiTheme="minorEastAsia" w:hint="eastAsia"/>
                <w:sz w:val="20"/>
                <w:szCs w:val="20"/>
              </w:rPr>
              <w:t>(H</w:t>
            </w:r>
            <w:r w:rsidR="004964D9" w:rsidRPr="007E4AA6">
              <w:rPr>
                <w:rFonts w:asciiTheme="minorEastAsia" w:eastAsiaTheme="minorEastAsia" w:hAnsiTheme="minorEastAsia" w:hint="eastAsia"/>
                <w:sz w:val="20"/>
                <w:szCs w:val="20"/>
              </w:rPr>
              <w:t>28</w:t>
            </w:r>
            <w:r w:rsidR="00CE6EFC" w:rsidRPr="007E4AA6">
              <w:rPr>
                <w:rFonts w:asciiTheme="minorEastAsia" w:eastAsiaTheme="minorEastAsia" w:hAnsiTheme="minorEastAsia" w:hint="eastAsia"/>
                <w:sz w:val="20"/>
                <w:szCs w:val="20"/>
              </w:rPr>
              <w:t>年度</w:t>
            </w:r>
            <w:r w:rsidR="004964D9" w:rsidRPr="007E4AA6">
              <w:rPr>
                <w:rFonts w:asciiTheme="minorEastAsia" w:eastAsiaTheme="minorEastAsia" w:hAnsiTheme="minorEastAsia" w:hint="eastAsia"/>
                <w:sz w:val="20"/>
                <w:szCs w:val="20"/>
              </w:rPr>
              <w:t>63</w:t>
            </w:r>
            <w:r w:rsidR="00CE6EFC" w:rsidRPr="007E4AA6">
              <w:rPr>
                <w:rFonts w:asciiTheme="minorEastAsia" w:eastAsiaTheme="minorEastAsia" w:hAnsiTheme="minorEastAsia" w:hint="eastAsia"/>
                <w:sz w:val="20"/>
                <w:szCs w:val="20"/>
              </w:rPr>
              <w:t>%)を</w:t>
            </w:r>
            <w:r w:rsidR="00FC693D" w:rsidRPr="007E4AA6">
              <w:rPr>
                <w:rFonts w:asciiTheme="minorEastAsia" w:eastAsiaTheme="minorEastAsia" w:hAnsiTheme="minorEastAsia" w:hint="eastAsia"/>
                <w:sz w:val="20"/>
                <w:szCs w:val="20"/>
              </w:rPr>
              <w:t>、</w:t>
            </w:r>
            <w:r w:rsidR="00CE6EFC" w:rsidRPr="007E4AA6">
              <w:rPr>
                <w:rFonts w:asciiTheme="minorEastAsia" w:eastAsiaTheme="minorEastAsia" w:hAnsiTheme="minorEastAsia" w:hint="eastAsia"/>
                <w:sz w:val="20"/>
                <w:szCs w:val="20"/>
              </w:rPr>
              <w:t>H</w:t>
            </w:r>
            <w:r w:rsidR="0024762C" w:rsidRPr="007E4AA6">
              <w:rPr>
                <w:rFonts w:asciiTheme="minorEastAsia" w:eastAsiaTheme="minorEastAsia" w:hAnsiTheme="minorEastAsia" w:hint="eastAsia"/>
                <w:sz w:val="20"/>
                <w:szCs w:val="20"/>
              </w:rPr>
              <w:t>3</w:t>
            </w:r>
            <w:r w:rsidR="004964D9" w:rsidRPr="007E4AA6">
              <w:rPr>
                <w:rFonts w:asciiTheme="minorEastAsia" w:eastAsiaTheme="minorEastAsia" w:hAnsiTheme="minorEastAsia" w:hint="eastAsia"/>
                <w:sz w:val="20"/>
                <w:szCs w:val="20"/>
              </w:rPr>
              <w:t>1</w:t>
            </w:r>
            <w:r w:rsidR="00CE6EFC" w:rsidRPr="007E4AA6">
              <w:rPr>
                <w:rFonts w:asciiTheme="minorEastAsia" w:eastAsiaTheme="minorEastAsia" w:hAnsiTheme="minorEastAsia" w:hint="eastAsia"/>
                <w:sz w:val="20"/>
                <w:szCs w:val="20"/>
              </w:rPr>
              <w:t>年度には</w:t>
            </w:r>
            <w:r w:rsidR="007F2768" w:rsidRPr="007E4AA6">
              <w:rPr>
                <w:rFonts w:asciiTheme="minorEastAsia" w:eastAsiaTheme="minorEastAsia" w:hAnsiTheme="minorEastAsia" w:hint="eastAsia"/>
                <w:sz w:val="20"/>
                <w:szCs w:val="20"/>
              </w:rPr>
              <w:t>65</w:t>
            </w:r>
            <w:r w:rsidR="00CE6EFC" w:rsidRPr="007E4AA6">
              <w:rPr>
                <w:rFonts w:asciiTheme="minorEastAsia" w:eastAsiaTheme="minorEastAsia" w:hAnsiTheme="minorEastAsia" w:hint="eastAsia"/>
                <w:sz w:val="20"/>
                <w:szCs w:val="20"/>
              </w:rPr>
              <w:t>%</w:t>
            </w:r>
            <w:r w:rsidR="00F92A25" w:rsidRPr="007E4AA6">
              <w:rPr>
                <w:rFonts w:asciiTheme="minorEastAsia" w:eastAsiaTheme="minorEastAsia" w:hAnsiTheme="minorEastAsia" w:hint="eastAsia"/>
                <w:sz w:val="20"/>
                <w:szCs w:val="20"/>
              </w:rPr>
              <w:t>以上</w:t>
            </w:r>
            <w:r w:rsidR="00CE6EFC" w:rsidRPr="007E4AA6">
              <w:rPr>
                <w:rFonts w:asciiTheme="minorEastAsia" w:eastAsiaTheme="minorEastAsia" w:hAnsiTheme="minorEastAsia" w:hint="eastAsia"/>
                <w:sz w:val="20"/>
                <w:szCs w:val="20"/>
              </w:rPr>
              <w:t>に</w:t>
            </w:r>
            <w:r w:rsidR="00834A91" w:rsidRPr="007E4AA6">
              <w:rPr>
                <w:rFonts w:asciiTheme="minorEastAsia" w:eastAsiaTheme="minorEastAsia" w:hAnsiTheme="minorEastAsia" w:hint="eastAsia"/>
                <w:sz w:val="20"/>
                <w:szCs w:val="20"/>
              </w:rPr>
              <w:t>する</w:t>
            </w:r>
            <w:r w:rsidR="00CE6EFC" w:rsidRPr="007E4AA6">
              <w:rPr>
                <w:rFonts w:asciiTheme="minorEastAsia" w:eastAsiaTheme="minorEastAsia" w:hAnsiTheme="minorEastAsia" w:hint="eastAsia"/>
                <w:sz w:val="20"/>
                <w:szCs w:val="20"/>
              </w:rPr>
              <w:t>。</w:t>
            </w:r>
          </w:p>
          <w:p w:rsidR="007973E7" w:rsidRPr="007E4AA6" w:rsidRDefault="007973E7" w:rsidP="009C5F00">
            <w:pPr>
              <w:ind w:firstLineChars="100" w:firstLine="200"/>
              <w:rPr>
                <w:rFonts w:asciiTheme="minorEastAsia" w:eastAsiaTheme="minorEastAsia" w:hAnsiTheme="minorEastAsia"/>
                <w:sz w:val="20"/>
                <w:szCs w:val="20"/>
              </w:rPr>
            </w:pPr>
            <w:r w:rsidRPr="007E4AA6">
              <w:rPr>
                <w:rFonts w:asciiTheme="minorEastAsia" w:eastAsiaTheme="minorEastAsia" w:hAnsiTheme="minorEastAsia" w:hint="eastAsia"/>
                <w:sz w:val="20"/>
                <w:szCs w:val="20"/>
              </w:rPr>
              <w:t>（</w:t>
            </w:r>
            <w:r w:rsidR="00C82452" w:rsidRPr="007E4AA6">
              <w:rPr>
                <w:rFonts w:asciiTheme="minorEastAsia" w:eastAsiaTheme="minorEastAsia" w:hAnsiTheme="minorEastAsia" w:hint="eastAsia"/>
                <w:sz w:val="20"/>
                <w:szCs w:val="20"/>
              </w:rPr>
              <w:t>２</w:t>
            </w:r>
            <w:r w:rsidRPr="007E4AA6">
              <w:rPr>
                <w:rFonts w:asciiTheme="minorEastAsia" w:eastAsiaTheme="minorEastAsia" w:hAnsiTheme="minorEastAsia" w:hint="eastAsia"/>
                <w:sz w:val="20"/>
                <w:szCs w:val="20"/>
              </w:rPr>
              <w:t>）</w:t>
            </w:r>
            <w:r w:rsidR="003B6AD5" w:rsidRPr="007E4AA6">
              <w:rPr>
                <w:rFonts w:asciiTheme="minorEastAsia" w:eastAsiaTheme="minorEastAsia" w:hAnsiTheme="minorEastAsia" w:hint="eastAsia"/>
                <w:sz w:val="20"/>
                <w:szCs w:val="20"/>
              </w:rPr>
              <w:t>「確かな学力」の定着から</w:t>
            </w:r>
            <w:r w:rsidR="00C82452" w:rsidRPr="007E4AA6">
              <w:rPr>
                <w:rFonts w:asciiTheme="minorEastAsia" w:eastAsiaTheme="minorEastAsia" w:hAnsiTheme="minorEastAsia" w:hint="eastAsia"/>
                <w:sz w:val="20"/>
                <w:szCs w:val="20"/>
              </w:rPr>
              <w:t>進路実現</w:t>
            </w:r>
            <w:r w:rsidR="003B6AD5" w:rsidRPr="007E4AA6">
              <w:rPr>
                <w:rFonts w:asciiTheme="minorEastAsia" w:eastAsiaTheme="minorEastAsia" w:hAnsiTheme="minorEastAsia" w:hint="eastAsia"/>
                <w:sz w:val="20"/>
                <w:szCs w:val="20"/>
              </w:rPr>
              <w:t>できる</w:t>
            </w:r>
            <w:r w:rsidRPr="007E4AA6">
              <w:rPr>
                <w:rFonts w:asciiTheme="minorEastAsia" w:eastAsiaTheme="minorEastAsia" w:hAnsiTheme="minorEastAsia" w:hint="eastAsia"/>
                <w:sz w:val="20"/>
                <w:szCs w:val="20"/>
              </w:rPr>
              <w:t>学力の</w:t>
            </w:r>
            <w:r w:rsidR="003B6AD5" w:rsidRPr="007E4AA6">
              <w:rPr>
                <w:rFonts w:asciiTheme="minorEastAsia" w:eastAsiaTheme="minorEastAsia" w:hAnsiTheme="minorEastAsia" w:hint="eastAsia"/>
                <w:sz w:val="20"/>
                <w:szCs w:val="20"/>
              </w:rPr>
              <w:t>育成</w:t>
            </w:r>
            <w:r w:rsidR="00161938" w:rsidRPr="007E4AA6">
              <w:rPr>
                <w:rFonts w:asciiTheme="minorEastAsia" w:eastAsiaTheme="minorEastAsia" w:hAnsiTheme="minorEastAsia" w:hint="eastAsia"/>
                <w:sz w:val="20"/>
                <w:szCs w:val="20"/>
              </w:rPr>
              <w:t>をはかる。</w:t>
            </w:r>
          </w:p>
          <w:p w:rsidR="007973E7" w:rsidRPr="007E4AA6" w:rsidRDefault="007973E7" w:rsidP="009C5F00">
            <w:pPr>
              <w:ind w:firstLineChars="100" w:firstLine="200"/>
              <w:rPr>
                <w:rFonts w:asciiTheme="minorEastAsia" w:eastAsiaTheme="minorEastAsia" w:hAnsiTheme="minorEastAsia"/>
                <w:sz w:val="20"/>
                <w:szCs w:val="20"/>
              </w:rPr>
            </w:pPr>
            <w:r w:rsidRPr="007E4AA6">
              <w:rPr>
                <w:rFonts w:asciiTheme="minorEastAsia" w:eastAsiaTheme="minorEastAsia" w:hAnsiTheme="minorEastAsia" w:hint="eastAsia"/>
                <w:sz w:val="20"/>
                <w:szCs w:val="20"/>
              </w:rPr>
              <w:t xml:space="preserve">　　ア．</w:t>
            </w:r>
            <w:r w:rsidR="004964D9" w:rsidRPr="007E4AA6">
              <w:rPr>
                <w:rFonts w:asciiTheme="minorEastAsia" w:eastAsiaTheme="minorEastAsia" w:hAnsiTheme="minorEastAsia" w:hint="eastAsia"/>
                <w:sz w:val="20"/>
                <w:szCs w:val="20"/>
              </w:rPr>
              <w:t>学力生活実態調査</w:t>
            </w:r>
            <w:r w:rsidR="003B6AD5" w:rsidRPr="007E4AA6">
              <w:rPr>
                <w:rFonts w:asciiTheme="minorEastAsia" w:eastAsiaTheme="minorEastAsia" w:hAnsiTheme="minorEastAsia" w:hint="eastAsia"/>
                <w:sz w:val="20"/>
                <w:szCs w:val="20"/>
              </w:rPr>
              <w:t>を年</w:t>
            </w:r>
            <w:r w:rsidR="00243592" w:rsidRPr="007E4AA6">
              <w:rPr>
                <w:rFonts w:asciiTheme="minorEastAsia" w:eastAsiaTheme="minorEastAsia" w:hAnsiTheme="minorEastAsia" w:hint="eastAsia"/>
                <w:sz w:val="20"/>
                <w:szCs w:val="20"/>
              </w:rPr>
              <w:t>２</w:t>
            </w:r>
            <w:r w:rsidR="003B6AD5" w:rsidRPr="007E4AA6">
              <w:rPr>
                <w:rFonts w:asciiTheme="minorEastAsia" w:eastAsiaTheme="minorEastAsia" w:hAnsiTheme="minorEastAsia" w:hint="eastAsia"/>
                <w:sz w:val="20"/>
                <w:szCs w:val="20"/>
              </w:rPr>
              <w:t>回実施し、学力の定着度を測定するとともに、学力向上プラン策定の資料とする。</w:t>
            </w:r>
          </w:p>
          <w:p w:rsidR="007973E7" w:rsidRPr="007E4AA6" w:rsidRDefault="007973E7" w:rsidP="009C5F00">
            <w:pPr>
              <w:ind w:firstLineChars="100" w:firstLine="200"/>
              <w:rPr>
                <w:rFonts w:asciiTheme="minorEastAsia" w:eastAsiaTheme="minorEastAsia" w:hAnsiTheme="minorEastAsia"/>
                <w:sz w:val="20"/>
                <w:szCs w:val="20"/>
              </w:rPr>
            </w:pPr>
            <w:r w:rsidRPr="007E4AA6">
              <w:rPr>
                <w:rFonts w:asciiTheme="minorEastAsia" w:eastAsiaTheme="minorEastAsia" w:hAnsiTheme="minorEastAsia" w:hint="eastAsia"/>
                <w:sz w:val="20"/>
                <w:szCs w:val="20"/>
              </w:rPr>
              <w:t xml:space="preserve">　　イ．生徒が進路へ積極的に取</w:t>
            </w:r>
            <w:r w:rsidR="00505D0E" w:rsidRPr="007E4AA6">
              <w:rPr>
                <w:rFonts w:asciiTheme="minorEastAsia" w:eastAsiaTheme="minorEastAsia" w:hAnsiTheme="minorEastAsia" w:hint="eastAsia"/>
                <w:sz w:val="20"/>
                <w:szCs w:val="20"/>
              </w:rPr>
              <w:t>り</w:t>
            </w:r>
            <w:r w:rsidRPr="007E4AA6">
              <w:rPr>
                <w:rFonts w:asciiTheme="minorEastAsia" w:eastAsiaTheme="minorEastAsia" w:hAnsiTheme="minorEastAsia" w:hint="eastAsia"/>
                <w:sz w:val="20"/>
                <w:szCs w:val="20"/>
              </w:rPr>
              <w:t>組むモチベーションを高める取組みをおこなう。</w:t>
            </w:r>
          </w:p>
          <w:p w:rsidR="007973E7" w:rsidRPr="007E4AA6" w:rsidRDefault="003B6AD5" w:rsidP="009C5F00">
            <w:pPr>
              <w:ind w:firstLineChars="100" w:firstLine="200"/>
              <w:rPr>
                <w:rFonts w:asciiTheme="minorEastAsia" w:eastAsiaTheme="minorEastAsia" w:hAnsiTheme="minorEastAsia"/>
                <w:sz w:val="20"/>
                <w:szCs w:val="20"/>
              </w:rPr>
            </w:pPr>
            <w:r w:rsidRPr="007E4AA6">
              <w:rPr>
                <w:rFonts w:asciiTheme="minorEastAsia" w:eastAsiaTheme="minorEastAsia" w:hAnsiTheme="minorEastAsia" w:hint="eastAsia"/>
                <w:sz w:val="20"/>
                <w:szCs w:val="20"/>
              </w:rPr>
              <w:t xml:space="preserve">　　</w:t>
            </w:r>
            <w:r w:rsidR="00740261" w:rsidRPr="007E4AA6">
              <w:rPr>
                <w:rFonts w:asciiTheme="minorEastAsia" w:eastAsiaTheme="minorEastAsia" w:hAnsiTheme="minorEastAsia" w:hint="eastAsia"/>
                <w:sz w:val="20"/>
                <w:szCs w:val="20"/>
              </w:rPr>
              <w:t>※</w:t>
            </w:r>
            <w:r w:rsidR="001A455D" w:rsidRPr="007E4AA6">
              <w:rPr>
                <w:rFonts w:asciiTheme="minorEastAsia" w:eastAsiaTheme="minorEastAsia" w:hAnsiTheme="minorEastAsia" w:hint="eastAsia"/>
                <w:sz w:val="20"/>
                <w:szCs w:val="20"/>
              </w:rPr>
              <w:t>29年度から導入する</w:t>
            </w:r>
            <w:r w:rsidR="004964D9" w:rsidRPr="007E4AA6">
              <w:rPr>
                <w:rFonts w:asciiTheme="minorEastAsia" w:eastAsiaTheme="minorEastAsia" w:hAnsiTheme="minorEastAsia" w:hint="eastAsia"/>
                <w:sz w:val="20"/>
                <w:szCs w:val="20"/>
              </w:rPr>
              <w:t>学力生活実態調査の</w:t>
            </w:r>
            <w:r w:rsidR="0024762C" w:rsidRPr="007E4AA6">
              <w:rPr>
                <w:rFonts w:asciiTheme="minorEastAsia" w:eastAsiaTheme="minorEastAsia" w:hAnsiTheme="minorEastAsia" w:hint="eastAsia"/>
                <w:sz w:val="20"/>
                <w:szCs w:val="20"/>
              </w:rPr>
              <w:t>Ａ・Ｂゾーン</w:t>
            </w:r>
            <w:r w:rsidR="00BB67D6" w:rsidRPr="007E4AA6">
              <w:rPr>
                <w:rFonts w:asciiTheme="minorEastAsia" w:eastAsiaTheme="minorEastAsia" w:hAnsiTheme="minorEastAsia" w:hint="eastAsia"/>
                <w:sz w:val="20"/>
                <w:szCs w:val="20"/>
              </w:rPr>
              <w:t>の生徒数を</w:t>
            </w:r>
            <w:r w:rsidR="001A455D" w:rsidRPr="007E4AA6">
              <w:rPr>
                <w:rFonts w:asciiTheme="minorEastAsia" w:eastAsiaTheme="minorEastAsia" w:hAnsiTheme="minorEastAsia" w:hint="eastAsia"/>
                <w:sz w:val="20"/>
                <w:szCs w:val="20"/>
              </w:rPr>
              <w:t>、H31年度には</w:t>
            </w:r>
            <w:r w:rsidR="00BB67D6" w:rsidRPr="007E4AA6">
              <w:rPr>
                <w:rFonts w:asciiTheme="minorEastAsia" w:eastAsiaTheme="minorEastAsia" w:hAnsiTheme="minorEastAsia" w:hint="eastAsia"/>
                <w:sz w:val="20"/>
                <w:szCs w:val="20"/>
              </w:rPr>
              <w:t>20人以上にする</w:t>
            </w:r>
            <w:r w:rsidR="00C35363" w:rsidRPr="007E4AA6">
              <w:rPr>
                <w:rFonts w:asciiTheme="minorEastAsia" w:eastAsiaTheme="minorEastAsia" w:hAnsiTheme="minorEastAsia" w:hint="eastAsia"/>
                <w:sz w:val="20"/>
                <w:szCs w:val="20"/>
              </w:rPr>
              <w:t>。</w:t>
            </w:r>
          </w:p>
          <w:p w:rsidR="005E28EE" w:rsidRPr="007E4AA6" w:rsidRDefault="005E28EE" w:rsidP="009C5F00">
            <w:pPr>
              <w:ind w:firstLineChars="100" w:firstLine="200"/>
              <w:rPr>
                <w:rFonts w:asciiTheme="minorEastAsia" w:eastAsiaTheme="minorEastAsia" w:hAnsiTheme="minorEastAsia"/>
                <w:sz w:val="20"/>
                <w:szCs w:val="20"/>
              </w:rPr>
            </w:pPr>
            <w:r w:rsidRPr="007E4AA6">
              <w:rPr>
                <w:rFonts w:asciiTheme="minorEastAsia" w:eastAsiaTheme="minorEastAsia" w:hAnsiTheme="minorEastAsia" w:hint="eastAsia"/>
                <w:sz w:val="20"/>
                <w:szCs w:val="20"/>
              </w:rPr>
              <w:t xml:space="preserve">　　※進路先に対する満足度アンケートをおこない、毎年肯定的回答80%以上を維持する。</w:t>
            </w:r>
          </w:p>
          <w:p w:rsidR="00D62CF2" w:rsidRPr="007E4AA6" w:rsidRDefault="00D62CF2" w:rsidP="00D62CF2">
            <w:pPr>
              <w:ind w:firstLineChars="100" w:firstLine="200"/>
              <w:rPr>
                <w:rFonts w:asciiTheme="minorEastAsia" w:eastAsiaTheme="minorEastAsia" w:hAnsiTheme="minorEastAsia"/>
                <w:sz w:val="20"/>
                <w:szCs w:val="20"/>
              </w:rPr>
            </w:pPr>
            <w:r w:rsidRPr="007E4AA6">
              <w:rPr>
                <w:rFonts w:asciiTheme="minorEastAsia" w:eastAsiaTheme="minorEastAsia" w:hAnsiTheme="minorEastAsia" w:hint="eastAsia"/>
                <w:sz w:val="20"/>
                <w:szCs w:val="20"/>
              </w:rPr>
              <w:t xml:space="preserve">　　※中堅私大の合格者 (H2</w:t>
            </w:r>
            <w:r w:rsidR="0082664A" w:rsidRPr="007E4AA6">
              <w:rPr>
                <w:rFonts w:asciiTheme="minorEastAsia" w:eastAsiaTheme="minorEastAsia" w:hAnsiTheme="minorEastAsia" w:hint="eastAsia"/>
                <w:sz w:val="20"/>
                <w:szCs w:val="20"/>
              </w:rPr>
              <w:t>8</w:t>
            </w:r>
            <w:r w:rsidRPr="007E4AA6">
              <w:rPr>
                <w:rFonts w:asciiTheme="minorEastAsia" w:eastAsiaTheme="minorEastAsia" w:hAnsiTheme="minorEastAsia" w:hint="eastAsia"/>
                <w:sz w:val="20"/>
                <w:szCs w:val="20"/>
              </w:rPr>
              <w:t>年度</w:t>
            </w:r>
            <w:r w:rsidR="00F31209" w:rsidRPr="007E4AA6">
              <w:rPr>
                <w:rFonts w:asciiTheme="minorEastAsia" w:eastAsiaTheme="minorEastAsia" w:hAnsiTheme="minorEastAsia" w:hint="eastAsia"/>
                <w:sz w:val="20"/>
                <w:szCs w:val="20"/>
              </w:rPr>
              <w:t>８</w:t>
            </w:r>
            <w:r w:rsidRPr="007E4AA6">
              <w:rPr>
                <w:rFonts w:asciiTheme="minorEastAsia" w:eastAsiaTheme="minorEastAsia" w:hAnsiTheme="minorEastAsia" w:hint="eastAsia"/>
                <w:sz w:val="20"/>
                <w:szCs w:val="20"/>
              </w:rPr>
              <w:t>人) をH3</w:t>
            </w:r>
            <w:r w:rsidR="0082664A" w:rsidRPr="007E4AA6">
              <w:rPr>
                <w:rFonts w:asciiTheme="minorEastAsia" w:eastAsiaTheme="minorEastAsia" w:hAnsiTheme="minorEastAsia" w:hint="eastAsia"/>
                <w:sz w:val="20"/>
                <w:szCs w:val="20"/>
              </w:rPr>
              <w:t>1</w:t>
            </w:r>
            <w:r w:rsidRPr="007E4AA6">
              <w:rPr>
                <w:rFonts w:asciiTheme="minorEastAsia" w:eastAsiaTheme="minorEastAsia" w:hAnsiTheme="minorEastAsia" w:hint="eastAsia"/>
                <w:sz w:val="20"/>
                <w:szCs w:val="20"/>
              </w:rPr>
              <w:t>年度に</w:t>
            </w:r>
            <w:r w:rsidR="0082664A" w:rsidRPr="007E4AA6">
              <w:rPr>
                <w:rFonts w:asciiTheme="minorEastAsia" w:eastAsiaTheme="minorEastAsia" w:hAnsiTheme="minorEastAsia" w:hint="eastAsia"/>
                <w:sz w:val="20"/>
                <w:szCs w:val="20"/>
              </w:rPr>
              <w:t>15</w:t>
            </w:r>
            <w:r w:rsidRPr="007E4AA6">
              <w:rPr>
                <w:rFonts w:asciiTheme="minorEastAsia" w:eastAsiaTheme="minorEastAsia" w:hAnsiTheme="minorEastAsia" w:hint="eastAsia"/>
                <w:sz w:val="20"/>
                <w:szCs w:val="20"/>
              </w:rPr>
              <w:t>人以上にする。</w:t>
            </w:r>
          </w:p>
          <w:p w:rsidR="00C82452" w:rsidRPr="007E4AA6" w:rsidRDefault="00C82452" w:rsidP="00C82452">
            <w:pPr>
              <w:ind w:firstLineChars="100" w:firstLine="200"/>
              <w:rPr>
                <w:rFonts w:asciiTheme="minorEastAsia" w:eastAsiaTheme="minorEastAsia" w:hAnsiTheme="minorEastAsia"/>
                <w:sz w:val="20"/>
                <w:szCs w:val="20"/>
              </w:rPr>
            </w:pPr>
            <w:r w:rsidRPr="007E4AA6">
              <w:rPr>
                <w:rFonts w:asciiTheme="minorEastAsia" w:eastAsiaTheme="minorEastAsia" w:hAnsiTheme="minorEastAsia" w:hint="eastAsia"/>
                <w:sz w:val="20"/>
                <w:szCs w:val="20"/>
              </w:rPr>
              <w:t>（３）</w:t>
            </w:r>
            <w:r w:rsidR="005435E4" w:rsidRPr="007E4AA6">
              <w:rPr>
                <w:rFonts w:asciiTheme="minorEastAsia" w:eastAsiaTheme="minorEastAsia" w:hAnsiTheme="minorEastAsia" w:hint="eastAsia"/>
                <w:sz w:val="20"/>
                <w:szCs w:val="20"/>
              </w:rPr>
              <w:t>総合選択制</w:t>
            </w:r>
            <w:r w:rsidRPr="007E4AA6">
              <w:rPr>
                <w:rFonts w:asciiTheme="minorEastAsia" w:eastAsiaTheme="minorEastAsia" w:hAnsiTheme="minorEastAsia" w:hint="eastAsia"/>
                <w:sz w:val="20"/>
                <w:szCs w:val="20"/>
              </w:rPr>
              <w:t>の教育内容を充実させる</w:t>
            </w:r>
            <w:r w:rsidR="005435E4" w:rsidRPr="007E4AA6">
              <w:rPr>
                <w:rFonts w:asciiTheme="minorEastAsia" w:eastAsiaTheme="minorEastAsia" w:hAnsiTheme="minorEastAsia" w:hint="eastAsia"/>
                <w:sz w:val="20"/>
                <w:szCs w:val="20"/>
              </w:rPr>
              <w:t>とともに、コース制改編に向けた体制を築く。</w:t>
            </w:r>
          </w:p>
          <w:p w:rsidR="00C82452" w:rsidRPr="007E4AA6" w:rsidRDefault="00C82452" w:rsidP="00C82452">
            <w:pPr>
              <w:ind w:leftChars="100" w:left="1020" w:hangingChars="400" w:hanging="800"/>
              <w:rPr>
                <w:rFonts w:asciiTheme="minorEastAsia" w:eastAsiaTheme="minorEastAsia" w:hAnsiTheme="minorEastAsia"/>
                <w:sz w:val="20"/>
                <w:szCs w:val="20"/>
              </w:rPr>
            </w:pPr>
            <w:r w:rsidRPr="007E4AA6">
              <w:rPr>
                <w:rFonts w:asciiTheme="minorEastAsia" w:eastAsiaTheme="minorEastAsia" w:hAnsiTheme="minorEastAsia" w:hint="eastAsia"/>
                <w:sz w:val="20"/>
                <w:szCs w:val="20"/>
              </w:rPr>
              <w:t xml:space="preserve">　　ア．生徒の諸能力（専門的な知識・自分で考える力・自分を表現する力・プレゼンテーション能力・コミュニケーション能力・理解力・物事を調べる力）の向上を目標としてエリア授業の充実を図る。</w:t>
            </w:r>
          </w:p>
          <w:p w:rsidR="001A455D" w:rsidRPr="007E4AA6" w:rsidRDefault="00C82452" w:rsidP="00C82452">
            <w:pPr>
              <w:ind w:firstLineChars="300" w:firstLine="600"/>
              <w:rPr>
                <w:rFonts w:asciiTheme="minorEastAsia" w:eastAsiaTheme="minorEastAsia" w:hAnsiTheme="minorEastAsia"/>
                <w:sz w:val="20"/>
                <w:szCs w:val="20"/>
              </w:rPr>
            </w:pPr>
            <w:r w:rsidRPr="007E4AA6">
              <w:rPr>
                <w:rFonts w:asciiTheme="minorEastAsia" w:eastAsiaTheme="minorEastAsia" w:hAnsiTheme="minorEastAsia" w:hint="eastAsia"/>
                <w:sz w:val="20"/>
                <w:szCs w:val="20"/>
              </w:rPr>
              <w:t>イ．</w:t>
            </w:r>
            <w:r w:rsidR="001A455D" w:rsidRPr="007E4AA6">
              <w:rPr>
                <w:rFonts w:asciiTheme="minorEastAsia" w:eastAsiaTheme="minorEastAsia" w:hAnsiTheme="minorEastAsia" w:hint="eastAsia"/>
                <w:sz w:val="20"/>
                <w:szCs w:val="20"/>
              </w:rPr>
              <w:t>30年度改編の専門コース制の体制を築き、</w:t>
            </w:r>
            <w:r w:rsidR="00C9442E" w:rsidRPr="007E4AA6">
              <w:rPr>
                <w:rFonts w:asciiTheme="minorEastAsia" w:eastAsiaTheme="minorEastAsia" w:hAnsiTheme="minorEastAsia" w:hint="eastAsia"/>
                <w:sz w:val="20"/>
                <w:szCs w:val="20"/>
              </w:rPr>
              <w:t>生徒の進路ニーズに応える科目配置をする。</w:t>
            </w:r>
          </w:p>
          <w:p w:rsidR="00C82452" w:rsidRPr="007E4AA6" w:rsidRDefault="00C82452" w:rsidP="00C82452">
            <w:pPr>
              <w:ind w:firstLineChars="300" w:firstLine="600"/>
              <w:rPr>
                <w:rFonts w:asciiTheme="minorEastAsia" w:eastAsiaTheme="minorEastAsia" w:hAnsiTheme="minorEastAsia"/>
                <w:sz w:val="20"/>
                <w:szCs w:val="20"/>
              </w:rPr>
            </w:pPr>
            <w:r w:rsidRPr="007E4AA6">
              <w:rPr>
                <w:rFonts w:asciiTheme="minorEastAsia" w:eastAsiaTheme="minorEastAsia" w:hAnsiTheme="minorEastAsia" w:hint="eastAsia"/>
                <w:sz w:val="20"/>
                <w:szCs w:val="20"/>
              </w:rPr>
              <w:t>※</w:t>
            </w:r>
            <w:r w:rsidR="00F31209" w:rsidRPr="007E4AA6">
              <w:rPr>
                <w:rFonts w:asciiTheme="minorEastAsia" w:eastAsiaTheme="minorEastAsia" w:hAnsiTheme="minorEastAsia" w:hint="eastAsia"/>
                <w:sz w:val="20"/>
                <w:szCs w:val="20"/>
              </w:rPr>
              <w:t>３</w:t>
            </w:r>
            <w:r w:rsidRPr="007E4AA6">
              <w:rPr>
                <w:rFonts w:asciiTheme="minorEastAsia" w:eastAsiaTheme="minorEastAsia" w:hAnsiTheme="minorEastAsia" w:hint="eastAsia"/>
                <w:sz w:val="20"/>
                <w:szCs w:val="20"/>
              </w:rPr>
              <w:t>年生対象の</w:t>
            </w:r>
            <w:r w:rsidR="00C9442E" w:rsidRPr="007E4AA6">
              <w:rPr>
                <w:rFonts w:asciiTheme="minorEastAsia" w:eastAsiaTheme="minorEastAsia" w:hAnsiTheme="minorEastAsia" w:hint="eastAsia"/>
                <w:sz w:val="20"/>
                <w:szCs w:val="20"/>
              </w:rPr>
              <w:t>普総選</w:t>
            </w:r>
            <w:r w:rsidRPr="007E4AA6">
              <w:rPr>
                <w:rFonts w:asciiTheme="minorEastAsia" w:eastAsiaTheme="minorEastAsia" w:hAnsiTheme="minorEastAsia" w:hint="eastAsia"/>
                <w:sz w:val="20"/>
                <w:szCs w:val="20"/>
              </w:rPr>
              <w:t>アンケートでの</w:t>
            </w:r>
            <w:r w:rsidR="001A455D" w:rsidRPr="007E4AA6">
              <w:rPr>
                <w:rFonts w:asciiTheme="minorEastAsia" w:eastAsiaTheme="minorEastAsia" w:hAnsiTheme="minorEastAsia" w:hint="eastAsia"/>
                <w:sz w:val="20"/>
                <w:szCs w:val="20"/>
              </w:rPr>
              <w:t>表現力、プレゼン能力に</w:t>
            </w:r>
            <w:r w:rsidRPr="007E4AA6">
              <w:rPr>
                <w:rFonts w:asciiTheme="minorEastAsia" w:eastAsiaTheme="minorEastAsia" w:hAnsiTheme="minorEastAsia" w:hint="eastAsia"/>
                <w:sz w:val="20"/>
                <w:szCs w:val="20"/>
              </w:rPr>
              <w:t>対する</w:t>
            </w:r>
            <w:r w:rsidR="001A455D" w:rsidRPr="007E4AA6">
              <w:rPr>
                <w:rFonts w:asciiTheme="minorEastAsia" w:eastAsiaTheme="minorEastAsia" w:hAnsiTheme="minorEastAsia" w:hint="eastAsia"/>
                <w:sz w:val="20"/>
                <w:szCs w:val="20"/>
              </w:rPr>
              <w:t>肯定率</w:t>
            </w:r>
            <w:r w:rsidRPr="007E4AA6">
              <w:rPr>
                <w:rFonts w:asciiTheme="minorEastAsia" w:eastAsiaTheme="minorEastAsia" w:hAnsiTheme="minorEastAsia" w:hint="eastAsia"/>
                <w:sz w:val="20"/>
                <w:szCs w:val="20"/>
              </w:rPr>
              <w:t>(H</w:t>
            </w:r>
            <w:r w:rsidR="0024762C" w:rsidRPr="007E4AA6">
              <w:rPr>
                <w:rFonts w:asciiTheme="minorEastAsia" w:eastAsiaTheme="minorEastAsia" w:hAnsiTheme="minorEastAsia" w:hint="eastAsia"/>
                <w:sz w:val="20"/>
                <w:szCs w:val="20"/>
              </w:rPr>
              <w:t>2</w:t>
            </w:r>
            <w:r w:rsidR="001A455D" w:rsidRPr="007E4AA6">
              <w:rPr>
                <w:rFonts w:asciiTheme="minorEastAsia" w:eastAsiaTheme="minorEastAsia" w:hAnsiTheme="minorEastAsia" w:hint="eastAsia"/>
                <w:sz w:val="20"/>
                <w:szCs w:val="20"/>
              </w:rPr>
              <w:t>8</w:t>
            </w:r>
            <w:r w:rsidRPr="007E4AA6">
              <w:rPr>
                <w:rFonts w:asciiTheme="minorEastAsia" w:eastAsiaTheme="minorEastAsia" w:hAnsiTheme="minorEastAsia" w:hint="eastAsia"/>
                <w:sz w:val="20"/>
                <w:szCs w:val="20"/>
              </w:rPr>
              <w:t>年度は</w:t>
            </w:r>
            <w:r w:rsidR="001A455D" w:rsidRPr="007E4AA6">
              <w:rPr>
                <w:rFonts w:asciiTheme="minorEastAsia" w:eastAsiaTheme="minorEastAsia" w:hAnsiTheme="minorEastAsia" w:hint="eastAsia"/>
                <w:sz w:val="20"/>
                <w:szCs w:val="20"/>
              </w:rPr>
              <w:t>61</w:t>
            </w:r>
            <w:r w:rsidRPr="007E4AA6">
              <w:rPr>
                <w:rFonts w:asciiTheme="minorEastAsia" w:eastAsiaTheme="minorEastAsia" w:hAnsiTheme="minorEastAsia" w:hint="eastAsia"/>
                <w:sz w:val="20"/>
                <w:szCs w:val="20"/>
              </w:rPr>
              <w:t>%)を、H</w:t>
            </w:r>
            <w:r w:rsidR="0024762C" w:rsidRPr="007E4AA6">
              <w:rPr>
                <w:rFonts w:asciiTheme="minorEastAsia" w:eastAsiaTheme="minorEastAsia" w:hAnsiTheme="minorEastAsia" w:hint="eastAsia"/>
                <w:sz w:val="20"/>
                <w:szCs w:val="20"/>
              </w:rPr>
              <w:t>3</w:t>
            </w:r>
            <w:r w:rsidR="001A455D" w:rsidRPr="007E4AA6">
              <w:rPr>
                <w:rFonts w:asciiTheme="minorEastAsia" w:eastAsiaTheme="minorEastAsia" w:hAnsiTheme="minorEastAsia" w:hint="eastAsia"/>
                <w:sz w:val="20"/>
                <w:szCs w:val="20"/>
              </w:rPr>
              <w:t>1</w:t>
            </w:r>
            <w:r w:rsidRPr="007E4AA6">
              <w:rPr>
                <w:rFonts w:asciiTheme="minorEastAsia" w:eastAsiaTheme="minorEastAsia" w:hAnsiTheme="minorEastAsia" w:hint="eastAsia"/>
                <w:sz w:val="20"/>
                <w:szCs w:val="20"/>
              </w:rPr>
              <w:t>年度には</w:t>
            </w:r>
            <w:r w:rsidR="001A455D" w:rsidRPr="007E4AA6">
              <w:rPr>
                <w:rFonts w:asciiTheme="minorEastAsia" w:eastAsiaTheme="minorEastAsia" w:hAnsiTheme="minorEastAsia" w:hint="eastAsia"/>
                <w:sz w:val="20"/>
                <w:szCs w:val="20"/>
              </w:rPr>
              <w:t>70</w:t>
            </w:r>
            <w:r w:rsidRPr="007E4AA6">
              <w:rPr>
                <w:rFonts w:asciiTheme="minorEastAsia" w:eastAsiaTheme="minorEastAsia" w:hAnsiTheme="minorEastAsia" w:hint="eastAsia"/>
                <w:sz w:val="20"/>
                <w:szCs w:val="20"/>
              </w:rPr>
              <w:t>%にする。</w:t>
            </w:r>
          </w:p>
          <w:p w:rsidR="00C82452" w:rsidRPr="007E4AA6" w:rsidRDefault="00C82452" w:rsidP="00C82452">
            <w:pPr>
              <w:ind w:firstLineChars="300" w:firstLine="600"/>
              <w:rPr>
                <w:rFonts w:asciiTheme="minorEastAsia" w:eastAsiaTheme="minorEastAsia" w:hAnsiTheme="minorEastAsia"/>
                <w:sz w:val="20"/>
                <w:szCs w:val="20"/>
              </w:rPr>
            </w:pPr>
            <w:r w:rsidRPr="007E4AA6">
              <w:rPr>
                <w:rFonts w:asciiTheme="minorEastAsia" w:eastAsiaTheme="minorEastAsia" w:hAnsiTheme="minorEastAsia" w:hint="eastAsia"/>
                <w:sz w:val="20"/>
                <w:szCs w:val="20"/>
              </w:rPr>
              <w:t>※</w:t>
            </w:r>
            <w:r w:rsidR="00C9442E" w:rsidRPr="007E4AA6">
              <w:rPr>
                <w:rFonts w:asciiTheme="minorEastAsia" w:eastAsiaTheme="minorEastAsia" w:hAnsiTheme="minorEastAsia" w:hint="eastAsia"/>
                <w:sz w:val="20"/>
                <w:szCs w:val="20"/>
              </w:rPr>
              <w:t>コース制生徒</w:t>
            </w:r>
            <w:r w:rsidRPr="007E4AA6">
              <w:rPr>
                <w:rFonts w:asciiTheme="minorEastAsia" w:eastAsiaTheme="minorEastAsia" w:hAnsiTheme="minorEastAsia" w:hint="eastAsia"/>
                <w:sz w:val="20"/>
                <w:szCs w:val="20"/>
              </w:rPr>
              <w:t>対象のアンケートで</w:t>
            </w:r>
            <w:r w:rsidR="00C9442E" w:rsidRPr="007E4AA6">
              <w:rPr>
                <w:rFonts w:asciiTheme="minorEastAsia" w:eastAsiaTheme="minorEastAsia" w:hAnsiTheme="minorEastAsia" w:hint="eastAsia"/>
                <w:sz w:val="20"/>
                <w:szCs w:val="20"/>
              </w:rPr>
              <w:t>、カリキュラム・選択科目に関する満足度をH31年度には70%以上とする。</w:t>
            </w:r>
          </w:p>
          <w:p w:rsidR="007973E7" w:rsidRPr="007E4AA6" w:rsidRDefault="007973E7" w:rsidP="007973E7">
            <w:pPr>
              <w:rPr>
                <w:rFonts w:asciiTheme="minorEastAsia" w:eastAsiaTheme="minorEastAsia" w:hAnsiTheme="minorEastAsia"/>
                <w:sz w:val="20"/>
                <w:szCs w:val="20"/>
              </w:rPr>
            </w:pPr>
            <w:r w:rsidRPr="007E4AA6">
              <w:rPr>
                <w:rFonts w:asciiTheme="minorEastAsia" w:eastAsiaTheme="minorEastAsia" w:hAnsiTheme="minorEastAsia" w:hint="eastAsia"/>
                <w:sz w:val="20"/>
                <w:szCs w:val="20"/>
              </w:rPr>
              <w:t xml:space="preserve">２　</w:t>
            </w:r>
            <w:r w:rsidR="004F6866" w:rsidRPr="007E4AA6">
              <w:rPr>
                <w:rFonts w:asciiTheme="minorEastAsia" w:eastAsiaTheme="minorEastAsia" w:hAnsiTheme="minorEastAsia" w:hint="eastAsia"/>
                <w:sz w:val="20"/>
                <w:szCs w:val="20"/>
              </w:rPr>
              <w:t>豊かな人間性と社会で生き抜く力の育成</w:t>
            </w:r>
          </w:p>
          <w:p w:rsidR="000D7D0E" w:rsidRPr="007E4AA6" w:rsidRDefault="007973E7" w:rsidP="00E618DA">
            <w:pPr>
              <w:ind w:firstLineChars="100" w:firstLine="200"/>
              <w:rPr>
                <w:rFonts w:asciiTheme="minorEastAsia" w:eastAsiaTheme="minorEastAsia" w:hAnsiTheme="minorEastAsia"/>
                <w:sz w:val="20"/>
                <w:szCs w:val="20"/>
              </w:rPr>
            </w:pPr>
            <w:r w:rsidRPr="007E4AA6">
              <w:rPr>
                <w:rFonts w:asciiTheme="minorEastAsia" w:eastAsiaTheme="minorEastAsia" w:hAnsiTheme="minorEastAsia" w:hint="eastAsia"/>
                <w:sz w:val="20"/>
                <w:szCs w:val="20"/>
              </w:rPr>
              <w:t>（１）</w:t>
            </w:r>
            <w:r w:rsidR="00E618DA" w:rsidRPr="007E4AA6">
              <w:rPr>
                <w:rFonts w:asciiTheme="minorEastAsia" w:eastAsiaTheme="minorEastAsia" w:hAnsiTheme="minorEastAsia" w:hint="eastAsia"/>
                <w:sz w:val="20"/>
                <w:szCs w:val="20"/>
              </w:rPr>
              <w:t>社会に通用するコミュニケーション力のある人材</w:t>
            </w:r>
            <w:r w:rsidR="00161938" w:rsidRPr="007E4AA6">
              <w:rPr>
                <w:rFonts w:asciiTheme="minorEastAsia" w:eastAsiaTheme="minorEastAsia" w:hAnsiTheme="minorEastAsia" w:hint="eastAsia"/>
                <w:sz w:val="20"/>
                <w:szCs w:val="20"/>
              </w:rPr>
              <w:t>を</w:t>
            </w:r>
            <w:r w:rsidR="00E618DA" w:rsidRPr="007E4AA6">
              <w:rPr>
                <w:rFonts w:asciiTheme="minorEastAsia" w:eastAsiaTheme="minorEastAsia" w:hAnsiTheme="minorEastAsia" w:hint="eastAsia"/>
                <w:sz w:val="20"/>
                <w:szCs w:val="20"/>
              </w:rPr>
              <w:t>育成</w:t>
            </w:r>
            <w:r w:rsidR="00161938" w:rsidRPr="007E4AA6">
              <w:rPr>
                <w:rFonts w:asciiTheme="minorEastAsia" w:eastAsiaTheme="minorEastAsia" w:hAnsiTheme="minorEastAsia" w:hint="eastAsia"/>
                <w:sz w:val="20"/>
                <w:szCs w:val="20"/>
              </w:rPr>
              <w:t>する。</w:t>
            </w:r>
          </w:p>
          <w:p w:rsidR="00E618DA" w:rsidRPr="007E4AA6" w:rsidRDefault="00E618DA" w:rsidP="00E618DA">
            <w:pPr>
              <w:ind w:firstLineChars="100" w:firstLine="200"/>
              <w:rPr>
                <w:rFonts w:asciiTheme="minorEastAsia" w:eastAsiaTheme="minorEastAsia" w:hAnsiTheme="minorEastAsia"/>
                <w:sz w:val="20"/>
                <w:szCs w:val="20"/>
              </w:rPr>
            </w:pPr>
            <w:r w:rsidRPr="007E4AA6">
              <w:rPr>
                <w:rFonts w:asciiTheme="minorEastAsia" w:eastAsiaTheme="minorEastAsia" w:hAnsiTheme="minorEastAsia" w:hint="eastAsia"/>
                <w:sz w:val="20"/>
                <w:szCs w:val="20"/>
              </w:rPr>
              <w:t xml:space="preserve">　　ア．</w:t>
            </w:r>
            <w:r w:rsidR="00AB7D4B" w:rsidRPr="007E4AA6">
              <w:rPr>
                <w:rFonts w:asciiTheme="minorEastAsia" w:eastAsiaTheme="minorEastAsia" w:hAnsiTheme="minorEastAsia" w:hint="eastAsia"/>
                <w:sz w:val="20"/>
                <w:szCs w:val="20"/>
              </w:rPr>
              <w:t>海外</w:t>
            </w:r>
            <w:r w:rsidR="00C9442E" w:rsidRPr="007E4AA6">
              <w:rPr>
                <w:rFonts w:asciiTheme="minorEastAsia" w:eastAsiaTheme="minorEastAsia" w:hAnsiTheme="minorEastAsia" w:hint="eastAsia"/>
                <w:sz w:val="20"/>
                <w:szCs w:val="20"/>
              </w:rPr>
              <w:t>の高校との交流と</w:t>
            </w:r>
            <w:r w:rsidR="00161938" w:rsidRPr="007E4AA6">
              <w:rPr>
                <w:rFonts w:asciiTheme="minorEastAsia" w:eastAsiaTheme="minorEastAsia" w:hAnsiTheme="minorEastAsia" w:hint="eastAsia"/>
                <w:sz w:val="20"/>
                <w:szCs w:val="20"/>
              </w:rPr>
              <w:t>海外語学研修を校内行事に位置づけ、参加を促進する。</w:t>
            </w:r>
          </w:p>
          <w:p w:rsidR="00161938" w:rsidRPr="007E4AA6" w:rsidRDefault="00161938" w:rsidP="00E618DA">
            <w:pPr>
              <w:ind w:firstLineChars="100" w:firstLine="200"/>
              <w:rPr>
                <w:rFonts w:asciiTheme="minorEastAsia" w:eastAsiaTheme="minorEastAsia" w:hAnsiTheme="minorEastAsia"/>
                <w:sz w:val="20"/>
                <w:szCs w:val="20"/>
              </w:rPr>
            </w:pPr>
            <w:r w:rsidRPr="007E4AA6">
              <w:rPr>
                <w:rFonts w:asciiTheme="minorEastAsia" w:eastAsiaTheme="minorEastAsia" w:hAnsiTheme="minorEastAsia" w:hint="eastAsia"/>
                <w:sz w:val="20"/>
                <w:szCs w:val="20"/>
              </w:rPr>
              <w:t xml:space="preserve">　　イ．</w:t>
            </w:r>
            <w:r w:rsidR="00F46EA3" w:rsidRPr="007E4AA6">
              <w:rPr>
                <w:rFonts w:asciiTheme="minorEastAsia" w:eastAsiaTheme="minorEastAsia" w:hAnsiTheme="minorEastAsia" w:hint="eastAsia"/>
                <w:sz w:val="20"/>
                <w:szCs w:val="20"/>
              </w:rPr>
              <w:t>地元小中学校や</w:t>
            </w:r>
            <w:r w:rsidR="00C9442E" w:rsidRPr="007E4AA6">
              <w:rPr>
                <w:rFonts w:asciiTheme="minorEastAsia" w:eastAsiaTheme="minorEastAsia" w:hAnsiTheme="minorEastAsia" w:hint="eastAsia"/>
                <w:sz w:val="20"/>
                <w:szCs w:val="20"/>
              </w:rPr>
              <w:t>地域社会と連携し、地域活動や異校種との交流を通じて社会に貢献する活動を推進する。</w:t>
            </w:r>
          </w:p>
          <w:p w:rsidR="00C9442E" w:rsidRPr="007E4AA6" w:rsidRDefault="00C9442E" w:rsidP="00E618DA">
            <w:pPr>
              <w:ind w:firstLineChars="100" w:firstLine="200"/>
              <w:rPr>
                <w:rFonts w:asciiTheme="minorEastAsia" w:eastAsiaTheme="minorEastAsia" w:hAnsiTheme="minorEastAsia"/>
                <w:sz w:val="20"/>
                <w:szCs w:val="20"/>
              </w:rPr>
            </w:pPr>
            <w:r w:rsidRPr="007E4AA6">
              <w:rPr>
                <w:rFonts w:asciiTheme="minorEastAsia" w:eastAsiaTheme="minorEastAsia" w:hAnsiTheme="minorEastAsia" w:hint="eastAsia"/>
                <w:sz w:val="20"/>
                <w:szCs w:val="20"/>
              </w:rPr>
              <w:t xml:space="preserve">　　※</w:t>
            </w:r>
            <w:r w:rsidR="00445705" w:rsidRPr="007E4AA6">
              <w:rPr>
                <w:rFonts w:asciiTheme="minorEastAsia" w:eastAsiaTheme="minorEastAsia" w:hAnsiTheme="minorEastAsia" w:hint="eastAsia"/>
                <w:sz w:val="20"/>
                <w:szCs w:val="20"/>
              </w:rPr>
              <w:t>生徒向け学校教育自己診断における国際交流、ボランティアに関する項目における満足度(平成28年度67%)を、平成31年度には75%にする。</w:t>
            </w:r>
          </w:p>
          <w:p w:rsidR="000D7D0E" w:rsidRPr="007E4AA6" w:rsidRDefault="007973E7" w:rsidP="00D35B9A">
            <w:pPr>
              <w:ind w:firstLineChars="100" w:firstLine="200"/>
              <w:rPr>
                <w:rFonts w:asciiTheme="minorEastAsia" w:eastAsiaTheme="minorEastAsia" w:hAnsiTheme="minorEastAsia"/>
                <w:sz w:val="20"/>
                <w:szCs w:val="20"/>
              </w:rPr>
            </w:pPr>
            <w:r w:rsidRPr="007E4AA6">
              <w:rPr>
                <w:rFonts w:asciiTheme="minorEastAsia" w:eastAsiaTheme="minorEastAsia" w:hAnsiTheme="minorEastAsia" w:hint="eastAsia"/>
                <w:sz w:val="20"/>
                <w:szCs w:val="20"/>
              </w:rPr>
              <w:t>（２）</w:t>
            </w:r>
            <w:r w:rsidR="000D7D0E" w:rsidRPr="007E4AA6">
              <w:rPr>
                <w:rFonts w:asciiTheme="minorEastAsia" w:eastAsiaTheme="minorEastAsia" w:hAnsiTheme="minorEastAsia" w:hint="eastAsia"/>
                <w:sz w:val="20"/>
                <w:szCs w:val="20"/>
              </w:rPr>
              <w:t>規範意識</w:t>
            </w:r>
            <w:r w:rsidR="004C37C6" w:rsidRPr="007E4AA6">
              <w:rPr>
                <w:rFonts w:asciiTheme="minorEastAsia" w:eastAsiaTheme="minorEastAsia" w:hAnsiTheme="minorEastAsia" w:hint="eastAsia"/>
                <w:sz w:val="20"/>
                <w:szCs w:val="20"/>
              </w:rPr>
              <w:t>と環境意識を育成する</w:t>
            </w:r>
            <w:r w:rsidR="00161938" w:rsidRPr="007E4AA6">
              <w:rPr>
                <w:rFonts w:asciiTheme="minorEastAsia" w:eastAsiaTheme="minorEastAsia" w:hAnsiTheme="minorEastAsia" w:hint="eastAsia"/>
                <w:sz w:val="20"/>
                <w:szCs w:val="20"/>
              </w:rPr>
              <w:t>。</w:t>
            </w:r>
          </w:p>
          <w:p w:rsidR="000D7D0E" w:rsidRPr="007E4AA6" w:rsidRDefault="000D7D0E" w:rsidP="009C5F00">
            <w:pPr>
              <w:ind w:leftChars="100" w:left="904" w:hangingChars="342" w:hanging="684"/>
              <w:rPr>
                <w:rFonts w:asciiTheme="minorEastAsia" w:eastAsiaTheme="minorEastAsia" w:hAnsiTheme="minorEastAsia"/>
                <w:sz w:val="20"/>
                <w:szCs w:val="20"/>
              </w:rPr>
            </w:pPr>
            <w:r w:rsidRPr="007E4AA6">
              <w:rPr>
                <w:rFonts w:asciiTheme="minorEastAsia" w:eastAsiaTheme="minorEastAsia" w:hAnsiTheme="minorEastAsia" w:hint="eastAsia"/>
                <w:sz w:val="20"/>
                <w:szCs w:val="20"/>
              </w:rPr>
              <w:t xml:space="preserve">　　ア．よりよく社会で生きるために必要な力の育成として、生徒指導の充実を図る。</w:t>
            </w:r>
          </w:p>
          <w:p w:rsidR="004C37C6" w:rsidRPr="007E4AA6" w:rsidRDefault="004C37C6" w:rsidP="009C5F00">
            <w:pPr>
              <w:ind w:leftChars="100" w:left="904" w:hangingChars="342" w:hanging="684"/>
              <w:rPr>
                <w:rFonts w:asciiTheme="minorEastAsia" w:eastAsiaTheme="minorEastAsia" w:hAnsiTheme="minorEastAsia"/>
                <w:sz w:val="20"/>
                <w:szCs w:val="20"/>
              </w:rPr>
            </w:pPr>
            <w:r w:rsidRPr="007E4AA6">
              <w:rPr>
                <w:rFonts w:asciiTheme="minorEastAsia" w:eastAsiaTheme="minorEastAsia" w:hAnsiTheme="minorEastAsia" w:hint="eastAsia"/>
                <w:sz w:val="20"/>
                <w:szCs w:val="20"/>
              </w:rPr>
              <w:t xml:space="preserve">　　イ．校内環境の向上と、生徒の美化意識の向上を図る。</w:t>
            </w:r>
          </w:p>
          <w:p w:rsidR="000D7D0E" w:rsidRPr="007E4AA6" w:rsidRDefault="000D7D0E" w:rsidP="009C5F00">
            <w:pPr>
              <w:ind w:leftChars="100" w:left="904" w:hangingChars="342" w:hanging="684"/>
              <w:rPr>
                <w:rFonts w:asciiTheme="minorEastAsia" w:eastAsiaTheme="minorEastAsia" w:hAnsiTheme="minorEastAsia"/>
                <w:sz w:val="20"/>
                <w:szCs w:val="20"/>
              </w:rPr>
            </w:pPr>
            <w:r w:rsidRPr="007E4AA6">
              <w:rPr>
                <w:rFonts w:asciiTheme="minorEastAsia" w:eastAsiaTheme="minorEastAsia" w:hAnsiTheme="minorEastAsia" w:hint="eastAsia"/>
                <w:sz w:val="20"/>
                <w:szCs w:val="20"/>
              </w:rPr>
              <w:t xml:space="preserve">　　</w:t>
            </w:r>
            <w:r w:rsidR="004C37C6" w:rsidRPr="007E4AA6">
              <w:rPr>
                <w:rFonts w:asciiTheme="minorEastAsia" w:eastAsiaTheme="minorEastAsia" w:hAnsiTheme="minorEastAsia" w:hint="eastAsia"/>
                <w:sz w:val="20"/>
                <w:szCs w:val="20"/>
              </w:rPr>
              <w:t>ウ</w:t>
            </w:r>
            <w:r w:rsidRPr="007E4AA6">
              <w:rPr>
                <w:rFonts w:asciiTheme="minorEastAsia" w:eastAsiaTheme="minorEastAsia" w:hAnsiTheme="minorEastAsia" w:hint="eastAsia"/>
                <w:sz w:val="20"/>
                <w:szCs w:val="20"/>
              </w:rPr>
              <w:t>．入学当初のガイダンス・クラス開きを充実させ、安心できる居場所づくり・学校生活への定着の促進をおこなう。</w:t>
            </w:r>
          </w:p>
          <w:p w:rsidR="00DB34F2" w:rsidRPr="007E4AA6" w:rsidRDefault="00DB34F2" w:rsidP="009C5F00">
            <w:pPr>
              <w:ind w:leftChars="100" w:left="904" w:hangingChars="342" w:hanging="684"/>
              <w:rPr>
                <w:rFonts w:asciiTheme="minorEastAsia" w:eastAsiaTheme="minorEastAsia" w:hAnsiTheme="minorEastAsia"/>
                <w:sz w:val="20"/>
                <w:szCs w:val="20"/>
              </w:rPr>
            </w:pPr>
            <w:r w:rsidRPr="007E4AA6">
              <w:rPr>
                <w:rFonts w:asciiTheme="minorEastAsia" w:eastAsiaTheme="minorEastAsia" w:hAnsiTheme="minorEastAsia" w:hint="eastAsia"/>
                <w:sz w:val="20"/>
                <w:szCs w:val="20"/>
              </w:rPr>
              <w:t xml:space="preserve">　　エ．模擬投票を全校で実施し、「政治的教養をはぐくむ教育」を推進する。</w:t>
            </w:r>
          </w:p>
          <w:p w:rsidR="000D7D0E" w:rsidRPr="007E4AA6" w:rsidRDefault="00272DCF" w:rsidP="00834A91">
            <w:pPr>
              <w:ind w:firstLineChars="300" w:firstLine="600"/>
              <w:rPr>
                <w:rFonts w:asciiTheme="minorEastAsia" w:eastAsiaTheme="minorEastAsia" w:hAnsiTheme="minorEastAsia"/>
                <w:sz w:val="20"/>
                <w:szCs w:val="20"/>
              </w:rPr>
            </w:pPr>
            <w:r w:rsidRPr="007E4AA6">
              <w:rPr>
                <w:rFonts w:asciiTheme="minorEastAsia" w:eastAsiaTheme="minorEastAsia" w:hAnsiTheme="minorEastAsia" w:hint="eastAsia"/>
                <w:sz w:val="20"/>
                <w:szCs w:val="20"/>
              </w:rPr>
              <w:t>※</w:t>
            </w:r>
            <w:r w:rsidR="00445705" w:rsidRPr="007E4AA6">
              <w:rPr>
                <w:rFonts w:asciiTheme="minorEastAsia" w:eastAsiaTheme="minorEastAsia" w:hAnsiTheme="minorEastAsia" w:hint="eastAsia"/>
                <w:sz w:val="20"/>
                <w:szCs w:val="20"/>
              </w:rPr>
              <w:t>生徒向け</w:t>
            </w:r>
            <w:r w:rsidRPr="007E4AA6">
              <w:rPr>
                <w:rFonts w:asciiTheme="minorEastAsia" w:eastAsiaTheme="minorEastAsia" w:hAnsiTheme="minorEastAsia" w:hint="eastAsia"/>
                <w:sz w:val="20"/>
                <w:szCs w:val="20"/>
              </w:rPr>
              <w:t>学校教育自己診断</w:t>
            </w:r>
            <w:r w:rsidR="00445705" w:rsidRPr="007E4AA6">
              <w:rPr>
                <w:rFonts w:asciiTheme="minorEastAsia" w:eastAsiaTheme="minorEastAsia" w:hAnsiTheme="minorEastAsia" w:hint="eastAsia"/>
                <w:sz w:val="20"/>
                <w:szCs w:val="20"/>
              </w:rPr>
              <w:t>の</w:t>
            </w:r>
            <w:r w:rsidRPr="007E4AA6">
              <w:rPr>
                <w:rFonts w:asciiTheme="minorEastAsia" w:eastAsiaTheme="minorEastAsia" w:hAnsiTheme="minorEastAsia" w:hint="eastAsia"/>
                <w:sz w:val="20"/>
                <w:szCs w:val="20"/>
              </w:rPr>
              <w:t>「学校へ行くのが楽しい」の</w:t>
            </w:r>
            <w:r w:rsidR="008E3152" w:rsidRPr="007E4AA6">
              <w:rPr>
                <w:rFonts w:asciiTheme="minorEastAsia" w:eastAsiaTheme="minorEastAsia" w:hAnsiTheme="minorEastAsia" w:hint="eastAsia"/>
                <w:sz w:val="20"/>
                <w:szCs w:val="20"/>
              </w:rPr>
              <w:t>項目の肯定率</w:t>
            </w:r>
            <w:r w:rsidRPr="007E4AA6">
              <w:rPr>
                <w:rFonts w:asciiTheme="minorEastAsia" w:eastAsiaTheme="minorEastAsia" w:hAnsiTheme="minorEastAsia" w:hint="eastAsia"/>
                <w:sz w:val="20"/>
                <w:szCs w:val="20"/>
              </w:rPr>
              <w:t>(H</w:t>
            </w:r>
            <w:r w:rsidR="00445705" w:rsidRPr="007E4AA6">
              <w:rPr>
                <w:rFonts w:asciiTheme="minorEastAsia" w:eastAsiaTheme="minorEastAsia" w:hAnsiTheme="minorEastAsia" w:hint="eastAsia"/>
                <w:sz w:val="20"/>
                <w:szCs w:val="20"/>
              </w:rPr>
              <w:t>28</w:t>
            </w:r>
            <w:r w:rsidRPr="007E4AA6">
              <w:rPr>
                <w:rFonts w:asciiTheme="minorEastAsia" w:eastAsiaTheme="minorEastAsia" w:hAnsiTheme="minorEastAsia" w:hint="eastAsia"/>
                <w:sz w:val="20"/>
                <w:szCs w:val="20"/>
              </w:rPr>
              <w:t>年度</w:t>
            </w:r>
            <w:r w:rsidR="00445705" w:rsidRPr="007E4AA6">
              <w:rPr>
                <w:rFonts w:asciiTheme="minorEastAsia" w:eastAsiaTheme="minorEastAsia" w:hAnsiTheme="minorEastAsia" w:hint="eastAsia"/>
                <w:sz w:val="20"/>
                <w:szCs w:val="20"/>
              </w:rPr>
              <w:t>72</w:t>
            </w:r>
            <w:r w:rsidRPr="007E4AA6">
              <w:rPr>
                <w:rFonts w:asciiTheme="minorEastAsia" w:eastAsiaTheme="minorEastAsia" w:hAnsiTheme="minorEastAsia" w:hint="eastAsia"/>
                <w:sz w:val="20"/>
                <w:szCs w:val="20"/>
              </w:rPr>
              <w:t>%)を、H</w:t>
            </w:r>
            <w:r w:rsidR="00445705" w:rsidRPr="007E4AA6">
              <w:rPr>
                <w:rFonts w:asciiTheme="minorEastAsia" w:eastAsiaTheme="minorEastAsia" w:hAnsiTheme="minorEastAsia" w:hint="eastAsia"/>
                <w:sz w:val="20"/>
                <w:szCs w:val="20"/>
              </w:rPr>
              <w:t>31</w:t>
            </w:r>
            <w:r w:rsidRPr="007E4AA6">
              <w:rPr>
                <w:rFonts w:asciiTheme="minorEastAsia" w:eastAsiaTheme="minorEastAsia" w:hAnsiTheme="minorEastAsia" w:hint="eastAsia"/>
                <w:sz w:val="20"/>
                <w:szCs w:val="20"/>
              </w:rPr>
              <w:t>年度には</w:t>
            </w:r>
            <w:r w:rsidR="00445705" w:rsidRPr="007E4AA6">
              <w:rPr>
                <w:rFonts w:asciiTheme="minorEastAsia" w:eastAsiaTheme="minorEastAsia" w:hAnsiTheme="minorEastAsia" w:hint="eastAsia"/>
                <w:sz w:val="20"/>
                <w:szCs w:val="20"/>
              </w:rPr>
              <w:t>80</w:t>
            </w:r>
            <w:r w:rsidRPr="007E4AA6">
              <w:rPr>
                <w:rFonts w:asciiTheme="minorEastAsia" w:eastAsiaTheme="minorEastAsia" w:hAnsiTheme="minorEastAsia" w:hint="eastAsia"/>
                <w:sz w:val="20"/>
                <w:szCs w:val="20"/>
              </w:rPr>
              <w:t>%以上に</w:t>
            </w:r>
            <w:r w:rsidR="00834A91" w:rsidRPr="007E4AA6">
              <w:rPr>
                <w:rFonts w:asciiTheme="minorEastAsia" w:eastAsiaTheme="minorEastAsia" w:hAnsiTheme="minorEastAsia" w:hint="eastAsia"/>
                <w:sz w:val="20"/>
                <w:szCs w:val="20"/>
              </w:rPr>
              <w:t>する</w:t>
            </w:r>
            <w:r w:rsidRPr="007E4AA6">
              <w:rPr>
                <w:rFonts w:asciiTheme="minorEastAsia" w:eastAsiaTheme="minorEastAsia" w:hAnsiTheme="minorEastAsia" w:hint="eastAsia"/>
                <w:sz w:val="20"/>
                <w:szCs w:val="20"/>
              </w:rPr>
              <w:t>。</w:t>
            </w:r>
          </w:p>
          <w:p w:rsidR="00B3155D" w:rsidRPr="007E4AA6" w:rsidRDefault="00B3155D" w:rsidP="009C5F00">
            <w:pPr>
              <w:ind w:firstLineChars="100" w:firstLine="200"/>
              <w:rPr>
                <w:rFonts w:asciiTheme="minorEastAsia" w:eastAsiaTheme="minorEastAsia" w:hAnsiTheme="minorEastAsia"/>
                <w:sz w:val="20"/>
                <w:szCs w:val="20"/>
              </w:rPr>
            </w:pPr>
            <w:r w:rsidRPr="007E4AA6">
              <w:rPr>
                <w:rFonts w:asciiTheme="minorEastAsia" w:eastAsiaTheme="minorEastAsia" w:hAnsiTheme="minorEastAsia" w:hint="eastAsia"/>
                <w:sz w:val="20"/>
                <w:szCs w:val="20"/>
              </w:rPr>
              <w:t>（</w:t>
            </w:r>
            <w:r w:rsidR="00731EE8" w:rsidRPr="007E4AA6">
              <w:rPr>
                <w:rFonts w:asciiTheme="minorEastAsia" w:eastAsiaTheme="minorEastAsia" w:hAnsiTheme="minorEastAsia" w:hint="eastAsia"/>
                <w:sz w:val="20"/>
                <w:szCs w:val="20"/>
              </w:rPr>
              <w:t>３</w:t>
            </w:r>
            <w:r w:rsidRPr="007E4AA6">
              <w:rPr>
                <w:rFonts w:asciiTheme="minorEastAsia" w:eastAsiaTheme="minorEastAsia" w:hAnsiTheme="minorEastAsia" w:hint="eastAsia"/>
                <w:sz w:val="20"/>
                <w:szCs w:val="20"/>
              </w:rPr>
              <w:t>）部活動の活性化</w:t>
            </w:r>
            <w:r w:rsidR="00F70350" w:rsidRPr="007E4AA6">
              <w:rPr>
                <w:rFonts w:asciiTheme="minorEastAsia" w:eastAsiaTheme="minorEastAsia" w:hAnsiTheme="minorEastAsia" w:hint="eastAsia"/>
                <w:sz w:val="20"/>
                <w:szCs w:val="20"/>
              </w:rPr>
              <w:t>を図る。</w:t>
            </w:r>
          </w:p>
          <w:p w:rsidR="00B3155D" w:rsidRPr="007E4AA6" w:rsidRDefault="00B3155D" w:rsidP="00B3155D">
            <w:pPr>
              <w:rPr>
                <w:rFonts w:asciiTheme="minorEastAsia" w:eastAsiaTheme="minorEastAsia" w:hAnsiTheme="minorEastAsia"/>
                <w:sz w:val="20"/>
                <w:szCs w:val="20"/>
              </w:rPr>
            </w:pPr>
            <w:r w:rsidRPr="007E4AA6">
              <w:rPr>
                <w:rFonts w:asciiTheme="minorEastAsia" w:eastAsiaTheme="minorEastAsia" w:hAnsiTheme="minorEastAsia" w:hint="eastAsia"/>
                <w:sz w:val="20"/>
                <w:szCs w:val="20"/>
              </w:rPr>
              <w:t xml:space="preserve">　　　</w:t>
            </w:r>
            <w:r w:rsidR="00161938" w:rsidRPr="007E4AA6">
              <w:rPr>
                <w:rFonts w:asciiTheme="minorEastAsia" w:eastAsiaTheme="minorEastAsia" w:hAnsiTheme="minorEastAsia" w:hint="eastAsia"/>
                <w:sz w:val="20"/>
                <w:szCs w:val="20"/>
              </w:rPr>
              <w:t>ア</w:t>
            </w:r>
            <w:r w:rsidRPr="007E4AA6">
              <w:rPr>
                <w:rFonts w:asciiTheme="minorEastAsia" w:eastAsiaTheme="minorEastAsia" w:hAnsiTheme="minorEastAsia" w:hint="eastAsia"/>
                <w:sz w:val="20"/>
                <w:szCs w:val="20"/>
              </w:rPr>
              <w:t xml:space="preserve">　</w:t>
            </w:r>
            <w:r w:rsidR="00F31209" w:rsidRPr="007E4AA6">
              <w:rPr>
                <w:rFonts w:asciiTheme="minorEastAsia" w:eastAsiaTheme="minorEastAsia" w:hAnsiTheme="minorEastAsia" w:hint="eastAsia"/>
                <w:sz w:val="20"/>
                <w:szCs w:val="20"/>
              </w:rPr>
              <w:t>１</w:t>
            </w:r>
            <w:r w:rsidRPr="007E4AA6">
              <w:rPr>
                <w:rFonts w:asciiTheme="minorEastAsia" w:eastAsiaTheme="minorEastAsia" w:hAnsiTheme="minorEastAsia" w:hint="eastAsia"/>
                <w:sz w:val="20"/>
                <w:szCs w:val="20"/>
              </w:rPr>
              <w:t>年生を中心に入部運動を推進し、</w:t>
            </w:r>
            <w:r w:rsidR="00F31209" w:rsidRPr="007E4AA6">
              <w:rPr>
                <w:rFonts w:asciiTheme="minorEastAsia" w:eastAsiaTheme="minorEastAsia" w:hAnsiTheme="minorEastAsia" w:hint="eastAsia"/>
                <w:sz w:val="20"/>
                <w:szCs w:val="20"/>
              </w:rPr>
              <w:t>２</w:t>
            </w:r>
            <w:r w:rsidR="00F96D18" w:rsidRPr="007E4AA6">
              <w:rPr>
                <w:rFonts w:asciiTheme="minorEastAsia" w:eastAsiaTheme="minorEastAsia" w:hAnsiTheme="minorEastAsia" w:hint="eastAsia"/>
                <w:sz w:val="20"/>
                <w:szCs w:val="20"/>
              </w:rPr>
              <w:t>年次以降も定着をはかり</w:t>
            </w:r>
            <w:r w:rsidRPr="007E4AA6">
              <w:rPr>
                <w:rFonts w:asciiTheme="minorEastAsia" w:eastAsiaTheme="minorEastAsia" w:hAnsiTheme="minorEastAsia" w:hint="eastAsia"/>
                <w:sz w:val="20"/>
                <w:szCs w:val="20"/>
              </w:rPr>
              <w:t>加入率の向上をはかる。</w:t>
            </w:r>
          </w:p>
          <w:p w:rsidR="00B3155D" w:rsidRPr="007E4AA6" w:rsidRDefault="00B3155D" w:rsidP="00B3155D">
            <w:pPr>
              <w:rPr>
                <w:rFonts w:asciiTheme="minorEastAsia" w:eastAsiaTheme="minorEastAsia" w:hAnsiTheme="minorEastAsia"/>
                <w:sz w:val="20"/>
                <w:szCs w:val="20"/>
              </w:rPr>
            </w:pPr>
            <w:r w:rsidRPr="007E4AA6">
              <w:rPr>
                <w:rFonts w:asciiTheme="minorEastAsia" w:eastAsiaTheme="minorEastAsia" w:hAnsiTheme="minorEastAsia" w:hint="eastAsia"/>
                <w:sz w:val="20"/>
                <w:szCs w:val="20"/>
              </w:rPr>
              <w:t xml:space="preserve">　　　</w:t>
            </w:r>
            <w:r w:rsidR="00161938" w:rsidRPr="007E4AA6">
              <w:rPr>
                <w:rFonts w:asciiTheme="minorEastAsia" w:eastAsiaTheme="minorEastAsia" w:hAnsiTheme="minorEastAsia" w:hint="eastAsia"/>
                <w:sz w:val="20"/>
                <w:szCs w:val="20"/>
              </w:rPr>
              <w:t>イ</w:t>
            </w:r>
            <w:r w:rsidRPr="007E4AA6">
              <w:rPr>
                <w:rFonts w:asciiTheme="minorEastAsia" w:eastAsiaTheme="minorEastAsia" w:hAnsiTheme="minorEastAsia" w:hint="eastAsia"/>
                <w:sz w:val="20"/>
                <w:szCs w:val="20"/>
              </w:rPr>
              <w:t xml:space="preserve">　部活動の活躍状況を地域に発信する。</w:t>
            </w:r>
          </w:p>
          <w:p w:rsidR="00B3155D" w:rsidRPr="007E4AA6" w:rsidRDefault="00B3155D" w:rsidP="009C5F00">
            <w:pPr>
              <w:ind w:firstLineChars="300" w:firstLine="600"/>
              <w:rPr>
                <w:rFonts w:asciiTheme="minorEastAsia" w:eastAsiaTheme="minorEastAsia" w:hAnsiTheme="minorEastAsia"/>
                <w:sz w:val="20"/>
                <w:szCs w:val="20"/>
              </w:rPr>
            </w:pPr>
            <w:r w:rsidRPr="007E4AA6">
              <w:rPr>
                <w:rFonts w:asciiTheme="minorEastAsia" w:eastAsiaTheme="minorEastAsia" w:hAnsiTheme="minorEastAsia" w:hint="eastAsia"/>
                <w:sz w:val="20"/>
                <w:szCs w:val="20"/>
              </w:rPr>
              <w:t>※部活動の加入率（</w:t>
            </w:r>
            <w:r w:rsidR="00445705" w:rsidRPr="007E4AA6">
              <w:rPr>
                <w:rFonts w:asciiTheme="minorEastAsia" w:eastAsiaTheme="minorEastAsia" w:hAnsiTheme="minorEastAsia" w:hint="eastAsia"/>
                <w:sz w:val="20"/>
                <w:szCs w:val="20"/>
              </w:rPr>
              <w:t>28</w:t>
            </w:r>
            <w:r w:rsidRPr="007E4AA6">
              <w:rPr>
                <w:rFonts w:asciiTheme="minorEastAsia" w:eastAsiaTheme="minorEastAsia" w:hAnsiTheme="minorEastAsia" w:hint="eastAsia"/>
                <w:sz w:val="20"/>
                <w:szCs w:val="20"/>
              </w:rPr>
              <w:t>年度</w:t>
            </w:r>
            <w:r w:rsidR="00445705" w:rsidRPr="007E4AA6">
              <w:rPr>
                <w:rFonts w:asciiTheme="minorEastAsia" w:eastAsiaTheme="minorEastAsia" w:hAnsiTheme="minorEastAsia" w:hint="eastAsia"/>
                <w:sz w:val="20"/>
                <w:szCs w:val="20"/>
              </w:rPr>
              <w:t>62</w:t>
            </w:r>
            <w:r w:rsidRPr="007E4AA6">
              <w:rPr>
                <w:rFonts w:asciiTheme="minorEastAsia" w:eastAsiaTheme="minorEastAsia" w:hAnsiTheme="minorEastAsia" w:hint="eastAsia"/>
                <w:sz w:val="20"/>
                <w:szCs w:val="20"/>
              </w:rPr>
              <w:t>％）を平成</w:t>
            </w:r>
            <w:r w:rsidR="00F96D18" w:rsidRPr="007E4AA6">
              <w:rPr>
                <w:rFonts w:asciiTheme="minorEastAsia" w:eastAsiaTheme="minorEastAsia" w:hAnsiTheme="minorEastAsia" w:hint="eastAsia"/>
                <w:sz w:val="20"/>
                <w:szCs w:val="20"/>
              </w:rPr>
              <w:t>3</w:t>
            </w:r>
            <w:r w:rsidR="00445705" w:rsidRPr="007E4AA6">
              <w:rPr>
                <w:rFonts w:asciiTheme="minorEastAsia" w:eastAsiaTheme="minorEastAsia" w:hAnsiTheme="minorEastAsia" w:hint="eastAsia"/>
                <w:sz w:val="20"/>
                <w:szCs w:val="20"/>
              </w:rPr>
              <w:t>1</w:t>
            </w:r>
            <w:r w:rsidRPr="007E4AA6">
              <w:rPr>
                <w:rFonts w:asciiTheme="minorEastAsia" w:eastAsiaTheme="minorEastAsia" w:hAnsiTheme="minorEastAsia" w:hint="eastAsia"/>
                <w:sz w:val="20"/>
                <w:szCs w:val="20"/>
              </w:rPr>
              <w:t>年度までに</w:t>
            </w:r>
            <w:r w:rsidR="00F96D18" w:rsidRPr="007E4AA6">
              <w:rPr>
                <w:rFonts w:asciiTheme="minorEastAsia" w:eastAsiaTheme="minorEastAsia" w:hAnsiTheme="minorEastAsia" w:hint="eastAsia"/>
                <w:sz w:val="20"/>
                <w:szCs w:val="20"/>
              </w:rPr>
              <w:t>68</w:t>
            </w:r>
            <w:r w:rsidRPr="007E4AA6">
              <w:rPr>
                <w:rFonts w:asciiTheme="minorEastAsia" w:eastAsiaTheme="minorEastAsia" w:hAnsiTheme="minorEastAsia" w:hint="eastAsia"/>
                <w:sz w:val="20"/>
                <w:szCs w:val="20"/>
              </w:rPr>
              <w:t>％にする。</w:t>
            </w:r>
          </w:p>
          <w:p w:rsidR="00F46EA3" w:rsidRPr="007E4AA6" w:rsidRDefault="00F46EA3" w:rsidP="00F46EA3">
            <w:pPr>
              <w:ind w:firstLineChars="100" w:firstLine="200"/>
              <w:rPr>
                <w:rFonts w:asciiTheme="minorEastAsia" w:eastAsiaTheme="minorEastAsia" w:hAnsiTheme="minorEastAsia"/>
                <w:sz w:val="20"/>
                <w:szCs w:val="20"/>
              </w:rPr>
            </w:pPr>
            <w:r w:rsidRPr="007E4AA6">
              <w:rPr>
                <w:rFonts w:asciiTheme="minorEastAsia" w:eastAsiaTheme="minorEastAsia" w:hAnsiTheme="minorEastAsia" w:hint="eastAsia"/>
                <w:sz w:val="20"/>
                <w:szCs w:val="20"/>
              </w:rPr>
              <w:t>（４）ユネスコスクールの活動を基盤に、社会参画意識の育成を図る。</w:t>
            </w:r>
          </w:p>
          <w:p w:rsidR="00F46EA3" w:rsidRPr="007E4AA6" w:rsidRDefault="00F46EA3" w:rsidP="00F46EA3">
            <w:pPr>
              <w:ind w:firstLineChars="100" w:firstLine="200"/>
              <w:rPr>
                <w:rFonts w:asciiTheme="minorEastAsia" w:eastAsiaTheme="minorEastAsia" w:hAnsiTheme="minorEastAsia"/>
                <w:sz w:val="20"/>
                <w:szCs w:val="20"/>
              </w:rPr>
            </w:pPr>
            <w:r w:rsidRPr="007E4AA6">
              <w:rPr>
                <w:rFonts w:asciiTheme="minorEastAsia" w:eastAsiaTheme="minorEastAsia" w:hAnsiTheme="minorEastAsia" w:hint="eastAsia"/>
                <w:sz w:val="20"/>
                <w:szCs w:val="20"/>
              </w:rPr>
              <w:t xml:space="preserve">　　ア．「ESDパスポート」を活用して、生徒の社会貢献活動への参加を促進する。</w:t>
            </w:r>
          </w:p>
          <w:p w:rsidR="00F46EA3" w:rsidRPr="007E4AA6" w:rsidRDefault="00F46EA3" w:rsidP="00F46EA3">
            <w:pPr>
              <w:ind w:firstLineChars="100" w:firstLine="200"/>
              <w:rPr>
                <w:rFonts w:asciiTheme="minorEastAsia" w:eastAsiaTheme="minorEastAsia" w:hAnsiTheme="minorEastAsia"/>
                <w:sz w:val="20"/>
                <w:szCs w:val="20"/>
              </w:rPr>
            </w:pPr>
            <w:r w:rsidRPr="007E4AA6">
              <w:rPr>
                <w:rFonts w:asciiTheme="minorEastAsia" w:eastAsiaTheme="minorEastAsia" w:hAnsiTheme="minorEastAsia" w:hint="eastAsia"/>
                <w:sz w:val="20"/>
                <w:szCs w:val="20"/>
              </w:rPr>
              <w:t xml:space="preserve">　　イ．社会貢献活動をとおして自尊感情・自己有用感の向上を図る。</w:t>
            </w:r>
          </w:p>
          <w:p w:rsidR="00F46EA3" w:rsidRPr="007E4AA6" w:rsidRDefault="00F46EA3" w:rsidP="00F46EA3">
            <w:pPr>
              <w:ind w:firstLineChars="300" w:firstLine="600"/>
              <w:rPr>
                <w:rFonts w:asciiTheme="minorEastAsia" w:eastAsiaTheme="minorEastAsia" w:hAnsiTheme="minorEastAsia"/>
                <w:sz w:val="20"/>
                <w:szCs w:val="20"/>
              </w:rPr>
            </w:pPr>
            <w:r w:rsidRPr="007E4AA6">
              <w:rPr>
                <w:rFonts w:asciiTheme="minorEastAsia" w:eastAsiaTheme="minorEastAsia" w:hAnsiTheme="minorEastAsia" w:hint="eastAsia"/>
                <w:sz w:val="20"/>
                <w:szCs w:val="20"/>
              </w:rPr>
              <w:t>※生徒向け学校教育自己診断の社会貢献活動の項目の肯定率(H28年度79%)を、H31年度には85%以上にする。</w:t>
            </w:r>
          </w:p>
          <w:p w:rsidR="00731EE8" w:rsidRPr="007E4AA6" w:rsidRDefault="00731EE8" w:rsidP="00731EE8">
            <w:pPr>
              <w:ind w:firstLineChars="100" w:firstLine="200"/>
              <w:rPr>
                <w:rFonts w:asciiTheme="minorEastAsia" w:eastAsiaTheme="minorEastAsia" w:hAnsiTheme="minorEastAsia"/>
                <w:sz w:val="20"/>
                <w:szCs w:val="20"/>
              </w:rPr>
            </w:pPr>
            <w:r w:rsidRPr="007E4AA6">
              <w:rPr>
                <w:rFonts w:asciiTheme="minorEastAsia" w:eastAsiaTheme="minorEastAsia" w:hAnsiTheme="minorEastAsia" w:hint="eastAsia"/>
                <w:sz w:val="20"/>
                <w:szCs w:val="20"/>
              </w:rPr>
              <w:t>（</w:t>
            </w:r>
            <w:r w:rsidR="00F46EA3" w:rsidRPr="007E4AA6">
              <w:rPr>
                <w:rFonts w:asciiTheme="minorEastAsia" w:eastAsiaTheme="minorEastAsia" w:hAnsiTheme="minorEastAsia" w:hint="eastAsia"/>
                <w:sz w:val="20"/>
                <w:szCs w:val="20"/>
              </w:rPr>
              <w:t>５</w:t>
            </w:r>
            <w:r w:rsidRPr="007E4AA6">
              <w:rPr>
                <w:rFonts w:asciiTheme="minorEastAsia" w:eastAsiaTheme="minorEastAsia" w:hAnsiTheme="minorEastAsia" w:hint="eastAsia"/>
                <w:sz w:val="20"/>
                <w:szCs w:val="20"/>
              </w:rPr>
              <w:t>）共生推進教室の取組みを生かし、生徒のコミュニケーション能力等の育成を図る。</w:t>
            </w:r>
          </w:p>
          <w:p w:rsidR="00731EE8" w:rsidRPr="007E4AA6" w:rsidRDefault="00731EE8" w:rsidP="00731EE8">
            <w:pPr>
              <w:ind w:firstLineChars="100" w:firstLine="200"/>
              <w:rPr>
                <w:rFonts w:asciiTheme="minorEastAsia" w:eastAsiaTheme="minorEastAsia" w:hAnsiTheme="minorEastAsia"/>
                <w:sz w:val="20"/>
                <w:szCs w:val="20"/>
              </w:rPr>
            </w:pPr>
            <w:r w:rsidRPr="007E4AA6">
              <w:rPr>
                <w:rFonts w:asciiTheme="minorEastAsia" w:eastAsiaTheme="minorEastAsia" w:hAnsiTheme="minorEastAsia" w:hint="eastAsia"/>
                <w:sz w:val="20"/>
                <w:szCs w:val="20"/>
              </w:rPr>
              <w:t xml:space="preserve">　　ア．「共に学び共に育つ」の理念を実現すべく、共生推進教室のシステムを確立する。</w:t>
            </w:r>
          </w:p>
          <w:p w:rsidR="00731EE8" w:rsidRPr="007E4AA6" w:rsidRDefault="00731EE8" w:rsidP="00731EE8">
            <w:pPr>
              <w:ind w:firstLineChars="100" w:firstLine="200"/>
              <w:rPr>
                <w:rFonts w:asciiTheme="minorEastAsia" w:eastAsiaTheme="minorEastAsia" w:hAnsiTheme="minorEastAsia"/>
                <w:sz w:val="20"/>
                <w:szCs w:val="20"/>
              </w:rPr>
            </w:pPr>
            <w:r w:rsidRPr="007E4AA6">
              <w:rPr>
                <w:rFonts w:asciiTheme="minorEastAsia" w:eastAsiaTheme="minorEastAsia" w:hAnsiTheme="minorEastAsia" w:hint="eastAsia"/>
                <w:sz w:val="20"/>
                <w:szCs w:val="20"/>
              </w:rPr>
              <w:t xml:space="preserve">　　イ．共生推進の生徒が、他の生徒や地域の人々と交流する機会をより多く設定する。</w:t>
            </w:r>
          </w:p>
          <w:p w:rsidR="00731EE8" w:rsidRPr="007E4AA6" w:rsidRDefault="00731EE8" w:rsidP="00731EE8">
            <w:pPr>
              <w:ind w:firstLineChars="100" w:firstLine="200"/>
              <w:rPr>
                <w:rFonts w:asciiTheme="minorEastAsia" w:eastAsiaTheme="minorEastAsia" w:hAnsiTheme="minorEastAsia"/>
                <w:sz w:val="20"/>
                <w:szCs w:val="20"/>
              </w:rPr>
            </w:pPr>
            <w:r w:rsidRPr="007E4AA6">
              <w:rPr>
                <w:rFonts w:asciiTheme="minorEastAsia" w:eastAsiaTheme="minorEastAsia" w:hAnsiTheme="minorEastAsia" w:hint="eastAsia"/>
                <w:sz w:val="20"/>
                <w:szCs w:val="20"/>
              </w:rPr>
              <w:t xml:space="preserve">　　※H</w:t>
            </w:r>
            <w:r w:rsidR="00F96D18" w:rsidRPr="007E4AA6">
              <w:rPr>
                <w:rFonts w:asciiTheme="minorEastAsia" w:eastAsiaTheme="minorEastAsia" w:hAnsiTheme="minorEastAsia" w:hint="eastAsia"/>
                <w:sz w:val="20"/>
                <w:szCs w:val="20"/>
              </w:rPr>
              <w:t>3</w:t>
            </w:r>
            <w:r w:rsidR="00445705" w:rsidRPr="007E4AA6">
              <w:rPr>
                <w:rFonts w:asciiTheme="minorEastAsia" w:eastAsiaTheme="minorEastAsia" w:hAnsiTheme="minorEastAsia" w:hint="eastAsia"/>
                <w:sz w:val="20"/>
                <w:szCs w:val="20"/>
              </w:rPr>
              <w:t>1</w:t>
            </w:r>
            <w:r w:rsidRPr="007E4AA6">
              <w:rPr>
                <w:rFonts w:asciiTheme="minorEastAsia" w:eastAsiaTheme="minorEastAsia" w:hAnsiTheme="minorEastAsia" w:hint="eastAsia"/>
                <w:sz w:val="20"/>
                <w:szCs w:val="20"/>
              </w:rPr>
              <w:t>年度まで</w:t>
            </w:r>
            <w:r w:rsidR="00F96D18" w:rsidRPr="007E4AA6">
              <w:rPr>
                <w:rFonts w:asciiTheme="minorEastAsia" w:eastAsiaTheme="minorEastAsia" w:hAnsiTheme="minorEastAsia" w:hint="eastAsia"/>
                <w:sz w:val="20"/>
                <w:szCs w:val="20"/>
              </w:rPr>
              <w:t>、</w:t>
            </w:r>
            <w:r w:rsidRPr="007E4AA6">
              <w:rPr>
                <w:rFonts w:asciiTheme="minorEastAsia" w:eastAsiaTheme="minorEastAsia" w:hAnsiTheme="minorEastAsia" w:hint="eastAsia"/>
                <w:sz w:val="20"/>
                <w:szCs w:val="20"/>
              </w:rPr>
              <w:t>共生推進の生徒</w:t>
            </w:r>
            <w:r w:rsidR="00F96D18" w:rsidRPr="007E4AA6">
              <w:rPr>
                <w:rFonts w:asciiTheme="minorEastAsia" w:eastAsiaTheme="minorEastAsia" w:hAnsiTheme="minorEastAsia" w:hint="eastAsia"/>
                <w:sz w:val="20"/>
                <w:szCs w:val="20"/>
              </w:rPr>
              <w:t>の進路決定率100%を維持する</w:t>
            </w:r>
            <w:r w:rsidRPr="007E4AA6">
              <w:rPr>
                <w:rFonts w:asciiTheme="minorEastAsia" w:eastAsiaTheme="minorEastAsia" w:hAnsiTheme="minorEastAsia" w:hint="eastAsia"/>
                <w:sz w:val="20"/>
                <w:szCs w:val="20"/>
              </w:rPr>
              <w:t>。</w:t>
            </w:r>
          </w:p>
          <w:p w:rsidR="00F46EA3" w:rsidRPr="007E4AA6" w:rsidRDefault="007973E7" w:rsidP="00F46EA3">
            <w:pPr>
              <w:rPr>
                <w:rFonts w:asciiTheme="minorEastAsia" w:eastAsiaTheme="minorEastAsia" w:hAnsiTheme="minorEastAsia"/>
                <w:sz w:val="20"/>
                <w:szCs w:val="20"/>
              </w:rPr>
            </w:pPr>
            <w:r w:rsidRPr="007E4AA6">
              <w:rPr>
                <w:rFonts w:asciiTheme="minorEastAsia" w:eastAsiaTheme="minorEastAsia" w:hAnsiTheme="minorEastAsia" w:hint="eastAsia"/>
                <w:sz w:val="20"/>
                <w:szCs w:val="20"/>
              </w:rPr>
              <w:t xml:space="preserve">３　</w:t>
            </w:r>
            <w:r w:rsidR="00F46EA3" w:rsidRPr="007E4AA6">
              <w:rPr>
                <w:rFonts w:asciiTheme="minorEastAsia" w:eastAsiaTheme="minorEastAsia" w:hAnsiTheme="minorEastAsia" w:hint="eastAsia"/>
                <w:sz w:val="20"/>
                <w:szCs w:val="20"/>
              </w:rPr>
              <w:t>普通科総合選択制から専門コース制への再編整備にともない、学校行事や校内組織の機構改革を行う。</w:t>
            </w:r>
          </w:p>
          <w:p w:rsidR="00F46EA3" w:rsidRPr="007E4AA6" w:rsidRDefault="004D5BDB" w:rsidP="00F46EA3">
            <w:pPr>
              <w:rPr>
                <w:rFonts w:asciiTheme="minorEastAsia" w:eastAsiaTheme="minorEastAsia" w:hAnsiTheme="minorEastAsia"/>
                <w:sz w:val="20"/>
                <w:szCs w:val="20"/>
              </w:rPr>
            </w:pPr>
            <w:r w:rsidRPr="007E4AA6">
              <w:rPr>
                <w:rFonts w:asciiTheme="minorEastAsia" w:eastAsiaTheme="minorEastAsia" w:hAnsiTheme="minorEastAsia" w:hint="eastAsia"/>
                <w:sz w:val="20"/>
                <w:szCs w:val="20"/>
              </w:rPr>
              <w:t xml:space="preserve">　　　ア．</w:t>
            </w:r>
            <w:r w:rsidR="00865E01" w:rsidRPr="007E4AA6">
              <w:rPr>
                <w:rFonts w:asciiTheme="minorEastAsia" w:eastAsiaTheme="minorEastAsia" w:hAnsiTheme="minorEastAsia" w:hint="eastAsia"/>
                <w:sz w:val="20"/>
                <w:szCs w:val="20"/>
              </w:rPr>
              <w:t>校務検討チームを発足させ、教員定数減に対応する組織改革と、業務の効率化・平準化・マニュアル化をはかる。</w:t>
            </w:r>
          </w:p>
          <w:p w:rsidR="00B3155D" w:rsidRPr="007E4AA6" w:rsidRDefault="004D5BDB" w:rsidP="00281A03">
            <w:pPr>
              <w:rPr>
                <w:rFonts w:asciiTheme="minorEastAsia" w:eastAsiaTheme="minorEastAsia" w:hAnsiTheme="minorEastAsia"/>
                <w:sz w:val="20"/>
                <w:szCs w:val="20"/>
              </w:rPr>
            </w:pPr>
            <w:r w:rsidRPr="007E4AA6">
              <w:rPr>
                <w:rFonts w:asciiTheme="minorEastAsia" w:eastAsiaTheme="minorEastAsia" w:hAnsiTheme="minorEastAsia" w:hint="eastAsia"/>
                <w:sz w:val="20"/>
                <w:szCs w:val="20"/>
              </w:rPr>
              <w:t xml:space="preserve">　　　イ．</w:t>
            </w:r>
            <w:r w:rsidR="006D5DD2" w:rsidRPr="007E4AA6">
              <w:rPr>
                <w:rFonts w:asciiTheme="minorEastAsia" w:eastAsiaTheme="minorEastAsia" w:hAnsiTheme="minorEastAsia" w:hint="eastAsia"/>
                <w:sz w:val="20"/>
                <w:szCs w:val="20"/>
              </w:rPr>
              <w:t>行事検討チームを発足させ、文化祭・体育祭・修学旅行・つばさコレクション等の学校行事の内容、形態、日程について見直しを図る。</w:t>
            </w:r>
          </w:p>
          <w:p w:rsidR="004D5BDB" w:rsidRPr="007E4AA6" w:rsidRDefault="004D5BDB" w:rsidP="00281A03">
            <w:pPr>
              <w:rPr>
                <w:rFonts w:asciiTheme="minorEastAsia" w:eastAsiaTheme="minorEastAsia" w:hAnsiTheme="minorEastAsia"/>
                <w:szCs w:val="21"/>
              </w:rPr>
            </w:pPr>
            <w:r w:rsidRPr="007E4AA6">
              <w:rPr>
                <w:rFonts w:asciiTheme="minorEastAsia" w:eastAsiaTheme="minorEastAsia" w:hAnsiTheme="minorEastAsia" w:hint="eastAsia"/>
                <w:sz w:val="20"/>
                <w:szCs w:val="20"/>
              </w:rPr>
              <w:t xml:space="preserve">　　　ウ．進学向上チームを発足させ、進学をめざす専門コースを中心に中堅大学に合格する学力をつけさせる体制を構築する。</w:t>
            </w:r>
          </w:p>
        </w:tc>
      </w:tr>
    </w:tbl>
    <w:p w:rsidR="001D401B" w:rsidRPr="007E4AA6" w:rsidRDefault="001D401B" w:rsidP="00814431">
      <w:pPr>
        <w:spacing w:line="200" w:lineRule="exact"/>
        <w:ind w:leftChars="-342" w:left="-752" w:firstLineChars="250" w:firstLine="550"/>
        <w:rPr>
          <w:rFonts w:asciiTheme="minorEastAsia" w:eastAsiaTheme="minorEastAsia" w:hAnsiTheme="minorEastAsia"/>
          <w:szCs w:val="21"/>
        </w:rPr>
      </w:pPr>
    </w:p>
    <w:p w:rsidR="00267D3C" w:rsidRPr="007E4AA6" w:rsidRDefault="009B365C" w:rsidP="00AD663B">
      <w:pPr>
        <w:spacing w:line="300" w:lineRule="exact"/>
        <w:ind w:leftChars="-342" w:left="-752" w:firstLineChars="250" w:firstLine="550"/>
        <w:rPr>
          <w:rFonts w:asciiTheme="minorEastAsia" w:eastAsiaTheme="minorEastAsia" w:hAnsiTheme="minorEastAsia"/>
          <w:szCs w:val="21"/>
        </w:rPr>
      </w:pPr>
      <w:r w:rsidRPr="007E4AA6">
        <w:rPr>
          <w:rFonts w:asciiTheme="minorEastAsia" w:eastAsiaTheme="minorEastAsia" w:hAnsiTheme="minorEastAsia" w:hint="eastAsia"/>
          <w:szCs w:val="21"/>
        </w:rPr>
        <w:t>【</w:t>
      </w:r>
      <w:r w:rsidR="0037367C" w:rsidRPr="007E4AA6">
        <w:rPr>
          <w:rFonts w:asciiTheme="minorEastAsia" w:eastAsiaTheme="minorEastAsia" w:hAnsiTheme="minorEastAsia" w:hint="eastAsia"/>
          <w:szCs w:val="21"/>
        </w:rPr>
        <w:t>学校教育自己診断</w:t>
      </w:r>
      <w:r w:rsidR="005E3C2A" w:rsidRPr="007E4AA6">
        <w:rPr>
          <w:rFonts w:asciiTheme="minorEastAsia" w:eastAsiaTheme="minorEastAsia" w:hAnsiTheme="minorEastAsia" w:hint="eastAsia"/>
          <w:szCs w:val="21"/>
        </w:rPr>
        <w:t>の</w:t>
      </w:r>
      <w:r w:rsidR="0037367C" w:rsidRPr="007E4AA6">
        <w:rPr>
          <w:rFonts w:asciiTheme="minorEastAsia" w:eastAsiaTheme="minorEastAsia" w:hAnsiTheme="minorEastAsia" w:hint="eastAsia"/>
          <w:szCs w:val="21"/>
        </w:rPr>
        <w:t>結果と分析・学校協議会</w:t>
      </w:r>
      <w:r w:rsidR="0096649A" w:rsidRPr="007E4AA6">
        <w:rPr>
          <w:rFonts w:asciiTheme="minorEastAsia" w:eastAsiaTheme="minorEastAsia" w:hAnsiTheme="minorEastAsia" w:hint="eastAsia"/>
          <w:szCs w:val="21"/>
        </w:rPr>
        <w:t>からの意見</w:t>
      </w:r>
      <w:r w:rsidRPr="007E4AA6">
        <w:rPr>
          <w:rFonts w:asciiTheme="minorEastAsia" w:eastAsiaTheme="minorEastAsia" w:hAnsiTheme="minorEastAsia"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15"/>
        <w:gridCol w:w="7977"/>
      </w:tblGrid>
      <w:tr w:rsidR="00267D3C" w:rsidRPr="007E4AA6" w:rsidTr="00473A92">
        <w:trPr>
          <w:trHeight w:val="274"/>
          <w:jc w:val="center"/>
        </w:trPr>
        <w:tc>
          <w:tcPr>
            <w:tcW w:w="7015" w:type="dxa"/>
            <w:shd w:val="clear" w:color="auto" w:fill="auto"/>
            <w:vAlign w:val="center"/>
          </w:tcPr>
          <w:p w:rsidR="00267D3C" w:rsidRPr="007E4AA6" w:rsidRDefault="00267D3C" w:rsidP="006A5CEF">
            <w:pPr>
              <w:spacing w:line="300" w:lineRule="exact"/>
              <w:jc w:val="center"/>
              <w:rPr>
                <w:rFonts w:asciiTheme="minorEastAsia" w:eastAsiaTheme="minorEastAsia" w:hAnsiTheme="minorEastAsia"/>
                <w:szCs w:val="21"/>
              </w:rPr>
            </w:pPr>
            <w:r w:rsidRPr="007E4AA6">
              <w:rPr>
                <w:rFonts w:asciiTheme="minorEastAsia" w:eastAsiaTheme="minorEastAsia" w:hAnsiTheme="minorEastAsia" w:hint="eastAsia"/>
                <w:szCs w:val="21"/>
              </w:rPr>
              <w:t>学校教育自己診断の結果と</w:t>
            </w:r>
            <w:r w:rsidR="003E4D3F" w:rsidRPr="007E4AA6">
              <w:rPr>
                <w:rFonts w:asciiTheme="minorEastAsia" w:eastAsiaTheme="minorEastAsia" w:hAnsiTheme="minorEastAsia" w:hint="eastAsia"/>
                <w:szCs w:val="21"/>
              </w:rPr>
              <w:t>分析</w:t>
            </w:r>
            <w:r w:rsidRPr="007E4AA6">
              <w:rPr>
                <w:rFonts w:asciiTheme="minorEastAsia" w:eastAsiaTheme="minorEastAsia" w:hAnsiTheme="minorEastAsia" w:hint="eastAsia"/>
                <w:szCs w:val="21"/>
              </w:rPr>
              <w:t>［平成</w:t>
            </w:r>
            <w:r w:rsidR="004415B9" w:rsidRPr="007E4AA6">
              <w:rPr>
                <w:rFonts w:asciiTheme="minorEastAsia" w:eastAsiaTheme="minorEastAsia" w:hAnsiTheme="minorEastAsia" w:hint="eastAsia"/>
                <w:szCs w:val="21"/>
              </w:rPr>
              <w:t>29</w:t>
            </w:r>
            <w:r w:rsidRPr="007E4AA6">
              <w:rPr>
                <w:rFonts w:asciiTheme="minorEastAsia" w:eastAsiaTheme="minorEastAsia" w:hAnsiTheme="minorEastAsia" w:hint="eastAsia"/>
                <w:szCs w:val="21"/>
              </w:rPr>
              <w:t>年</w:t>
            </w:r>
            <w:r w:rsidR="004415B9" w:rsidRPr="007E4AA6">
              <w:rPr>
                <w:rFonts w:asciiTheme="minorEastAsia" w:eastAsiaTheme="minorEastAsia" w:hAnsiTheme="minorEastAsia" w:hint="eastAsia"/>
                <w:szCs w:val="21"/>
              </w:rPr>
              <w:t>12</w:t>
            </w:r>
            <w:r w:rsidRPr="007E4AA6">
              <w:rPr>
                <w:rFonts w:asciiTheme="minorEastAsia" w:eastAsiaTheme="minorEastAsia" w:hAnsiTheme="minorEastAsia" w:hint="eastAsia"/>
                <w:szCs w:val="21"/>
              </w:rPr>
              <w:t>月実施分］</w:t>
            </w:r>
          </w:p>
        </w:tc>
        <w:tc>
          <w:tcPr>
            <w:tcW w:w="7977" w:type="dxa"/>
            <w:shd w:val="clear" w:color="auto" w:fill="auto"/>
            <w:vAlign w:val="center"/>
          </w:tcPr>
          <w:p w:rsidR="00267D3C" w:rsidRPr="007E4AA6" w:rsidRDefault="00267D3C" w:rsidP="00225A63">
            <w:pPr>
              <w:spacing w:line="300" w:lineRule="exact"/>
              <w:jc w:val="center"/>
              <w:rPr>
                <w:rFonts w:asciiTheme="minorEastAsia" w:eastAsiaTheme="minorEastAsia" w:hAnsiTheme="minorEastAsia"/>
                <w:szCs w:val="21"/>
              </w:rPr>
            </w:pPr>
            <w:r w:rsidRPr="007E4AA6">
              <w:rPr>
                <w:rFonts w:asciiTheme="minorEastAsia" w:eastAsiaTheme="minorEastAsia" w:hAnsiTheme="minorEastAsia" w:hint="eastAsia"/>
                <w:szCs w:val="21"/>
              </w:rPr>
              <w:t>学校協議会</w:t>
            </w:r>
            <w:r w:rsidR="00225A63" w:rsidRPr="007E4AA6">
              <w:rPr>
                <w:rFonts w:asciiTheme="minorEastAsia" w:eastAsiaTheme="minorEastAsia" w:hAnsiTheme="minorEastAsia" w:hint="eastAsia"/>
                <w:szCs w:val="21"/>
              </w:rPr>
              <w:t>からの意見</w:t>
            </w:r>
          </w:p>
        </w:tc>
      </w:tr>
      <w:tr w:rsidR="002D18D8" w:rsidRPr="007E4AA6" w:rsidTr="00473A92">
        <w:trPr>
          <w:trHeight w:val="2994"/>
          <w:jc w:val="center"/>
        </w:trPr>
        <w:tc>
          <w:tcPr>
            <w:tcW w:w="7015" w:type="dxa"/>
            <w:shd w:val="clear" w:color="auto" w:fill="auto"/>
          </w:tcPr>
          <w:p w:rsidR="004415B9" w:rsidRPr="007E4AA6" w:rsidRDefault="00B609FD" w:rsidP="005740FD">
            <w:pPr>
              <w:ind w:left="200" w:hangingChars="100" w:hanging="200"/>
              <w:rPr>
                <w:rFonts w:asciiTheme="minorEastAsia" w:eastAsiaTheme="minorEastAsia" w:hAnsiTheme="minorEastAsia"/>
                <w:sz w:val="20"/>
                <w:szCs w:val="20"/>
              </w:rPr>
            </w:pPr>
            <w:r w:rsidRPr="007E4AA6">
              <w:rPr>
                <w:rFonts w:asciiTheme="minorEastAsia" w:eastAsiaTheme="minorEastAsia" w:hAnsiTheme="minorEastAsia" w:hint="eastAsia"/>
                <w:sz w:val="20"/>
                <w:szCs w:val="20"/>
              </w:rPr>
              <w:t>・</w:t>
            </w:r>
            <w:r w:rsidR="00AE211D" w:rsidRPr="007E4AA6">
              <w:rPr>
                <w:rFonts w:asciiTheme="minorEastAsia" w:eastAsiaTheme="minorEastAsia" w:hAnsiTheme="minorEastAsia" w:hint="eastAsia"/>
                <w:sz w:val="20"/>
                <w:szCs w:val="20"/>
              </w:rPr>
              <w:t>全体としての肯定的評価は生徒、保護者とも安定してきている。特に保護者からの肯定的評価が80％を超えて安定しているのは、学校への信頼を示す数値となっている。その根拠に学校と保護者との意思疎通、さらに指導への信頼があると言える。</w:t>
            </w:r>
          </w:p>
          <w:p w:rsidR="00B609FD" w:rsidRPr="007E4AA6" w:rsidRDefault="00B609FD" w:rsidP="00B609FD">
            <w:pPr>
              <w:ind w:left="200" w:hangingChars="100" w:hanging="200"/>
              <w:rPr>
                <w:rFonts w:asciiTheme="minorEastAsia" w:eastAsiaTheme="minorEastAsia" w:hAnsiTheme="minorEastAsia"/>
                <w:sz w:val="20"/>
                <w:szCs w:val="20"/>
              </w:rPr>
            </w:pPr>
            <w:r w:rsidRPr="007E4AA6">
              <w:rPr>
                <w:rFonts w:asciiTheme="minorEastAsia" w:eastAsiaTheme="minorEastAsia" w:hAnsiTheme="minorEastAsia" w:hint="eastAsia"/>
                <w:sz w:val="20"/>
                <w:szCs w:val="20"/>
              </w:rPr>
              <w:t>・保護者項目では、「子どもの個人情報が守られている」95%。「保護者あて文書等は適切」94%。「懇談週間は三者の意思疎通のために活用」90%。「保護者の相談に適切に応じる」87%。「子どもの間違った行動を正しく指導」87%。「教育情報提供の努力」87%。「いじめや暴力のない学校づくりに取り組んでいる」86%。「家庭連絡を積極的に行っている」83%。今後も家庭との意思疎通を密にすることが学校・家庭で連携して生徒を育てる教育につながると考える。</w:t>
            </w:r>
          </w:p>
          <w:p w:rsidR="00B609FD" w:rsidRPr="007E4AA6" w:rsidRDefault="00B609FD" w:rsidP="00473A92">
            <w:pPr>
              <w:ind w:left="200" w:hangingChars="100" w:hanging="200"/>
              <w:rPr>
                <w:rFonts w:asciiTheme="minorEastAsia" w:eastAsiaTheme="minorEastAsia" w:hAnsiTheme="minorEastAsia"/>
                <w:sz w:val="20"/>
                <w:szCs w:val="20"/>
              </w:rPr>
            </w:pPr>
            <w:r w:rsidRPr="007E4AA6">
              <w:rPr>
                <w:rFonts w:asciiTheme="minorEastAsia" w:eastAsiaTheme="minorEastAsia" w:hAnsiTheme="minorEastAsia" w:hint="eastAsia"/>
                <w:sz w:val="20"/>
                <w:szCs w:val="20"/>
              </w:rPr>
              <w:t>・生徒項目では、</w:t>
            </w:r>
            <w:r w:rsidR="00473A92" w:rsidRPr="007E4AA6">
              <w:rPr>
                <w:rFonts w:asciiTheme="minorEastAsia" w:eastAsiaTheme="minorEastAsia" w:hAnsiTheme="minorEastAsia" w:hint="eastAsia"/>
                <w:sz w:val="20"/>
                <w:szCs w:val="20"/>
              </w:rPr>
              <w:t>前年度に低いポイントであった３項目が改善。</w:t>
            </w:r>
            <w:r w:rsidRPr="007E4AA6">
              <w:rPr>
                <w:rFonts w:asciiTheme="minorEastAsia" w:eastAsiaTheme="minorEastAsia" w:hAnsiTheme="minorEastAsia" w:hint="eastAsia"/>
                <w:sz w:val="20"/>
                <w:szCs w:val="20"/>
              </w:rPr>
              <w:t>「相談に親身に応じる先生が多い」</w:t>
            </w:r>
            <w:r w:rsidR="00473A92" w:rsidRPr="007E4AA6">
              <w:rPr>
                <w:rFonts w:asciiTheme="minorEastAsia" w:eastAsiaTheme="minorEastAsia" w:hAnsiTheme="minorEastAsia" w:hint="eastAsia"/>
                <w:sz w:val="20"/>
                <w:szCs w:val="20"/>
              </w:rPr>
              <w:t>+10p。</w:t>
            </w:r>
            <w:r w:rsidRPr="007E4AA6">
              <w:rPr>
                <w:rFonts w:asciiTheme="minorEastAsia" w:eastAsiaTheme="minorEastAsia" w:hAnsiTheme="minorEastAsia" w:hint="eastAsia"/>
                <w:sz w:val="20"/>
                <w:szCs w:val="20"/>
              </w:rPr>
              <w:t>「担任の先生以外にも気軽に相談できる先生がいる」</w:t>
            </w:r>
            <w:r w:rsidR="007E4AA6">
              <w:rPr>
                <w:rFonts w:asciiTheme="minorEastAsia" w:eastAsiaTheme="minorEastAsia" w:hAnsiTheme="minorEastAsia" w:hint="eastAsia"/>
                <w:sz w:val="20"/>
                <w:szCs w:val="20"/>
              </w:rPr>
              <w:t>+８</w:t>
            </w:r>
            <w:r w:rsidR="00473A92" w:rsidRPr="007E4AA6">
              <w:rPr>
                <w:rFonts w:asciiTheme="minorEastAsia" w:eastAsiaTheme="minorEastAsia" w:hAnsiTheme="minorEastAsia" w:hint="eastAsia"/>
                <w:sz w:val="20"/>
                <w:szCs w:val="20"/>
              </w:rPr>
              <w:t>p。</w:t>
            </w:r>
            <w:r w:rsidRPr="007E4AA6">
              <w:rPr>
                <w:rFonts w:asciiTheme="minorEastAsia" w:eastAsiaTheme="minorEastAsia" w:hAnsiTheme="minorEastAsia" w:hint="eastAsia"/>
                <w:sz w:val="20"/>
                <w:szCs w:val="20"/>
              </w:rPr>
              <w:t>「</w:t>
            </w:r>
            <w:r w:rsidR="00473A92" w:rsidRPr="007E4AA6">
              <w:rPr>
                <w:rFonts w:asciiTheme="minorEastAsia" w:eastAsiaTheme="minorEastAsia" w:hAnsiTheme="minorEastAsia" w:hint="eastAsia"/>
                <w:sz w:val="20"/>
                <w:szCs w:val="20"/>
              </w:rPr>
              <w:t>学校生活についての</w:t>
            </w:r>
            <w:r w:rsidRPr="007E4AA6">
              <w:rPr>
                <w:rFonts w:asciiTheme="minorEastAsia" w:eastAsiaTheme="minorEastAsia" w:hAnsiTheme="minorEastAsia" w:hint="eastAsia"/>
                <w:sz w:val="20"/>
                <w:szCs w:val="20"/>
              </w:rPr>
              <w:t>先生の指導は納得できる」</w:t>
            </w:r>
            <w:r w:rsidR="007E4AA6">
              <w:rPr>
                <w:rFonts w:asciiTheme="minorEastAsia" w:eastAsiaTheme="minorEastAsia" w:hAnsiTheme="minorEastAsia" w:hint="eastAsia"/>
                <w:sz w:val="20"/>
                <w:szCs w:val="20"/>
              </w:rPr>
              <w:t>+５</w:t>
            </w:r>
            <w:r w:rsidR="00473A92" w:rsidRPr="007E4AA6">
              <w:rPr>
                <w:rFonts w:asciiTheme="minorEastAsia" w:eastAsiaTheme="minorEastAsia" w:hAnsiTheme="minorEastAsia" w:hint="eastAsia"/>
                <w:sz w:val="20"/>
                <w:szCs w:val="20"/>
              </w:rPr>
              <w:t>p。</w:t>
            </w:r>
          </w:p>
          <w:p w:rsidR="00473A92" w:rsidRPr="007E4AA6" w:rsidRDefault="00473A92" w:rsidP="00473A92">
            <w:pPr>
              <w:ind w:left="200" w:hangingChars="100" w:hanging="200"/>
              <w:rPr>
                <w:rFonts w:asciiTheme="minorEastAsia" w:eastAsiaTheme="minorEastAsia" w:hAnsiTheme="minorEastAsia"/>
                <w:sz w:val="20"/>
                <w:szCs w:val="20"/>
              </w:rPr>
            </w:pPr>
            <w:r w:rsidRPr="007E4AA6">
              <w:rPr>
                <w:rFonts w:asciiTheme="minorEastAsia" w:eastAsiaTheme="minorEastAsia" w:hAnsiTheme="minorEastAsia" w:hint="eastAsia"/>
                <w:sz w:val="20"/>
                <w:szCs w:val="20"/>
              </w:rPr>
              <w:t>・改善点を踏まえ、さらに、多数である女子生徒への指導の信頼関係の構築。</w:t>
            </w:r>
          </w:p>
        </w:tc>
        <w:tc>
          <w:tcPr>
            <w:tcW w:w="7977" w:type="dxa"/>
            <w:shd w:val="clear" w:color="auto" w:fill="auto"/>
          </w:tcPr>
          <w:p w:rsidR="00814721" w:rsidRPr="007E4AA6" w:rsidRDefault="008B7F43" w:rsidP="00814721">
            <w:pPr>
              <w:rPr>
                <w:rFonts w:asciiTheme="minorEastAsia" w:eastAsiaTheme="minorEastAsia" w:hAnsiTheme="minorEastAsia"/>
                <w:sz w:val="18"/>
                <w:szCs w:val="18"/>
              </w:rPr>
            </w:pPr>
            <w:r w:rsidRPr="007E4AA6">
              <w:rPr>
                <w:rFonts w:asciiTheme="minorEastAsia" w:eastAsiaTheme="minorEastAsia" w:hAnsiTheme="minorEastAsia" w:hint="eastAsia"/>
                <w:sz w:val="18"/>
                <w:szCs w:val="18"/>
              </w:rPr>
              <w:t>〔第１回　６月〕</w:t>
            </w:r>
          </w:p>
          <w:p w:rsidR="00814721" w:rsidRPr="007E4AA6" w:rsidRDefault="008B7F43" w:rsidP="008B7F43">
            <w:pPr>
              <w:ind w:left="180" w:hangingChars="100" w:hanging="180"/>
              <w:rPr>
                <w:rFonts w:asciiTheme="minorEastAsia" w:eastAsiaTheme="minorEastAsia" w:hAnsiTheme="minorEastAsia"/>
                <w:sz w:val="18"/>
                <w:szCs w:val="18"/>
              </w:rPr>
            </w:pPr>
            <w:r w:rsidRPr="007E4AA6">
              <w:rPr>
                <w:rFonts w:asciiTheme="minorEastAsia" w:eastAsiaTheme="minorEastAsia" w:hAnsiTheme="minorEastAsia" w:hint="eastAsia"/>
                <w:sz w:val="18"/>
                <w:szCs w:val="18"/>
              </w:rPr>
              <w:t>・</w:t>
            </w:r>
            <w:r w:rsidR="00814721" w:rsidRPr="007E4AA6">
              <w:rPr>
                <w:rFonts w:asciiTheme="minorEastAsia" w:eastAsiaTheme="minorEastAsia" w:hAnsiTheme="minorEastAsia" w:hint="eastAsia"/>
                <w:sz w:val="18"/>
                <w:szCs w:val="18"/>
              </w:rPr>
              <w:t>コース</w:t>
            </w:r>
            <w:r w:rsidR="00473A92" w:rsidRPr="007E4AA6">
              <w:rPr>
                <w:rFonts w:asciiTheme="minorEastAsia" w:eastAsiaTheme="minorEastAsia" w:hAnsiTheme="minorEastAsia" w:hint="eastAsia"/>
                <w:sz w:val="18"/>
                <w:szCs w:val="18"/>
              </w:rPr>
              <w:t>制</w:t>
            </w:r>
            <w:r w:rsidR="00814721" w:rsidRPr="007E4AA6">
              <w:rPr>
                <w:rFonts w:asciiTheme="minorEastAsia" w:eastAsiaTheme="minorEastAsia" w:hAnsiTheme="minorEastAsia" w:hint="eastAsia"/>
                <w:sz w:val="18"/>
                <w:szCs w:val="18"/>
              </w:rPr>
              <w:t>設置で、生徒の主体性をいかに育むか注視したい。</w:t>
            </w:r>
            <w:r w:rsidR="00290301" w:rsidRPr="007E4AA6">
              <w:rPr>
                <w:rFonts w:asciiTheme="minorEastAsia" w:eastAsiaTheme="minorEastAsia" w:hAnsiTheme="minorEastAsia" w:hint="eastAsia"/>
                <w:sz w:val="18"/>
                <w:szCs w:val="18"/>
              </w:rPr>
              <w:t>前</w:t>
            </w:r>
            <w:r w:rsidRPr="007E4AA6">
              <w:rPr>
                <w:rFonts w:asciiTheme="minorEastAsia" w:eastAsiaTheme="minorEastAsia" w:hAnsiTheme="minorEastAsia" w:hint="eastAsia"/>
                <w:sz w:val="18"/>
                <w:szCs w:val="18"/>
              </w:rPr>
              <w:t>校</w:t>
            </w:r>
            <w:r w:rsidR="00814721" w:rsidRPr="007E4AA6">
              <w:rPr>
                <w:rFonts w:asciiTheme="minorEastAsia" w:eastAsiaTheme="minorEastAsia" w:hAnsiTheme="minorEastAsia" w:hint="eastAsia"/>
                <w:sz w:val="18"/>
                <w:szCs w:val="18"/>
              </w:rPr>
              <w:t>の時代から常に見た。先生方の努力に敬意。</w:t>
            </w:r>
            <w:r w:rsidRPr="007E4AA6">
              <w:rPr>
                <w:rFonts w:asciiTheme="minorEastAsia" w:eastAsiaTheme="minorEastAsia" w:hAnsiTheme="minorEastAsia" w:hint="eastAsia"/>
                <w:sz w:val="18"/>
                <w:szCs w:val="18"/>
              </w:rPr>
              <w:t>被災地</w:t>
            </w:r>
            <w:r w:rsidR="00814721" w:rsidRPr="007E4AA6">
              <w:rPr>
                <w:rFonts w:asciiTheme="minorEastAsia" w:eastAsiaTheme="minorEastAsia" w:hAnsiTheme="minorEastAsia" w:hint="eastAsia"/>
                <w:sz w:val="18"/>
                <w:szCs w:val="18"/>
              </w:rPr>
              <w:t>交流</w:t>
            </w:r>
            <w:r w:rsidRPr="007E4AA6">
              <w:rPr>
                <w:rFonts w:asciiTheme="minorEastAsia" w:eastAsiaTheme="minorEastAsia" w:hAnsiTheme="minorEastAsia" w:hint="eastAsia"/>
                <w:sz w:val="18"/>
                <w:szCs w:val="18"/>
              </w:rPr>
              <w:t>で</w:t>
            </w:r>
            <w:r w:rsidR="00814721" w:rsidRPr="007E4AA6">
              <w:rPr>
                <w:rFonts w:asciiTheme="minorEastAsia" w:eastAsiaTheme="minorEastAsia" w:hAnsiTheme="minorEastAsia" w:hint="eastAsia"/>
                <w:sz w:val="18"/>
                <w:szCs w:val="18"/>
              </w:rPr>
              <w:t>野球部は刺激を受け大いに成長。地域としてお手伝いできたら。</w:t>
            </w:r>
          </w:p>
          <w:p w:rsidR="00F31209" w:rsidRPr="007E4AA6" w:rsidRDefault="008B7F43" w:rsidP="00F31209">
            <w:pPr>
              <w:rPr>
                <w:rFonts w:asciiTheme="minorEastAsia" w:eastAsiaTheme="minorEastAsia" w:hAnsiTheme="minorEastAsia"/>
                <w:sz w:val="18"/>
                <w:szCs w:val="18"/>
              </w:rPr>
            </w:pPr>
            <w:r w:rsidRPr="007E4AA6">
              <w:rPr>
                <w:rFonts w:asciiTheme="minorEastAsia" w:eastAsiaTheme="minorEastAsia" w:hAnsiTheme="minorEastAsia" w:hint="eastAsia"/>
                <w:sz w:val="18"/>
                <w:szCs w:val="18"/>
              </w:rPr>
              <w:t>〔第２回　11月〕</w:t>
            </w:r>
          </w:p>
          <w:p w:rsidR="008B7F43" w:rsidRPr="007E4AA6" w:rsidRDefault="008B7F43" w:rsidP="00C42ABC">
            <w:pPr>
              <w:ind w:left="180" w:hangingChars="100" w:hanging="180"/>
              <w:rPr>
                <w:rFonts w:asciiTheme="minorEastAsia" w:eastAsiaTheme="minorEastAsia" w:hAnsiTheme="minorEastAsia"/>
                <w:sz w:val="18"/>
                <w:szCs w:val="18"/>
              </w:rPr>
            </w:pPr>
            <w:r w:rsidRPr="007E4AA6">
              <w:rPr>
                <w:rFonts w:asciiTheme="minorEastAsia" w:eastAsiaTheme="minorEastAsia" w:hAnsiTheme="minorEastAsia" w:hint="eastAsia"/>
                <w:sz w:val="18"/>
                <w:szCs w:val="18"/>
              </w:rPr>
              <w:t>・再編整備計画の中でのカリキュラムの取組体制の弱さについて。大学でも専門科目については人材によるところが大きい。大変だがさらに話し合い、子どもに影響が出ないように。</w:t>
            </w:r>
          </w:p>
          <w:p w:rsidR="00C42ABC" w:rsidRPr="007E4AA6" w:rsidRDefault="00C42ABC" w:rsidP="00C42ABC">
            <w:pPr>
              <w:ind w:left="180" w:hangingChars="100" w:hanging="180"/>
              <w:rPr>
                <w:rFonts w:asciiTheme="minorEastAsia" w:eastAsiaTheme="minorEastAsia" w:hAnsiTheme="minorEastAsia"/>
                <w:sz w:val="18"/>
                <w:szCs w:val="18"/>
              </w:rPr>
            </w:pPr>
            <w:r w:rsidRPr="007E4AA6">
              <w:rPr>
                <w:rFonts w:asciiTheme="minorEastAsia" w:eastAsiaTheme="minorEastAsia" w:hAnsiTheme="minorEastAsia" w:hint="eastAsia"/>
                <w:sz w:val="18"/>
                <w:szCs w:val="18"/>
              </w:rPr>
              <w:t>・３コースについて、進学は後からついてくるもの。進学をめざすとカリキュラムが大変。進学以外の</w:t>
            </w:r>
            <w:r w:rsidR="005740FD" w:rsidRPr="007E4AA6">
              <w:rPr>
                <w:rFonts w:asciiTheme="minorEastAsia" w:eastAsiaTheme="minorEastAsia" w:hAnsiTheme="minorEastAsia" w:hint="eastAsia"/>
                <w:sz w:val="18"/>
                <w:szCs w:val="18"/>
              </w:rPr>
              <w:t>２</w:t>
            </w:r>
            <w:r w:rsidRPr="007E4AA6">
              <w:rPr>
                <w:rFonts w:asciiTheme="minorEastAsia" w:eastAsiaTheme="minorEastAsia" w:hAnsiTheme="minorEastAsia" w:hint="eastAsia"/>
                <w:sz w:val="18"/>
                <w:szCs w:val="18"/>
              </w:rPr>
              <w:t>つの専門コースについても進学はできる。外部へのアピールについては、オープンスクールが入学志願者につながるように。</w:t>
            </w:r>
          </w:p>
          <w:p w:rsidR="005853E3" w:rsidRPr="007E4AA6" w:rsidRDefault="005853E3" w:rsidP="00C42ABC">
            <w:pPr>
              <w:ind w:left="180" w:hangingChars="100" w:hanging="180"/>
              <w:rPr>
                <w:rFonts w:asciiTheme="minorEastAsia" w:eastAsiaTheme="minorEastAsia" w:hAnsiTheme="minorEastAsia"/>
                <w:sz w:val="18"/>
                <w:szCs w:val="18"/>
              </w:rPr>
            </w:pPr>
            <w:r w:rsidRPr="007E4AA6">
              <w:rPr>
                <w:rFonts w:asciiTheme="minorEastAsia" w:eastAsiaTheme="minorEastAsia" w:hAnsiTheme="minorEastAsia" w:hint="eastAsia"/>
                <w:sz w:val="18"/>
                <w:szCs w:val="18"/>
              </w:rPr>
              <w:t>〔第３回　２月〕</w:t>
            </w:r>
          </w:p>
          <w:p w:rsidR="005853E3" w:rsidRPr="007E4AA6" w:rsidRDefault="005853E3" w:rsidP="00290301">
            <w:pPr>
              <w:ind w:left="180" w:hangingChars="100" w:hanging="180"/>
              <w:rPr>
                <w:rFonts w:asciiTheme="minorEastAsia" w:eastAsiaTheme="minorEastAsia" w:hAnsiTheme="minorEastAsia"/>
                <w:sz w:val="18"/>
                <w:szCs w:val="18"/>
              </w:rPr>
            </w:pPr>
            <w:r w:rsidRPr="007E4AA6">
              <w:rPr>
                <w:rFonts w:asciiTheme="minorEastAsia" w:eastAsiaTheme="minorEastAsia" w:hAnsiTheme="minorEastAsia" w:hint="eastAsia"/>
                <w:sz w:val="18"/>
                <w:szCs w:val="18"/>
              </w:rPr>
              <w:t>・</w:t>
            </w:r>
            <w:r w:rsidR="00290301" w:rsidRPr="007E4AA6">
              <w:rPr>
                <w:rFonts w:asciiTheme="minorEastAsia" w:eastAsiaTheme="minorEastAsia" w:hAnsiTheme="minorEastAsia" w:hint="eastAsia"/>
                <w:sz w:val="18"/>
                <w:szCs w:val="18"/>
              </w:rPr>
              <w:t>学校教育自己診断で保護者の満足度がアップしているが教員は低下。教員の負担が増えていないか心配。頭髪指導の取り組みは画期的。地域で協力できることがあれば協力する。</w:t>
            </w:r>
          </w:p>
          <w:p w:rsidR="00290301" w:rsidRPr="007E4AA6" w:rsidRDefault="00290301" w:rsidP="00290301">
            <w:pPr>
              <w:ind w:left="180" w:hangingChars="100" w:hanging="180"/>
              <w:rPr>
                <w:rFonts w:asciiTheme="minorEastAsia" w:eastAsiaTheme="minorEastAsia" w:hAnsiTheme="minorEastAsia"/>
                <w:sz w:val="18"/>
                <w:szCs w:val="18"/>
              </w:rPr>
            </w:pPr>
            <w:r w:rsidRPr="007E4AA6">
              <w:rPr>
                <w:rFonts w:asciiTheme="minorEastAsia" w:eastAsiaTheme="minorEastAsia" w:hAnsiTheme="minorEastAsia" w:hint="eastAsia"/>
                <w:sz w:val="18"/>
                <w:szCs w:val="18"/>
              </w:rPr>
              <w:t>・大学入試では数値のみで測ることはなくなる。持久力、コミュニケーション力、協調性など数値で測れないところをどう問題にするか検討している。入試は変わっていくので高校でも新しいカリキュラムの検討をがんばってほしい。</w:t>
            </w:r>
          </w:p>
        </w:tc>
      </w:tr>
    </w:tbl>
    <w:p w:rsidR="0086696C" w:rsidRPr="007E4AA6" w:rsidRDefault="0086696C" w:rsidP="00AD663B">
      <w:pPr>
        <w:spacing w:line="120" w:lineRule="exact"/>
        <w:ind w:leftChars="-428" w:left="-942"/>
        <w:rPr>
          <w:rFonts w:asciiTheme="minorEastAsia" w:eastAsiaTheme="minorEastAsia" w:hAnsiTheme="minorEastAsia"/>
          <w:szCs w:val="21"/>
        </w:rPr>
      </w:pPr>
    </w:p>
    <w:p w:rsidR="0086696C" w:rsidRPr="007E4AA6" w:rsidRDefault="0037367C" w:rsidP="00AD663B">
      <w:pPr>
        <w:ind w:leftChars="-92" w:left="-4" w:hangingChars="90" w:hanging="198"/>
        <w:jc w:val="left"/>
        <w:rPr>
          <w:rFonts w:asciiTheme="minorEastAsia" w:eastAsiaTheme="minorEastAsia" w:hAnsiTheme="minorEastAsia"/>
          <w:szCs w:val="21"/>
        </w:rPr>
      </w:pPr>
      <w:r w:rsidRPr="007E4AA6">
        <w:rPr>
          <w:rFonts w:asciiTheme="minorEastAsia" w:eastAsiaTheme="minorEastAsia" w:hAnsiTheme="minorEastAsia" w:hint="eastAsia"/>
          <w:szCs w:val="21"/>
        </w:rPr>
        <w:lastRenderedPageBreak/>
        <w:t xml:space="preserve">３　</w:t>
      </w:r>
      <w:r w:rsidR="0086696C" w:rsidRPr="007E4AA6">
        <w:rPr>
          <w:rFonts w:asciiTheme="minorEastAsia" w:eastAsiaTheme="minorEastAsia" w:hAnsiTheme="minorEastAsia" w:hint="eastAsia"/>
          <w:szCs w:val="21"/>
        </w:rPr>
        <w:t>本年度の取組</w:t>
      </w:r>
      <w:r w:rsidRPr="007E4AA6">
        <w:rPr>
          <w:rFonts w:asciiTheme="minorEastAsia" w:eastAsiaTheme="minorEastAsia" w:hAnsiTheme="minorEastAsia" w:hint="eastAsia"/>
          <w:szCs w:val="21"/>
        </w:rPr>
        <w:t>内容</w:t>
      </w:r>
      <w:r w:rsidR="0086696C" w:rsidRPr="007E4AA6">
        <w:rPr>
          <w:rFonts w:asciiTheme="minorEastAsia" w:eastAsiaTheme="minorEastAsia" w:hAnsiTheme="minorEastAsia" w:hint="eastAsia"/>
          <w:szCs w:val="21"/>
        </w:rPr>
        <w:t>及び自己評価</w:t>
      </w:r>
    </w:p>
    <w:tbl>
      <w:tblPr>
        <w:tblW w:w="14986" w:type="dxa"/>
        <w:jc w:val="center"/>
        <w:tblInd w:w="-4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020"/>
        <w:gridCol w:w="4572"/>
        <w:gridCol w:w="2941"/>
        <w:gridCol w:w="4572"/>
      </w:tblGrid>
      <w:tr w:rsidR="00897939" w:rsidRPr="007E4AA6" w:rsidTr="006841BC">
        <w:trPr>
          <w:trHeight w:val="427"/>
          <w:jc w:val="center"/>
        </w:trPr>
        <w:tc>
          <w:tcPr>
            <w:tcW w:w="881" w:type="dxa"/>
            <w:shd w:val="clear" w:color="auto" w:fill="auto"/>
            <w:vAlign w:val="center"/>
          </w:tcPr>
          <w:p w:rsidR="00897939" w:rsidRPr="007E4AA6" w:rsidRDefault="00897939" w:rsidP="0054712D">
            <w:pPr>
              <w:spacing w:line="240" w:lineRule="exact"/>
              <w:jc w:val="center"/>
              <w:rPr>
                <w:rFonts w:asciiTheme="minorEastAsia" w:eastAsiaTheme="minorEastAsia" w:hAnsiTheme="minorEastAsia"/>
                <w:sz w:val="18"/>
                <w:szCs w:val="18"/>
              </w:rPr>
            </w:pPr>
            <w:r w:rsidRPr="007E4AA6">
              <w:rPr>
                <w:rFonts w:asciiTheme="minorEastAsia" w:eastAsiaTheme="minorEastAsia" w:hAnsiTheme="minorEastAsia" w:hint="eastAsia"/>
                <w:sz w:val="18"/>
                <w:szCs w:val="18"/>
              </w:rPr>
              <w:t>中期的</w:t>
            </w:r>
          </w:p>
          <w:p w:rsidR="00897939" w:rsidRPr="007E4AA6" w:rsidRDefault="00897939" w:rsidP="0054712D">
            <w:pPr>
              <w:spacing w:line="240" w:lineRule="exact"/>
              <w:jc w:val="center"/>
              <w:rPr>
                <w:rFonts w:asciiTheme="minorEastAsia" w:eastAsiaTheme="minorEastAsia" w:hAnsiTheme="minorEastAsia"/>
                <w:spacing w:val="-20"/>
                <w:sz w:val="18"/>
                <w:szCs w:val="18"/>
              </w:rPr>
            </w:pPr>
            <w:r w:rsidRPr="007E4AA6">
              <w:rPr>
                <w:rFonts w:asciiTheme="minorEastAsia" w:eastAsiaTheme="minorEastAsia" w:hAnsiTheme="minorEastAsia" w:hint="eastAsia"/>
                <w:sz w:val="18"/>
                <w:szCs w:val="18"/>
              </w:rPr>
              <w:t>目標</w:t>
            </w:r>
          </w:p>
        </w:tc>
        <w:tc>
          <w:tcPr>
            <w:tcW w:w="2020" w:type="dxa"/>
            <w:shd w:val="clear" w:color="auto" w:fill="auto"/>
            <w:vAlign w:val="center"/>
          </w:tcPr>
          <w:p w:rsidR="00897939" w:rsidRPr="007E4AA6" w:rsidRDefault="00897939" w:rsidP="006B5B51">
            <w:pPr>
              <w:spacing w:line="320" w:lineRule="exact"/>
              <w:jc w:val="center"/>
              <w:rPr>
                <w:rFonts w:asciiTheme="minorEastAsia" w:eastAsiaTheme="minorEastAsia" w:hAnsiTheme="minorEastAsia"/>
                <w:sz w:val="18"/>
                <w:szCs w:val="18"/>
              </w:rPr>
            </w:pPr>
            <w:r w:rsidRPr="007E4AA6">
              <w:rPr>
                <w:rFonts w:asciiTheme="minorEastAsia" w:eastAsiaTheme="minorEastAsia" w:hAnsiTheme="minorEastAsia" w:hint="eastAsia"/>
                <w:sz w:val="18"/>
                <w:szCs w:val="18"/>
              </w:rPr>
              <w:t>今年度の重点目標</w:t>
            </w:r>
          </w:p>
        </w:tc>
        <w:tc>
          <w:tcPr>
            <w:tcW w:w="4572" w:type="dxa"/>
            <w:tcBorders>
              <w:right w:val="dashed" w:sz="4" w:space="0" w:color="auto"/>
            </w:tcBorders>
            <w:shd w:val="clear" w:color="auto" w:fill="auto"/>
            <w:vAlign w:val="center"/>
          </w:tcPr>
          <w:p w:rsidR="00897939" w:rsidRPr="007E4AA6" w:rsidRDefault="00897939" w:rsidP="006B5B51">
            <w:pPr>
              <w:spacing w:line="320" w:lineRule="exact"/>
              <w:jc w:val="center"/>
              <w:rPr>
                <w:rFonts w:asciiTheme="minorEastAsia" w:eastAsiaTheme="minorEastAsia" w:hAnsiTheme="minorEastAsia"/>
                <w:sz w:val="18"/>
                <w:szCs w:val="18"/>
              </w:rPr>
            </w:pPr>
            <w:r w:rsidRPr="007E4AA6">
              <w:rPr>
                <w:rFonts w:asciiTheme="minorEastAsia" w:eastAsiaTheme="minorEastAsia" w:hAnsiTheme="minorEastAsia" w:hint="eastAsia"/>
                <w:sz w:val="18"/>
                <w:szCs w:val="18"/>
              </w:rPr>
              <w:t>具体的な取組計画・内容</w:t>
            </w:r>
          </w:p>
        </w:tc>
        <w:tc>
          <w:tcPr>
            <w:tcW w:w="2941" w:type="dxa"/>
            <w:tcBorders>
              <w:right w:val="dashed" w:sz="4" w:space="0" w:color="auto"/>
            </w:tcBorders>
            <w:vAlign w:val="center"/>
          </w:tcPr>
          <w:p w:rsidR="00897939" w:rsidRPr="007E4AA6" w:rsidRDefault="00897939" w:rsidP="006B5B51">
            <w:pPr>
              <w:spacing w:line="320" w:lineRule="exact"/>
              <w:jc w:val="center"/>
              <w:rPr>
                <w:rFonts w:asciiTheme="minorEastAsia" w:eastAsiaTheme="minorEastAsia" w:hAnsiTheme="minorEastAsia"/>
                <w:sz w:val="18"/>
                <w:szCs w:val="18"/>
              </w:rPr>
            </w:pPr>
            <w:r w:rsidRPr="007E4AA6">
              <w:rPr>
                <w:rFonts w:asciiTheme="minorEastAsia" w:eastAsiaTheme="minorEastAsia" w:hAnsiTheme="minorEastAsia" w:hint="eastAsia"/>
                <w:sz w:val="18"/>
                <w:szCs w:val="18"/>
              </w:rPr>
              <w:t>評価指標</w:t>
            </w:r>
          </w:p>
        </w:tc>
        <w:tc>
          <w:tcPr>
            <w:tcW w:w="4572" w:type="dxa"/>
            <w:tcBorders>
              <w:left w:val="dashed" w:sz="4" w:space="0" w:color="auto"/>
              <w:right w:val="single" w:sz="4" w:space="0" w:color="auto"/>
            </w:tcBorders>
            <w:shd w:val="clear" w:color="auto" w:fill="auto"/>
            <w:vAlign w:val="center"/>
          </w:tcPr>
          <w:p w:rsidR="00897939" w:rsidRPr="007E4AA6" w:rsidRDefault="00897939" w:rsidP="006B5B51">
            <w:pPr>
              <w:spacing w:line="320" w:lineRule="exact"/>
              <w:jc w:val="center"/>
              <w:rPr>
                <w:rFonts w:asciiTheme="minorEastAsia" w:eastAsiaTheme="minorEastAsia" w:hAnsiTheme="minorEastAsia"/>
                <w:sz w:val="18"/>
                <w:szCs w:val="18"/>
              </w:rPr>
            </w:pPr>
            <w:r w:rsidRPr="007E4AA6">
              <w:rPr>
                <w:rFonts w:asciiTheme="minorEastAsia" w:eastAsiaTheme="minorEastAsia" w:hAnsiTheme="minorEastAsia" w:hint="eastAsia"/>
                <w:sz w:val="18"/>
                <w:szCs w:val="18"/>
              </w:rPr>
              <w:t>自己評価</w:t>
            </w:r>
          </w:p>
        </w:tc>
      </w:tr>
      <w:tr w:rsidR="008118D0" w:rsidRPr="007E4AA6" w:rsidTr="006841BC">
        <w:trPr>
          <w:cantSplit/>
          <w:trHeight w:val="7933"/>
          <w:jc w:val="center"/>
        </w:trPr>
        <w:tc>
          <w:tcPr>
            <w:tcW w:w="881" w:type="dxa"/>
            <w:shd w:val="clear" w:color="auto" w:fill="auto"/>
            <w:textDirection w:val="tbRlV"/>
            <w:vAlign w:val="center"/>
          </w:tcPr>
          <w:p w:rsidR="008118D0" w:rsidRPr="007E4AA6" w:rsidRDefault="00776F9A" w:rsidP="002C7E79">
            <w:pPr>
              <w:ind w:left="113" w:right="113"/>
              <w:jc w:val="center"/>
              <w:rPr>
                <w:rFonts w:asciiTheme="minorEastAsia" w:eastAsiaTheme="minorEastAsia" w:hAnsiTheme="minorEastAsia"/>
                <w:sz w:val="18"/>
                <w:szCs w:val="18"/>
              </w:rPr>
            </w:pPr>
            <w:r w:rsidRPr="007E4AA6">
              <w:rPr>
                <w:rFonts w:asciiTheme="minorEastAsia" w:eastAsiaTheme="minorEastAsia" w:hAnsiTheme="minorEastAsia" w:hint="eastAsia"/>
                <w:sz w:val="18"/>
                <w:szCs w:val="18"/>
              </w:rPr>
              <w:t>１</w:t>
            </w:r>
            <w:r w:rsidR="008118D0" w:rsidRPr="007E4AA6">
              <w:rPr>
                <w:rFonts w:asciiTheme="minorEastAsia" w:eastAsiaTheme="minorEastAsia" w:hAnsiTheme="minorEastAsia" w:hint="eastAsia"/>
                <w:sz w:val="18"/>
                <w:szCs w:val="18"/>
              </w:rPr>
              <w:t xml:space="preserve">　進路実現をはかる学力の育成</w:t>
            </w:r>
          </w:p>
        </w:tc>
        <w:tc>
          <w:tcPr>
            <w:tcW w:w="2020" w:type="dxa"/>
            <w:shd w:val="clear" w:color="auto" w:fill="auto"/>
          </w:tcPr>
          <w:p w:rsidR="008118D0" w:rsidRPr="007E4AA6" w:rsidRDefault="008118D0" w:rsidP="00C67148">
            <w:pPr>
              <w:ind w:left="180" w:hangingChars="100" w:hanging="180"/>
              <w:rPr>
                <w:rFonts w:asciiTheme="minorEastAsia" w:eastAsiaTheme="minorEastAsia" w:hAnsiTheme="minorEastAsia"/>
                <w:sz w:val="18"/>
                <w:szCs w:val="18"/>
              </w:rPr>
            </w:pPr>
            <w:r w:rsidRPr="007E4AA6">
              <w:rPr>
                <w:rFonts w:asciiTheme="minorEastAsia" w:eastAsiaTheme="minorEastAsia" w:hAnsiTheme="minorEastAsia" w:hint="eastAsia"/>
                <w:sz w:val="18"/>
                <w:szCs w:val="18"/>
              </w:rPr>
              <w:t>(1)「わかる授業」をめざした授業改革</w:t>
            </w:r>
          </w:p>
          <w:p w:rsidR="008118D0" w:rsidRPr="007E4AA6" w:rsidRDefault="008118D0" w:rsidP="00C67148">
            <w:pPr>
              <w:ind w:left="180" w:hangingChars="100" w:hanging="180"/>
              <w:rPr>
                <w:rFonts w:asciiTheme="minorEastAsia" w:eastAsiaTheme="minorEastAsia" w:hAnsiTheme="minorEastAsia"/>
                <w:sz w:val="18"/>
                <w:szCs w:val="18"/>
              </w:rPr>
            </w:pPr>
            <w:r w:rsidRPr="007E4AA6">
              <w:rPr>
                <w:rFonts w:asciiTheme="minorEastAsia" w:eastAsiaTheme="minorEastAsia" w:hAnsiTheme="minorEastAsia" w:hint="eastAsia"/>
                <w:sz w:val="18"/>
                <w:szCs w:val="18"/>
              </w:rPr>
              <w:t>ア　授業指導方法の工夫</w:t>
            </w:r>
          </w:p>
          <w:p w:rsidR="0020263D" w:rsidRPr="007E4AA6" w:rsidRDefault="0020263D" w:rsidP="00C67148">
            <w:pPr>
              <w:ind w:left="180" w:hangingChars="100" w:hanging="180"/>
              <w:rPr>
                <w:rFonts w:asciiTheme="minorEastAsia" w:eastAsiaTheme="minorEastAsia" w:hAnsiTheme="minorEastAsia"/>
                <w:sz w:val="18"/>
                <w:szCs w:val="18"/>
              </w:rPr>
            </w:pPr>
          </w:p>
          <w:p w:rsidR="00776F9A" w:rsidRPr="007E4AA6" w:rsidRDefault="00776F9A" w:rsidP="00C67148">
            <w:pPr>
              <w:ind w:left="180" w:hangingChars="100" w:hanging="180"/>
              <w:rPr>
                <w:rFonts w:asciiTheme="minorEastAsia" w:eastAsiaTheme="minorEastAsia" w:hAnsiTheme="minorEastAsia"/>
                <w:sz w:val="18"/>
                <w:szCs w:val="18"/>
              </w:rPr>
            </w:pPr>
          </w:p>
          <w:p w:rsidR="00776F9A" w:rsidRPr="007E4AA6" w:rsidRDefault="00776F9A" w:rsidP="00C67148">
            <w:pPr>
              <w:ind w:left="180" w:hangingChars="100" w:hanging="180"/>
              <w:rPr>
                <w:rFonts w:asciiTheme="minorEastAsia" w:eastAsiaTheme="minorEastAsia" w:hAnsiTheme="minorEastAsia"/>
                <w:sz w:val="18"/>
                <w:szCs w:val="18"/>
              </w:rPr>
            </w:pPr>
          </w:p>
          <w:p w:rsidR="00776F9A" w:rsidRPr="007E4AA6" w:rsidRDefault="00776F9A" w:rsidP="00C67148">
            <w:pPr>
              <w:ind w:left="180" w:hangingChars="100" w:hanging="180"/>
              <w:rPr>
                <w:rFonts w:asciiTheme="minorEastAsia" w:eastAsiaTheme="minorEastAsia" w:hAnsiTheme="minorEastAsia"/>
                <w:sz w:val="18"/>
                <w:szCs w:val="18"/>
              </w:rPr>
            </w:pPr>
          </w:p>
          <w:p w:rsidR="008118D0" w:rsidRPr="007E4AA6" w:rsidRDefault="008118D0" w:rsidP="00C67148">
            <w:pPr>
              <w:ind w:left="180" w:hangingChars="100" w:hanging="180"/>
              <w:rPr>
                <w:rFonts w:asciiTheme="minorEastAsia" w:eastAsiaTheme="minorEastAsia" w:hAnsiTheme="minorEastAsia"/>
                <w:sz w:val="18"/>
                <w:szCs w:val="18"/>
              </w:rPr>
            </w:pPr>
            <w:r w:rsidRPr="007E4AA6">
              <w:rPr>
                <w:rFonts w:asciiTheme="minorEastAsia" w:eastAsiaTheme="minorEastAsia" w:hAnsiTheme="minorEastAsia" w:hint="eastAsia"/>
                <w:sz w:val="18"/>
                <w:szCs w:val="18"/>
              </w:rPr>
              <w:t>イ　校種を超えた授業公開・研究授業</w:t>
            </w:r>
          </w:p>
          <w:p w:rsidR="003C3273" w:rsidRPr="007E4AA6" w:rsidRDefault="003C3273" w:rsidP="003C3273">
            <w:pPr>
              <w:rPr>
                <w:rFonts w:asciiTheme="minorEastAsia" w:eastAsiaTheme="minorEastAsia" w:hAnsiTheme="minorEastAsia"/>
                <w:sz w:val="18"/>
                <w:szCs w:val="18"/>
              </w:rPr>
            </w:pPr>
          </w:p>
          <w:p w:rsidR="008118D0" w:rsidRPr="007E4AA6" w:rsidRDefault="008118D0" w:rsidP="00C67148">
            <w:pPr>
              <w:ind w:left="180" w:hangingChars="100" w:hanging="180"/>
              <w:rPr>
                <w:rFonts w:asciiTheme="minorEastAsia" w:eastAsiaTheme="minorEastAsia" w:hAnsiTheme="minorEastAsia"/>
                <w:sz w:val="18"/>
                <w:szCs w:val="18"/>
              </w:rPr>
            </w:pPr>
            <w:r w:rsidRPr="007E4AA6">
              <w:rPr>
                <w:rFonts w:asciiTheme="minorEastAsia" w:eastAsiaTheme="minorEastAsia" w:hAnsiTheme="minorEastAsia" w:hint="eastAsia"/>
                <w:sz w:val="18"/>
                <w:szCs w:val="18"/>
              </w:rPr>
              <w:t>(2) 進路実現できる学力の育成</w:t>
            </w:r>
          </w:p>
          <w:p w:rsidR="008118D0" w:rsidRPr="007E4AA6" w:rsidRDefault="008118D0" w:rsidP="00C67148">
            <w:pPr>
              <w:ind w:left="180" w:hangingChars="100" w:hanging="180"/>
              <w:rPr>
                <w:rFonts w:asciiTheme="minorEastAsia" w:eastAsiaTheme="minorEastAsia" w:hAnsiTheme="minorEastAsia"/>
                <w:sz w:val="18"/>
                <w:szCs w:val="18"/>
              </w:rPr>
            </w:pPr>
            <w:r w:rsidRPr="007E4AA6">
              <w:rPr>
                <w:rFonts w:asciiTheme="minorEastAsia" w:eastAsiaTheme="minorEastAsia" w:hAnsiTheme="minorEastAsia" w:hint="eastAsia"/>
                <w:sz w:val="18"/>
                <w:szCs w:val="18"/>
              </w:rPr>
              <w:t xml:space="preserve">ア　</w:t>
            </w:r>
            <w:r w:rsidR="00290BC1" w:rsidRPr="007E4AA6">
              <w:rPr>
                <w:rFonts w:asciiTheme="minorEastAsia" w:eastAsiaTheme="minorEastAsia" w:hAnsiTheme="minorEastAsia" w:hint="eastAsia"/>
                <w:sz w:val="18"/>
                <w:szCs w:val="18"/>
              </w:rPr>
              <w:t>学力生活実態調査</w:t>
            </w:r>
            <w:r w:rsidRPr="007E4AA6">
              <w:rPr>
                <w:rFonts w:asciiTheme="minorEastAsia" w:eastAsiaTheme="minorEastAsia" w:hAnsiTheme="minorEastAsia" w:hint="eastAsia"/>
                <w:sz w:val="18"/>
                <w:szCs w:val="18"/>
              </w:rPr>
              <w:t>の</w:t>
            </w:r>
            <w:r w:rsidR="00290BC1" w:rsidRPr="007E4AA6">
              <w:rPr>
                <w:rFonts w:asciiTheme="minorEastAsia" w:eastAsiaTheme="minorEastAsia" w:hAnsiTheme="minorEastAsia" w:hint="eastAsia"/>
                <w:sz w:val="18"/>
                <w:szCs w:val="18"/>
              </w:rPr>
              <w:t>導入実施</w:t>
            </w:r>
          </w:p>
          <w:p w:rsidR="003C3273" w:rsidRPr="007E4AA6" w:rsidRDefault="003C3273" w:rsidP="00921D11">
            <w:pPr>
              <w:ind w:left="194" w:hangingChars="108" w:hanging="194"/>
              <w:rPr>
                <w:rFonts w:asciiTheme="minorEastAsia" w:eastAsiaTheme="minorEastAsia" w:hAnsiTheme="minorEastAsia"/>
                <w:sz w:val="18"/>
                <w:szCs w:val="18"/>
              </w:rPr>
            </w:pPr>
          </w:p>
          <w:p w:rsidR="008118D0" w:rsidRPr="007E4AA6" w:rsidRDefault="008118D0" w:rsidP="00921D11">
            <w:pPr>
              <w:ind w:left="194" w:hangingChars="108" w:hanging="194"/>
              <w:rPr>
                <w:rFonts w:asciiTheme="minorEastAsia" w:eastAsiaTheme="minorEastAsia" w:hAnsiTheme="minorEastAsia"/>
                <w:sz w:val="18"/>
                <w:szCs w:val="18"/>
              </w:rPr>
            </w:pPr>
            <w:r w:rsidRPr="007E4AA6">
              <w:rPr>
                <w:rFonts w:asciiTheme="minorEastAsia" w:eastAsiaTheme="minorEastAsia" w:hAnsiTheme="minorEastAsia" w:hint="eastAsia"/>
                <w:sz w:val="18"/>
                <w:szCs w:val="18"/>
              </w:rPr>
              <w:t>イ　生徒が進路へ積極的に取組むモチ</w:t>
            </w:r>
            <w:r w:rsidR="003C3273" w:rsidRPr="007E4AA6">
              <w:rPr>
                <w:rFonts w:asciiTheme="minorEastAsia" w:eastAsiaTheme="minorEastAsia" w:hAnsiTheme="minorEastAsia"/>
                <w:sz w:val="18"/>
                <w:szCs w:val="18"/>
              </w:rPr>
              <w:br/>
            </w:r>
            <w:r w:rsidRPr="007E4AA6">
              <w:rPr>
                <w:rFonts w:asciiTheme="minorEastAsia" w:eastAsiaTheme="minorEastAsia" w:hAnsiTheme="minorEastAsia" w:hint="eastAsia"/>
                <w:sz w:val="18"/>
                <w:szCs w:val="18"/>
              </w:rPr>
              <w:t>ベーションを高める取組み</w:t>
            </w:r>
          </w:p>
          <w:p w:rsidR="008118D0" w:rsidRPr="007E4AA6" w:rsidRDefault="008118D0" w:rsidP="00C67148">
            <w:pPr>
              <w:ind w:left="360" w:hangingChars="200" w:hanging="360"/>
              <w:rPr>
                <w:rFonts w:asciiTheme="minorEastAsia" w:eastAsiaTheme="minorEastAsia" w:hAnsiTheme="minorEastAsia"/>
                <w:sz w:val="18"/>
                <w:szCs w:val="18"/>
              </w:rPr>
            </w:pPr>
          </w:p>
          <w:p w:rsidR="00776F9A" w:rsidRPr="007E4AA6" w:rsidRDefault="00776F9A" w:rsidP="00C67148">
            <w:pPr>
              <w:ind w:left="360" w:hangingChars="200" w:hanging="360"/>
              <w:rPr>
                <w:rFonts w:asciiTheme="minorEastAsia" w:eastAsiaTheme="minorEastAsia" w:hAnsiTheme="minorEastAsia"/>
                <w:sz w:val="18"/>
                <w:szCs w:val="18"/>
              </w:rPr>
            </w:pPr>
          </w:p>
          <w:p w:rsidR="00776F9A" w:rsidRPr="007E4AA6" w:rsidRDefault="00776F9A" w:rsidP="00C67148">
            <w:pPr>
              <w:ind w:left="360" w:hangingChars="200" w:hanging="360"/>
              <w:rPr>
                <w:rFonts w:asciiTheme="minorEastAsia" w:eastAsiaTheme="minorEastAsia" w:hAnsiTheme="minorEastAsia"/>
                <w:sz w:val="18"/>
                <w:szCs w:val="18"/>
              </w:rPr>
            </w:pPr>
          </w:p>
          <w:p w:rsidR="00776F9A" w:rsidRPr="007E4AA6" w:rsidRDefault="00776F9A" w:rsidP="00C67148">
            <w:pPr>
              <w:ind w:left="360" w:hangingChars="200" w:hanging="360"/>
              <w:rPr>
                <w:rFonts w:asciiTheme="minorEastAsia" w:eastAsiaTheme="minorEastAsia" w:hAnsiTheme="minorEastAsia"/>
                <w:sz w:val="18"/>
                <w:szCs w:val="18"/>
              </w:rPr>
            </w:pPr>
          </w:p>
          <w:p w:rsidR="008118D0" w:rsidRPr="007E4AA6" w:rsidRDefault="008118D0" w:rsidP="004A04C5">
            <w:pPr>
              <w:rPr>
                <w:rFonts w:asciiTheme="minorEastAsia" w:eastAsiaTheme="minorEastAsia" w:hAnsiTheme="minorEastAsia"/>
                <w:color w:val="000000"/>
                <w:sz w:val="18"/>
                <w:szCs w:val="18"/>
              </w:rPr>
            </w:pPr>
            <w:r w:rsidRPr="007E4AA6">
              <w:rPr>
                <w:rFonts w:asciiTheme="minorEastAsia" w:eastAsiaTheme="minorEastAsia" w:hAnsiTheme="minorEastAsia" w:hint="eastAsia"/>
                <w:color w:val="000000"/>
                <w:sz w:val="18"/>
                <w:szCs w:val="18"/>
              </w:rPr>
              <w:t>(3)エリアの充実</w:t>
            </w:r>
          </w:p>
          <w:p w:rsidR="008118D0" w:rsidRPr="007E4AA6" w:rsidRDefault="00043A1A" w:rsidP="00921D11">
            <w:pPr>
              <w:ind w:leftChars="-6" w:left="196" w:hangingChars="116" w:hanging="209"/>
              <w:rPr>
                <w:rFonts w:asciiTheme="minorEastAsia" w:eastAsiaTheme="minorEastAsia" w:hAnsiTheme="minorEastAsia"/>
                <w:color w:val="1F497D"/>
                <w:sz w:val="18"/>
                <w:szCs w:val="18"/>
              </w:rPr>
            </w:pPr>
            <w:r w:rsidRPr="007E4AA6">
              <w:rPr>
                <w:rFonts w:asciiTheme="minorEastAsia" w:eastAsiaTheme="minorEastAsia" w:hAnsiTheme="minorEastAsia" w:hint="eastAsia"/>
                <w:color w:val="000000"/>
                <w:sz w:val="18"/>
                <w:szCs w:val="18"/>
              </w:rPr>
              <w:t>ア</w:t>
            </w:r>
            <w:r w:rsidR="00921D11" w:rsidRPr="007E4AA6">
              <w:rPr>
                <w:rFonts w:asciiTheme="minorEastAsia" w:eastAsiaTheme="minorEastAsia" w:hAnsiTheme="minorEastAsia" w:hint="eastAsia"/>
                <w:color w:val="000000"/>
                <w:sz w:val="18"/>
                <w:szCs w:val="18"/>
              </w:rPr>
              <w:t xml:space="preserve">　生徒の諸能力の向　</w:t>
            </w:r>
            <w:r w:rsidRPr="007E4AA6">
              <w:rPr>
                <w:rFonts w:asciiTheme="minorEastAsia" w:eastAsiaTheme="minorEastAsia" w:hAnsiTheme="minorEastAsia" w:hint="eastAsia"/>
                <w:color w:val="000000"/>
                <w:sz w:val="18"/>
                <w:szCs w:val="18"/>
              </w:rPr>
              <w:t>上の取組み</w:t>
            </w:r>
          </w:p>
        </w:tc>
        <w:tc>
          <w:tcPr>
            <w:tcW w:w="4572" w:type="dxa"/>
            <w:tcBorders>
              <w:right w:val="dashed" w:sz="4" w:space="0" w:color="auto"/>
            </w:tcBorders>
            <w:shd w:val="clear" w:color="auto" w:fill="auto"/>
          </w:tcPr>
          <w:p w:rsidR="008118D0" w:rsidRPr="007E4AA6" w:rsidRDefault="008118D0" w:rsidP="00C816F8">
            <w:pPr>
              <w:ind w:left="180" w:hangingChars="100" w:hanging="180"/>
              <w:rPr>
                <w:rFonts w:asciiTheme="minorEastAsia" w:eastAsiaTheme="minorEastAsia" w:hAnsiTheme="minorEastAsia"/>
                <w:sz w:val="18"/>
                <w:szCs w:val="18"/>
              </w:rPr>
            </w:pPr>
            <w:r w:rsidRPr="007E4AA6">
              <w:rPr>
                <w:rFonts w:asciiTheme="minorEastAsia" w:eastAsiaTheme="minorEastAsia" w:hAnsiTheme="minorEastAsia" w:hint="eastAsia"/>
                <w:sz w:val="18"/>
                <w:szCs w:val="18"/>
              </w:rPr>
              <w:t>(1)</w:t>
            </w:r>
          </w:p>
          <w:p w:rsidR="008118D0" w:rsidRPr="007E4AA6" w:rsidRDefault="008118D0" w:rsidP="00740DCE">
            <w:pPr>
              <w:ind w:left="360" w:hangingChars="200" w:hanging="360"/>
              <w:rPr>
                <w:rFonts w:asciiTheme="minorEastAsia" w:eastAsiaTheme="minorEastAsia" w:hAnsiTheme="minorEastAsia"/>
                <w:sz w:val="18"/>
                <w:szCs w:val="18"/>
              </w:rPr>
            </w:pPr>
            <w:r w:rsidRPr="007E4AA6">
              <w:rPr>
                <w:rFonts w:asciiTheme="minorEastAsia" w:eastAsiaTheme="minorEastAsia" w:hAnsiTheme="minorEastAsia" w:hint="eastAsia"/>
                <w:sz w:val="18"/>
                <w:szCs w:val="18"/>
              </w:rPr>
              <w:t>ア・ＩＣＴ等の情報機器や視聴覚機器を活用した授業づくりをめざした勉強会</w:t>
            </w:r>
            <w:r w:rsidR="00E96EAA" w:rsidRPr="007E4AA6">
              <w:rPr>
                <w:rFonts w:asciiTheme="minorEastAsia" w:eastAsiaTheme="minorEastAsia" w:hAnsiTheme="minorEastAsia" w:hint="eastAsia"/>
                <w:sz w:val="18"/>
                <w:szCs w:val="18"/>
              </w:rPr>
              <w:t>や研究授業</w:t>
            </w:r>
            <w:r w:rsidRPr="007E4AA6">
              <w:rPr>
                <w:rFonts w:asciiTheme="minorEastAsia" w:eastAsiaTheme="minorEastAsia" w:hAnsiTheme="minorEastAsia" w:hint="eastAsia"/>
                <w:sz w:val="18"/>
                <w:szCs w:val="18"/>
              </w:rPr>
              <w:t>を開催し、スキルアップをはかる。</w:t>
            </w:r>
          </w:p>
          <w:p w:rsidR="008118D0" w:rsidRPr="007E4AA6" w:rsidRDefault="008118D0" w:rsidP="0020263D">
            <w:pPr>
              <w:ind w:leftChars="100" w:left="400" w:hangingChars="100" w:hanging="180"/>
              <w:rPr>
                <w:rFonts w:asciiTheme="minorEastAsia" w:eastAsiaTheme="minorEastAsia" w:hAnsiTheme="minorEastAsia"/>
                <w:sz w:val="18"/>
                <w:szCs w:val="18"/>
              </w:rPr>
            </w:pPr>
            <w:r w:rsidRPr="007E4AA6">
              <w:rPr>
                <w:rFonts w:asciiTheme="minorEastAsia" w:eastAsiaTheme="minorEastAsia" w:hAnsiTheme="minorEastAsia" w:hint="eastAsia"/>
                <w:sz w:val="18"/>
                <w:szCs w:val="18"/>
              </w:rPr>
              <w:t>・</w:t>
            </w:r>
            <w:r w:rsidR="00E96EAA" w:rsidRPr="007E4AA6">
              <w:rPr>
                <w:rFonts w:asciiTheme="minorEastAsia" w:eastAsiaTheme="minorEastAsia" w:hAnsiTheme="minorEastAsia" w:hint="eastAsia"/>
                <w:sz w:val="18"/>
                <w:szCs w:val="18"/>
              </w:rPr>
              <w:t>学力保障委員会を核に</w:t>
            </w:r>
            <w:r w:rsidRPr="007E4AA6">
              <w:rPr>
                <w:rFonts w:asciiTheme="minorEastAsia" w:eastAsiaTheme="minorEastAsia" w:hAnsiTheme="minorEastAsia" w:hint="eastAsia"/>
                <w:sz w:val="18"/>
                <w:szCs w:val="18"/>
              </w:rPr>
              <w:t>、１・２学期にそれぞれ１回ずつ授業公開・研究授業</w:t>
            </w:r>
            <w:r w:rsidR="00455C47" w:rsidRPr="007E4AA6">
              <w:rPr>
                <w:rFonts w:asciiTheme="minorEastAsia" w:eastAsiaTheme="minorEastAsia" w:hAnsiTheme="minorEastAsia" w:hint="eastAsia"/>
                <w:sz w:val="18"/>
                <w:szCs w:val="18"/>
              </w:rPr>
              <w:t>を</w:t>
            </w:r>
            <w:r w:rsidRPr="007E4AA6">
              <w:rPr>
                <w:rFonts w:asciiTheme="minorEastAsia" w:eastAsiaTheme="minorEastAsia" w:hAnsiTheme="minorEastAsia" w:hint="eastAsia"/>
                <w:sz w:val="18"/>
                <w:szCs w:val="18"/>
              </w:rPr>
              <w:t>実施、</w:t>
            </w:r>
            <w:r w:rsidR="00776584" w:rsidRPr="007E4AA6">
              <w:rPr>
                <w:rFonts w:asciiTheme="minorEastAsia" w:eastAsiaTheme="minorEastAsia" w:hAnsiTheme="minorEastAsia" w:hint="eastAsia"/>
                <w:sz w:val="18"/>
                <w:szCs w:val="18"/>
              </w:rPr>
              <w:t>改善シート等を</w:t>
            </w:r>
            <w:r w:rsidRPr="007E4AA6">
              <w:rPr>
                <w:rFonts w:asciiTheme="minorEastAsia" w:eastAsiaTheme="minorEastAsia" w:hAnsiTheme="minorEastAsia" w:hint="eastAsia"/>
                <w:sz w:val="18"/>
                <w:szCs w:val="18"/>
              </w:rPr>
              <w:t>活用するなど</w:t>
            </w:r>
            <w:r w:rsidR="00776584" w:rsidRPr="007E4AA6">
              <w:rPr>
                <w:rFonts w:asciiTheme="minorEastAsia" w:eastAsiaTheme="minorEastAsia" w:hAnsiTheme="minorEastAsia" w:hint="eastAsia"/>
                <w:sz w:val="18"/>
                <w:szCs w:val="18"/>
              </w:rPr>
              <w:t>教員間の研さんの機会を増やす</w:t>
            </w:r>
            <w:r w:rsidRPr="007E4AA6">
              <w:rPr>
                <w:rFonts w:asciiTheme="minorEastAsia" w:eastAsiaTheme="minorEastAsia" w:hAnsiTheme="minorEastAsia" w:hint="eastAsia"/>
                <w:sz w:val="18"/>
                <w:szCs w:val="18"/>
              </w:rPr>
              <w:t>。</w:t>
            </w:r>
          </w:p>
          <w:p w:rsidR="00776F9A" w:rsidRPr="007E4AA6" w:rsidRDefault="00776F9A" w:rsidP="00740DCE">
            <w:pPr>
              <w:ind w:left="360" w:hangingChars="200" w:hanging="360"/>
              <w:rPr>
                <w:rFonts w:asciiTheme="minorEastAsia" w:eastAsiaTheme="minorEastAsia" w:hAnsiTheme="minorEastAsia"/>
                <w:sz w:val="18"/>
                <w:szCs w:val="18"/>
              </w:rPr>
            </w:pPr>
          </w:p>
          <w:p w:rsidR="008118D0" w:rsidRPr="007E4AA6" w:rsidRDefault="00776584" w:rsidP="00740DCE">
            <w:pPr>
              <w:ind w:left="360" w:hangingChars="200" w:hanging="360"/>
              <w:rPr>
                <w:rFonts w:asciiTheme="minorEastAsia" w:eastAsiaTheme="minorEastAsia" w:hAnsiTheme="minorEastAsia"/>
                <w:sz w:val="18"/>
                <w:szCs w:val="18"/>
              </w:rPr>
            </w:pPr>
            <w:r w:rsidRPr="007E4AA6">
              <w:rPr>
                <w:rFonts w:asciiTheme="minorEastAsia" w:eastAsiaTheme="minorEastAsia" w:hAnsiTheme="minorEastAsia" w:hint="eastAsia"/>
                <w:sz w:val="18"/>
                <w:szCs w:val="18"/>
              </w:rPr>
              <w:t>イ・</w:t>
            </w:r>
            <w:r w:rsidR="008118D0" w:rsidRPr="007E4AA6">
              <w:rPr>
                <w:rFonts w:asciiTheme="minorEastAsia" w:eastAsiaTheme="minorEastAsia" w:hAnsiTheme="minorEastAsia" w:hint="eastAsia"/>
                <w:sz w:val="18"/>
                <w:szCs w:val="18"/>
              </w:rPr>
              <w:t>小中学校の公開授業や研究授業</w:t>
            </w:r>
            <w:r w:rsidR="00820C1D" w:rsidRPr="007E4AA6">
              <w:rPr>
                <w:rFonts w:asciiTheme="minorEastAsia" w:eastAsiaTheme="minorEastAsia" w:hAnsiTheme="minorEastAsia" w:hint="eastAsia"/>
                <w:sz w:val="18"/>
                <w:szCs w:val="18"/>
              </w:rPr>
              <w:t>を複数教科で開催</w:t>
            </w:r>
            <w:r w:rsidR="008118D0" w:rsidRPr="007E4AA6">
              <w:rPr>
                <w:rFonts w:asciiTheme="minorEastAsia" w:eastAsiaTheme="minorEastAsia" w:hAnsiTheme="minorEastAsia" w:hint="eastAsia"/>
                <w:sz w:val="18"/>
                <w:szCs w:val="18"/>
              </w:rPr>
              <w:t>し、異校種間での授業研究を進める。</w:t>
            </w:r>
          </w:p>
          <w:p w:rsidR="00776F9A" w:rsidRPr="007E4AA6" w:rsidRDefault="008118D0" w:rsidP="00740DCE">
            <w:pPr>
              <w:ind w:leftChars="-65" w:left="-143"/>
              <w:rPr>
                <w:rFonts w:asciiTheme="minorEastAsia" w:eastAsiaTheme="minorEastAsia" w:hAnsiTheme="minorEastAsia"/>
                <w:sz w:val="18"/>
                <w:szCs w:val="18"/>
              </w:rPr>
            </w:pPr>
            <w:r w:rsidRPr="007E4AA6">
              <w:rPr>
                <w:rFonts w:asciiTheme="minorEastAsia" w:eastAsiaTheme="minorEastAsia" w:hAnsiTheme="minorEastAsia" w:hint="eastAsia"/>
                <w:sz w:val="18"/>
                <w:szCs w:val="18"/>
              </w:rPr>
              <w:t xml:space="preserve"> </w:t>
            </w:r>
          </w:p>
          <w:p w:rsidR="008118D0" w:rsidRPr="007E4AA6" w:rsidRDefault="008118D0" w:rsidP="006841BC">
            <w:pPr>
              <w:rPr>
                <w:rFonts w:asciiTheme="minorEastAsia" w:eastAsiaTheme="minorEastAsia" w:hAnsiTheme="minorEastAsia"/>
                <w:sz w:val="18"/>
                <w:szCs w:val="18"/>
              </w:rPr>
            </w:pPr>
            <w:r w:rsidRPr="007E4AA6">
              <w:rPr>
                <w:rFonts w:asciiTheme="minorEastAsia" w:eastAsiaTheme="minorEastAsia" w:hAnsiTheme="minorEastAsia" w:hint="eastAsia"/>
                <w:sz w:val="18"/>
                <w:szCs w:val="18"/>
              </w:rPr>
              <w:t>(2)</w:t>
            </w:r>
          </w:p>
          <w:p w:rsidR="008118D0" w:rsidRPr="007E4AA6" w:rsidRDefault="008118D0" w:rsidP="00740DCE">
            <w:pPr>
              <w:ind w:left="360" w:hangingChars="200" w:hanging="360"/>
              <w:rPr>
                <w:rFonts w:asciiTheme="minorEastAsia" w:eastAsiaTheme="minorEastAsia" w:hAnsiTheme="minorEastAsia"/>
                <w:sz w:val="18"/>
                <w:szCs w:val="18"/>
              </w:rPr>
            </w:pPr>
            <w:r w:rsidRPr="007E4AA6">
              <w:rPr>
                <w:rFonts w:asciiTheme="minorEastAsia" w:eastAsiaTheme="minorEastAsia" w:hAnsiTheme="minorEastAsia" w:hint="eastAsia"/>
                <w:sz w:val="18"/>
                <w:szCs w:val="18"/>
              </w:rPr>
              <w:t>ア・</w:t>
            </w:r>
            <w:r w:rsidR="00290BC1" w:rsidRPr="007E4AA6">
              <w:rPr>
                <w:rFonts w:asciiTheme="minorEastAsia" w:eastAsiaTheme="minorEastAsia" w:hAnsiTheme="minorEastAsia" w:hint="eastAsia"/>
                <w:sz w:val="18"/>
                <w:szCs w:val="18"/>
              </w:rPr>
              <w:t>学力生活実態調査</w:t>
            </w:r>
            <w:r w:rsidRPr="007E4AA6">
              <w:rPr>
                <w:rFonts w:asciiTheme="minorEastAsia" w:eastAsiaTheme="minorEastAsia" w:hAnsiTheme="minorEastAsia" w:hint="eastAsia"/>
                <w:sz w:val="18"/>
                <w:szCs w:val="18"/>
              </w:rPr>
              <w:t>を</w:t>
            </w:r>
            <w:r w:rsidR="00DA136C" w:rsidRPr="007E4AA6">
              <w:rPr>
                <w:rFonts w:asciiTheme="minorEastAsia" w:eastAsiaTheme="minorEastAsia" w:hAnsiTheme="minorEastAsia" w:hint="eastAsia"/>
                <w:sz w:val="18"/>
                <w:szCs w:val="18"/>
              </w:rPr>
              <w:t>導入し、</w:t>
            </w:r>
            <w:r w:rsidR="00912B10" w:rsidRPr="007E4AA6">
              <w:rPr>
                <w:rFonts w:asciiTheme="minorEastAsia" w:eastAsiaTheme="minorEastAsia" w:hAnsiTheme="minorEastAsia" w:hint="eastAsia"/>
                <w:sz w:val="18"/>
                <w:szCs w:val="18"/>
              </w:rPr>
              <w:t>４</w:t>
            </w:r>
            <w:r w:rsidRPr="007E4AA6">
              <w:rPr>
                <w:rFonts w:asciiTheme="minorEastAsia" w:eastAsiaTheme="minorEastAsia" w:hAnsiTheme="minorEastAsia" w:hint="eastAsia"/>
                <w:sz w:val="18"/>
                <w:szCs w:val="18"/>
              </w:rPr>
              <w:t>月と10月に実施し、学力定着度を測定・分析を行</w:t>
            </w:r>
            <w:r w:rsidR="007E4AA6">
              <w:rPr>
                <w:rFonts w:asciiTheme="minorEastAsia" w:eastAsiaTheme="minorEastAsia" w:hAnsiTheme="minorEastAsia" w:hint="eastAsia"/>
                <w:sz w:val="18"/>
                <w:szCs w:val="18"/>
              </w:rPr>
              <w:t>う。４</w:t>
            </w:r>
            <w:r w:rsidR="005F0A37" w:rsidRPr="007E4AA6">
              <w:rPr>
                <w:rFonts w:asciiTheme="minorEastAsia" w:eastAsiaTheme="minorEastAsia" w:hAnsiTheme="minorEastAsia" w:hint="eastAsia"/>
                <w:sz w:val="18"/>
                <w:szCs w:val="18"/>
              </w:rPr>
              <w:t>月テストの</w:t>
            </w:r>
            <w:r w:rsidR="00FA5158" w:rsidRPr="007E4AA6">
              <w:rPr>
                <w:rFonts w:asciiTheme="minorEastAsia" w:eastAsiaTheme="minorEastAsia" w:hAnsiTheme="minorEastAsia" w:hint="eastAsia"/>
                <w:sz w:val="18"/>
                <w:szCs w:val="18"/>
              </w:rPr>
              <w:t>結果</w:t>
            </w:r>
            <w:r w:rsidR="0060585D" w:rsidRPr="007E4AA6">
              <w:rPr>
                <w:rFonts w:asciiTheme="minorEastAsia" w:eastAsiaTheme="minorEastAsia" w:hAnsiTheme="minorEastAsia" w:hint="eastAsia"/>
                <w:sz w:val="18"/>
                <w:szCs w:val="18"/>
              </w:rPr>
              <w:t>向上</w:t>
            </w:r>
            <w:r w:rsidR="005F0A37" w:rsidRPr="007E4AA6">
              <w:rPr>
                <w:rFonts w:asciiTheme="minorEastAsia" w:eastAsiaTheme="minorEastAsia" w:hAnsiTheme="minorEastAsia" w:hint="eastAsia"/>
                <w:sz w:val="18"/>
                <w:szCs w:val="18"/>
              </w:rPr>
              <w:t>のため</w:t>
            </w:r>
            <w:r w:rsidR="00FA5158" w:rsidRPr="007E4AA6">
              <w:rPr>
                <w:rFonts w:asciiTheme="minorEastAsia" w:eastAsiaTheme="minorEastAsia" w:hAnsiTheme="minorEastAsia" w:hint="eastAsia"/>
                <w:sz w:val="18"/>
                <w:szCs w:val="18"/>
              </w:rPr>
              <w:t>宿題を多く与え、家庭学習を習慣化させるようにする。</w:t>
            </w:r>
          </w:p>
          <w:p w:rsidR="008118D0" w:rsidRPr="007E4AA6" w:rsidRDefault="008118D0" w:rsidP="00740DCE">
            <w:pPr>
              <w:ind w:left="360" w:hangingChars="200" w:hanging="360"/>
              <w:rPr>
                <w:rFonts w:asciiTheme="minorEastAsia" w:eastAsiaTheme="minorEastAsia" w:hAnsiTheme="minorEastAsia"/>
                <w:sz w:val="18"/>
                <w:szCs w:val="18"/>
              </w:rPr>
            </w:pPr>
            <w:r w:rsidRPr="007E4AA6">
              <w:rPr>
                <w:rFonts w:asciiTheme="minorEastAsia" w:eastAsiaTheme="minorEastAsia" w:hAnsiTheme="minorEastAsia" w:hint="eastAsia"/>
                <w:sz w:val="18"/>
                <w:szCs w:val="18"/>
              </w:rPr>
              <w:t>イ・</w:t>
            </w:r>
            <w:r w:rsidR="00776F9A" w:rsidRPr="007E4AA6">
              <w:rPr>
                <w:rFonts w:asciiTheme="minorEastAsia" w:eastAsiaTheme="minorEastAsia" w:hAnsiTheme="minorEastAsia" w:hint="eastAsia"/>
                <w:sz w:val="18"/>
                <w:szCs w:val="18"/>
              </w:rPr>
              <w:t>１</w:t>
            </w:r>
            <w:r w:rsidR="005F0A37" w:rsidRPr="007E4AA6">
              <w:rPr>
                <w:rFonts w:asciiTheme="minorEastAsia" w:eastAsiaTheme="minorEastAsia" w:hAnsiTheme="minorEastAsia" w:hint="eastAsia"/>
                <w:sz w:val="18"/>
                <w:szCs w:val="18"/>
              </w:rPr>
              <w:t>年全員に大学見学</w:t>
            </w:r>
            <w:r w:rsidR="00D80046" w:rsidRPr="007E4AA6">
              <w:rPr>
                <w:rFonts w:asciiTheme="minorEastAsia" w:eastAsiaTheme="minorEastAsia" w:hAnsiTheme="minorEastAsia" w:hint="eastAsia"/>
                <w:sz w:val="18"/>
                <w:szCs w:val="18"/>
              </w:rPr>
              <w:t>バスツアー</w:t>
            </w:r>
            <w:r w:rsidR="005F0A37" w:rsidRPr="007E4AA6">
              <w:rPr>
                <w:rFonts w:asciiTheme="minorEastAsia" w:eastAsiaTheme="minorEastAsia" w:hAnsiTheme="minorEastAsia" w:hint="eastAsia"/>
                <w:sz w:val="18"/>
                <w:szCs w:val="18"/>
              </w:rPr>
              <w:t>、</w:t>
            </w:r>
            <w:r w:rsidR="00912B10" w:rsidRPr="007E4AA6">
              <w:rPr>
                <w:rFonts w:asciiTheme="minorEastAsia" w:eastAsiaTheme="minorEastAsia" w:hAnsiTheme="minorEastAsia" w:hint="eastAsia"/>
                <w:sz w:val="18"/>
                <w:szCs w:val="18"/>
              </w:rPr>
              <w:t>２</w:t>
            </w:r>
            <w:r w:rsidR="005F0A37" w:rsidRPr="007E4AA6">
              <w:rPr>
                <w:rFonts w:asciiTheme="minorEastAsia" w:eastAsiaTheme="minorEastAsia" w:hAnsiTheme="minorEastAsia" w:hint="eastAsia"/>
                <w:sz w:val="18"/>
                <w:szCs w:val="18"/>
              </w:rPr>
              <w:t>・</w:t>
            </w:r>
            <w:r w:rsidR="00912B10" w:rsidRPr="007E4AA6">
              <w:rPr>
                <w:rFonts w:asciiTheme="minorEastAsia" w:eastAsiaTheme="minorEastAsia" w:hAnsiTheme="minorEastAsia" w:hint="eastAsia"/>
                <w:sz w:val="18"/>
                <w:szCs w:val="18"/>
              </w:rPr>
              <w:t>３</w:t>
            </w:r>
            <w:r w:rsidRPr="007E4AA6">
              <w:rPr>
                <w:rFonts w:asciiTheme="minorEastAsia" w:eastAsiaTheme="minorEastAsia" w:hAnsiTheme="minorEastAsia" w:hint="eastAsia"/>
                <w:sz w:val="18"/>
                <w:szCs w:val="18"/>
              </w:rPr>
              <w:t>年生</w:t>
            </w:r>
            <w:r w:rsidR="005F0A37" w:rsidRPr="007E4AA6">
              <w:rPr>
                <w:rFonts w:asciiTheme="minorEastAsia" w:eastAsiaTheme="minorEastAsia" w:hAnsiTheme="minorEastAsia" w:hint="eastAsia"/>
                <w:sz w:val="18"/>
                <w:szCs w:val="18"/>
              </w:rPr>
              <w:t>には学校</w:t>
            </w:r>
            <w:r w:rsidR="00D80046" w:rsidRPr="007E4AA6">
              <w:rPr>
                <w:rFonts w:asciiTheme="minorEastAsia" w:eastAsiaTheme="minorEastAsia" w:hAnsiTheme="minorEastAsia" w:hint="eastAsia"/>
                <w:sz w:val="18"/>
                <w:szCs w:val="18"/>
              </w:rPr>
              <w:t>合同</w:t>
            </w:r>
            <w:r w:rsidR="005F0A37" w:rsidRPr="007E4AA6">
              <w:rPr>
                <w:rFonts w:asciiTheme="minorEastAsia" w:eastAsiaTheme="minorEastAsia" w:hAnsiTheme="minorEastAsia" w:hint="eastAsia"/>
                <w:sz w:val="18"/>
                <w:szCs w:val="18"/>
              </w:rPr>
              <w:t>説明会を</w:t>
            </w:r>
            <w:r w:rsidRPr="007E4AA6">
              <w:rPr>
                <w:rFonts w:asciiTheme="minorEastAsia" w:eastAsiaTheme="minorEastAsia" w:hAnsiTheme="minorEastAsia" w:hint="eastAsia"/>
                <w:sz w:val="18"/>
                <w:szCs w:val="18"/>
              </w:rPr>
              <w:t>行</w:t>
            </w:r>
            <w:r w:rsidR="005F0A37" w:rsidRPr="007E4AA6">
              <w:rPr>
                <w:rFonts w:asciiTheme="minorEastAsia" w:eastAsiaTheme="minorEastAsia" w:hAnsiTheme="minorEastAsia" w:hint="eastAsia"/>
                <w:sz w:val="18"/>
                <w:szCs w:val="18"/>
              </w:rPr>
              <w:t>い、進路意識を高める。</w:t>
            </w:r>
          </w:p>
          <w:p w:rsidR="005F0A37" w:rsidRPr="007E4AA6" w:rsidRDefault="005F0A37" w:rsidP="00740DCE">
            <w:pPr>
              <w:ind w:left="360" w:hangingChars="200" w:hanging="360"/>
              <w:rPr>
                <w:rFonts w:asciiTheme="minorEastAsia" w:eastAsiaTheme="minorEastAsia" w:hAnsiTheme="minorEastAsia"/>
                <w:sz w:val="18"/>
                <w:szCs w:val="18"/>
              </w:rPr>
            </w:pPr>
            <w:r w:rsidRPr="007E4AA6">
              <w:rPr>
                <w:rFonts w:asciiTheme="minorEastAsia" w:eastAsiaTheme="minorEastAsia" w:hAnsiTheme="minorEastAsia" w:hint="eastAsia"/>
                <w:sz w:val="18"/>
                <w:szCs w:val="18"/>
              </w:rPr>
              <w:t xml:space="preserve">　・進学講習とりわけ外部講師による英語講習への参加者を増や</w:t>
            </w:r>
            <w:r w:rsidR="00EF2C8F" w:rsidRPr="007E4AA6">
              <w:rPr>
                <w:rFonts w:asciiTheme="minorEastAsia" w:eastAsiaTheme="minorEastAsia" w:hAnsiTheme="minorEastAsia" w:hint="eastAsia"/>
                <w:sz w:val="18"/>
                <w:szCs w:val="18"/>
              </w:rPr>
              <w:t>し、志望校合格を実現する。</w:t>
            </w:r>
          </w:p>
          <w:p w:rsidR="00D80046" w:rsidRPr="007E4AA6" w:rsidRDefault="00D80046" w:rsidP="00740DCE">
            <w:pPr>
              <w:ind w:left="360" w:hangingChars="200" w:hanging="360"/>
              <w:rPr>
                <w:rFonts w:asciiTheme="minorEastAsia" w:eastAsiaTheme="minorEastAsia" w:hAnsiTheme="minorEastAsia"/>
                <w:sz w:val="18"/>
                <w:szCs w:val="18"/>
              </w:rPr>
            </w:pPr>
            <w:r w:rsidRPr="007E4AA6">
              <w:rPr>
                <w:rFonts w:asciiTheme="minorEastAsia" w:eastAsiaTheme="minorEastAsia" w:hAnsiTheme="minorEastAsia" w:hint="eastAsia"/>
                <w:sz w:val="18"/>
                <w:szCs w:val="18"/>
              </w:rPr>
              <w:t xml:space="preserve">　・</w:t>
            </w:r>
            <w:r w:rsidR="00AA3A1F" w:rsidRPr="007E4AA6">
              <w:rPr>
                <w:rFonts w:asciiTheme="minorEastAsia" w:eastAsiaTheme="minorEastAsia" w:hAnsiTheme="minorEastAsia" w:hint="eastAsia"/>
                <w:sz w:val="18"/>
                <w:szCs w:val="18"/>
              </w:rPr>
              <w:t>大学、</w:t>
            </w:r>
            <w:r w:rsidRPr="007E4AA6">
              <w:rPr>
                <w:rFonts w:asciiTheme="minorEastAsia" w:eastAsiaTheme="minorEastAsia" w:hAnsiTheme="minorEastAsia" w:hint="eastAsia"/>
                <w:sz w:val="18"/>
                <w:szCs w:val="18"/>
              </w:rPr>
              <w:t>看護・医療系希望者の説明会・模試を充実させ、進路実現を図る。</w:t>
            </w:r>
          </w:p>
          <w:p w:rsidR="008118D0" w:rsidRPr="007E4AA6" w:rsidRDefault="00607B6F" w:rsidP="00740DCE">
            <w:pPr>
              <w:ind w:left="360" w:hangingChars="200" w:hanging="360"/>
              <w:rPr>
                <w:rFonts w:asciiTheme="minorEastAsia" w:eastAsiaTheme="minorEastAsia" w:hAnsiTheme="minorEastAsia"/>
                <w:sz w:val="18"/>
                <w:szCs w:val="18"/>
              </w:rPr>
            </w:pPr>
            <w:r w:rsidRPr="007E4AA6">
              <w:rPr>
                <w:rFonts w:asciiTheme="minorEastAsia" w:eastAsiaTheme="minorEastAsia" w:hAnsiTheme="minorEastAsia" w:hint="eastAsia"/>
                <w:sz w:val="18"/>
                <w:szCs w:val="18"/>
              </w:rPr>
              <w:t xml:space="preserve">　・長期休業中、休日</w:t>
            </w:r>
            <w:r w:rsidR="00D62CF2" w:rsidRPr="007E4AA6">
              <w:rPr>
                <w:rFonts w:asciiTheme="minorEastAsia" w:eastAsiaTheme="minorEastAsia" w:hAnsiTheme="minorEastAsia" w:hint="eastAsia"/>
                <w:sz w:val="18"/>
                <w:szCs w:val="18"/>
              </w:rPr>
              <w:t>等</w:t>
            </w:r>
            <w:r w:rsidRPr="007E4AA6">
              <w:rPr>
                <w:rFonts w:asciiTheme="minorEastAsia" w:eastAsiaTheme="minorEastAsia" w:hAnsiTheme="minorEastAsia" w:hint="eastAsia"/>
                <w:sz w:val="18"/>
                <w:szCs w:val="18"/>
              </w:rPr>
              <w:t>に自習室を開放し、自学自習する態度を養う。</w:t>
            </w:r>
          </w:p>
          <w:p w:rsidR="008118D0" w:rsidRPr="007E4AA6" w:rsidRDefault="008118D0" w:rsidP="00740DCE">
            <w:pPr>
              <w:ind w:left="360" w:hangingChars="200" w:hanging="360"/>
              <w:rPr>
                <w:rFonts w:asciiTheme="minorEastAsia" w:eastAsiaTheme="minorEastAsia" w:hAnsiTheme="minorEastAsia"/>
                <w:color w:val="000000"/>
                <w:sz w:val="18"/>
                <w:szCs w:val="18"/>
              </w:rPr>
            </w:pPr>
            <w:r w:rsidRPr="007E4AA6">
              <w:rPr>
                <w:rFonts w:asciiTheme="minorEastAsia" w:eastAsiaTheme="minorEastAsia" w:hAnsiTheme="minorEastAsia" w:hint="eastAsia"/>
                <w:color w:val="000000"/>
                <w:sz w:val="18"/>
                <w:szCs w:val="18"/>
              </w:rPr>
              <w:t>(3)</w:t>
            </w:r>
          </w:p>
          <w:p w:rsidR="008118D0" w:rsidRPr="007E4AA6" w:rsidRDefault="00043A1A" w:rsidP="00043A1A">
            <w:pPr>
              <w:ind w:left="360" w:hangingChars="200" w:hanging="360"/>
              <w:rPr>
                <w:rFonts w:asciiTheme="minorEastAsia" w:eastAsiaTheme="minorEastAsia" w:hAnsiTheme="minorEastAsia"/>
                <w:sz w:val="18"/>
                <w:szCs w:val="18"/>
              </w:rPr>
            </w:pPr>
            <w:r w:rsidRPr="007E4AA6">
              <w:rPr>
                <w:rFonts w:asciiTheme="minorEastAsia" w:eastAsiaTheme="minorEastAsia" w:hAnsiTheme="minorEastAsia" w:hint="eastAsia"/>
                <w:color w:val="000000"/>
                <w:sz w:val="18"/>
                <w:szCs w:val="18"/>
              </w:rPr>
              <w:t>ア</w:t>
            </w:r>
            <w:r w:rsidR="003D2D92" w:rsidRPr="007E4AA6">
              <w:rPr>
                <w:rFonts w:asciiTheme="minorEastAsia" w:eastAsiaTheme="minorEastAsia" w:hAnsiTheme="minorEastAsia" w:hint="eastAsia"/>
                <w:color w:val="000000"/>
                <w:sz w:val="18"/>
                <w:szCs w:val="18"/>
              </w:rPr>
              <w:t xml:space="preserve">　</w:t>
            </w:r>
            <w:r w:rsidR="006841BC" w:rsidRPr="007E4AA6">
              <w:rPr>
                <w:rFonts w:asciiTheme="minorEastAsia" w:eastAsiaTheme="minorEastAsia" w:hAnsiTheme="minorEastAsia" w:hint="eastAsia"/>
                <w:color w:val="000000"/>
                <w:sz w:val="18"/>
                <w:szCs w:val="18"/>
              </w:rPr>
              <w:t>エリア</w:t>
            </w:r>
            <w:r w:rsidRPr="007E4AA6">
              <w:rPr>
                <w:rFonts w:asciiTheme="minorEastAsia" w:eastAsiaTheme="minorEastAsia" w:hAnsiTheme="minorEastAsia" w:hint="eastAsia"/>
                <w:color w:val="000000"/>
                <w:sz w:val="18"/>
                <w:szCs w:val="18"/>
              </w:rPr>
              <w:t>科目や自由選択科目で発表の場を増やし、表現力・プレゼン力の育成に取り組む。</w:t>
            </w:r>
          </w:p>
        </w:tc>
        <w:tc>
          <w:tcPr>
            <w:tcW w:w="2941" w:type="dxa"/>
            <w:tcBorders>
              <w:right w:val="dashed" w:sz="4" w:space="0" w:color="auto"/>
            </w:tcBorders>
          </w:tcPr>
          <w:p w:rsidR="008118D0" w:rsidRPr="007E4AA6" w:rsidRDefault="008118D0" w:rsidP="001E5BE3">
            <w:pPr>
              <w:ind w:left="180" w:hangingChars="100" w:hanging="180"/>
              <w:rPr>
                <w:rFonts w:asciiTheme="minorEastAsia" w:eastAsiaTheme="minorEastAsia" w:hAnsiTheme="minorEastAsia"/>
                <w:sz w:val="18"/>
                <w:szCs w:val="18"/>
              </w:rPr>
            </w:pPr>
            <w:r w:rsidRPr="007E4AA6">
              <w:rPr>
                <w:rFonts w:asciiTheme="minorEastAsia" w:eastAsiaTheme="minorEastAsia" w:hAnsiTheme="minorEastAsia" w:hint="eastAsia"/>
                <w:sz w:val="18"/>
                <w:szCs w:val="18"/>
              </w:rPr>
              <w:t>(1)</w:t>
            </w:r>
          </w:p>
          <w:p w:rsidR="008118D0" w:rsidRPr="007E4AA6" w:rsidRDefault="008118D0" w:rsidP="00740DCE">
            <w:pPr>
              <w:ind w:left="360" w:hangingChars="200" w:hanging="360"/>
              <w:rPr>
                <w:rFonts w:asciiTheme="minorEastAsia" w:eastAsiaTheme="minorEastAsia" w:hAnsiTheme="minorEastAsia"/>
                <w:sz w:val="18"/>
                <w:szCs w:val="18"/>
              </w:rPr>
            </w:pPr>
            <w:r w:rsidRPr="007E4AA6">
              <w:rPr>
                <w:rFonts w:asciiTheme="minorEastAsia" w:eastAsiaTheme="minorEastAsia" w:hAnsiTheme="minorEastAsia" w:hint="eastAsia"/>
                <w:sz w:val="18"/>
                <w:szCs w:val="18"/>
              </w:rPr>
              <w:t>ア・学校教育自己診断「授業に工夫をしている」の項目の肯定率</w:t>
            </w:r>
            <w:r w:rsidR="00820C1D" w:rsidRPr="007E4AA6">
              <w:rPr>
                <w:rFonts w:asciiTheme="minorEastAsia" w:eastAsiaTheme="minorEastAsia" w:hAnsiTheme="minorEastAsia" w:hint="eastAsia"/>
                <w:sz w:val="18"/>
                <w:szCs w:val="18"/>
              </w:rPr>
              <w:t>65</w:t>
            </w:r>
            <w:r w:rsidR="005413EA" w:rsidRPr="007E4AA6">
              <w:rPr>
                <w:rFonts w:asciiTheme="minorEastAsia" w:eastAsiaTheme="minorEastAsia" w:hAnsiTheme="minorEastAsia" w:hint="eastAsia"/>
                <w:sz w:val="18"/>
                <w:szCs w:val="18"/>
              </w:rPr>
              <w:t>％</w:t>
            </w:r>
            <w:r w:rsidR="00820C1D" w:rsidRPr="007E4AA6">
              <w:rPr>
                <w:rFonts w:asciiTheme="minorEastAsia" w:eastAsiaTheme="minorEastAsia" w:hAnsiTheme="minorEastAsia" w:hint="eastAsia"/>
                <w:sz w:val="18"/>
                <w:szCs w:val="18"/>
              </w:rPr>
              <w:t>(H28年度62%)</w:t>
            </w:r>
          </w:p>
          <w:p w:rsidR="008118D0" w:rsidRPr="007E4AA6" w:rsidRDefault="008118D0" w:rsidP="0020263D">
            <w:pPr>
              <w:ind w:leftChars="100" w:left="400" w:hangingChars="100" w:hanging="180"/>
              <w:rPr>
                <w:rFonts w:asciiTheme="minorEastAsia" w:eastAsiaTheme="minorEastAsia" w:hAnsiTheme="minorEastAsia"/>
                <w:sz w:val="18"/>
                <w:szCs w:val="18"/>
              </w:rPr>
            </w:pPr>
            <w:r w:rsidRPr="007E4AA6">
              <w:rPr>
                <w:rFonts w:asciiTheme="minorEastAsia" w:eastAsiaTheme="minorEastAsia" w:hAnsiTheme="minorEastAsia" w:hint="eastAsia"/>
                <w:sz w:val="18"/>
                <w:szCs w:val="18"/>
              </w:rPr>
              <w:t>・学校教育自己診断の「他の先生が授業を見学に来る」の項目の肯定率</w:t>
            </w:r>
            <w:r w:rsidR="00820C1D" w:rsidRPr="007E4AA6">
              <w:rPr>
                <w:rFonts w:asciiTheme="minorEastAsia" w:eastAsiaTheme="minorEastAsia" w:hAnsiTheme="minorEastAsia" w:hint="eastAsia"/>
                <w:sz w:val="18"/>
                <w:szCs w:val="18"/>
              </w:rPr>
              <w:t>80</w:t>
            </w:r>
            <w:r w:rsidR="005413EA" w:rsidRPr="007E4AA6">
              <w:rPr>
                <w:rFonts w:asciiTheme="minorEastAsia" w:eastAsiaTheme="minorEastAsia" w:hAnsiTheme="minorEastAsia" w:hint="eastAsia"/>
                <w:sz w:val="18"/>
                <w:szCs w:val="18"/>
              </w:rPr>
              <w:t>％</w:t>
            </w:r>
            <w:r w:rsidRPr="007E4AA6">
              <w:rPr>
                <w:rFonts w:asciiTheme="minorEastAsia" w:eastAsiaTheme="minorEastAsia" w:hAnsiTheme="minorEastAsia" w:hint="eastAsia"/>
                <w:sz w:val="18"/>
                <w:szCs w:val="18"/>
              </w:rPr>
              <w:t>（H</w:t>
            </w:r>
            <w:r w:rsidR="0020263D" w:rsidRPr="007E4AA6">
              <w:rPr>
                <w:rFonts w:asciiTheme="minorEastAsia" w:eastAsiaTheme="minorEastAsia" w:hAnsiTheme="minorEastAsia" w:hint="eastAsia"/>
                <w:sz w:val="18"/>
                <w:szCs w:val="18"/>
              </w:rPr>
              <w:t>2</w:t>
            </w:r>
            <w:r w:rsidR="00820C1D" w:rsidRPr="007E4AA6">
              <w:rPr>
                <w:rFonts w:asciiTheme="minorEastAsia" w:eastAsiaTheme="minorEastAsia" w:hAnsiTheme="minorEastAsia" w:hint="eastAsia"/>
                <w:sz w:val="18"/>
                <w:szCs w:val="18"/>
              </w:rPr>
              <w:t>8</w:t>
            </w:r>
            <w:r w:rsidRPr="007E4AA6">
              <w:rPr>
                <w:rFonts w:asciiTheme="minorEastAsia" w:eastAsiaTheme="minorEastAsia" w:hAnsiTheme="minorEastAsia" w:hint="eastAsia"/>
                <w:sz w:val="18"/>
                <w:szCs w:val="18"/>
              </w:rPr>
              <w:t>年度</w:t>
            </w:r>
            <w:r w:rsidR="00820C1D" w:rsidRPr="007E4AA6">
              <w:rPr>
                <w:rFonts w:asciiTheme="minorEastAsia" w:eastAsiaTheme="minorEastAsia" w:hAnsiTheme="minorEastAsia" w:hint="eastAsia"/>
                <w:sz w:val="18"/>
                <w:szCs w:val="18"/>
              </w:rPr>
              <w:t>79</w:t>
            </w:r>
            <w:r w:rsidR="005413EA" w:rsidRPr="007E4AA6">
              <w:rPr>
                <w:rFonts w:asciiTheme="minorEastAsia" w:eastAsiaTheme="minorEastAsia" w:hAnsiTheme="minorEastAsia" w:hint="eastAsia"/>
                <w:sz w:val="18"/>
                <w:szCs w:val="18"/>
              </w:rPr>
              <w:t>％</w:t>
            </w:r>
            <w:r w:rsidRPr="007E4AA6">
              <w:rPr>
                <w:rFonts w:asciiTheme="minorEastAsia" w:eastAsiaTheme="minorEastAsia" w:hAnsiTheme="minorEastAsia" w:hint="eastAsia"/>
                <w:sz w:val="18"/>
                <w:szCs w:val="18"/>
              </w:rPr>
              <w:t>）</w:t>
            </w:r>
          </w:p>
          <w:p w:rsidR="008118D0" w:rsidRPr="007E4AA6" w:rsidRDefault="00332DEB" w:rsidP="00740DCE">
            <w:pPr>
              <w:ind w:left="360" w:hangingChars="200" w:hanging="360"/>
              <w:rPr>
                <w:rFonts w:asciiTheme="minorEastAsia" w:eastAsiaTheme="minorEastAsia" w:hAnsiTheme="minorEastAsia"/>
                <w:sz w:val="18"/>
                <w:szCs w:val="18"/>
              </w:rPr>
            </w:pPr>
            <w:r w:rsidRPr="007E4AA6">
              <w:rPr>
                <w:rFonts w:asciiTheme="minorEastAsia" w:eastAsiaTheme="minorEastAsia" w:hAnsiTheme="minorEastAsia" w:hint="eastAsia"/>
                <w:sz w:val="18"/>
                <w:szCs w:val="18"/>
              </w:rPr>
              <w:t>イ</w:t>
            </w:r>
            <w:r w:rsidR="008118D0" w:rsidRPr="007E4AA6">
              <w:rPr>
                <w:rFonts w:asciiTheme="minorEastAsia" w:eastAsiaTheme="minorEastAsia" w:hAnsiTheme="minorEastAsia" w:hint="eastAsia"/>
                <w:sz w:val="18"/>
                <w:szCs w:val="18"/>
              </w:rPr>
              <w:t>・</w:t>
            </w:r>
            <w:r w:rsidR="0060585D" w:rsidRPr="007E4AA6">
              <w:rPr>
                <w:rFonts w:asciiTheme="minorEastAsia" w:eastAsiaTheme="minorEastAsia" w:hAnsiTheme="minorEastAsia" w:hint="eastAsia"/>
                <w:sz w:val="18"/>
                <w:szCs w:val="18"/>
              </w:rPr>
              <w:t>異校種</w:t>
            </w:r>
            <w:r w:rsidR="00455C47" w:rsidRPr="007E4AA6">
              <w:rPr>
                <w:rFonts w:asciiTheme="minorEastAsia" w:eastAsiaTheme="minorEastAsia" w:hAnsiTheme="minorEastAsia" w:hint="eastAsia"/>
                <w:sz w:val="18"/>
                <w:szCs w:val="18"/>
              </w:rPr>
              <w:t>連携</w:t>
            </w:r>
            <w:r w:rsidR="008118D0" w:rsidRPr="007E4AA6">
              <w:rPr>
                <w:rFonts w:asciiTheme="minorEastAsia" w:eastAsiaTheme="minorEastAsia" w:hAnsiTheme="minorEastAsia" w:hint="eastAsia"/>
                <w:sz w:val="18"/>
                <w:szCs w:val="18"/>
              </w:rPr>
              <w:t>の</w:t>
            </w:r>
            <w:r w:rsidR="00455C47" w:rsidRPr="007E4AA6">
              <w:rPr>
                <w:rFonts w:asciiTheme="minorEastAsia" w:eastAsiaTheme="minorEastAsia" w:hAnsiTheme="minorEastAsia" w:hint="eastAsia"/>
                <w:sz w:val="18"/>
                <w:szCs w:val="18"/>
              </w:rPr>
              <w:t>研究</w:t>
            </w:r>
            <w:r w:rsidR="008118D0" w:rsidRPr="007E4AA6">
              <w:rPr>
                <w:rFonts w:asciiTheme="minorEastAsia" w:eastAsiaTheme="minorEastAsia" w:hAnsiTheme="minorEastAsia" w:hint="eastAsia"/>
                <w:sz w:val="18"/>
                <w:szCs w:val="18"/>
              </w:rPr>
              <w:t>授業</w:t>
            </w:r>
            <w:r w:rsidR="0060585D" w:rsidRPr="007E4AA6">
              <w:rPr>
                <w:rFonts w:asciiTheme="minorEastAsia" w:eastAsiaTheme="minorEastAsia" w:hAnsiTheme="minorEastAsia" w:hint="eastAsia"/>
                <w:sz w:val="18"/>
                <w:szCs w:val="18"/>
              </w:rPr>
              <w:t>の</w:t>
            </w:r>
            <w:r w:rsidR="00290BC1" w:rsidRPr="007E4AA6">
              <w:rPr>
                <w:rFonts w:asciiTheme="minorEastAsia" w:eastAsiaTheme="minorEastAsia" w:hAnsiTheme="minorEastAsia" w:hint="eastAsia"/>
                <w:sz w:val="18"/>
                <w:szCs w:val="18"/>
              </w:rPr>
              <w:t>他校からの</w:t>
            </w:r>
            <w:r w:rsidR="008118D0" w:rsidRPr="007E4AA6">
              <w:rPr>
                <w:rFonts w:asciiTheme="minorEastAsia" w:eastAsiaTheme="minorEastAsia" w:hAnsiTheme="minorEastAsia" w:hint="eastAsia"/>
                <w:sz w:val="18"/>
                <w:szCs w:val="18"/>
              </w:rPr>
              <w:t>参加教員</w:t>
            </w:r>
            <w:r w:rsidR="00290BC1" w:rsidRPr="007E4AA6">
              <w:rPr>
                <w:rFonts w:asciiTheme="minorEastAsia" w:eastAsiaTheme="minorEastAsia" w:hAnsiTheme="minorEastAsia" w:hint="eastAsia"/>
                <w:sz w:val="18"/>
                <w:szCs w:val="18"/>
              </w:rPr>
              <w:t>40人以上</w:t>
            </w:r>
            <w:r w:rsidR="008118D0" w:rsidRPr="007E4AA6">
              <w:rPr>
                <w:rFonts w:asciiTheme="minorEastAsia" w:eastAsiaTheme="minorEastAsia" w:hAnsiTheme="minorEastAsia" w:hint="eastAsia"/>
                <w:sz w:val="18"/>
                <w:szCs w:val="18"/>
              </w:rPr>
              <w:t>(H</w:t>
            </w:r>
            <w:r w:rsidR="00776584" w:rsidRPr="007E4AA6">
              <w:rPr>
                <w:rFonts w:asciiTheme="minorEastAsia" w:eastAsiaTheme="minorEastAsia" w:hAnsiTheme="minorEastAsia" w:hint="eastAsia"/>
                <w:sz w:val="18"/>
                <w:szCs w:val="18"/>
              </w:rPr>
              <w:t>2</w:t>
            </w:r>
            <w:r w:rsidR="00290BC1" w:rsidRPr="007E4AA6">
              <w:rPr>
                <w:rFonts w:asciiTheme="minorEastAsia" w:eastAsiaTheme="minorEastAsia" w:hAnsiTheme="minorEastAsia" w:hint="eastAsia"/>
                <w:sz w:val="18"/>
                <w:szCs w:val="18"/>
              </w:rPr>
              <w:t>8</w:t>
            </w:r>
            <w:r w:rsidR="008118D0" w:rsidRPr="007E4AA6">
              <w:rPr>
                <w:rFonts w:asciiTheme="minorEastAsia" w:eastAsiaTheme="minorEastAsia" w:hAnsiTheme="minorEastAsia" w:hint="eastAsia"/>
                <w:sz w:val="18"/>
                <w:szCs w:val="18"/>
              </w:rPr>
              <w:t>年度</w:t>
            </w:r>
            <w:r w:rsidR="00290BC1" w:rsidRPr="007E4AA6">
              <w:rPr>
                <w:rFonts w:asciiTheme="minorEastAsia" w:eastAsiaTheme="minorEastAsia" w:hAnsiTheme="minorEastAsia" w:hint="eastAsia"/>
                <w:sz w:val="18"/>
                <w:szCs w:val="18"/>
              </w:rPr>
              <w:t>35</w:t>
            </w:r>
            <w:r w:rsidR="008118D0" w:rsidRPr="007E4AA6">
              <w:rPr>
                <w:rFonts w:asciiTheme="minorEastAsia" w:eastAsiaTheme="minorEastAsia" w:hAnsiTheme="minorEastAsia" w:hint="eastAsia"/>
                <w:sz w:val="18"/>
                <w:szCs w:val="18"/>
              </w:rPr>
              <w:t>人)</w:t>
            </w:r>
          </w:p>
          <w:p w:rsidR="008118D0" w:rsidRPr="007E4AA6" w:rsidRDefault="008118D0" w:rsidP="00097148">
            <w:pPr>
              <w:ind w:left="180" w:hangingChars="100" w:hanging="180"/>
              <w:rPr>
                <w:rFonts w:asciiTheme="minorEastAsia" w:eastAsiaTheme="minorEastAsia" w:hAnsiTheme="minorEastAsia"/>
                <w:sz w:val="18"/>
                <w:szCs w:val="18"/>
              </w:rPr>
            </w:pPr>
            <w:r w:rsidRPr="007E4AA6">
              <w:rPr>
                <w:rFonts w:asciiTheme="minorEastAsia" w:eastAsiaTheme="minorEastAsia" w:hAnsiTheme="minorEastAsia" w:hint="eastAsia"/>
                <w:sz w:val="18"/>
                <w:szCs w:val="18"/>
              </w:rPr>
              <w:t>(2)</w:t>
            </w:r>
          </w:p>
          <w:p w:rsidR="008118D0" w:rsidRPr="007E4AA6" w:rsidRDefault="008118D0" w:rsidP="00097148">
            <w:pPr>
              <w:ind w:left="360" w:hangingChars="200" w:hanging="360"/>
              <w:rPr>
                <w:rFonts w:asciiTheme="minorEastAsia" w:eastAsiaTheme="minorEastAsia" w:hAnsiTheme="minorEastAsia"/>
                <w:sz w:val="18"/>
                <w:szCs w:val="18"/>
              </w:rPr>
            </w:pPr>
            <w:r w:rsidRPr="007E4AA6">
              <w:rPr>
                <w:rFonts w:asciiTheme="minorEastAsia" w:eastAsiaTheme="minorEastAsia" w:hAnsiTheme="minorEastAsia" w:hint="eastAsia"/>
                <w:sz w:val="18"/>
                <w:szCs w:val="18"/>
              </w:rPr>
              <w:t>ア・</w:t>
            </w:r>
            <w:r w:rsidR="00290BC1" w:rsidRPr="007E4AA6">
              <w:rPr>
                <w:rFonts w:asciiTheme="minorEastAsia" w:eastAsiaTheme="minorEastAsia" w:hAnsiTheme="minorEastAsia" w:hint="eastAsia"/>
                <w:sz w:val="18"/>
                <w:szCs w:val="18"/>
              </w:rPr>
              <w:t>学力生活実態調査</w:t>
            </w:r>
            <w:r w:rsidRPr="007E4AA6">
              <w:rPr>
                <w:rFonts w:asciiTheme="minorEastAsia" w:eastAsiaTheme="minorEastAsia" w:hAnsiTheme="minorEastAsia" w:hint="eastAsia"/>
                <w:sz w:val="18"/>
                <w:szCs w:val="18"/>
              </w:rPr>
              <w:t>の上位</w:t>
            </w:r>
            <w:r w:rsidR="00290BC1" w:rsidRPr="007E4AA6">
              <w:rPr>
                <w:rFonts w:asciiTheme="minorEastAsia" w:eastAsiaTheme="minorEastAsia" w:hAnsiTheme="minorEastAsia" w:hint="eastAsia"/>
                <w:sz w:val="18"/>
                <w:szCs w:val="18"/>
              </w:rPr>
              <w:t>者15人以上</w:t>
            </w:r>
          </w:p>
          <w:p w:rsidR="008118D0" w:rsidRPr="007E4AA6" w:rsidRDefault="00EF2C8F" w:rsidP="00097148">
            <w:pPr>
              <w:ind w:left="360" w:hangingChars="200" w:hanging="360"/>
              <w:rPr>
                <w:rFonts w:asciiTheme="minorEastAsia" w:eastAsiaTheme="minorEastAsia" w:hAnsiTheme="minorEastAsia"/>
                <w:sz w:val="18"/>
                <w:szCs w:val="18"/>
              </w:rPr>
            </w:pPr>
            <w:r w:rsidRPr="007E4AA6">
              <w:rPr>
                <w:rFonts w:asciiTheme="minorEastAsia" w:eastAsiaTheme="minorEastAsia" w:hAnsiTheme="minorEastAsia" w:hint="eastAsia"/>
                <w:sz w:val="18"/>
                <w:szCs w:val="18"/>
              </w:rPr>
              <w:t>イ</w:t>
            </w:r>
            <w:r w:rsidR="008118D0" w:rsidRPr="007E4AA6">
              <w:rPr>
                <w:rFonts w:asciiTheme="minorEastAsia" w:eastAsiaTheme="minorEastAsia" w:hAnsiTheme="minorEastAsia" w:hint="eastAsia"/>
                <w:sz w:val="18"/>
                <w:szCs w:val="18"/>
              </w:rPr>
              <w:t>・学校教育自己診断の進路</w:t>
            </w:r>
            <w:r w:rsidR="009570A2" w:rsidRPr="007E4AA6">
              <w:rPr>
                <w:rFonts w:asciiTheme="minorEastAsia" w:eastAsiaTheme="minorEastAsia" w:hAnsiTheme="minorEastAsia" w:hint="eastAsia"/>
                <w:sz w:val="18"/>
                <w:szCs w:val="18"/>
              </w:rPr>
              <w:t>情報</w:t>
            </w:r>
            <w:r w:rsidR="008118D0" w:rsidRPr="007E4AA6">
              <w:rPr>
                <w:rFonts w:asciiTheme="minorEastAsia" w:eastAsiaTheme="minorEastAsia" w:hAnsiTheme="minorEastAsia" w:hint="eastAsia"/>
                <w:sz w:val="18"/>
                <w:szCs w:val="18"/>
              </w:rPr>
              <w:t>の項目の肯定的回答</w:t>
            </w:r>
            <w:r w:rsidR="00290BC1" w:rsidRPr="007E4AA6">
              <w:rPr>
                <w:rFonts w:asciiTheme="minorEastAsia" w:eastAsiaTheme="minorEastAsia" w:hAnsiTheme="minorEastAsia" w:hint="eastAsia"/>
                <w:sz w:val="18"/>
                <w:szCs w:val="18"/>
              </w:rPr>
              <w:t>80</w:t>
            </w:r>
            <w:r w:rsidR="005413EA" w:rsidRPr="007E4AA6">
              <w:rPr>
                <w:rFonts w:asciiTheme="minorEastAsia" w:eastAsiaTheme="minorEastAsia" w:hAnsiTheme="minorEastAsia" w:hint="eastAsia"/>
                <w:sz w:val="18"/>
                <w:szCs w:val="18"/>
              </w:rPr>
              <w:t>％</w:t>
            </w:r>
            <w:r w:rsidR="008118D0" w:rsidRPr="007E4AA6">
              <w:rPr>
                <w:rFonts w:asciiTheme="minorEastAsia" w:eastAsiaTheme="minorEastAsia" w:hAnsiTheme="minorEastAsia" w:hint="eastAsia"/>
                <w:sz w:val="18"/>
                <w:szCs w:val="18"/>
              </w:rPr>
              <w:t>以上(H</w:t>
            </w:r>
            <w:r w:rsidR="009570A2" w:rsidRPr="007E4AA6">
              <w:rPr>
                <w:rFonts w:asciiTheme="minorEastAsia" w:eastAsiaTheme="minorEastAsia" w:hAnsiTheme="minorEastAsia" w:hint="eastAsia"/>
                <w:sz w:val="18"/>
                <w:szCs w:val="18"/>
              </w:rPr>
              <w:t>2</w:t>
            </w:r>
            <w:r w:rsidR="00290BC1" w:rsidRPr="007E4AA6">
              <w:rPr>
                <w:rFonts w:asciiTheme="minorEastAsia" w:eastAsiaTheme="minorEastAsia" w:hAnsiTheme="minorEastAsia" w:hint="eastAsia"/>
                <w:sz w:val="18"/>
                <w:szCs w:val="18"/>
              </w:rPr>
              <w:t>8</w:t>
            </w:r>
            <w:r w:rsidR="008118D0" w:rsidRPr="007E4AA6">
              <w:rPr>
                <w:rFonts w:asciiTheme="minorEastAsia" w:eastAsiaTheme="minorEastAsia" w:hAnsiTheme="minorEastAsia" w:hint="eastAsia"/>
                <w:sz w:val="18"/>
                <w:szCs w:val="18"/>
              </w:rPr>
              <w:t>年度</w:t>
            </w:r>
            <w:r w:rsidR="00290BC1" w:rsidRPr="007E4AA6">
              <w:rPr>
                <w:rFonts w:asciiTheme="minorEastAsia" w:eastAsiaTheme="minorEastAsia" w:hAnsiTheme="minorEastAsia" w:hint="eastAsia"/>
                <w:sz w:val="18"/>
                <w:szCs w:val="18"/>
              </w:rPr>
              <w:t>76</w:t>
            </w:r>
            <w:r w:rsidR="005413EA" w:rsidRPr="007E4AA6">
              <w:rPr>
                <w:rFonts w:asciiTheme="minorEastAsia" w:eastAsiaTheme="minorEastAsia" w:hAnsiTheme="minorEastAsia" w:hint="eastAsia"/>
                <w:sz w:val="18"/>
                <w:szCs w:val="18"/>
              </w:rPr>
              <w:t>％</w:t>
            </w:r>
            <w:r w:rsidR="008118D0" w:rsidRPr="007E4AA6">
              <w:rPr>
                <w:rFonts w:asciiTheme="minorEastAsia" w:eastAsiaTheme="minorEastAsia" w:hAnsiTheme="minorEastAsia" w:hint="eastAsia"/>
                <w:sz w:val="18"/>
                <w:szCs w:val="18"/>
              </w:rPr>
              <w:t>)</w:t>
            </w:r>
          </w:p>
          <w:p w:rsidR="00D80046" w:rsidRPr="007E4AA6" w:rsidRDefault="00D80046" w:rsidP="00097148">
            <w:pPr>
              <w:ind w:left="360" w:hangingChars="200" w:hanging="360"/>
              <w:rPr>
                <w:rFonts w:asciiTheme="minorEastAsia" w:eastAsiaTheme="minorEastAsia" w:hAnsiTheme="minorEastAsia"/>
                <w:sz w:val="18"/>
                <w:szCs w:val="18"/>
              </w:rPr>
            </w:pPr>
            <w:r w:rsidRPr="007E4AA6">
              <w:rPr>
                <w:rFonts w:asciiTheme="minorEastAsia" w:eastAsiaTheme="minorEastAsia" w:hAnsiTheme="minorEastAsia" w:hint="eastAsia"/>
                <w:sz w:val="18"/>
                <w:szCs w:val="18"/>
              </w:rPr>
              <w:t xml:space="preserve">　</w:t>
            </w:r>
            <w:r w:rsidR="00AA3A1F" w:rsidRPr="007E4AA6">
              <w:rPr>
                <w:rFonts w:asciiTheme="minorEastAsia" w:eastAsiaTheme="minorEastAsia" w:hAnsiTheme="minorEastAsia" w:hint="eastAsia"/>
                <w:sz w:val="18"/>
                <w:szCs w:val="18"/>
              </w:rPr>
              <w:t>・</w:t>
            </w:r>
            <w:r w:rsidRPr="007E4AA6">
              <w:rPr>
                <w:rFonts w:asciiTheme="minorEastAsia" w:eastAsiaTheme="minorEastAsia" w:hAnsiTheme="minorEastAsia" w:hint="eastAsia"/>
                <w:sz w:val="18"/>
                <w:szCs w:val="18"/>
              </w:rPr>
              <w:t>外部講師講習の参加者を</w:t>
            </w:r>
            <w:r w:rsidR="00290BC1" w:rsidRPr="007E4AA6">
              <w:rPr>
                <w:rFonts w:asciiTheme="minorEastAsia" w:eastAsiaTheme="minorEastAsia" w:hAnsiTheme="minorEastAsia" w:hint="eastAsia"/>
                <w:sz w:val="18"/>
                <w:szCs w:val="18"/>
              </w:rPr>
              <w:t>30人以上</w:t>
            </w:r>
            <w:r w:rsidRPr="007E4AA6">
              <w:rPr>
                <w:rFonts w:asciiTheme="minorEastAsia" w:eastAsiaTheme="minorEastAsia" w:hAnsiTheme="minorEastAsia" w:hint="eastAsia"/>
                <w:sz w:val="18"/>
                <w:szCs w:val="18"/>
              </w:rPr>
              <w:t>（H</w:t>
            </w:r>
            <w:r w:rsidR="00290BC1" w:rsidRPr="007E4AA6">
              <w:rPr>
                <w:rFonts w:asciiTheme="minorEastAsia" w:eastAsiaTheme="minorEastAsia" w:hAnsiTheme="minorEastAsia" w:hint="eastAsia"/>
                <w:sz w:val="18"/>
                <w:szCs w:val="18"/>
              </w:rPr>
              <w:t>28</w:t>
            </w:r>
            <w:r w:rsidRPr="007E4AA6">
              <w:rPr>
                <w:rFonts w:asciiTheme="minorEastAsia" w:eastAsiaTheme="minorEastAsia" w:hAnsiTheme="minorEastAsia" w:hint="eastAsia"/>
                <w:sz w:val="18"/>
                <w:szCs w:val="18"/>
              </w:rPr>
              <w:t>年度</w:t>
            </w:r>
            <w:r w:rsidR="00290BC1" w:rsidRPr="007E4AA6">
              <w:rPr>
                <w:rFonts w:asciiTheme="minorEastAsia" w:eastAsiaTheme="minorEastAsia" w:hAnsiTheme="minorEastAsia" w:hint="eastAsia"/>
                <w:sz w:val="18"/>
                <w:szCs w:val="18"/>
              </w:rPr>
              <w:t>19人</w:t>
            </w:r>
            <w:r w:rsidRPr="007E4AA6">
              <w:rPr>
                <w:rFonts w:asciiTheme="minorEastAsia" w:eastAsiaTheme="minorEastAsia" w:hAnsiTheme="minorEastAsia"/>
                <w:sz w:val="18"/>
                <w:szCs w:val="18"/>
              </w:rPr>
              <w:t>）</w:t>
            </w:r>
          </w:p>
          <w:p w:rsidR="00EF2C8F" w:rsidRPr="007E4AA6" w:rsidRDefault="00EF2C8F" w:rsidP="005413EA">
            <w:pPr>
              <w:ind w:leftChars="51" w:left="321" w:hangingChars="116" w:hanging="209"/>
              <w:rPr>
                <w:rFonts w:asciiTheme="minorEastAsia" w:eastAsiaTheme="minorEastAsia" w:hAnsiTheme="minorEastAsia"/>
                <w:sz w:val="18"/>
                <w:szCs w:val="18"/>
              </w:rPr>
            </w:pPr>
            <w:r w:rsidRPr="007E4AA6">
              <w:rPr>
                <w:rFonts w:asciiTheme="minorEastAsia" w:eastAsiaTheme="minorEastAsia" w:hAnsiTheme="minorEastAsia" w:hint="eastAsia"/>
                <w:sz w:val="18"/>
                <w:szCs w:val="18"/>
              </w:rPr>
              <w:t>・中堅私大の</w:t>
            </w:r>
            <w:r w:rsidR="00AA3A1F" w:rsidRPr="007E4AA6">
              <w:rPr>
                <w:rFonts w:asciiTheme="minorEastAsia" w:eastAsiaTheme="minorEastAsia" w:hAnsiTheme="minorEastAsia" w:hint="eastAsia"/>
                <w:sz w:val="18"/>
                <w:szCs w:val="18"/>
              </w:rPr>
              <w:t>推薦・AO</w:t>
            </w:r>
            <w:r w:rsidRPr="007E4AA6">
              <w:rPr>
                <w:rFonts w:asciiTheme="minorEastAsia" w:eastAsiaTheme="minorEastAsia" w:hAnsiTheme="minorEastAsia" w:hint="eastAsia"/>
                <w:sz w:val="18"/>
                <w:szCs w:val="18"/>
              </w:rPr>
              <w:t>合格者を</w:t>
            </w:r>
            <w:r w:rsidR="00AA3A1F" w:rsidRPr="007E4AA6">
              <w:rPr>
                <w:rFonts w:asciiTheme="minorEastAsia" w:eastAsiaTheme="minorEastAsia" w:hAnsiTheme="minorEastAsia" w:hint="eastAsia"/>
                <w:sz w:val="18"/>
                <w:szCs w:val="18"/>
              </w:rPr>
              <w:t>10</w:t>
            </w:r>
            <w:r w:rsidRPr="007E4AA6">
              <w:rPr>
                <w:rFonts w:asciiTheme="minorEastAsia" w:eastAsiaTheme="minorEastAsia" w:hAnsiTheme="minorEastAsia" w:hint="eastAsia"/>
                <w:sz w:val="18"/>
                <w:szCs w:val="18"/>
              </w:rPr>
              <w:t>人以上(H2</w:t>
            </w:r>
            <w:r w:rsidR="00AA3A1F" w:rsidRPr="007E4AA6">
              <w:rPr>
                <w:rFonts w:asciiTheme="minorEastAsia" w:eastAsiaTheme="minorEastAsia" w:hAnsiTheme="minorEastAsia" w:hint="eastAsia"/>
                <w:sz w:val="18"/>
                <w:szCs w:val="18"/>
              </w:rPr>
              <w:t>8</w:t>
            </w:r>
            <w:r w:rsidRPr="007E4AA6">
              <w:rPr>
                <w:rFonts w:asciiTheme="minorEastAsia" w:eastAsiaTheme="minorEastAsia" w:hAnsiTheme="minorEastAsia" w:hint="eastAsia"/>
                <w:sz w:val="18"/>
                <w:szCs w:val="18"/>
              </w:rPr>
              <w:t>年度</w:t>
            </w:r>
            <w:r w:rsidR="00F31209" w:rsidRPr="007E4AA6">
              <w:rPr>
                <w:rFonts w:asciiTheme="minorEastAsia" w:eastAsiaTheme="minorEastAsia" w:hAnsiTheme="minorEastAsia" w:hint="eastAsia"/>
                <w:sz w:val="18"/>
                <w:szCs w:val="18"/>
              </w:rPr>
              <w:t>８</w:t>
            </w:r>
            <w:r w:rsidRPr="007E4AA6">
              <w:rPr>
                <w:rFonts w:asciiTheme="minorEastAsia" w:eastAsiaTheme="minorEastAsia" w:hAnsiTheme="minorEastAsia" w:hint="eastAsia"/>
                <w:sz w:val="18"/>
                <w:szCs w:val="18"/>
              </w:rPr>
              <w:t>人)</w:t>
            </w:r>
            <w:r w:rsidR="00AA3A1F" w:rsidRPr="007E4AA6">
              <w:rPr>
                <w:rFonts w:asciiTheme="minorEastAsia" w:eastAsiaTheme="minorEastAsia" w:hAnsiTheme="minorEastAsia" w:hint="eastAsia"/>
                <w:sz w:val="18"/>
                <w:szCs w:val="18"/>
              </w:rPr>
              <w:t>、</w:t>
            </w:r>
            <w:r w:rsidR="00D80046" w:rsidRPr="007E4AA6">
              <w:rPr>
                <w:rFonts w:asciiTheme="minorEastAsia" w:eastAsiaTheme="minorEastAsia" w:hAnsiTheme="minorEastAsia" w:hint="eastAsia"/>
                <w:sz w:val="18"/>
                <w:szCs w:val="18"/>
              </w:rPr>
              <w:t>看護医療系合格者を10</w:t>
            </w:r>
            <w:r w:rsidR="00AA3A1F" w:rsidRPr="007E4AA6">
              <w:rPr>
                <w:rFonts w:asciiTheme="minorEastAsia" w:eastAsiaTheme="minorEastAsia" w:hAnsiTheme="minorEastAsia" w:hint="eastAsia"/>
                <w:sz w:val="18"/>
                <w:szCs w:val="18"/>
              </w:rPr>
              <w:t>人維持(H28</w:t>
            </w:r>
            <w:r w:rsidR="00D80046" w:rsidRPr="007E4AA6">
              <w:rPr>
                <w:rFonts w:asciiTheme="minorEastAsia" w:eastAsiaTheme="minorEastAsia" w:hAnsiTheme="minorEastAsia" w:hint="eastAsia"/>
                <w:sz w:val="18"/>
                <w:szCs w:val="18"/>
              </w:rPr>
              <w:t>年度</w:t>
            </w:r>
            <w:r w:rsidR="00AA3A1F" w:rsidRPr="007E4AA6">
              <w:rPr>
                <w:rFonts w:asciiTheme="minorEastAsia" w:eastAsiaTheme="minorEastAsia" w:hAnsiTheme="minorEastAsia" w:hint="eastAsia"/>
                <w:sz w:val="18"/>
                <w:szCs w:val="18"/>
              </w:rPr>
              <w:t>10人</w:t>
            </w:r>
            <w:r w:rsidR="00D80046" w:rsidRPr="007E4AA6">
              <w:rPr>
                <w:rFonts w:asciiTheme="minorEastAsia" w:eastAsiaTheme="minorEastAsia" w:hAnsiTheme="minorEastAsia" w:hint="eastAsia"/>
                <w:sz w:val="18"/>
                <w:szCs w:val="18"/>
              </w:rPr>
              <w:t>)</w:t>
            </w:r>
          </w:p>
          <w:p w:rsidR="00776F9A" w:rsidRPr="007E4AA6" w:rsidRDefault="00776F9A" w:rsidP="00097148">
            <w:pPr>
              <w:ind w:left="360" w:hangingChars="200" w:hanging="360"/>
              <w:rPr>
                <w:rFonts w:asciiTheme="minorEastAsia" w:eastAsiaTheme="minorEastAsia" w:hAnsiTheme="minorEastAsia"/>
                <w:color w:val="000000"/>
                <w:sz w:val="18"/>
                <w:szCs w:val="18"/>
              </w:rPr>
            </w:pPr>
          </w:p>
          <w:p w:rsidR="008118D0" w:rsidRPr="007E4AA6" w:rsidRDefault="008118D0" w:rsidP="00097148">
            <w:pPr>
              <w:ind w:left="360" w:hangingChars="200" w:hanging="360"/>
              <w:rPr>
                <w:rFonts w:asciiTheme="minorEastAsia" w:eastAsiaTheme="minorEastAsia" w:hAnsiTheme="minorEastAsia"/>
                <w:color w:val="000000"/>
                <w:sz w:val="18"/>
                <w:szCs w:val="18"/>
              </w:rPr>
            </w:pPr>
            <w:r w:rsidRPr="007E4AA6">
              <w:rPr>
                <w:rFonts w:asciiTheme="minorEastAsia" w:eastAsiaTheme="minorEastAsia" w:hAnsiTheme="minorEastAsia" w:hint="eastAsia"/>
                <w:color w:val="000000"/>
                <w:sz w:val="18"/>
                <w:szCs w:val="18"/>
              </w:rPr>
              <w:t>(3</w:t>
            </w:r>
            <w:r w:rsidRPr="007E4AA6">
              <w:rPr>
                <w:rFonts w:asciiTheme="minorEastAsia" w:eastAsiaTheme="minorEastAsia" w:hAnsiTheme="minorEastAsia"/>
                <w:color w:val="000000"/>
                <w:sz w:val="18"/>
                <w:szCs w:val="18"/>
              </w:rPr>
              <w:t>）</w:t>
            </w:r>
          </w:p>
          <w:p w:rsidR="008118D0" w:rsidRPr="007E4AA6" w:rsidRDefault="00043A1A" w:rsidP="005413EA">
            <w:pPr>
              <w:ind w:left="360" w:hangingChars="200" w:hanging="360"/>
              <w:rPr>
                <w:rFonts w:asciiTheme="minorEastAsia" w:eastAsiaTheme="minorEastAsia" w:hAnsiTheme="minorEastAsia"/>
                <w:sz w:val="18"/>
                <w:szCs w:val="18"/>
              </w:rPr>
            </w:pPr>
            <w:r w:rsidRPr="007E4AA6">
              <w:rPr>
                <w:rFonts w:asciiTheme="minorEastAsia" w:eastAsiaTheme="minorEastAsia" w:hAnsiTheme="minorEastAsia" w:hint="eastAsia"/>
                <w:color w:val="000000"/>
                <w:sz w:val="18"/>
                <w:szCs w:val="18"/>
              </w:rPr>
              <w:t>ア</w:t>
            </w:r>
            <w:r w:rsidR="003D2D92" w:rsidRPr="007E4AA6">
              <w:rPr>
                <w:rFonts w:asciiTheme="minorEastAsia" w:eastAsiaTheme="minorEastAsia" w:hAnsiTheme="minorEastAsia" w:hint="eastAsia"/>
                <w:color w:val="000000"/>
                <w:sz w:val="18"/>
                <w:szCs w:val="18"/>
              </w:rPr>
              <w:t xml:space="preserve">　</w:t>
            </w:r>
            <w:r w:rsidR="008118D0" w:rsidRPr="007E4AA6">
              <w:rPr>
                <w:rFonts w:asciiTheme="minorEastAsia" w:eastAsiaTheme="minorEastAsia" w:hAnsiTheme="minorEastAsia" w:hint="eastAsia"/>
                <w:color w:val="000000"/>
                <w:sz w:val="18"/>
                <w:szCs w:val="18"/>
              </w:rPr>
              <w:t>普総選ｱﾝｹｰﾄの</w:t>
            </w:r>
            <w:r w:rsidRPr="007E4AA6">
              <w:rPr>
                <w:rFonts w:asciiTheme="minorEastAsia" w:eastAsiaTheme="minorEastAsia" w:hAnsiTheme="minorEastAsia" w:hint="eastAsia"/>
                <w:color w:val="000000"/>
                <w:sz w:val="18"/>
                <w:szCs w:val="18"/>
              </w:rPr>
              <w:t>表現力・</w:t>
            </w:r>
            <w:r w:rsidR="008118D0" w:rsidRPr="007E4AA6">
              <w:rPr>
                <w:rFonts w:asciiTheme="minorEastAsia" w:eastAsiaTheme="minorEastAsia" w:hAnsiTheme="minorEastAsia" w:hint="eastAsia"/>
                <w:color w:val="000000"/>
                <w:sz w:val="18"/>
                <w:szCs w:val="18"/>
              </w:rPr>
              <w:t>プレゼン力の項目の肯定</w:t>
            </w:r>
            <w:r w:rsidR="00AA3A1F" w:rsidRPr="007E4AA6">
              <w:rPr>
                <w:rFonts w:asciiTheme="minorEastAsia" w:eastAsiaTheme="minorEastAsia" w:hAnsiTheme="minorEastAsia" w:hint="eastAsia"/>
                <w:color w:val="000000"/>
                <w:sz w:val="18"/>
                <w:szCs w:val="18"/>
              </w:rPr>
              <w:t>率</w:t>
            </w:r>
            <w:r w:rsidR="008118D0" w:rsidRPr="007E4AA6">
              <w:rPr>
                <w:rFonts w:asciiTheme="minorEastAsia" w:eastAsiaTheme="minorEastAsia" w:hAnsiTheme="minorEastAsia" w:hint="eastAsia"/>
                <w:color w:val="000000"/>
                <w:sz w:val="18"/>
                <w:szCs w:val="18"/>
              </w:rPr>
              <w:t>6</w:t>
            </w:r>
            <w:r w:rsidR="00AA3A1F" w:rsidRPr="007E4AA6">
              <w:rPr>
                <w:rFonts w:asciiTheme="minorEastAsia" w:eastAsiaTheme="minorEastAsia" w:hAnsiTheme="minorEastAsia" w:hint="eastAsia"/>
                <w:color w:val="000000"/>
                <w:sz w:val="18"/>
                <w:szCs w:val="18"/>
              </w:rPr>
              <w:t>5</w:t>
            </w:r>
            <w:r w:rsidR="005413EA" w:rsidRPr="007E4AA6">
              <w:rPr>
                <w:rFonts w:asciiTheme="minorEastAsia" w:eastAsiaTheme="minorEastAsia" w:hAnsiTheme="minorEastAsia" w:hint="eastAsia"/>
                <w:color w:val="000000"/>
                <w:sz w:val="18"/>
                <w:szCs w:val="18"/>
              </w:rPr>
              <w:t>％</w:t>
            </w:r>
            <w:r w:rsidR="008118D0" w:rsidRPr="007E4AA6">
              <w:rPr>
                <w:rFonts w:asciiTheme="minorEastAsia" w:eastAsiaTheme="minorEastAsia" w:hAnsiTheme="minorEastAsia" w:hint="eastAsia"/>
                <w:color w:val="000000"/>
                <w:sz w:val="18"/>
                <w:szCs w:val="18"/>
              </w:rPr>
              <w:t>以上（H</w:t>
            </w:r>
            <w:r w:rsidRPr="007E4AA6">
              <w:rPr>
                <w:rFonts w:asciiTheme="minorEastAsia" w:eastAsiaTheme="minorEastAsia" w:hAnsiTheme="minorEastAsia" w:hint="eastAsia"/>
                <w:color w:val="000000"/>
                <w:sz w:val="18"/>
                <w:szCs w:val="18"/>
              </w:rPr>
              <w:t>2</w:t>
            </w:r>
            <w:r w:rsidR="00AA3A1F" w:rsidRPr="007E4AA6">
              <w:rPr>
                <w:rFonts w:asciiTheme="minorEastAsia" w:eastAsiaTheme="minorEastAsia" w:hAnsiTheme="minorEastAsia" w:hint="eastAsia"/>
                <w:color w:val="000000"/>
                <w:sz w:val="18"/>
                <w:szCs w:val="18"/>
              </w:rPr>
              <w:t>8</w:t>
            </w:r>
            <w:r w:rsidR="008118D0" w:rsidRPr="007E4AA6">
              <w:rPr>
                <w:rFonts w:asciiTheme="minorEastAsia" w:eastAsiaTheme="minorEastAsia" w:hAnsiTheme="minorEastAsia" w:hint="eastAsia"/>
                <w:color w:val="000000"/>
                <w:sz w:val="18"/>
                <w:szCs w:val="18"/>
              </w:rPr>
              <w:t>年度</w:t>
            </w:r>
            <w:r w:rsidR="00AA3A1F" w:rsidRPr="007E4AA6">
              <w:rPr>
                <w:rFonts w:asciiTheme="minorEastAsia" w:eastAsiaTheme="minorEastAsia" w:hAnsiTheme="minorEastAsia" w:hint="eastAsia"/>
                <w:color w:val="000000"/>
                <w:sz w:val="18"/>
                <w:szCs w:val="18"/>
              </w:rPr>
              <w:t>61</w:t>
            </w:r>
            <w:r w:rsidR="005413EA" w:rsidRPr="007E4AA6">
              <w:rPr>
                <w:rFonts w:asciiTheme="minorEastAsia" w:eastAsiaTheme="minorEastAsia" w:hAnsiTheme="minorEastAsia" w:hint="eastAsia"/>
                <w:color w:val="000000"/>
                <w:sz w:val="18"/>
                <w:szCs w:val="18"/>
              </w:rPr>
              <w:t>％</w:t>
            </w:r>
            <w:r w:rsidR="008118D0" w:rsidRPr="007E4AA6">
              <w:rPr>
                <w:rFonts w:asciiTheme="minorEastAsia" w:eastAsiaTheme="minorEastAsia" w:hAnsiTheme="minorEastAsia" w:hint="eastAsia"/>
                <w:color w:val="000000"/>
                <w:sz w:val="18"/>
                <w:szCs w:val="18"/>
              </w:rPr>
              <w:t>）</w:t>
            </w:r>
          </w:p>
        </w:tc>
        <w:tc>
          <w:tcPr>
            <w:tcW w:w="4572" w:type="dxa"/>
            <w:tcBorders>
              <w:left w:val="dashed" w:sz="4" w:space="0" w:color="auto"/>
              <w:right w:val="single" w:sz="4" w:space="0" w:color="auto"/>
            </w:tcBorders>
            <w:shd w:val="clear" w:color="auto" w:fill="auto"/>
          </w:tcPr>
          <w:p w:rsidR="00F7044C" w:rsidRPr="007E4AA6" w:rsidRDefault="00F7044C" w:rsidP="00F7044C">
            <w:pPr>
              <w:ind w:left="360" w:hangingChars="200" w:hanging="360"/>
              <w:rPr>
                <w:rFonts w:asciiTheme="minorEastAsia" w:eastAsiaTheme="minorEastAsia" w:hAnsiTheme="minorEastAsia"/>
                <w:sz w:val="18"/>
                <w:szCs w:val="18"/>
              </w:rPr>
            </w:pPr>
            <w:r w:rsidRPr="007E4AA6">
              <w:rPr>
                <w:rFonts w:asciiTheme="minorEastAsia" w:eastAsiaTheme="minorEastAsia" w:hAnsiTheme="minorEastAsia"/>
                <w:sz w:val="18"/>
                <w:szCs w:val="18"/>
              </w:rPr>
              <w:t>(1)</w:t>
            </w:r>
          </w:p>
          <w:p w:rsidR="00F7044C" w:rsidRPr="007E4AA6" w:rsidRDefault="00FA7B41" w:rsidP="00FA7B41">
            <w:pPr>
              <w:ind w:left="360" w:hangingChars="200" w:hanging="360"/>
              <w:rPr>
                <w:rFonts w:asciiTheme="minorEastAsia" w:eastAsiaTheme="minorEastAsia" w:hAnsiTheme="minorEastAsia"/>
                <w:sz w:val="18"/>
                <w:szCs w:val="18"/>
              </w:rPr>
            </w:pPr>
            <w:r w:rsidRPr="007E4AA6">
              <w:rPr>
                <w:rFonts w:asciiTheme="minorEastAsia" w:eastAsiaTheme="minorEastAsia" w:hAnsiTheme="minorEastAsia" w:hint="eastAsia"/>
                <w:sz w:val="18"/>
                <w:szCs w:val="18"/>
              </w:rPr>
              <w:t>ア・学校教育自己診断「授業に工夫をしている」の項目の肯定的回答率65%（H28年度62%)(○)</w:t>
            </w:r>
          </w:p>
          <w:p w:rsidR="00F7044C" w:rsidRPr="007E4AA6" w:rsidRDefault="00F7044C" w:rsidP="00F7044C">
            <w:pPr>
              <w:ind w:left="360" w:hangingChars="200" w:hanging="360"/>
              <w:rPr>
                <w:rFonts w:asciiTheme="minorEastAsia" w:eastAsiaTheme="minorEastAsia" w:hAnsiTheme="minorEastAsia"/>
                <w:sz w:val="18"/>
                <w:szCs w:val="18"/>
              </w:rPr>
            </w:pPr>
            <w:r w:rsidRPr="007E4AA6">
              <w:rPr>
                <w:rFonts w:asciiTheme="minorEastAsia" w:eastAsiaTheme="minorEastAsia" w:hAnsiTheme="minorEastAsia" w:hint="eastAsia"/>
                <w:sz w:val="18"/>
                <w:szCs w:val="18"/>
              </w:rPr>
              <w:t>・学校教育自己診断の「他の先生が授業を見学に来る」の項目</w:t>
            </w:r>
            <w:r w:rsidR="00FA7B41" w:rsidRPr="007E4AA6">
              <w:rPr>
                <w:rFonts w:asciiTheme="minorEastAsia" w:eastAsiaTheme="minorEastAsia" w:hAnsiTheme="minorEastAsia" w:hint="eastAsia"/>
                <w:sz w:val="18"/>
                <w:szCs w:val="18"/>
              </w:rPr>
              <w:t>の肯定的回答率75%（28年度79％）(△)</w:t>
            </w:r>
          </w:p>
          <w:p w:rsidR="00F7044C" w:rsidRPr="007E4AA6" w:rsidRDefault="00F7044C" w:rsidP="00F7044C">
            <w:pPr>
              <w:ind w:left="360" w:hangingChars="200" w:hanging="360"/>
              <w:rPr>
                <w:rFonts w:asciiTheme="minorEastAsia" w:eastAsiaTheme="minorEastAsia" w:hAnsiTheme="minorEastAsia"/>
                <w:sz w:val="18"/>
                <w:szCs w:val="18"/>
              </w:rPr>
            </w:pPr>
          </w:p>
          <w:p w:rsidR="00FA7B41" w:rsidRPr="007E4AA6" w:rsidRDefault="00FA7B41" w:rsidP="00F7044C">
            <w:pPr>
              <w:ind w:left="360" w:hangingChars="200" w:hanging="360"/>
              <w:rPr>
                <w:rFonts w:asciiTheme="minorEastAsia" w:eastAsiaTheme="minorEastAsia" w:hAnsiTheme="minorEastAsia"/>
                <w:sz w:val="18"/>
                <w:szCs w:val="18"/>
              </w:rPr>
            </w:pPr>
          </w:p>
          <w:p w:rsidR="00FA7B41" w:rsidRPr="007E4AA6" w:rsidRDefault="00FA7B41" w:rsidP="00F7044C">
            <w:pPr>
              <w:ind w:left="360" w:hangingChars="200" w:hanging="360"/>
              <w:rPr>
                <w:rFonts w:asciiTheme="minorEastAsia" w:eastAsiaTheme="minorEastAsia" w:hAnsiTheme="minorEastAsia"/>
                <w:sz w:val="18"/>
                <w:szCs w:val="18"/>
              </w:rPr>
            </w:pPr>
          </w:p>
          <w:p w:rsidR="00F7044C" w:rsidRPr="007E4AA6" w:rsidRDefault="00FA7B41" w:rsidP="00F7044C">
            <w:pPr>
              <w:ind w:left="360" w:hangingChars="200" w:hanging="360"/>
              <w:rPr>
                <w:rFonts w:asciiTheme="minorEastAsia" w:eastAsiaTheme="minorEastAsia" w:hAnsiTheme="minorEastAsia"/>
                <w:sz w:val="18"/>
                <w:szCs w:val="18"/>
              </w:rPr>
            </w:pPr>
            <w:r w:rsidRPr="007E4AA6">
              <w:rPr>
                <w:rFonts w:asciiTheme="minorEastAsia" w:eastAsiaTheme="minorEastAsia" w:hAnsiTheme="minorEastAsia" w:hint="eastAsia"/>
                <w:sz w:val="18"/>
                <w:szCs w:val="18"/>
              </w:rPr>
              <w:t>イ・異校種連携の研究授業の他校からの参加教員…</w:t>
            </w:r>
            <w:r w:rsidR="007E4AA6">
              <w:rPr>
                <w:rFonts w:asciiTheme="minorEastAsia" w:eastAsiaTheme="minorEastAsia" w:hAnsiTheme="minorEastAsia" w:hint="eastAsia"/>
                <w:sz w:val="18"/>
                <w:szCs w:val="18"/>
              </w:rPr>
              <w:t>６</w:t>
            </w:r>
            <w:r w:rsidR="00F7044C" w:rsidRPr="007E4AA6">
              <w:rPr>
                <w:rFonts w:asciiTheme="minorEastAsia" w:eastAsiaTheme="minorEastAsia" w:hAnsiTheme="minorEastAsia" w:hint="eastAsia"/>
                <w:sz w:val="18"/>
                <w:szCs w:val="18"/>
              </w:rPr>
              <w:t>月28日に</w:t>
            </w:r>
            <w:r w:rsidRPr="007E4AA6">
              <w:rPr>
                <w:rFonts w:asciiTheme="minorEastAsia" w:eastAsiaTheme="minorEastAsia" w:hAnsiTheme="minorEastAsia" w:hint="eastAsia"/>
                <w:sz w:val="18"/>
                <w:szCs w:val="18"/>
              </w:rPr>
              <w:t>地元５中学と</w:t>
            </w:r>
            <w:r w:rsidR="00F7044C" w:rsidRPr="007E4AA6">
              <w:rPr>
                <w:rFonts w:asciiTheme="minorEastAsia" w:eastAsiaTheme="minorEastAsia" w:hAnsiTheme="minorEastAsia" w:hint="eastAsia"/>
                <w:sz w:val="18"/>
                <w:szCs w:val="18"/>
              </w:rPr>
              <w:t>実施、39人参加(H28年度35人)</w:t>
            </w:r>
            <w:r w:rsidRPr="007E4AA6">
              <w:rPr>
                <w:rFonts w:asciiTheme="minorEastAsia" w:eastAsiaTheme="minorEastAsia" w:hAnsiTheme="minorEastAsia" w:hint="eastAsia"/>
                <w:sz w:val="18"/>
                <w:szCs w:val="18"/>
              </w:rPr>
              <w:t>(</w:t>
            </w:r>
            <w:r w:rsidR="008556A7" w:rsidRPr="007E4AA6">
              <w:rPr>
                <w:rFonts w:asciiTheme="minorEastAsia" w:eastAsiaTheme="minorEastAsia" w:hAnsiTheme="minorEastAsia" w:hint="eastAsia"/>
                <w:sz w:val="18"/>
                <w:szCs w:val="18"/>
              </w:rPr>
              <w:t>△</w:t>
            </w:r>
            <w:r w:rsidRPr="007E4AA6">
              <w:rPr>
                <w:rFonts w:asciiTheme="minorEastAsia" w:eastAsiaTheme="minorEastAsia" w:hAnsiTheme="minorEastAsia" w:hint="eastAsia"/>
                <w:sz w:val="18"/>
                <w:szCs w:val="18"/>
              </w:rPr>
              <w:t>)</w:t>
            </w:r>
          </w:p>
          <w:p w:rsidR="00F7044C" w:rsidRPr="007E4AA6" w:rsidRDefault="00F7044C" w:rsidP="00F7044C">
            <w:pPr>
              <w:ind w:left="360" w:hangingChars="200" w:hanging="360"/>
              <w:rPr>
                <w:rFonts w:asciiTheme="minorEastAsia" w:eastAsiaTheme="minorEastAsia" w:hAnsiTheme="minorEastAsia"/>
                <w:sz w:val="18"/>
                <w:szCs w:val="18"/>
              </w:rPr>
            </w:pPr>
            <w:r w:rsidRPr="007E4AA6">
              <w:rPr>
                <w:rFonts w:asciiTheme="minorEastAsia" w:eastAsiaTheme="minorEastAsia" w:hAnsiTheme="minorEastAsia"/>
                <w:sz w:val="18"/>
                <w:szCs w:val="18"/>
              </w:rPr>
              <w:t>(2)</w:t>
            </w:r>
          </w:p>
          <w:p w:rsidR="00F7044C" w:rsidRPr="007E4AA6" w:rsidRDefault="00F7044C" w:rsidP="00F7044C">
            <w:pPr>
              <w:ind w:left="360" w:hangingChars="200" w:hanging="360"/>
              <w:rPr>
                <w:rFonts w:asciiTheme="minorEastAsia" w:eastAsiaTheme="minorEastAsia" w:hAnsiTheme="minorEastAsia"/>
                <w:sz w:val="18"/>
                <w:szCs w:val="18"/>
              </w:rPr>
            </w:pPr>
            <w:r w:rsidRPr="007E4AA6">
              <w:rPr>
                <w:rFonts w:asciiTheme="minorEastAsia" w:eastAsiaTheme="minorEastAsia" w:hAnsiTheme="minorEastAsia" w:hint="eastAsia"/>
                <w:sz w:val="18"/>
                <w:szCs w:val="18"/>
              </w:rPr>
              <w:t xml:space="preserve">ア・学力生活実態調査の上位者22人(1,2年対象　</w:t>
            </w:r>
            <w:r w:rsidR="007E4AA6">
              <w:rPr>
                <w:rFonts w:asciiTheme="minorEastAsia" w:eastAsiaTheme="minorEastAsia" w:hAnsiTheme="minorEastAsia" w:hint="eastAsia"/>
                <w:sz w:val="18"/>
                <w:szCs w:val="18"/>
              </w:rPr>
              <w:t>９</w:t>
            </w:r>
            <w:r w:rsidRPr="007E4AA6">
              <w:rPr>
                <w:rFonts w:asciiTheme="minorEastAsia" w:eastAsiaTheme="minorEastAsia" w:hAnsiTheme="minorEastAsia" w:hint="eastAsia"/>
                <w:sz w:val="18"/>
                <w:szCs w:val="18"/>
              </w:rPr>
              <w:t>月実施)</w:t>
            </w:r>
            <w:r w:rsidR="00FA7B41" w:rsidRPr="007E4AA6">
              <w:rPr>
                <w:rFonts w:asciiTheme="minorEastAsia" w:eastAsiaTheme="minorEastAsia" w:hAnsiTheme="minorEastAsia" w:hint="eastAsia"/>
                <w:sz w:val="18"/>
                <w:szCs w:val="18"/>
              </w:rPr>
              <w:t>(◎)</w:t>
            </w:r>
          </w:p>
          <w:p w:rsidR="00F7044C" w:rsidRPr="007E4AA6" w:rsidRDefault="00F7044C" w:rsidP="00F7044C">
            <w:pPr>
              <w:ind w:left="360" w:hangingChars="200" w:hanging="360"/>
              <w:rPr>
                <w:rFonts w:asciiTheme="minorEastAsia" w:eastAsiaTheme="minorEastAsia" w:hAnsiTheme="minorEastAsia"/>
                <w:sz w:val="18"/>
                <w:szCs w:val="18"/>
              </w:rPr>
            </w:pPr>
            <w:r w:rsidRPr="007E4AA6">
              <w:rPr>
                <w:rFonts w:asciiTheme="minorEastAsia" w:eastAsiaTheme="minorEastAsia" w:hAnsiTheme="minorEastAsia" w:hint="eastAsia"/>
                <w:sz w:val="18"/>
                <w:szCs w:val="18"/>
              </w:rPr>
              <w:t>イ・学校教育自己診断の進路情報の項目の肯定的回答</w:t>
            </w:r>
            <w:r w:rsidR="00FA7B41" w:rsidRPr="007E4AA6">
              <w:rPr>
                <w:rFonts w:asciiTheme="minorEastAsia" w:eastAsiaTheme="minorEastAsia" w:hAnsiTheme="minorEastAsia" w:hint="eastAsia"/>
                <w:sz w:val="18"/>
                <w:szCs w:val="18"/>
              </w:rPr>
              <w:t>率76%(H28年度76％) (△)</w:t>
            </w:r>
          </w:p>
          <w:p w:rsidR="00F7044C" w:rsidRPr="007E4AA6" w:rsidRDefault="00F7044C" w:rsidP="00F7044C">
            <w:pPr>
              <w:ind w:left="360" w:hangingChars="200" w:hanging="360"/>
              <w:rPr>
                <w:rFonts w:asciiTheme="minorEastAsia" w:eastAsiaTheme="minorEastAsia" w:hAnsiTheme="minorEastAsia"/>
                <w:sz w:val="18"/>
                <w:szCs w:val="18"/>
              </w:rPr>
            </w:pPr>
            <w:r w:rsidRPr="007E4AA6">
              <w:rPr>
                <w:rFonts w:asciiTheme="minorEastAsia" w:eastAsiaTheme="minorEastAsia" w:hAnsiTheme="minorEastAsia" w:hint="eastAsia"/>
                <w:sz w:val="18"/>
                <w:szCs w:val="18"/>
              </w:rPr>
              <w:t xml:space="preserve">　・外部講師講習の参加者40人（H28年度19人）</w:t>
            </w:r>
            <w:r w:rsidR="00FA7B41" w:rsidRPr="007E4AA6">
              <w:rPr>
                <w:rFonts w:asciiTheme="minorEastAsia" w:eastAsiaTheme="minorEastAsia" w:hAnsiTheme="minorEastAsia" w:hint="eastAsia"/>
                <w:sz w:val="18"/>
                <w:szCs w:val="18"/>
              </w:rPr>
              <w:t>(◎)</w:t>
            </w:r>
          </w:p>
          <w:p w:rsidR="00F7044C" w:rsidRPr="007E4AA6" w:rsidRDefault="00FA7B41" w:rsidP="00F7044C">
            <w:pPr>
              <w:ind w:left="360" w:hangingChars="200" w:hanging="360"/>
              <w:rPr>
                <w:rFonts w:asciiTheme="minorEastAsia" w:eastAsiaTheme="minorEastAsia" w:hAnsiTheme="minorEastAsia"/>
                <w:sz w:val="18"/>
                <w:szCs w:val="18"/>
              </w:rPr>
            </w:pPr>
            <w:r w:rsidRPr="007E4AA6">
              <w:rPr>
                <w:rFonts w:asciiTheme="minorEastAsia" w:eastAsiaTheme="minorEastAsia" w:hAnsiTheme="minorEastAsia" w:hint="eastAsia"/>
                <w:sz w:val="18"/>
                <w:szCs w:val="18"/>
              </w:rPr>
              <w:t xml:space="preserve">　</w:t>
            </w:r>
            <w:r w:rsidR="00F7044C" w:rsidRPr="007E4AA6">
              <w:rPr>
                <w:rFonts w:asciiTheme="minorEastAsia" w:eastAsiaTheme="minorEastAsia" w:hAnsiTheme="minorEastAsia" w:hint="eastAsia"/>
                <w:sz w:val="18"/>
                <w:szCs w:val="18"/>
              </w:rPr>
              <w:t>・中堅私大の推薦・ＡＯ合格者</w:t>
            </w:r>
            <w:r w:rsidRPr="007E4AA6">
              <w:rPr>
                <w:rFonts w:asciiTheme="minorEastAsia" w:eastAsiaTheme="minorEastAsia" w:hAnsiTheme="minorEastAsia" w:hint="eastAsia"/>
                <w:sz w:val="18"/>
                <w:szCs w:val="18"/>
              </w:rPr>
              <w:t>は</w:t>
            </w:r>
            <w:r w:rsidR="004B10BA" w:rsidRPr="007E4AA6">
              <w:rPr>
                <w:rFonts w:asciiTheme="minorEastAsia" w:eastAsiaTheme="minorEastAsia" w:hAnsiTheme="minorEastAsia" w:hint="eastAsia"/>
                <w:sz w:val="18"/>
                <w:szCs w:val="18"/>
              </w:rPr>
              <w:t>12</w:t>
            </w:r>
            <w:r w:rsidR="00F7044C" w:rsidRPr="007E4AA6">
              <w:rPr>
                <w:rFonts w:asciiTheme="minorEastAsia" w:eastAsiaTheme="minorEastAsia" w:hAnsiTheme="minorEastAsia" w:hint="eastAsia"/>
                <w:sz w:val="18"/>
                <w:szCs w:val="18"/>
              </w:rPr>
              <w:t>人 (H28年度８人)、看護医療系合格者</w:t>
            </w:r>
            <w:r w:rsidR="004B10BA" w:rsidRPr="007E4AA6">
              <w:rPr>
                <w:rFonts w:asciiTheme="minorEastAsia" w:eastAsiaTheme="minorEastAsia" w:hAnsiTheme="minorEastAsia" w:hint="eastAsia"/>
                <w:sz w:val="18"/>
                <w:szCs w:val="18"/>
              </w:rPr>
              <w:t>15</w:t>
            </w:r>
            <w:r w:rsidR="00F7044C" w:rsidRPr="007E4AA6">
              <w:rPr>
                <w:rFonts w:asciiTheme="minorEastAsia" w:eastAsiaTheme="minorEastAsia" w:hAnsiTheme="minorEastAsia" w:hint="eastAsia"/>
                <w:sz w:val="18"/>
                <w:szCs w:val="18"/>
              </w:rPr>
              <w:t>人(H28年度10人)</w:t>
            </w:r>
            <w:r w:rsidRPr="007E4AA6">
              <w:rPr>
                <w:rFonts w:asciiTheme="minorEastAsia" w:eastAsiaTheme="minorEastAsia" w:hAnsiTheme="minorEastAsia" w:hint="eastAsia"/>
                <w:sz w:val="18"/>
                <w:szCs w:val="18"/>
              </w:rPr>
              <w:t>(○)</w:t>
            </w:r>
          </w:p>
          <w:p w:rsidR="00F7044C" w:rsidRPr="007E4AA6" w:rsidRDefault="00F7044C" w:rsidP="00F7044C">
            <w:pPr>
              <w:ind w:left="360" w:hangingChars="200" w:hanging="360"/>
              <w:rPr>
                <w:rFonts w:asciiTheme="minorEastAsia" w:eastAsiaTheme="minorEastAsia" w:hAnsiTheme="minorEastAsia"/>
                <w:sz w:val="18"/>
                <w:szCs w:val="18"/>
              </w:rPr>
            </w:pPr>
          </w:p>
          <w:p w:rsidR="00FA7B41" w:rsidRPr="007E4AA6" w:rsidRDefault="00FA7B41" w:rsidP="00F7044C">
            <w:pPr>
              <w:ind w:left="360" w:hangingChars="200" w:hanging="360"/>
              <w:rPr>
                <w:rFonts w:asciiTheme="minorEastAsia" w:eastAsiaTheme="minorEastAsia" w:hAnsiTheme="minorEastAsia"/>
                <w:sz w:val="18"/>
                <w:szCs w:val="18"/>
              </w:rPr>
            </w:pPr>
          </w:p>
          <w:p w:rsidR="00FA7B41" w:rsidRPr="007E4AA6" w:rsidRDefault="00FA7B41" w:rsidP="00F7044C">
            <w:pPr>
              <w:ind w:left="360" w:hangingChars="200" w:hanging="360"/>
              <w:rPr>
                <w:rFonts w:asciiTheme="minorEastAsia" w:eastAsiaTheme="minorEastAsia" w:hAnsiTheme="minorEastAsia"/>
                <w:sz w:val="18"/>
                <w:szCs w:val="18"/>
              </w:rPr>
            </w:pPr>
          </w:p>
          <w:p w:rsidR="00FA7B41" w:rsidRPr="007E4AA6" w:rsidRDefault="00FA7B41" w:rsidP="00F7044C">
            <w:pPr>
              <w:ind w:left="360" w:hangingChars="200" w:hanging="360"/>
              <w:rPr>
                <w:rFonts w:asciiTheme="minorEastAsia" w:eastAsiaTheme="minorEastAsia" w:hAnsiTheme="minorEastAsia"/>
                <w:sz w:val="18"/>
                <w:szCs w:val="18"/>
              </w:rPr>
            </w:pPr>
          </w:p>
          <w:p w:rsidR="00F7044C" w:rsidRPr="007E4AA6" w:rsidRDefault="00F7044C" w:rsidP="00F7044C">
            <w:pPr>
              <w:ind w:left="360" w:hangingChars="200" w:hanging="360"/>
              <w:rPr>
                <w:rFonts w:asciiTheme="minorEastAsia" w:eastAsiaTheme="minorEastAsia" w:hAnsiTheme="minorEastAsia"/>
                <w:sz w:val="18"/>
                <w:szCs w:val="18"/>
              </w:rPr>
            </w:pPr>
            <w:r w:rsidRPr="007E4AA6">
              <w:rPr>
                <w:rFonts w:asciiTheme="minorEastAsia" w:eastAsiaTheme="minorEastAsia" w:hAnsiTheme="minorEastAsia" w:hint="eastAsia"/>
                <w:sz w:val="18"/>
                <w:szCs w:val="18"/>
              </w:rPr>
              <w:t>(3）</w:t>
            </w:r>
          </w:p>
          <w:p w:rsidR="00FA7B41" w:rsidRPr="007E4AA6" w:rsidRDefault="00F7044C" w:rsidP="00FA7B41">
            <w:pPr>
              <w:ind w:left="360" w:hangingChars="200" w:hanging="360"/>
              <w:rPr>
                <w:rFonts w:asciiTheme="minorEastAsia" w:eastAsiaTheme="minorEastAsia" w:hAnsiTheme="minorEastAsia"/>
                <w:sz w:val="18"/>
                <w:szCs w:val="18"/>
              </w:rPr>
            </w:pPr>
            <w:r w:rsidRPr="007E4AA6">
              <w:rPr>
                <w:rFonts w:asciiTheme="minorEastAsia" w:eastAsiaTheme="minorEastAsia" w:hAnsiTheme="minorEastAsia" w:hint="eastAsia"/>
                <w:sz w:val="18"/>
                <w:szCs w:val="18"/>
              </w:rPr>
              <w:t>ア・普総選ｱﾝｹｰﾄの表現力・プレゼン力の項目の</w:t>
            </w:r>
            <w:r w:rsidR="00FA7B41" w:rsidRPr="007E4AA6">
              <w:rPr>
                <w:rFonts w:asciiTheme="minorEastAsia" w:eastAsiaTheme="minorEastAsia" w:hAnsiTheme="minorEastAsia" w:hint="eastAsia"/>
                <w:sz w:val="18"/>
                <w:szCs w:val="18"/>
              </w:rPr>
              <w:t>平均</w:t>
            </w:r>
            <w:r w:rsidRPr="007E4AA6">
              <w:rPr>
                <w:rFonts w:asciiTheme="minorEastAsia" w:eastAsiaTheme="minorEastAsia" w:hAnsiTheme="minorEastAsia" w:hint="eastAsia"/>
                <w:sz w:val="18"/>
                <w:szCs w:val="18"/>
              </w:rPr>
              <w:t>肯定</w:t>
            </w:r>
            <w:r w:rsidR="00FA7B41" w:rsidRPr="007E4AA6">
              <w:rPr>
                <w:rFonts w:asciiTheme="minorEastAsia" w:eastAsiaTheme="minorEastAsia" w:hAnsiTheme="minorEastAsia" w:hint="eastAsia"/>
                <w:sz w:val="18"/>
                <w:szCs w:val="18"/>
              </w:rPr>
              <w:t>的回答</w:t>
            </w:r>
            <w:r w:rsidRPr="007E4AA6">
              <w:rPr>
                <w:rFonts w:asciiTheme="minorEastAsia" w:eastAsiaTheme="minorEastAsia" w:hAnsiTheme="minorEastAsia" w:hint="eastAsia"/>
                <w:sz w:val="18"/>
                <w:szCs w:val="18"/>
              </w:rPr>
              <w:t>率</w:t>
            </w:r>
            <w:r w:rsidR="00FA7B41" w:rsidRPr="007E4AA6">
              <w:rPr>
                <w:rFonts w:asciiTheme="minorEastAsia" w:eastAsiaTheme="minorEastAsia" w:hAnsiTheme="minorEastAsia" w:hint="eastAsia"/>
                <w:sz w:val="18"/>
                <w:szCs w:val="18"/>
              </w:rPr>
              <w:t>78%</w:t>
            </w:r>
            <w:r w:rsidR="00FA7B41" w:rsidRPr="007E4AA6">
              <w:rPr>
                <w:rFonts w:asciiTheme="minorEastAsia" w:eastAsiaTheme="minorEastAsia" w:hAnsiTheme="minorEastAsia" w:hint="eastAsia"/>
                <w:color w:val="000000"/>
                <w:sz w:val="18"/>
                <w:szCs w:val="18"/>
              </w:rPr>
              <w:t>（H28年度61％）</w:t>
            </w:r>
            <w:r w:rsidR="00FA7B41" w:rsidRPr="007E4AA6">
              <w:rPr>
                <w:rFonts w:asciiTheme="minorEastAsia" w:eastAsiaTheme="minorEastAsia" w:hAnsiTheme="minorEastAsia" w:hint="eastAsia"/>
                <w:sz w:val="18"/>
                <w:szCs w:val="18"/>
              </w:rPr>
              <w:t>(◎)</w:t>
            </w:r>
          </w:p>
          <w:p w:rsidR="00E74C45" w:rsidRPr="007E4AA6" w:rsidRDefault="00E74C45" w:rsidP="00FA7B41">
            <w:pPr>
              <w:ind w:left="360" w:hangingChars="200" w:hanging="360"/>
              <w:rPr>
                <w:rFonts w:asciiTheme="minorEastAsia" w:eastAsiaTheme="minorEastAsia" w:hAnsiTheme="minorEastAsia"/>
                <w:sz w:val="18"/>
                <w:szCs w:val="18"/>
              </w:rPr>
            </w:pPr>
          </w:p>
        </w:tc>
      </w:tr>
      <w:tr w:rsidR="008118D0" w:rsidRPr="007E4AA6" w:rsidTr="006841BC">
        <w:trPr>
          <w:cantSplit/>
          <w:trHeight w:val="6464"/>
          <w:jc w:val="center"/>
        </w:trPr>
        <w:tc>
          <w:tcPr>
            <w:tcW w:w="881" w:type="dxa"/>
            <w:shd w:val="clear" w:color="auto" w:fill="auto"/>
            <w:textDirection w:val="tbRlV"/>
            <w:vAlign w:val="center"/>
          </w:tcPr>
          <w:p w:rsidR="008118D0" w:rsidRPr="007E4AA6" w:rsidRDefault="008118D0" w:rsidP="002C7E79">
            <w:pPr>
              <w:ind w:left="113" w:right="113"/>
              <w:jc w:val="center"/>
              <w:rPr>
                <w:rFonts w:asciiTheme="minorEastAsia" w:eastAsiaTheme="minorEastAsia" w:hAnsiTheme="minorEastAsia"/>
                <w:spacing w:val="-20"/>
                <w:sz w:val="18"/>
                <w:szCs w:val="18"/>
              </w:rPr>
            </w:pPr>
            <w:r w:rsidRPr="007E4AA6">
              <w:rPr>
                <w:rFonts w:asciiTheme="minorEastAsia" w:eastAsiaTheme="minorEastAsia" w:hAnsiTheme="minorEastAsia" w:hint="eastAsia"/>
                <w:sz w:val="18"/>
                <w:szCs w:val="18"/>
              </w:rPr>
              <w:t>２　豊かな人間性と社会で生き抜く力の育成</w:t>
            </w:r>
          </w:p>
        </w:tc>
        <w:tc>
          <w:tcPr>
            <w:tcW w:w="2020" w:type="dxa"/>
            <w:shd w:val="clear" w:color="auto" w:fill="auto"/>
          </w:tcPr>
          <w:p w:rsidR="008118D0" w:rsidRPr="007E4AA6" w:rsidRDefault="008118D0" w:rsidP="00524C30">
            <w:pPr>
              <w:ind w:left="180" w:hangingChars="100" w:hanging="180"/>
              <w:rPr>
                <w:rFonts w:asciiTheme="minorEastAsia" w:eastAsiaTheme="minorEastAsia" w:hAnsiTheme="minorEastAsia"/>
                <w:sz w:val="18"/>
                <w:szCs w:val="18"/>
              </w:rPr>
            </w:pPr>
            <w:r w:rsidRPr="007E4AA6">
              <w:rPr>
                <w:rFonts w:asciiTheme="minorEastAsia" w:eastAsiaTheme="minorEastAsia" w:hAnsiTheme="minorEastAsia" w:hint="eastAsia"/>
                <w:sz w:val="18"/>
                <w:szCs w:val="18"/>
              </w:rPr>
              <w:t>(1)社会に通用するコミュニケーション力のある人材の育成</w:t>
            </w:r>
          </w:p>
          <w:p w:rsidR="008118D0" w:rsidRPr="007E4AA6" w:rsidRDefault="005413EA" w:rsidP="00524C30">
            <w:pPr>
              <w:ind w:left="180" w:hangingChars="100" w:hanging="180"/>
              <w:rPr>
                <w:rFonts w:asciiTheme="minorEastAsia" w:eastAsiaTheme="minorEastAsia" w:hAnsiTheme="minorEastAsia"/>
                <w:sz w:val="18"/>
                <w:szCs w:val="18"/>
              </w:rPr>
            </w:pPr>
            <w:r w:rsidRPr="007E4AA6">
              <w:rPr>
                <w:rFonts w:asciiTheme="minorEastAsia" w:eastAsiaTheme="minorEastAsia" w:hAnsiTheme="minorEastAsia" w:hint="eastAsia"/>
                <w:sz w:val="18"/>
                <w:szCs w:val="18"/>
              </w:rPr>
              <w:t>ア</w:t>
            </w:r>
            <w:r w:rsidR="00921D11" w:rsidRPr="007E4AA6">
              <w:rPr>
                <w:rFonts w:asciiTheme="minorEastAsia" w:eastAsiaTheme="minorEastAsia" w:hAnsiTheme="minorEastAsia" w:hint="eastAsia"/>
                <w:sz w:val="18"/>
                <w:szCs w:val="18"/>
              </w:rPr>
              <w:t xml:space="preserve">　</w:t>
            </w:r>
            <w:r w:rsidR="008118D0" w:rsidRPr="007E4AA6">
              <w:rPr>
                <w:rFonts w:asciiTheme="minorEastAsia" w:eastAsiaTheme="minorEastAsia" w:hAnsiTheme="minorEastAsia" w:hint="eastAsia"/>
                <w:sz w:val="18"/>
                <w:szCs w:val="18"/>
              </w:rPr>
              <w:t>海外の</w:t>
            </w:r>
            <w:r w:rsidRPr="007E4AA6">
              <w:rPr>
                <w:rFonts w:asciiTheme="minorEastAsia" w:eastAsiaTheme="minorEastAsia" w:hAnsiTheme="minorEastAsia" w:hint="eastAsia"/>
                <w:sz w:val="18"/>
                <w:szCs w:val="18"/>
              </w:rPr>
              <w:t>高校</w:t>
            </w:r>
            <w:r w:rsidR="008118D0" w:rsidRPr="007E4AA6">
              <w:rPr>
                <w:rFonts w:asciiTheme="minorEastAsia" w:eastAsiaTheme="minorEastAsia" w:hAnsiTheme="minorEastAsia" w:hint="eastAsia"/>
                <w:sz w:val="18"/>
                <w:szCs w:val="18"/>
              </w:rPr>
              <w:t>の交流受け入れ</w:t>
            </w:r>
            <w:r w:rsidR="009C443C" w:rsidRPr="007E4AA6">
              <w:rPr>
                <w:rFonts w:asciiTheme="minorEastAsia" w:eastAsiaTheme="minorEastAsia" w:hAnsiTheme="minorEastAsia" w:hint="eastAsia"/>
                <w:sz w:val="18"/>
                <w:szCs w:val="18"/>
              </w:rPr>
              <w:t>と</w:t>
            </w:r>
            <w:r w:rsidRPr="007E4AA6">
              <w:rPr>
                <w:rFonts w:asciiTheme="minorEastAsia" w:eastAsiaTheme="minorEastAsia" w:hAnsiTheme="minorEastAsia" w:hint="eastAsia"/>
                <w:sz w:val="18"/>
                <w:szCs w:val="18"/>
              </w:rPr>
              <w:t>語学研修</w:t>
            </w:r>
          </w:p>
          <w:p w:rsidR="008118D0" w:rsidRPr="007E4AA6" w:rsidRDefault="009C443C" w:rsidP="00524C30">
            <w:pPr>
              <w:ind w:left="180" w:hangingChars="100" w:hanging="180"/>
              <w:rPr>
                <w:rFonts w:asciiTheme="minorEastAsia" w:eastAsiaTheme="minorEastAsia" w:hAnsiTheme="minorEastAsia"/>
                <w:sz w:val="18"/>
                <w:szCs w:val="18"/>
              </w:rPr>
            </w:pPr>
            <w:r w:rsidRPr="007E4AA6">
              <w:rPr>
                <w:rFonts w:asciiTheme="minorEastAsia" w:eastAsiaTheme="minorEastAsia" w:hAnsiTheme="minorEastAsia" w:hint="eastAsia"/>
                <w:sz w:val="18"/>
                <w:szCs w:val="18"/>
              </w:rPr>
              <w:t>イ　小中学校や地域との連携</w:t>
            </w:r>
          </w:p>
          <w:p w:rsidR="006841BC" w:rsidRPr="007E4AA6" w:rsidRDefault="006841BC" w:rsidP="00524C30">
            <w:pPr>
              <w:rPr>
                <w:rFonts w:asciiTheme="minorEastAsia" w:eastAsiaTheme="minorEastAsia" w:hAnsiTheme="minorEastAsia"/>
                <w:sz w:val="18"/>
                <w:szCs w:val="18"/>
              </w:rPr>
            </w:pPr>
          </w:p>
          <w:p w:rsidR="006841BC" w:rsidRPr="007E4AA6" w:rsidRDefault="006841BC" w:rsidP="00524C30">
            <w:pPr>
              <w:rPr>
                <w:rFonts w:asciiTheme="minorEastAsia" w:eastAsiaTheme="minorEastAsia" w:hAnsiTheme="minorEastAsia"/>
                <w:sz w:val="18"/>
                <w:szCs w:val="18"/>
              </w:rPr>
            </w:pPr>
          </w:p>
          <w:p w:rsidR="006841BC" w:rsidRPr="007E4AA6" w:rsidRDefault="006841BC" w:rsidP="00524C30">
            <w:pPr>
              <w:rPr>
                <w:rFonts w:asciiTheme="minorEastAsia" w:eastAsiaTheme="minorEastAsia" w:hAnsiTheme="minorEastAsia"/>
                <w:sz w:val="18"/>
                <w:szCs w:val="18"/>
              </w:rPr>
            </w:pPr>
          </w:p>
          <w:p w:rsidR="006841BC" w:rsidRPr="007E4AA6" w:rsidRDefault="006841BC" w:rsidP="00524C30">
            <w:pPr>
              <w:rPr>
                <w:rFonts w:asciiTheme="minorEastAsia" w:eastAsiaTheme="minorEastAsia" w:hAnsiTheme="minorEastAsia"/>
                <w:sz w:val="18"/>
                <w:szCs w:val="18"/>
              </w:rPr>
            </w:pPr>
          </w:p>
          <w:p w:rsidR="008118D0" w:rsidRPr="007E4AA6" w:rsidRDefault="008118D0" w:rsidP="00524C30">
            <w:pPr>
              <w:rPr>
                <w:rFonts w:asciiTheme="minorEastAsia" w:eastAsiaTheme="minorEastAsia" w:hAnsiTheme="minorEastAsia"/>
                <w:sz w:val="18"/>
                <w:szCs w:val="18"/>
              </w:rPr>
            </w:pPr>
            <w:r w:rsidRPr="007E4AA6">
              <w:rPr>
                <w:rFonts w:asciiTheme="minorEastAsia" w:eastAsiaTheme="minorEastAsia" w:hAnsiTheme="minorEastAsia" w:hint="eastAsia"/>
                <w:sz w:val="18"/>
                <w:szCs w:val="18"/>
              </w:rPr>
              <w:t>(2)規範意識と環境意識の育成</w:t>
            </w:r>
          </w:p>
          <w:p w:rsidR="008118D0" w:rsidRPr="007E4AA6" w:rsidRDefault="008118D0" w:rsidP="0036575C">
            <w:pPr>
              <w:rPr>
                <w:rFonts w:asciiTheme="minorEastAsia" w:eastAsiaTheme="minorEastAsia" w:hAnsiTheme="minorEastAsia"/>
                <w:sz w:val="18"/>
                <w:szCs w:val="18"/>
              </w:rPr>
            </w:pPr>
            <w:r w:rsidRPr="007E4AA6">
              <w:rPr>
                <w:rFonts w:asciiTheme="minorEastAsia" w:eastAsiaTheme="minorEastAsia" w:hAnsiTheme="minorEastAsia" w:hint="eastAsia"/>
                <w:sz w:val="18"/>
                <w:szCs w:val="18"/>
              </w:rPr>
              <w:t>ア</w:t>
            </w:r>
            <w:r w:rsidR="00921D11" w:rsidRPr="007E4AA6">
              <w:rPr>
                <w:rFonts w:asciiTheme="minorEastAsia" w:eastAsiaTheme="minorEastAsia" w:hAnsiTheme="minorEastAsia" w:hint="eastAsia"/>
                <w:sz w:val="18"/>
                <w:szCs w:val="18"/>
              </w:rPr>
              <w:t xml:space="preserve">　</w:t>
            </w:r>
            <w:r w:rsidRPr="007E4AA6">
              <w:rPr>
                <w:rFonts w:asciiTheme="minorEastAsia" w:eastAsiaTheme="minorEastAsia" w:hAnsiTheme="minorEastAsia" w:hint="eastAsia"/>
                <w:sz w:val="18"/>
                <w:szCs w:val="18"/>
              </w:rPr>
              <w:t>生徒指導の充実</w:t>
            </w:r>
          </w:p>
          <w:p w:rsidR="008118D0" w:rsidRPr="007E4AA6" w:rsidRDefault="003C3273" w:rsidP="006F6C68">
            <w:pPr>
              <w:ind w:left="180" w:hangingChars="100" w:hanging="180"/>
              <w:rPr>
                <w:rFonts w:asciiTheme="minorEastAsia" w:eastAsiaTheme="minorEastAsia" w:hAnsiTheme="minorEastAsia"/>
                <w:sz w:val="18"/>
                <w:szCs w:val="18"/>
              </w:rPr>
            </w:pPr>
            <w:r w:rsidRPr="007E4AA6">
              <w:rPr>
                <w:rFonts w:asciiTheme="minorEastAsia" w:eastAsiaTheme="minorEastAsia" w:hAnsiTheme="minorEastAsia" w:hint="eastAsia"/>
                <w:sz w:val="18"/>
                <w:szCs w:val="18"/>
              </w:rPr>
              <w:t>エ</w:t>
            </w:r>
            <w:r w:rsidR="003D2D92" w:rsidRPr="007E4AA6">
              <w:rPr>
                <w:rFonts w:asciiTheme="minorEastAsia" w:eastAsiaTheme="minorEastAsia" w:hAnsiTheme="minorEastAsia" w:hint="eastAsia"/>
                <w:sz w:val="18"/>
                <w:szCs w:val="18"/>
              </w:rPr>
              <w:t xml:space="preserve">　</w:t>
            </w:r>
            <w:r w:rsidR="006F6C68" w:rsidRPr="007E4AA6">
              <w:rPr>
                <w:rFonts w:asciiTheme="minorEastAsia" w:eastAsiaTheme="minorEastAsia" w:hAnsiTheme="minorEastAsia" w:hint="eastAsia"/>
                <w:sz w:val="18"/>
                <w:szCs w:val="18"/>
              </w:rPr>
              <w:t>「政治的教養をはぐくむ教育」の推進</w:t>
            </w:r>
          </w:p>
          <w:p w:rsidR="008118D0" w:rsidRPr="007E4AA6" w:rsidRDefault="008118D0" w:rsidP="00C67148">
            <w:pPr>
              <w:ind w:left="180" w:hangingChars="100" w:hanging="180"/>
              <w:rPr>
                <w:rFonts w:asciiTheme="minorEastAsia" w:eastAsiaTheme="minorEastAsia" w:hAnsiTheme="minorEastAsia"/>
                <w:sz w:val="18"/>
                <w:szCs w:val="18"/>
              </w:rPr>
            </w:pPr>
          </w:p>
          <w:p w:rsidR="008118D0" w:rsidRPr="007E4AA6" w:rsidRDefault="008118D0" w:rsidP="00C67148">
            <w:pPr>
              <w:ind w:left="180" w:hangingChars="100" w:hanging="180"/>
              <w:rPr>
                <w:rFonts w:asciiTheme="minorEastAsia" w:eastAsiaTheme="minorEastAsia" w:hAnsiTheme="minorEastAsia"/>
                <w:sz w:val="18"/>
                <w:szCs w:val="18"/>
              </w:rPr>
            </w:pPr>
          </w:p>
          <w:p w:rsidR="008118D0" w:rsidRPr="007E4AA6" w:rsidRDefault="008118D0" w:rsidP="00C67148">
            <w:pPr>
              <w:ind w:left="180" w:hangingChars="100" w:hanging="180"/>
              <w:rPr>
                <w:rFonts w:asciiTheme="minorEastAsia" w:eastAsiaTheme="minorEastAsia" w:hAnsiTheme="minorEastAsia"/>
                <w:sz w:val="18"/>
                <w:szCs w:val="18"/>
              </w:rPr>
            </w:pPr>
            <w:r w:rsidRPr="007E4AA6">
              <w:rPr>
                <w:rFonts w:asciiTheme="minorEastAsia" w:eastAsiaTheme="minorEastAsia" w:hAnsiTheme="minorEastAsia" w:hint="eastAsia"/>
                <w:sz w:val="18"/>
                <w:szCs w:val="18"/>
              </w:rPr>
              <w:t>(3)部活動の活性化</w:t>
            </w:r>
          </w:p>
          <w:p w:rsidR="008118D0" w:rsidRPr="007E4AA6" w:rsidRDefault="008118D0" w:rsidP="00921D11">
            <w:pPr>
              <w:ind w:left="194" w:hangingChars="108" w:hanging="194"/>
              <w:rPr>
                <w:rFonts w:asciiTheme="minorEastAsia" w:eastAsiaTheme="minorEastAsia" w:hAnsiTheme="minorEastAsia"/>
                <w:sz w:val="18"/>
                <w:szCs w:val="18"/>
              </w:rPr>
            </w:pPr>
            <w:r w:rsidRPr="007E4AA6">
              <w:rPr>
                <w:rFonts w:asciiTheme="minorEastAsia" w:eastAsiaTheme="minorEastAsia" w:hAnsiTheme="minorEastAsia" w:hint="eastAsia"/>
                <w:sz w:val="18"/>
                <w:szCs w:val="18"/>
              </w:rPr>
              <w:t>ア</w:t>
            </w:r>
            <w:r w:rsidR="00921D11" w:rsidRPr="007E4AA6">
              <w:rPr>
                <w:rFonts w:asciiTheme="minorEastAsia" w:eastAsiaTheme="minorEastAsia" w:hAnsiTheme="minorEastAsia" w:hint="eastAsia"/>
                <w:sz w:val="18"/>
                <w:szCs w:val="18"/>
              </w:rPr>
              <w:t xml:space="preserve">　</w:t>
            </w:r>
            <w:r w:rsidRPr="007E4AA6">
              <w:rPr>
                <w:rFonts w:asciiTheme="minorEastAsia" w:eastAsiaTheme="minorEastAsia" w:hAnsiTheme="minorEastAsia" w:hint="eastAsia"/>
                <w:sz w:val="18"/>
                <w:szCs w:val="18"/>
              </w:rPr>
              <w:t>部活動加入率の向上</w:t>
            </w:r>
          </w:p>
          <w:p w:rsidR="006841BC" w:rsidRPr="007E4AA6" w:rsidRDefault="006841BC" w:rsidP="003D2D92">
            <w:pPr>
              <w:rPr>
                <w:rFonts w:asciiTheme="minorEastAsia" w:eastAsiaTheme="minorEastAsia" w:hAnsiTheme="minorEastAsia"/>
                <w:sz w:val="18"/>
                <w:szCs w:val="18"/>
              </w:rPr>
            </w:pPr>
          </w:p>
          <w:p w:rsidR="006841BC" w:rsidRPr="007E4AA6" w:rsidRDefault="006841BC" w:rsidP="003D2D92">
            <w:pPr>
              <w:rPr>
                <w:rFonts w:asciiTheme="minorEastAsia" w:eastAsiaTheme="minorEastAsia" w:hAnsiTheme="minorEastAsia"/>
                <w:sz w:val="18"/>
                <w:szCs w:val="18"/>
              </w:rPr>
            </w:pPr>
          </w:p>
          <w:p w:rsidR="008118D0" w:rsidRPr="007E4AA6" w:rsidRDefault="008118D0" w:rsidP="003D2D92">
            <w:pPr>
              <w:rPr>
                <w:rFonts w:asciiTheme="minorEastAsia" w:eastAsiaTheme="minorEastAsia" w:hAnsiTheme="minorEastAsia"/>
                <w:sz w:val="18"/>
                <w:szCs w:val="18"/>
              </w:rPr>
            </w:pPr>
            <w:r w:rsidRPr="007E4AA6">
              <w:rPr>
                <w:rFonts w:asciiTheme="minorEastAsia" w:eastAsiaTheme="minorEastAsia" w:hAnsiTheme="minorEastAsia" w:hint="eastAsia"/>
                <w:sz w:val="18"/>
                <w:szCs w:val="18"/>
              </w:rPr>
              <w:t>(</w:t>
            </w:r>
            <w:r w:rsidR="00524C30" w:rsidRPr="007E4AA6">
              <w:rPr>
                <w:rFonts w:asciiTheme="minorEastAsia" w:eastAsiaTheme="minorEastAsia" w:hAnsiTheme="minorEastAsia" w:hint="eastAsia"/>
                <w:sz w:val="18"/>
                <w:szCs w:val="18"/>
              </w:rPr>
              <w:t>5</w:t>
            </w:r>
            <w:r w:rsidRPr="007E4AA6">
              <w:rPr>
                <w:rFonts w:asciiTheme="minorEastAsia" w:eastAsiaTheme="minorEastAsia" w:hAnsiTheme="minorEastAsia" w:hint="eastAsia"/>
                <w:sz w:val="18"/>
                <w:szCs w:val="18"/>
              </w:rPr>
              <w:t>)共生推進教室の取組み</w:t>
            </w:r>
          </w:p>
        </w:tc>
        <w:tc>
          <w:tcPr>
            <w:tcW w:w="4572" w:type="dxa"/>
            <w:tcBorders>
              <w:right w:val="dashed" w:sz="4" w:space="0" w:color="auto"/>
            </w:tcBorders>
            <w:shd w:val="clear" w:color="auto" w:fill="auto"/>
          </w:tcPr>
          <w:p w:rsidR="008118D0" w:rsidRPr="007E4AA6" w:rsidRDefault="008118D0" w:rsidP="006841BC">
            <w:pPr>
              <w:ind w:left="180" w:hangingChars="100" w:hanging="180"/>
              <w:rPr>
                <w:rFonts w:asciiTheme="minorEastAsia" w:eastAsiaTheme="minorEastAsia" w:hAnsiTheme="minorEastAsia"/>
                <w:sz w:val="18"/>
                <w:szCs w:val="18"/>
              </w:rPr>
            </w:pPr>
            <w:r w:rsidRPr="007E4AA6">
              <w:rPr>
                <w:rFonts w:asciiTheme="minorEastAsia" w:eastAsiaTheme="minorEastAsia" w:hAnsiTheme="minorEastAsia" w:hint="eastAsia"/>
                <w:sz w:val="18"/>
                <w:szCs w:val="18"/>
              </w:rPr>
              <w:t>(1)</w:t>
            </w:r>
          </w:p>
          <w:p w:rsidR="008118D0" w:rsidRPr="007E4AA6" w:rsidRDefault="005413EA" w:rsidP="006841BC">
            <w:pPr>
              <w:ind w:left="180" w:hangingChars="100" w:hanging="180"/>
              <w:rPr>
                <w:rFonts w:asciiTheme="minorEastAsia" w:eastAsiaTheme="minorEastAsia" w:hAnsiTheme="minorEastAsia"/>
                <w:sz w:val="18"/>
                <w:szCs w:val="18"/>
              </w:rPr>
            </w:pPr>
            <w:r w:rsidRPr="007E4AA6">
              <w:rPr>
                <w:rFonts w:asciiTheme="minorEastAsia" w:eastAsiaTheme="minorEastAsia" w:hAnsiTheme="minorEastAsia" w:hint="eastAsia"/>
                <w:sz w:val="18"/>
                <w:szCs w:val="18"/>
              </w:rPr>
              <w:t>ア</w:t>
            </w:r>
            <w:r w:rsidR="003D2D92" w:rsidRPr="007E4AA6">
              <w:rPr>
                <w:rFonts w:asciiTheme="minorEastAsia" w:eastAsiaTheme="minorEastAsia" w:hAnsiTheme="minorEastAsia" w:hint="eastAsia"/>
                <w:sz w:val="18"/>
                <w:szCs w:val="18"/>
              </w:rPr>
              <w:t xml:space="preserve">　国際交流委員会と生徒会が中心になり、海外の学校</w:t>
            </w:r>
            <w:r w:rsidR="008118D0" w:rsidRPr="007E4AA6">
              <w:rPr>
                <w:rFonts w:asciiTheme="minorEastAsia" w:eastAsiaTheme="minorEastAsia" w:hAnsiTheme="minorEastAsia" w:hint="eastAsia"/>
                <w:sz w:val="18"/>
                <w:szCs w:val="18"/>
              </w:rPr>
              <w:t>を受け入れ、友好関係を築く。</w:t>
            </w:r>
          </w:p>
          <w:p w:rsidR="009C443C" w:rsidRPr="007E4AA6" w:rsidRDefault="003D2D92" w:rsidP="006841BC">
            <w:pPr>
              <w:ind w:left="180" w:hangingChars="100" w:hanging="180"/>
              <w:rPr>
                <w:rFonts w:asciiTheme="minorEastAsia" w:eastAsiaTheme="minorEastAsia" w:hAnsiTheme="minorEastAsia"/>
                <w:color w:val="000000"/>
                <w:sz w:val="18"/>
                <w:szCs w:val="18"/>
              </w:rPr>
            </w:pPr>
            <w:r w:rsidRPr="007E4AA6">
              <w:rPr>
                <w:rFonts w:asciiTheme="minorEastAsia" w:eastAsiaTheme="minorEastAsia" w:hAnsiTheme="minorEastAsia" w:hint="eastAsia"/>
                <w:color w:val="000000"/>
                <w:sz w:val="18"/>
                <w:szCs w:val="18"/>
              </w:rPr>
              <w:t xml:space="preserve">イ　</w:t>
            </w:r>
            <w:r w:rsidR="009C443C" w:rsidRPr="007E4AA6">
              <w:rPr>
                <w:rFonts w:asciiTheme="minorEastAsia" w:eastAsiaTheme="minorEastAsia" w:hAnsiTheme="minorEastAsia" w:hint="eastAsia"/>
                <w:color w:val="000000"/>
                <w:sz w:val="18"/>
                <w:szCs w:val="18"/>
              </w:rPr>
              <w:t>授業、部活動、生徒会、ボランティアの活動を通じて小中学校や地域イベントに積極的に参加・協力</w:t>
            </w:r>
            <w:r w:rsidR="00524C30" w:rsidRPr="007E4AA6">
              <w:rPr>
                <w:rFonts w:asciiTheme="minorEastAsia" w:eastAsiaTheme="minorEastAsia" w:hAnsiTheme="minorEastAsia" w:hint="eastAsia"/>
                <w:color w:val="000000"/>
                <w:sz w:val="18"/>
                <w:szCs w:val="18"/>
              </w:rPr>
              <w:t>し、コミュニケーション力の育成をはかる。</w:t>
            </w:r>
          </w:p>
          <w:p w:rsidR="009C443C" w:rsidRPr="007E4AA6" w:rsidRDefault="00F20D75" w:rsidP="006841BC">
            <w:pPr>
              <w:ind w:left="180" w:hangingChars="100" w:hanging="180"/>
              <w:rPr>
                <w:rFonts w:asciiTheme="minorEastAsia" w:eastAsiaTheme="minorEastAsia" w:hAnsiTheme="minorEastAsia"/>
                <w:sz w:val="18"/>
                <w:szCs w:val="18"/>
              </w:rPr>
            </w:pPr>
            <w:r w:rsidRPr="007E4AA6">
              <w:rPr>
                <w:rFonts w:asciiTheme="minorEastAsia" w:eastAsiaTheme="minorEastAsia" w:hAnsiTheme="minorEastAsia" w:hint="eastAsia"/>
                <w:sz w:val="18"/>
                <w:szCs w:val="18"/>
              </w:rPr>
              <w:t xml:space="preserve">　</w:t>
            </w:r>
          </w:p>
          <w:p w:rsidR="006841BC" w:rsidRPr="007E4AA6" w:rsidRDefault="006841BC" w:rsidP="006841BC">
            <w:pPr>
              <w:ind w:left="180" w:hangingChars="100" w:hanging="180"/>
              <w:rPr>
                <w:rFonts w:asciiTheme="minorEastAsia" w:eastAsiaTheme="minorEastAsia" w:hAnsiTheme="minorEastAsia"/>
                <w:sz w:val="18"/>
                <w:szCs w:val="18"/>
              </w:rPr>
            </w:pPr>
          </w:p>
          <w:p w:rsidR="006841BC" w:rsidRPr="007E4AA6" w:rsidRDefault="006841BC" w:rsidP="006841BC">
            <w:pPr>
              <w:ind w:left="180" w:hangingChars="100" w:hanging="180"/>
              <w:rPr>
                <w:rFonts w:asciiTheme="minorEastAsia" w:eastAsiaTheme="minorEastAsia" w:hAnsiTheme="minorEastAsia"/>
                <w:sz w:val="18"/>
                <w:szCs w:val="18"/>
              </w:rPr>
            </w:pPr>
          </w:p>
          <w:p w:rsidR="006841BC" w:rsidRPr="007E4AA6" w:rsidRDefault="006841BC" w:rsidP="006841BC">
            <w:pPr>
              <w:ind w:left="180" w:hangingChars="100" w:hanging="180"/>
              <w:rPr>
                <w:rFonts w:asciiTheme="minorEastAsia" w:eastAsiaTheme="minorEastAsia" w:hAnsiTheme="minorEastAsia"/>
                <w:sz w:val="18"/>
                <w:szCs w:val="18"/>
              </w:rPr>
            </w:pPr>
          </w:p>
          <w:p w:rsidR="006841BC" w:rsidRPr="007E4AA6" w:rsidRDefault="006841BC" w:rsidP="006841BC">
            <w:pPr>
              <w:ind w:left="180" w:hangingChars="100" w:hanging="180"/>
              <w:rPr>
                <w:rFonts w:asciiTheme="minorEastAsia" w:eastAsiaTheme="minorEastAsia" w:hAnsiTheme="minorEastAsia"/>
                <w:sz w:val="18"/>
                <w:szCs w:val="18"/>
              </w:rPr>
            </w:pPr>
          </w:p>
          <w:p w:rsidR="008118D0" w:rsidRPr="007E4AA6" w:rsidRDefault="008118D0" w:rsidP="006841BC">
            <w:pPr>
              <w:ind w:left="180" w:hangingChars="100" w:hanging="180"/>
              <w:rPr>
                <w:rFonts w:asciiTheme="minorEastAsia" w:eastAsiaTheme="minorEastAsia" w:hAnsiTheme="minorEastAsia"/>
                <w:sz w:val="18"/>
                <w:szCs w:val="18"/>
              </w:rPr>
            </w:pPr>
            <w:r w:rsidRPr="007E4AA6">
              <w:rPr>
                <w:rFonts w:asciiTheme="minorEastAsia" w:eastAsiaTheme="minorEastAsia" w:hAnsiTheme="minorEastAsia" w:hint="eastAsia"/>
                <w:sz w:val="18"/>
                <w:szCs w:val="18"/>
              </w:rPr>
              <w:t>(2)</w:t>
            </w:r>
          </w:p>
          <w:p w:rsidR="008118D0" w:rsidRPr="007E4AA6" w:rsidRDefault="00776F9A" w:rsidP="006841BC">
            <w:pPr>
              <w:ind w:left="180" w:hangingChars="100" w:hanging="180"/>
              <w:rPr>
                <w:rFonts w:asciiTheme="minorEastAsia" w:eastAsiaTheme="minorEastAsia" w:hAnsiTheme="minorEastAsia"/>
                <w:sz w:val="18"/>
                <w:szCs w:val="18"/>
              </w:rPr>
            </w:pPr>
            <w:r w:rsidRPr="007E4AA6">
              <w:rPr>
                <w:rFonts w:asciiTheme="minorEastAsia" w:eastAsiaTheme="minorEastAsia" w:hAnsiTheme="minorEastAsia" w:hint="eastAsia"/>
                <w:sz w:val="18"/>
                <w:szCs w:val="18"/>
              </w:rPr>
              <w:t>ア</w:t>
            </w:r>
            <w:r w:rsidR="003D2D92" w:rsidRPr="007E4AA6">
              <w:rPr>
                <w:rFonts w:asciiTheme="minorEastAsia" w:eastAsiaTheme="minorEastAsia" w:hAnsiTheme="minorEastAsia" w:hint="eastAsia"/>
                <w:sz w:val="18"/>
                <w:szCs w:val="18"/>
              </w:rPr>
              <w:t xml:space="preserve">　</w:t>
            </w:r>
            <w:r w:rsidR="008118D0" w:rsidRPr="007E4AA6">
              <w:rPr>
                <w:rFonts w:asciiTheme="minorEastAsia" w:eastAsiaTheme="minorEastAsia" w:hAnsiTheme="minorEastAsia" w:hint="eastAsia"/>
                <w:sz w:val="18"/>
                <w:szCs w:val="18"/>
              </w:rPr>
              <w:t>遅刻多数の生徒に対して、</w:t>
            </w:r>
            <w:r w:rsidR="00524C30" w:rsidRPr="007E4AA6">
              <w:rPr>
                <w:rFonts w:asciiTheme="minorEastAsia" w:eastAsiaTheme="minorEastAsia" w:hAnsiTheme="minorEastAsia" w:hint="eastAsia"/>
                <w:sz w:val="18"/>
                <w:szCs w:val="18"/>
              </w:rPr>
              <w:t>保護者と連携し</w:t>
            </w:r>
            <w:r w:rsidR="008118D0" w:rsidRPr="007E4AA6">
              <w:rPr>
                <w:rFonts w:asciiTheme="minorEastAsia" w:eastAsiaTheme="minorEastAsia" w:hAnsiTheme="minorEastAsia" w:hint="eastAsia"/>
                <w:sz w:val="18"/>
                <w:szCs w:val="18"/>
              </w:rPr>
              <w:t>早朝登校・居残り指導を行うなどして生活習慣の確立を促し、遅刻者数の減少をめざす。</w:t>
            </w:r>
          </w:p>
          <w:p w:rsidR="008118D0" w:rsidRPr="007E4AA6" w:rsidRDefault="003C3273" w:rsidP="006841BC">
            <w:pPr>
              <w:ind w:left="180" w:hangingChars="100" w:hanging="180"/>
              <w:rPr>
                <w:rFonts w:asciiTheme="minorEastAsia" w:eastAsiaTheme="minorEastAsia" w:hAnsiTheme="minorEastAsia"/>
                <w:color w:val="000000"/>
                <w:sz w:val="18"/>
                <w:szCs w:val="18"/>
              </w:rPr>
            </w:pPr>
            <w:r w:rsidRPr="007E4AA6">
              <w:rPr>
                <w:rFonts w:asciiTheme="minorEastAsia" w:eastAsiaTheme="minorEastAsia" w:hAnsiTheme="minorEastAsia" w:hint="eastAsia"/>
                <w:color w:val="000000"/>
                <w:sz w:val="18"/>
                <w:szCs w:val="18"/>
              </w:rPr>
              <w:t>エ</w:t>
            </w:r>
            <w:r w:rsidR="003D2D92" w:rsidRPr="007E4AA6">
              <w:rPr>
                <w:rFonts w:asciiTheme="minorEastAsia" w:eastAsiaTheme="minorEastAsia" w:hAnsiTheme="minorEastAsia" w:hint="eastAsia"/>
                <w:color w:val="000000"/>
                <w:sz w:val="18"/>
                <w:szCs w:val="18"/>
              </w:rPr>
              <w:t xml:space="preserve">　</w:t>
            </w:r>
            <w:r w:rsidR="006F6C68" w:rsidRPr="007E4AA6">
              <w:rPr>
                <w:rFonts w:asciiTheme="minorEastAsia" w:eastAsiaTheme="minorEastAsia" w:hAnsiTheme="minorEastAsia" w:hint="eastAsia"/>
                <w:color w:val="000000"/>
                <w:sz w:val="18"/>
                <w:szCs w:val="18"/>
              </w:rPr>
              <w:t>大学や選管と連携し、全校生徒を対象に「模擬投票」を実施し、</w:t>
            </w:r>
            <w:r w:rsidR="006A318D" w:rsidRPr="007E4AA6">
              <w:rPr>
                <w:rFonts w:asciiTheme="minorEastAsia" w:eastAsiaTheme="minorEastAsia" w:hAnsiTheme="minorEastAsia" w:hint="eastAsia"/>
                <w:color w:val="000000"/>
                <w:sz w:val="18"/>
                <w:szCs w:val="18"/>
              </w:rPr>
              <w:t>「</w:t>
            </w:r>
            <w:r w:rsidR="006F6C68" w:rsidRPr="007E4AA6">
              <w:rPr>
                <w:rFonts w:asciiTheme="minorEastAsia" w:eastAsiaTheme="minorEastAsia" w:hAnsiTheme="minorEastAsia" w:hint="eastAsia"/>
                <w:color w:val="000000"/>
                <w:sz w:val="18"/>
                <w:szCs w:val="18"/>
              </w:rPr>
              <w:t>政治的教養をはぐくむ教育</w:t>
            </w:r>
            <w:r w:rsidR="006A318D" w:rsidRPr="007E4AA6">
              <w:rPr>
                <w:rFonts w:asciiTheme="minorEastAsia" w:eastAsiaTheme="minorEastAsia" w:hAnsiTheme="minorEastAsia" w:hint="eastAsia"/>
                <w:color w:val="000000"/>
                <w:sz w:val="18"/>
                <w:szCs w:val="18"/>
              </w:rPr>
              <w:t>」</w:t>
            </w:r>
            <w:r w:rsidR="006F6C68" w:rsidRPr="007E4AA6">
              <w:rPr>
                <w:rFonts w:asciiTheme="minorEastAsia" w:eastAsiaTheme="minorEastAsia" w:hAnsiTheme="minorEastAsia" w:hint="eastAsia"/>
                <w:color w:val="000000"/>
                <w:sz w:val="18"/>
                <w:szCs w:val="18"/>
              </w:rPr>
              <w:t>を推進する。</w:t>
            </w:r>
          </w:p>
          <w:p w:rsidR="008118D0" w:rsidRPr="007E4AA6" w:rsidRDefault="008118D0" w:rsidP="006841BC">
            <w:pPr>
              <w:ind w:left="180" w:hangingChars="100" w:hanging="180"/>
              <w:rPr>
                <w:rFonts w:asciiTheme="minorEastAsia" w:eastAsiaTheme="minorEastAsia" w:hAnsiTheme="minorEastAsia"/>
                <w:sz w:val="18"/>
                <w:szCs w:val="18"/>
              </w:rPr>
            </w:pPr>
            <w:r w:rsidRPr="007E4AA6">
              <w:rPr>
                <w:rFonts w:asciiTheme="minorEastAsia" w:eastAsiaTheme="minorEastAsia" w:hAnsiTheme="minorEastAsia" w:hint="eastAsia"/>
                <w:sz w:val="18"/>
                <w:szCs w:val="18"/>
              </w:rPr>
              <w:t>(3)</w:t>
            </w:r>
          </w:p>
          <w:p w:rsidR="008118D0" w:rsidRPr="007E4AA6" w:rsidRDefault="003D2D92" w:rsidP="006841BC">
            <w:pPr>
              <w:ind w:left="180" w:hangingChars="100" w:hanging="180"/>
              <w:rPr>
                <w:rFonts w:asciiTheme="minorEastAsia" w:eastAsiaTheme="minorEastAsia" w:hAnsiTheme="minorEastAsia"/>
                <w:sz w:val="18"/>
                <w:szCs w:val="18"/>
              </w:rPr>
            </w:pPr>
            <w:r w:rsidRPr="007E4AA6">
              <w:rPr>
                <w:rFonts w:asciiTheme="minorEastAsia" w:eastAsiaTheme="minorEastAsia" w:hAnsiTheme="minorEastAsia" w:hint="eastAsia"/>
                <w:sz w:val="18"/>
                <w:szCs w:val="18"/>
              </w:rPr>
              <w:t xml:space="preserve">ア　</w:t>
            </w:r>
            <w:r w:rsidR="007E4AA6">
              <w:rPr>
                <w:rFonts w:asciiTheme="minorEastAsia" w:eastAsiaTheme="minorEastAsia" w:hAnsiTheme="minorEastAsia" w:hint="eastAsia"/>
                <w:sz w:val="18"/>
                <w:szCs w:val="18"/>
              </w:rPr>
              <w:t>体験入部デーを２</w:t>
            </w:r>
            <w:r w:rsidR="008118D0" w:rsidRPr="007E4AA6">
              <w:rPr>
                <w:rFonts w:asciiTheme="minorEastAsia" w:eastAsiaTheme="minorEastAsia" w:hAnsiTheme="minorEastAsia" w:hint="eastAsia"/>
                <w:sz w:val="18"/>
                <w:szCs w:val="18"/>
              </w:rPr>
              <w:t>日設けて、複数のクラブを体験させ、さらに</w:t>
            </w:r>
            <w:r w:rsidR="007E4AA6">
              <w:rPr>
                <w:rFonts w:asciiTheme="minorEastAsia" w:eastAsiaTheme="minorEastAsia" w:hAnsiTheme="minorEastAsia" w:hint="eastAsia"/>
                <w:sz w:val="18"/>
                <w:szCs w:val="18"/>
              </w:rPr>
              <w:t>１</w:t>
            </w:r>
            <w:r w:rsidR="008118D0" w:rsidRPr="007E4AA6">
              <w:rPr>
                <w:rFonts w:asciiTheme="minorEastAsia" w:eastAsiaTheme="minorEastAsia" w:hAnsiTheme="minorEastAsia" w:hint="eastAsia"/>
                <w:sz w:val="18"/>
                <w:szCs w:val="18"/>
              </w:rPr>
              <w:t>か月間仮入部期間を設定して新入生の入部を強く促す。</w:t>
            </w:r>
            <w:r w:rsidR="00557A3E" w:rsidRPr="007E4AA6">
              <w:rPr>
                <w:rFonts w:asciiTheme="minorEastAsia" w:eastAsiaTheme="minorEastAsia" w:hAnsiTheme="minorEastAsia" w:hint="eastAsia"/>
                <w:sz w:val="18"/>
                <w:szCs w:val="18"/>
              </w:rPr>
              <w:t>中学生にも部活体験週間を実施し入学前から意識を持たせる。</w:t>
            </w:r>
          </w:p>
          <w:p w:rsidR="008118D0" w:rsidRPr="007E4AA6" w:rsidRDefault="003C3273" w:rsidP="006841BC">
            <w:pPr>
              <w:ind w:left="180" w:hangingChars="100" w:hanging="180"/>
              <w:rPr>
                <w:rFonts w:asciiTheme="minorEastAsia" w:eastAsiaTheme="minorEastAsia" w:hAnsiTheme="minorEastAsia"/>
                <w:sz w:val="18"/>
                <w:szCs w:val="18"/>
              </w:rPr>
            </w:pPr>
            <w:r w:rsidRPr="007E4AA6">
              <w:rPr>
                <w:rFonts w:asciiTheme="minorEastAsia" w:eastAsiaTheme="minorEastAsia" w:hAnsiTheme="minorEastAsia" w:hint="eastAsia"/>
                <w:sz w:val="18"/>
                <w:szCs w:val="18"/>
              </w:rPr>
              <w:t>(5</w:t>
            </w:r>
            <w:r w:rsidR="008118D0" w:rsidRPr="007E4AA6">
              <w:rPr>
                <w:rFonts w:asciiTheme="minorEastAsia" w:eastAsiaTheme="minorEastAsia" w:hAnsiTheme="minorEastAsia" w:hint="eastAsia"/>
                <w:sz w:val="18"/>
                <w:szCs w:val="18"/>
              </w:rPr>
              <w:t>)</w:t>
            </w:r>
          </w:p>
          <w:p w:rsidR="008118D0" w:rsidRPr="007E4AA6" w:rsidRDefault="003D2D92" w:rsidP="006841BC">
            <w:pPr>
              <w:ind w:left="180" w:hangingChars="100" w:hanging="180"/>
              <w:rPr>
                <w:rFonts w:asciiTheme="minorEastAsia" w:eastAsiaTheme="minorEastAsia" w:hAnsiTheme="minorEastAsia"/>
                <w:sz w:val="18"/>
                <w:szCs w:val="18"/>
              </w:rPr>
            </w:pPr>
            <w:r w:rsidRPr="007E4AA6">
              <w:rPr>
                <w:rFonts w:asciiTheme="minorEastAsia" w:eastAsiaTheme="minorEastAsia" w:hAnsiTheme="minorEastAsia" w:hint="eastAsia"/>
                <w:sz w:val="18"/>
                <w:szCs w:val="18"/>
              </w:rPr>
              <w:t xml:space="preserve">ア　</w:t>
            </w:r>
            <w:r w:rsidR="008118D0" w:rsidRPr="007E4AA6">
              <w:rPr>
                <w:rFonts w:asciiTheme="minorEastAsia" w:eastAsiaTheme="minorEastAsia" w:hAnsiTheme="minorEastAsia" w:hint="eastAsia"/>
                <w:sz w:val="18"/>
                <w:szCs w:val="18"/>
              </w:rPr>
              <w:t>共生推進教室の</w:t>
            </w:r>
            <w:r w:rsidR="00912B10" w:rsidRPr="007E4AA6">
              <w:rPr>
                <w:rFonts w:asciiTheme="minorEastAsia" w:eastAsiaTheme="minorEastAsia" w:hAnsiTheme="minorEastAsia" w:hint="eastAsia"/>
                <w:sz w:val="18"/>
                <w:szCs w:val="18"/>
              </w:rPr>
              <w:t>３</w:t>
            </w:r>
            <w:r w:rsidR="008118D0" w:rsidRPr="007E4AA6">
              <w:rPr>
                <w:rFonts w:asciiTheme="minorEastAsia" w:eastAsiaTheme="minorEastAsia" w:hAnsiTheme="minorEastAsia" w:hint="eastAsia"/>
                <w:sz w:val="18"/>
                <w:szCs w:val="18"/>
              </w:rPr>
              <w:t>学年の実習先を確保し、とりかい高等支援学校と連携して進路先を確保する。</w:t>
            </w:r>
          </w:p>
        </w:tc>
        <w:tc>
          <w:tcPr>
            <w:tcW w:w="2941" w:type="dxa"/>
            <w:tcBorders>
              <w:right w:val="dashed" w:sz="4" w:space="0" w:color="auto"/>
            </w:tcBorders>
          </w:tcPr>
          <w:p w:rsidR="008118D0" w:rsidRPr="007E4AA6" w:rsidRDefault="008118D0" w:rsidP="00C816F8">
            <w:pPr>
              <w:ind w:leftChars="-1" w:left="178" w:hangingChars="100" w:hanging="180"/>
              <w:rPr>
                <w:rFonts w:asciiTheme="minorEastAsia" w:eastAsiaTheme="minorEastAsia" w:hAnsiTheme="minorEastAsia"/>
                <w:sz w:val="18"/>
                <w:szCs w:val="18"/>
              </w:rPr>
            </w:pPr>
            <w:r w:rsidRPr="007E4AA6">
              <w:rPr>
                <w:rFonts w:asciiTheme="minorEastAsia" w:eastAsiaTheme="minorEastAsia" w:hAnsiTheme="minorEastAsia" w:hint="eastAsia"/>
                <w:sz w:val="18"/>
                <w:szCs w:val="18"/>
              </w:rPr>
              <w:t>(1)</w:t>
            </w:r>
          </w:p>
          <w:p w:rsidR="008118D0" w:rsidRPr="007E4AA6" w:rsidRDefault="005413EA" w:rsidP="006841BC">
            <w:pPr>
              <w:ind w:left="180" w:hangingChars="100" w:hanging="180"/>
              <w:rPr>
                <w:rFonts w:asciiTheme="minorEastAsia" w:eastAsiaTheme="minorEastAsia" w:hAnsiTheme="minorEastAsia"/>
                <w:sz w:val="18"/>
                <w:szCs w:val="18"/>
              </w:rPr>
            </w:pPr>
            <w:r w:rsidRPr="007E4AA6">
              <w:rPr>
                <w:rFonts w:asciiTheme="minorEastAsia" w:eastAsiaTheme="minorEastAsia" w:hAnsiTheme="minorEastAsia" w:hint="eastAsia"/>
                <w:sz w:val="18"/>
                <w:szCs w:val="18"/>
              </w:rPr>
              <w:t>ア</w:t>
            </w:r>
            <w:r w:rsidR="003D2D92" w:rsidRPr="007E4AA6">
              <w:rPr>
                <w:rFonts w:asciiTheme="minorEastAsia" w:eastAsiaTheme="minorEastAsia" w:hAnsiTheme="minorEastAsia" w:hint="eastAsia"/>
                <w:sz w:val="18"/>
                <w:szCs w:val="18"/>
              </w:rPr>
              <w:t xml:space="preserve">　</w:t>
            </w:r>
            <w:r w:rsidR="008118D0" w:rsidRPr="007E4AA6">
              <w:rPr>
                <w:rFonts w:asciiTheme="minorEastAsia" w:eastAsiaTheme="minorEastAsia" w:hAnsiTheme="minorEastAsia" w:hint="eastAsia"/>
                <w:sz w:val="18"/>
                <w:szCs w:val="18"/>
              </w:rPr>
              <w:t>海外の学校を受け入れ、事後のアンケートにおいて交流生徒の満足度を8</w:t>
            </w:r>
            <w:r w:rsidRPr="007E4AA6">
              <w:rPr>
                <w:rFonts w:asciiTheme="minorEastAsia" w:eastAsiaTheme="minorEastAsia" w:hAnsiTheme="minorEastAsia" w:hint="eastAsia"/>
                <w:sz w:val="18"/>
                <w:szCs w:val="18"/>
              </w:rPr>
              <w:t>5％</w:t>
            </w:r>
            <w:r w:rsidR="008118D0" w:rsidRPr="007E4AA6">
              <w:rPr>
                <w:rFonts w:asciiTheme="minorEastAsia" w:eastAsiaTheme="minorEastAsia" w:hAnsiTheme="minorEastAsia" w:hint="eastAsia"/>
                <w:sz w:val="18"/>
                <w:szCs w:val="18"/>
              </w:rPr>
              <w:t>以上</w:t>
            </w:r>
            <w:r w:rsidRPr="007E4AA6">
              <w:rPr>
                <w:rFonts w:asciiTheme="minorEastAsia" w:eastAsiaTheme="minorEastAsia" w:hAnsiTheme="minorEastAsia" w:hint="eastAsia"/>
                <w:sz w:val="18"/>
                <w:szCs w:val="18"/>
              </w:rPr>
              <w:t>(H28年度80％)</w:t>
            </w:r>
          </w:p>
          <w:p w:rsidR="009C443C" w:rsidRPr="007E4AA6" w:rsidRDefault="009C443C" w:rsidP="006841BC">
            <w:pPr>
              <w:ind w:left="360" w:hangingChars="200" w:hanging="360"/>
              <w:rPr>
                <w:rFonts w:asciiTheme="minorEastAsia" w:eastAsiaTheme="minorEastAsia" w:hAnsiTheme="minorEastAsia"/>
                <w:color w:val="000000"/>
                <w:sz w:val="18"/>
                <w:szCs w:val="18"/>
              </w:rPr>
            </w:pPr>
            <w:r w:rsidRPr="007E4AA6">
              <w:rPr>
                <w:rFonts w:asciiTheme="minorEastAsia" w:eastAsiaTheme="minorEastAsia" w:hAnsiTheme="minorEastAsia" w:hint="eastAsia"/>
                <w:sz w:val="18"/>
                <w:szCs w:val="18"/>
              </w:rPr>
              <w:t>イ</w:t>
            </w:r>
            <w:r w:rsidR="003D2D92" w:rsidRPr="007E4AA6">
              <w:rPr>
                <w:rFonts w:asciiTheme="minorEastAsia" w:eastAsiaTheme="minorEastAsia" w:hAnsiTheme="minorEastAsia" w:hint="eastAsia"/>
                <w:sz w:val="18"/>
                <w:szCs w:val="18"/>
              </w:rPr>
              <w:t>・</w:t>
            </w:r>
            <w:r w:rsidR="00F20D75" w:rsidRPr="007E4AA6">
              <w:rPr>
                <w:rFonts w:asciiTheme="minorEastAsia" w:eastAsiaTheme="minorEastAsia" w:hAnsiTheme="minorEastAsia" w:hint="eastAsia"/>
                <w:sz w:val="18"/>
                <w:szCs w:val="18"/>
              </w:rPr>
              <w:t>地域</w:t>
            </w:r>
            <w:r w:rsidR="006841BC" w:rsidRPr="007E4AA6">
              <w:rPr>
                <w:rFonts w:asciiTheme="minorEastAsia" w:eastAsiaTheme="minorEastAsia" w:hAnsiTheme="minorEastAsia" w:hint="eastAsia"/>
                <w:sz w:val="18"/>
                <w:szCs w:val="18"/>
              </w:rPr>
              <w:t>行事に参加する生徒会、</w:t>
            </w:r>
            <w:r w:rsidR="00F20D75" w:rsidRPr="007E4AA6">
              <w:rPr>
                <w:rFonts w:asciiTheme="minorEastAsia" w:eastAsiaTheme="minorEastAsia" w:hAnsiTheme="minorEastAsia" w:hint="eastAsia"/>
                <w:sz w:val="18"/>
                <w:szCs w:val="18"/>
              </w:rPr>
              <w:t>部活動生徒の延べ人数を200人以上(H28年度180)</w:t>
            </w:r>
          </w:p>
          <w:p w:rsidR="00F20D75" w:rsidRPr="007E4AA6" w:rsidRDefault="00F20D75" w:rsidP="006841BC">
            <w:pPr>
              <w:ind w:left="360" w:hangingChars="200" w:hanging="360"/>
              <w:rPr>
                <w:rFonts w:asciiTheme="minorEastAsia" w:eastAsiaTheme="minorEastAsia" w:hAnsiTheme="minorEastAsia"/>
                <w:sz w:val="18"/>
                <w:szCs w:val="18"/>
              </w:rPr>
            </w:pPr>
            <w:r w:rsidRPr="007E4AA6">
              <w:rPr>
                <w:rFonts w:asciiTheme="minorEastAsia" w:eastAsiaTheme="minorEastAsia" w:hAnsiTheme="minorEastAsia" w:hint="eastAsia"/>
                <w:color w:val="000000"/>
                <w:sz w:val="18"/>
                <w:szCs w:val="18"/>
              </w:rPr>
              <w:t xml:space="preserve">　・ESDパスポートユネスコ協会連盟の表彰認定</w:t>
            </w:r>
            <w:r w:rsidR="00235C41" w:rsidRPr="007E4AA6">
              <w:rPr>
                <w:rFonts w:asciiTheme="minorEastAsia" w:eastAsiaTheme="minorEastAsia" w:hAnsiTheme="minorEastAsia" w:hint="eastAsia"/>
                <w:color w:val="000000"/>
                <w:sz w:val="18"/>
                <w:szCs w:val="18"/>
              </w:rPr>
              <w:t>を</w:t>
            </w:r>
            <w:r w:rsidRPr="007E4AA6">
              <w:rPr>
                <w:rFonts w:asciiTheme="minorEastAsia" w:eastAsiaTheme="minorEastAsia" w:hAnsiTheme="minorEastAsia" w:hint="eastAsia"/>
                <w:color w:val="000000"/>
                <w:sz w:val="18"/>
                <w:szCs w:val="18"/>
              </w:rPr>
              <w:t>50人以上(H28年度45人)</w:t>
            </w:r>
            <w:r w:rsidR="00235C41" w:rsidRPr="007E4AA6">
              <w:rPr>
                <w:rFonts w:asciiTheme="minorEastAsia" w:eastAsiaTheme="minorEastAsia" w:hAnsiTheme="minorEastAsia" w:hint="eastAsia"/>
                <w:color w:val="000000"/>
                <w:sz w:val="18"/>
                <w:szCs w:val="18"/>
              </w:rPr>
              <w:t>にする。</w:t>
            </w:r>
          </w:p>
          <w:p w:rsidR="008118D0" w:rsidRPr="007E4AA6" w:rsidRDefault="008118D0" w:rsidP="006841BC">
            <w:pPr>
              <w:ind w:left="180" w:hangingChars="100" w:hanging="180"/>
              <w:rPr>
                <w:rFonts w:asciiTheme="minorEastAsia" w:eastAsiaTheme="minorEastAsia" w:hAnsiTheme="minorEastAsia"/>
                <w:sz w:val="18"/>
                <w:szCs w:val="18"/>
              </w:rPr>
            </w:pPr>
            <w:r w:rsidRPr="007E4AA6">
              <w:rPr>
                <w:rFonts w:asciiTheme="minorEastAsia" w:eastAsiaTheme="minorEastAsia" w:hAnsiTheme="minorEastAsia" w:hint="eastAsia"/>
                <w:sz w:val="18"/>
                <w:szCs w:val="18"/>
              </w:rPr>
              <w:t>(2)</w:t>
            </w:r>
          </w:p>
          <w:p w:rsidR="008118D0" w:rsidRPr="007E4AA6" w:rsidRDefault="003D2D92" w:rsidP="006841BC">
            <w:pPr>
              <w:ind w:left="180" w:hangingChars="100" w:hanging="180"/>
              <w:rPr>
                <w:rFonts w:asciiTheme="minorEastAsia" w:eastAsiaTheme="minorEastAsia" w:hAnsiTheme="minorEastAsia"/>
                <w:sz w:val="18"/>
                <w:szCs w:val="18"/>
              </w:rPr>
            </w:pPr>
            <w:r w:rsidRPr="007E4AA6">
              <w:rPr>
                <w:rFonts w:asciiTheme="minorEastAsia" w:eastAsiaTheme="minorEastAsia" w:hAnsiTheme="minorEastAsia" w:hint="eastAsia"/>
                <w:sz w:val="18"/>
                <w:szCs w:val="18"/>
              </w:rPr>
              <w:t xml:space="preserve">ア　</w:t>
            </w:r>
            <w:r w:rsidR="006841BC" w:rsidRPr="007E4AA6">
              <w:rPr>
                <w:rFonts w:asciiTheme="minorEastAsia" w:eastAsiaTheme="minorEastAsia" w:hAnsiTheme="minorEastAsia" w:hint="eastAsia"/>
                <w:sz w:val="18"/>
                <w:szCs w:val="18"/>
              </w:rPr>
              <w:t>１・２</w:t>
            </w:r>
            <w:r w:rsidR="008118D0" w:rsidRPr="007E4AA6">
              <w:rPr>
                <w:rFonts w:asciiTheme="minorEastAsia" w:eastAsiaTheme="minorEastAsia" w:hAnsiTheme="minorEastAsia" w:hint="eastAsia"/>
                <w:sz w:val="18"/>
                <w:szCs w:val="18"/>
              </w:rPr>
              <w:t>学期の遅刻数</w:t>
            </w:r>
            <w:r w:rsidR="00557A3E" w:rsidRPr="007E4AA6">
              <w:rPr>
                <w:rFonts w:asciiTheme="minorEastAsia" w:eastAsiaTheme="minorEastAsia" w:hAnsiTheme="minorEastAsia" w:hint="eastAsia"/>
                <w:sz w:val="18"/>
                <w:szCs w:val="18"/>
              </w:rPr>
              <w:t>を昨年度比10%減少させる。</w:t>
            </w:r>
            <w:r w:rsidR="00E82C2B" w:rsidRPr="007E4AA6">
              <w:rPr>
                <w:rFonts w:asciiTheme="minorEastAsia" w:eastAsiaTheme="minorEastAsia" w:hAnsiTheme="minorEastAsia" w:hint="eastAsia"/>
                <w:sz w:val="18"/>
                <w:szCs w:val="18"/>
              </w:rPr>
              <w:t>(H28年度2375)</w:t>
            </w:r>
          </w:p>
          <w:p w:rsidR="008118D0" w:rsidRPr="007E4AA6" w:rsidRDefault="00D62CF2" w:rsidP="006841BC">
            <w:pPr>
              <w:ind w:left="180" w:hangingChars="100" w:hanging="180"/>
              <w:rPr>
                <w:rFonts w:asciiTheme="minorEastAsia" w:eastAsiaTheme="minorEastAsia" w:hAnsiTheme="minorEastAsia"/>
                <w:sz w:val="18"/>
                <w:szCs w:val="18"/>
              </w:rPr>
            </w:pPr>
            <w:r w:rsidRPr="007E4AA6">
              <w:rPr>
                <w:rFonts w:asciiTheme="minorEastAsia" w:eastAsiaTheme="minorEastAsia" w:hAnsiTheme="minorEastAsia" w:hint="eastAsia"/>
                <w:sz w:val="18"/>
                <w:szCs w:val="18"/>
              </w:rPr>
              <w:t>エ</w:t>
            </w:r>
            <w:r w:rsidR="003D2D92" w:rsidRPr="007E4AA6">
              <w:rPr>
                <w:rFonts w:asciiTheme="minorEastAsia" w:eastAsiaTheme="minorEastAsia" w:hAnsiTheme="minorEastAsia" w:hint="eastAsia"/>
                <w:sz w:val="18"/>
                <w:szCs w:val="18"/>
              </w:rPr>
              <w:t xml:space="preserve">　</w:t>
            </w:r>
            <w:r w:rsidR="006F6C68" w:rsidRPr="007E4AA6">
              <w:rPr>
                <w:rFonts w:asciiTheme="minorEastAsia" w:eastAsiaTheme="minorEastAsia" w:hAnsiTheme="minorEastAsia" w:hint="eastAsia"/>
                <w:sz w:val="18"/>
                <w:szCs w:val="18"/>
              </w:rPr>
              <w:t>アンケートで</w:t>
            </w:r>
            <w:r w:rsidR="0024263C" w:rsidRPr="007E4AA6">
              <w:rPr>
                <w:rFonts w:asciiTheme="minorEastAsia" w:eastAsiaTheme="minorEastAsia" w:hAnsiTheme="minorEastAsia" w:hint="eastAsia"/>
                <w:sz w:val="18"/>
                <w:szCs w:val="18"/>
              </w:rPr>
              <w:t>｢</w:t>
            </w:r>
            <w:r w:rsidR="006F6C68" w:rsidRPr="007E4AA6">
              <w:rPr>
                <w:rFonts w:asciiTheme="minorEastAsia" w:eastAsiaTheme="minorEastAsia" w:hAnsiTheme="minorEastAsia" w:hint="eastAsia"/>
                <w:sz w:val="18"/>
                <w:szCs w:val="18"/>
              </w:rPr>
              <w:t>必ず投票に行く</w:t>
            </w:r>
            <w:r w:rsidR="0024263C" w:rsidRPr="007E4AA6">
              <w:rPr>
                <w:rFonts w:asciiTheme="minorEastAsia" w:eastAsiaTheme="minorEastAsia" w:hAnsiTheme="minorEastAsia" w:hint="eastAsia"/>
                <w:sz w:val="18"/>
                <w:szCs w:val="18"/>
              </w:rPr>
              <w:t>｣と</w:t>
            </w:r>
            <w:r w:rsidR="006F6C68" w:rsidRPr="007E4AA6">
              <w:rPr>
                <w:rFonts w:asciiTheme="minorEastAsia" w:eastAsiaTheme="minorEastAsia" w:hAnsiTheme="minorEastAsia" w:hint="eastAsia"/>
                <w:sz w:val="18"/>
                <w:szCs w:val="18"/>
              </w:rPr>
              <w:t>回答する比率</w:t>
            </w:r>
            <w:r w:rsidR="006A318D" w:rsidRPr="007E4AA6">
              <w:rPr>
                <w:rFonts w:asciiTheme="minorEastAsia" w:eastAsiaTheme="minorEastAsia" w:hAnsiTheme="minorEastAsia" w:hint="eastAsia"/>
                <w:sz w:val="18"/>
                <w:szCs w:val="18"/>
              </w:rPr>
              <w:t>40</w:t>
            </w:r>
            <w:r w:rsidR="00524C30" w:rsidRPr="007E4AA6">
              <w:rPr>
                <w:rFonts w:asciiTheme="minorEastAsia" w:eastAsiaTheme="minorEastAsia" w:hAnsiTheme="minorEastAsia" w:hint="eastAsia"/>
                <w:sz w:val="18"/>
                <w:szCs w:val="18"/>
              </w:rPr>
              <w:t>％</w:t>
            </w:r>
            <w:r w:rsidR="006F6C68" w:rsidRPr="007E4AA6">
              <w:rPr>
                <w:rFonts w:asciiTheme="minorEastAsia" w:eastAsiaTheme="minorEastAsia" w:hAnsiTheme="minorEastAsia" w:hint="eastAsia"/>
                <w:sz w:val="18"/>
                <w:szCs w:val="18"/>
              </w:rPr>
              <w:t>(H</w:t>
            </w:r>
            <w:r w:rsidR="00524C30" w:rsidRPr="007E4AA6">
              <w:rPr>
                <w:rFonts w:asciiTheme="minorEastAsia" w:eastAsiaTheme="minorEastAsia" w:hAnsiTheme="minorEastAsia" w:hint="eastAsia"/>
                <w:sz w:val="18"/>
                <w:szCs w:val="18"/>
              </w:rPr>
              <w:t>28</w:t>
            </w:r>
            <w:r w:rsidR="006F6C68" w:rsidRPr="007E4AA6">
              <w:rPr>
                <w:rFonts w:asciiTheme="minorEastAsia" w:eastAsiaTheme="minorEastAsia" w:hAnsiTheme="minorEastAsia" w:hint="eastAsia"/>
                <w:sz w:val="18"/>
                <w:szCs w:val="18"/>
              </w:rPr>
              <w:t>年度</w:t>
            </w:r>
            <w:r w:rsidR="00524C30" w:rsidRPr="007E4AA6">
              <w:rPr>
                <w:rFonts w:asciiTheme="minorEastAsia" w:eastAsiaTheme="minorEastAsia" w:hAnsiTheme="minorEastAsia" w:hint="eastAsia"/>
                <w:sz w:val="18"/>
                <w:szCs w:val="18"/>
              </w:rPr>
              <w:t>36％</w:t>
            </w:r>
            <w:r w:rsidR="006F6C68" w:rsidRPr="007E4AA6">
              <w:rPr>
                <w:rFonts w:asciiTheme="minorEastAsia" w:eastAsiaTheme="minorEastAsia" w:hAnsiTheme="minorEastAsia" w:hint="eastAsia"/>
                <w:sz w:val="18"/>
                <w:szCs w:val="18"/>
              </w:rPr>
              <w:t>)</w:t>
            </w:r>
          </w:p>
          <w:p w:rsidR="008118D0" w:rsidRPr="007E4AA6" w:rsidRDefault="008118D0" w:rsidP="006841BC">
            <w:pPr>
              <w:ind w:left="180" w:hangingChars="100" w:hanging="180"/>
              <w:rPr>
                <w:rFonts w:asciiTheme="minorEastAsia" w:eastAsiaTheme="minorEastAsia" w:hAnsiTheme="minorEastAsia"/>
                <w:sz w:val="18"/>
                <w:szCs w:val="18"/>
              </w:rPr>
            </w:pPr>
            <w:r w:rsidRPr="007E4AA6">
              <w:rPr>
                <w:rFonts w:asciiTheme="minorEastAsia" w:eastAsiaTheme="minorEastAsia" w:hAnsiTheme="minorEastAsia" w:hint="eastAsia"/>
                <w:sz w:val="18"/>
                <w:szCs w:val="18"/>
              </w:rPr>
              <w:t>(3)</w:t>
            </w:r>
          </w:p>
          <w:p w:rsidR="008118D0" w:rsidRPr="007E4AA6" w:rsidRDefault="003D2D92" w:rsidP="006841BC">
            <w:pPr>
              <w:ind w:left="180" w:hangingChars="100" w:hanging="180"/>
              <w:rPr>
                <w:rFonts w:asciiTheme="minorEastAsia" w:eastAsiaTheme="minorEastAsia" w:hAnsiTheme="minorEastAsia"/>
                <w:sz w:val="18"/>
                <w:szCs w:val="18"/>
              </w:rPr>
            </w:pPr>
            <w:r w:rsidRPr="007E4AA6">
              <w:rPr>
                <w:rFonts w:asciiTheme="minorEastAsia" w:eastAsiaTheme="minorEastAsia" w:hAnsiTheme="minorEastAsia" w:hint="eastAsia"/>
                <w:sz w:val="18"/>
                <w:szCs w:val="18"/>
              </w:rPr>
              <w:t>ア　１</w:t>
            </w:r>
            <w:r w:rsidR="00524C30" w:rsidRPr="007E4AA6">
              <w:rPr>
                <w:rFonts w:asciiTheme="minorEastAsia" w:eastAsiaTheme="minorEastAsia" w:hAnsiTheme="minorEastAsia" w:hint="eastAsia"/>
                <w:sz w:val="18"/>
                <w:szCs w:val="18"/>
              </w:rPr>
              <w:t>年生</w:t>
            </w:r>
            <w:r w:rsidR="008118D0" w:rsidRPr="007E4AA6">
              <w:rPr>
                <w:rFonts w:asciiTheme="minorEastAsia" w:eastAsiaTheme="minorEastAsia" w:hAnsiTheme="minorEastAsia" w:hint="eastAsia"/>
                <w:sz w:val="18"/>
                <w:szCs w:val="18"/>
              </w:rPr>
              <w:t>入部率を</w:t>
            </w:r>
            <w:r w:rsidR="00524C30" w:rsidRPr="007E4AA6">
              <w:rPr>
                <w:rFonts w:asciiTheme="minorEastAsia" w:eastAsiaTheme="minorEastAsia" w:hAnsiTheme="minorEastAsia" w:hint="eastAsia"/>
                <w:sz w:val="18"/>
                <w:szCs w:val="18"/>
              </w:rPr>
              <w:t>65％以上</w:t>
            </w:r>
            <w:r w:rsidR="008118D0" w:rsidRPr="007E4AA6">
              <w:rPr>
                <w:rFonts w:asciiTheme="minorEastAsia" w:eastAsiaTheme="minorEastAsia" w:hAnsiTheme="minorEastAsia" w:hint="eastAsia"/>
                <w:sz w:val="18"/>
                <w:szCs w:val="18"/>
              </w:rPr>
              <w:t>(H</w:t>
            </w:r>
            <w:r w:rsidR="00524C30" w:rsidRPr="007E4AA6">
              <w:rPr>
                <w:rFonts w:asciiTheme="minorEastAsia" w:eastAsiaTheme="minorEastAsia" w:hAnsiTheme="minorEastAsia" w:hint="eastAsia"/>
                <w:sz w:val="18"/>
                <w:szCs w:val="18"/>
              </w:rPr>
              <w:t>28</w:t>
            </w:r>
            <w:r w:rsidR="008118D0" w:rsidRPr="007E4AA6">
              <w:rPr>
                <w:rFonts w:asciiTheme="minorEastAsia" w:eastAsiaTheme="minorEastAsia" w:hAnsiTheme="minorEastAsia" w:hint="eastAsia"/>
                <w:sz w:val="18"/>
                <w:szCs w:val="18"/>
              </w:rPr>
              <w:t>年度</w:t>
            </w:r>
            <w:r w:rsidR="00524C30" w:rsidRPr="007E4AA6">
              <w:rPr>
                <w:rFonts w:asciiTheme="minorEastAsia" w:eastAsiaTheme="minorEastAsia" w:hAnsiTheme="minorEastAsia" w:hint="eastAsia"/>
                <w:sz w:val="18"/>
                <w:szCs w:val="18"/>
              </w:rPr>
              <w:t>63％</w:t>
            </w:r>
            <w:r w:rsidR="008118D0" w:rsidRPr="007E4AA6">
              <w:rPr>
                <w:rFonts w:asciiTheme="minorEastAsia" w:eastAsiaTheme="minorEastAsia" w:hAnsiTheme="minorEastAsia" w:hint="eastAsia"/>
                <w:sz w:val="18"/>
                <w:szCs w:val="18"/>
              </w:rPr>
              <w:t>)</w:t>
            </w:r>
          </w:p>
          <w:p w:rsidR="006841BC" w:rsidRPr="007E4AA6" w:rsidRDefault="006841BC" w:rsidP="006841BC">
            <w:pPr>
              <w:ind w:left="180" w:hangingChars="100" w:hanging="180"/>
              <w:rPr>
                <w:rFonts w:asciiTheme="minorEastAsia" w:eastAsiaTheme="minorEastAsia" w:hAnsiTheme="minorEastAsia"/>
                <w:sz w:val="18"/>
                <w:szCs w:val="18"/>
              </w:rPr>
            </w:pPr>
          </w:p>
          <w:p w:rsidR="006841BC" w:rsidRPr="007E4AA6" w:rsidRDefault="006841BC" w:rsidP="006841BC">
            <w:pPr>
              <w:ind w:left="180" w:hangingChars="100" w:hanging="180"/>
              <w:rPr>
                <w:rFonts w:asciiTheme="minorEastAsia" w:eastAsiaTheme="minorEastAsia" w:hAnsiTheme="minorEastAsia"/>
                <w:sz w:val="18"/>
                <w:szCs w:val="18"/>
              </w:rPr>
            </w:pPr>
          </w:p>
          <w:p w:rsidR="008118D0" w:rsidRPr="007E4AA6" w:rsidRDefault="003C3273" w:rsidP="006841BC">
            <w:pPr>
              <w:ind w:left="180" w:hangingChars="100" w:hanging="180"/>
              <w:rPr>
                <w:rFonts w:asciiTheme="minorEastAsia" w:eastAsiaTheme="minorEastAsia" w:hAnsiTheme="minorEastAsia"/>
                <w:sz w:val="18"/>
                <w:szCs w:val="18"/>
              </w:rPr>
            </w:pPr>
            <w:r w:rsidRPr="007E4AA6">
              <w:rPr>
                <w:rFonts w:asciiTheme="minorEastAsia" w:eastAsiaTheme="minorEastAsia" w:hAnsiTheme="minorEastAsia" w:hint="eastAsia"/>
                <w:sz w:val="18"/>
                <w:szCs w:val="18"/>
              </w:rPr>
              <w:t>(5</w:t>
            </w:r>
            <w:r w:rsidR="008118D0" w:rsidRPr="007E4AA6">
              <w:rPr>
                <w:rFonts w:asciiTheme="minorEastAsia" w:eastAsiaTheme="minorEastAsia" w:hAnsiTheme="minorEastAsia" w:hint="eastAsia"/>
                <w:sz w:val="18"/>
                <w:szCs w:val="18"/>
              </w:rPr>
              <w:t>)</w:t>
            </w:r>
          </w:p>
          <w:p w:rsidR="008118D0" w:rsidRPr="007E4AA6" w:rsidRDefault="008118D0" w:rsidP="006841BC">
            <w:pPr>
              <w:ind w:left="180" w:hangingChars="100" w:hanging="180"/>
              <w:rPr>
                <w:rFonts w:asciiTheme="minorEastAsia" w:eastAsiaTheme="minorEastAsia" w:hAnsiTheme="minorEastAsia"/>
                <w:sz w:val="18"/>
                <w:szCs w:val="18"/>
              </w:rPr>
            </w:pPr>
            <w:r w:rsidRPr="007E4AA6">
              <w:rPr>
                <w:rFonts w:asciiTheme="minorEastAsia" w:eastAsiaTheme="minorEastAsia" w:hAnsiTheme="minorEastAsia" w:hint="eastAsia"/>
                <w:sz w:val="18"/>
                <w:szCs w:val="18"/>
              </w:rPr>
              <w:t>ア・</w:t>
            </w:r>
            <w:r w:rsidR="00F31209" w:rsidRPr="007E4AA6">
              <w:rPr>
                <w:rFonts w:asciiTheme="minorEastAsia" w:eastAsiaTheme="minorEastAsia" w:hAnsiTheme="minorEastAsia" w:hint="eastAsia"/>
                <w:sz w:val="18"/>
                <w:szCs w:val="18"/>
              </w:rPr>
              <w:t>３</w:t>
            </w:r>
            <w:r w:rsidRPr="007E4AA6">
              <w:rPr>
                <w:rFonts w:asciiTheme="minorEastAsia" w:eastAsiaTheme="minorEastAsia" w:hAnsiTheme="minorEastAsia" w:hint="eastAsia"/>
                <w:sz w:val="18"/>
                <w:szCs w:val="18"/>
              </w:rPr>
              <w:t>年生全員の進路実現</w:t>
            </w:r>
          </w:p>
          <w:p w:rsidR="00557A3E" w:rsidRPr="007E4AA6" w:rsidRDefault="00557A3E" w:rsidP="006841BC">
            <w:pPr>
              <w:ind w:left="360" w:hangingChars="200" w:hanging="360"/>
              <w:rPr>
                <w:rFonts w:asciiTheme="minorEastAsia" w:eastAsiaTheme="minorEastAsia" w:hAnsiTheme="minorEastAsia"/>
                <w:sz w:val="18"/>
                <w:szCs w:val="18"/>
              </w:rPr>
            </w:pPr>
            <w:r w:rsidRPr="007E4AA6">
              <w:rPr>
                <w:rFonts w:asciiTheme="minorEastAsia" w:eastAsiaTheme="minorEastAsia" w:hAnsiTheme="minorEastAsia" w:hint="eastAsia"/>
                <w:sz w:val="18"/>
                <w:szCs w:val="18"/>
              </w:rPr>
              <w:t xml:space="preserve">　・実習先を1</w:t>
            </w:r>
            <w:r w:rsidR="00524C30" w:rsidRPr="007E4AA6">
              <w:rPr>
                <w:rFonts w:asciiTheme="minorEastAsia" w:eastAsiaTheme="minorEastAsia" w:hAnsiTheme="minorEastAsia" w:hint="eastAsia"/>
                <w:sz w:val="18"/>
                <w:szCs w:val="18"/>
              </w:rPr>
              <w:t>5</w:t>
            </w:r>
            <w:r w:rsidRPr="007E4AA6">
              <w:rPr>
                <w:rFonts w:asciiTheme="minorEastAsia" w:eastAsiaTheme="minorEastAsia" w:hAnsiTheme="minorEastAsia" w:hint="eastAsia"/>
                <w:sz w:val="18"/>
                <w:szCs w:val="18"/>
              </w:rPr>
              <w:t>か所以上確保</w:t>
            </w:r>
            <w:r w:rsidR="00524C30" w:rsidRPr="007E4AA6">
              <w:rPr>
                <w:rFonts w:asciiTheme="minorEastAsia" w:eastAsiaTheme="minorEastAsia" w:hAnsiTheme="minorEastAsia" w:hint="eastAsia"/>
                <w:sz w:val="18"/>
                <w:szCs w:val="18"/>
              </w:rPr>
              <w:t>(H28年度11か所)</w:t>
            </w:r>
          </w:p>
        </w:tc>
        <w:tc>
          <w:tcPr>
            <w:tcW w:w="4572" w:type="dxa"/>
            <w:tcBorders>
              <w:left w:val="dashed" w:sz="4" w:space="0" w:color="auto"/>
              <w:right w:val="single" w:sz="4" w:space="0" w:color="auto"/>
            </w:tcBorders>
            <w:shd w:val="clear" w:color="auto" w:fill="auto"/>
          </w:tcPr>
          <w:p w:rsidR="00F7044C" w:rsidRPr="007E4AA6" w:rsidRDefault="00F7044C" w:rsidP="00F7044C">
            <w:pPr>
              <w:ind w:left="360" w:hangingChars="200" w:hanging="360"/>
              <w:rPr>
                <w:rFonts w:asciiTheme="minorEastAsia" w:eastAsiaTheme="minorEastAsia" w:hAnsiTheme="minorEastAsia"/>
                <w:sz w:val="18"/>
                <w:szCs w:val="18"/>
              </w:rPr>
            </w:pPr>
            <w:r w:rsidRPr="007E4AA6">
              <w:rPr>
                <w:rFonts w:asciiTheme="minorEastAsia" w:eastAsiaTheme="minorEastAsia" w:hAnsiTheme="minorEastAsia"/>
                <w:sz w:val="18"/>
                <w:szCs w:val="18"/>
              </w:rPr>
              <w:t>(1)</w:t>
            </w:r>
          </w:p>
          <w:p w:rsidR="00F7044C" w:rsidRPr="007E4AA6" w:rsidRDefault="00F7044C" w:rsidP="00FA7B41">
            <w:pPr>
              <w:ind w:left="360" w:hangingChars="200" w:hanging="360"/>
              <w:rPr>
                <w:rFonts w:asciiTheme="minorEastAsia" w:eastAsiaTheme="minorEastAsia" w:hAnsiTheme="minorEastAsia"/>
                <w:sz w:val="18"/>
                <w:szCs w:val="18"/>
              </w:rPr>
            </w:pPr>
            <w:r w:rsidRPr="007E4AA6">
              <w:rPr>
                <w:rFonts w:asciiTheme="minorEastAsia" w:eastAsiaTheme="minorEastAsia" w:hAnsiTheme="minorEastAsia" w:hint="eastAsia"/>
                <w:sz w:val="18"/>
                <w:szCs w:val="18"/>
              </w:rPr>
              <w:t>ア・</w:t>
            </w:r>
            <w:r w:rsidR="00FA7B41" w:rsidRPr="007E4AA6">
              <w:rPr>
                <w:rFonts w:asciiTheme="minorEastAsia" w:eastAsiaTheme="minorEastAsia" w:hAnsiTheme="minorEastAsia" w:hint="eastAsia"/>
                <w:sz w:val="18"/>
                <w:szCs w:val="18"/>
              </w:rPr>
              <w:t>12月19日に台湾の高級中学校</w:t>
            </w:r>
            <w:r w:rsidR="00090668" w:rsidRPr="007E4AA6">
              <w:rPr>
                <w:rFonts w:asciiTheme="minorEastAsia" w:eastAsiaTheme="minorEastAsia" w:hAnsiTheme="minorEastAsia" w:hint="eastAsia"/>
                <w:sz w:val="18"/>
                <w:szCs w:val="18"/>
              </w:rPr>
              <w:t>を受入れ、エリア交流、生徒会交流等を行う。事後</w:t>
            </w:r>
            <w:r w:rsidRPr="007E4AA6">
              <w:rPr>
                <w:rFonts w:asciiTheme="minorEastAsia" w:eastAsiaTheme="minorEastAsia" w:hAnsiTheme="minorEastAsia" w:hint="eastAsia"/>
                <w:sz w:val="18"/>
                <w:szCs w:val="18"/>
              </w:rPr>
              <w:t>アンケート</w:t>
            </w:r>
            <w:r w:rsidR="00090668" w:rsidRPr="007E4AA6">
              <w:rPr>
                <w:rFonts w:asciiTheme="minorEastAsia" w:eastAsiaTheme="minorEastAsia" w:hAnsiTheme="minorEastAsia" w:hint="eastAsia"/>
                <w:sz w:val="18"/>
                <w:szCs w:val="18"/>
              </w:rPr>
              <w:t>は</w:t>
            </w:r>
            <w:r w:rsidR="00870320" w:rsidRPr="007E4AA6">
              <w:rPr>
                <w:rFonts w:asciiTheme="minorEastAsia" w:eastAsiaTheme="minorEastAsia" w:hAnsiTheme="minorEastAsia" w:hint="eastAsia"/>
                <w:sz w:val="18"/>
                <w:szCs w:val="18"/>
              </w:rPr>
              <w:t>日程が取れず</w:t>
            </w:r>
            <w:r w:rsidR="00090668" w:rsidRPr="007E4AA6">
              <w:rPr>
                <w:rFonts w:asciiTheme="minorEastAsia" w:eastAsiaTheme="minorEastAsia" w:hAnsiTheme="minorEastAsia" w:hint="eastAsia"/>
                <w:sz w:val="18"/>
                <w:szCs w:val="18"/>
              </w:rPr>
              <w:t>実施せず。</w:t>
            </w:r>
          </w:p>
          <w:p w:rsidR="00F7044C" w:rsidRPr="007E4AA6" w:rsidRDefault="00F7044C" w:rsidP="00F7044C">
            <w:pPr>
              <w:ind w:left="360" w:hangingChars="200" w:hanging="360"/>
              <w:rPr>
                <w:rFonts w:asciiTheme="minorEastAsia" w:eastAsiaTheme="minorEastAsia" w:hAnsiTheme="minorEastAsia"/>
                <w:sz w:val="18"/>
                <w:szCs w:val="18"/>
              </w:rPr>
            </w:pPr>
          </w:p>
          <w:p w:rsidR="00F7044C" w:rsidRPr="007E4AA6" w:rsidRDefault="00F7044C" w:rsidP="00F7044C">
            <w:pPr>
              <w:ind w:left="360" w:hangingChars="200" w:hanging="360"/>
              <w:rPr>
                <w:rFonts w:asciiTheme="minorEastAsia" w:eastAsiaTheme="minorEastAsia" w:hAnsiTheme="minorEastAsia"/>
                <w:sz w:val="18"/>
                <w:szCs w:val="18"/>
              </w:rPr>
            </w:pPr>
            <w:r w:rsidRPr="007E4AA6">
              <w:rPr>
                <w:rFonts w:asciiTheme="minorEastAsia" w:eastAsiaTheme="minorEastAsia" w:hAnsiTheme="minorEastAsia" w:hint="eastAsia"/>
                <w:sz w:val="18"/>
                <w:szCs w:val="18"/>
              </w:rPr>
              <w:t>イ・地域行事に参加する生徒会・部活動生徒の延べ人数 昨年並み</w:t>
            </w:r>
            <w:r w:rsidR="00090668" w:rsidRPr="007E4AA6">
              <w:rPr>
                <w:rFonts w:asciiTheme="minorEastAsia" w:eastAsiaTheme="minorEastAsia" w:hAnsiTheme="minorEastAsia" w:hint="eastAsia"/>
                <w:sz w:val="18"/>
                <w:szCs w:val="18"/>
              </w:rPr>
              <w:t>と推測</w:t>
            </w:r>
            <w:r w:rsidRPr="007E4AA6">
              <w:rPr>
                <w:rFonts w:asciiTheme="minorEastAsia" w:eastAsiaTheme="minorEastAsia" w:hAnsiTheme="minorEastAsia" w:hint="eastAsia"/>
                <w:sz w:val="18"/>
                <w:szCs w:val="18"/>
              </w:rPr>
              <w:t>(H28年度180)</w:t>
            </w:r>
            <w:r w:rsidR="00090668" w:rsidRPr="007E4AA6">
              <w:rPr>
                <w:rFonts w:asciiTheme="minorEastAsia" w:eastAsiaTheme="minorEastAsia" w:hAnsiTheme="minorEastAsia" w:hint="eastAsia"/>
                <w:sz w:val="18"/>
                <w:szCs w:val="18"/>
              </w:rPr>
              <w:t>(△)</w:t>
            </w:r>
          </w:p>
          <w:p w:rsidR="00F7044C" w:rsidRPr="007E4AA6" w:rsidRDefault="00F7044C" w:rsidP="00F7044C">
            <w:pPr>
              <w:ind w:left="360" w:hangingChars="200" w:hanging="360"/>
              <w:rPr>
                <w:rFonts w:asciiTheme="minorEastAsia" w:eastAsiaTheme="minorEastAsia" w:hAnsiTheme="minorEastAsia"/>
                <w:sz w:val="18"/>
                <w:szCs w:val="18"/>
              </w:rPr>
            </w:pPr>
            <w:r w:rsidRPr="007E4AA6">
              <w:rPr>
                <w:rFonts w:asciiTheme="minorEastAsia" w:eastAsiaTheme="minorEastAsia" w:hAnsiTheme="minorEastAsia" w:hint="eastAsia"/>
                <w:sz w:val="18"/>
                <w:szCs w:val="18"/>
              </w:rPr>
              <w:t xml:space="preserve">　・ＥＳＤパスポートユネスコ協会連盟の表彰認定</w:t>
            </w:r>
            <w:r w:rsidR="00090668" w:rsidRPr="007E4AA6">
              <w:rPr>
                <w:rFonts w:asciiTheme="minorEastAsia" w:eastAsiaTheme="minorEastAsia" w:hAnsiTheme="minorEastAsia" w:hint="eastAsia"/>
                <w:sz w:val="18"/>
                <w:szCs w:val="18"/>
              </w:rPr>
              <w:t>については認定基準が大幅に変更となり３</w:t>
            </w:r>
            <w:r w:rsidRPr="007E4AA6">
              <w:rPr>
                <w:rFonts w:asciiTheme="minorEastAsia" w:eastAsiaTheme="minorEastAsia" w:hAnsiTheme="minorEastAsia" w:hint="eastAsia"/>
                <w:sz w:val="18"/>
                <w:szCs w:val="18"/>
              </w:rPr>
              <w:t>人</w:t>
            </w:r>
            <w:r w:rsidR="00090668" w:rsidRPr="007E4AA6">
              <w:rPr>
                <w:rFonts w:asciiTheme="minorEastAsia" w:eastAsiaTheme="minorEastAsia" w:hAnsiTheme="minorEastAsia" w:hint="eastAsia"/>
                <w:sz w:val="18"/>
                <w:szCs w:val="18"/>
              </w:rPr>
              <w:t>にとどまる</w:t>
            </w:r>
            <w:r w:rsidRPr="007E4AA6">
              <w:rPr>
                <w:rFonts w:asciiTheme="minorEastAsia" w:eastAsiaTheme="minorEastAsia" w:hAnsiTheme="minorEastAsia" w:hint="eastAsia"/>
                <w:sz w:val="18"/>
                <w:szCs w:val="18"/>
              </w:rPr>
              <w:t>(H28年度45人)</w:t>
            </w:r>
            <w:r w:rsidR="00090668" w:rsidRPr="007E4AA6">
              <w:rPr>
                <w:rFonts w:asciiTheme="minorEastAsia" w:eastAsiaTheme="minorEastAsia" w:hAnsiTheme="minorEastAsia" w:hint="eastAsia"/>
                <w:sz w:val="18"/>
                <w:szCs w:val="18"/>
              </w:rPr>
              <w:t>(△)</w:t>
            </w:r>
          </w:p>
          <w:p w:rsidR="00090668" w:rsidRPr="007E4AA6" w:rsidRDefault="00090668" w:rsidP="00F7044C">
            <w:pPr>
              <w:ind w:left="360" w:hangingChars="200" w:hanging="360"/>
              <w:rPr>
                <w:rFonts w:asciiTheme="minorEastAsia" w:eastAsiaTheme="minorEastAsia" w:hAnsiTheme="minorEastAsia"/>
                <w:sz w:val="18"/>
                <w:szCs w:val="18"/>
              </w:rPr>
            </w:pPr>
          </w:p>
          <w:p w:rsidR="00F7044C" w:rsidRPr="007E4AA6" w:rsidRDefault="00F7044C" w:rsidP="00F7044C">
            <w:pPr>
              <w:ind w:left="360" w:hangingChars="200" w:hanging="360"/>
              <w:rPr>
                <w:rFonts w:asciiTheme="minorEastAsia" w:eastAsiaTheme="minorEastAsia" w:hAnsiTheme="minorEastAsia"/>
                <w:sz w:val="18"/>
                <w:szCs w:val="18"/>
              </w:rPr>
            </w:pPr>
            <w:r w:rsidRPr="007E4AA6">
              <w:rPr>
                <w:rFonts w:asciiTheme="minorEastAsia" w:eastAsiaTheme="minorEastAsia" w:hAnsiTheme="minorEastAsia"/>
                <w:sz w:val="18"/>
                <w:szCs w:val="18"/>
              </w:rPr>
              <w:t>(2)</w:t>
            </w:r>
          </w:p>
          <w:p w:rsidR="007E5877" w:rsidRPr="007E4AA6" w:rsidRDefault="00F7044C" w:rsidP="007E5877">
            <w:pPr>
              <w:ind w:left="180" w:hangingChars="100" w:hanging="180"/>
              <w:rPr>
                <w:rFonts w:asciiTheme="minorEastAsia" w:eastAsiaTheme="minorEastAsia" w:hAnsiTheme="minorEastAsia"/>
                <w:sz w:val="18"/>
                <w:szCs w:val="18"/>
              </w:rPr>
            </w:pPr>
            <w:r w:rsidRPr="007E4AA6">
              <w:rPr>
                <w:rFonts w:asciiTheme="minorEastAsia" w:eastAsiaTheme="minorEastAsia" w:hAnsiTheme="minorEastAsia" w:hint="eastAsia"/>
                <w:sz w:val="18"/>
                <w:szCs w:val="18"/>
              </w:rPr>
              <w:t>ア・１・２学期の遅刻数の昨年度比については</w:t>
            </w:r>
            <w:r w:rsidR="007E5877" w:rsidRPr="007E4AA6">
              <w:rPr>
                <w:rFonts w:asciiTheme="minorEastAsia" w:eastAsiaTheme="minorEastAsia" w:hAnsiTheme="minorEastAsia" w:hint="eastAsia"/>
                <w:sz w:val="18"/>
                <w:szCs w:val="18"/>
              </w:rPr>
              <w:t>2139で</w:t>
            </w:r>
            <w:r w:rsidR="00090668" w:rsidRPr="007E4AA6">
              <w:rPr>
                <w:rFonts w:asciiTheme="minorEastAsia" w:eastAsiaTheme="minorEastAsia" w:hAnsiTheme="minorEastAsia" w:hint="eastAsia"/>
                <w:sz w:val="18"/>
                <w:szCs w:val="18"/>
              </w:rPr>
              <w:t>12</w:t>
            </w:r>
            <w:r w:rsidRPr="007E4AA6">
              <w:rPr>
                <w:rFonts w:asciiTheme="minorEastAsia" w:eastAsiaTheme="minorEastAsia" w:hAnsiTheme="minorEastAsia" w:hint="eastAsia"/>
                <w:sz w:val="18"/>
                <w:szCs w:val="18"/>
              </w:rPr>
              <w:t>%の減</w:t>
            </w:r>
            <w:r w:rsidR="007E5877" w:rsidRPr="007E4AA6">
              <w:rPr>
                <w:rFonts w:asciiTheme="minorEastAsia" w:eastAsiaTheme="minorEastAsia" w:hAnsiTheme="minorEastAsia" w:hint="eastAsia"/>
                <w:sz w:val="18"/>
                <w:szCs w:val="18"/>
              </w:rPr>
              <w:t>(H28年度2442)(○)</w:t>
            </w:r>
          </w:p>
          <w:p w:rsidR="00F7044C" w:rsidRPr="007E4AA6" w:rsidRDefault="00F7044C" w:rsidP="00F7044C">
            <w:pPr>
              <w:ind w:left="360" w:hangingChars="200" w:hanging="360"/>
              <w:rPr>
                <w:rFonts w:asciiTheme="minorEastAsia" w:eastAsiaTheme="minorEastAsia" w:hAnsiTheme="minorEastAsia"/>
                <w:sz w:val="18"/>
                <w:szCs w:val="18"/>
              </w:rPr>
            </w:pPr>
          </w:p>
          <w:p w:rsidR="00F7044C" w:rsidRPr="007E4AA6" w:rsidRDefault="00F7044C" w:rsidP="00F7044C">
            <w:pPr>
              <w:ind w:left="360" w:hangingChars="200" w:hanging="360"/>
              <w:rPr>
                <w:rFonts w:asciiTheme="minorEastAsia" w:eastAsiaTheme="minorEastAsia" w:hAnsiTheme="minorEastAsia"/>
                <w:sz w:val="18"/>
                <w:szCs w:val="18"/>
              </w:rPr>
            </w:pPr>
            <w:r w:rsidRPr="007E4AA6">
              <w:rPr>
                <w:rFonts w:asciiTheme="minorEastAsia" w:eastAsiaTheme="minorEastAsia" w:hAnsiTheme="minorEastAsia" w:hint="eastAsia"/>
                <w:sz w:val="18"/>
                <w:szCs w:val="18"/>
              </w:rPr>
              <w:t>エ・アンケートで｢必ず投票に行く｣と回答する比率32.7％(H28年度36％)</w:t>
            </w:r>
            <w:r w:rsidR="007E5877" w:rsidRPr="007E4AA6">
              <w:rPr>
                <w:rFonts w:asciiTheme="minorEastAsia" w:eastAsiaTheme="minorEastAsia" w:hAnsiTheme="minorEastAsia" w:hint="eastAsia"/>
                <w:sz w:val="18"/>
                <w:szCs w:val="18"/>
              </w:rPr>
              <w:t>(△)</w:t>
            </w:r>
          </w:p>
          <w:p w:rsidR="007E5877" w:rsidRPr="007E4AA6" w:rsidRDefault="007E5877" w:rsidP="00F7044C">
            <w:pPr>
              <w:ind w:left="360" w:hangingChars="200" w:hanging="360"/>
              <w:rPr>
                <w:rFonts w:asciiTheme="minorEastAsia" w:eastAsiaTheme="minorEastAsia" w:hAnsiTheme="minorEastAsia"/>
                <w:sz w:val="18"/>
                <w:szCs w:val="18"/>
              </w:rPr>
            </w:pPr>
          </w:p>
          <w:p w:rsidR="00F7044C" w:rsidRPr="007E4AA6" w:rsidRDefault="00F7044C" w:rsidP="00F7044C">
            <w:pPr>
              <w:ind w:left="360" w:hangingChars="200" w:hanging="360"/>
              <w:rPr>
                <w:rFonts w:asciiTheme="minorEastAsia" w:eastAsiaTheme="minorEastAsia" w:hAnsiTheme="minorEastAsia"/>
                <w:sz w:val="18"/>
                <w:szCs w:val="18"/>
              </w:rPr>
            </w:pPr>
            <w:r w:rsidRPr="007E4AA6">
              <w:rPr>
                <w:rFonts w:asciiTheme="minorEastAsia" w:eastAsiaTheme="minorEastAsia" w:hAnsiTheme="minorEastAsia"/>
                <w:sz w:val="18"/>
                <w:szCs w:val="18"/>
              </w:rPr>
              <w:t>(3)</w:t>
            </w:r>
          </w:p>
          <w:p w:rsidR="00F7044C" w:rsidRPr="007E4AA6" w:rsidRDefault="00F7044C" w:rsidP="00F7044C">
            <w:pPr>
              <w:ind w:left="360" w:hangingChars="200" w:hanging="360"/>
              <w:rPr>
                <w:rFonts w:asciiTheme="minorEastAsia" w:eastAsiaTheme="minorEastAsia" w:hAnsiTheme="minorEastAsia"/>
                <w:sz w:val="18"/>
                <w:szCs w:val="18"/>
              </w:rPr>
            </w:pPr>
            <w:r w:rsidRPr="007E4AA6">
              <w:rPr>
                <w:rFonts w:asciiTheme="minorEastAsia" w:eastAsiaTheme="minorEastAsia" w:hAnsiTheme="minorEastAsia" w:hint="eastAsia"/>
                <w:sz w:val="18"/>
                <w:szCs w:val="18"/>
              </w:rPr>
              <w:t>ア・１年生入部率 67%(H28年度63％)</w:t>
            </w:r>
            <w:r w:rsidR="007E5877" w:rsidRPr="007E4AA6">
              <w:rPr>
                <w:rFonts w:asciiTheme="minorEastAsia" w:eastAsiaTheme="minorEastAsia" w:hAnsiTheme="minorEastAsia" w:hint="eastAsia"/>
                <w:sz w:val="18"/>
                <w:szCs w:val="18"/>
              </w:rPr>
              <w:t>(○)</w:t>
            </w:r>
          </w:p>
          <w:p w:rsidR="00F7044C" w:rsidRPr="007E4AA6" w:rsidRDefault="00F7044C" w:rsidP="00F7044C">
            <w:pPr>
              <w:ind w:left="360" w:hangingChars="200" w:hanging="360"/>
              <w:rPr>
                <w:rFonts w:asciiTheme="minorEastAsia" w:eastAsiaTheme="minorEastAsia" w:hAnsiTheme="minorEastAsia"/>
                <w:sz w:val="18"/>
                <w:szCs w:val="18"/>
              </w:rPr>
            </w:pPr>
          </w:p>
          <w:p w:rsidR="007E5877" w:rsidRPr="007E4AA6" w:rsidRDefault="007E5877" w:rsidP="00F7044C">
            <w:pPr>
              <w:ind w:left="360" w:hangingChars="200" w:hanging="360"/>
              <w:rPr>
                <w:rFonts w:asciiTheme="minorEastAsia" w:eastAsiaTheme="minorEastAsia" w:hAnsiTheme="minorEastAsia"/>
                <w:sz w:val="18"/>
                <w:szCs w:val="18"/>
              </w:rPr>
            </w:pPr>
          </w:p>
          <w:p w:rsidR="007E5877" w:rsidRPr="007E4AA6" w:rsidRDefault="007E5877" w:rsidP="00F7044C">
            <w:pPr>
              <w:ind w:left="360" w:hangingChars="200" w:hanging="360"/>
              <w:rPr>
                <w:rFonts w:asciiTheme="minorEastAsia" w:eastAsiaTheme="minorEastAsia" w:hAnsiTheme="minorEastAsia"/>
                <w:sz w:val="18"/>
                <w:szCs w:val="18"/>
              </w:rPr>
            </w:pPr>
          </w:p>
          <w:p w:rsidR="00F7044C" w:rsidRPr="007E4AA6" w:rsidRDefault="00AF65C6" w:rsidP="00F7044C">
            <w:pPr>
              <w:ind w:left="360" w:hangingChars="200" w:hanging="360"/>
              <w:rPr>
                <w:rFonts w:asciiTheme="minorEastAsia" w:eastAsiaTheme="minorEastAsia" w:hAnsiTheme="minorEastAsia"/>
                <w:sz w:val="18"/>
                <w:szCs w:val="18"/>
              </w:rPr>
            </w:pPr>
            <w:r w:rsidRPr="007E4AA6">
              <w:rPr>
                <w:rFonts w:asciiTheme="minorEastAsia" w:eastAsiaTheme="minorEastAsia" w:hAnsiTheme="minorEastAsia"/>
                <w:sz w:val="18"/>
                <w:szCs w:val="18"/>
              </w:rPr>
              <w:t>(</w:t>
            </w:r>
            <w:r w:rsidRPr="007E4AA6">
              <w:rPr>
                <w:rFonts w:asciiTheme="minorEastAsia" w:eastAsiaTheme="minorEastAsia" w:hAnsiTheme="minorEastAsia" w:hint="eastAsia"/>
                <w:sz w:val="18"/>
                <w:szCs w:val="18"/>
              </w:rPr>
              <w:t>5</w:t>
            </w:r>
            <w:r w:rsidR="00F7044C" w:rsidRPr="007E4AA6">
              <w:rPr>
                <w:rFonts w:asciiTheme="minorEastAsia" w:eastAsiaTheme="minorEastAsia" w:hAnsiTheme="minorEastAsia"/>
                <w:sz w:val="18"/>
                <w:szCs w:val="18"/>
              </w:rPr>
              <w:t>)</w:t>
            </w:r>
          </w:p>
          <w:p w:rsidR="00F7044C" w:rsidRPr="007E4AA6" w:rsidRDefault="00F7044C" w:rsidP="00F7044C">
            <w:pPr>
              <w:ind w:left="360" w:hangingChars="200" w:hanging="360"/>
              <w:rPr>
                <w:rFonts w:asciiTheme="minorEastAsia" w:eastAsiaTheme="minorEastAsia" w:hAnsiTheme="minorEastAsia"/>
                <w:sz w:val="18"/>
                <w:szCs w:val="18"/>
              </w:rPr>
            </w:pPr>
            <w:r w:rsidRPr="007E4AA6">
              <w:rPr>
                <w:rFonts w:asciiTheme="minorEastAsia" w:eastAsiaTheme="minorEastAsia" w:hAnsiTheme="minorEastAsia" w:hint="eastAsia"/>
                <w:sz w:val="18"/>
                <w:szCs w:val="18"/>
              </w:rPr>
              <w:t>ア・３年生全員の進路実現</w:t>
            </w:r>
          </w:p>
          <w:p w:rsidR="009F1EA1" w:rsidRPr="007E4AA6" w:rsidRDefault="00F7044C" w:rsidP="007E5877">
            <w:pPr>
              <w:ind w:left="360" w:hangingChars="200" w:hanging="360"/>
              <w:rPr>
                <w:rFonts w:asciiTheme="minorEastAsia" w:eastAsiaTheme="minorEastAsia" w:hAnsiTheme="minorEastAsia"/>
                <w:sz w:val="18"/>
                <w:szCs w:val="18"/>
              </w:rPr>
            </w:pPr>
            <w:r w:rsidRPr="007E4AA6">
              <w:rPr>
                <w:rFonts w:asciiTheme="minorEastAsia" w:eastAsiaTheme="minorEastAsia" w:hAnsiTheme="minorEastAsia" w:hint="eastAsia"/>
                <w:sz w:val="18"/>
                <w:szCs w:val="18"/>
              </w:rPr>
              <w:t xml:space="preserve">　・実習先</w:t>
            </w:r>
            <w:r w:rsidR="007E5877" w:rsidRPr="007E4AA6">
              <w:rPr>
                <w:rFonts w:asciiTheme="minorEastAsia" w:eastAsiaTheme="minorEastAsia" w:hAnsiTheme="minorEastAsia" w:hint="eastAsia"/>
                <w:sz w:val="18"/>
                <w:szCs w:val="18"/>
              </w:rPr>
              <w:t>については３か</w:t>
            </w:r>
            <w:r w:rsidRPr="007E4AA6">
              <w:rPr>
                <w:rFonts w:asciiTheme="minorEastAsia" w:eastAsiaTheme="minorEastAsia" w:hAnsiTheme="minorEastAsia" w:hint="eastAsia"/>
                <w:sz w:val="18"/>
                <w:szCs w:val="18"/>
              </w:rPr>
              <w:t>所(</w:t>
            </w:r>
            <w:r w:rsidR="007E5877" w:rsidRPr="007E4AA6">
              <w:rPr>
                <w:rFonts w:asciiTheme="minorEastAsia" w:eastAsiaTheme="minorEastAsia" w:hAnsiTheme="minorEastAsia" w:hint="eastAsia"/>
                <w:sz w:val="18"/>
                <w:szCs w:val="18"/>
              </w:rPr>
              <w:t>早期</w:t>
            </w:r>
            <w:r w:rsidRPr="007E4AA6">
              <w:rPr>
                <w:rFonts w:asciiTheme="minorEastAsia" w:eastAsiaTheme="minorEastAsia" w:hAnsiTheme="minorEastAsia" w:hint="eastAsia"/>
                <w:sz w:val="18"/>
                <w:szCs w:val="18"/>
              </w:rPr>
              <w:t>に進路先が決定</w:t>
            </w:r>
            <w:r w:rsidR="007E5877" w:rsidRPr="007E4AA6">
              <w:rPr>
                <w:rFonts w:asciiTheme="minorEastAsia" w:eastAsiaTheme="minorEastAsia" w:hAnsiTheme="minorEastAsia" w:hint="eastAsia"/>
                <w:sz w:val="18"/>
                <w:szCs w:val="18"/>
              </w:rPr>
              <w:t>したため確保の必要がなかった</w:t>
            </w:r>
            <w:r w:rsidRPr="007E4AA6">
              <w:rPr>
                <w:rFonts w:asciiTheme="minorEastAsia" w:eastAsiaTheme="minorEastAsia" w:hAnsiTheme="minorEastAsia" w:hint="eastAsia"/>
                <w:sz w:val="18"/>
                <w:szCs w:val="18"/>
              </w:rPr>
              <w:t>)</w:t>
            </w:r>
          </w:p>
        </w:tc>
      </w:tr>
      <w:tr w:rsidR="00C64655" w:rsidRPr="007E4AA6" w:rsidTr="006841BC">
        <w:trPr>
          <w:cantSplit/>
          <w:trHeight w:val="3898"/>
          <w:jc w:val="center"/>
        </w:trPr>
        <w:tc>
          <w:tcPr>
            <w:tcW w:w="881" w:type="dxa"/>
            <w:shd w:val="clear" w:color="auto" w:fill="auto"/>
            <w:textDirection w:val="tbRlV"/>
            <w:vAlign w:val="center"/>
          </w:tcPr>
          <w:p w:rsidR="00C64655" w:rsidRPr="007E4AA6" w:rsidRDefault="00C64655" w:rsidP="00151B8A">
            <w:pPr>
              <w:jc w:val="center"/>
              <w:rPr>
                <w:rFonts w:asciiTheme="minorEastAsia" w:eastAsiaTheme="minorEastAsia" w:hAnsiTheme="minorEastAsia"/>
                <w:sz w:val="18"/>
                <w:szCs w:val="18"/>
              </w:rPr>
            </w:pPr>
            <w:r w:rsidRPr="007E4AA6">
              <w:rPr>
                <w:rFonts w:asciiTheme="minorEastAsia" w:eastAsiaTheme="minorEastAsia" w:hAnsiTheme="minorEastAsia" w:hint="eastAsia"/>
                <w:sz w:val="18"/>
                <w:szCs w:val="18"/>
              </w:rPr>
              <w:t xml:space="preserve">３　</w:t>
            </w:r>
            <w:r w:rsidR="00151B8A" w:rsidRPr="007E4AA6">
              <w:rPr>
                <w:rFonts w:asciiTheme="minorEastAsia" w:eastAsiaTheme="minorEastAsia" w:hAnsiTheme="minorEastAsia" w:hint="eastAsia"/>
                <w:sz w:val="20"/>
                <w:szCs w:val="20"/>
              </w:rPr>
              <w:t>学校行事や校内組織の機構改革</w:t>
            </w:r>
          </w:p>
        </w:tc>
        <w:tc>
          <w:tcPr>
            <w:tcW w:w="2020" w:type="dxa"/>
            <w:shd w:val="clear" w:color="auto" w:fill="auto"/>
          </w:tcPr>
          <w:p w:rsidR="007D42D9" w:rsidRPr="007E4AA6" w:rsidRDefault="004D5BDB" w:rsidP="004D5BDB">
            <w:pPr>
              <w:ind w:left="180" w:hangingChars="100" w:hanging="180"/>
              <w:rPr>
                <w:rFonts w:asciiTheme="minorEastAsia" w:eastAsiaTheme="minorEastAsia" w:hAnsiTheme="minorEastAsia"/>
                <w:sz w:val="18"/>
                <w:szCs w:val="18"/>
              </w:rPr>
            </w:pPr>
            <w:r w:rsidRPr="007E4AA6">
              <w:rPr>
                <w:rFonts w:asciiTheme="minorEastAsia" w:eastAsiaTheme="minorEastAsia" w:hAnsiTheme="minorEastAsia" w:hint="eastAsia"/>
                <w:sz w:val="18"/>
                <w:szCs w:val="18"/>
              </w:rPr>
              <w:t>ア　校務検討チームの取組み</w:t>
            </w:r>
          </w:p>
          <w:p w:rsidR="007D42D9" w:rsidRPr="007E4AA6" w:rsidRDefault="007D42D9" w:rsidP="007D42D9">
            <w:pPr>
              <w:rPr>
                <w:rFonts w:asciiTheme="minorEastAsia" w:eastAsiaTheme="minorEastAsia" w:hAnsiTheme="minorEastAsia"/>
                <w:sz w:val="18"/>
                <w:szCs w:val="18"/>
              </w:rPr>
            </w:pPr>
          </w:p>
          <w:p w:rsidR="007D42D9" w:rsidRPr="007E4AA6" w:rsidRDefault="007D42D9" w:rsidP="007D42D9">
            <w:pPr>
              <w:rPr>
                <w:rFonts w:asciiTheme="minorEastAsia" w:eastAsiaTheme="minorEastAsia" w:hAnsiTheme="minorEastAsia"/>
                <w:sz w:val="18"/>
                <w:szCs w:val="18"/>
              </w:rPr>
            </w:pPr>
          </w:p>
          <w:p w:rsidR="007D42D9" w:rsidRPr="007E4AA6" w:rsidRDefault="007D42D9" w:rsidP="007D42D9">
            <w:pPr>
              <w:ind w:left="180" w:hangingChars="100" w:hanging="180"/>
              <w:rPr>
                <w:rFonts w:asciiTheme="minorEastAsia" w:eastAsiaTheme="minorEastAsia" w:hAnsiTheme="minorEastAsia"/>
                <w:sz w:val="20"/>
                <w:szCs w:val="20"/>
              </w:rPr>
            </w:pPr>
            <w:r w:rsidRPr="007E4AA6">
              <w:rPr>
                <w:rFonts w:asciiTheme="minorEastAsia" w:eastAsiaTheme="minorEastAsia" w:hAnsiTheme="minorEastAsia" w:hint="eastAsia"/>
                <w:sz w:val="18"/>
                <w:szCs w:val="18"/>
              </w:rPr>
              <w:t xml:space="preserve">イ　</w:t>
            </w:r>
            <w:r w:rsidRPr="007E4AA6">
              <w:rPr>
                <w:rFonts w:asciiTheme="minorEastAsia" w:eastAsiaTheme="minorEastAsia" w:hAnsiTheme="minorEastAsia" w:hint="eastAsia"/>
                <w:sz w:val="20"/>
                <w:szCs w:val="20"/>
              </w:rPr>
              <w:t>行事検討チームの取組み</w:t>
            </w:r>
          </w:p>
          <w:p w:rsidR="00F0043F" w:rsidRPr="007E4AA6" w:rsidRDefault="00F0043F" w:rsidP="00F0043F">
            <w:pPr>
              <w:ind w:left="200" w:hangingChars="100" w:hanging="200"/>
              <w:rPr>
                <w:rFonts w:asciiTheme="minorEastAsia" w:eastAsiaTheme="minorEastAsia" w:hAnsiTheme="minorEastAsia"/>
                <w:sz w:val="20"/>
                <w:szCs w:val="20"/>
              </w:rPr>
            </w:pPr>
          </w:p>
          <w:p w:rsidR="00F0043F" w:rsidRPr="007E4AA6" w:rsidRDefault="00F0043F" w:rsidP="00F0043F">
            <w:pPr>
              <w:ind w:left="180" w:hangingChars="100" w:hanging="180"/>
              <w:rPr>
                <w:rFonts w:asciiTheme="minorEastAsia" w:eastAsiaTheme="minorEastAsia" w:hAnsiTheme="minorEastAsia"/>
                <w:sz w:val="18"/>
                <w:szCs w:val="18"/>
              </w:rPr>
            </w:pPr>
          </w:p>
          <w:p w:rsidR="003C3273" w:rsidRPr="007E4AA6" w:rsidRDefault="003C3273" w:rsidP="00F0043F">
            <w:pPr>
              <w:ind w:left="180" w:hangingChars="100" w:hanging="180"/>
              <w:rPr>
                <w:rFonts w:asciiTheme="minorEastAsia" w:eastAsiaTheme="minorEastAsia" w:hAnsiTheme="minorEastAsia"/>
                <w:sz w:val="18"/>
                <w:szCs w:val="18"/>
              </w:rPr>
            </w:pPr>
          </w:p>
          <w:p w:rsidR="00C64655" w:rsidRPr="007E4AA6" w:rsidRDefault="007D42D9" w:rsidP="007D42D9">
            <w:pPr>
              <w:ind w:left="180" w:hangingChars="100" w:hanging="180"/>
              <w:rPr>
                <w:rFonts w:asciiTheme="minorEastAsia" w:eastAsiaTheme="minorEastAsia" w:hAnsiTheme="minorEastAsia"/>
                <w:sz w:val="18"/>
                <w:szCs w:val="18"/>
              </w:rPr>
            </w:pPr>
            <w:r w:rsidRPr="007E4AA6">
              <w:rPr>
                <w:rFonts w:asciiTheme="minorEastAsia" w:eastAsiaTheme="minorEastAsia" w:hAnsiTheme="minorEastAsia" w:hint="eastAsia"/>
                <w:sz w:val="18"/>
                <w:szCs w:val="18"/>
              </w:rPr>
              <w:t>ウ　進学向上チームの取組み</w:t>
            </w:r>
          </w:p>
        </w:tc>
        <w:tc>
          <w:tcPr>
            <w:tcW w:w="4572" w:type="dxa"/>
            <w:tcBorders>
              <w:right w:val="dashed" w:sz="4" w:space="0" w:color="auto"/>
            </w:tcBorders>
            <w:shd w:val="clear" w:color="auto" w:fill="auto"/>
          </w:tcPr>
          <w:p w:rsidR="004D5BDB" w:rsidRPr="007E4AA6" w:rsidRDefault="006841BC" w:rsidP="006841BC">
            <w:pPr>
              <w:ind w:left="180" w:hangingChars="100" w:hanging="180"/>
              <w:rPr>
                <w:rFonts w:asciiTheme="minorEastAsia" w:eastAsiaTheme="minorEastAsia" w:hAnsiTheme="minorEastAsia"/>
                <w:sz w:val="18"/>
                <w:szCs w:val="18"/>
              </w:rPr>
            </w:pPr>
            <w:r w:rsidRPr="007E4AA6">
              <w:rPr>
                <w:rFonts w:asciiTheme="minorEastAsia" w:eastAsiaTheme="minorEastAsia" w:hAnsiTheme="minorEastAsia" w:hint="eastAsia"/>
                <w:sz w:val="18"/>
                <w:szCs w:val="18"/>
              </w:rPr>
              <w:t xml:space="preserve">ア　</w:t>
            </w:r>
            <w:r w:rsidR="007D42D9" w:rsidRPr="007E4AA6">
              <w:rPr>
                <w:rFonts w:asciiTheme="minorEastAsia" w:eastAsiaTheme="minorEastAsia" w:hAnsiTheme="minorEastAsia" w:hint="eastAsia"/>
                <w:sz w:val="18"/>
                <w:szCs w:val="18"/>
              </w:rPr>
              <w:t>改編</w:t>
            </w:r>
            <w:r w:rsidR="004D5BDB" w:rsidRPr="007E4AA6">
              <w:rPr>
                <w:rFonts w:asciiTheme="minorEastAsia" w:eastAsiaTheme="minorEastAsia" w:hAnsiTheme="minorEastAsia" w:hint="eastAsia"/>
                <w:sz w:val="18"/>
                <w:szCs w:val="18"/>
              </w:rPr>
              <w:t>後の教員定数の減少を見据え、学年・校務分掌・各種委員会の機構改革をおこなう。また、校内ＩＣＴ</w:t>
            </w:r>
            <w:r w:rsidR="007D42D9" w:rsidRPr="007E4AA6">
              <w:rPr>
                <w:rFonts w:asciiTheme="minorEastAsia" w:eastAsiaTheme="minorEastAsia" w:hAnsiTheme="minorEastAsia" w:hint="eastAsia"/>
                <w:sz w:val="18"/>
                <w:szCs w:val="18"/>
              </w:rPr>
              <w:t>化</w:t>
            </w:r>
            <w:r w:rsidR="004D5BDB" w:rsidRPr="007E4AA6">
              <w:rPr>
                <w:rFonts w:asciiTheme="minorEastAsia" w:eastAsiaTheme="minorEastAsia" w:hAnsiTheme="minorEastAsia" w:hint="eastAsia"/>
                <w:sz w:val="18"/>
                <w:szCs w:val="18"/>
              </w:rPr>
              <w:t>を</w:t>
            </w:r>
            <w:r w:rsidR="007D42D9" w:rsidRPr="007E4AA6">
              <w:rPr>
                <w:rFonts w:asciiTheme="minorEastAsia" w:eastAsiaTheme="minorEastAsia" w:hAnsiTheme="minorEastAsia" w:hint="eastAsia"/>
                <w:sz w:val="18"/>
                <w:szCs w:val="18"/>
              </w:rPr>
              <w:t>推進し</w:t>
            </w:r>
            <w:r w:rsidR="004D5BDB" w:rsidRPr="007E4AA6">
              <w:rPr>
                <w:rFonts w:asciiTheme="minorEastAsia" w:eastAsiaTheme="minorEastAsia" w:hAnsiTheme="minorEastAsia" w:hint="eastAsia"/>
                <w:sz w:val="18"/>
                <w:szCs w:val="18"/>
              </w:rPr>
              <w:t>、業務の</w:t>
            </w:r>
            <w:r w:rsidR="007D42D9" w:rsidRPr="007E4AA6">
              <w:rPr>
                <w:rFonts w:asciiTheme="minorEastAsia" w:eastAsiaTheme="minorEastAsia" w:hAnsiTheme="minorEastAsia" w:hint="eastAsia"/>
                <w:sz w:val="18"/>
                <w:szCs w:val="18"/>
              </w:rPr>
              <w:t>効率化・平準化・マニュアル化をはかる。</w:t>
            </w:r>
          </w:p>
          <w:p w:rsidR="007D42D9" w:rsidRPr="007E4AA6" w:rsidRDefault="006841BC" w:rsidP="006841BC">
            <w:pPr>
              <w:ind w:left="180" w:hangingChars="100" w:hanging="180"/>
              <w:rPr>
                <w:rFonts w:asciiTheme="minorEastAsia" w:eastAsiaTheme="minorEastAsia" w:hAnsiTheme="minorEastAsia"/>
                <w:sz w:val="18"/>
                <w:szCs w:val="18"/>
              </w:rPr>
            </w:pPr>
            <w:r w:rsidRPr="007E4AA6">
              <w:rPr>
                <w:rFonts w:asciiTheme="minorEastAsia" w:eastAsiaTheme="minorEastAsia" w:hAnsiTheme="minorEastAsia" w:hint="eastAsia"/>
                <w:sz w:val="18"/>
                <w:szCs w:val="18"/>
              </w:rPr>
              <w:t xml:space="preserve">イ　</w:t>
            </w:r>
            <w:r w:rsidR="007D42D9" w:rsidRPr="007E4AA6">
              <w:rPr>
                <w:rFonts w:asciiTheme="minorEastAsia" w:eastAsiaTheme="minorEastAsia" w:hAnsiTheme="minorEastAsia" w:hint="eastAsia"/>
                <w:sz w:val="18"/>
                <w:szCs w:val="18"/>
              </w:rPr>
              <w:t>文化祭、体育祭、修学旅行等の実施形態、日程、組織体制について</w:t>
            </w:r>
            <w:r w:rsidR="005E0A5F" w:rsidRPr="007E4AA6">
              <w:rPr>
                <w:rFonts w:asciiTheme="minorEastAsia" w:eastAsiaTheme="minorEastAsia" w:hAnsiTheme="minorEastAsia" w:hint="eastAsia"/>
                <w:sz w:val="18"/>
                <w:szCs w:val="18"/>
              </w:rPr>
              <w:t>、生徒会等の意見を聞きながら</w:t>
            </w:r>
            <w:r w:rsidR="007D42D9" w:rsidRPr="007E4AA6">
              <w:rPr>
                <w:rFonts w:asciiTheme="minorEastAsia" w:eastAsiaTheme="minorEastAsia" w:hAnsiTheme="minorEastAsia" w:hint="eastAsia"/>
                <w:sz w:val="18"/>
                <w:szCs w:val="18"/>
              </w:rPr>
              <w:t>検討し、必要な改革を断行する。</w:t>
            </w:r>
          </w:p>
          <w:p w:rsidR="00F0043F" w:rsidRPr="007E4AA6" w:rsidRDefault="00F0043F" w:rsidP="006841BC">
            <w:pPr>
              <w:ind w:left="180" w:hangingChars="100" w:hanging="180"/>
              <w:rPr>
                <w:rFonts w:asciiTheme="minorEastAsia" w:eastAsiaTheme="minorEastAsia" w:hAnsiTheme="minorEastAsia"/>
                <w:sz w:val="18"/>
                <w:szCs w:val="18"/>
              </w:rPr>
            </w:pPr>
            <w:r w:rsidRPr="007E4AA6">
              <w:rPr>
                <w:rFonts w:asciiTheme="minorEastAsia" w:eastAsiaTheme="minorEastAsia" w:hAnsiTheme="minorEastAsia" w:hint="eastAsia"/>
                <w:sz w:val="18"/>
                <w:szCs w:val="18"/>
              </w:rPr>
              <w:t xml:space="preserve">　　また、普総選の学習発表会である</w:t>
            </w:r>
            <w:r w:rsidR="00D85647" w:rsidRPr="007E4AA6">
              <w:rPr>
                <w:rFonts w:asciiTheme="minorEastAsia" w:eastAsiaTheme="minorEastAsia" w:hAnsiTheme="minorEastAsia" w:hint="eastAsia"/>
                <w:sz w:val="18"/>
                <w:szCs w:val="18"/>
              </w:rPr>
              <w:t>「</w:t>
            </w:r>
            <w:r w:rsidRPr="007E4AA6">
              <w:rPr>
                <w:rFonts w:asciiTheme="minorEastAsia" w:eastAsiaTheme="minorEastAsia" w:hAnsiTheme="minorEastAsia" w:hint="eastAsia"/>
                <w:sz w:val="18"/>
                <w:szCs w:val="18"/>
              </w:rPr>
              <w:t>つばさコレクション</w:t>
            </w:r>
            <w:r w:rsidR="00D85647" w:rsidRPr="007E4AA6">
              <w:rPr>
                <w:rFonts w:asciiTheme="minorEastAsia" w:eastAsiaTheme="minorEastAsia" w:hAnsiTheme="minorEastAsia" w:hint="eastAsia"/>
                <w:sz w:val="18"/>
                <w:szCs w:val="18"/>
              </w:rPr>
              <w:t>」</w:t>
            </w:r>
            <w:r w:rsidRPr="007E4AA6">
              <w:rPr>
                <w:rFonts w:asciiTheme="minorEastAsia" w:eastAsiaTheme="minorEastAsia" w:hAnsiTheme="minorEastAsia" w:hint="eastAsia"/>
                <w:sz w:val="18"/>
                <w:szCs w:val="18"/>
              </w:rPr>
              <w:t>の改廃について検討する。</w:t>
            </w:r>
          </w:p>
          <w:p w:rsidR="007D42D9" w:rsidRPr="007E4AA6" w:rsidRDefault="006841BC" w:rsidP="006841BC">
            <w:pPr>
              <w:ind w:left="180" w:hangingChars="100" w:hanging="180"/>
              <w:rPr>
                <w:rFonts w:asciiTheme="minorEastAsia" w:eastAsiaTheme="minorEastAsia" w:hAnsiTheme="minorEastAsia"/>
                <w:sz w:val="18"/>
                <w:szCs w:val="18"/>
              </w:rPr>
            </w:pPr>
            <w:r w:rsidRPr="007E4AA6">
              <w:rPr>
                <w:rFonts w:asciiTheme="minorEastAsia" w:eastAsiaTheme="minorEastAsia" w:hAnsiTheme="minorEastAsia" w:hint="eastAsia"/>
                <w:sz w:val="18"/>
                <w:szCs w:val="18"/>
              </w:rPr>
              <w:t xml:space="preserve">ウ　</w:t>
            </w:r>
            <w:r w:rsidR="007D42D9" w:rsidRPr="007E4AA6">
              <w:rPr>
                <w:rFonts w:asciiTheme="minorEastAsia" w:eastAsiaTheme="minorEastAsia" w:hAnsiTheme="minorEastAsia" w:hint="eastAsia"/>
                <w:sz w:val="18"/>
                <w:szCs w:val="18"/>
              </w:rPr>
              <w:t>平成30年度に入学する専門コース制生徒の学力向上と進路実現のため、</w:t>
            </w:r>
            <w:r w:rsidR="007E4AA6">
              <w:rPr>
                <w:rFonts w:asciiTheme="minorEastAsia" w:eastAsiaTheme="minorEastAsia" w:hAnsiTheme="minorEastAsia" w:hint="eastAsia"/>
                <w:sz w:val="18"/>
                <w:szCs w:val="18"/>
              </w:rPr>
              <w:t>１</w:t>
            </w:r>
            <w:r w:rsidR="007D42D9" w:rsidRPr="007E4AA6">
              <w:rPr>
                <w:rFonts w:asciiTheme="minorEastAsia" w:eastAsiaTheme="minorEastAsia" w:hAnsiTheme="minorEastAsia" w:hint="eastAsia"/>
                <w:sz w:val="18"/>
                <w:szCs w:val="18"/>
              </w:rPr>
              <w:t>年次からの学習指導や進路指導のあり方を検討し、</w:t>
            </w:r>
            <w:r w:rsidR="00F0043F" w:rsidRPr="007E4AA6">
              <w:rPr>
                <w:rFonts w:asciiTheme="minorEastAsia" w:eastAsiaTheme="minorEastAsia" w:hAnsiTheme="minorEastAsia" w:hint="eastAsia"/>
                <w:sz w:val="18"/>
                <w:szCs w:val="18"/>
              </w:rPr>
              <w:t>ドラスチックな改革案をリリースする。</w:t>
            </w:r>
          </w:p>
        </w:tc>
        <w:tc>
          <w:tcPr>
            <w:tcW w:w="2941" w:type="dxa"/>
            <w:tcBorders>
              <w:right w:val="dashed" w:sz="4" w:space="0" w:color="auto"/>
            </w:tcBorders>
          </w:tcPr>
          <w:p w:rsidR="00C64655" w:rsidRPr="007E4AA6" w:rsidRDefault="00D13A1C" w:rsidP="006841BC">
            <w:pPr>
              <w:ind w:left="180" w:hangingChars="100" w:hanging="180"/>
              <w:rPr>
                <w:rFonts w:asciiTheme="minorEastAsia" w:eastAsiaTheme="minorEastAsia" w:hAnsiTheme="minorEastAsia"/>
                <w:sz w:val="18"/>
                <w:szCs w:val="18"/>
              </w:rPr>
            </w:pPr>
            <w:r w:rsidRPr="007E4AA6">
              <w:rPr>
                <w:rFonts w:asciiTheme="minorEastAsia" w:eastAsiaTheme="minorEastAsia" w:hAnsiTheme="minorEastAsia" w:hint="eastAsia"/>
                <w:sz w:val="18"/>
                <w:szCs w:val="18"/>
              </w:rPr>
              <w:t>ア</w:t>
            </w:r>
            <w:r w:rsidR="006841BC" w:rsidRPr="007E4AA6">
              <w:rPr>
                <w:rFonts w:asciiTheme="minorEastAsia" w:eastAsiaTheme="minorEastAsia" w:hAnsiTheme="minorEastAsia" w:hint="eastAsia"/>
                <w:sz w:val="18"/>
                <w:szCs w:val="18"/>
              </w:rPr>
              <w:t xml:space="preserve">　</w:t>
            </w:r>
            <w:r w:rsidRPr="007E4AA6">
              <w:rPr>
                <w:rFonts w:asciiTheme="minorEastAsia" w:eastAsiaTheme="minorEastAsia" w:hAnsiTheme="minorEastAsia" w:hint="eastAsia"/>
                <w:sz w:val="18"/>
                <w:szCs w:val="18"/>
              </w:rPr>
              <w:t>教職員向け学校教育自己診断の校務分掌、職場環境に関する項目の肯定率を60％にする。（H28年度49％</w:t>
            </w:r>
            <w:r w:rsidRPr="007E4AA6">
              <w:rPr>
                <w:rFonts w:asciiTheme="minorEastAsia" w:eastAsiaTheme="minorEastAsia" w:hAnsiTheme="minorEastAsia"/>
                <w:sz w:val="18"/>
                <w:szCs w:val="18"/>
              </w:rPr>
              <w:t>）</w:t>
            </w:r>
          </w:p>
          <w:p w:rsidR="00D13A1C" w:rsidRPr="007E4AA6" w:rsidRDefault="006841BC" w:rsidP="006841BC">
            <w:pPr>
              <w:ind w:left="180" w:hangingChars="100" w:hanging="180"/>
              <w:rPr>
                <w:rFonts w:asciiTheme="minorEastAsia" w:eastAsiaTheme="minorEastAsia" w:hAnsiTheme="minorEastAsia"/>
                <w:sz w:val="18"/>
                <w:szCs w:val="18"/>
              </w:rPr>
            </w:pPr>
            <w:r w:rsidRPr="007E4AA6">
              <w:rPr>
                <w:rFonts w:asciiTheme="minorEastAsia" w:eastAsiaTheme="minorEastAsia" w:hAnsiTheme="minorEastAsia" w:hint="eastAsia"/>
                <w:sz w:val="18"/>
                <w:szCs w:val="18"/>
              </w:rPr>
              <w:t xml:space="preserve">イ　</w:t>
            </w:r>
            <w:r w:rsidR="00D13A1C" w:rsidRPr="007E4AA6">
              <w:rPr>
                <w:rFonts w:asciiTheme="minorEastAsia" w:eastAsiaTheme="minorEastAsia" w:hAnsiTheme="minorEastAsia" w:hint="eastAsia"/>
                <w:sz w:val="18"/>
                <w:szCs w:val="18"/>
              </w:rPr>
              <w:t>教職員向け学校教育自己診断の学校行事関する項目の肯定率を85％にする。（H28年度83％</w:t>
            </w:r>
            <w:r w:rsidR="00D13A1C" w:rsidRPr="007E4AA6">
              <w:rPr>
                <w:rFonts w:asciiTheme="minorEastAsia" w:eastAsiaTheme="minorEastAsia" w:hAnsiTheme="minorEastAsia"/>
                <w:sz w:val="18"/>
                <w:szCs w:val="18"/>
              </w:rPr>
              <w:t>）</w:t>
            </w:r>
          </w:p>
          <w:p w:rsidR="00AE146D" w:rsidRPr="007E4AA6" w:rsidRDefault="006841BC" w:rsidP="006841BC">
            <w:pPr>
              <w:ind w:left="180" w:hangingChars="100" w:hanging="180"/>
              <w:rPr>
                <w:rFonts w:asciiTheme="minorEastAsia" w:eastAsiaTheme="minorEastAsia" w:hAnsiTheme="minorEastAsia"/>
                <w:sz w:val="18"/>
                <w:szCs w:val="18"/>
              </w:rPr>
            </w:pPr>
            <w:r w:rsidRPr="007E4AA6">
              <w:rPr>
                <w:rFonts w:asciiTheme="minorEastAsia" w:eastAsiaTheme="minorEastAsia" w:hAnsiTheme="minorEastAsia" w:hint="eastAsia"/>
                <w:sz w:val="18"/>
                <w:szCs w:val="18"/>
              </w:rPr>
              <w:t xml:space="preserve">ウ　</w:t>
            </w:r>
            <w:r w:rsidR="00AE146D" w:rsidRPr="007E4AA6">
              <w:rPr>
                <w:rFonts w:asciiTheme="minorEastAsia" w:eastAsiaTheme="minorEastAsia" w:hAnsiTheme="minorEastAsia" w:hint="eastAsia"/>
                <w:sz w:val="18"/>
                <w:szCs w:val="18"/>
              </w:rPr>
              <w:t>教職員向け学校教育自己診断の進路指導、学力向上に関する項目の肯定率を75％にする。（H28年度70％</w:t>
            </w:r>
            <w:r w:rsidR="00AE146D" w:rsidRPr="007E4AA6">
              <w:rPr>
                <w:rFonts w:asciiTheme="minorEastAsia" w:eastAsiaTheme="minorEastAsia" w:hAnsiTheme="minorEastAsia"/>
                <w:sz w:val="18"/>
                <w:szCs w:val="18"/>
              </w:rPr>
              <w:t>）</w:t>
            </w:r>
          </w:p>
          <w:p w:rsidR="00D13A1C" w:rsidRPr="007E4AA6" w:rsidRDefault="00D13A1C" w:rsidP="00B32509">
            <w:pPr>
              <w:ind w:leftChars="-1" w:left="299" w:hangingChars="167" w:hanging="301"/>
              <w:rPr>
                <w:rFonts w:asciiTheme="minorEastAsia" w:eastAsiaTheme="minorEastAsia" w:hAnsiTheme="minorEastAsia"/>
                <w:sz w:val="18"/>
                <w:szCs w:val="18"/>
              </w:rPr>
            </w:pPr>
          </w:p>
        </w:tc>
        <w:tc>
          <w:tcPr>
            <w:tcW w:w="4572" w:type="dxa"/>
            <w:tcBorders>
              <w:left w:val="dashed" w:sz="4" w:space="0" w:color="auto"/>
              <w:right w:val="single" w:sz="4" w:space="0" w:color="auto"/>
            </w:tcBorders>
            <w:shd w:val="clear" w:color="auto" w:fill="auto"/>
          </w:tcPr>
          <w:p w:rsidR="00F7044C" w:rsidRPr="007E4AA6" w:rsidRDefault="00F7044C" w:rsidP="00F7044C">
            <w:pPr>
              <w:ind w:left="360" w:hangingChars="200" w:hanging="360"/>
              <w:rPr>
                <w:rFonts w:asciiTheme="minorEastAsia" w:eastAsiaTheme="minorEastAsia" w:hAnsiTheme="minorEastAsia"/>
                <w:sz w:val="18"/>
                <w:szCs w:val="18"/>
              </w:rPr>
            </w:pPr>
            <w:r w:rsidRPr="007E4AA6">
              <w:rPr>
                <w:rFonts w:asciiTheme="minorEastAsia" w:eastAsiaTheme="minorEastAsia" w:hAnsiTheme="minorEastAsia" w:hint="eastAsia"/>
                <w:sz w:val="18"/>
                <w:szCs w:val="18"/>
              </w:rPr>
              <w:t>ア・教職員向け学校教育自己診断の校務分掌、職場環境に関する項目の肯定</w:t>
            </w:r>
            <w:r w:rsidR="007E5877" w:rsidRPr="007E4AA6">
              <w:rPr>
                <w:rFonts w:asciiTheme="minorEastAsia" w:eastAsiaTheme="minorEastAsia" w:hAnsiTheme="minorEastAsia" w:hint="eastAsia"/>
                <w:sz w:val="18"/>
                <w:szCs w:val="18"/>
              </w:rPr>
              <w:t>的回答率39%（H28年度49％</w:t>
            </w:r>
            <w:r w:rsidR="007E5877" w:rsidRPr="007E4AA6">
              <w:rPr>
                <w:rFonts w:asciiTheme="minorEastAsia" w:eastAsiaTheme="minorEastAsia" w:hAnsiTheme="minorEastAsia"/>
                <w:sz w:val="18"/>
                <w:szCs w:val="18"/>
              </w:rPr>
              <w:t>）</w:t>
            </w:r>
            <w:r w:rsidR="007E5877" w:rsidRPr="007E4AA6">
              <w:rPr>
                <w:rFonts w:asciiTheme="minorEastAsia" w:eastAsiaTheme="minorEastAsia" w:hAnsiTheme="minorEastAsia" w:hint="eastAsia"/>
                <w:sz w:val="18"/>
                <w:szCs w:val="18"/>
              </w:rPr>
              <w:t>(△)</w:t>
            </w:r>
          </w:p>
          <w:p w:rsidR="00F7044C" w:rsidRPr="007E4AA6" w:rsidRDefault="00F7044C" w:rsidP="00F7044C">
            <w:pPr>
              <w:ind w:left="360" w:hangingChars="200" w:hanging="360"/>
              <w:rPr>
                <w:rFonts w:asciiTheme="minorEastAsia" w:eastAsiaTheme="minorEastAsia" w:hAnsiTheme="minorEastAsia"/>
                <w:sz w:val="18"/>
                <w:szCs w:val="18"/>
              </w:rPr>
            </w:pPr>
          </w:p>
          <w:p w:rsidR="00F7044C" w:rsidRPr="007E4AA6" w:rsidRDefault="00F7044C" w:rsidP="00F7044C">
            <w:pPr>
              <w:ind w:left="360" w:hangingChars="200" w:hanging="360"/>
              <w:rPr>
                <w:rFonts w:asciiTheme="minorEastAsia" w:eastAsiaTheme="minorEastAsia" w:hAnsiTheme="minorEastAsia"/>
                <w:sz w:val="18"/>
                <w:szCs w:val="18"/>
              </w:rPr>
            </w:pPr>
            <w:r w:rsidRPr="007E4AA6">
              <w:rPr>
                <w:rFonts w:asciiTheme="minorEastAsia" w:eastAsiaTheme="minorEastAsia" w:hAnsiTheme="minorEastAsia" w:hint="eastAsia"/>
                <w:sz w:val="18"/>
                <w:szCs w:val="18"/>
              </w:rPr>
              <w:t>イ・教職員向け学校教育自己診断の学校行事</w:t>
            </w:r>
            <w:r w:rsidR="007E5877" w:rsidRPr="007E4AA6">
              <w:rPr>
                <w:rFonts w:asciiTheme="minorEastAsia" w:eastAsiaTheme="minorEastAsia" w:hAnsiTheme="minorEastAsia" w:hint="eastAsia"/>
                <w:sz w:val="18"/>
                <w:szCs w:val="18"/>
              </w:rPr>
              <w:t>に</w:t>
            </w:r>
            <w:r w:rsidRPr="007E4AA6">
              <w:rPr>
                <w:rFonts w:asciiTheme="minorEastAsia" w:eastAsiaTheme="minorEastAsia" w:hAnsiTheme="minorEastAsia" w:hint="eastAsia"/>
                <w:sz w:val="18"/>
                <w:szCs w:val="18"/>
              </w:rPr>
              <w:t>関する項目の肯定</w:t>
            </w:r>
            <w:r w:rsidR="007E5877" w:rsidRPr="007E4AA6">
              <w:rPr>
                <w:rFonts w:asciiTheme="minorEastAsia" w:eastAsiaTheme="minorEastAsia" w:hAnsiTheme="minorEastAsia" w:hint="eastAsia"/>
                <w:sz w:val="18"/>
                <w:szCs w:val="18"/>
              </w:rPr>
              <w:t>的回答</w:t>
            </w:r>
            <w:r w:rsidRPr="007E4AA6">
              <w:rPr>
                <w:rFonts w:asciiTheme="minorEastAsia" w:eastAsiaTheme="minorEastAsia" w:hAnsiTheme="minorEastAsia" w:hint="eastAsia"/>
                <w:sz w:val="18"/>
                <w:szCs w:val="18"/>
              </w:rPr>
              <w:t>率</w:t>
            </w:r>
            <w:r w:rsidR="007E5877" w:rsidRPr="007E4AA6">
              <w:rPr>
                <w:rFonts w:asciiTheme="minorEastAsia" w:eastAsiaTheme="minorEastAsia" w:hAnsiTheme="minorEastAsia" w:hint="eastAsia"/>
                <w:sz w:val="18"/>
                <w:szCs w:val="18"/>
              </w:rPr>
              <w:t>81%（H28年度83％</w:t>
            </w:r>
            <w:r w:rsidR="007E5877" w:rsidRPr="007E4AA6">
              <w:rPr>
                <w:rFonts w:asciiTheme="minorEastAsia" w:eastAsiaTheme="minorEastAsia" w:hAnsiTheme="minorEastAsia"/>
                <w:sz w:val="18"/>
                <w:szCs w:val="18"/>
              </w:rPr>
              <w:t>）</w:t>
            </w:r>
            <w:r w:rsidR="007E5877" w:rsidRPr="007E4AA6">
              <w:rPr>
                <w:rFonts w:asciiTheme="minorEastAsia" w:eastAsiaTheme="minorEastAsia" w:hAnsiTheme="minorEastAsia" w:hint="eastAsia"/>
                <w:sz w:val="18"/>
                <w:szCs w:val="18"/>
              </w:rPr>
              <w:t>(△)</w:t>
            </w:r>
          </w:p>
          <w:p w:rsidR="00F7044C" w:rsidRPr="007E4AA6" w:rsidRDefault="00F7044C" w:rsidP="00F7044C">
            <w:pPr>
              <w:ind w:left="360" w:hangingChars="200" w:hanging="360"/>
              <w:rPr>
                <w:rFonts w:asciiTheme="minorEastAsia" w:eastAsiaTheme="minorEastAsia" w:hAnsiTheme="minorEastAsia"/>
                <w:sz w:val="18"/>
                <w:szCs w:val="18"/>
              </w:rPr>
            </w:pPr>
          </w:p>
          <w:p w:rsidR="00C73F96" w:rsidRPr="007E4AA6" w:rsidRDefault="00F7044C" w:rsidP="007E5877">
            <w:pPr>
              <w:ind w:left="360" w:hangingChars="200" w:hanging="360"/>
              <w:rPr>
                <w:rFonts w:asciiTheme="minorEastAsia" w:eastAsiaTheme="minorEastAsia" w:hAnsiTheme="minorEastAsia"/>
                <w:sz w:val="18"/>
                <w:szCs w:val="18"/>
              </w:rPr>
            </w:pPr>
            <w:r w:rsidRPr="007E4AA6">
              <w:rPr>
                <w:rFonts w:asciiTheme="minorEastAsia" w:eastAsiaTheme="minorEastAsia" w:hAnsiTheme="minorEastAsia" w:hint="eastAsia"/>
                <w:sz w:val="18"/>
                <w:szCs w:val="18"/>
              </w:rPr>
              <w:t>ウ・教職員向け学校教育自己診断の進路指導、学力向上に関する項目の肯定</w:t>
            </w:r>
            <w:r w:rsidR="007E5877" w:rsidRPr="007E4AA6">
              <w:rPr>
                <w:rFonts w:asciiTheme="minorEastAsia" w:eastAsiaTheme="minorEastAsia" w:hAnsiTheme="minorEastAsia" w:hint="eastAsia"/>
                <w:sz w:val="18"/>
                <w:szCs w:val="18"/>
              </w:rPr>
              <w:t>的回答</w:t>
            </w:r>
            <w:r w:rsidRPr="007E4AA6">
              <w:rPr>
                <w:rFonts w:asciiTheme="minorEastAsia" w:eastAsiaTheme="minorEastAsia" w:hAnsiTheme="minorEastAsia" w:hint="eastAsia"/>
                <w:sz w:val="18"/>
                <w:szCs w:val="18"/>
              </w:rPr>
              <w:t>率</w:t>
            </w:r>
            <w:r w:rsidR="007E5877" w:rsidRPr="007E4AA6">
              <w:rPr>
                <w:rFonts w:asciiTheme="minorEastAsia" w:eastAsiaTheme="minorEastAsia" w:hAnsiTheme="minorEastAsia" w:hint="eastAsia"/>
                <w:sz w:val="18"/>
                <w:szCs w:val="18"/>
              </w:rPr>
              <w:t>70%（H28年度70％</w:t>
            </w:r>
            <w:r w:rsidR="007E5877" w:rsidRPr="007E4AA6">
              <w:rPr>
                <w:rFonts w:asciiTheme="minorEastAsia" w:eastAsiaTheme="minorEastAsia" w:hAnsiTheme="minorEastAsia"/>
                <w:sz w:val="18"/>
                <w:szCs w:val="18"/>
              </w:rPr>
              <w:t>）</w:t>
            </w:r>
            <w:r w:rsidR="007E5877" w:rsidRPr="007E4AA6">
              <w:rPr>
                <w:rFonts w:asciiTheme="minorEastAsia" w:eastAsiaTheme="minorEastAsia" w:hAnsiTheme="minorEastAsia" w:hint="eastAsia"/>
                <w:sz w:val="18"/>
                <w:szCs w:val="18"/>
              </w:rPr>
              <w:t>(△)</w:t>
            </w:r>
          </w:p>
        </w:tc>
      </w:tr>
    </w:tbl>
    <w:p w:rsidR="0086696C" w:rsidRPr="007E4AA6" w:rsidRDefault="0086696C" w:rsidP="004D1895">
      <w:pPr>
        <w:rPr>
          <w:rFonts w:asciiTheme="minorEastAsia" w:eastAsiaTheme="minorEastAsia" w:hAnsiTheme="minorEastAsia"/>
          <w:sz w:val="18"/>
          <w:szCs w:val="18"/>
        </w:rPr>
      </w:pPr>
    </w:p>
    <w:sectPr w:rsidR="0086696C" w:rsidRPr="007E4AA6" w:rsidSect="006D5DD2">
      <w:headerReference w:type="default" r:id="rId12"/>
      <w:type w:val="evenPage"/>
      <w:pgSz w:w="16840" w:h="23814" w:code="8"/>
      <w:pgMar w:top="794" w:right="851" w:bottom="737" w:left="851" w:header="397" w:footer="992" w:gutter="0"/>
      <w:cols w:space="425"/>
      <w:docGrid w:type="lines" w:linePitch="29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5DD8" w:rsidRDefault="00035DD8">
      <w:r>
        <w:separator/>
      </w:r>
    </w:p>
  </w:endnote>
  <w:endnote w:type="continuationSeparator" w:id="0">
    <w:p w:rsidR="00035DD8" w:rsidRDefault="00035D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5DD8" w:rsidRDefault="00035DD8">
      <w:r>
        <w:separator/>
      </w:r>
    </w:p>
  </w:footnote>
  <w:footnote w:type="continuationSeparator" w:id="0">
    <w:p w:rsidR="00035DD8" w:rsidRDefault="00035D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5C8B" w:rsidRDefault="00A41D67" w:rsidP="006D2D37">
    <w:pPr>
      <w:spacing w:line="360" w:lineRule="exact"/>
      <w:ind w:rightChars="100" w:right="220"/>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1F7E5F">
      <w:rPr>
        <w:rFonts w:ascii="ＭＳ ゴシック" w:eastAsia="ＭＳ ゴシック" w:hAnsi="ＭＳ ゴシック" w:hint="eastAsia"/>
        <w:sz w:val="20"/>
        <w:szCs w:val="20"/>
      </w:rPr>
      <w:t>１１６</w:t>
    </w:r>
  </w:p>
  <w:p w:rsidR="00DB5C8B" w:rsidRDefault="00DB5C8B" w:rsidP="002C63AE">
    <w:pPr>
      <w:spacing w:line="360" w:lineRule="exact"/>
      <w:ind w:rightChars="100" w:right="220"/>
      <w:jc w:val="right"/>
      <w:rPr>
        <w:rFonts w:ascii="ＭＳ ゴシック" w:eastAsia="ＭＳ ゴシック" w:hAnsi="ＭＳ ゴシック"/>
        <w:sz w:val="20"/>
        <w:szCs w:val="20"/>
      </w:rPr>
    </w:pPr>
  </w:p>
  <w:p w:rsidR="00DB5C8B" w:rsidRPr="00A41D67" w:rsidRDefault="00DB5C8B" w:rsidP="002C63AE">
    <w:pPr>
      <w:spacing w:line="360" w:lineRule="exact"/>
      <w:ind w:rightChars="100" w:right="220"/>
      <w:jc w:val="right"/>
      <w:rPr>
        <w:b/>
      </w:rPr>
    </w:pPr>
    <w:r w:rsidRPr="00A41D67">
      <w:rPr>
        <w:rFonts w:ascii="ＭＳ 明朝" w:hAnsi="ＭＳ 明朝" w:hint="eastAsia"/>
        <w:b/>
        <w:sz w:val="24"/>
      </w:rPr>
      <w:t>府立北摂つばさ高等学校</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5">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2"/>
  </w:num>
  <w:num w:numId="3">
    <w:abstractNumId w:val="12"/>
  </w:num>
  <w:num w:numId="4">
    <w:abstractNumId w:val="3"/>
  </w:num>
  <w:num w:numId="5">
    <w:abstractNumId w:val="10"/>
  </w:num>
  <w:num w:numId="6">
    <w:abstractNumId w:val="15"/>
  </w:num>
  <w:num w:numId="7">
    <w:abstractNumId w:val="13"/>
  </w:num>
  <w:num w:numId="8">
    <w:abstractNumId w:val="6"/>
  </w:num>
  <w:num w:numId="9">
    <w:abstractNumId w:val="14"/>
  </w:num>
  <w:num w:numId="10">
    <w:abstractNumId w:val="1"/>
  </w:num>
  <w:num w:numId="11">
    <w:abstractNumId w:val="5"/>
  </w:num>
  <w:num w:numId="12">
    <w:abstractNumId w:val="11"/>
  </w:num>
  <w:num w:numId="13">
    <w:abstractNumId w:val="9"/>
  </w:num>
  <w:num w:numId="14">
    <w:abstractNumId w:val="7"/>
  </w:num>
  <w:num w:numId="15">
    <w:abstractNumId w:val="8"/>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7"/>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084"/>
    <w:rsid w:val="00000024"/>
    <w:rsid w:val="000119C1"/>
    <w:rsid w:val="00012E47"/>
    <w:rsid w:val="00013550"/>
    <w:rsid w:val="00013C0C"/>
    <w:rsid w:val="00014126"/>
    <w:rsid w:val="00014961"/>
    <w:rsid w:val="000156EF"/>
    <w:rsid w:val="00021068"/>
    <w:rsid w:val="00031A86"/>
    <w:rsid w:val="000354D4"/>
    <w:rsid w:val="00035DD8"/>
    <w:rsid w:val="00043A1A"/>
    <w:rsid w:val="00045480"/>
    <w:rsid w:val="000459E8"/>
    <w:rsid w:val="00046170"/>
    <w:rsid w:val="000524AE"/>
    <w:rsid w:val="00066C23"/>
    <w:rsid w:val="00067CD1"/>
    <w:rsid w:val="000724B0"/>
    <w:rsid w:val="0007627C"/>
    <w:rsid w:val="00076AC8"/>
    <w:rsid w:val="000847BD"/>
    <w:rsid w:val="00087B72"/>
    <w:rsid w:val="00090668"/>
    <w:rsid w:val="00091587"/>
    <w:rsid w:val="0009658C"/>
    <w:rsid w:val="000967CE"/>
    <w:rsid w:val="00097148"/>
    <w:rsid w:val="000A0B65"/>
    <w:rsid w:val="000A1890"/>
    <w:rsid w:val="000B0C54"/>
    <w:rsid w:val="000B17BD"/>
    <w:rsid w:val="000B395F"/>
    <w:rsid w:val="000B7F10"/>
    <w:rsid w:val="000C0CDB"/>
    <w:rsid w:val="000C1BDF"/>
    <w:rsid w:val="000C40A8"/>
    <w:rsid w:val="000C562C"/>
    <w:rsid w:val="000C5CFD"/>
    <w:rsid w:val="000D1B70"/>
    <w:rsid w:val="000D5639"/>
    <w:rsid w:val="000D7707"/>
    <w:rsid w:val="000D7C02"/>
    <w:rsid w:val="000D7D0E"/>
    <w:rsid w:val="000E1F4D"/>
    <w:rsid w:val="000E5470"/>
    <w:rsid w:val="000E6B9D"/>
    <w:rsid w:val="000E6EDA"/>
    <w:rsid w:val="000F2ECF"/>
    <w:rsid w:val="000F4AA0"/>
    <w:rsid w:val="000F7917"/>
    <w:rsid w:val="000F7B2E"/>
    <w:rsid w:val="00100533"/>
    <w:rsid w:val="00100CC5"/>
    <w:rsid w:val="0010274E"/>
    <w:rsid w:val="00103546"/>
    <w:rsid w:val="001112AC"/>
    <w:rsid w:val="00112A5C"/>
    <w:rsid w:val="00113047"/>
    <w:rsid w:val="001147D0"/>
    <w:rsid w:val="00114CD9"/>
    <w:rsid w:val="001203EF"/>
    <w:rsid w:val="001203F4"/>
    <w:rsid w:val="00121620"/>
    <w:rsid w:val="001218A7"/>
    <w:rsid w:val="00127BB5"/>
    <w:rsid w:val="00132D6F"/>
    <w:rsid w:val="00133C3F"/>
    <w:rsid w:val="00134824"/>
    <w:rsid w:val="00135CE9"/>
    <w:rsid w:val="00137359"/>
    <w:rsid w:val="0014069F"/>
    <w:rsid w:val="00141901"/>
    <w:rsid w:val="001440B8"/>
    <w:rsid w:val="00145D50"/>
    <w:rsid w:val="00151B8A"/>
    <w:rsid w:val="0015406E"/>
    <w:rsid w:val="00157860"/>
    <w:rsid w:val="00161938"/>
    <w:rsid w:val="0017106E"/>
    <w:rsid w:val="00172AB5"/>
    <w:rsid w:val="0018261A"/>
    <w:rsid w:val="00184B1B"/>
    <w:rsid w:val="00192419"/>
    <w:rsid w:val="00192B6F"/>
    <w:rsid w:val="00193569"/>
    <w:rsid w:val="001952EB"/>
    <w:rsid w:val="00195DCF"/>
    <w:rsid w:val="001A4539"/>
    <w:rsid w:val="001A455D"/>
    <w:rsid w:val="001A731E"/>
    <w:rsid w:val="001B307B"/>
    <w:rsid w:val="001B38EB"/>
    <w:rsid w:val="001C0B90"/>
    <w:rsid w:val="001C5E88"/>
    <w:rsid w:val="001C6B84"/>
    <w:rsid w:val="001C7FE4"/>
    <w:rsid w:val="001D401B"/>
    <w:rsid w:val="001D44D9"/>
    <w:rsid w:val="001D5135"/>
    <w:rsid w:val="001E22E7"/>
    <w:rsid w:val="001E4FDA"/>
    <w:rsid w:val="001E5BE3"/>
    <w:rsid w:val="001F472F"/>
    <w:rsid w:val="001F7E5F"/>
    <w:rsid w:val="00201C86"/>
    <w:rsid w:val="0020263D"/>
    <w:rsid w:val="002034A6"/>
    <w:rsid w:val="0021285A"/>
    <w:rsid w:val="0022073E"/>
    <w:rsid w:val="00220AE7"/>
    <w:rsid w:val="00221AA2"/>
    <w:rsid w:val="00222D27"/>
    <w:rsid w:val="00224AB0"/>
    <w:rsid w:val="002252FC"/>
    <w:rsid w:val="00225A63"/>
    <w:rsid w:val="00225C70"/>
    <w:rsid w:val="00230487"/>
    <w:rsid w:val="00231856"/>
    <w:rsid w:val="0023190C"/>
    <w:rsid w:val="00232CDC"/>
    <w:rsid w:val="00232F87"/>
    <w:rsid w:val="00235785"/>
    <w:rsid w:val="00235B86"/>
    <w:rsid w:val="00235C41"/>
    <w:rsid w:val="0024006D"/>
    <w:rsid w:val="0024263C"/>
    <w:rsid w:val="00243592"/>
    <w:rsid w:val="002439A4"/>
    <w:rsid w:val="0024762C"/>
    <w:rsid w:val="002479D4"/>
    <w:rsid w:val="0025174D"/>
    <w:rsid w:val="00256CFF"/>
    <w:rsid w:val="00261B77"/>
    <w:rsid w:val="00262794"/>
    <w:rsid w:val="00267D3C"/>
    <w:rsid w:val="00271252"/>
    <w:rsid w:val="0027129F"/>
    <w:rsid w:val="00272946"/>
    <w:rsid w:val="00272DCF"/>
    <w:rsid w:val="00274864"/>
    <w:rsid w:val="002755DC"/>
    <w:rsid w:val="00277476"/>
    <w:rsid w:val="00277676"/>
    <w:rsid w:val="00277761"/>
    <w:rsid w:val="00281A03"/>
    <w:rsid w:val="002847AF"/>
    <w:rsid w:val="00290301"/>
    <w:rsid w:val="00290BC1"/>
    <w:rsid w:val="00295EB2"/>
    <w:rsid w:val="0029712A"/>
    <w:rsid w:val="002A0AA7"/>
    <w:rsid w:val="002A148E"/>
    <w:rsid w:val="002A5F31"/>
    <w:rsid w:val="002A766F"/>
    <w:rsid w:val="002B0BC8"/>
    <w:rsid w:val="002B3BE1"/>
    <w:rsid w:val="002B4CFD"/>
    <w:rsid w:val="002B690B"/>
    <w:rsid w:val="002C40DD"/>
    <w:rsid w:val="002C423D"/>
    <w:rsid w:val="002C63AE"/>
    <w:rsid w:val="002C7E79"/>
    <w:rsid w:val="002D18D8"/>
    <w:rsid w:val="002D2C3C"/>
    <w:rsid w:val="002D553C"/>
    <w:rsid w:val="002E2CFA"/>
    <w:rsid w:val="002E355F"/>
    <w:rsid w:val="002F30AB"/>
    <w:rsid w:val="002F608A"/>
    <w:rsid w:val="002F62DD"/>
    <w:rsid w:val="002F6E1B"/>
    <w:rsid w:val="00301498"/>
    <w:rsid w:val="00301B59"/>
    <w:rsid w:val="003029E3"/>
    <w:rsid w:val="00302EB2"/>
    <w:rsid w:val="00304A62"/>
    <w:rsid w:val="0030555A"/>
    <w:rsid w:val="00305D0E"/>
    <w:rsid w:val="00305EA4"/>
    <w:rsid w:val="003075A1"/>
    <w:rsid w:val="00310645"/>
    <w:rsid w:val="0031492C"/>
    <w:rsid w:val="00324B67"/>
    <w:rsid w:val="00332DEB"/>
    <w:rsid w:val="00334F83"/>
    <w:rsid w:val="00336089"/>
    <w:rsid w:val="00347305"/>
    <w:rsid w:val="003551CD"/>
    <w:rsid w:val="0036174C"/>
    <w:rsid w:val="00364F35"/>
    <w:rsid w:val="0036575C"/>
    <w:rsid w:val="00367529"/>
    <w:rsid w:val="003730D3"/>
    <w:rsid w:val="0037367C"/>
    <w:rsid w:val="0037506F"/>
    <w:rsid w:val="00383129"/>
    <w:rsid w:val="00384C02"/>
    <w:rsid w:val="00386133"/>
    <w:rsid w:val="00386C52"/>
    <w:rsid w:val="00387D41"/>
    <w:rsid w:val="003A20A8"/>
    <w:rsid w:val="003A31CB"/>
    <w:rsid w:val="003A3356"/>
    <w:rsid w:val="003A62E8"/>
    <w:rsid w:val="003B14AF"/>
    <w:rsid w:val="003B171D"/>
    <w:rsid w:val="003B6AD5"/>
    <w:rsid w:val="003C3273"/>
    <w:rsid w:val="003C503E"/>
    <w:rsid w:val="003C5473"/>
    <w:rsid w:val="003D0F11"/>
    <w:rsid w:val="003D288C"/>
    <w:rsid w:val="003D2C9D"/>
    <w:rsid w:val="003D2D92"/>
    <w:rsid w:val="003D71A7"/>
    <w:rsid w:val="003D7473"/>
    <w:rsid w:val="003E20A7"/>
    <w:rsid w:val="003E4D3F"/>
    <w:rsid w:val="003E55A0"/>
    <w:rsid w:val="00400648"/>
    <w:rsid w:val="004049F8"/>
    <w:rsid w:val="00407905"/>
    <w:rsid w:val="00414618"/>
    <w:rsid w:val="00416A59"/>
    <w:rsid w:val="004243CF"/>
    <w:rsid w:val="004245A1"/>
    <w:rsid w:val="00427E0B"/>
    <w:rsid w:val="00430A2A"/>
    <w:rsid w:val="004312EE"/>
    <w:rsid w:val="004368AD"/>
    <w:rsid w:val="00436BBA"/>
    <w:rsid w:val="004415B9"/>
    <w:rsid w:val="00441743"/>
    <w:rsid w:val="00442648"/>
    <w:rsid w:val="00445705"/>
    <w:rsid w:val="00445E74"/>
    <w:rsid w:val="00446D0A"/>
    <w:rsid w:val="00454AF4"/>
    <w:rsid w:val="004552E5"/>
    <w:rsid w:val="00455C47"/>
    <w:rsid w:val="00456BD7"/>
    <w:rsid w:val="00460710"/>
    <w:rsid w:val="004632FA"/>
    <w:rsid w:val="00465B85"/>
    <w:rsid w:val="004679BF"/>
    <w:rsid w:val="00470130"/>
    <w:rsid w:val="00473A92"/>
    <w:rsid w:val="00480EB4"/>
    <w:rsid w:val="00481A6E"/>
    <w:rsid w:val="00483B45"/>
    <w:rsid w:val="004930C6"/>
    <w:rsid w:val="004949CC"/>
    <w:rsid w:val="004964D9"/>
    <w:rsid w:val="00497ABE"/>
    <w:rsid w:val="004A04C5"/>
    <w:rsid w:val="004A1605"/>
    <w:rsid w:val="004A7442"/>
    <w:rsid w:val="004B10BA"/>
    <w:rsid w:val="004B2E08"/>
    <w:rsid w:val="004B35FF"/>
    <w:rsid w:val="004B5747"/>
    <w:rsid w:val="004C1B92"/>
    <w:rsid w:val="004C2F46"/>
    <w:rsid w:val="004C37C6"/>
    <w:rsid w:val="004C5A47"/>
    <w:rsid w:val="004C6D4A"/>
    <w:rsid w:val="004D1895"/>
    <w:rsid w:val="004D1BCF"/>
    <w:rsid w:val="004D28A8"/>
    <w:rsid w:val="004D5BDB"/>
    <w:rsid w:val="004D70F9"/>
    <w:rsid w:val="004E08FB"/>
    <w:rsid w:val="004E63F0"/>
    <w:rsid w:val="004F2053"/>
    <w:rsid w:val="004F2B87"/>
    <w:rsid w:val="004F3627"/>
    <w:rsid w:val="004F50E5"/>
    <w:rsid w:val="004F6866"/>
    <w:rsid w:val="00500AF9"/>
    <w:rsid w:val="00502EF2"/>
    <w:rsid w:val="00505D0E"/>
    <w:rsid w:val="00511F7C"/>
    <w:rsid w:val="0051706C"/>
    <w:rsid w:val="0052271C"/>
    <w:rsid w:val="00522DEC"/>
    <w:rsid w:val="00524C30"/>
    <w:rsid w:val="0052580C"/>
    <w:rsid w:val="005261C4"/>
    <w:rsid w:val="00526530"/>
    <w:rsid w:val="005413EA"/>
    <w:rsid w:val="005435E4"/>
    <w:rsid w:val="0054712D"/>
    <w:rsid w:val="0055014D"/>
    <w:rsid w:val="005506D5"/>
    <w:rsid w:val="00557A3E"/>
    <w:rsid w:val="00565B55"/>
    <w:rsid w:val="005740FD"/>
    <w:rsid w:val="00575298"/>
    <w:rsid w:val="00577DE4"/>
    <w:rsid w:val="005801DE"/>
    <w:rsid w:val="005846E8"/>
    <w:rsid w:val="00584940"/>
    <w:rsid w:val="005853E3"/>
    <w:rsid w:val="00585D6A"/>
    <w:rsid w:val="00586254"/>
    <w:rsid w:val="005875B4"/>
    <w:rsid w:val="0059472B"/>
    <w:rsid w:val="005975F6"/>
    <w:rsid w:val="00597E7D"/>
    <w:rsid w:val="00597FBA"/>
    <w:rsid w:val="005A2C72"/>
    <w:rsid w:val="005B0FAD"/>
    <w:rsid w:val="005B66F8"/>
    <w:rsid w:val="005B7EF6"/>
    <w:rsid w:val="005C2C84"/>
    <w:rsid w:val="005C58ED"/>
    <w:rsid w:val="005D26D8"/>
    <w:rsid w:val="005D319D"/>
    <w:rsid w:val="005D41A3"/>
    <w:rsid w:val="005E0A5F"/>
    <w:rsid w:val="005E0EA8"/>
    <w:rsid w:val="005E218B"/>
    <w:rsid w:val="005E28EE"/>
    <w:rsid w:val="005E3C2A"/>
    <w:rsid w:val="005E535C"/>
    <w:rsid w:val="005F0A37"/>
    <w:rsid w:val="005F2C9F"/>
    <w:rsid w:val="0060585D"/>
    <w:rsid w:val="00606705"/>
    <w:rsid w:val="00607B6F"/>
    <w:rsid w:val="0061051D"/>
    <w:rsid w:val="00611B70"/>
    <w:rsid w:val="006206CE"/>
    <w:rsid w:val="00624A4E"/>
    <w:rsid w:val="00626AE2"/>
    <w:rsid w:val="0063006B"/>
    <w:rsid w:val="00630EC1"/>
    <w:rsid w:val="00631815"/>
    <w:rsid w:val="00634F9A"/>
    <w:rsid w:val="00637161"/>
    <w:rsid w:val="00644AE0"/>
    <w:rsid w:val="00647631"/>
    <w:rsid w:val="006527F5"/>
    <w:rsid w:val="0065302E"/>
    <w:rsid w:val="006567B2"/>
    <w:rsid w:val="00656B20"/>
    <w:rsid w:val="00656B78"/>
    <w:rsid w:val="00663113"/>
    <w:rsid w:val="006632F1"/>
    <w:rsid w:val="006832F1"/>
    <w:rsid w:val="00683C36"/>
    <w:rsid w:val="006841BC"/>
    <w:rsid w:val="006971F3"/>
    <w:rsid w:val="006A2852"/>
    <w:rsid w:val="006A318D"/>
    <w:rsid w:val="006A4B01"/>
    <w:rsid w:val="006A5CEF"/>
    <w:rsid w:val="006A6E10"/>
    <w:rsid w:val="006B1254"/>
    <w:rsid w:val="006B1DD5"/>
    <w:rsid w:val="006B4048"/>
    <w:rsid w:val="006B4E60"/>
    <w:rsid w:val="006B5B51"/>
    <w:rsid w:val="006B6C5E"/>
    <w:rsid w:val="006C220F"/>
    <w:rsid w:val="006C5797"/>
    <w:rsid w:val="006C7FE8"/>
    <w:rsid w:val="006D2D37"/>
    <w:rsid w:val="006D4F17"/>
    <w:rsid w:val="006D54AE"/>
    <w:rsid w:val="006D5A31"/>
    <w:rsid w:val="006D5DD2"/>
    <w:rsid w:val="006F4599"/>
    <w:rsid w:val="006F6C68"/>
    <w:rsid w:val="00701AD6"/>
    <w:rsid w:val="00711D49"/>
    <w:rsid w:val="0071748A"/>
    <w:rsid w:val="00717D96"/>
    <w:rsid w:val="00722ED4"/>
    <w:rsid w:val="0072763C"/>
    <w:rsid w:val="00727B59"/>
    <w:rsid w:val="007318B9"/>
    <w:rsid w:val="00731EE8"/>
    <w:rsid w:val="00735E63"/>
    <w:rsid w:val="00740261"/>
    <w:rsid w:val="00740DCE"/>
    <w:rsid w:val="0074118C"/>
    <w:rsid w:val="007417E0"/>
    <w:rsid w:val="00746017"/>
    <w:rsid w:val="007520A2"/>
    <w:rsid w:val="007541E8"/>
    <w:rsid w:val="0075612D"/>
    <w:rsid w:val="007578CC"/>
    <w:rsid w:val="00757CB8"/>
    <w:rsid w:val="007606A0"/>
    <w:rsid w:val="007668F1"/>
    <w:rsid w:val="007723A8"/>
    <w:rsid w:val="00772BB0"/>
    <w:rsid w:val="007746E3"/>
    <w:rsid w:val="00775D41"/>
    <w:rsid w:val="00776584"/>
    <w:rsid w:val="007765E0"/>
    <w:rsid w:val="00776F9A"/>
    <w:rsid w:val="00781F22"/>
    <w:rsid w:val="00786F0E"/>
    <w:rsid w:val="007922A7"/>
    <w:rsid w:val="0079291D"/>
    <w:rsid w:val="00792B44"/>
    <w:rsid w:val="00795C88"/>
    <w:rsid w:val="00796024"/>
    <w:rsid w:val="007973E7"/>
    <w:rsid w:val="007A2100"/>
    <w:rsid w:val="007A3E54"/>
    <w:rsid w:val="007A47FF"/>
    <w:rsid w:val="007A69E8"/>
    <w:rsid w:val="007B1DB6"/>
    <w:rsid w:val="007B28C9"/>
    <w:rsid w:val="007B667F"/>
    <w:rsid w:val="007C151F"/>
    <w:rsid w:val="007C63C6"/>
    <w:rsid w:val="007D42D9"/>
    <w:rsid w:val="007D5D99"/>
    <w:rsid w:val="007D6241"/>
    <w:rsid w:val="007E10B9"/>
    <w:rsid w:val="007E1F50"/>
    <w:rsid w:val="007E4AA6"/>
    <w:rsid w:val="007E584A"/>
    <w:rsid w:val="007E5877"/>
    <w:rsid w:val="007F2768"/>
    <w:rsid w:val="007F3DEE"/>
    <w:rsid w:val="007F4C68"/>
    <w:rsid w:val="007F5A7B"/>
    <w:rsid w:val="007F7499"/>
    <w:rsid w:val="00806467"/>
    <w:rsid w:val="0080765E"/>
    <w:rsid w:val="008101A4"/>
    <w:rsid w:val="008118D0"/>
    <w:rsid w:val="00814431"/>
    <w:rsid w:val="00814721"/>
    <w:rsid w:val="00815969"/>
    <w:rsid w:val="00820C1D"/>
    <w:rsid w:val="008219EF"/>
    <w:rsid w:val="0082664A"/>
    <w:rsid w:val="00827C74"/>
    <w:rsid w:val="008333AC"/>
    <w:rsid w:val="00834A91"/>
    <w:rsid w:val="008455F4"/>
    <w:rsid w:val="00851659"/>
    <w:rsid w:val="00853545"/>
    <w:rsid w:val="00853E26"/>
    <w:rsid w:val="0085523D"/>
    <w:rsid w:val="008556A7"/>
    <w:rsid w:val="008563E0"/>
    <w:rsid w:val="00862A81"/>
    <w:rsid w:val="00865E01"/>
    <w:rsid w:val="00866790"/>
    <w:rsid w:val="0086696C"/>
    <w:rsid w:val="008678F7"/>
    <w:rsid w:val="00870320"/>
    <w:rsid w:val="0087170D"/>
    <w:rsid w:val="008741C2"/>
    <w:rsid w:val="00885FB9"/>
    <w:rsid w:val="008912ED"/>
    <w:rsid w:val="0089387E"/>
    <w:rsid w:val="00897939"/>
    <w:rsid w:val="008A1F3B"/>
    <w:rsid w:val="008A315D"/>
    <w:rsid w:val="008A401E"/>
    <w:rsid w:val="008A5D1C"/>
    <w:rsid w:val="008A63F1"/>
    <w:rsid w:val="008B091B"/>
    <w:rsid w:val="008B4E90"/>
    <w:rsid w:val="008B7F43"/>
    <w:rsid w:val="008C1B43"/>
    <w:rsid w:val="008C370A"/>
    <w:rsid w:val="008C533F"/>
    <w:rsid w:val="008C6685"/>
    <w:rsid w:val="008C6854"/>
    <w:rsid w:val="008D1802"/>
    <w:rsid w:val="008D3E85"/>
    <w:rsid w:val="008D71C1"/>
    <w:rsid w:val="008D77BF"/>
    <w:rsid w:val="008E1182"/>
    <w:rsid w:val="008E3152"/>
    <w:rsid w:val="008E3B71"/>
    <w:rsid w:val="008E50B4"/>
    <w:rsid w:val="008F317E"/>
    <w:rsid w:val="008F573B"/>
    <w:rsid w:val="008F68B3"/>
    <w:rsid w:val="008F6F9C"/>
    <w:rsid w:val="009060D9"/>
    <w:rsid w:val="0091269F"/>
    <w:rsid w:val="00912B10"/>
    <w:rsid w:val="00921D11"/>
    <w:rsid w:val="00932CE6"/>
    <w:rsid w:val="009470D0"/>
    <w:rsid w:val="00947184"/>
    <w:rsid w:val="009478DB"/>
    <w:rsid w:val="00947C4F"/>
    <w:rsid w:val="00953790"/>
    <w:rsid w:val="00954024"/>
    <w:rsid w:val="009570A2"/>
    <w:rsid w:val="0096649A"/>
    <w:rsid w:val="00971A46"/>
    <w:rsid w:val="00973206"/>
    <w:rsid w:val="009817F2"/>
    <w:rsid w:val="009835B8"/>
    <w:rsid w:val="00986402"/>
    <w:rsid w:val="009870A5"/>
    <w:rsid w:val="009919BC"/>
    <w:rsid w:val="009A31BA"/>
    <w:rsid w:val="009A5469"/>
    <w:rsid w:val="009B1C3D"/>
    <w:rsid w:val="009B365C"/>
    <w:rsid w:val="009B4DEB"/>
    <w:rsid w:val="009B5306"/>
    <w:rsid w:val="009B5AD2"/>
    <w:rsid w:val="009B7716"/>
    <w:rsid w:val="009C3596"/>
    <w:rsid w:val="009C443C"/>
    <w:rsid w:val="009C5F00"/>
    <w:rsid w:val="009D31EC"/>
    <w:rsid w:val="009D6553"/>
    <w:rsid w:val="009E1370"/>
    <w:rsid w:val="009F1EA1"/>
    <w:rsid w:val="009F3388"/>
    <w:rsid w:val="009F44E0"/>
    <w:rsid w:val="009F5053"/>
    <w:rsid w:val="00A07A63"/>
    <w:rsid w:val="00A125A9"/>
    <w:rsid w:val="00A12A53"/>
    <w:rsid w:val="00A163D5"/>
    <w:rsid w:val="00A16862"/>
    <w:rsid w:val="00A16E26"/>
    <w:rsid w:val="00A204E1"/>
    <w:rsid w:val="00A225C1"/>
    <w:rsid w:val="00A33B6E"/>
    <w:rsid w:val="00A41D67"/>
    <w:rsid w:val="00A4699D"/>
    <w:rsid w:val="00A46D57"/>
    <w:rsid w:val="00A47ADC"/>
    <w:rsid w:val="00A526C9"/>
    <w:rsid w:val="00A55C86"/>
    <w:rsid w:val="00A61D9F"/>
    <w:rsid w:val="00A653FF"/>
    <w:rsid w:val="00A66797"/>
    <w:rsid w:val="00A70E25"/>
    <w:rsid w:val="00A77E60"/>
    <w:rsid w:val="00A809E4"/>
    <w:rsid w:val="00A81BA8"/>
    <w:rsid w:val="00A87AEC"/>
    <w:rsid w:val="00A920A8"/>
    <w:rsid w:val="00AA3A1F"/>
    <w:rsid w:val="00AA3D76"/>
    <w:rsid w:val="00AA4BF8"/>
    <w:rsid w:val="00AA540D"/>
    <w:rsid w:val="00AB2E00"/>
    <w:rsid w:val="00AB5923"/>
    <w:rsid w:val="00AB7D4B"/>
    <w:rsid w:val="00AC3438"/>
    <w:rsid w:val="00AC3902"/>
    <w:rsid w:val="00AD123A"/>
    <w:rsid w:val="00AD29E9"/>
    <w:rsid w:val="00AD3212"/>
    <w:rsid w:val="00AD64C2"/>
    <w:rsid w:val="00AD663B"/>
    <w:rsid w:val="00AD6CC7"/>
    <w:rsid w:val="00AE0DFA"/>
    <w:rsid w:val="00AE146D"/>
    <w:rsid w:val="00AE211D"/>
    <w:rsid w:val="00AE2843"/>
    <w:rsid w:val="00AF65C6"/>
    <w:rsid w:val="00AF7084"/>
    <w:rsid w:val="00B00840"/>
    <w:rsid w:val="00B008B1"/>
    <w:rsid w:val="00B05652"/>
    <w:rsid w:val="00B131DD"/>
    <w:rsid w:val="00B16ABC"/>
    <w:rsid w:val="00B20620"/>
    <w:rsid w:val="00B2379C"/>
    <w:rsid w:val="00B24BA4"/>
    <w:rsid w:val="00B25096"/>
    <w:rsid w:val="00B27B3C"/>
    <w:rsid w:val="00B3155D"/>
    <w:rsid w:val="00B31BE3"/>
    <w:rsid w:val="00B3243C"/>
    <w:rsid w:val="00B32509"/>
    <w:rsid w:val="00B34710"/>
    <w:rsid w:val="00B350E4"/>
    <w:rsid w:val="00B40936"/>
    <w:rsid w:val="00B42334"/>
    <w:rsid w:val="00B42CBA"/>
    <w:rsid w:val="00B43DB1"/>
    <w:rsid w:val="00B44397"/>
    <w:rsid w:val="00B44B20"/>
    <w:rsid w:val="00B52BB6"/>
    <w:rsid w:val="00B609FD"/>
    <w:rsid w:val="00B6294D"/>
    <w:rsid w:val="00B65B88"/>
    <w:rsid w:val="00B66ED2"/>
    <w:rsid w:val="00B675D3"/>
    <w:rsid w:val="00B7090D"/>
    <w:rsid w:val="00B75528"/>
    <w:rsid w:val="00B77BB2"/>
    <w:rsid w:val="00B8044F"/>
    <w:rsid w:val="00B80A93"/>
    <w:rsid w:val="00B814A7"/>
    <w:rsid w:val="00B850FE"/>
    <w:rsid w:val="00B854CE"/>
    <w:rsid w:val="00B90CDA"/>
    <w:rsid w:val="00B94DEA"/>
    <w:rsid w:val="00B96212"/>
    <w:rsid w:val="00BA768B"/>
    <w:rsid w:val="00BB1121"/>
    <w:rsid w:val="00BB5396"/>
    <w:rsid w:val="00BB67D6"/>
    <w:rsid w:val="00BC40F4"/>
    <w:rsid w:val="00BC55F6"/>
    <w:rsid w:val="00BC61B1"/>
    <w:rsid w:val="00BD4228"/>
    <w:rsid w:val="00BD46AA"/>
    <w:rsid w:val="00BD6470"/>
    <w:rsid w:val="00BD69B1"/>
    <w:rsid w:val="00BD735F"/>
    <w:rsid w:val="00BE074A"/>
    <w:rsid w:val="00BE1991"/>
    <w:rsid w:val="00BE47DD"/>
    <w:rsid w:val="00BE49F0"/>
    <w:rsid w:val="00BE62AE"/>
    <w:rsid w:val="00BF3A51"/>
    <w:rsid w:val="00BF5BA2"/>
    <w:rsid w:val="00BF7E8C"/>
    <w:rsid w:val="00C0026F"/>
    <w:rsid w:val="00C015FE"/>
    <w:rsid w:val="00C02630"/>
    <w:rsid w:val="00C02C5E"/>
    <w:rsid w:val="00C03CE3"/>
    <w:rsid w:val="00C0740C"/>
    <w:rsid w:val="00C17F2E"/>
    <w:rsid w:val="00C221C5"/>
    <w:rsid w:val="00C2409E"/>
    <w:rsid w:val="00C2457A"/>
    <w:rsid w:val="00C33FF4"/>
    <w:rsid w:val="00C35363"/>
    <w:rsid w:val="00C37416"/>
    <w:rsid w:val="00C4110A"/>
    <w:rsid w:val="00C42ABC"/>
    <w:rsid w:val="00C43728"/>
    <w:rsid w:val="00C4635D"/>
    <w:rsid w:val="00C508C3"/>
    <w:rsid w:val="00C53009"/>
    <w:rsid w:val="00C5363A"/>
    <w:rsid w:val="00C64655"/>
    <w:rsid w:val="00C67148"/>
    <w:rsid w:val="00C67F3E"/>
    <w:rsid w:val="00C73F96"/>
    <w:rsid w:val="00C74CBE"/>
    <w:rsid w:val="00C816F8"/>
    <w:rsid w:val="00C81CD5"/>
    <w:rsid w:val="00C82452"/>
    <w:rsid w:val="00C8477B"/>
    <w:rsid w:val="00C87770"/>
    <w:rsid w:val="00C87F48"/>
    <w:rsid w:val="00C92B53"/>
    <w:rsid w:val="00C9442E"/>
    <w:rsid w:val="00C957CC"/>
    <w:rsid w:val="00C97C29"/>
    <w:rsid w:val="00CA70DE"/>
    <w:rsid w:val="00CB2D93"/>
    <w:rsid w:val="00CB4BC6"/>
    <w:rsid w:val="00CB5D88"/>
    <w:rsid w:val="00CB5DEC"/>
    <w:rsid w:val="00CC03B1"/>
    <w:rsid w:val="00CC19D9"/>
    <w:rsid w:val="00CC2865"/>
    <w:rsid w:val="00CD755B"/>
    <w:rsid w:val="00CE2D05"/>
    <w:rsid w:val="00CE323E"/>
    <w:rsid w:val="00CE5ADB"/>
    <w:rsid w:val="00CE6CBD"/>
    <w:rsid w:val="00CE6EFC"/>
    <w:rsid w:val="00CF0218"/>
    <w:rsid w:val="00CF0B01"/>
    <w:rsid w:val="00CF1922"/>
    <w:rsid w:val="00CF2FD9"/>
    <w:rsid w:val="00CF33FF"/>
    <w:rsid w:val="00D0467C"/>
    <w:rsid w:val="00D07F2D"/>
    <w:rsid w:val="00D13A1C"/>
    <w:rsid w:val="00D1608B"/>
    <w:rsid w:val="00D178EF"/>
    <w:rsid w:val="00D17F2C"/>
    <w:rsid w:val="00D23660"/>
    <w:rsid w:val="00D241BB"/>
    <w:rsid w:val="00D35B9A"/>
    <w:rsid w:val="00D37257"/>
    <w:rsid w:val="00D41C37"/>
    <w:rsid w:val="00D43A16"/>
    <w:rsid w:val="00D440F3"/>
    <w:rsid w:val="00D47EE3"/>
    <w:rsid w:val="00D62CF2"/>
    <w:rsid w:val="00D7704C"/>
    <w:rsid w:val="00D77C73"/>
    <w:rsid w:val="00D80046"/>
    <w:rsid w:val="00D8247A"/>
    <w:rsid w:val="00D84CC8"/>
    <w:rsid w:val="00D85647"/>
    <w:rsid w:val="00D926BB"/>
    <w:rsid w:val="00D9608D"/>
    <w:rsid w:val="00DA136C"/>
    <w:rsid w:val="00DA13D1"/>
    <w:rsid w:val="00DA34D6"/>
    <w:rsid w:val="00DA4E2D"/>
    <w:rsid w:val="00DA5DAF"/>
    <w:rsid w:val="00DA6ACF"/>
    <w:rsid w:val="00DB1858"/>
    <w:rsid w:val="00DB34F2"/>
    <w:rsid w:val="00DB3D1A"/>
    <w:rsid w:val="00DB5C8B"/>
    <w:rsid w:val="00DC2FCD"/>
    <w:rsid w:val="00DC79BD"/>
    <w:rsid w:val="00DD0692"/>
    <w:rsid w:val="00DE1405"/>
    <w:rsid w:val="00DE27FC"/>
    <w:rsid w:val="00DE547B"/>
    <w:rsid w:val="00DE626E"/>
    <w:rsid w:val="00DE64AF"/>
    <w:rsid w:val="00DE64EF"/>
    <w:rsid w:val="00DE744C"/>
    <w:rsid w:val="00DF3B21"/>
    <w:rsid w:val="00DF49F3"/>
    <w:rsid w:val="00E046FE"/>
    <w:rsid w:val="00E05623"/>
    <w:rsid w:val="00E11041"/>
    <w:rsid w:val="00E15291"/>
    <w:rsid w:val="00E1683E"/>
    <w:rsid w:val="00E2104D"/>
    <w:rsid w:val="00E231D8"/>
    <w:rsid w:val="00E267FA"/>
    <w:rsid w:val="00E277E4"/>
    <w:rsid w:val="00E331F1"/>
    <w:rsid w:val="00E33533"/>
    <w:rsid w:val="00E34C87"/>
    <w:rsid w:val="00E436F7"/>
    <w:rsid w:val="00E50B6C"/>
    <w:rsid w:val="00E53EE3"/>
    <w:rsid w:val="00E5487A"/>
    <w:rsid w:val="00E56A95"/>
    <w:rsid w:val="00E600AD"/>
    <w:rsid w:val="00E618DA"/>
    <w:rsid w:val="00E67370"/>
    <w:rsid w:val="00E73A5C"/>
    <w:rsid w:val="00E73DA5"/>
    <w:rsid w:val="00E74539"/>
    <w:rsid w:val="00E74C45"/>
    <w:rsid w:val="00E75154"/>
    <w:rsid w:val="00E762D2"/>
    <w:rsid w:val="00E82C2B"/>
    <w:rsid w:val="00E87E7A"/>
    <w:rsid w:val="00E92928"/>
    <w:rsid w:val="00E96EAA"/>
    <w:rsid w:val="00EA05FD"/>
    <w:rsid w:val="00EA169F"/>
    <w:rsid w:val="00EA2B01"/>
    <w:rsid w:val="00EA3CA5"/>
    <w:rsid w:val="00EA5C58"/>
    <w:rsid w:val="00EA6BCB"/>
    <w:rsid w:val="00EA7B33"/>
    <w:rsid w:val="00EB3DB7"/>
    <w:rsid w:val="00EB4A00"/>
    <w:rsid w:val="00EB4C00"/>
    <w:rsid w:val="00EC0722"/>
    <w:rsid w:val="00EC07D2"/>
    <w:rsid w:val="00EC3609"/>
    <w:rsid w:val="00EC5FAE"/>
    <w:rsid w:val="00ED2AB2"/>
    <w:rsid w:val="00EE74A1"/>
    <w:rsid w:val="00EE7E25"/>
    <w:rsid w:val="00EF1275"/>
    <w:rsid w:val="00EF2C8F"/>
    <w:rsid w:val="00EF69A0"/>
    <w:rsid w:val="00F0043F"/>
    <w:rsid w:val="00F015CF"/>
    <w:rsid w:val="00F01768"/>
    <w:rsid w:val="00F0238C"/>
    <w:rsid w:val="00F070B8"/>
    <w:rsid w:val="00F0750B"/>
    <w:rsid w:val="00F1126B"/>
    <w:rsid w:val="00F14B82"/>
    <w:rsid w:val="00F15844"/>
    <w:rsid w:val="00F20D75"/>
    <w:rsid w:val="00F22ACF"/>
    <w:rsid w:val="00F2332E"/>
    <w:rsid w:val="00F24590"/>
    <w:rsid w:val="00F304BF"/>
    <w:rsid w:val="00F31209"/>
    <w:rsid w:val="00F31AF2"/>
    <w:rsid w:val="00F322BB"/>
    <w:rsid w:val="00F33B2B"/>
    <w:rsid w:val="00F33FF6"/>
    <w:rsid w:val="00F36095"/>
    <w:rsid w:val="00F44556"/>
    <w:rsid w:val="00F4665A"/>
    <w:rsid w:val="00F46EA3"/>
    <w:rsid w:val="00F5083D"/>
    <w:rsid w:val="00F50FC1"/>
    <w:rsid w:val="00F516CE"/>
    <w:rsid w:val="00F6189D"/>
    <w:rsid w:val="00F6264F"/>
    <w:rsid w:val="00F65F11"/>
    <w:rsid w:val="00F6686B"/>
    <w:rsid w:val="00F70350"/>
    <w:rsid w:val="00F7044C"/>
    <w:rsid w:val="00F71540"/>
    <w:rsid w:val="00F71E78"/>
    <w:rsid w:val="00F72C7A"/>
    <w:rsid w:val="00F73A1A"/>
    <w:rsid w:val="00F7539D"/>
    <w:rsid w:val="00F76B28"/>
    <w:rsid w:val="00F77F28"/>
    <w:rsid w:val="00F80DBA"/>
    <w:rsid w:val="00F80E7E"/>
    <w:rsid w:val="00F80F97"/>
    <w:rsid w:val="00F81A35"/>
    <w:rsid w:val="00F845FC"/>
    <w:rsid w:val="00F84E81"/>
    <w:rsid w:val="00F85189"/>
    <w:rsid w:val="00F857AE"/>
    <w:rsid w:val="00F92A25"/>
    <w:rsid w:val="00F93090"/>
    <w:rsid w:val="00F96D18"/>
    <w:rsid w:val="00F974C2"/>
    <w:rsid w:val="00FA4C22"/>
    <w:rsid w:val="00FA5158"/>
    <w:rsid w:val="00FA7B41"/>
    <w:rsid w:val="00FC2C9F"/>
    <w:rsid w:val="00FC693D"/>
    <w:rsid w:val="00FC6F33"/>
    <w:rsid w:val="00FC71A1"/>
    <w:rsid w:val="00FD1376"/>
    <w:rsid w:val="00FD5C8E"/>
    <w:rsid w:val="00FD7E65"/>
    <w:rsid w:val="00FE11A5"/>
    <w:rsid w:val="00FE2182"/>
    <w:rsid w:val="00FE31FD"/>
    <w:rsid w:val="00FE4763"/>
    <w:rsid w:val="00FE512D"/>
    <w:rsid w:val="00FE606E"/>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D663B"/>
    <w:pPr>
      <w:widowControl w:val="0"/>
      <w:jc w:val="both"/>
    </w:pPr>
    <w:rPr>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rPr>
      <w:sz w:val="21"/>
      <w:lang w:val="x-none" w:eastAsia="x-none"/>
    </w:rPr>
  </w:style>
  <w:style w:type="character" w:customStyle="1" w:styleId="a8">
    <w:name w:val="日付 (文字)"/>
    <w:link w:val="a7"/>
    <w:rsid w:val="009B365C"/>
    <w:rPr>
      <w:kern w:val="2"/>
      <w:sz w:val="21"/>
      <w:szCs w:val="24"/>
    </w:rPr>
  </w:style>
  <w:style w:type="character" w:styleId="a9">
    <w:name w:val="Strong"/>
    <w:qFormat/>
    <w:rsid w:val="0041461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D663B"/>
    <w:pPr>
      <w:widowControl w:val="0"/>
      <w:jc w:val="both"/>
    </w:pPr>
    <w:rPr>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rPr>
      <w:sz w:val="21"/>
      <w:lang w:val="x-none" w:eastAsia="x-none"/>
    </w:rPr>
  </w:style>
  <w:style w:type="character" w:customStyle="1" w:styleId="a8">
    <w:name w:val="日付 (文字)"/>
    <w:link w:val="a7"/>
    <w:rsid w:val="009B365C"/>
    <w:rPr>
      <w:kern w:val="2"/>
      <w:sz w:val="21"/>
      <w:szCs w:val="24"/>
    </w:rPr>
  </w:style>
  <w:style w:type="character" w:styleId="a9">
    <w:name w:val="Strong"/>
    <w:qFormat/>
    <w:rsid w:val="004146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2DC002-EE71-451E-8CE3-E6CF0F2A4D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4D32FD8A-F1EA-4914-8E89-362DAD333CD9}">
  <ds:schemaRefs>
    <ds:schemaRef ds:uri="http://schemas.microsoft.com/sharepoint/v3/contenttype/forms"/>
  </ds:schemaRefs>
</ds:datastoreItem>
</file>

<file path=customXml/itemProps3.xml><?xml version="1.0" encoding="utf-8"?>
<ds:datastoreItem xmlns:ds="http://schemas.openxmlformats.org/officeDocument/2006/customXml" ds:itemID="{EEF413E0-DC51-49BD-8CF8-E7AD606F9DA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873F413-E493-4E21-BC99-277E54344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5684</Words>
  <Characters>735</Characters>
  <Application>Microsoft Office Word</Application>
  <DocSecurity>0</DocSecurity>
  <Lines>6</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平成20年度　府立○○学校　自己評価書</vt:lpstr>
      <vt:lpstr>平成20年度　府立○○学校　自己評価書</vt:lpstr>
    </vt:vector>
  </TitlesOfParts>
  <Company>大阪府庁</Company>
  <LinksUpToDate>false</LinksUpToDate>
  <CharactersWithSpaces>6407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　府立○○学校　自己評価書</dc:title>
  <dc:creator>nobu</dc:creator>
  <cp:lastModifiedBy>HOSTNAME</cp:lastModifiedBy>
  <cp:revision>5</cp:revision>
  <cp:lastPrinted>2018-02-07T05:08:00Z</cp:lastPrinted>
  <dcterms:created xsi:type="dcterms:W3CDTF">2018-03-29T04:21:00Z</dcterms:created>
  <dcterms:modified xsi:type="dcterms:W3CDTF">2018-05-07T00:57:00Z</dcterms:modified>
</cp:coreProperties>
</file>