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4727E8" w:rsidRDefault="009B365C" w:rsidP="000A2D45">
      <w:pPr>
        <w:wordWrap w:val="0"/>
        <w:spacing w:line="360" w:lineRule="exact"/>
        <w:ind w:rightChars="100" w:right="210"/>
        <w:jc w:val="right"/>
        <w:rPr>
          <w:rFonts w:ascii="ＭＳ 明朝" w:hAnsi="ＭＳ 明朝"/>
          <w:b/>
          <w:sz w:val="24"/>
        </w:rPr>
      </w:pPr>
      <w:r w:rsidRPr="004727E8">
        <w:rPr>
          <w:rFonts w:ascii="ＭＳ 明朝" w:hAnsi="ＭＳ 明朝" w:hint="eastAsia"/>
          <w:b/>
          <w:sz w:val="24"/>
        </w:rPr>
        <w:t>校長</w:t>
      </w:r>
      <w:r w:rsidR="000A2D45" w:rsidRPr="004727E8">
        <w:rPr>
          <w:rFonts w:ascii="ＭＳ 明朝" w:hAnsi="ＭＳ 明朝" w:hint="eastAsia"/>
          <w:b/>
          <w:sz w:val="24"/>
        </w:rPr>
        <w:t xml:space="preserve">　</w:t>
      </w:r>
      <w:r w:rsidR="002A01CE" w:rsidRPr="004727E8">
        <w:rPr>
          <w:rFonts w:ascii="ＭＳ 明朝" w:hAnsi="ＭＳ 明朝" w:hint="eastAsia"/>
          <w:b/>
          <w:sz w:val="24"/>
        </w:rPr>
        <w:t>後藤日出樹</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714956">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574"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0354D4" w:rsidTr="007253EC">
        <w:trPr>
          <w:jc w:val="center"/>
        </w:trPr>
        <w:tc>
          <w:tcPr>
            <w:tcW w:w="15574" w:type="dxa"/>
            <w:shd w:val="clear" w:color="auto" w:fill="auto"/>
          </w:tcPr>
          <w:p w:rsidR="00B30B1F" w:rsidRDefault="00B30B1F" w:rsidP="002C4FF8">
            <w:pPr>
              <w:spacing w:line="360" w:lineRule="exact"/>
              <w:ind w:firstLineChars="100" w:firstLine="220"/>
              <w:rPr>
                <w:rFonts w:ascii="ＭＳ 明朝" w:hAnsi="ＭＳ 明朝"/>
                <w:sz w:val="22"/>
                <w:szCs w:val="22"/>
              </w:rPr>
            </w:pPr>
            <w:r>
              <w:rPr>
                <w:rFonts w:ascii="ＭＳ 明朝" w:hAnsi="ＭＳ 明朝" w:hint="eastAsia"/>
                <w:sz w:val="22"/>
                <w:szCs w:val="22"/>
              </w:rPr>
              <w:t>エンパワメントスクール(ES)としての役割を十分に果たし</w:t>
            </w:r>
            <w:r w:rsidR="007253EC">
              <w:rPr>
                <w:rFonts w:ascii="ＭＳ 明朝" w:hAnsi="ＭＳ 明朝" w:hint="eastAsia"/>
                <w:sz w:val="22"/>
                <w:szCs w:val="22"/>
              </w:rPr>
              <w:t>つつ</w:t>
            </w:r>
            <w:r>
              <w:rPr>
                <w:rFonts w:ascii="ＭＳ 明朝" w:hAnsi="ＭＳ 明朝" w:hint="eastAsia"/>
                <w:sz w:val="22"/>
                <w:szCs w:val="22"/>
              </w:rPr>
              <w:t>、成城高校独自の強みを活かし、自律</w:t>
            </w:r>
            <w:r w:rsidR="002C4FF8">
              <w:rPr>
                <w:rFonts w:ascii="ＭＳ 明朝" w:hAnsi="ＭＳ 明朝" w:hint="eastAsia"/>
                <w:sz w:val="22"/>
                <w:szCs w:val="22"/>
              </w:rPr>
              <w:t>し自立</w:t>
            </w:r>
            <w:r>
              <w:rPr>
                <w:rFonts w:ascii="ＭＳ 明朝" w:hAnsi="ＭＳ 明朝" w:hint="eastAsia"/>
                <w:sz w:val="22"/>
                <w:szCs w:val="22"/>
              </w:rPr>
              <w:t>することで社会貢献できる人材を育成する学校</w:t>
            </w:r>
          </w:p>
          <w:p w:rsidR="000B180D" w:rsidRPr="0066594B" w:rsidRDefault="000B180D" w:rsidP="0066594B">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xml:space="preserve">●　</w:t>
            </w:r>
            <w:r w:rsidR="001C6969" w:rsidRPr="0066594B">
              <w:rPr>
                <w:rFonts w:ascii="ＭＳ 明朝" w:hAnsi="ＭＳ 明朝" w:hint="eastAsia"/>
                <w:sz w:val="22"/>
                <w:szCs w:val="22"/>
              </w:rPr>
              <w:t>学びを大切にし、</w:t>
            </w:r>
            <w:r w:rsidRPr="0066594B">
              <w:rPr>
                <w:rFonts w:ascii="ＭＳ 明朝" w:hAnsi="ＭＳ 明朝" w:hint="eastAsia"/>
                <w:sz w:val="22"/>
                <w:szCs w:val="22"/>
              </w:rPr>
              <w:t>基礎基本の学力充実と夢実現の発展的学力</w:t>
            </w:r>
            <w:r w:rsidR="001C6969" w:rsidRPr="0066594B">
              <w:rPr>
                <w:rFonts w:ascii="ＭＳ 明朝" w:hAnsi="ＭＳ 明朝" w:hint="eastAsia"/>
                <w:sz w:val="22"/>
                <w:szCs w:val="22"/>
              </w:rPr>
              <w:t>の養成</w:t>
            </w:r>
            <w:r w:rsidRPr="0066594B">
              <w:rPr>
                <w:rFonts w:ascii="ＭＳ 明朝" w:hAnsi="ＭＳ 明朝" w:hint="eastAsia"/>
                <w:sz w:val="22"/>
                <w:szCs w:val="22"/>
              </w:rPr>
              <w:t>。</w:t>
            </w:r>
          </w:p>
          <w:p w:rsidR="000B180D" w:rsidRPr="0066594B" w:rsidRDefault="000B180D" w:rsidP="0066594B">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xml:space="preserve">●　</w:t>
            </w:r>
            <w:r w:rsidR="008C0D97" w:rsidRPr="0066594B">
              <w:rPr>
                <w:rFonts w:ascii="ＭＳ 明朝" w:hAnsi="ＭＳ 明朝" w:hint="eastAsia"/>
                <w:sz w:val="22"/>
                <w:szCs w:val="22"/>
              </w:rPr>
              <w:t>規範意識を身に着け、</w:t>
            </w:r>
            <w:r w:rsidRPr="0066594B">
              <w:rPr>
                <w:rFonts w:ascii="ＭＳ 明朝" w:hAnsi="ＭＳ 明朝" w:hint="eastAsia"/>
                <w:sz w:val="22"/>
                <w:szCs w:val="22"/>
              </w:rPr>
              <w:t>自己と他者を大切に</w:t>
            </w:r>
            <w:r w:rsidR="001C6969" w:rsidRPr="0066594B">
              <w:rPr>
                <w:rFonts w:ascii="ＭＳ 明朝" w:hAnsi="ＭＳ 明朝" w:hint="eastAsia"/>
                <w:sz w:val="22"/>
                <w:szCs w:val="22"/>
              </w:rPr>
              <w:t>できる人間育成と安心で安全な学校。</w:t>
            </w:r>
          </w:p>
          <w:p w:rsidR="001C6969" w:rsidRPr="00A73530" w:rsidRDefault="000B180D" w:rsidP="00A73530">
            <w:pPr>
              <w:spacing w:line="360" w:lineRule="exact"/>
              <w:ind w:firstLineChars="100" w:firstLine="220"/>
              <w:rPr>
                <w:rFonts w:ascii="ＭＳ 明朝" w:hAnsi="ＭＳ 明朝"/>
                <w:sz w:val="22"/>
                <w:szCs w:val="22"/>
              </w:rPr>
            </w:pPr>
            <w:r w:rsidRPr="0066594B">
              <w:rPr>
                <w:rFonts w:ascii="ＭＳ 明朝" w:hAnsi="ＭＳ 明朝" w:hint="eastAsia"/>
                <w:sz w:val="22"/>
                <w:szCs w:val="22"/>
              </w:rPr>
              <w:t>●　自己有用感に満ち、社会貢献できる知識とスキルの習得。</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334"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4"/>
      </w:tblGrid>
      <w:tr w:rsidR="0001039E" w:rsidRPr="0077753E" w:rsidTr="00A73530">
        <w:trPr>
          <w:jc w:val="center"/>
        </w:trPr>
        <w:tc>
          <w:tcPr>
            <w:tcW w:w="15334" w:type="dxa"/>
            <w:shd w:val="clear" w:color="auto" w:fill="auto"/>
          </w:tcPr>
          <w:p w:rsidR="00B30B1F" w:rsidRPr="0077753E" w:rsidRDefault="009D3AD8" w:rsidP="00B30B1F">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１　</w:t>
            </w:r>
            <w:r w:rsidR="00B30B1F" w:rsidRPr="0077753E">
              <w:rPr>
                <w:rFonts w:ascii="ＭＳ 明朝" w:hAnsi="ＭＳ 明朝" w:hint="eastAsia"/>
                <w:color w:val="000000" w:themeColor="text1"/>
                <w:sz w:val="22"/>
                <w:szCs w:val="22"/>
              </w:rPr>
              <w:t>成城高校がめざすESとしての成果をあげるための取り組み</w:t>
            </w:r>
          </w:p>
          <w:p w:rsidR="00B30B1F" w:rsidRPr="0077753E" w:rsidRDefault="0021163B" w:rsidP="00B30B1F">
            <w:pPr>
              <w:numPr>
                <w:ilvl w:val="0"/>
                <w:numId w:val="17"/>
              </w:num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ES</w:t>
            </w:r>
            <w:r w:rsidR="00757643" w:rsidRPr="0077753E">
              <w:rPr>
                <w:rFonts w:ascii="ＭＳ 明朝" w:hAnsi="ＭＳ 明朝" w:hint="eastAsia"/>
                <w:color w:val="000000" w:themeColor="text1"/>
                <w:sz w:val="22"/>
                <w:szCs w:val="22"/>
              </w:rPr>
              <w:t>の基本である学び直し学習を着実に行い、発展的学力や知識習得</w:t>
            </w:r>
            <w:r w:rsidR="00B30B1F" w:rsidRPr="0077753E">
              <w:rPr>
                <w:rFonts w:ascii="ＭＳ 明朝" w:hAnsi="ＭＳ 明朝" w:hint="eastAsia"/>
                <w:color w:val="000000" w:themeColor="text1"/>
                <w:sz w:val="22"/>
                <w:szCs w:val="22"/>
              </w:rPr>
              <w:t>ための取組み</w:t>
            </w:r>
          </w:p>
          <w:p w:rsidR="00B30B1F" w:rsidRPr="0077753E" w:rsidRDefault="00B30B1F" w:rsidP="0001039E">
            <w:pPr>
              <w:spacing w:line="220" w:lineRule="atLeast"/>
              <w:ind w:left="1100" w:hangingChars="500" w:hanging="110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ア　</w:t>
            </w:r>
            <w:r w:rsidR="00CB6877" w:rsidRPr="0077753E">
              <w:rPr>
                <w:rFonts w:ascii="ＭＳ 明朝" w:hAnsi="ＭＳ 明朝" w:hint="eastAsia"/>
                <w:color w:val="000000" w:themeColor="text1"/>
                <w:sz w:val="22"/>
                <w:szCs w:val="22"/>
              </w:rPr>
              <w:t>研究プロジェクトを立ち上げ</w:t>
            </w:r>
            <w:r w:rsidR="00757643" w:rsidRPr="0077753E">
              <w:rPr>
                <w:rFonts w:ascii="ＭＳ 明朝" w:hAnsi="ＭＳ 明朝" w:hint="eastAsia"/>
                <w:color w:val="000000" w:themeColor="text1"/>
                <w:sz w:val="22"/>
                <w:szCs w:val="22"/>
              </w:rPr>
              <w:t>、「主体的・対話的で深い学び」を実現するため、大学</w:t>
            </w:r>
            <w:r w:rsidR="00A73530" w:rsidRPr="0077753E">
              <w:rPr>
                <w:rFonts w:ascii="ＭＳ 明朝" w:hAnsi="ＭＳ 明朝" w:hint="eastAsia"/>
                <w:color w:val="000000" w:themeColor="text1"/>
                <w:sz w:val="22"/>
                <w:szCs w:val="22"/>
              </w:rPr>
              <w:t>の</w:t>
            </w:r>
            <w:r w:rsidR="00757643" w:rsidRPr="0077753E">
              <w:rPr>
                <w:rFonts w:ascii="ＭＳ 明朝" w:hAnsi="ＭＳ 明朝" w:hint="eastAsia"/>
                <w:color w:val="000000" w:themeColor="text1"/>
                <w:sz w:val="22"/>
                <w:szCs w:val="22"/>
              </w:rPr>
              <w:t>研究者との連携を図り研修を重ねつつ、公開授業や研究授業を積極的に行い</w:t>
            </w:r>
            <w:r w:rsidR="00BA6EF9" w:rsidRPr="0077753E">
              <w:rPr>
                <w:rFonts w:ascii="ＭＳ 明朝" w:hAnsi="ＭＳ 明朝" w:hint="eastAsia"/>
                <w:color w:val="000000" w:themeColor="text1"/>
                <w:sz w:val="22"/>
                <w:szCs w:val="22"/>
              </w:rPr>
              <w:t>、</w:t>
            </w:r>
            <w:r w:rsidR="00F96E48" w:rsidRPr="0077753E">
              <w:rPr>
                <w:rFonts w:ascii="ＭＳ 明朝" w:hAnsi="ＭＳ 明朝" w:hint="eastAsia"/>
                <w:color w:val="000000" w:themeColor="text1"/>
                <w:sz w:val="22"/>
                <w:szCs w:val="22"/>
              </w:rPr>
              <w:t>学習効果をあげるための工夫</w:t>
            </w:r>
            <w:r w:rsidR="00CB6877" w:rsidRPr="0077753E">
              <w:rPr>
                <w:rFonts w:ascii="ＭＳ 明朝" w:hAnsi="ＭＳ 明朝" w:hint="eastAsia"/>
                <w:color w:val="000000" w:themeColor="text1"/>
                <w:sz w:val="22"/>
                <w:szCs w:val="22"/>
              </w:rPr>
              <w:t>を行う。</w:t>
            </w:r>
          </w:p>
          <w:p w:rsidR="00995DAC" w:rsidRPr="0077753E" w:rsidRDefault="00F96E48" w:rsidP="0001039E">
            <w:pPr>
              <w:spacing w:line="220" w:lineRule="atLeast"/>
              <w:ind w:left="1100" w:hangingChars="500" w:hanging="110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BA6EF9" w:rsidRPr="0077753E">
              <w:rPr>
                <w:rFonts w:ascii="ＭＳ 明朝" w:hAnsi="ＭＳ 明朝" w:hint="eastAsia"/>
                <w:color w:val="000000" w:themeColor="text1"/>
                <w:sz w:val="22"/>
                <w:szCs w:val="22"/>
              </w:rPr>
              <w:t>＊</w:t>
            </w:r>
            <w:r w:rsidR="008C0D97" w:rsidRPr="0077753E">
              <w:rPr>
                <w:rFonts w:ascii="ＭＳ 明朝" w:hAnsi="ＭＳ 明朝" w:hint="eastAsia"/>
                <w:color w:val="000000" w:themeColor="text1"/>
                <w:sz w:val="22"/>
                <w:szCs w:val="22"/>
              </w:rPr>
              <w:t>「わかる授業」「楽しい授業」を実現</w:t>
            </w:r>
            <w:r w:rsidR="00BA6EF9" w:rsidRPr="0077753E">
              <w:rPr>
                <w:rFonts w:ascii="ＭＳ 明朝" w:hAnsi="ＭＳ 明朝" w:hint="eastAsia"/>
                <w:color w:val="000000" w:themeColor="text1"/>
                <w:sz w:val="22"/>
                <w:szCs w:val="22"/>
              </w:rPr>
              <w:t>し、生徒向け学校教育自己診断における授業満足度（平成28年度は59.1%）を引き上げ、</w:t>
            </w:r>
            <w:r w:rsidR="00456EA2" w:rsidRPr="0077753E">
              <w:rPr>
                <w:rFonts w:ascii="ＭＳ 明朝" w:hAnsi="ＭＳ 明朝" w:hint="eastAsia"/>
                <w:color w:val="000000" w:themeColor="text1"/>
                <w:sz w:val="22"/>
                <w:szCs w:val="22"/>
              </w:rPr>
              <w:t>29年度は70％、</w:t>
            </w:r>
            <w:r w:rsidR="00BA6EF9" w:rsidRPr="0077753E">
              <w:rPr>
                <w:rFonts w:ascii="ＭＳ 明朝" w:hAnsi="ＭＳ 明朝" w:hint="eastAsia"/>
                <w:color w:val="000000" w:themeColor="text1"/>
                <w:sz w:val="22"/>
                <w:szCs w:val="22"/>
              </w:rPr>
              <w:t>31年に80%にする。</w:t>
            </w:r>
          </w:p>
          <w:p w:rsidR="005263ED" w:rsidRPr="0077753E" w:rsidRDefault="005263ED" w:rsidP="0001039E">
            <w:pPr>
              <w:spacing w:line="220" w:lineRule="atLeast"/>
              <w:ind w:firstLineChars="300" w:firstLine="660"/>
              <w:rPr>
                <w:rFonts w:ascii="ＭＳ 明朝" w:hAnsi="ＭＳ 明朝"/>
                <w:color w:val="000000" w:themeColor="text1"/>
                <w:sz w:val="22"/>
                <w:szCs w:val="22"/>
              </w:rPr>
            </w:pPr>
            <w:r w:rsidRPr="0077753E">
              <w:rPr>
                <w:rFonts w:ascii="ＭＳ 明朝" w:hAnsi="ＭＳ 明朝" w:hint="eastAsia"/>
                <w:color w:val="000000" w:themeColor="text1"/>
                <w:sz w:val="22"/>
                <w:szCs w:val="22"/>
              </w:rPr>
              <w:t>＊</w:t>
            </w:r>
            <w:r w:rsidR="00D1322E" w:rsidRPr="0077753E">
              <w:rPr>
                <w:rFonts w:ascii="ＭＳ 明朝" w:hAnsi="ＭＳ 明朝" w:hint="eastAsia"/>
                <w:color w:val="000000" w:themeColor="text1"/>
                <w:sz w:val="22"/>
                <w:szCs w:val="22"/>
              </w:rPr>
              <w:t xml:space="preserve">　</w:t>
            </w:r>
            <w:r w:rsidR="00456EA2" w:rsidRPr="0077753E">
              <w:rPr>
                <w:rFonts w:ascii="ＭＳ 明朝" w:hAnsi="ＭＳ 明朝" w:hint="eastAsia"/>
                <w:color w:val="000000" w:themeColor="text1"/>
                <w:sz w:val="22"/>
                <w:szCs w:val="22"/>
              </w:rPr>
              <w:t>1年生の</w:t>
            </w:r>
            <w:r w:rsidRPr="0077753E">
              <w:rPr>
                <w:rFonts w:ascii="ＭＳ 明朝" w:hAnsi="ＭＳ 明朝" w:hint="eastAsia"/>
                <w:color w:val="000000" w:themeColor="text1"/>
                <w:sz w:val="22"/>
                <w:szCs w:val="22"/>
              </w:rPr>
              <w:t>年度末学力調査で、平均点</w:t>
            </w:r>
            <w:r w:rsidR="00745BF0" w:rsidRPr="0077753E">
              <w:rPr>
                <w:rFonts w:ascii="ＭＳ 明朝" w:hAnsi="ＭＳ 明朝" w:hint="eastAsia"/>
                <w:color w:val="000000" w:themeColor="text1"/>
                <w:sz w:val="22"/>
                <w:szCs w:val="22"/>
              </w:rPr>
              <w:t>75</w:t>
            </w:r>
            <w:r w:rsidR="00C20247" w:rsidRPr="0077753E">
              <w:rPr>
                <w:rFonts w:ascii="ＭＳ 明朝" w:hAnsi="ＭＳ 明朝" w:hint="eastAsia"/>
                <w:color w:val="000000" w:themeColor="text1"/>
                <w:sz w:val="22"/>
                <w:szCs w:val="22"/>
              </w:rPr>
              <w:t>点以上とする。</w:t>
            </w:r>
            <w:r w:rsidR="00BA6EF9" w:rsidRPr="0077753E">
              <w:rPr>
                <w:rFonts w:ascii="ＭＳ 明朝" w:hAnsi="ＭＳ 明朝" w:hint="eastAsia"/>
                <w:color w:val="000000" w:themeColor="text1"/>
                <w:sz w:val="22"/>
                <w:szCs w:val="22"/>
              </w:rPr>
              <w:t>（平成28年度は</w:t>
            </w:r>
            <w:r w:rsidR="0077753E" w:rsidRPr="0077753E">
              <w:rPr>
                <w:rFonts w:ascii="ＭＳ 明朝" w:hAnsi="ＭＳ 明朝" w:hint="eastAsia"/>
                <w:color w:val="000000" w:themeColor="text1"/>
                <w:sz w:val="22"/>
                <w:szCs w:val="22"/>
              </w:rPr>
              <w:t>71.8</w:t>
            </w:r>
            <w:r w:rsidR="00BA6EF9" w:rsidRPr="0077753E">
              <w:rPr>
                <w:rFonts w:ascii="ＭＳ 明朝" w:hAnsi="ＭＳ 明朝" w:hint="eastAsia"/>
                <w:color w:val="000000" w:themeColor="text1"/>
                <w:sz w:val="22"/>
                <w:szCs w:val="22"/>
              </w:rPr>
              <w:t>点）</w:t>
            </w:r>
          </w:p>
          <w:p w:rsidR="009D20EB" w:rsidRPr="0077753E" w:rsidRDefault="00E56DE1" w:rsidP="00B920AA">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イ　ICTを活用した学びの充実</w:t>
            </w:r>
          </w:p>
          <w:p w:rsidR="009D20EB" w:rsidRPr="0077753E" w:rsidRDefault="009D20EB" w:rsidP="0001039E">
            <w:pPr>
              <w:spacing w:line="220" w:lineRule="atLeast"/>
              <w:ind w:leftChars="200" w:left="420"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全普通教室にホワイトボードを設置したことで「電子黒板の一層の有効活用」を研究しさらに進める。また「タブレット端末の活用」を強</w:t>
            </w:r>
          </w:p>
          <w:p w:rsidR="009D20EB" w:rsidRPr="0077753E" w:rsidRDefault="009D20EB" w:rsidP="0001039E">
            <w:pPr>
              <w:spacing w:line="220" w:lineRule="atLeast"/>
              <w:ind w:leftChars="200" w:left="420" w:firstLineChars="300" w:firstLine="660"/>
              <w:rPr>
                <w:rFonts w:ascii="ＭＳ 明朝" w:hAnsi="ＭＳ 明朝"/>
                <w:color w:val="000000" w:themeColor="text1"/>
                <w:sz w:val="22"/>
                <w:szCs w:val="22"/>
              </w:rPr>
            </w:pPr>
            <w:r w:rsidRPr="0077753E">
              <w:rPr>
                <w:rFonts w:ascii="ＭＳ 明朝" w:hAnsi="ＭＳ 明朝" w:hint="eastAsia"/>
                <w:color w:val="000000" w:themeColor="text1"/>
                <w:sz w:val="22"/>
                <w:szCs w:val="22"/>
              </w:rPr>
              <w:t>力に進めることで、居眠り防止等授業への集中度を高める。</w:t>
            </w:r>
          </w:p>
          <w:p w:rsidR="00080D24" w:rsidRPr="0077753E" w:rsidRDefault="00E02387" w:rsidP="0001039E">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080D24" w:rsidRPr="0077753E">
              <w:rPr>
                <w:rFonts w:ascii="ＭＳ 明朝" w:hAnsi="ＭＳ 明朝" w:hint="eastAsia"/>
                <w:color w:val="000000" w:themeColor="text1"/>
                <w:sz w:val="22"/>
                <w:szCs w:val="22"/>
              </w:rPr>
              <w:t>＊</w:t>
            </w:r>
            <w:r w:rsidR="0015366E" w:rsidRPr="0077753E">
              <w:rPr>
                <w:rFonts w:ascii="ＭＳ 明朝" w:hAnsi="ＭＳ 明朝" w:hint="eastAsia"/>
                <w:color w:val="000000" w:themeColor="text1"/>
                <w:sz w:val="22"/>
                <w:szCs w:val="22"/>
              </w:rPr>
              <w:t xml:space="preserve">　</w:t>
            </w:r>
            <w:r w:rsidR="00A30FA3" w:rsidRPr="0077753E">
              <w:rPr>
                <w:rFonts w:ascii="ＭＳ 明朝" w:hAnsi="ＭＳ 明朝" w:hint="eastAsia"/>
                <w:color w:val="000000" w:themeColor="text1"/>
                <w:sz w:val="22"/>
                <w:szCs w:val="22"/>
              </w:rPr>
              <w:t>座学での</w:t>
            </w:r>
            <w:r w:rsidR="00080D24" w:rsidRPr="0077753E">
              <w:rPr>
                <w:rFonts w:ascii="ＭＳ 明朝" w:hAnsi="ＭＳ 明朝" w:hint="eastAsia"/>
                <w:color w:val="000000" w:themeColor="text1"/>
                <w:sz w:val="22"/>
                <w:szCs w:val="22"/>
              </w:rPr>
              <w:t>ICT活用実施者</w:t>
            </w:r>
            <w:r w:rsidR="00A30FA3" w:rsidRPr="0077753E">
              <w:rPr>
                <w:rFonts w:ascii="ＭＳ 明朝" w:hAnsi="ＭＳ 明朝" w:hint="eastAsia"/>
                <w:color w:val="000000" w:themeColor="text1"/>
                <w:sz w:val="22"/>
                <w:szCs w:val="22"/>
              </w:rPr>
              <w:t>割合を</w:t>
            </w:r>
            <w:r w:rsidR="00080D24" w:rsidRPr="0077753E">
              <w:rPr>
                <w:rFonts w:ascii="ＭＳ 明朝" w:hAnsi="ＭＳ 明朝" w:hint="eastAsia"/>
                <w:color w:val="000000" w:themeColor="text1"/>
                <w:sz w:val="22"/>
                <w:szCs w:val="22"/>
              </w:rPr>
              <w:t>平成29年度は</w:t>
            </w:r>
            <w:r w:rsidR="00724FA7" w:rsidRPr="0077753E">
              <w:rPr>
                <w:rFonts w:ascii="ＭＳ 明朝" w:hAnsi="ＭＳ 明朝" w:hint="eastAsia"/>
                <w:color w:val="000000" w:themeColor="text1"/>
                <w:sz w:val="22"/>
                <w:szCs w:val="22"/>
              </w:rPr>
              <w:t>50</w:t>
            </w:r>
            <w:r w:rsidR="00080D24" w:rsidRPr="0077753E">
              <w:rPr>
                <w:rFonts w:ascii="ＭＳ 明朝" w:hAnsi="ＭＳ 明朝" w:hint="eastAsia"/>
                <w:color w:val="000000" w:themeColor="text1"/>
                <w:sz w:val="22"/>
                <w:szCs w:val="22"/>
              </w:rPr>
              <w:t>％とし平成31</w:t>
            </w:r>
            <w:r w:rsidR="00A30FA3" w:rsidRPr="0077753E">
              <w:rPr>
                <w:rFonts w:ascii="ＭＳ 明朝" w:hAnsi="ＭＳ 明朝" w:hint="eastAsia"/>
                <w:color w:val="000000" w:themeColor="text1"/>
                <w:sz w:val="22"/>
                <w:szCs w:val="22"/>
              </w:rPr>
              <w:t>年度は</w:t>
            </w:r>
            <w:r w:rsidR="00724FA7" w:rsidRPr="0077753E">
              <w:rPr>
                <w:rFonts w:ascii="ＭＳ 明朝" w:hAnsi="ＭＳ 明朝" w:hint="eastAsia"/>
                <w:color w:val="000000" w:themeColor="text1"/>
                <w:sz w:val="22"/>
                <w:szCs w:val="22"/>
              </w:rPr>
              <w:t>70</w:t>
            </w:r>
            <w:r w:rsidR="00080D24" w:rsidRPr="0077753E">
              <w:rPr>
                <w:rFonts w:ascii="ＭＳ 明朝" w:hAnsi="ＭＳ 明朝" w:hint="eastAsia"/>
                <w:color w:val="000000" w:themeColor="text1"/>
                <w:sz w:val="22"/>
                <w:szCs w:val="22"/>
              </w:rPr>
              <w:t>％を達成する。</w:t>
            </w:r>
          </w:p>
          <w:p w:rsidR="00E65B0C" w:rsidRPr="0077753E" w:rsidRDefault="00E65B0C" w:rsidP="00974001">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２　</w:t>
            </w:r>
            <w:r w:rsidR="00BD68E2" w:rsidRPr="0077753E">
              <w:rPr>
                <w:rFonts w:ascii="ＭＳ 明朝" w:hAnsi="ＭＳ 明朝" w:hint="eastAsia"/>
                <w:color w:val="000000" w:themeColor="text1"/>
                <w:sz w:val="22"/>
                <w:szCs w:val="22"/>
              </w:rPr>
              <w:t>高い規範意識で自分と他人を大切にし、</w:t>
            </w:r>
            <w:r w:rsidR="00D1322E" w:rsidRPr="0077753E">
              <w:rPr>
                <w:rFonts w:ascii="ＭＳ 明朝" w:hAnsi="ＭＳ 明朝" w:hint="eastAsia"/>
                <w:color w:val="000000" w:themeColor="text1"/>
                <w:sz w:val="22"/>
                <w:szCs w:val="22"/>
              </w:rPr>
              <w:t>安全</w:t>
            </w:r>
            <w:r w:rsidR="00BD68E2" w:rsidRPr="0077753E">
              <w:rPr>
                <w:rFonts w:ascii="ＭＳ 明朝" w:hAnsi="ＭＳ 明朝" w:hint="eastAsia"/>
                <w:color w:val="000000" w:themeColor="text1"/>
                <w:sz w:val="22"/>
                <w:szCs w:val="22"/>
              </w:rPr>
              <w:t>・安心で</w:t>
            </w:r>
            <w:r w:rsidR="00D1322E" w:rsidRPr="0077753E">
              <w:rPr>
                <w:rFonts w:ascii="ＭＳ 明朝" w:hAnsi="ＭＳ 明朝" w:hint="eastAsia"/>
                <w:color w:val="000000" w:themeColor="text1"/>
                <w:sz w:val="22"/>
                <w:szCs w:val="22"/>
              </w:rPr>
              <w:t>充実した学校生活</w:t>
            </w:r>
            <w:r w:rsidR="00BD68E2" w:rsidRPr="0077753E">
              <w:rPr>
                <w:rFonts w:ascii="ＭＳ 明朝" w:hAnsi="ＭＳ 明朝" w:hint="eastAsia"/>
                <w:color w:val="000000" w:themeColor="text1"/>
                <w:sz w:val="22"/>
                <w:szCs w:val="22"/>
              </w:rPr>
              <w:t>の</w:t>
            </w:r>
            <w:r w:rsidR="00AD2F09" w:rsidRPr="0077753E">
              <w:rPr>
                <w:rFonts w:ascii="ＭＳ 明朝" w:hAnsi="ＭＳ 明朝" w:hint="eastAsia"/>
                <w:color w:val="000000" w:themeColor="text1"/>
                <w:sz w:val="22"/>
                <w:szCs w:val="22"/>
              </w:rPr>
              <w:t>送れる学校作り</w:t>
            </w:r>
          </w:p>
          <w:p w:rsidR="00E65B0C" w:rsidRPr="0077753E" w:rsidRDefault="00D55CAF" w:rsidP="0001039E">
            <w:pPr>
              <w:spacing w:line="220" w:lineRule="atLeast"/>
              <w:ind w:leftChars="100" w:left="518" w:hangingChars="140" w:hanging="308"/>
              <w:rPr>
                <w:rFonts w:ascii="ＭＳ 明朝" w:hAnsi="ＭＳ 明朝"/>
                <w:color w:val="000000" w:themeColor="text1"/>
                <w:sz w:val="22"/>
                <w:szCs w:val="22"/>
              </w:rPr>
            </w:pPr>
            <w:r w:rsidRPr="0077753E">
              <w:rPr>
                <w:rFonts w:ascii="ＭＳ 明朝" w:hAnsi="ＭＳ 明朝" w:hint="eastAsia"/>
                <w:color w:val="000000" w:themeColor="text1"/>
                <w:sz w:val="22"/>
                <w:szCs w:val="22"/>
              </w:rPr>
              <w:t>(</w:t>
            </w:r>
            <w:r w:rsidR="00974001" w:rsidRPr="0077753E">
              <w:rPr>
                <w:rFonts w:ascii="ＭＳ 明朝" w:hAnsi="ＭＳ 明朝" w:hint="eastAsia"/>
                <w:color w:val="000000" w:themeColor="text1"/>
                <w:sz w:val="22"/>
                <w:szCs w:val="22"/>
              </w:rPr>
              <w:t>1</w:t>
            </w:r>
            <w:r w:rsidRPr="0077753E">
              <w:rPr>
                <w:rFonts w:ascii="ＭＳ 明朝" w:hAnsi="ＭＳ 明朝" w:hint="eastAsia"/>
                <w:color w:val="000000" w:themeColor="text1"/>
                <w:sz w:val="22"/>
                <w:szCs w:val="22"/>
              </w:rPr>
              <w:t>)</w:t>
            </w:r>
            <w:r w:rsidR="00E65B0C" w:rsidRPr="0077753E">
              <w:rPr>
                <w:rFonts w:ascii="ＭＳ 明朝" w:hAnsi="ＭＳ 明朝" w:hint="eastAsia"/>
                <w:color w:val="000000" w:themeColor="text1"/>
                <w:sz w:val="22"/>
                <w:szCs w:val="22"/>
              </w:rPr>
              <w:t>いじめられ経験や不登校経験をもつ生徒への対応</w:t>
            </w:r>
          </w:p>
          <w:p w:rsidR="00990C72" w:rsidRPr="0077753E" w:rsidRDefault="00E65B0C" w:rsidP="0001039E">
            <w:pPr>
              <w:spacing w:line="220" w:lineRule="atLeast"/>
              <w:ind w:left="220"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ア　</w:t>
            </w:r>
            <w:r w:rsidR="00990C72" w:rsidRPr="0077753E">
              <w:rPr>
                <w:rFonts w:ascii="ＭＳ 明朝" w:hAnsi="ＭＳ 明朝" w:hint="eastAsia"/>
                <w:color w:val="000000" w:themeColor="text1"/>
                <w:sz w:val="22"/>
                <w:szCs w:val="22"/>
              </w:rPr>
              <w:t>支援コーディネータを核とした支援委員会と</w:t>
            </w:r>
            <w:r w:rsidR="00AD2F09" w:rsidRPr="0077753E">
              <w:rPr>
                <w:rFonts w:ascii="ＭＳ 明朝" w:hAnsi="ＭＳ 明朝" w:hint="eastAsia"/>
                <w:color w:val="000000" w:themeColor="text1"/>
                <w:sz w:val="22"/>
                <w:szCs w:val="22"/>
              </w:rPr>
              <w:t>、SC</w:t>
            </w:r>
            <w:r w:rsidR="00990C72" w:rsidRPr="0077753E">
              <w:rPr>
                <w:rFonts w:ascii="ＭＳ 明朝" w:hAnsi="ＭＳ 明朝" w:hint="eastAsia"/>
                <w:color w:val="000000" w:themeColor="text1"/>
                <w:sz w:val="22"/>
                <w:szCs w:val="22"/>
              </w:rPr>
              <w:t>及び</w:t>
            </w:r>
            <w:r w:rsidR="00F448D0" w:rsidRPr="0077753E">
              <w:rPr>
                <w:rFonts w:ascii="ＭＳ 明朝" w:hAnsi="ＭＳ 明朝" w:hint="eastAsia"/>
                <w:color w:val="000000" w:themeColor="text1"/>
                <w:sz w:val="22"/>
                <w:szCs w:val="22"/>
              </w:rPr>
              <w:t>担任団を中心とした</w:t>
            </w:r>
            <w:r w:rsidR="00990C72" w:rsidRPr="0077753E">
              <w:rPr>
                <w:rFonts w:ascii="ＭＳ 明朝" w:hAnsi="ＭＳ 明朝" w:hint="eastAsia"/>
                <w:color w:val="000000" w:themeColor="text1"/>
                <w:sz w:val="22"/>
                <w:szCs w:val="22"/>
              </w:rPr>
              <w:t>サポートチームの強化</w:t>
            </w:r>
          </w:p>
          <w:p w:rsidR="00E65B0C" w:rsidRPr="0077753E" w:rsidRDefault="00F448D0" w:rsidP="00E65B0C">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イ　いかなるいじめも</w:t>
            </w:r>
            <w:r w:rsidR="00E65B0C" w:rsidRPr="0077753E">
              <w:rPr>
                <w:rFonts w:ascii="ＭＳ 明朝" w:hAnsi="ＭＳ 明朝" w:hint="eastAsia"/>
                <w:color w:val="000000" w:themeColor="text1"/>
                <w:sz w:val="22"/>
                <w:szCs w:val="22"/>
              </w:rPr>
              <w:t>許さない・見逃さない指導と、生徒の実態に合わせた生徒指導</w:t>
            </w:r>
          </w:p>
          <w:p w:rsidR="00E65B0C" w:rsidRPr="0077753E"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990C72" w:rsidRPr="0077753E">
              <w:rPr>
                <w:rFonts w:ascii="ＭＳ 明朝" w:hAnsi="ＭＳ 明朝" w:hint="eastAsia"/>
                <w:color w:val="000000" w:themeColor="text1"/>
                <w:sz w:val="22"/>
                <w:szCs w:val="22"/>
              </w:rPr>
              <w:t>中学校以前に不登校・いじめられ経験をもつ</w:t>
            </w:r>
            <w:r w:rsidRPr="0077753E">
              <w:rPr>
                <w:rFonts w:ascii="ＭＳ 明朝" w:hAnsi="ＭＳ 明朝" w:hint="eastAsia"/>
                <w:color w:val="000000" w:themeColor="text1"/>
                <w:sz w:val="22"/>
                <w:szCs w:val="22"/>
              </w:rPr>
              <w:t>新入生の登校改善維持(平成</w:t>
            </w:r>
            <w:r w:rsidR="00DE7CE8" w:rsidRPr="0077753E">
              <w:rPr>
                <w:rFonts w:ascii="ＭＳ 明朝" w:hAnsi="ＭＳ 明朝" w:hint="eastAsia"/>
                <w:color w:val="000000" w:themeColor="text1"/>
                <w:sz w:val="22"/>
                <w:szCs w:val="22"/>
              </w:rPr>
              <w:t>28</w:t>
            </w:r>
            <w:r w:rsidRPr="0077753E">
              <w:rPr>
                <w:rFonts w:ascii="ＭＳ 明朝" w:hAnsi="ＭＳ 明朝" w:hint="eastAsia"/>
                <w:color w:val="000000" w:themeColor="text1"/>
                <w:sz w:val="22"/>
                <w:szCs w:val="22"/>
              </w:rPr>
              <w:t>年度入学生は</w:t>
            </w:r>
            <w:r w:rsidR="00724FA7" w:rsidRPr="0077753E">
              <w:rPr>
                <w:rFonts w:ascii="ＭＳ 明朝" w:hAnsi="ＭＳ 明朝" w:hint="eastAsia"/>
                <w:color w:val="000000" w:themeColor="text1"/>
                <w:sz w:val="22"/>
                <w:szCs w:val="22"/>
              </w:rPr>
              <w:t>90％</w:t>
            </w:r>
            <w:r w:rsidRPr="0077753E">
              <w:rPr>
                <w:rFonts w:ascii="ＭＳ 明朝" w:hAnsi="ＭＳ 明朝" w:hint="eastAsia"/>
                <w:color w:val="000000" w:themeColor="text1"/>
                <w:sz w:val="22"/>
                <w:szCs w:val="22"/>
              </w:rPr>
              <w:t>が改善)</w:t>
            </w:r>
          </w:p>
          <w:p w:rsidR="00E65B0C" w:rsidRPr="0077753E" w:rsidRDefault="00E65B0C" w:rsidP="0001039E">
            <w:pPr>
              <w:tabs>
                <w:tab w:val="left" w:pos="4895"/>
              </w:tabs>
              <w:spacing w:line="220" w:lineRule="atLeast"/>
              <w:ind w:left="660" w:hangingChars="300" w:hanging="66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974001" w:rsidRPr="0077753E">
              <w:rPr>
                <w:rFonts w:ascii="ＭＳ 明朝" w:hAnsi="ＭＳ 明朝" w:hint="eastAsia"/>
                <w:color w:val="000000" w:themeColor="text1"/>
                <w:sz w:val="22"/>
                <w:szCs w:val="22"/>
              </w:rPr>
              <w:t>2</w:t>
            </w:r>
            <w:r w:rsidRPr="0077753E">
              <w:rPr>
                <w:rFonts w:ascii="ＭＳ 明朝" w:hAnsi="ＭＳ 明朝" w:hint="eastAsia"/>
                <w:color w:val="000000" w:themeColor="text1"/>
                <w:sz w:val="22"/>
                <w:szCs w:val="22"/>
              </w:rPr>
              <w:t>)　生徒が充実した高校生活を送るための取り組み強化</w:t>
            </w:r>
          </w:p>
          <w:p w:rsidR="00E65B0C" w:rsidRPr="0077753E" w:rsidRDefault="00E65B0C" w:rsidP="0001039E">
            <w:pPr>
              <w:spacing w:line="220" w:lineRule="atLeast"/>
              <w:ind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8F7DEA" w:rsidRPr="0077753E">
              <w:rPr>
                <w:rFonts w:ascii="ＭＳ 明朝" w:hAnsi="ＭＳ 明朝" w:hint="eastAsia"/>
                <w:color w:val="000000" w:themeColor="text1"/>
                <w:sz w:val="22"/>
                <w:szCs w:val="22"/>
              </w:rPr>
              <w:t>ア</w:t>
            </w:r>
            <w:r w:rsidRPr="0077753E">
              <w:rPr>
                <w:rFonts w:ascii="ＭＳ 明朝" w:hAnsi="ＭＳ 明朝" w:hint="eastAsia"/>
                <w:color w:val="000000" w:themeColor="text1"/>
                <w:sz w:val="22"/>
                <w:szCs w:val="22"/>
              </w:rPr>
              <w:t xml:space="preserve">　学校生活を大切にさせるための取組み強化</w:t>
            </w:r>
          </w:p>
          <w:p w:rsidR="00E02387" w:rsidRPr="0077753E" w:rsidRDefault="00E02387" w:rsidP="0001039E">
            <w:pPr>
              <w:tabs>
                <w:tab w:val="left" w:pos="4895"/>
              </w:tabs>
              <w:spacing w:line="220" w:lineRule="atLeast"/>
              <w:ind w:firstLineChars="300" w:firstLine="66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＊平成31年度保護者対象学校教育自己診断での「学校に対する満足度」を90%にする。(平成28年度は84%)。</w:t>
            </w:r>
          </w:p>
          <w:p w:rsidR="00E02387" w:rsidRPr="0077753E" w:rsidRDefault="00E02387" w:rsidP="0001039E">
            <w:pPr>
              <w:tabs>
                <w:tab w:val="left" w:pos="4895"/>
              </w:tabs>
              <w:spacing w:line="220" w:lineRule="atLeast"/>
              <w:ind w:leftChars="200" w:left="420"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＊平成31年度生徒対象学校教育自己診断で、成城高校に「入学してよかったと思う」回答を85%にする。(平成28年度は62%)</w:t>
            </w:r>
          </w:p>
          <w:p w:rsidR="00F53E4A" w:rsidRPr="0077753E" w:rsidRDefault="00F53E4A" w:rsidP="0001039E">
            <w:pPr>
              <w:tabs>
                <w:tab w:val="left" w:pos="4895"/>
              </w:tabs>
              <w:spacing w:line="220" w:lineRule="atLeast"/>
              <w:ind w:leftChars="200" w:left="420"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＊総遅刻回数・欠席日数とも前年比各10％減を達成する。</w:t>
            </w:r>
          </w:p>
          <w:p w:rsidR="002959BB" w:rsidRPr="0077753E" w:rsidRDefault="002959BB" w:rsidP="0001039E">
            <w:pPr>
              <w:spacing w:line="220" w:lineRule="atLeast"/>
              <w:ind w:leftChars="300" w:left="850" w:hangingChars="100" w:hanging="220"/>
              <w:rPr>
                <w:rFonts w:ascii="ＭＳ 明朝" w:hAnsi="ＭＳ 明朝"/>
                <w:color w:val="000000" w:themeColor="text1"/>
                <w:sz w:val="22"/>
                <w:szCs w:val="22"/>
              </w:rPr>
            </w:pPr>
            <w:r w:rsidRPr="0077753E">
              <w:rPr>
                <w:rFonts w:ascii="ＭＳ 明朝" w:hAnsi="ＭＳ 明朝" w:hint="eastAsia"/>
                <w:color w:val="000000" w:themeColor="text1"/>
                <w:sz w:val="22"/>
                <w:szCs w:val="22"/>
              </w:rPr>
              <w:t>＊</w:t>
            </w:r>
            <w:r w:rsidR="00C52AEC" w:rsidRPr="0077753E">
              <w:rPr>
                <w:rFonts w:ascii="ＭＳ 明朝" w:hAnsi="ＭＳ 明朝" w:hint="eastAsia"/>
                <w:color w:val="000000" w:themeColor="text1"/>
                <w:sz w:val="22"/>
                <w:szCs w:val="22"/>
              </w:rPr>
              <w:t>規律違反指導</w:t>
            </w:r>
            <w:r w:rsidRPr="0077753E">
              <w:rPr>
                <w:rFonts w:ascii="ＭＳ 明朝" w:hAnsi="ＭＳ 明朝" w:hint="eastAsia"/>
                <w:color w:val="000000" w:themeColor="text1"/>
                <w:sz w:val="22"/>
                <w:szCs w:val="22"/>
              </w:rPr>
              <w:t>数を</w:t>
            </w:r>
            <w:r w:rsidR="00684D3F" w:rsidRPr="0077753E">
              <w:rPr>
                <w:rFonts w:ascii="ＭＳ 明朝" w:hAnsi="ＭＳ 明朝" w:hint="eastAsia"/>
                <w:color w:val="000000" w:themeColor="text1"/>
                <w:sz w:val="22"/>
                <w:szCs w:val="22"/>
              </w:rPr>
              <w:t>平成31年度まで</w:t>
            </w:r>
            <w:r w:rsidR="0015366E" w:rsidRPr="0077753E">
              <w:rPr>
                <w:rFonts w:ascii="ＭＳ 明朝" w:hAnsi="ＭＳ 明朝" w:hint="eastAsia"/>
                <w:color w:val="000000" w:themeColor="text1"/>
                <w:sz w:val="22"/>
                <w:szCs w:val="22"/>
              </w:rPr>
              <w:t>毎年10%減少</w:t>
            </w:r>
            <w:r w:rsidR="00EC78F8" w:rsidRPr="0077753E">
              <w:rPr>
                <w:rFonts w:ascii="ＭＳ 明朝" w:hAnsi="ＭＳ 明朝" w:hint="eastAsia"/>
                <w:color w:val="000000" w:themeColor="text1"/>
                <w:sz w:val="22"/>
                <w:szCs w:val="22"/>
              </w:rPr>
              <w:t>させる</w:t>
            </w:r>
            <w:r w:rsidR="00684D3F" w:rsidRPr="0077753E">
              <w:rPr>
                <w:rFonts w:ascii="ＭＳ 明朝" w:hAnsi="ＭＳ 明朝" w:hint="eastAsia"/>
                <w:color w:val="000000" w:themeColor="text1"/>
                <w:sz w:val="22"/>
                <w:szCs w:val="22"/>
              </w:rPr>
              <w:t xml:space="preserve"> </w:t>
            </w:r>
            <w:r w:rsidRPr="0077753E">
              <w:rPr>
                <w:rFonts w:ascii="ＭＳ 明朝" w:hAnsi="ＭＳ 明朝" w:hint="eastAsia"/>
                <w:color w:val="000000" w:themeColor="text1"/>
                <w:sz w:val="22"/>
                <w:szCs w:val="22"/>
              </w:rPr>
              <w:t>(平成28年度は</w:t>
            </w:r>
            <w:r w:rsidR="00684D3F" w:rsidRPr="0077753E">
              <w:rPr>
                <w:rFonts w:ascii="ＭＳ 明朝" w:hAnsi="ＭＳ 明朝" w:hint="eastAsia"/>
                <w:color w:val="000000" w:themeColor="text1"/>
                <w:sz w:val="22"/>
                <w:szCs w:val="22"/>
              </w:rPr>
              <w:t>27年度比較で</w:t>
            </w:r>
            <w:r w:rsidR="00724FA7" w:rsidRPr="0077753E">
              <w:rPr>
                <w:rFonts w:ascii="ＭＳ 明朝" w:hAnsi="ＭＳ 明朝" w:hint="eastAsia"/>
                <w:color w:val="000000" w:themeColor="text1"/>
                <w:sz w:val="22"/>
                <w:szCs w:val="22"/>
              </w:rPr>
              <w:t>増減なし</w:t>
            </w:r>
            <w:r w:rsidR="003B24DA" w:rsidRPr="0077753E">
              <w:rPr>
                <w:rFonts w:ascii="ＭＳ 明朝" w:hAnsi="ＭＳ 明朝" w:hint="eastAsia"/>
                <w:color w:val="000000" w:themeColor="text1"/>
                <w:sz w:val="22"/>
                <w:szCs w:val="22"/>
              </w:rPr>
              <w:t>)</w:t>
            </w:r>
            <w:r w:rsidRPr="0077753E">
              <w:rPr>
                <w:rFonts w:ascii="ＭＳ 明朝" w:hAnsi="ＭＳ 明朝"/>
                <w:color w:val="000000" w:themeColor="text1"/>
                <w:sz w:val="22"/>
                <w:szCs w:val="22"/>
              </w:rPr>
              <w:t xml:space="preserve"> </w:t>
            </w:r>
          </w:p>
          <w:p w:rsidR="0015366E" w:rsidRPr="0077753E" w:rsidRDefault="0015366E" w:rsidP="0001039E">
            <w:pPr>
              <w:spacing w:line="220" w:lineRule="atLeast"/>
              <w:ind w:leftChars="300" w:left="850" w:hangingChars="100" w:hanging="220"/>
              <w:rPr>
                <w:rFonts w:ascii="ＭＳ 明朝" w:hAnsi="ＭＳ 明朝"/>
                <w:color w:val="000000" w:themeColor="text1"/>
                <w:sz w:val="22"/>
                <w:szCs w:val="22"/>
              </w:rPr>
            </w:pPr>
            <w:r w:rsidRPr="0077753E">
              <w:rPr>
                <w:rFonts w:ascii="ＭＳ 明朝" w:hAnsi="ＭＳ 明朝" w:hint="eastAsia"/>
                <w:color w:val="000000" w:themeColor="text1"/>
                <w:sz w:val="22"/>
                <w:szCs w:val="22"/>
              </w:rPr>
              <w:t>＊中退率維持 (平成28年度は0.5％)</w:t>
            </w:r>
          </w:p>
          <w:p w:rsidR="00E65B0C" w:rsidRPr="0077753E" w:rsidRDefault="008F7DEA" w:rsidP="00E65B0C">
            <w:pPr>
              <w:spacing w:line="220" w:lineRule="atLeast"/>
              <w:ind w:left="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イ</w:t>
            </w:r>
            <w:r w:rsidR="00E65B0C" w:rsidRPr="0077753E">
              <w:rPr>
                <w:rFonts w:ascii="ＭＳ 明朝" w:hAnsi="ＭＳ 明朝" w:hint="eastAsia"/>
                <w:color w:val="000000" w:themeColor="text1"/>
                <w:sz w:val="22"/>
                <w:szCs w:val="22"/>
              </w:rPr>
              <w:t xml:space="preserve">　部活動の活性化</w:t>
            </w:r>
          </w:p>
          <w:p w:rsidR="00E65B0C" w:rsidRPr="0077753E" w:rsidRDefault="00E65B0C" w:rsidP="0001039E">
            <w:pPr>
              <w:spacing w:line="220" w:lineRule="atLeast"/>
              <w:ind w:left="660" w:hangingChars="300" w:hanging="66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CB6877" w:rsidRPr="0077753E">
              <w:rPr>
                <w:rFonts w:ascii="ＭＳ 明朝" w:hAnsi="ＭＳ 明朝" w:hint="eastAsia"/>
                <w:color w:val="000000" w:themeColor="text1"/>
                <w:sz w:val="22"/>
                <w:szCs w:val="22"/>
              </w:rPr>
              <w:t xml:space="preserve">　</w:t>
            </w:r>
            <w:r w:rsidRPr="0077753E">
              <w:rPr>
                <w:rFonts w:ascii="ＭＳ 明朝" w:hAnsi="ＭＳ 明朝" w:hint="eastAsia"/>
                <w:color w:val="000000" w:themeColor="text1"/>
                <w:sz w:val="22"/>
                <w:szCs w:val="22"/>
              </w:rPr>
              <w:t>＊</w:t>
            </w:r>
            <w:r w:rsidR="00252BE8" w:rsidRPr="0077753E">
              <w:rPr>
                <w:rFonts w:ascii="ＭＳ 明朝" w:hAnsi="ＭＳ 明朝" w:hint="eastAsia"/>
                <w:color w:val="000000" w:themeColor="text1"/>
                <w:sz w:val="22"/>
                <w:szCs w:val="22"/>
              </w:rPr>
              <w:t>平成31年度、</w:t>
            </w:r>
            <w:r w:rsidRPr="0077753E">
              <w:rPr>
                <w:rFonts w:ascii="ＭＳ 明朝" w:hAnsi="ＭＳ 明朝" w:hint="eastAsia"/>
                <w:color w:val="000000" w:themeColor="text1"/>
                <w:sz w:val="22"/>
                <w:szCs w:val="22"/>
              </w:rPr>
              <w:t>部活動加入率</w:t>
            </w:r>
            <w:r w:rsidR="00252BE8" w:rsidRPr="0077753E">
              <w:rPr>
                <w:rFonts w:ascii="ＭＳ 明朝" w:hAnsi="ＭＳ 明朝" w:hint="eastAsia"/>
                <w:color w:val="000000" w:themeColor="text1"/>
                <w:sz w:val="22"/>
                <w:szCs w:val="22"/>
              </w:rPr>
              <w:t>全体70％、1年生80％にする。</w:t>
            </w:r>
            <w:r w:rsidRPr="0077753E">
              <w:rPr>
                <w:rFonts w:ascii="ＭＳ 明朝" w:hAnsi="ＭＳ 明朝" w:hint="eastAsia"/>
                <w:color w:val="000000" w:themeColor="text1"/>
                <w:sz w:val="22"/>
                <w:szCs w:val="22"/>
              </w:rPr>
              <w:t>(平成</w:t>
            </w:r>
            <w:r w:rsidR="00252BE8" w:rsidRPr="0077753E">
              <w:rPr>
                <w:rFonts w:ascii="ＭＳ 明朝" w:hAnsi="ＭＳ 明朝" w:hint="eastAsia"/>
                <w:color w:val="000000" w:themeColor="text1"/>
                <w:sz w:val="22"/>
                <w:szCs w:val="22"/>
              </w:rPr>
              <w:t>28</w:t>
            </w:r>
            <w:r w:rsidRPr="0077753E">
              <w:rPr>
                <w:rFonts w:ascii="ＭＳ 明朝" w:hAnsi="ＭＳ 明朝" w:hint="eastAsia"/>
                <w:color w:val="000000" w:themeColor="text1"/>
                <w:sz w:val="22"/>
                <w:szCs w:val="22"/>
              </w:rPr>
              <w:t>年度</w:t>
            </w:r>
            <w:r w:rsidR="00252BE8" w:rsidRPr="0077753E">
              <w:rPr>
                <w:rFonts w:ascii="ＭＳ 明朝" w:hAnsi="ＭＳ 明朝" w:hint="eastAsia"/>
                <w:color w:val="000000" w:themeColor="text1"/>
                <w:sz w:val="22"/>
                <w:szCs w:val="22"/>
              </w:rPr>
              <w:t>全体</w:t>
            </w:r>
            <w:r w:rsidR="006D4AF0" w:rsidRPr="0077753E">
              <w:rPr>
                <w:rFonts w:ascii="ＭＳ 明朝" w:hAnsi="ＭＳ 明朝" w:hint="eastAsia"/>
                <w:color w:val="000000" w:themeColor="text1"/>
                <w:sz w:val="22"/>
                <w:szCs w:val="22"/>
              </w:rPr>
              <w:t>62</w:t>
            </w:r>
            <w:r w:rsidRPr="0077753E">
              <w:rPr>
                <w:rFonts w:ascii="ＭＳ 明朝" w:hAnsi="ＭＳ 明朝" w:hint="eastAsia"/>
                <w:color w:val="000000" w:themeColor="text1"/>
                <w:sz w:val="22"/>
                <w:szCs w:val="22"/>
              </w:rPr>
              <w:t>%)</w:t>
            </w:r>
          </w:p>
          <w:p w:rsidR="00E65B0C" w:rsidRPr="0077753E" w:rsidRDefault="008F7DEA" w:rsidP="00E65B0C">
            <w:pPr>
              <w:tabs>
                <w:tab w:val="left" w:pos="4895"/>
              </w:tabs>
              <w:spacing w:line="220" w:lineRule="atLeast"/>
              <w:ind w:leftChars="231" w:left="485"/>
              <w:rPr>
                <w:rFonts w:ascii="ＭＳ 明朝" w:hAnsi="ＭＳ 明朝"/>
                <w:color w:val="000000" w:themeColor="text1"/>
                <w:sz w:val="22"/>
                <w:szCs w:val="22"/>
              </w:rPr>
            </w:pPr>
            <w:r w:rsidRPr="0077753E">
              <w:rPr>
                <w:rFonts w:ascii="ＭＳ 明朝" w:hAnsi="ＭＳ 明朝" w:hint="eastAsia"/>
                <w:color w:val="000000" w:themeColor="text1"/>
                <w:sz w:val="22"/>
                <w:szCs w:val="22"/>
              </w:rPr>
              <w:t>ウ</w:t>
            </w:r>
            <w:r w:rsidR="00080D24" w:rsidRPr="0077753E">
              <w:rPr>
                <w:rFonts w:ascii="ＭＳ 明朝" w:hAnsi="ＭＳ 明朝" w:hint="eastAsia"/>
                <w:color w:val="000000" w:themeColor="text1"/>
                <w:sz w:val="22"/>
                <w:szCs w:val="22"/>
              </w:rPr>
              <w:t xml:space="preserve">　</w:t>
            </w:r>
            <w:r w:rsidR="00E65B0C" w:rsidRPr="0077753E">
              <w:rPr>
                <w:rFonts w:ascii="ＭＳ 明朝" w:hAnsi="ＭＳ 明朝" w:hint="eastAsia"/>
                <w:color w:val="000000" w:themeColor="text1"/>
                <w:sz w:val="22"/>
                <w:szCs w:val="22"/>
              </w:rPr>
              <w:t>学校環境の整備</w:t>
            </w:r>
          </w:p>
          <w:p w:rsidR="00316724" w:rsidRPr="0077753E" w:rsidRDefault="00316724" w:rsidP="00B920AA">
            <w:pPr>
              <w:tabs>
                <w:tab w:val="left" w:pos="4895"/>
              </w:tabs>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３　進路保障</w:t>
            </w:r>
          </w:p>
          <w:p w:rsidR="00466FD7" w:rsidRPr="0077753E" w:rsidRDefault="00CB6877" w:rsidP="00CB6877">
            <w:pPr>
              <w:pStyle w:val="ac"/>
              <w:numPr>
                <w:ilvl w:val="0"/>
                <w:numId w:val="32"/>
              </w:numPr>
              <w:spacing w:line="220" w:lineRule="atLeast"/>
              <w:ind w:leftChars="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6D4AF0" w:rsidRPr="0077753E">
              <w:rPr>
                <w:rFonts w:ascii="ＭＳ 明朝" w:hAnsi="ＭＳ 明朝" w:hint="eastAsia"/>
                <w:color w:val="000000" w:themeColor="text1"/>
                <w:sz w:val="22"/>
                <w:szCs w:val="22"/>
              </w:rPr>
              <w:t>基礎学力</w:t>
            </w:r>
            <w:r w:rsidR="00AF7FCF" w:rsidRPr="0077753E">
              <w:rPr>
                <w:rFonts w:ascii="ＭＳ 明朝" w:hAnsi="ＭＳ 明朝" w:hint="eastAsia"/>
                <w:color w:val="000000" w:themeColor="text1"/>
                <w:sz w:val="22"/>
                <w:szCs w:val="22"/>
              </w:rPr>
              <w:t>を身に着け、発展的</w:t>
            </w:r>
            <w:r w:rsidR="00466FD7" w:rsidRPr="0077753E">
              <w:rPr>
                <w:rFonts w:ascii="ＭＳ 明朝" w:hAnsi="ＭＳ 明朝" w:hint="eastAsia"/>
                <w:color w:val="000000" w:themeColor="text1"/>
                <w:sz w:val="22"/>
                <w:szCs w:val="22"/>
              </w:rPr>
              <w:t>学力</w:t>
            </w:r>
            <w:r w:rsidR="00AF7FCF" w:rsidRPr="0077753E">
              <w:rPr>
                <w:rFonts w:ascii="ＭＳ 明朝" w:hAnsi="ＭＳ 明朝" w:hint="eastAsia"/>
                <w:color w:val="000000" w:themeColor="text1"/>
                <w:sz w:val="22"/>
                <w:szCs w:val="22"/>
              </w:rPr>
              <w:t>を充実させる。</w:t>
            </w:r>
          </w:p>
          <w:p w:rsidR="00466FD7" w:rsidRPr="0077753E" w:rsidRDefault="00466FD7" w:rsidP="00466FD7">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A73530" w:rsidRPr="0077753E">
              <w:rPr>
                <w:rFonts w:ascii="ＭＳ 明朝" w:hAnsi="ＭＳ 明朝" w:hint="eastAsia"/>
                <w:color w:val="000000" w:themeColor="text1"/>
                <w:sz w:val="22"/>
                <w:szCs w:val="22"/>
              </w:rPr>
              <w:t>ア</w:t>
            </w:r>
            <w:r w:rsidRPr="0077753E">
              <w:rPr>
                <w:rFonts w:ascii="ＭＳ 明朝" w:hAnsi="ＭＳ 明朝" w:hint="eastAsia"/>
                <w:color w:val="000000" w:themeColor="text1"/>
                <w:sz w:val="22"/>
                <w:szCs w:val="22"/>
              </w:rPr>
              <w:t xml:space="preserve">　公開授業・研究協議の維持</w:t>
            </w:r>
          </w:p>
          <w:p w:rsidR="006073D6" w:rsidRPr="0077753E" w:rsidRDefault="002F1EF8" w:rsidP="006073D6">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080D24" w:rsidRPr="0077753E">
              <w:rPr>
                <w:rFonts w:ascii="ＭＳ 明朝" w:hAnsi="ＭＳ 明朝" w:hint="eastAsia"/>
                <w:color w:val="000000" w:themeColor="text1"/>
                <w:sz w:val="22"/>
                <w:szCs w:val="22"/>
              </w:rPr>
              <w:t>＊授業公開30講座、校内授業見学100講座を目標とし、3年後の達成をめざす。</w:t>
            </w:r>
          </w:p>
          <w:p w:rsidR="00BB587D" w:rsidRPr="0077753E" w:rsidRDefault="006073D6" w:rsidP="0001039E">
            <w:pPr>
              <w:spacing w:line="220" w:lineRule="atLeast"/>
              <w:ind w:firstLineChars="300" w:firstLine="660"/>
              <w:rPr>
                <w:rFonts w:ascii="ＭＳ 明朝" w:hAnsi="ＭＳ 明朝"/>
                <w:color w:val="000000" w:themeColor="text1"/>
                <w:sz w:val="22"/>
                <w:szCs w:val="22"/>
              </w:rPr>
            </w:pPr>
            <w:r w:rsidRPr="0077753E">
              <w:rPr>
                <w:rFonts w:ascii="ＭＳ 明朝" w:hAnsi="ＭＳ 明朝" w:hint="eastAsia"/>
                <w:color w:val="000000" w:themeColor="text1"/>
                <w:sz w:val="22"/>
                <w:szCs w:val="22"/>
              </w:rPr>
              <w:t>＊教育産業が実施する学力診断テスト</w:t>
            </w:r>
            <w:r w:rsidR="00C726B8" w:rsidRPr="0077753E">
              <w:rPr>
                <w:rFonts w:ascii="ＭＳ 明朝" w:hAnsi="ＭＳ 明朝" w:hint="eastAsia"/>
                <w:color w:val="000000" w:themeColor="text1"/>
                <w:sz w:val="22"/>
                <w:szCs w:val="22"/>
              </w:rPr>
              <w:t>用い生徒の学力を定点観測し学力向上をはかる。</w:t>
            </w:r>
            <w:r w:rsidR="00BB587D" w:rsidRPr="0077753E">
              <w:rPr>
                <w:rFonts w:ascii="ＭＳ 明朝" w:hAnsi="ＭＳ 明朝" w:hint="eastAsia"/>
                <w:color w:val="000000" w:themeColor="text1"/>
                <w:sz w:val="22"/>
                <w:szCs w:val="22"/>
              </w:rPr>
              <w:t>評価指標である</w:t>
            </w:r>
            <w:r w:rsidR="00C726B8" w:rsidRPr="0077753E">
              <w:rPr>
                <w:rFonts w:ascii="ＭＳ 明朝" w:hAnsi="ＭＳ 明朝" w:hint="eastAsia"/>
                <w:color w:val="000000" w:themeColor="text1"/>
                <w:sz w:val="22"/>
                <w:szCs w:val="22"/>
              </w:rPr>
              <w:t>Ｄ３の割合を</w:t>
            </w:r>
            <w:r w:rsidR="00BB587D" w:rsidRPr="0077753E">
              <w:rPr>
                <w:rFonts w:ascii="ＭＳ 明朝" w:hAnsi="ＭＳ 明朝" w:hint="eastAsia"/>
                <w:color w:val="000000" w:themeColor="text1"/>
                <w:sz w:val="22"/>
                <w:szCs w:val="22"/>
              </w:rPr>
              <w:t>平成29年度は10％減をめざし</w:t>
            </w:r>
          </w:p>
          <w:p w:rsidR="00BB587D" w:rsidRPr="0077753E" w:rsidRDefault="00C726B8" w:rsidP="0001039E">
            <w:pPr>
              <w:spacing w:line="220" w:lineRule="atLeast"/>
              <w:ind w:firstLineChars="400" w:firstLine="88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平成31年度は半減</w:t>
            </w:r>
            <w:r w:rsidR="00BB587D" w:rsidRPr="0077753E">
              <w:rPr>
                <w:rFonts w:ascii="ＭＳ 明朝" w:hAnsi="ＭＳ 明朝" w:hint="eastAsia"/>
                <w:color w:val="000000" w:themeColor="text1"/>
                <w:sz w:val="22"/>
                <w:szCs w:val="22"/>
              </w:rPr>
              <w:t>を目標とする。</w:t>
            </w:r>
          </w:p>
          <w:p w:rsidR="00D61C30" w:rsidRPr="0077753E" w:rsidRDefault="00466FD7" w:rsidP="0001039E">
            <w:pPr>
              <w:spacing w:line="220" w:lineRule="atLeast"/>
              <w:ind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A73530" w:rsidRPr="0077753E">
              <w:rPr>
                <w:rFonts w:ascii="ＭＳ 明朝" w:hAnsi="ＭＳ 明朝" w:hint="eastAsia"/>
                <w:color w:val="000000" w:themeColor="text1"/>
                <w:sz w:val="22"/>
                <w:szCs w:val="22"/>
              </w:rPr>
              <w:t>イ　「主体的・対話的で深い学び」</w:t>
            </w:r>
            <w:r w:rsidR="00D61C30" w:rsidRPr="0077753E">
              <w:rPr>
                <w:rFonts w:ascii="ＭＳ 明朝" w:hAnsi="ＭＳ 明朝" w:hint="eastAsia"/>
                <w:color w:val="000000" w:themeColor="text1"/>
                <w:sz w:val="22"/>
                <w:szCs w:val="22"/>
              </w:rPr>
              <w:t>の</w:t>
            </w:r>
            <w:r w:rsidR="00A73530" w:rsidRPr="0077753E">
              <w:rPr>
                <w:rFonts w:ascii="ＭＳ 明朝" w:hAnsi="ＭＳ 明朝" w:hint="eastAsia"/>
                <w:color w:val="000000" w:themeColor="text1"/>
                <w:sz w:val="22"/>
                <w:szCs w:val="22"/>
              </w:rPr>
              <w:t>探求・</w:t>
            </w:r>
            <w:r w:rsidR="00A87823" w:rsidRPr="0077753E">
              <w:rPr>
                <w:rFonts w:ascii="ＭＳ 明朝" w:hAnsi="ＭＳ 明朝" w:hint="eastAsia"/>
                <w:color w:val="000000" w:themeColor="text1"/>
                <w:sz w:val="22"/>
                <w:szCs w:val="22"/>
              </w:rPr>
              <w:t>実践</w:t>
            </w:r>
            <w:r w:rsidR="00D61C30" w:rsidRPr="0077753E">
              <w:rPr>
                <w:rFonts w:ascii="ＭＳ 明朝" w:hAnsi="ＭＳ 明朝" w:hint="eastAsia"/>
                <w:color w:val="000000" w:themeColor="text1"/>
                <w:sz w:val="22"/>
                <w:szCs w:val="22"/>
              </w:rPr>
              <w:t>・充実</w:t>
            </w:r>
          </w:p>
          <w:p w:rsidR="00AD3077" w:rsidRPr="0077753E" w:rsidRDefault="00F33F48" w:rsidP="0001039E">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7E08D6" w:rsidRPr="0077753E">
              <w:rPr>
                <w:rFonts w:ascii="ＭＳ 明朝" w:hAnsi="ＭＳ 明朝" w:hint="eastAsia"/>
                <w:color w:val="000000" w:themeColor="text1"/>
                <w:sz w:val="22"/>
                <w:szCs w:val="22"/>
              </w:rPr>
              <w:t>＊</w:t>
            </w:r>
            <w:r w:rsidR="009744A2" w:rsidRPr="0077753E">
              <w:rPr>
                <w:rFonts w:ascii="ＭＳ 明朝" w:hAnsi="ＭＳ 明朝" w:hint="eastAsia"/>
                <w:color w:val="000000" w:themeColor="text1"/>
                <w:sz w:val="22"/>
                <w:szCs w:val="22"/>
              </w:rPr>
              <w:t>平成31年度生徒対象学校教育自己診断で</w:t>
            </w:r>
            <w:r w:rsidR="007E08D6" w:rsidRPr="0077753E">
              <w:rPr>
                <w:rFonts w:ascii="ＭＳ 明朝" w:hAnsi="ＭＳ 明朝" w:hint="eastAsia"/>
                <w:color w:val="000000" w:themeColor="text1"/>
                <w:sz w:val="22"/>
                <w:szCs w:val="22"/>
              </w:rPr>
              <w:t>「授業が充実している」回答</w:t>
            </w:r>
            <w:r w:rsidR="009744A2" w:rsidRPr="0077753E">
              <w:rPr>
                <w:rFonts w:ascii="ＭＳ 明朝" w:hAnsi="ＭＳ 明朝" w:hint="eastAsia"/>
                <w:color w:val="000000" w:themeColor="text1"/>
                <w:sz w:val="22"/>
                <w:szCs w:val="22"/>
              </w:rPr>
              <w:t>80％とする。（</w:t>
            </w:r>
            <w:r w:rsidR="00C31217" w:rsidRPr="0077753E">
              <w:rPr>
                <w:rFonts w:ascii="ＭＳ 明朝" w:hAnsi="ＭＳ 明朝" w:hint="eastAsia"/>
                <w:color w:val="000000" w:themeColor="text1"/>
                <w:sz w:val="22"/>
                <w:szCs w:val="22"/>
              </w:rPr>
              <w:t>平成28年度は</w:t>
            </w:r>
            <w:r w:rsidR="009744A2" w:rsidRPr="0077753E">
              <w:rPr>
                <w:rFonts w:ascii="ＭＳ 明朝" w:hAnsi="ＭＳ 明朝" w:hint="eastAsia"/>
                <w:color w:val="000000" w:themeColor="text1"/>
                <w:sz w:val="22"/>
                <w:szCs w:val="22"/>
              </w:rPr>
              <w:t>59%）</w:t>
            </w:r>
          </w:p>
          <w:p w:rsidR="00316724" w:rsidRPr="0077753E" w:rsidRDefault="00F82287" w:rsidP="00B920AA">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AD3077" w:rsidRPr="0077753E">
              <w:rPr>
                <w:rFonts w:ascii="ＭＳ 明朝" w:hAnsi="ＭＳ 明朝" w:hint="eastAsia"/>
                <w:color w:val="000000" w:themeColor="text1"/>
                <w:sz w:val="22"/>
                <w:szCs w:val="22"/>
              </w:rPr>
              <w:t>(2</w:t>
            </w:r>
            <w:r w:rsidR="00DC7FE1" w:rsidRPr="0077753E">
              <w:rPr>
                <w:rFonts w:ascii="ＭＳ 明朝" w:hAnsi="ＭＳ 明朝" w:hint="eastAsia"/>
                <w:color w:val="000000" w:themeColor="text1"/>
                <w:sz w:val="22"/>
                <w:szCs w:val="22"/>
              </w:rPr>
              <w:t>)</w:t>
            </w:r>
            <w:r w:rsidR="00A73530" w:rsidRPr="0077753E">
              <w:rPr>
                <w:rFonts w:ascii="ＭＳ 明朝" w:hAnsi="ＭＳ 明朝" w:hint="eastAsia"/>
                <w:color w:val="000000" w:themeColor="text1"/>
                <w:sz w:val="22"/>
                <w:szCs w:val="22"/>
              </w:rPr>
              <w:t xml:space="preserve"> 希望進路の実現をめざし、高いモチベーションを維持するための取り組み</w:t>
            </w:r>
          </w:p>
          <w:p w:rsidR="00DC7FE1" w:rsidRPr="0077753E" w:rsidRDefault="00DC7FE1" w:rsidP="00DC7FE1">
            <w:pPr>
              <w:tabs>
                <w:tab w:val="left" w:pos="4895"/>
              </w:tabs>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ア　進路指導部主導型の進路指導体制</w:t>
            </w:r>
            <w:r w:rsidR="00ED2185">
              <w:rPr>
                <w:rFonts w:ascii="ＭＳ 明朝" w:hAnsi="ＭＳ 明朝" w:hint="eastAsia"/>
                <w:color w:val="000000" w:themeColor="text1"/>
                <w:sz w:val="22"/>
                <w:szCs w:val="22"/>
              </w:rPr>
              <w:t>を</w:t>
            </w:r>
            <w:r w:rsidRPr="0077753E">
              <w:rPr>
                <w:rFonts w:ascii="ＭＳ 明朝" w:hAnsi="ＭＳ 明朝" w:hint="eastAsia"/>
                <w:color w:val="000000" w:themeColor="text1"/>
                <w:sz w:val="22"/>
                <w:szCs w:val="22"/>
              </w:rPr>
              <w:t>構築</w:t>
            </w:r>
            <w:r w:rsidR="00A73530" w:rsidRPr="0077753E">
              <w:rPr>
                <w:rFonts w:ascii="ＭＳ 明朝" w:hAnsi="ＭＳ 明朝" w:hint="eastAsia"/>
                <w:color w:val="000000" w:themeColor="text1"/>
                <w:sz w:val="22"/>
                <w:szCs w:val="22"/>
              </w:rPr>
              <w:t>し</w:t>
            </w:r>
            <w:r w:rsidR="00ED2185">
              <w:rPr>
                <w:rFonts w:ascii="ＭＳ 明朝" w:hAnsi="ＭＳ 明朝" w:hint="eastAsia"/>
                <w:color w:val="000000" w:themeColor="text1"/>
                <w:sz w:val="22"/>
                <w:szCs w:val="22"/>
              </w:rPr>
              <w:t>、</w:t>
            </w:r>
            <w:r w:rsidR="00A73530" w:rsidRPr="0077753E">
              <w:rPr>
                <w:rFonts w:ascii="ＭＳ 明朝" w:hAnsi="ＭＳ 明朝" w:hint="eastAsia"/>
                <w:color w:val="000000" w:themeColor="text1"/>
                <w:sz w:val="22"/>
                <w:szCs w:val="22"/>
              </w:rPr>
              <w:t>卒業時進路未決定者０（ゼロ）実現</w:t>
            </w:r>
          </w:p>
          <w:p w:rsidR="00CE1B81" w:rsidRPr="0077753E" w:rsidRDefault="009744A2" w:rsidP="0001039E">
            <w:pPr>
              <w:spacing w:line="220" w:lineRule="atLeast"/>
              <w:ind w:firstLineChars="100" w:firstLine="22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CE1B81" w:rsidRPr="0077753E">
              <w:rPr>
                <w:rFonts w:ascii="ＭＳ 明朝" w:hAnsi="ＭＳ 明朝" w:hint="eastAsia"/>
                <w:color w:val="000000" w:themeColor="text1"/>
                <w:sz w:val="22"/>
                <w:szCs w:val="22"/>
              </w:rPr>
              <w:t xml:space="preserve">　　＊進路未決定卒業生率を</w:t>
            </w:r>
            <w:r w:rsidR="00E878A3" w:rsidRPr="0077753E">
              <w:rPr>
                <w:rFonts w:ascii="ＭＳ 明朝" w:hAnsi="ＭＳ 明朝" w:hint="eastAsia"/>
                <w:color w:val="000000" w:themeColor="text1"/>
                <w:sz w:val="22"/>
                <w:szCs w:val="22"/>
              </w:rPr>
              <w:t>平成</w:t>
            </w:r>
            <w:r w:rsidR="00CE1B81" w:rsidRPr="0077753E">
              <w:rPr>
                <w:rFonts w:ascii="ＭＳ 明朝" w:hAnsi="ＭＳ 明朝" w:hint="eastAsia"/>
                <w:color w:val="000000" w:themeColor="text1"/>
                <w:sz w:val="22"/>
                <w:szCs w:val="22"/>
              </w:rPr>
              <w:t>29年度以降減少させゼロをめざす。(</w:t>
            </w:r>
            <w:r w:rsidR="00782A11">
              <w:rPr>
                <w:rFonts w:ascii="ＭＳ 明朝" w:hAnsi="ＭＳ 明朝" w:hint="eastAsia"/>
                <w:color w:val="000000" w:themeColor="text1"/>
                <w:sz w:val="22"/>
                <w:szCs w:val="22"/>
              </w:rPr>
              <w:t>平成28年度は0.5%</w:t>
            </w:r>
            <w:r w:rsidR="00CE1B81" w:rsidRPr="0077753E">
              <w:rPr>
                <w:rFonts w:ascii="ＭＳ 明朝" w:hAnsi="ＭＳ 明朝" w:hint="eastAsia"/>
                <w:color w:val="000000" w:themeColor="text1"/>
                <w:sz w:val="22"/>
                <w:szCs w:val="22"/>
              </w:rPr>
              <w:t>)</w:t>
            </w:r>
            <w:r w:rsidR="003E17F7" w:rsidRPr="0077753E">
              <w:rPr>
                <w:rFonts w:hint="eastAsia"/>
                <w:color w:val="000000" w:themeColor="text1"/>
                <w:sz w:val="18"/>
                <w:szCs w:val="18"/>
              </w:rPr>
              <w:t xml:space="preserve"> </w:t>
            </w:r>
          </w:p>
          <w:p w:rsidR="00A73530" w:rsidRPr="0077753E" w:rsidRDefault="00A73530" w:rsidP="0001039E">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イ　社会で役立つ資格等を取得するための取り組みと、進学に向けた英語、数学、国語の進学講習の充実。</w:t>
            </w:r>
          </w:p>
          <w:p w:rsidR="003E17F7" w:rsidRPr="0077753E" w:rsidRDefault="00A73530" w:rsidP="0001039E">
            <w:pPr>
              <w:spacing w:line="320" w:lineRule="exact"/>
              <w:ind w:firstLineChars="400" w:firstLine="88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＊平成31年度、実用英語検定</w:t>
            </w:r>
            <w:r w:rsidR="003E17F7" w:rsidRPr="0077753E">
              <w:rPr>
                <w:rFonts w:ascii="ＭＳ 明朝" w:hAnsi="ＭＳ 明朝" w:hint="eastAsia"/>
                <w:color w:val="000000" w:themeColor="text1"/>
                <w:sz w:val="22"/>
                <w:szCs w:val="22"/>
              </w:rPr>
              <w:t>2級2名、</w:t>
            </w:r>
            <w:r w:rsidR="00945AEE" w:rsidRPr="0077753E">
              <w:rPr>
                <w:rFonts w:ascii="ＭＳ 明朝" w:hAnsi="ＭＳ 明朝" w:hint="eastAsia"/>
                <w:color w:val="000000" w:themeColor="text1"/>
                <w:sz w:val="22"/>
                <w:szCs w:val="22"/>
              </w:rPr>
              <w:t>準２級20名</w:t>
            </w:r>
            <w:r w:rsidR="003E17F7" w:rsidRPr="0077753E">
              <w:rPr>
                <w:rFonts w:ascii="ＭＳ 明朝" w:hAnsi="ＭＳ 明朝" w:hint="eastAsia"/>
                <w:color w:val="000000" w:themeColor="text1"/>
                <w:sz w:val="22"/>
                <w:szCs w:val="22"/>
              </w:rPr>
              <w:t>、</w:t>
            </w:r>
            <w:r w:rsidRPr="0077753E">
              <w:rPr>
                <w:rFonts w:ascii="ＭＳ 明朝" w:hAnsi="ＭＳ 明朝" w:hint="eastAsia"/>
                <w:color w:val="000000" w:themeColor="text1"/>
                <w:sz w:val="22"/>
                <w:szCs w:val="22"/>
              </w:rPr>
              <w:t>３級</w:t>
            </w:r>
            <w:r w:rsidR="00760466" w:rsidRPr="0077753E">
              <w:rPr>
                <w:rFonts w:ascii="ＭＳ 明朝" w:hAnsi="ＭＳ 明朝" w:hint="eastAsia"/>
                <w:color w:val="000000" w:themeColor="text1"/>
                <w:sz w:val="22"/>
                <w:szCs w:val="22"/>
              </w:rPr>
              <w:t>50名</w:t>
            </w:r>
            <w:r w:rsidR="003E17F7" w:rsidRPr="0077753E">
              <w:rPr>
                <w:rFonts w:ascii="ＭＳ 明朝" w:hAnsi="ＭＳ 明朝" w:hint="eastAsia"/>
                <w:color w:val="000000" w:themeColor="text1"/>
                <w:sz w:val="22"/>
                <w:szCs w:val="22"/>
              </w:rPr>
              <w:t>、合計72名</w:t>
            </w:r>
            <w:r w:rsidR="00760466" w:rsidRPr="0077753E">
              <w:rPr>
                <w:rFonts w:ascii="ＭＳ 明朝" w:hAnsi="ＭＳ 明朝" w:hint="eastAsia"/>
                <w:color w:val="000000" w:themeColor="text1"/>
                <w:sz w:val="22"/>
                <w:szCs w:val="22"/>
              </w:rPr>
              <w:t>以上</w:t>
            </w:r>
            <w:r w:rsidRPr="0077753E">
              <w:rPr>
                <w:rFonts w:ascii="ＭＳ 明朝" w:hAnsi="ＭＳ 明朝" w:hint="eastAsia"/>
                <w:color w:val="000000" w:themeColor="text1"/>
                <w:sz w:val="22"/>
                <w:szCs w:val="22"/>
              </w:rPr>
              <w:t>合格</w:t>
            </w:r>
            <w:r w:rsidR="00C64E1B" w:rsidRPr="0077753E">
              <w:rPr>
                <w:rFonts w:ascii="ＭＳ 明朝" w:hAnsi="ＭＳ 明朝" w:hint="eastAsia"/>
                <w:color w:val="000000" w:themeColor="text1"/>
                <w:sz w:val="22"/>
                <w:szCs w:val="22"/>
              </w:rPr>
              <w:t>をめざす。</w:t>
            </w:r>
          </w:p>
          <w:p w:rsidR="00945AEE" w:rsidRPr="0077753E" w:rsidRDefault="00A73530" w:rsidP="0001039E">
            <w:pPr>
              <w:spacing w:line="320" w:lineRule="exact"/>
              <w:ind w:firstLineChars="400" w:firstLine="88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（平成28年度は</w:t>
            </w:r>
            <w:r w:rsidR="003E17F7" w:rsidRPr="0077753E">
              <w:rPr>
                <w:rFonts w:ascii="ＭＳ 明朝" w:hAnsi="ＭＳ 明朝" w:hint="eastAsia"/>
                <w:color w:val="000000" w:themeColor="text1"/>
                <w:sz w:val="22"/>
                <w:szCs w:val="22"/>
              </w:rPr>
              <w:t>2級1名、準2級8名、3級</w:t>
            </w:r>
            <w:r w:rsidR="00724FA7" w:rsidRPr="0077753E">
              <w:rPr>
                <w:rFonts w:ascii="ＭＳ 明朝" w:hAnsi="ＭＳ 明朝" w:hint="eastAsia"/>
                <w:color w:val="000000" w:themeColor="text1"/>
                <w:sz w:val="22"/>
                <w:szCs w:val="22"/>
              </w:rPr>
              <w:t>42</w:t>
            </w:r>
            <w:r w:rsidR="003E17F7" w:rsidRPr="0077753E">
              <w:rPr>
                <w:rFonts w:ascii="ＭＳ 明朝" w:hAnsi="ＭＳ 明朝" w:hint="eastAsia"/>
                <w:color w:val="000000" w:themeColor="text1"/>
                <w:sz w:val="22"/>
                <w:szCs w:val="22"/>
              </w:rPr>
              <w:t>名、合計</w:t>
            </w:r>
            <w:r w:rsidR="00724FA7" w:rsidRPr="0077753E">
              <w:rPr>
                <w:rFonts w:ascii="ＭＳ 明朝" w:hAnsi="ＭＳ 明朝" w:hint="eastAsia"/>
                <w:color w:val="000000" w:themeColor="text1"/>
                <w:sz w:val="22"/>
                <w:szCs w:val="22"/>
              </w:rPr>
              <w:t>51</w:t>
            </w:r>
            <w:r w:rsidR="003E17F7" w:rsidRPr="0077753E">
              <w:rPr>
                <w:rFonts w:ascii="ＭＳ 明朝" w:hAnsi="ＭＳ 明朝" w:hint="eastAsia"/>
                <w:color w:val="000000" w:themeColor="text1"/>
                <w:sz w:val="22"/>
                <w:szCs w:val="22"/>
              </w:rPr>
              <w:t>名</w:t>
            </w:r>
            <w:r w:rsidRPr="0077753E">
              <w:rPr>
                <w:rFonts w:ascii="ＭＳ 明朝" w:hAnsi="ＭＳ 明朝" w:hint="eastAsia"/>
                <w:color w:val="000000" w:themeColor="text1"/>
                <w:sz w:val="22"/>
                <w:szCs w:val="22"/>
              </w:rPr>
              <w:t>）</w:t>
            </w:r>
          </w:p>
          <w:p w:rsidR="00B30B1F" w:rsidRPr="0077753E" w:rsidRDefault="00B30B1F" w:rsidP="0001039E">
            <w:pPr>
              <w:spacing w:line="220" w:lineRule="atLeast"/>
              <w:ind w:firstLineChars="400" w:firstLine="880"/>
              <w:rPr>
                <w:rFonts w:ascii="ＭＳ 明朝" w:hAnsi="ＭＳ 明朝"/>
                <w:color w:val="000000" w:themeColor="text1"/>
                <w:sz w:val="22"/>
                <w:szCs w:val="22"/>
              </w:rPr>
            </w:pPr>
            <w:r w:rsidRPr="0077753E">
              <w:rPr>
                <w:rFonts w:ascii="ＭＳ 明朝" w:hAnsi="ＭＳ 明朝" w:hint="eastAsia"/>
                <w:color w:val="000000" w:themeColor="text1"/>
                <w:sz w:val="22"/>
                <w:szCs w:val="22"/>
              </w:rPr>
              <w:t>＊</w:t>
            </w:r>
            <w:r w:rsidR="009744A2" w:rsidRPr="0077753E">
              <w:rPr>
                <w:rFonts w:ascii="ＭＳ 明朝" w:hAnsi="ＭＳ 明朝" w:hint="eastAsia"/>
                <w:color w:val="000000" w:themeColor="text1"/>
                <w:sz w:val="22"/>
                <w:szCs w:val="22"/>
              </w:rPr>
              <w:t>平成31年度の</w:t>
            </w:r>
            <w:r w:rsidR="00516324" w:rsidRPr="0077753E">
              <w:rPr>
                <w:rFonts w:ascii="ＭＳ 明朝" w:hAnsi="ＭＳ 明朝" w:hint="eastAsia"/>
                <w:color w:val="000000" w:themeColor="text1"/>
                <w:sz w:val="22"/>
                <w:szCs w:val="22"/>
              </w:rPr>
              <w:t>資格取得者・検定試験合格</w:t>
            </w:r>
            <w:r w:rsidRPr="0077753E">
              <w:rPr>
                <w:rFonts w:ascii="ＭＳ 明朝" w:hAnsi="ＭＳ 明朝" w:hint="eastAsia"/>
                <w:color w:val="000000" w:themeColor="text1"/>
                <w:sz w:val="22"/>
                <w:szCs w:val="22"/>
              </w:rPr>
              <w:t>者</w:t>
            </w:r>
            <w:r w:rsidR="004410CF" w:rsidRPr="0077753E">
              <w:rPr>
                <w:rFonts w:ascii="ＭＳ 明朝" w:hAnsi="ＭＳ 明朝" w:hint="eastAsia"/>
                <w:color w:val="000000" w:themeColor="text1"/>
                <w:sz w:val="22"/>
                <w:szCs w:val="22"/>
              </w:rPr>
              <w:t>を</w:t>
            </w:r>
            <w:r w:rsidR="009744A2" w:rsidRPr="0077753E">
              <w:rPr>
                <w:rFonts w:ascii="ＭＳ 明朝" w:hAnsi="ＭＳ 明朝" w:hint="eastAsia"/>
                <w:color w:val="000000" w:themeColor="text1"/>
                <w:sz w:val="22"/>
                <w:szCs w:val="22"/>
              </w:rPr>
              <w:t>530名にする。（</w:t>
            </w:r>
            <w:r w:rsidR="004410CF" w:rsidRPr="0077753E">
              <w:rPr>
                <w:rFonts w:ascii="ＭＳ 明朝" w:hAnsi="ＭＳ 明朝" w:hint="eastAsia"/>
                <w:color w:val="000000" w:themeColor="text1"/>
                <w:sz w:val="22"/>
                <w:szCs w:val="22"/>
              </w:rPr>
              <w:t>平成</w:t>
            </w:r>
            <w:r w:rsidR="00C31217" w:rsidRPr="0077753E">
              <w:rPr>
                <w:rFonts w:ascii="ＭＳ 明朝" w:hAnsi="ＭＳ 明朝" w:hint="eastAsia"/>
                <w:color w:val="000000" w:themeColor="text1"/>
                <w:sz w:val="22"/>
                <w:szCs w:val="22"/>
              </w:rPr>
              <w:t>28</w:t>
            </w:r>
            <w:r w:rsidR="004410CF" w:rsidRPr="0077753E">
              <w:rPr>
                <w:rFonts w:ascii="ＭＳ 明朝" w:hAnsi="ＭＳ 明朝" w:hint="eastAsia"/>
                <w:color w:val="000000" w:themeColor="text1"/>
                <w:sz w:val="22"/>
                <w:szCs w:val="22"/>
              </w:rPr>
              <w:t>年度</w:t>
            </w:r>
            <w:r w:rsidR="00C31217" w:rsidRPr="0077753E">
              <w:rPr>
                <w:rFonts w:ascii="ＭＳ 明朝" w:hAnsi="ＭＳ 明朝" w:hint="eastAsia"/>
                <w:color w:val="000000" w:themeColor="text1"/>
                <w:sz w:val="22"/>
                <w:szCs w:val="22"/>
              </w:rPr>
              <w:t>は</w:t>
            </w:r>
            <w:r w:rsidR="00516324" w:rsidRPr="0077753E">
              <w:rPr>
                <w:rFonts w:ascii="ＭＳ 明朝" w:hAnsi="ＭＳ 明朝" w:hint="eastAsia"/>
                <w:color w:val="000000" w:themeColor="text1"/>
                <w:sz w:val="22"/>
                <w:szCs w:val="22"/>
              </w:rPr>
              <w:t>のべ</w:t>
            </w:r>
            <w:r w:rsidR="009B0A6D" w:rsidRPr="0077753E">
              <w:rPr>
                <w:rFonts w:ascii="ＭＳ 明朝" w:hAnsi="ＭＳ 明朝" w:hint="eastAsia"/>
                <w:color w:val="000000" w:themeColor="text1"/>
                <w:sz w:val="22"/>
                <w:szCs w:val="22"/>
              </w:rPr>
              <w:t>514</w:t>
            </w:r>
            <w:r w:rsidR="00C24940" w:rsidRPr="0077753E">
              <w:rPr>
                <w:rFonts w:ascii="ＭＳ 明朝" w:hAnsi="ＭＳ 明朝" w:hint="eastAsia"/>
                <w:color w:val="000000" w:themeColor="text1"/>
                <w:sz w:val="22"/>
                <w:szCs w:val="22"/>
              </w:rPr>
              <w:t>名</w:t>
            </w:r>
            <w:r w:rsidR="009744A2" w:rsidRPr="0077753E">
              <w:rPr>
                <w:rFonts w:ascii="ＭＳ 明朝" w:hAnsi="ＭＳ 明朝" w:hint="eastAsia"/>
                <w:color w:val="000000" w:themeColor="text1"/>
                <w:sz w:val="22"/>
                <w:szCs w:val="22"/>
              </w:rPr>
              <w:t>）</w:t>
            </w:r>
          </w:p>
          <w:p w:rsidR="00B30B1F" w:rsidRPr="0077753E" w:rsidRDefault="00552796" w:rsidP="00B30B1F">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４</w:t>
            </w:r>
            <w:r w:rsidR="00A87468" w:rsidRPr="0077753E">
              <w:rPr>
                <w:rFonts w:ascii="ＭＳ 明朝" w:hAnsi="ＭＳ 明朝" w:hint="eastAsia"/>
                <w:color w:val="000000" w:themeColor="text1"/>
                <w:sz w:val="22"/>
                <w:szCs w:val="22"/>
              </w:rPr>
              <w:t xml:space="preserve">　</w:t>
            </w:r>
            <w:r w:rsidRPr="0077753E">
              <w:rPr>
                <w:rFonts w:ascii="ＭＳ 明朝" w:hAnsi="ＭＳ 明朝" w:hint="eastAsia"/>
                <w:color w:val="000000" w:themeColor="text1"/>
                <w:sz w:val="22"/>
                <w:szCs w:val="22"/>
              </w:rPr>
              <w:t>地域に</w:t>
            </w:r>
            <w:r w:rsidR="00A87468" w:rsidRPr="0077753E">
              <w:rPr>
                <w:rFonts w:ascii="ＭＳ 明朝" w:hAnsi="ＭＳ 明朝" w:hint="eastAsia"/>
                <w:color w:val="000000" w:themeColor="text1"/>
                <w:sz w:val="22"/>
                <w:szCs w:val="22"/>
              </w:rPr>
              <w:t>根差し</w:t>
            </w:r>
            <w:r w:rsidRPr="0077753E">
              <w:rPr>
                <w:rFonts w:ascii="ＭＳ 明朝" w:hAnsi="ＭＳ 明朝" w:hint="eastAsia"/>
                <w:color w:val="000000" w:themeColor="text1"/>
                <w:sz w:val="22"/>
                <w:szCs w:val="22"/>
              </w:rPr>
              <w:t>見守られ</w:t>
            </w:r>
            <w:r w:rsidR="00A87468" w:rsidRPr="0077753E">
              <w:rPr>
                <w:rFonts w:ascii="ＭＳ 明朝" w:hAnsi="ＭＳ 明朝" w:hint="eastAsia"/>
                <w:color w:val="000000" w:themeColor="text1"/>
                <w:sz w:val="22"/>
                <w:szCs w:val="22"/>
              </w:rPr>
              <w:t>、地域に</w:t>
            </w:r>
            <w:r w:rsidRPr="0077753E">
              <w:rPr>
                <w:rFonts w:ascii="ＭＳ 明朝" w:hAnsi="ＭＳ 明朝" w:hint="eastAsia"/>
                <w:color w:val="000000" w:themeColor="text1"/>
                <w:sz w:val="22"/>
                <w:szCs w:val="22"/>
              </w:rPr>
              <w:t>貢献できる学校づくり</w:t>
            </w:r>
          </w:p>
          <w:p w:rsidR="00552796" w:rsidRPr="0077753E" w:rsidRDefault="008447FC" w:rsidP="00B30B1F">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(1)</w:t>
            </w:r>
            <w:r w:rsidR="00552796" w:rsidRPr="0077753E">
              <w:rPr>
                <w:rFonts w:ascii="ＭＳ 明朝" w:hAnsi="ＭＳ 明朝" w:hint="eastAsia"/>
                <w:color w:val="000000" w:themeColor="text1"/>
                <w:sz w:val="22"/>
                <w:szCs w:val="22"/>
              </w:rPr>
              <w:t xml:space="preserve">　平成29年度入学者選抜志願者確保</w:t>
            </w:r>
          </w:p>
          <w:p w:rsidR="00B30B1F" w:rsidRPr="0077753E" w:rsidRDefault="008447FC" w:rsidP="0001039E">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ア　</w:t>
            </w:r>
            <w:r w:rsidR="00A87823" w:rsidRPr="0077753E">
              <w:rPr>
                <w:rFonts w:ascii="ＭＳ 明朝" w:hAnsi="ＭＳ 明朝" w:hint="eastAsia"/>
                <w:color w:val="000000" w:themeColor="text1"/>
                <w:sz w:val="22"/>
                <w:szCs w:val="22"/>
              </w:rPr>
              <w:t>「チーム成城」での</w:t>
            </w:r>
            <w:r w:rsidR="00C8691F" w:rsidRPr="0077753E">
              <w:rPr>
                <w:rFonts w:ascii="ＭＳ 明朝" w:hAnsi="ＭＳ 明朝" w:hint="eastAsia"/>
                <w:color w:val="000000" w:themeColor="text1"/>
                <w:sz w:val="22"/>
                <w:szCs w:val="22"/>
              </w:rPr>
              <w:t>組織的な</w:t>
            </w:r>
            <w:r w:rsidR="00552796" w:rsidRPr="0077753E">
              <w:rPr>
                <w:rFonts w:ascii="ＭＳ 明朝" w:hAnsi="ＭＳ 明朝" w:hint="eastAsia"/>
                <w:color w:val="000000" w:themeColor="text1"/>
                <w:sz w:val="22"/>
                <w:szCs w:val="22"/>
              </w:rPr>
              <w:t>情報発信</w:t>
            </w:r>
          </w:p>
          <w:p w:rsidR="00B30B1F" w:rsidRPr="0077753E" w:rsidRDefault="00B30B1F" w:rsidP="0001039E">
            <w:pPr>
              <w:spacing w:line="220" w:lineRule="atLeast"/>
              <w:ind w:firstLineChars="300" w:firstLine="660"/>
              <w:rPr>
                <w:rFonts w:ascii="ＭＳ 明朝" w:hAnsi="ＭＳ 明朝"/>
                <w:color w:val="000000" w:themeColor="text1"/>
                <w:sz w:val="22"/>
                <w:szCs w:val="22"/>
              </w:rPr>
            </w:pPr>
            <w:r w:rsidRPr="0077753E">
              <w:rPr>
                <w:rFonts w:ascii="ＭＳ 明朝" w:hAnsi="ＭＳ 明朝" w:hint="eastAsia"/>
                <w:color w:val="000000" w:themeColor="text1"/>
                <w:sz w:val="22"/>
                <w:szCs w:val="22"/>
              </w:rPr>
              <w:t>＊中学校</w:t>
            </w:r>
            <w:r w:rsidR="00B975E0" w:rsidRPr="0077753E">
              <w:rPr>
                <w:rFonts w:ascii="ＭＳ 明朝" w:hAnsi="ＭＳ 明朝" w:hint="eastAsia"/>
                <w:color w:val="000000" w:themeColor="text1"/>
                <w:sz w:val="22"/>
                <w:szCs w:val="22"/>
              </w:rPr>
              <w:t>訪問</w:t>
            </w:r>
            <w:r w:rsidR="00503A14" w:rsidRPr="0077753E">
              <w:rPr>
                <w:rFonts w:ascii="ＭＳ 明朝" w:hAnsi="ＭＳ 明朝" w:hint="eastAsia"/>
                <w:color w:val="000000" w:themeColor="text1"/>
                <w:sz w:val="22"/>
                <w:szCs w:val="22"/>
              </w:rPr>
              <w:t>150</w:t>
            </w:r>
            <w:r w:rsidR="00552796" w:rsidRPr="0077753E">
              <w:rPr>
                <w:rFonts w:ascii="ＭＳ 明朝" w:hAnsi="ＭＳ 明朝" w:hint="eastAsia"/>
                <w:color w:val="000000" w:themeColor="text1"/>
                <w:sz w:val="22"/>
                <w:szCs w:val="22"/>
              </w:rPr>
              <w:t>校</w:t>
            </w:r>
            <w:r w:rsidR="00503A14" w:rsidRPr="0077753E">
              <w:rPr>
                <w:rFonts w:ascii="ＭＳ 明朝" w:hAnsi="ＭＳ 明朝" w:hint="eastAsia"/>
                <w:color w:val="000000" w:themeColor="text1"/>
                <w:sz w:val="22"/>
                <w:szCs w:val="22"/>
              </w:rPr>
              <w:t>実施を</w:t>
            </w:r>
            <w:r w:rsidR="00B63083" w:rsidRPr="0077753E">
              <w:rPr>
                <w:rFonts w:ascii="ＭＳ 明朝" w:hAnsi="ＭＳ 明朝" w:hint="eastAsia"/>
                <w:color w:val="000000" w:themeColor="text1"/>
                <w:sz w:val="22"/>
                <w:szCs w:val="22"/>
              </w:rPr>
              <w:t>組織的に取り組み</w:t>
            </w:r>
            <w:r w:rsidR="00552796" w:rsidRPr="0077753E">
              <w:rPr>
                <w:rFonts w:ascii="ＭＳ 明朝" w:hAnsi="ＭＳ 明朝" w:hint="eastAsia"/>
                <w:color w:val="000000" w:themeColor="text1"/>
                <w:sz w:val="22"/>
                <w:szCs w:val="22"/>
              </w:rPr>
              <w:t>強化し</w:t>
            </w:r>
            <w:r w:rsidR="00974001" w:rsidRPr="0077753E">
              <w:rPr>
                <w:rFonts w:ascii="ＭＳ 明朝" w:hAnsi="ＭＳ 明朝" w:hint="eastAsia"/>
                <w:color w:val="000000" w:themeColor="text1"/>
                <w:sz w:val="22"/>
                <w:szCs w:val="22"/>
              </w:rPr>
              <w:t>、</w:t>
            </w:r>
            <w:r w:rsidR="00552796" w:rsidRPr="0077753E">
              <w:rPr>
                <w:rFonts w:ascii="ＭＳ 明朝" w:hAnsi="ＭＳ 明朝" w:hint="eastAsia"/>
                <w:color w:val="000000" w:themeColor="text1"/>
                <w:sz w:val="22"/>
                <w:szCs w:val="22"/>
              </w:rPr>
              <w:t>それを維持する</w:t>
            </w:r>
            <w:r w:rsidRPr="0077753E">
              <w:rPr>
                <w:rFonts w:ascii="ＭＳ 明朝" w:hAnsi="ＭＳ 明朝" w:hint="eastAsia"/>
                <w:color w:val="000000" w:themeColor="text1"/>
                <w:sz w:val="22"/>
                <w:szCs w:val="22"/>
              </w:rPr>
              <w:t>。</w:t>
            </w:r>
            <w:r w:rsidR="00503A14" w:rsidRPr="0077753E">
              <w:rPr>
                <w:rFonts w:ascii="ＭＳ 明朝" w:hAnsi="ＭＳ 明朝" w:hint="eastAsia"/>
                <w:color w:val="000000" w:themeColor="text1"/>
                <w:sz w:val="22"/>
                <w:szCs w:val="22"/>
              </w:rPr>
              <w:t>(平成28年</w:t>
            </w:r>
            <w:r w:rsidR="009B0A6D" w:rsidRPr="0077753E">
              <w:rPr>
                <w:rFonts w:ascii="ＭＳ 明朝" w:hAnsi="ＭＳ 明朝" w:hint="eastAsia"/>
                <w:color w:val="000000" w:themeColor="text1"/>
                <w:sz w:val="22"/>
                <w:szCs w:val="22"/>
              </w:rPr>
              <w:t>152</w:t>
            </w:r>
            <w:r w:rsidR="00503A14" w:rsidRPr="0077753E">
              <w:rPr>
                <w:rFonts w:ascii="ＭＳ 明朝" w:hAnsi="ＭＳ 明朝" w:hint="eastAsia"/>
                <w:color w:val="000000" w:themeColor="text1"/>
                <w:sz w:val="22"/>
                <w:szCs w:val="22"/>
              </w:rPr>
              <w:t>校)</w:t>
            </w:r>
          </w:p>
          <w:p w:rsidR="00714956" w:rsidRPr="0077753E" w:rsidRDefault="000B5E55" w:rsidP="0001039E">
            <w:pPr>
              <w:spacing w:line="220" w:lineRule="atLeast"/>
              <w:ind w:leftChars="300" w:left="850" w:hangingChars="100" w:hanging="220"/>
              <w:rPr>
                <w:rFonts w:ascii="ＭＳ 明朝" w:hAnsi="ＭＳ 明朝"/>
                <w:color w:val="000000" w:themeColor="text1"/>
                <w:sz w:val="22"/>
                <w:szCs w:val="22"/>
              </w:rPr>
            </w:pPr>
            <w:r w:rsidRPr="0077753E">
              <w:rPr>
                <w:rFonts w:ascii="ＭＳ 明朝" w:hAnsi="ＭＳ 明朝" w:hint="eastAsia"/>
                <w:color w:val="000000" w:themeColor="text1"/>
                <w:sz w:val="22"/>
                <w:szCs w:val="22"/>
              </w:rPr>
              <w:t>＊中学２・３年生徒・保護者・中学校教員等を</w:t>
            </w:r>
            <w:r w:rsidR="00F53E4A" w:rsidRPr="0077753E">
              <w:rPr>
                <w:rFonts w:ascii="ＭＳ 明朝" w:hAnsi="ＭＳ 明朝" w:hint="eastAsia"/>
                <w:color w:val="000000" w:themeColor="text1"/>
                <w:sz w:val="22"/>
                <w:szCs w:val="22"/>
              </w:rPr>
              <w:t>６</w:t>
            </w:r>
            <w:r w:rsidR="00B63083" w:rsidRPr="0077753E">
              <w:rPr>
                <w:rFonts w:ascii="ＭＳ 明朝" w:hAnsi="ＭＳ 明朝" w:hint="eastAsia"/>
                <w:color w:val="000000" w:themeColor="text1"/>
                <w:sz w:val="22"/>
                <w:szCs w:val="22"/>
              </w:rPr>
              <w:t>回開催し、計</w:t>
            </w:r>
            <w:r w:rsidR="00760466" w:rsidRPr="0077753E">
              <w:rPr>
                <w:rFonts w:ascii="ＭＳ 明朝" w:hAnsi="ＭＳ 明朝" w:hint="eastAsia"/>
                <w:color w:val="000000" w:themeColor="text1"/>
                <w:sz w:val="22"/>
                <w:szCs w:val="22"/>
              </w:rPr>
              <w:t>8</w:t>
            </w:r>
            <w:r w:rsidR="00B63083" w:rsidRPr="0077753E">
              <w:rPr>
                <w:rFonts w:ascii="ＭＳ 明朝" w:hAnsi="ＭＳ 明朝" w:hint="eastAsia"/>
                <w:color w:val="000000" w:themeColor="text1"/>
                <w:sz w:val="22"/>
                <w:szCs w:val="22"/>
              </w:rPr>
              <w:t>00名の参加を</w:t>
            </w:r>
            <w:r w:rsidR="00760466" w:rsidRPr="0077753E">
              <w:rPr>
                <w:rFonts w:ascii="ＭＳ 明朝" w:hAnsi="ＭＳ 明朝" w:hint="eastAsia"/>
                <w:color w:val="000000" w:themeColor="text1"/>
                <w:sz w:val="22"/>
                <w:szCs w:val="22"/>
              </w:rPr>
              <w:t>集める。</w:t>
            </w:r>
          </w:p>
          <w:p w:rsidR="008447FC" w:rsidRPr="0077753E" w:rsidRDefault="00B30B1F" w:rsidP="00714956">
            <w:pPr>
              <w:spacing w:line="220" w:lineRule="atLeast"/>
              <w:ind w:leftChars="400" w:left="840"/>
              <w:rPr>
                <w:rFonts w:ascii="ＭＳ 明朝" w:hAnsi="ＭＳ 明朝"/>
                <w:color w:val="000000" w:themeColor="text1"/>
                <w:sz w:val="22"/>
                <w:szCs w:val="22"/>
              </w:rPr>
            </w:pPr>
            <w:r w:rsidRPr="0077753E">
              <w:rPr>
                <w:rFonts w:ascii="ＭＳ 明朝" w:hAnsi="ＭＳ 明朝" w:hint="eastAsia"/>
                <w:color w:val="000000" w:themeColor="text1"/>
                <w:sz w:val="22"/>
                <w:szCs w:val="22"/>
              </w:rPr>
              <w:t>(平成</w:t>
            </w:r>
            <w:r w:rsidR="00714956" w:rsidRPr="0077753E">
              <w:rPr>
                <w:rFonts w:ascii="ＭＳ 明朝" w:hAnsi="ＭＳ 明朝" w:hint="eastAsia"/>
                <w:color w:val="000000" w:themeColor="text1"/>
                <w:sz w:val="22"/>
                <w:szCs w:val="22"/>
              </w:rPr>
              <w:t>28</w:t>
            </w:r>
            <w:r w:rsidRPr="0077753E">
              <w:rPr>
                <w:rFonts w:ascii="ＭＳ 明朝" w:hAnsi="ＭＳ 明朝" w:hint="eastAsia"/>
                <w:color w:val="000000" w:themeColor="text1"/>
                <w:sz w:val="22"/>
                <w:szCs w:val="22"/>
              </w:rPr>
              <w:t>年度は生徒・保護者向け</w:t>
            </w:r>
            <w:r w:rsidR="00714956" w:rsidRPr="0077753E">
              <w:rPr>
                <w:rFonts w:ascii="ＭＳ 明朝" w:hAnsi="ＭＳ 明朝" w:hint="eastAsia"/>
                <w:color w:val="000000" w:themeColor="text1"/>
                <w:sz w:val="22"/>
                <w:szCs w:val="22"/>
              </w:rPr>
              <w:t>7</w:t>
            </w:r>
            <w:r w:rsidRPr="0077753E">
              <w:rPr>
                <w:rFonts w:ascii="ＭＳ 明朝" w:hAnsi="ＭＳ 明朝" w:hint="eastAsia"/>
                <w:color w:val="000000" w:themeColor="text1"/>
                <w:sz w:val="22"/>
                <w:szCs w:val="22"/>
              </w:rPr>
              <w:t>回</w:t>
            </w:r>
            <w:r w:rsidR="00974001" w:rsidRPr="0077753E">
              <w:rPr>
                <w:rFonts w:ascii="ＭＳ 明朝" w:hAnsi="ＭＳ 明朝" w:hint="eastAsia"/>
                <w:color w:val="000000" w:themeColor="text1"/>
                <w:sz w:val="22"/>
                <w:szCs w:val="22"/>
              </w:rPr>
              <w:t>計</w:t>
            </w:r>
            <w:r w:rsidRPr="0077753E">
              <w:rPr>
                <w:rFonts w:ascii="ＭＳ 明朝" w:hAnsi="ＭＳ 明朝" w:hint="eastAsia"/>
                <w:color w:val="000000" w:themeColor="text1"/>
                <w:sz w:val="22"/>
                <w:szCs w:val="22"/>
              </w:rPr>
              <w:t>約</w:t>
            </w:r>
            <w:r w:rsidR="00684D3F" w:rsidRPr="0077753E">
              <w:rPr>
                <w:rFonts w:ascii="ＭＳ 明朝" w:hAnsi="ＭＳ 明朝" w:hint="eastAsia"/>
                <w:color w:val="000000" w:themeColor="text1"/>
                <w:sz w:val="22"/>
                <w:szCs w:val="22"/>
              </w:rPr>
              <w:t>877</w:t>
            </w:r>
            <w:r w:rsidRPr="0077753E">
              <w:rPr>
                <w:rFonts w:ascii="ＭＳ 明朝" w:hAnsi="ＭＳ 明朝" w:hint="eastAsia"/>
                <w:color w:val="000000" w:themeColor="text1"/>
                <w:sz w:val="22"/>
                <w:szCs w:val="22"/>
              </w:rPr>
              <w:t>名、中学校教員</w:t>
            </w:r>
            <w:r w:rsidR="00552796" w:rsidRPr="0077753E">
              <w:rPr>
                <w:rFonts w:ascii="ＭＳ 明朝" w:hAnsi="ＭＳ 明朝" w:hint="eastAsia"/>
                <w:color w:val="000000" w:themeColor="text1"/>
                <w:sz w:val="22"/>
                <w:szCs w:val="22"/>
              </w:rPr>
              <w:t>向け</w:t>
            </w:r>
            <w:r w:rsidR="000B5E55" w:rsidRPr="0077753E">
              <w:rPr>
                <w:rFonts w:ascii="ＭＳ 明朝" w:hAnsi="ＭＳ 明朝" w:hint="eastAsia"/>
                <w:color w:val="000000" w:themeColor="text1"/>
                <w:sz w:val="22"/>
                <w:szCs w:val="22"/>
              </w:rPr>
              <w:t>等</w:t>
            </w:r>
            <w:r w:rsidR="00714956" w:rsidRPr="0077753E">
              <w:rPr>
                <w:rFonts w:ascii="ＭＳ 明朝" w:hAnsi="ＭＳ 明朝" w:hint="eastAsia"/>
                <w:color w:val="000000" w:themeColor="text1"/>
                <w:sz w:val="22"/>
                <w:szCs w:val="22"/>
              </w:rPr>
              <w:t>２</w:t>
            </w:r>
            <w:r w:rsidR="00552796" w:rsidRPr="0077753E">
              <w:rPr>
                <w:rFonts w:ascii="ＭＳ 明朝" w:hAnsi="ＭＳ 明朝" w:hint="eastAsia"/>
                <w:color w:val="000000" w:themeColor="text1"/>
                <w:sz w:val="22"/>
                <w:szCs w:val="22"/>
              </w:rPr>
              <w:t>回</w:t>
            </w:r>
            <w:r w:rsidRPr="0077753E">
              <w:rPr>
                <w:rFonts w:ascii="ＭＳ 明朝" w:hAnsi="ＭＳ 明朝" w:hint="eastAsia"/>
                <w:color w:val="000000" w:themeColor="text1"/>
                <w:sz w:val="22"/>
                <w:szCs w:val="22"/>
              </w:rPr>
              <w:t>合計</w:t>
            </w:r>
            <w:r w:rsidR="00684D3F" w:rsidRPr="0077753E">
              <w:rPr>
                <w:rFonts w:ascii="ＭＳ 明朝" w:hAnsi="ＭＳ 明朝" w:hint="eastAsia"/>
                <w:color w:val="000000" w:themeColor="text1"/>
                <w:sz w:val="22"/>
                <w:szCs w:val="22"/>
              </w:rPr>
              <w:t>56</w:t>
            </w:r>
            <w:r w:rsidRPr="0077753E">
              <w:rPr>
                <w:rFonts w:ascii="ＭＳ 明朝" w:hAnsi="ＭＳ 明朝" w:hint="eastAsia"/>
                <w:color w:val="000000" w:themeColor="text1"/>
                <w:sz w:val="22"/>
                <w:szCs w:val="22"/>
              </w:rPr>
              <w:t>名参加)</w:t>
            </w:r>
          </w:p>
          <w:p w:rsidR="009B365C" w:rsidRPr="0077753E" w:rsidRDefault="00C065FA" w:rsidP="00FF426A">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w:t>
            </w:r>
            <w:r w:rsidR="00B30B1F" w:rsidRPr="0077753E">
              <w:rPr>
                <w:rFonts w:ascii="ＭＳ 明朝" w:hAnsi="ＭＳ 明朝" w:hint="eastAsia"/>
                <w:color w:val="000000" w:themeColor="text1"/>
                <w:sz w:val="22"/>
                <w:szCs w:val="22"/>
              </w:rPr>
              <w:t>＊</w:t>
            </w:r>
            <w:r w:rsidR="00552796" w:rsidRPr="0077753E">
              <w:rPr>
                <w:rFonts w:ascii="ＭＳ 明朝" w:hAnsi="ＭＳ 明朝" w:hint="eastAsia"/>
                <w:color w:val="000000" w:themeColor="text1"/>
                <w:sz w:val="22"/>
                <w:szCs w:val="22"/>
              </w:rPr>
              <w:t>平成</w:t>
            </w:r>
            <w:r w:rsidR="00684D3F" w:rsidRPr="0077753E">
              <w:rPr>
                <w:rFonts w:ascii="ＭＳ 明朝" w:hAnsi="ＭＳ 明朝" w:hint="eastAsia"/>
                <w:color w:val="000000" w:themeColor="text1"/>
                <w:sz w:val="22"/>
                <w:szCs w:val="22"/>
              </w:rPr>
              <w:t>29年度入試入学者の第一志望での入学者数をアンケート調査実施。平成31年</w:t>
            </w:r>
            <w:r w:rsidR="00B44581" w:rsidRPr="0077753E">
              <w:rPr>
                <w:rFonts w:ascii="ＭＳ 明朝" w:hAnsi="ＭＳ 明朝" w:hint="eastAsia"/>
                <w:color w:val="000000" w:themeColor="text1"/>
                <w:sz w:val="22"/>
                <w:szCs w:val="22"/>
              </w:rPr>
              <w:t>度</w:t>
            </w:r>
            <w:r w:rsidR="00684D3F" w:rsidRPr="0077753E">
              <w:rPr>
                <w:rFonts w:ascii="ＭＳ 明朝" w:hAnsi="ＭＳ 明朝" w:hint="eastAsia"/>
                <w:color w:val="000000" w:themeColor="text1"/>
                <w:sz w:val="22"/>
                <w:szCs w:val="22"/>
              </w:rPr>
              <w:t>までに95%以上を達成する。</w:t>
            </w:r>
          </w:p>
          <w:p w:rsidR="006D1A85" w:rsidRPr="0077753E" w:rsidRDefault="008447FC" w:rsidP="0001039E">
            <w:pPr>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イ　</w:t>
            </w:r>
            <w:r w:rsidR="006D1A85" w:rsidRPr="0077753E">
              <w:rPr>
                <w:rFonts w:ascii="ＭＳ 明朝" w:hAnsi="ＭＳ 明朝" w:hint="eastAsia"/>
                <w:color w:val="000000" w:themeColor="text1"/>
                <w:sz w:val="22"/>
                <w:szCs w:val="22"/>
              </w:rPr>
              <w:t>地域に見守られ、地域とともに成長する学校づくり</w:t>
            </w:r>
          </w:p>
          <w:p w:rsidR="006D1A85" w:rsidRPr="0077753E" w:rsidRDefault="006D1A85" w:rsidP="0001039E">
            <w:pPr>
              <w:tabs>
                <w:tab w:val="left" w:pos="2535"/>
              </w:tabs>
              <w:spacing w:line="220" w:lineRule="atLeast"/>
              <w:ind w:firstLineChars="200" w:firstLine="440"/>
              <w:rPr>
                <w:rFonts w:ascii="ＭＳ 明朝" w:hAnsi="ＭＳ 明朝"/>
                <w:color w:val="000000" w:themeColor="text1"/>
                <w:sz w:val="22"/>
                <w:szCs w:val="22"/>
              </w:rPr>
            </w:pPr>
            <w:r w:rsidRPr="0077753E">
              <w:rPr>
                <w:rFonts w:ascii="ＭＳ 明朝" w:hAnsi="ＭＳ 明朝" w:hint="eastAsia"/>
                <w:color w:val="000000" w:themeColor="text1"/>
                <w:sz w:val="22"/>
                <w:szCs w:val="22"/>
              </w:rPr>
              <w:t xml:space="preserve">　＊文化祭・体育祭</w:t>
            </w:r>
            <w:r w:rsidR="00760466" w:rsidRPr="0077753E">
              <w:rPr>
                <w:rFonts w:ascii="ＭＳ 明朝" w:hAnsi="ＭＳ 明朝" w:hint="eastAsia"/>
                <w:color w:val="000000" w:themeColor="text1"/>
                <w:sz w:val="22"/>
                <w:szCs w:val="22"/>
              </w:rPr>
              <w:t>に合わせて1000名以上の来場者を</w:t>
            </w:r>
            <w:r w:rsidR="00A30FA3" w:rsidRPr="0077753E">
              <w:rPr>
                <w:rFonts w:ascii="ＭＳ 明朝" w:hAnsi="ＭＳ 明朝" w:hint="eastAsia"/>
                <w:color w:val="000000" w:themeColor="text1"/>
                <w:sz w:val="22"/>
                <w:szCs w:val="22"/>
              </w:rPr>
              <w:t>維持する。</w:t>
            </w:r>
            <w:r w:rsidR="00714956" w:rsidRPr="0077753E">
              <w:rPr>
                <w:rFonts w:ascii="ＭＳ 明朝" w:hAnsi="ＭＳ 明朝" w:hint="eastAsia"/>
                <w:color w:val="000000" w:themeColor="text1"/>
                <w:sz w:val="22"/>
                <w:szCs w:val="22"/>
              </w:rPr>
              <w:t>(平成28</w:t>
            </w:r>
            <w:r w:rsidR="00B975E0" w:rsidRPr="0077753E">
              <w:rPr>
                <w:rFonts w:ascii="ＭＳ 明朝" w:hAnsi="ＭＳ 明朝" w:hint="eastAsia"/>
                <w:color w:val="000000" w:themeColor="text1"/>
                <w:sz w:val="22"/>
                <w:szCs w:val="22"/>
              </w:rPr>
              <w:t>年度は</w:t>
            </w:r>
            <w:r w:rsidR="00A30FA3" w:rsidRPr="0077753E">
              <w:rPr>
                <w:rFonts w:ascii="ＭＳ 明朝" w:hAnsi="ＭＳ 明朝" w:hint="eastAsia"/>
                <w:color w:val="000000" w:themeColor="text1"/>
                <w:sz w:val="22"/>
                <w:szCs w:val="22"/>
              </w:rPr>
              <w:t>1030</w:t>
            </w:r>
            <w:r w:rsidR="00714956" w:rsidRPr="0077753E">
              <w:rPr>
                <w:rFonts w:ascii="ＭＳ 明朝" w:hAnsi="ＭＳ 明朝" w:hint="eastAsia"/>
                <w:color w:val="000000" w:themeColor="text1"/>
                <w:sz w:val="22"/>
                <w:szCs w:val="22"/>
              </w:rPr>
              <w:t>名)</w:t>
            </w:r>
          </w:p>
        </w:tc>
      </w:tr>
    </w:tbl>
    <w:p w:rsidR="001D401B" w:rsidRPr="0077753E" w:rsidRDefault="001D401B" w:rsidP="0001039E">
      <w:pPr>
        <w:spacing w:line="300" w:lineRule="exact"/>
        <w:ind w:leftChars="-342" w:left="-718" w:firstLineChars="250" w:firstLine="525"/>
        <w:rPr>
          <w:rFonts w:ascii="ＭＳ ゴシック" w:eastAsia="ＭＳ ゴシック" w:hAnsi="ＭＳ ゴシック"/>
          <w:color w:val="000000" w:themeColor="text1"/>
          <w:szCs w:val="21"/>
        </w:rPr>
      </w:pPr>
    </w:p>
    <w:p w:rsidR="00B234F2" w:rsidRPr="0077753E" w:rsidRDefault="00B234F2" w:rsidP="0001039E">
      <w:pPr>
        <w:spacing w:line="300" w:lineRule="exact"/>
        <w:ind w:leftChars="-342" w:left="-718" w:firstLineChars="250" w:firstLine="525"/>
        <w:rPr>
          <w:rFonts w:ascii="ＭＳ ゴシック" w:eastAsia="ＭＳ ゴシック" w:hAnsi="ＭＳ ゴシック"/>
          <w:color w:val="000000" w:themeColor="text1"/>
          <w:szCs w:val="21"/>
        </w:rPr>
      </w:pPr>
    </w:p>
    <w:p w:rsidR="00B234F2" w:rsidRPr="0077753E" w:rsidRDefault="00B234F2" w:rsidP="0001039E">
      <w:pPr>
        <w:spacing w:line="300" w:lineRule="exact"/>
        <w:ind w:leftChars="-342" w:left="-718" w:firstLineChars="250" w:firstLine="525"/>
        <w:rPr>
          <w:rFonts w:ascii="ＭＳ ゴシック" w:eastAsia="ＭＳ ゴシック" w:hAnsi="ＭＳ ゴシック"/>
          <w:szCs w:val="21"/>
        </w:rPr>
      </w:pPr>
    </w:p>
    <w:p w:rsidR="00EE0550" w:rsidRPr="0077753E" w:rsidRDefault="00EE0550" w:rsidP="0001039E">
      <w:pPr>
        <w:spacing w:line="300" w:lineRule="exact"/>
        <w:ind w:leftChars="-342" w:left="-718" w:firstLineChars="250" w:firstLine="525"/>
        <w:rPr>
          <w:rFonts w:ascii="ＭＳ ゴシック" w:eastAsia="ＭＳ ゴシック" w:hAnsi="ＭＳ ゴシック"/>
          <w:szCs w:val="21"/>
        </w:rPr>
      </w:pPr>
    </w:p>
    <w:p w:rsidR="00B234F2" w:rsidRPr="0077753E" w:rsidRDefault="00B234F2" w:rsidP="004245A1">
      <w:pPr>
        <w:spacing w:line="300" w:lineRule="exact"/>
        <w:ind w:leftChars="-342" w:left="-718" w:firstLineChars="250" w:firstLine="525"/>
        <w:rPr>
          <w:rFonts w:ascii="ＭＳ ゴシック" w:eastAsia="ＭＳ ゴシック" w:hAnsi="ＭＳ ゴシック"/>
          <w:szCs w:val="21"/>
        </w:rPr>
      </w:pPr>
    </w:p>
    <w:p w:rsidR="00B234F2" w:rsidRPr="0077753E" w:rsidRDefault="00B234F2" w:rsidP="004245A1">
      <w:pPr>
        <w:spacing w:line="300" w:lineRule="exact"/>
        <w:ind w:leftChars="-342" w:left="-718" w:firstLineChars="250" w:firstLine="525"/>
        <w:rPr>
          <w:rFonts w:ascii="ＭＳ ゴシック" w:eastAsia="ＭＳ ゴシック" w:hAnsi="ＭＳ ゴシック"/>
          <w:szCs w:val="21"/>
        </w:rPr>
      </w:pPr>
    </w:p>
    <w:p w:rsidR="00267D3C" w:rsidRPr="0077753E" w:rsidRDefault="009B365C" w:rsidP="001D401B">
      <w:pPr>
        <w:spacing w:line="300" w:lineRule="exact"/>
        <w:ind w:leftChars="-342" w:left="-718" w:firstLineChars="250" w:firstLine="525"/>
        <w:rPr>
          <w:rFonts w:ascii="ＭＳ ゴシック" w:eastAsia="ＭＳ ゴシック" w:hAnsi="ＭＳ ゴシック"/>
          <w:szCs w:val="21"/>
        </w:rPr>
      </w:pPr>
      <w:r w:rsidRPr="0077753E">
        <w:rPr>
          <w:rFonts w:ascii="ＭＳ ゴシック" w:eastAsia="ＭＳ ゴシック" w:hAnsi="ＭＳ ゴシック" w:hint="eastAsia"/>
          <w:szCs w:val="21"/>
        </w:rPr>
        <w:t>【</w:t>
      </w:r>
      <w:r w:rsidR="0037367C" w:rsidRPr="0077753E">
        <w:rPr>
          <w:rFonts w:ascii="ＭＳ ゴシック" w:eastAsia="ＭＳ ゴシック" w:hAnsi="ＭＳ ゴシック" w:hint="eastAsia"/>
          <w:szCs w:val="21"/>
        </w:rPr>
        <w:t>学校教育自己診断</w:t>
      </w:r>
      <w:r w:rsidR="005E3C2A" w:rsidRPr="0077753E">
        <w:rPr>
          <w:rFonts w:ascii="ＭＳ ゴシック" w:eastAsia="ＭＳ ゴシック" w:hAnsi="ＭＳ ゴシック" w:hint="eastAsia"/>
          <w:szCs w:val="21"/>
        </w:rPr>
        <w:t>の</w:t>
      </w:r>
      <w:r w:rsidR="0037367C" w:rsidRPr="0077753E">
        <w:rPr>
          <w:rFonts w:ascii="ＭＳ ゴシック" w:eastAsia="ＭＳ ゴシック" w:hAnsi="ＭＳ ゴシック" w:hint="eastAsia"/>
          <w:szCs w:val="21"/>
        </w:rPr>
        <w:t>結果と分析・学校協議会</w:t>
      </w:r>
      <w:r w:rsidR="0096649A" w:rsidRPr="0077753E">
        <w:rPr>
          <w:rFonts w:ascii="ＭＳ ゴシック" w:eastAsia="ＭＳ ゴシック" w:hAnsi="ＭＳ ゴシック" w:hint="eastAsia"/>
          <w:szCs w:val="21"/>
        </w:rPr>
        <w:t>からの意見</w:t>
      </w:r>
      <w:r w:rsidRPr="0077753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7753E" w:rsidTr="004245A1">
        <w:trPr>
          <w:trHeight w:val="411"/>
          <w:jc w:val="center"/>
        </w:trPr>
        <w:tc>
          <w:tcPr>
            <w:tcW w:w="6771" w:type="dxa"/>
            <w:shd w:val="clear" w:color="auto" w:fill="auto"/>
            <w:vAlign w:val="center"/>
          </w:tcPr>
          <w:p w:rsidR="00267D3C" w:rsidRPr="0077753E" w:rsidRDefault="00267D3C" w:rsidP="003D1016">
            <w:pPr>
              <w:spacing w:line="300" w:lineRule="exact"/>
              <w:jc w:val="center"/>
              <w:rPr>
                <w:rFonts w:ascii="ＭＳ 明朝" w:hAnsi="ＭＳ 明朝"/>
                <w:sz w:val="20"/>
                <w:szCs w:val="20"/>
              </w:rPr>
            </w:pPr>
            <w:r w:rsidRPr="0077753E">
              <w:rPr>
                <w:rFonts w:ascii="ＭＳ 明朝" w:hAnsi="ＭＳ 明朝" w:hint="eastAsia"/>
                <w:sz w:val="20"/>
                <w:szCs w:val="20"/>
              </w:rPr>
              <w:t>学校教育自己診断の結果と分析［平成</w:t>
            </w:r>
            <w:r w:rsidR="003D1016">
              <w:rPr>
                <w:rFonts w:ascii="ＭＳ 明朝" w:hAnsi="ＭＳ 明朝" w:hint="eastAsia"/>
                <w:sz w:val="20"/>
                <w:szCs w:val="20"/>
              </w:rPr>
              <w:t>29</w:t>
            </w:r>
            <w:r w:rsidRPr="0077753E">
              <w:rPr>
                <w:rFonts w:ascii="ＭＳ 明朝" w:hAnsi="ＭＳ 明朝" w:hint="eastAsia"/>
                <w:sz w:val="20"/>
                <w:szCs w:val="20"/>
              </w:rPr>
              <w:t>年</w:t>
            </w:r>
            <w:r w:rsidR="003D1016">
              <w:rPr>
                <w:rFonts w:ascii="ＭＳ 明朝" w:hAnsi="ＭＳ 明朝" w:hint="eastAsia"/>
                <w:sz w:val="20"/>
                <w:szCs w:val="20"/>
              </w:rPr>
              <w:t>12</w:t>
            </w:r>
            <w:r w:rsidRPr="0077753E">
              <w:rPr>
                <w:rFonts w:ascii="ＭＳ 明朝" w:hAnsi="ＭＳ 明朝" w:hint="eastAsia"/>
                <w:sz w:val="20"/>
                <w:szCs w:val="20"/>
              </w:rPr>
              <w:t>月実施分］</w:t>
            </w:r>
          </w:p>
        </w:tc>
        <w:tc>
          <w:tcPr>
            <w:tcW w:w="8221" w:type="dxa"/>
            <w:shd w:val="clear" w:color="auto" w:fill="auto"/>
            <w:vAlign w:val="center"/>
          </w:tcPr>
          <w:p w:rsidR="00267D3C" w:rsidRPr="0077753E" w:rsidRDefault="00267D3C" w:rsidP="00225A63">
            <w:pPr>
              <w:spacing w:line="300" w:lineRule="exact"/>
              <w:jc w:val="center"/>
              <w:rPr>
                <w:rFonts w:ascii="ＭＳ 明朝" w:hAnsi="ＭＳ 明朝"/>
                <w:sz w:val="20"/>
                <w:szCs w:val="20"/>
              </w:rPr>
            </w:pPr>
            <w:r w:rsidRPr="0077753E">
              <w:rPr>
                <w:rFonts w:ascii="ＭＳ 明朝" w:hAnsi="ＭＳ 明朝" w:hint="eastAsia"/>
                <w:sz w:val="20"/>
                <w:szCs w:val="20"/>
              </w:rPr>
              <w:t>学校協議会</w:t>
            </w:r>
            <w:r w:rsidR="00225A63" w:rsidRPr="0077753E">
              <w:rPr>
                <w:rFonts w:ascii="ＭＳ 明朝" w:hAnsi="ＭＳ 明朝" w:hint="eastAsia"/>
                <w:sz w:val="20"/>
                <w:szCs w:val="20"/>
              </w:rPr>
              <w:t>からの意見</w:t>
            </w:r>
          </w:p>
        </w:tc>
      </w:tr>
      <w:tr w:rsidR="0086696C" w:rsidRPr="0077753E" w:rsidTr="00C64E1B">
        <w:trPr>
          <w:trHeight w:val="2290"/>
          <w:jc w:val="center"/>
        </w:trPr>
        <w:tc>
          <w:tcPr>
            <w:tcW w:w="6771" w:type="dxa"/>
            <w:shd w:val="clear" w:color="auto" w:fill="auto"/>
          </w:tcPr>
          <w:p w:rsidR="003D1016" w:rsidRPr="003D1016" w:rsidRDefault="003D1016" w:rsidP="003D1016">
            <w:pPr>
              <w:rPr>
                <w:rFonts w:asciiTheme="minorHAnsi" w:eastAsiaTheme="minorEastAsia" w:hAnsiTheme="minorHAnsi" w:cstheme="minorBidi"/>
                <w:szCs w:val="22"/>
              </w:rPr>
            </w:pPr>
            <w:r w:rsidRPr="003D1016">
              <w:rPr>
                <w:rFonts w:asciiTheme="minorHAnsi" w:eastAsiaTheme="minorEastAsia" w:hAnsiTheme="minorHAnsi" w:cstheme="minorBidi" w:hint="eastAsia"/>
                <w:szCs w:val="22"/>
              </w:rPr>
              <w:t>昨年度と回答を比較すると全体的にパーセンテージは下降している</w:t>
            </w:r>
            <w:r w:rsidR="00B33971">
              <w:rPr>
                <w:rFonts w:asciiTheme="minorHAnsi" w:eastAsiaTheme="minorEastAsia" w:hAnsiTheme="minorHAnsi" w:cstheme="minorBidi" w:hint="eastAsia"/>
                <w:szCs w:val="22"/>
              </w:rPr>
              <w:t>。</w:t>
            </w:r>
          </w:p>
          <w:p w:rsidR="003D1016" w:rsidRDefault="003D1016" w:rsidP="003D1016">
            <w:pPr>
              <w:rPr>
                <w:rFonts w:asciiTheme="minorHAnsi" w:eastAsiaTheme="minorEastAsia" w:hAnsiTheme="minorHAnsi" w:cstheme="minorBidi"/>
                <w:szCs w:val="22"/>
              </w:rPr>
            </w:pPr>
            <w:r>
              <w:rPr>
                <w:rFonts w:asciiTheme="minorHAnsi" w:eastAsiaTheme="minorEastAsia" w:hAnsiTheme="minorHAnsi" w:cstheme="minorBidi" w:hint="eastAsia"/>
                <w:szCs w:val="22"/>
              </w:rPr>
              <w:t>その原因としては、回答欄に「どちらでもない」を設けた結果、あいまいな肯定的評価が、削除されたと考えられる。したがって否定的な評価以外を肯定的と判断すれば非常に高い数値となることが多い。</w:t>
            </w:r>
          </w:p>
          <w:p w:rsidR="003D1016" w:rsidRPr="003D1016" w:rsidRDefault="003D1016" w:rsidP="003D1016">
            <w:pPr>
              <w:rPr>
                <w:rFonts w:asciiTheme="minorHAnsi" w:eastAsiaTheme="minorEastAsia" w:hAnsiTheme="minorHAnsi" w:cstheme="minorBidi"/>
                <w:szCs w:val="22"/>
              </w:rPr>
            </w:pPr>
            <w:r>
              <w:rPr>
                <w:rFonts w:asciiTheme="minorHAnsi" w:eastAsiaTheme="minorEastAsia" w:hAnsiTheme="minorHAnsi" w:cstheme="minorBidi" w:hint="eastAsia"/>
                <w:szCs w:val="22"/>
              </w:rPr>
              <w:t>また、</w:t>
            </w:r>
            <w:r w:rsidRPr="003D1016">
              <w:rPr>
                <w:rFonts w:asciiTheme="minorHAnsi" w:eastAsiaTheme="minorEastAsia" w:hAnsiTheme="minorHAnsi" w:cstheme="minorBidi" w:hint="eastAsia"/>
                <w:szCs w:val="22"/>
              </w:rPr>
              <w:t>、保護者からの回収率が向上したことにより学校に興味を持っていただけたこと</w:t>
            </w:r>
            <w:r>
              <w:rPr>
                <w:rFonts w:asciiTheme="minorHAnsi" w:eastAsiaTheme="minorEastAsia" w:hAnsiTheme="minorHAnsi" w:cstheme="minorBidi" w:hint="eastAsia"/>
                <w:szCs w:val="22"/>
              </w:rPr>
              <w:t>も大きい。</w:t>
            </w:r>
            <w:r w:rsidRPr="003D1016">
              <w:rPr>
                <w:rFonts w:asciiTheme="minorHAnsi" w:eastAsiaTheme="minorEastAsia" w:hAnsiTheme="minorHAnsi" w:cstheme="minorBidi" w:hint="eastAsia"/>
                <w:szCs w:val="22"/>
              </w:rPr>
              <w:t>今回の意見を</w:t>
            </w:r>
            <w:r>
              <w:rPr>
                <w:rFonts w:asciiTheme="minorHAnsi" w:eastAsiaTheme="minorEastAsia" w:hAnsiTheme="minorHAnsi" w:cstheme="minorBidi" w:hint="eastAsia"/>
                <w:szCs w:val="22"/>
              </w:rPr>
              <w:t>、</w:t>
            </w:r>
            <w:r w:rsidRPr="003D1016">
              <w:rPr>
                <w:rFonts w:asciiTheme="minorHAnsi" w:eastAsiaTheme="minorEastAsia" w:hAnsiTheme="minorHAnsi" w:cstheme="minorBidi" w:hint="eastAsia"/>
                <w:szCs w:val="22"/>
              </w:rPr>
              <w:t>より詳細に校内で分析し、情報共有することで今後の</w:t>
            </w:r>
            <w:r>
              <w:rPr>
                <w:rFonts w:asciiTheme="minorHAnsi" w:eastAsiaTheme="minorEastAsia" w:hAnsiTheme="minorHAnsi" w:cstheme="minorBidi" w:hint="eastAsia"/>
                <w:szCs w:val="22"/>
              </w:rPr>
              <w:t>本校の教育</w:t>
            </w:r>
            <w:r w:rsidRPr="003D1016">
              <w:rPr>
                <w:rFonts w:asciiTheme="minorHAnsi" w:eastAsiaTheme="minorEastAsia" w:hAnsiTheme="minorHAnsi" w:cstheme="minorBidi" w:hint="eastAsia"/>
                <w:szCs w:val="22"/>
              </w:rPr>
              <w:t>活動をよりよいものとするための資料とできたことが自己診断の実りである</w:t>
            </w:r>
            <w:r w:rsidR="00B33971">
              <w:rPr>
                <w:rFonts w:asciiTheme="minorHAnsi" w:eastAsiaTheme="minorEastAsia" w:hAnsiTheme="minorHAnsi" w:cstheme="minorBidi" w:hint="eastAsia"/>
                <w:szCs w:val="22"/>
              </w:rPr>
              <w:t>。</w:t>
            </w:r>
          </w:p>
          <w:p w:rsidR="003D1016" w:rsidRDefault="003D1016" w:rsidP="003D1016">
            <w:pPr>
              <w:ind w:firstLineChars="100" w:firstLine="210"/>
              <w:rPr>
                <w:rFonts w:asciiTheme="minorHAnsi" w:eastAsiaTheme="minorEastAsia" w:hAnsiTheme="minorHAnsi" w:cstheme="minorBidi"/>
                <w:szCs w:val="22"/>
              </w:rPr>
            </w:pPr>
            <w:r w:rsidRPr="003D1016">
              <w:rPr>
                <w:rFonts w:asciiTheme="minorHAnsi" w:eastAsiaTheme="minorEastAsia" w:hAnsiTheme="minorHAnsi" w:cstheme="minorBidi" w:hint="eastAsia"/>
                <w:szCs w:val="22"/>
              </w:rPr>
              <w:t>パーセンテージは昨年度より肯定的意見は減少したが、生徒と保護者の数値はほぼリンクしていることから家庭での話しをする時間がもたれていると推測される</w:t>
            </w:r>
            <w:r>
              <w:rPr>
                <w:rFonts w:asciiTheme="minorHAnsi" w:eastAsiaTheme="minorEastAsia" w:hAnsiTheme="minorHAnsi" w:cstheme="minorBidi" w:hint="eastAsia"/>
                <w:szCs w:val="22"/>
              </w:rPr>
              <w:t>。学校での出来事が、家庭での会話の材料になっていることは、生徒の積極的な学校生活の姿勢の表れであり、本校の教育活動の成果ととらえている。</w:t>
            </w:r>
          </w:p>
          <w:p w:rsidR="003D1016" w:rsidRPr="003D1016" w:rsidRDefault="003D1016" w:rsidP="003D1016">
            <w:pPr>
              <w:ind w:firstLineChars="100" w:firstLine="210"/>
              <w:rPr>
                <w:rFonts w:asciiTheme="minorHAnsi" w:eastAsiaTheme="minorEastAsia" w:hAnsiTheme="minorHAnsi" w:cstheme="minorBidi"/>
                <w:szCs w:val="22"/>
              </w:rPr>
            </w:pPr>
            <w:r w:rsidRPr="003D1016">
              <w:rPr>
                <w:rFonts w:asciiTheme="minorHAnsi" w:eastAsiaTheme="minorEastAsia" w:hAnsiTheme="minorHAnsi" w:cstheme="minorBidi" w:hint="eastAsia"/>
                <w:szCs w:val="22"/>
              </w:rPr>
              <w:t>１年生だけを比較するとほぼ同様の肯定的意見の割合が回答されており、新入生は本校での生活に対し一定の満足を示されているようにうかがえる</w:t>
            </w:r>
            <w:r w:rsidR="00B33971">
              <w:rPr>
                <w:rFonts w:asciiTheme="minorHAnsi" w:eastAsiaTheme="minorEastAsia" w:hAnsiTheme="minorHAnsi" w:cstheme="minorBidi" w:hint="eastAsia"/>
                <w:szCs w:val="22"/>
              </w:rPr>
              <w:t>。</w:t>
            </w:r>
          </w:p>
          <w:p w:rsidR="003D1016" w:rsidRPr="003D1016" w:rsidRDefault="003D1016" w:rsidP="003D1016">
            <w:pPr>
              <w:rPr>
                <w:rFonts w:asciiTheme="minorHAnsi" w:eastAsiaTheme="minorEastAsia" w:hAnsiTheme="minorHAnsi" w:cstheme="minorBidi"/>
                <w:szCs w:val="22"/>
              </w:rPr>
            </w:pPr>
            <w:r>
              <w:rPr>
                <w:rFonts w:asciiTheme="minorHAnsi" w:eastAsiaTheme="minorEastAsia" w:hAnsiTheme="minorHAnsi" w:cstheme="minorBidi" w:hint="eastAsia"/>
                <w:szCs w:val="22"/>
              </w:rPr>
              <w:t>上級生について数字としては、</w:t>
            </w:r>
            <w:r w:rsidRPr="003D1016">
              <w:rPr>
                <w:rFonts w:asciiTheme="minorHAnsi" w:eastAsiaTheme="minorEastAsia" w:hAnsiTheme="minorHAnsi" w:cstheme="minorBidi" w:hint="eastAsia"/>
                <w:szCs w:val="22"/>
              </w:rPr>
              <w:t>明確なプラス評価を得られなかったことは非常に残念であるが</w:t>
            </w:r>
            <w:r>
              <w:rPr>
                <w:rFonts w:asciiTheme="minorHAnsi" w:eastAsiaTheme="minorEastAsia" w:hAnsiTheme="minorHAnsi" w:cstheme="minorBidi" w:hint="eastAsia"/>
                <w:szCs w:val="22"/>
              </w:rPr>
              <w:t>、</w:t>
            </w:r>
            <w:r w:rsidRPr="003D1016">
              <w:rPr>
                <w:rFonts w:asciiTheme="minorHAnsi" w:eastAsiaTheme="minorEastAsia" w:hAnsiTheme="minorHAnsi" w:cstheme="minorBidi" w:hint="eastAsia"/>
                <w:szCs w:val="22"/>
              </w:rPr>
              <w:t>今後も更なる向上をめざし努力を続けたい</w:t>
            </w:r>
          </w:p>
          <w:p w:rsidR="003D1016" w:rsidRPr="003D1016" w:rsidRDefault="003D1016" w:rsidP="003D1016">
            <w:pPr>
              <w:rPr>
                <w:rFonts w:asciiTheme="minorHAnsi" w:eastAsiaTheme="minorEastAsia" w:hAnsiTheme="minorHAnsi" w:cstheme="minorBidi"/>
                <w:szCs w:val="22"/>
              </w:rPr>
            </w:pPr>
            <w:r w:rsidRPr="003D1016">
              <w:rPr>
                <w:rFonts w:asciiTheme="minorHAnsi" w:eastAsiaTheme="minorEastAsia" w:hAnsiTheme="minorHAnsi" w:cstheme="minorBidi" w:hint="eastAsia"/>
                <w:szCs w:val="22"/>
              </w:rPr>
              <w:t>また、学年ごとの意見を分析し問題点について検討したい</w:t>
            </w:r>
          </w:p>
          <w:p w:rsidR="000B7F10" w:rsidRPr="003D1016" w:rsidRDefault="000B7F10" w:rsidP="001D401B">
            <w:pPr>
              <w:spacing w:line="300" w:lineRule="exact"/>
              <w:rPr>
                <w:rFonts w:ascii="ＭＳ 明朝" w:hAnsi="ＭＳ 明朝"/>
                <w:sz w:val="20"/>
                <w:szCs w:val="20"/>
              </w:rPr>
            </w:pPr>
          </w:p>
        </w:tc>
        <w:tc>
          <w:tcPr>
            <w:tcW w:w="8221" w:type="dxa"/>
            <w:shd w:val="clear" w:color="auto" w:fill="auto"/>
          </w:tcPr>
          <w:p w:rsidR="00D07D81" w:rsidRPr="00B33971" w:rsidRDefault="00D07D81" w:rsidP="00D07D81">
            <w:pPr>
              <w:autoSpaceDE w:val="0"/>
              <w:autoSpaceDN w:val="0"/>
              <w:adjustRightInd w:val="0"/>
              <w:jc w:val="left"/>
              <w:rPr>
                <w:rFonts w:ascii="ＭＳ 明朝" w:cs="ＭＳ 明朝"/>
                <w:kern w:val="0"/>
                <w:szCs w:val="21"/>
              </w:rPr>
            </w:pPr>
            <w:r w:rsidRPr="00B33971">
              <w:rPr>
                <w:rFonts w:asciiTheme="minorEastAsia" w:eastAsiaTheme="minorEastAsia" w:hAnsiTheme="minorEastAsia" w:cs="ＭＳ 明朝" w:hint="eastAsia"/>
                <w:kern w:val="0"/>
                <w:szCs w:val="21"/>
              </w:rPr>
              <w:t>平成</w:t>
            </w:r>
            <w:r w:rsidRPr="00B33971">
              <w:rPr>
                <w:rFonts w:asciiTheme="minorEastAsia" w:eastAsiaTheme="minorEastAsia" w:hAnsiTheme="minorEastAsia" w:cs="‚l‚r –¾’©"/>
                <w:kern w:val="0"/>
                <w:szCs w:val="21"/>
              </w:rPr>
              <w:t xml:space="preserve">29 </w:t>
            </w:r>
            <w:r w:rsidRPr="00B33971">
              <w:rPr>
                <w:rFonts w:asciiTheme="minorEastAsia" w:eastAsiaTheme="minorEastAsia" w:hAnsiTheme="minorEastAsia" w:cs="ＭＳ 明朝" w:hint="eastAsia"/>
                <w:kern w:val="0"/>
                <w:szCs w:val="21"/>
              </w:rPr>
              <w:t>年度</w:t>
            </w:r>
            <w:r w:rsidRPr="00B33971">
              <w:rPr>
                <w:rFonts w:ascii="ＭＳ 明朝" w:cs="ＭＳ 明朝"/>
                <w:kern w:val="0"/>
                <w:szCs w:val="21"/>
              </w:rPr>
              <w:t xml:space="preserve"> </w:t>
            </w:r>
            <w:r w:rsidRPr="00B33971">
              <w:rPr>
                <w:rFonts w:ascii="ＭＳ 明朝" w:cs="ＭＳ 明朝" w:hint="eastAsia"/>
                <w:kern w:val="0"/>
                <w:szCs w:val="21"/>
              </w:rPr>
              <w:t>大阪府立成城高等学校</w:t>
            </w:r>
            <w:r w:rsidRPr="00B33971">
              <w:rPr>
                <w:rFonts w:ascii="ＭＳ 明朝" w:cs="ＭＳ 明朝"/>
                <w:kern w:val="0"/>
                <w:szCs w:val="21"/>
              </w:rPr>
              <w:t xml:space="preserve"> </w:t>
            </w:r>
            <w:r w:rsidRPr="00B33971">
              <w:rPr>
                <w:rFonts w:ascii="ＭＳ 明朝" w:cs="ＭＳ 明朝" w:hint="eastAsia"/>
                <w:kern w:val="0"/>
                <w:szCs w:val="21"/>
              </w:rPr>
              <w:t>第１回学校協議会議事録</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１</w:t>
            </w:r>
            <w:r w:rsidRPr="00B33971">
              <w:rPr>
                <w:rFonts w:ascii="ＭＳ 明朝" w:cs="ＭＳ 明朝"/>
                <w:kern w:val="0"/>
                <w:szCs w:val="21"/>
              </w:rPr>
              <w:t xml:space="preserve"> </w:t>
            </w:r>
            <w:r w:rsidRPr="00B33971">
              <w:rPr>
                <w:rFonts w:ascii="ＭＳ 明朝" w:cs="ＭＳ 明朝" w:hint="eastAsia"/>
                <w:kern w:val="0"/>
                <w:szCs w:val="21"/>
              </w:rPr>
              <w:t>日</w:t>
            </w:r>
            <w:r w:rsidRPr="00B33971">
              <w:rPr>
                <w:rFonts w:ascii="ＭＳ 明朝" w:cs="ＭＳ 明朝"/>
                <w:kern w:val="0"/>
                <w:szCs w:val="21"/>
              </w:rPr>
              <w:t xml:space="preserve"> </w:t>
            </w:r>
            <w:r w:rsidRPr="00B33971">
              <w:rPr>
                <w:rFonts w:ascii="ＭＳ 明朝" w:cs="ＭＳ 明朝" w:hint="eastAsia"/>
                <w:kern w:val="0"/>
                <w:szCs w:val="21"/>
              </w:rPr>
              <w:t>時</w:t>
            </w:r>
            <w:r w:rsidRPr="00B33971">
              <w:rPr>
                <w:rFonts w:ascii="ＭＳ 明朝" w:cs="ＭＳ 明朝"/>
                <w:kern w:val="0"/>
                <w:szCs w:val="21"/>
              </w:rPr>
              <w:t xml:space="preserve"> </w:t>
            </w:r>
            <w:r w:rsidRPr="00B33971">
              <w:rPr>
                <w:rFonts w:ascii="ＭＳ 明朝" w:cs="ＭＳ 明朝" w:hint="eastAsia"/>
                <w:kern w:val="0"/>
                <w:szCs w:val="21"/>
              </w:rPr>
              <w:t>平成</w:t>
            </w:r>
            <w:r w:rsidR="003E0BA6" w:rsidRPr="00B33971">
              <w:rPr>
                <w:rFonts w:ascii="ＭＳ 明朝" w:cs="ＭＳ 明朝" w:hint="eastAsia"/>
                <w:kern w:val="0"/>
                <w:szCs w:val="21"/>
              </w:rPr>
              <w:t>29</w:t>
            </w:r>
            <w:r w:rsidRPr="00B33971">
              <w:rPr>
                <w:rFonts w:ascii="ＭＳ 明朝" w:cs="ＭＳ 明朝" w:hint="eastAsia"/>
                <w:kern w:val="0"/>
                <w:szCs w:val="21"/>
              </w:rPr>
              <w:t>年６月８日（木）</w:t>
            </w:r>
            <w:r w:rsidRPr="00B33971">
              <w:rPr>
                <w:rFonts w:ascii="ＭＳ 明朝" w:cs="ＭＳ 明朝"/>
                <w:kern w:val="0"/>
                <w:szCs w:val="21"/>
              </w:rPr>
              <w:t xml:space="preserve"> 10 </w:t>
            </w:r>
            <w:r w:rsidRPr="00B33971">
              <w:rPr>
                <w:rFonts w:ascii="ＭＳ 明朝" w:cs="ＭＳ 明朝" w:hint="eastAsia"/>
                <w:kern w:val="0"/>
                <w:szCs w:val="21"/>
              </w:rPr>
              <w:t>時</w:t>
            </w:r>
            <w:r w:rsidRPr="00B33971">
              <w:rPr>
                <w:rFonts w:ascii="ＭＳ 明朝" w:cs="ＭＳ 明朝"/>
                <w:kern w:val="0"/>
                <w:szCs w:val="21"/>
              </w:rPr>
              <w:t xml:space="preserve"> 00 </w:t>
            </w:r>
            <w:r w:rsidRPr="00B33971">
              <w:rPr>
                <w:rFonts w:ascii="ＭＳ 明朝" w:cs="ＭＳ 明朝" w:hint="eastAsia"/>
                <w:kern w:val="0"/>
                <w:szCs w:val="21"/>
              </w:rPr>
              <w:t>分～</w:t>
            </w:r>
            <w:r w:rsidRPr="00B33971">
              <w:rPr>
                <w:rFonts w:ascii="ＭＳ 明朝" w:cs="ＭＳ 明朝"/>
                <w:kern w:val="0"/>
                <w:szCs w:val="21"/>
              </w:rPr>
              <w:t xml:space="preserve">11 </w:t>
            </w:r>
            <w:r w:rsidRPr="00B33971">
              <w:rPr>
                <w:rFonts w:ascii="ＭＳ 明朝" w:cs="ＭＳ 明朝" w:hint="eastAsia"/>
                <w:kern w:val="0"/>
                <w:szCs w:val="21"/>
              </w:rPr>
              <w:t>時</w:t>
            </w:r>
            <w:r w:rsidRPr="00B33971">
              <w:rPr>
                <w:rFonts w:ascii="ＭＳ 明朝" w:cs="ＭＳ 明朝"/>
                <w:kern w:val="0"/>
                <w:szCs w:val="21"/>
              </w:rPr>
              <w:t xml:space="preserve"> 40 </w:t>
            </w:r>
            <w:r w:rsidRPr="00B33971">
              <w:rPr>
                <w:rFonts w:ascii="ＭＳ 明朝" w:cs="ＭＳ 明朝" w:hint="eastAsia"/>
                <w:kern w:val="0"/>
                <w:szCs w:val="21"/>
              </w:rPr>
              <w:t>分</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２</w:t>
            </w:r>
            <w:r w:rsidRPr="00B33971">
              <w:rPr>
                <w:rFonts w:ascii="ＭＳ 明朝" w:cs="ＭＳ 明朝"/>
                <w:kern w:val="0"/>
                <w:szCs w:val="21"/>
              </w:rPr>
              <w:t xml:space="preserve"> </w:t>
            </w:r>
            <w:r w:rsidRPr="00B33971">
              <w:rPr>
                <w:rFonts w:ascii="ＭＳ 明朝" w:cs="ＭＳ 明朝" w:hint="eastAsia"/>
                <w:kern w:val="0"/>
                <w:szCs w:val="21"/>
              </w:rPr>
              <w:t>場</w:t>
            </w:r>
            <w:r w:rsidRPr="00B33971">
              <w:rPr>
                <w:rFonts w:ascii="ＭＳ 明朝" w:cs="ＭＳ 明朝"/>
                <w:kern w:val="0"/>
                <w:szCs w:val="21"/>
              </w:rPr>
              <w:t xml:space="preserve"> </w:t>
            </w:r>
            <w:r w:rsidRPr="00B33971">
              <w:rPr>
                <w:rFonts w:ascii="ＭＳ 明朝" w:cs="ＭＳ 明朝" w:hint="eastAsia"/>
                <w:kern w:val="0"/>
                <w:szCs w:val="21"/>
              </w:rPr>
              <w:t>所</w:t>
            </w:r>
            <w:r w:rsidRPr="00B33971">
              <w:rPr>
                <w:rFonts w:ascii="ＭＳ 明朝" w:cs="ＭＳ 明朝"/>
                <w:kern w:val="0"/>
                <w:szCs w:val="21"/>
              </w:rPr>
              <w:t xml:space="preserve"> </w:t>
            </w:r>
            <w:r w:rsidRPr="00B33971">
              <w:rPr>
                <w:rFonts w:ascii="ＭＳ 明朝" w:cs="ＭＳ 明朝" w:hint="eastAsia"/>
                <w:kern w:val="0"/>
                <w:szCs w:val="21"/>
              </w:rPr>
              <w:t>校長室</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３</w:t>
            </w:r>
            <w:r w:rsidRPr="00B33971">
              <w:rPr>
                <w:rFonts w:ascii="ＭＳ 明朝" w:cs="ＭＳ 明朝"/>
                <w:kern w:val="0"/>
                <w:szCs w:val="21"/>
              </w:rPr>
              <w:t xml:space="preserve"> </w:t>
            </w:r>
            <w:r w:rsidRPr="00B33971">
              <w:rPr>
                <w:rFonts w:ascii="ＭＳ 明朝" w:cs="ＭＳ 明朝" w:hint="eastAsia"/>
                <w:kern w:val="0"/>
                <w:szCs w:val="21"/>
              </w:rPr>
              <w:t>内</w:t>
            </w:r>
            <w:r w:rsidRPr="00B33971">
              <w:rPr>
                <w:rFonts w:ascii="ＭＳ 明朝" w:cs="ＭＳ 明朝"/>
                <w:kern w:val="0"/>
                <w:szCs w:val="21"/>
              </w:rPr>
              <w:t xml:space="preserve"> </w:t>
            </w:r>
            <w:r w:rsidRPr="00B33971">
              <w:rPr>
                <w:rFonts w:ascii="ＭＳ 明朝" w:cs="ＭＳ 明朝" w:hint="eastAsia"/>
                <w:kern w:val="0"/>
                <w:szCs w:val="21"/>
              </w:rPr>
              <w:t>容</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（１）学校長挨拶</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（２）協議会委員及び事務局紹介</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（３）会長の選出及び職務代理者の指名</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（４）保護者から申し出られた意見について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・今回は意見書の提出なき旨、事務局より報告。</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（５）本校の現状報告と取組</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ア</w:t>
            </w:r>
            <w:r w:rsidRPr="00B33971">
              <w:rPr>
                <w:rFonts w:ascii="ＭＳ 明朝" w:cs="ＭＳ 明朝"/>
                <w:kern w:val="0"/>
                <w:szCs w:val="21"/>
              </w:rPr>
              <w:t xml:space="preserve"> </w:t>
            </w:r>
            <w:r w:rsidRPr="00B33971">
              <w:rPr>
                <w:rFonts w:ascii="ＭＳ 明朝" w:cs="ＭＳ 明朝" w:hint="eastAsia"/>
                <w:kern w:val="0"/>
                <w:szCs w:val="21"/>
              </w:rPr>
              <w:t>平成</w:t>
            </w:r>
            <w:r w:rsidRPr="00B33971">
              <w:rPr>
                <w:rFonts w:ascii="ＭＳ 明朝" w:cs="ＭＳ 明朝"/>
                <w:kern w:val="0"/>
                <w:szCs w:val="21"/>
              </w:rPr>
              <w:t xml:space="preserve">28 </w:t>
            </w:r>
            <w:r w:rsidRPr="00B33971">
              <w:rPr>
                <w:rFonts w:ascii="ＭＳ 明朝" w:cs="ＭＳ 明朝" w:hint="eastAsia"/>
                <w:kern w:val="0"/>
                <w:szCs w:val="21"/>
              </w:rPr>
              <w:t>年度学校経営計画</w:t>
            </w:r>
            <w:r w:rsidRPr="00B33971">
              <w:rPr>
                <w:rFonts w:ascii="ＭＳ 明朝" w:cs="ＭＳ 明朝"/>
                <w:kern w:val="0"/>
                <w:szCs w:val="21"/>
              </w:rPr>
              <w:t xml:space="preserve"> </w:t>
            </w:r>
            <w:r w:rsidRPr="00B33971">
              <w:rPr>
                <w:rFonts w:ascii="ＭＳ 明朝" w:cs="ＭＳ 明朝" w:hint="eastAsia"/>
                <w:kern w:val="0"/>
                <w:szCs w:val="21"/>
              </w:rPr>
              <w:t>評価について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・昨年度第三回にて報告済み。</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イ</w:t>
            </w:r>
            <w:r w:rsidRPr="00B33971">
              <w:rPr>
                <w:rFonts w:ascii="ＭＳ 明朝" w:cs="ＭＳ 明朝"/>
                <w:kern w:val="0"/>
                <w:szCs w:val="21"/>
              </w:rPr>
              <w:t xml:space="preserve"> </w:t>
            </w:r>
            <w:r w:rsidRPr="00B33971">
              <w:rPr>
                <w:rFonts w:ascii="ＭＳ 明朝" w:cs="ＭＳ 明朝" w:hint="eastAsia"/>
                <w:kern w:val="0"/>
                <w:szCs w:val="21"/>
              </w:rPr>
              <w:t>平成</w:t>
            </w:r>
            <w:r w:rsidRPr="00B33971">
              <w:rPr>
                <w:rFonts w:ascii="ＭＳ 明朝" w:cs="ＭＳ 明朝"/>
                <w:kern w:val="0"/>
                <w:szCs w:val="21"/>
              </w:rPr>
              <w:t xml:space="preserve">29 </w:t>
            </w:r>
            <w:r w:rsidRPr="00B33971">
              <w:rPr>
                <w:rFonts w:ascii="ＭＳ 明朝" w:cs="ＭＳ 明朝" w:hint="eastAsia"/>
                <w:kern w:val="0"/>
                <w:szCs w:val="21"/>
              </w:rPr>
              <w:t>年度学校経営計画について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・めざす学校像については、昨年度より変更なし。</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・ＩＣＴ活用の割合を上げるため、創立記念日に東百舌鳥高校での研修を実施。</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・現在、総遅刻数</w:t>
            </w:r>
            <w:r w:rsidRPr="00B33971">
              <w:rPr>
                <w:rFonts w:ascii="ＭＳ 明朝" w:cs="ＭＳ 明朝"/>
                <w:kern w:val="0"/>
                <w:szCs w:val="21"/>
              </w:rPr>
              <w:t>40</w:t>
            </w:r>
            <w:r w:rsidRPr="00B33971">
              <w:rPr>
                <w:rFonts w:ascii="ＭＳ 明朝" w:cs="ＭＳ 明朝" w:hint="eastAsia"/>
                <w:kern w:val="0"/>
                <w:szCs w:val="21"/>
              </w:rPr>
              <w:t>％減、欠席数</w:t>
            </w:r>
            <w:r w:rsidRPr="00B33971">
              <w:rPr>
                <w:rFonts w:ascii="ＭＳ 明朝" w:cs="ＭＳ 明朝"/>
                <w:kern w:val="0"/>
                <w:szCs w:val="21"/>
              </w:rPr>
              <w:t>10</w:t>
            </w:r>
            <w:r w:rsidRPr="00B33971">
              <w:rPr>
                <w:rFonts w:ascii="ＭＳ 明朝" w:cs="ＭＳ 明朝" w:hint="eastAsia"/>
                <w:kern w:val="0"/>
                <w:szCs w:val="21"/>
              </w:rPr>
              <w:t>％増、規律違反指導数については、</w:t>
            </w:r>
            <w:r w:rsidRPr="00B33971">
              <w:rPr>
                <w:rFonts w:ascii="ＭＳ 明朝" w:cs="ＭＳ 明朝"/>
                <w:kern w:val="0"/>
                <w:szCs w:val="21"/>
              </w:rPr>
              <w:t>50</w:t>
            </w:r>
            <w:r w:rsidRPr="00B33971">
              <w:rPr>
                <w:rFonts w:ascii="ＭＳ 明朝" w:cs="ＭＳ 明朝" w:hint="eastAsia"/>
                <w:kern w:val="0"/>
                <w:szCs w:val="21"/>
              </w:rPr>
              <w:t>％減。特に、１年生は昨年度と比べ大きく減少。</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・「本校への入学が第一志望であるかどうか」については、学校教育自己診断にう盛り込む。</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・６月</w:t>
            </w:r>
            <w:r w:rsidRPr="00B33971">
              <w:rPr>
                <w:rFonts w:ascii="ＭＳ 明朝" w:cs="ＭＳ 明朝"/>
                <w:kern w:val="0"/>
                <w:szCs w:val="21"/>
              </w:rPr>
              <w:t xml:space="preserve">17 </w:t>
            </w:r>
            <w:r w:rsidRPr="00B33971">
              <w:rPr>
                <w:rFonts w:ascii="ＭＳ 明朝" w:cs="ＭＳ 明朝" w:hint="eastAsia"/>
                <w:kern w:val="0"/>
                <w:szCs w:val="21"/>
              </w:rPr>
              <w:t>日に第１回公開授業を実施。ＰＴＡ主催でふれあいカフェも開催。本校保護者も多数来校。中学校関係の来校者が増加している。改めて注目の高さを感じている。</w:t>
            </w:r>
          </w:p>
          <w:p w:rsidR="00D07D81" w:rsidRPr="00B33971" w:rsidRDefault="00B33971" w:rsidP="00D07D81">
            <w:pPr>
              <w:autoSpaceDE w:val="0"/>
              <w:autoSpaceDN w:val="0"/>
              <w:adjustRightInd w:val="0"/>
              <w:jc w:val="left"/>
              <w:rPr>
                <w:rFonts w:ascii="ＭＳ 明朝" w:cs="ＭＳ 明朝"/>
                <w:kern w:val="0"/>
                <w:szCs w:val="21"/>
              </w:rPr>
            </w:pPr>
            <w:r>
              <w:rPr>
                <w:rFonts w:ascii="ＭＳ 明朝" w:cs="ＭＳ 明朝" w:hint="eastAsia"/>
                <w:kern w:val="0"/>
                <w:szCs w:val="21"/>
              </w:rPr>
              <w:t>・体育祭は雨天順延となったが147</w:t>
            </w:r>
            <w:r w:rsidR="00D07D81" w:rsidRPr="00B33971">
              <w:rPr>
                <w:rFonts w:ascii="ＭＳ 明朝" w:cs="ＭＳ 明朝" w:hint="eastAsia"/>
                <w:kern w:val="0"/>
                <w:szCs w:val="21"/>
              </w:rPr>
              <w:t>名が来場。昨年より若干減少が見られた。</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（６）協議</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ア</w:t>
            </w:r>
            <w:r w:rsidRPr="00B33971">
              <w:rPr>
                <w:rFonts w:ascii="ＭＳ 明朝" w:cs="ＭＳ 明朝"/>
                <w:kern w:val="0"/>
                <w:szCs w:val="21"/>
              </w:rPr>
              <w:t xml:space="preserve"> </w:t>
            </w:r>
            <w:r w:rsidRPr="00B33971">
              <w:rPr>
                <w:rFonts w:ascii="ＭＳ 明朝" w:cs="ＭＳ 明朝" w:hint="eastAsia"/>
                <w:kern w:val="0"/>
                <w:szCs w:val="21"/>
              </w:rPr>
              <w:t>教員への印象（挨拶について）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⇒職員会議等で、まず教員から笑顔で元気に挨拶をしてくださいと伝えている。</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イ</w:t>
            </w:r>
            <w:r w:rsidRPr="00B33971">
              <w:rPr>
                <w:rFonts w:ascii="ＭＳ 明朝" w:cs="ＭＳ 明朝"/>
                <w:kern w:val="0"/>
                <w:szCs w:val="21"/>
              </w:rPr>
              <w:t xml:space="preserve"> </w:t>
            </w:r>
            <w:r w:rsidRPr="00B33971">
              <w:rPr>
                <w:rFonts w:ascii="ＭＳ 明朝" w:cs="ＭＳ 明朝" w:hint="eastAsia"/>
                <w:kern w:val="0"/>
                <w:szCs w:val="21"/>
              </w:rPr>
              <w:t>規律指導について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・髪の毛の問題（染色を疑われる）について。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⇒「地毛登録」という形を実施。正しい運用を指示。</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・頭髪を含む、校内ルールを今一度見直し、検討してもいい時期がきているのではないかとの指摘をいただいた。</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・その一方で、厳しい校則に守られている生徒もたくさんいる。非常に細かい規律が定まっていることで、守られているという安心感が生まれるとの意見もあった。</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ウ</w:t>
            </w:r>
            <w:r w:rsidRPr="00B33971">
              <w:rPr>
                <w:rFonts w:ascii="ＭＳ 明朝" w:cs="ＭＳ 明朝"/>
                <w:kern w:val="0"/>
                <w:szCs w:val="21"/>
              </w:rPr>
              <w:t xml:space="preserve"> </w:t>
            </w:r>
            <w:r w:rsidRPr="00B33971">
              <w:rPr>
                <w:rFonts w:ascii="ＭＳ 明朝" w:cs="ＭＳ 明朝" w:hint="eastAsia"/>
                <w:kern w:val="0"/>
                <w:szCs w:val="21"/>
              </w:rPr>
              <w:t>生徒の呼名について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⇒生徒にていねいに対応するよう改めて指示。呼び捨てで生徒を呼ぶことのないように。</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エ</w:t>
            </w:r>
            <w:r w:rsidRPr="00B33971">
              <w:rPr>
                <w:rFonts w:ascii="ＭＳ 明朝" w:cs="ＭＳ 明朝"/>
                <w:kern w:val="0"/>
                <w:szCs w:val="21"/>
              </w:rPr>
              <w:t xml:space="preserve"> ICT </w:t>
            </w:r>
            <w:r w:rsidRPr="00B33971">
              <w:rPr>
                <w:rFonts w:ascii="ＭＳ 明朝" w:cs="ＭＳ 明朝" w:hint="eastAsia"/>
                <w:kern w:val="0"/>
                <w:szCs w:val="21"/>
              </w:rPr>
              <w:t>環境について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w:t>
            </w:r>
            <w:r w:rsidRPr="00B33971">
              <w:rPr>
                <w:rFonts w:ascii="ＭＳ 明朝" w:cs="ＭＳ 明朝"/>
                <w:kern w:val="0"/>
                <w:szCs w:val="21"/>
              </w:rPr>
              <w:t xml:space="preserve">80 </w:t>
            </w:r>
            <w:r w:rsidRPr="00B33971">
              <w:rPr>
                <w:rFonts w:ascii="ＭＳ 明朝" w:cs="ＭＳ 明朝" w:hint="eastAsia"/>
                <w:kern w:val="0"/>
                <w:szCs w:val="21"/>
              </w:rPr>
              <w:t>台のタブレットの活用状況は？</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⇒昨年度研修を実施し、タブレットが使えない教員はない状態にした。</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オ</w:t>
            </w:r>
            <w:r w:rsidRPr="00B33971">
              <w:rPr>
                <w:rFonts w:ascii="ＭＳ 明朝" w:cs="ＭＳ 明朝"/>
                <w:kern w:val="0"/>
                <w:szCs w:val="21"/>
              </w:rPr>
              <w:t xml:space="preserve"> </w:t>
            </w:r>
            <w:r w:rsidRPr="00B33971">
              <w:rPr>
                <w:rFonts w:ascii="ＭＳ 明朝" w:cs="ＭＳ 明朝" w:hint="eastAsia"/>
                <w:kern w:val="0"/>
                <w:szCs w:val="21"/>
              </w:rPr>
              <w:t>入学時アンケートについて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成城高校が第一志望」なのかどうかや「入学してよかった」ということをアンケートで問う場合、否定的回答に対して具体的理由の記述を求め、その声に耳を傾けるべき。また、入学後の生活を経験した２、３年生にも問い、どう感じているのかをはかるべき。</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カ</w:t>
            </w:r>
            <w:r w:rsidRPr="00B33971">
              <w:rPr>
                <w:rFonts w:ascii="ＭＳ 明朝" w:cs="ＭＳ 明朝"/>
                <w:kern w:val="0"/>
                <w:szCs w:val="21"/>
              </w:rPr>
              <w:t xml:space="preserve"> </w:t>
            </w:r>
            <w:r w:rsidRPr="00B33971">
              <w:rPr>
                <w:rFonts w:ascii="ＭＳ 明朝" w:cs="ＭＳ 明朝" w:hint="eastAsia"/>
                <w:kern w:val="0"/>
                <w:szCs w:val="21"/>
              </w:rPr>
              <w:t>清掃状況等</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・協議会前、２階の授業を見学させていただいた。埃が多くたまっていろところもあり、清掃の徹底が必要とのご意見をいただいた。</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キ</w:t>
            </w:r>
            <w:r w:rsidRPr="00B33971">
              <w:rPr>
                <w:rFonts w:ascii="ＭＳ 明朝" w:cs="ＭＳ 明朝"/>
                <w:kern w:val="0"/>
                <w:szCs w:val="21"/>
              </w:rPr>
              <w:t xml:space="preserve"> </w:t>
            </w:r>
            <w:r w:rsidRPr="00B33971">
              <w:rPr>
                <w:rFonts w:ascii="ＭＳ 明朝" w:cs="ＭＳ 明朝" w:hint="eastAsia"/>
                <w:kern w:val="0"/>
                <w:szCs w:val="21"/>
              </w:rPr>
              <w:t>久しぶりに成城高校を見て</w:t>
            </w:r>
          </w:p>
          <w:p w:rsidR="00D07D81" w:rsidRPr="00B33971" w:rsidRDefault="00D07D81" w:rsidP="00D07D81">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成城高校は、工業高校→多部制単位制→総合学科→エンパワメントスクールと、何度も体系が変わった。この数年は、厳しい指導を徹底し、生徒も落ち着き、中学生にとって行きたい学校となってきた。この大きな変化は素晴らしいとのご意見をいただいた。</w:t>
            </w:r>
          </w:p>
          <w:p w:rsidR="00D07D81" w:rsidRDefault="00D07D81" w:rsidP="00D07D81">
            <w:pPr>
              <w:autoSpaceDE w:val="0"/>
              <w:autoSpaceDN w:val="0"/>
              <w:adjustRightInd w:val="0"/>
              <w:jc w:val="left"/>
              <w:rPr>
                <w:rFonts w:ascii="ＭＳ 明朝" w:cs="ＭＳ 明朝" w:hint="eastAsia"/>
                <w:kern w:val="0"/>
                <w:szCs w:val="21"/>
              </w:rPr>
            </w:pPr>
            <w:r w:rsidRPr="00B33971">
              <w:rPr>
                <w:rFonts w:ascii="ＭＳ 明朝" w:cs="ＭＳ 明朝" w:hint="eastAsia"/>
                <w:kern w:val="0"/>
                <w:szCs w:val="21"/>
              </w:rPr>
              <w:t>（７）次回協議会の日程について</w:t>
            </w:r>
          </w:p>
          <w:p w:rsidR="00B33971" w:rsidRPr="00B33971" w:rsidRDefault="00B33971" w:rsidP="00D07D81">
            <w:pPr>
              <w:autoSpaceDE w:val="0"/>
              <w:autoSpaceDN w:val="0"/>
              <w:adjustRightInd w:val="0"/>
              <w:jc w:val="left"/>
              <w:rPr>
                <w:rFonts w:ascii="ＭＳ 明朝" w:cs="ＭＳ 明朝"/>
                <w:kern w:val="0"/>
                <w:szCs w:val="21"/>
              </w:rPr>
            </w:pP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平成</w:t>
            </w:r>
            <w:r w:rsidRPr="00B33971">
              <w:rPr>
                <w:rFonts w:ascii="ＭＳ 明朝" w:cs="ＭＳ 明朝"/>
                <w:kern w:val="0"/>
                <w:szCs w:val="21"/>
              </w:rPr>
              <w:t xml:space="preserve">29 </w:t>
            </w:r>
            <w:r w:rsidRPr="00B33971">
              <w:rPr>
                <w:rFonts w:ascii="ＭＳ 明朝" w:cs="ＭＳ 明朝" w:hint="eastAsia"/>
                <w:kern w:val="0"/>
                <w:szCs w:val="21"/>
              </w:rPr>
              <w:t>年度</w:t>
            </w:r>
            <w:r w:rsidRPr="00B33971">
              <w:rPr>
                <w:rFonts w:ascii="ＭＳ 明朝" w:cs="ＭＳ 明朝"/>
                <w:kern w:val="0"/>
                <w:szCs w:val="21"/>
              </w:rPr>
              <w:t xml:space="preserve"> </w:t>
            </w:r>
            <w:r w:rsidRPr="00B33971">
              <w:rPr>
                <w:rFonts w:ascii="ＭＳ 明朝" w:cs="ＭＳ 明朝" w:hint="eastAsia"/>
                <w:kern w:val="0"/>
                <w:szCs w:val="21"/>
              </w:rPr>
              <w:t>大阪府立成城高等学校</w:t>
            </w:r>
            <w:r w:rsidRPr="00B33971">
              <w:rPr>
                <w:rFonts w:ascii="ＭＳ 明朝" w:cs="ＭＳ 明朝"/>
                <w:kern w:val="0"/>
                <w:szCs w:val="21"/>
              </w:rPr>
              <w:t xml:space="preserve"> </w:t>
            </w:r>
            <w:r w:rsidRPr="00B33971">
              <w:rPr>
                <w:rFonts w:ascii="ＭＳ 明朝" w:cs="ＭＳ 明朝" w:hint="eastAsia"/>
                <w:kern w:val="0"/>
                <w:szCs w:val="21"/>
              </w:rPr>
              <w:t>第</w:t>
            </w:r>
            <w:r w:rsidR="003E0BA6" w:rsidRPr="00B33971">
              <w:rPr>
                <w:rFonts w:ascii="ＭＳ 明朝" w:cs="ＭＳ 明朝" w:hint="eastAsia"/>
                <w:kern w:val="0"/>
                <w:szCs w:val="21"/>
              </w:rPr>
              <w:t>2</w:t>
            </w:r>
            <w:r w:rsidRPr="00B33971">
              <w:rPr>
                <w:rFonts w:ascii="ＭＳ 明朝" w:cs="ＭＳ 明朝" w:hint="eastAsia"/>
                <w:kern w:val="0"/>
                <w:szCs w:val="21"/>
              </w:rPr>
              <w:t>回学校協議会議事録</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１</w:t>
            </w:r>
            <w:r w:rsidRPr="00B33971">
              <w:rPr>
                <w:rFonts w:ascii="ＭＳ 明朝" w:cs="ＭＳ 明朝"/>
                <w:kern w:val="0"/>
                <w:szCs w:val="21"/>
              </w:rPr>
              <w:t xml:space="preserve"> </w:t>
            </w:r>
            <w:r w:rsidRPr="00B33971">
              <w:rPr>
                <w:rFonts w:ascii="ＭＳ 明朝" w:cs="ＭＳ 明朝" w:hint="eastAsia"/>
                <w:kern w:val="0"/>
                <w:szCs w:val="21"/>
              </w:rPr>
              <w:t>日</w:t>
            </w:r>
            <w:r w:rsidRPr="00B33971">
              <w:rPr>
                <w:rFonts w:ascii="ＭＳ 明朝" w:cs="ＭＳ 明朝"/>
                <w:kern w:val="0"/>
                <w:szCs w:val="21"/>
              </w:rPr>
              <w:t xml:space="preserve"> </w:t>
            </w:r>
            <w:r w:rsidRPr="00B33971">
              <w:rPr>
                <w:rFonts w:ascii="ＭＳ 明朝" w:cs="ＭＳ 明朝" w:hint="eastAsia"/>
                <w:kern w:val="0"/>
                <w:szCs w:val="21"/>
              </w:rPr>
              <w:t>時</w:t>
            </w:r>
            <w:r w:rsidRPr="00B33971">
              <w:rPr>
                <w:rFonts w:ascii="ＭＳ 明朝" w:cs="ＭＳ 明朝"/>
                <w:kern w:val="0"/>
                <w:szCs w:val="21"/>
              </w:rPr>
              <w:t xml:space="preserve"> </w:t>
            </w:r>
            <w:r w:rsidRPr="00B33971">
              <w:rPr>
                <w:rFonts w:ascii="ＭＳ 明朝" w:cs="ＭＳ 明朝" w:hint="eastAsia"/>
                <w:kern w:val="0"/>
                <w:szCs w:val="21"/>
              </w:rPr>
              <w:t>平成</w:t>
            </w:r>
            <w:r w:rsidRPr="00B33971">
              <w:rPr>
                <w:rFonts w:ascii="ＭＳ 明朝" w:cs="ＭＳ 明朝"/>
                <w:kern w:val="0"/>
                <w:szCs w:val="21"/>
              </w:rPr>
              <w:t xml:space="preserve">29 </w:t>
            </w:r>
            <w:r w:rsidRPr="00B33971">
              <w:rPr>
                <w:rFonts w:ascii="ＭＳ 明朝" w:cs="ＭＳ 明朝" w:hint="eastAsia"/>
                <w:kern w:val="0"/>
                <w:szCs w:val="21"/>
              </w:rPr>
              <w:t>年</w:t>
            </w:r>
            <w:r w:rsidRPr="00B33971">
              <w:rPr>
                <w:rFonts w:ascii="ＭＳ 明朝" w:cs="ＭＳ 明朝"/>
                <w:kern w:val="0"/>
                <w:szCs w:val="21"/>
              </w:rPr>
              <w:t xml:space="preserve">11 </w:t>
            </w:r>
            <w:r w:rsidRPr="00B33971">
              <w:rPr>
                <w:rFonts w:ascii="ＭＳ 明朝" w:cs="ＭＳ 明朝" w:hint="eastAsia"/>
                <w:kern w:val="0"/>
                <w:szCs w:val="21"/>
              </w:rPr>
              <w:t>月</w:t>
            </w:r>
            <w:r w:rsidRPr="00B33971">
              <w:rPr>
                <w:rFonts w:ascii="ＭＳ 明朝" w:cs="ＭＳ 明朝"/>
                <w:kern w:val="0"/>
                <w:szCs w:val="21"/>
              </w:rPr>
              <w:t xml:space="preserve">24 </w:t>
            </w:r>
            <w:r w:rsidRPr="00B33971">
              <w:rPr>
                <w:rFonts w:ascii="ＭＳ 明朝" w:cs="ＭＳ 明朝" w:hint="eastAsia"/>
                <w:kern w:val="0"/>
                <w:szCs w:val="21"/>
              </w:rPr>
              <w:t>日（金）</w:t>
            </w:r>
            <w:r w:rsidRPr="00B33971">
              <w:rPr>
                <w:rFonts w:ascii="ＭＳ 明朝" w:cs="ＭＳ 明朝"/>
                <w:kern w:val="0"/>
                <w:szCs w:val="21"/>
              </w:rPr>
              <w:t xml:space="preserve">10 </w:t>
            </w:r>
            <w:r w:rsidRPr="00B33971">
              <w:rPr>
                <w:rFonts w:ascii="ＭＳ 明朝" w:cs="ＭＳ 明朝" w:hint="eastAsia"/>
                <w:kern w:val="0"/>
                <w:szCs w:val="21"/>
              </w:rPr>
              <w:t>時</w:t>
            </w:r>
            <w:r w:rsidRPr="00B33971">
              <w:rPr>
                <w:rFonts w:ascii="ＭＳ 明朝" w:cs="ＭＳ 明朝"/>
                <w:kern w:val="0"/>
                <w:szCs w:val="21"/>
              </w:rPr>
              <w:t xml:space="preserve">30 </w:t>
            </w:r>
            <w:r w:rsidRPr="00B33971">
              <w:rPr>
                <w:rFonts w:ascii="ＭＳ 明朝" w:cs="ＭＳ 明朝" w:hint="eastAsia"/>
                <w:kern w:val="0"/>
                <w:szCs w:val="21"/>
              </w:rPr>
              <w:t>分～</w:t>
            </w:r>
            <w:r w:rsidRPr="00B33971">
              <w:rPr>
                <w:rFonts w:ascii="ＭＳ 明朝" w:cs="ＭＳ 明朝"/>
                <w:kern w:val="0"/>
                <w:szCs w:val="21"/>
              </w:rPr>
              <w:t xml:space="preserve">11 </w:t>
            </w:r>
            <w:r w:rsidRPr="00B33971">
              <w:rPr>
                <w:rFonts w:ascii="ＭＳ 明朝" w:cs="ＭＳ 明朝" w:hint="eastAsia"/>
                <w:kern w:val="0"/>
                <w:szCs w:val="21"/>
              </w:rPr>
              <w:t>時</w:t>
            </w:r>
            <w:r w:rsidRPr="00B33971">
              <w:rPr>
                <w:rFonts w:ascii="ＭＳ 明朝" w:cs="ＭＳ 明朝"/>
                <w:kern w:val="0"/>
                <w:szCs w:val="21"/>
              </w:rPr>
              <w:t xml:space="preserve">45 </w:t>
            </w:r>
            <w:r w:rsidRPr="00B33971">
              <w:rPr>
                <w:rFonts w:ascii="ＭＳ 明朝" w:cs="ＭＳ 明朝" w:hint="eastAsia"/>
                <w:kern w:val="0"/>
                <w:szCs w:val="21"/>
              </w:rPr>
              <w:t>分</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２</w:t>
            </w:r>
            <w:r w:rsidRPr="00B33971">
              <w:rPr>
                <w:rFonts w:ascii="ＭＳ 明朝" w:cs="ＭＳ 明朝"/>
                <w:kern w:val="0"/>
                <w:szCs w:val="21"/>
              </w:rPr>
              <w:t xml:space="preserve"> </w:t>
            </w:r>
            <w:r w:rsidRPr="00B33971">
              <w:rPr>
                <w:rFonts w:ascii="ＭＳ 明朝" w:cs="ＭＳ 明朝" w:hint="eastAsia"/>
                <w:kern w:val="0"/>
                <w:szCs w:val="21"/>
              </w:rPr>
              <w:t>場</w:t>
            </w:r>
            <w:r w:rsidRPr="00B33971">
              <w:rPr>
                <w:rFonts w:ascii="ＭＳ 明朝" w:cs="ＭＳ 明朝"/>
                <w:kern w:val="0"/>
                <w:szCs w:val="21"/>
              </w:rPr>
              <w:t xml:space="preserve"> </w:t>
            </w:r>
            <w:r w:rsidRPr="00B33971">
              <w:rPr>
                <w:rFonts w:ascii="ＭＳ 明朝" w:cs="ＭＳ 明朝" w:hint="eastAsia"/>
                <w:kern w:val="0"/>
                <w:szCs w:val="21"/>
              </w:rPr>
              <w:t>所</w:t>
            </w:r>
            <w:r w:rsidRPr="00B33971">
              <w:rPr>
                <w:rFonts w:ascii="ＭＳ 明朝" w:cs="ＭＳ 明朝"/>
                <w:kern w:val="0"/>
                <w:szCs w:val="21"/>
              </w:rPr>
              <w:t xml:space="preserve"> </w:t>
            </w:r>
            <w:r w:rsidRPr="00B33971">
              <w:rPr>
                <w:rFonts w:ascii="ＭＳ 明朝" w:cs="ＭＳ 明朝" w:hint="eastAsia"/>
                <w:kern w:val="0"/>
                <w:szCs w:val="21"/>
              </w:rPr>
              <w:t>校長室</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３</w:t>
            </w:r>
            <w:r w:rsidRPr="00B33971">
              <w:rPr>
                <w:rFonts w:ascii="ＭＳ 明朝" w:cs="ＭＳ 明朝"/>
                <w:kern w:val="0"/>
                <w:szCs w:val="21"/>
              </w:rPr>
              <w:t xml:space="preserve"> </w:t>
            </w:r>
            <w:r w:rsidRPr="00B33971">
              <w:rPr>
                <w:rFonts w:ascii="ＭＳ 明朝" w:cs="ＭＳ 明朝" w:hint="eastAsia"/>
                <w:kern w:val="0"/>
                <w:szCs w:val="21"/>
              </w:rPr>
              <w:t>内</w:t>
            </w:r>
            <w:r w:rsidRPr="00B33971">
              <w:rPr>
                <w:rFonts w:ascii="ＭＳ 明朝" w:cs="ＭＳ 明朝"/>
                <w:kern w:val="0"/>
                <w:szCs w:val="21"/>
              </w:rPr>
              <w:t xml:space="preserve"> </w:t>
            </w:r>
            <w:r w:rsidRPr="00B33971">
              <w:rPr>
                <w:rFonts w:ascii="ＭＳ 明朝" w:cs="ＭＳ 明朝" w:hint="eastAsia"/>
                <w:kern w:val="0"/>
                <w:szCs w:val="21"/>
              </w:rPr>
              <w:t>容</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（１）学校長挨拶</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・本会は次年度より学校運営協議会となります。</w:t>
            </w:r>
          </w:p>
          <w:p w:rsidR="00DF2E0E" w:rsidRPr="00B33971"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t>（２）保護者から申し入れられた意見について</w:t>
            </w:r>
          </w:p>
          <w:p w:rsidR="00DF2E0E" w:rsidRDefault="00DF2E0E" w:rsidP="00DF2E0E">
            <w:pPr>
              <w:autoSpaceDE w:val="0"/>
              <w:autoSpaceDN w:val="0"/>
              <w:adjustRightInd w:val="0"/>
              <w:jc w:val="left"/>
              <w:rPr>
                <w:rFonts w:ascii="ＭＳ 明朝" w:cs="ＭＳ 明朝"/>
                <w:kern w:val="0"/>
                <w:szCs w:val="21"/>
              </w:rPr>
            </w:pPr>
            <w:r w:rsidRPr="00B33971">
              <w:rPr>
                <w:rFonts w:ascii="ＭＳ 明朝" w:cs="ＭＳ 明朝" w:hint="eastAsia"/>
                <w:kern w:val="0"/>
                <w:szCs w:val="21"/>
              </w:rPr>
              <w:lastRenderedPageBreak/>
              <w:t>・今回は意見書の提出なき旨、事務局より報告。</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（３）本校の現状報告と取組</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ア</w:t>
            </w:r>
            <w:r>
              <w:rPr>
                <w:rFonts w:ascii="ＭＳ 明朝" w:cs="ＭＳ 明朝"/>
                <w:kern w:val="0"/>
                <w:szCs w:val="21"/>
              </w:rPr>
              <w:t xml:space="preserve"> </w:t>
            </w:r>
            <w:r>
              <w:rPr>
                <w:rFonts w:ascii="ＭＳ 明朝" w:cs="ＭＳ 明朝" w:hint="eastAsia"/>
                <w:kern w:val="0"/>
                <w:szCs w:val="21"/>
              </w:rPr>
              <w:t>頭髪指導および生活指導における生徒への対応について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イ</w:t>
            </w:r>
            <w:r>
              <w:rPr>
                <w:rFonts w:ascii="ＭＳ 明朝" w:cs="ＭＳ 明朝"/>
                <w:kern w:val="0"/>
                <w:szCs w:val="21"/>
              </w:rPr>
              <w:t xml:space="preserve"> </w:t>
            </w:r>
            <w:r>
              <w:rPr>
                <w:rFonts w:ascii="ＭＳ 明朝" w:cs="ＭＳ 明朝" w:hint="eastAsia"/>
                <w:kern w:val="0"/>
                <w:szCs w:val="21"/>
              </w:rPr>
              <w:t>平成</w:t>
            </w:r>
            <w:r w:rsidRPr="003E0BA6">
              <w:rPr>
                <w:rFonts w:ascii="ＭＳ 明朝" w:cs="ＭＳ 明朝"/>
                <w:kern w:val="0"/>
                <w:szCs w:val="21"/>
              </w:rPr>
              <w:t xml:space="preserve">30 </w:t>
            </w:r>
            <w:r>
              <w:rPr>
                <w:rFonts w:ascii="ＭＳ 明朝" w:cs="ＭＳ 明朝" w:hint="eastAsia"/>
                <w:kern w:val="0"/>
                <w:szCs w:val="21"/>
              </w:rPr>
              <w:t>年度使用教科用図書の選定及び採択について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ウ</w:t>
            </w:r>
            <w:r>
              <w:rPr>
                <w:rFonts w:ascii="ＭＳ 明朝" w:cs="ＭＳ 明朝"/>
                <w:kern w:val="0"/>
                <w:szCs w:val="21"/>
              </w:rPr>
              <w:t xml:space="preserve"> </w:t>
            </w:r>
            <w:r>
              <w:rPr>
                <w:rFonts w:ascii="ＭＳ 明朝" w:cs="ＭＳ 明朝" w:hint="eastAsia"/>
                <w:kern w:val="0"/>
                <w:szCs w:val="21"/>
              </w:rPr>
              <w:t>平成</w:t>
            </w:r>
            <w:r w:rsidRPr="003E0BA6">
              <w:rPr>
                <w:rFonts w:ascii="ＭＳ 明朝" w:cs="ＭＳ 明朝"/>
                <w:kern w:val="0"/>
                <w:szCs w:val="21"/>
              </w:rPr>
              <w:t xml:space="preserve">29 </w:t>
            </w:r>
            <w:r>
              <w:rPr>
                <w:rFonts w:ascii="ＭＳ 明朝" w:cs="ＭＳ 明朝" w:hint="eastAsia"/>
                <w:kern w:val="0"/>
                <w:szCs w:val="21"/>
              </w:rPr>
              <w:t>年度「学校教育計画」について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エ</w:t>
            </w:r>
            <w:r>
              <w:rPr>
                <w:rFonts w:ascii="ＭＳ 明朝" w:cs="ＭＳ 明朝"/>
                <w:kern w:val="0"/>
                <w:szCs w:val="21"/>
              </w:rPr>
              <w:t xml:space="preserve"> </w:t>
            </w:r>
            <w:r>
              <w:rPr>
                <w:rFonts w:ascii="ＭＳ 明朝" w:cs="ＭＳ 明朝" w:hint="eastAsia"/>
                <w:kern w:val="0"/>
                <w:szCs w:val="21"/>
              </w:rPr>
              <w:t>入学時の意識アンケート及び学校教育自己診断について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（４）協議</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ア．頭髪指導について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プールの塩素や成長段階などで髪の色が変わるので慎重に指導してほしい。</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⇒不徹底な部分がある。これからも一層丁寧に説明・指導していく</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イ．生活指導全般について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指導に納得できていない場合について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⇒生徒への指導については、頭ごなしに注意せず、生徒になぜそうしたかを聞き、</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指導する理由を十分に説明していく。</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ウ．生徒への支援についいて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生活指導は厳しいが、教育相談が充実しており、配慮が必要な生徒の保護者から面倒見がよいとの評価。</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エ．いじめについて</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いじめへの対応は本校の特徴であり、今後も取り組みたい</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オ．その他</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本年の学校教育自己診断は</w:t>
            </w:r>
            <w:r w:rsidRPr="003E0BA6">
              <w:rPr>
                <w:rFonts w:ascii="ＭＳ 明朝" w:cs="ＭＳ 明朝"/>
                <w:kern w:val="0"/>
                <w:szCs w:val="21"/>
              </w:rPr>
              <w:t>70</w:t>
            </w:r>
            <w:r>
              <w:rPr>
                <w:rFonts w:ascii="ＭＳ 明朝" w:cs="ＭＳ 明朝" w:hint="eastAsia"/>
                <w:kern w:val="0"/>
                <w:szCs w:val="21"/>
              </w:rPr>
              <w:t>％以上の保護者から回収することができた</w:t>
            </w:r>
          </w:p>
          <w:p w:rsidR="00DF2E0E" w:rsidRDefault="00DF2E0E" w:rsidP="00DF2E0E">
            <w:pPr>
              <w:autoSpaceDE w:val="0"/>
              <w:autoSpaceDN w:val="0"/>
              <w:adjustRightInd w:val="0"/>
              <w:jc w:val="left"/>
              <w:rPr>
                <w:rFonts w:ascii="ＭＳ 明朝" w:cs="ＭＳ 明朝" w:hint="eastAsia"/>
                <w:kern w:val="0"/>
                <w:szCs w:val="21"/>
              </w:rPr>
            </w:pPr>
            <w:r>
              <w:rPr>
                <w:rFonts w:ascii="ＭＳ 明朝" w:cs="ＭＳ 明朝" w:hint="eastAsia"/>
                <w:kern w:val="0"/>
                <w:szCs w:val="21"/>
              </w:rPr>
              <w:t>（５）次回の協議会について</w:t>
            </w:r>
          </w:p>
          <w:p w:rsidR="00B33971" w:rsidRDefault="00B33971" w:rsidP="00DF2E0E">
            <w:pPr>
              <w:autoSpaceDE w:val="0"/>
              <w:autoSpaceDN w:val="0"/>
              <w:adjustRightInd w:val="0"/>
              <w:jc w:val="left"/>
              <w:rPr>
                <w:rFonts w:ascii="ＭＳ 明朝" w:cs="ＭＳ 明朝"/>
                <w:kern w:val="0"/>
                <w:szCs w:val="21"/>
              </w:rPr>
            </w:pP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平成</w:t>
            </w:r>
            <w:r w:rsidRPr="008F6FF1">
              <w:rPr>
                <w:rFonts w:asciiTheme="minorHAnsi" w:eastAsiaTheme="minorEastAsia" w:hAnsiTheme="minorHAnsi" w:cstheme="minorBidi" w:hint="eastAsia"/>
                <w:szCs w:val="22"/>
              </w:rPr>
              <w:t>29</w:t>
            </w:r>
            <w:r w:rsidRPr="008F6FF1">
              <w:rPr>
                <w:rFonts w:asciiTheme="minorHAnsi" w:eastAsiaTheme="minorEastAsia" w:hAnsiTheme="minorHAnsi" w:cstheme="minorBidi" w:hint="eastAsia"/>
                <w:szCs w:val="22"/>
              </w:rPr>
              <w:t>年度　大阪府立成城高等学校　第</w:t>
            </w:r>
            <w:r w:rsidRPr="008F6FF1">
              <w:rPr>
                <w:rFonts w:asciiTheme="minorHAnsi" w:eastAsiaTheme="minorEastAsia" w:hAnsiTheme="minorHAnsi" w:cstheme="minorBidi" w:hint="eastAsia"/>
                <w:szCs w:val="22"/>
              </w:rPr>
              <w:t>3</w:t>
            </w:r>
            <w:r w:rsidRPr="008F6FF1">
              <w:rPr>
                <w:rFonts w:asciiTheme="minorHAnsi" w:eastAsiaTheme="minorEastAsia" w:hAnsiTheme="minorHAnsi" w:cstheme="minorBidi" w:hint="eastAsia"/>
                <w:szCs w:val="22"/>
              </w:rPr>
              <w:t>回学校協議会議事録</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１　日　時　平成</w:t>
            </w:r>
            <w:r w:rsidRPr="008F6FF1">
              <w:rPr>
                <w:rFonts w:asciiTheme="minorHAnsi" w:eastAsiaTheme="minorEastAsia" w:hAnsiTheme="minorHAnsi" w:cstheme="minorBidi" w:hint="eastAsia"/>
                <w:szCs w:val="22"/>
              </w:rPr>
              <w:t>30</w:t>
            </w:r>
            <w:r w:rsidRPr="008F6FF1">
              <w:rPr>
                <w:rFonts w:asciiTheme="minorHAnsi" w:eastAsiaTheme="minorEastAsia" w:hAnsiTheme="minorHAnsi" w:cstheme="minorBidi" w:hint="eastAsia"/>
                <w:szCs w:val="22"/>
              </w:rPr>
              <w:t>年</w:t>
            </w:r>
            <w:r w:rsidRPr="008F6FF1">
              <w:rPr>
                <w:rFonts w:asciiTheme="minorHAnsi" w:eastAsiaTheme="minorEastAsia" w:hAnsiTheme="minorHAnsi" w:cstheme="minorBidi" w:hint="eastAsia"/>
                <w:szCs w:val="22"/>
              </w:rPr>
              <w:t>3</w:t>
            </w:r>
            <w:r w:rsidRPr="008F6FF1">
              <w:rPr>
                <w:rFonts w:asciiTheme="minorHAnsi" w:eastAsiaTheme="minorEastAsia" w:hAnsiTheme="minorHAnsi" w:cstheme="minorBidi" w:hint="eastAsia"/>
                <w:szCs w:val="22"/>
              </w:rPr>
              <w:t>月</w:t>
            </w:r>
            <w:r w:rsidRPr="008F6FF1">
              <w:rPr>
                <w:rFonts w:asciiTheme="minorHAnsi" w:eastAsiaTheme="minorEastAsia" w:hAnsiTheme="minorHAnsi" w:cstheme="minorBidi" w:hint="eastAsia"/>
                <w:szCs w:val="22"/>
              </w:rPr>
              <w:t>9</w:t>
            </w:r>
            <w:r w:rsidRPr="008F6FF1">
              <w:rPr>
                <w:rFonts w:asciiTheme="minorHAnsi" w:eastAsiaTheme="minorEastAsia" w:hAnsiTheme="minorHAnsi" w:cstheme="minorBidi" w:hint="eastAsia"/>
                <w:szCs w:val="22"/>
              </w:rPr>
              <w:t>日（金）</w:t>
            </w:r>
            <w:r w:rsidRPr="008F6FF1">
              <w:rPr>
                <w:rFonts w:asciiTheme="minorHAnsi" w:eastAsiaTheme="minorEastAsia" w:hAnsiTheme="minorHAnsi" w:cstheme="minorBidi" w:hint="eastAsia"/>
                <w:szCs w:val="22"/>
              </w:rPr>
              <w:t>11:30-12:30</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２　場　所　多目的会議室</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３　内　容</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（１）学校長挨拶</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・平成</w:t>
            </w:r>
            <w:r w:rsidRPr="008F6FF1">
              <w:rPr>
                <w:rFonts w:asciiTheme="minorHAnsi" w:eastAsiaTheme="minorEastAsia" w:hAnsiTheme="minorHAnsi" w:cstheme="minorBidi" w:hint="eastAsia"/>
                <w:szCs w:val="22"/>
              </w:rPr>
              <w:t>30</w:t>
            </w:r>
            <w:r w:rsidRPr="008F6FF1">
              <w:rPr>
                <w:rFonts w:asciiTheme="minorHAnsi" w:eastAsiaTheme="minorEastAsia" w:hAnsiTheme="minorHAnsi" w:cstheme="minorBidi" w:hint="eastAsia"/>
                <w:szCs w:val="22"/>
              </w:rPr>
              <w:t>年より学校協議会は学校運営協議会となる</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・「地域参画」をめざす協議会となる</w:t>
            </w:r>
          </w:p>
          <w:p w:rsidR="008F6FF1" w:rsidRPr="008F6FF1" w:rsidRDefault="008F6FF1" w:rsidP="008F6FF1">
            <w:pPr>
              <w:autoSpaceDE w:val="0"/>
              <w:autoSpaceDN w:val="0"/>
              <w:adjustRightInd w:val="0"/>
              <w:jc w:val="left"/>
              <w:rPr>
                <w:rFonts w:ascii="ＭＳ 明朝" w:hAnsiTheme="minorHAnsi" w:cs="ＭＳ 明朝"/>
                <w:kern w:val="0"/>
                <w:szCs w:val="21"/>
              </w:rPr>
            </w:pPr>
            <w:r w:rsidRPr="008F6FF1">
              <w:rPr>
                <w:rFonts w:ascii="ＭＳ 明朝" w:hAnsiTheme="minorHAnsi" w:cs="ＭＳ 明朝" w:hint="eastAsia"/>
                <w:kern w:val="0"/>
                <w:szCs w:val="21"/>
              </w:rPr>
              <w:t>（２）保護者からの意見について</w:t>
            </w:r>
          </w:p>
          <w:p w:rsidR="008F6FF1" w:rsidRPr="008F6FF1" w:rsidRDefault="008F6FF1" w:rsidP="008F6FF1">
            <w:pPr>
              <w:rPr>
                <w:rFonts w:ascii="ＭＳ 明朝" w:hAnsiTheme="minorHAnsi" w:cs="ＭＳ 明朝"/>
                <w:kern w:val="0"/>
                <w:szCs w:val="21"/>
              </w:rPr>
            </w:pPr>
            <w:r w:rsidRPr="008F6FF1">
              <w:rPr>
                <w:rFonts w:ascii="ＭＳ 明朝" w:hAnsiTheme="minorHAnsi" w:cs="ＭＳ 明朝" w:hint="eastAsia"/>
                <w:kern w:val="0"/>
                <w:szCs w:val="21"/>
              </w:rPr>
              <w:t>・今回は意見書の提出なき旨、事務局より報告</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（３）本校の現状報告と取組</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平成</w:t>
            </w:r>
            <w:r w:rsidRPr="008F6FF1">
              <w:rPr>
                <w:rFonts w:asciiTheme="minorHAnsi" w:eastAsiaTheme="minorEastAsia" w:hAnsiTheme="minorHAnsi" w:cstheme="minorBidi" w:hint="eastAsia"/>
                <w:szCs w:val="22"/>
              </w:rPr>
              <w:t>29</w:t>
            </w:r>
            <w:r w:rsidRPr="008F6FF1">
              <w:rPr>
                <w:rFonts w:asciiTheme="minorHAnsi" w:eastAsiaTheme="minorEastAsia" w:hAnsiTheme="minorHAnsi" w:cstheme="minorBidi" w:hint="eastAsia"/>
                <w:szCs w:val="22"/>
              </w:rPr>
              <w:t>年度の学校経営計画について報告</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ア　資格取得について</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イ　校内の校則見直しについて</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ウ　働き方改革</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（４）協議</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ア．校則の見直し</w:t>
            </w:r>
          </w:p>
          <w:p w:rsidR="008F6FF1" w:rsidRPr="008F6FF1" w:rsidRDefault="008F6FF1" w:rsidP="008F6FF1">
            <w:pPr>
              <w:ind w:leftChars="200" w:left="840" w:hangingChars="200" w:hanging="420"/>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　職員間での検討及び生徒会役員等との面談を行った。保護者の意見を聞く機会も作って欲しいとの指摘をいただいた。</w:t>
            </w:r>
          </w:p>
          <w:p w:rsidR="008F6FF1" w:rsidRPr="008F6FF1" w:rsidRDefault="008F6FF1" w:rsidP="008F6FF1">
            <w:pPr>
              <w:ind w:leftChars="400" w:left="840"/>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現状を踏まえて校則の見直しを検討している。ぜひ、校則変更の結果だけでなく真意も伝えて欲しい。</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イ．働き方改革</w:t>
            </w:r>
          </w:p>
          <w:p w:rsidR="008F6FF1" w:rsidRPr="008F6FF1" w:rsidRDefault="008F6FF1" w:rsidP="008F6FF1">
            <w:pPr>
              <w:ind w:leftChars="399" w:left="842" w:hangingChars="2" w:hanging="4"/>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職員会議をはじめとする会議の方法を変更。ペーパレスを中心に会議運営の見直しと業務の計画的実施の徹底。</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ウ．学級委員について</w:t>
            </w:r>
          </w:p>
          <w:p w:rsidR="008F6FF1" w:rsidRPr="008F6FF1" w:rsidRDefault="008F6FF1" w:rsidP="008F6FF1">
            <w:pPr>
              <w:ind w:leftChars="200" w:left="420"/>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学級委員が少ない、実行委員が兼務している現状を改善したいと</w:t>
            </w:r>
            <w:r w:rsidRPr="008F6FF1">
              <w:rPr>
                <w:rFonts w:asciiTheme="minorHAnsi" w:eastAsiaTheme="minorEastAsia" w:hAnsiTheme="minorHAnsi" w:cstheme="minorBidi" w:hint="eastAsia"/>
                <w:szCs w:val="22"/>
              </w:rPr>
              <w:t>PTA</w:t>
            </w:r>
            <w:r w:rsidRPr="008F6FF1">
              <w:rPr>
                <w:rFonts w:asciiTheme="minorHAnsi" w:eastAsiaTheme="minorEastAsia" w:hAnsiTheme="minorHAnsi" w:cstheme="minorBidi" w:hint="eastAsia"/>
                <w:szCs w:val="22"/>
              </w:rPr>
              <w:t>会長から意見がでた。</w:t>
            </w:r>
          </w:p>
          <w:p w:rsidR="008F6FF1" w:rsidRPr="008F6FF1" w:rsidRDefault="008F6FF1" w:rsidP="008F6FF1">
            <w:pPr>
              <w:ind w:leftChars="200" w:left="420"/>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 xml:space="preserve">⇒　</w:t>
            </w:r>
            <w:r w:rsidRPr="008F6FF1">
              <w:rPr>
                <w:rFonts w:asciiTheme="minorHAnsi" w:eastAsiaTheme="minorEastAsia" w:hAnsiTheme="minorHAnsi" w:cstheme="minorBidi" w:hint="eastAsia"/>
                <w:szCs w:val="22"/>
              </w:rPr>
              <w:t>PTA</w:t>
            </w:r>
            <w:r w:rsidRPr="008F6FF1">
              <w:rPr>
                <w:rFonts w:asciiTheme="minorHAnsi" w:eastAsiaTheme="minorEastAsia" w:hAnsiTheme="minorHAnsi" w:cstheme="minorBidi" w:hint="eastAsia"/>
                <w:szCs w:val="22"/>
              </w:rPr>
              <w:t>活動をがんばる、がんばっていきたいが人がたりず活動が広がらない</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 xml:space="preserve">　　　　アンケートを中心に各クラスに声がけをもっと積極的にお願いしたい</w:t>
            </w:r>
          </w:p>
          <w:p w:rsidR="008F6FF1" w:rsidRPr="008F6FF1" w:rsidRDefault="008F6FF1" w:rsidP="008F6FF1">
            <w:pPr>
              <w:ind w:left="840" w:hangingChars="400" w:hanging="840"/>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 xml:space="preserve">　　　　</w:t>
            </w:r>
            <w:r w:rsidRPr="008F6FF1">
              <w:rPr>
                <w:rFonts w:asciiTheme="minorHAnsi" w:eastAsiaTheme="minorEastAsia" w:hAnsiTheme="minorHAnsi" w:cstheme="minorBidi" w:hint="eastAsia"/>
                <w:szCs w:val="22"/>
              </w:rPr>
              <w:t>PTA</w:t>
            </w:r>
            <w:r w:rsidRPr="008F6FF1">
              <w:rPr>
                <w:rFonts w:asciiTheme="minorHAnsi" w:eastAsiaTheme="minorEastAsia" w:hAnsiTheme="minorHAnsi" w:cstheme="minorBidi" w:hint="eastAsia"/>
                <w:szCs w:val="22"/>
              </w:rPr>
              <w:t>活動に教員も積極的にかかわっていただき、</w:t>
            </w:r>
            <w:r w:rsidRPr="008F6FF1">
              <w:rPr>
                <w:rFonts w:asciiTheme="minorHAnsi" w:eastAsiaTheme="minorEastAsia" w:hAnsiTheme="minorHAnsi" w:cstheme="minorBidi" w:hint="eastAsia"/>
                <w:szCs w:val="22"/>
              </w:rPr>
              <w:t>PA</w:t>
            </w:r>
            <w:r w:rsidRPr="008F6FF1">
              <w:rPr>
                <w:rFonts w:asciiTheme="minorHAnsi" w:eastAsiaTheme="minorEastAsia" w:hAnsiTheme="minorHAnsi" w:cstheme="minorBidi" w:hint="eastAsia"/>
                <w:szCs w:val="22"/>
              </w:rPr>
              <w:t>活動とならないようにがんばって欲しい</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（５）次回の協議会について</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・第１回　５～６月</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・第２回　２学期はじめ</w:t>
            </w:r>
          </w:p>
          <w:p w:rsidR="008F6FF1" w:rsidRPr="008F6FF1" w:rsidRDefault="008F6FF1" w:rsidP="008F6FF1">
            <w:pPr>
              <w:rPr>
                <w:rFonts w:asciiTheme="minorHAnsi" w:eastAsiaTheme="minorEastAsia" w:hAnsiTheme="minorHAnsi" w:cstheme="minorBidi"/>
                <w:szCs w:val="22"/>
              </w:rPr>
            </w:pPr>
            <w:r w:rsidRPr="008F6FF1">
              <w:rPr>
                <w:rFonts w:asciiTheme="minorHAnsi" w:eastAsiaTheme="minorEastAsia" w:hAnsiTheme="minorHAnsi" w:cstheme="minorBidi" w:hint="eastAsia"/>
                <w:szCs w:val="22"/>
              </w:rPr>
              <w:t>・第３回　３学期入試前</w:t>
            </w:r>
          </w:p>
          <w:p w:rsidR="00DF2E0E" w:rsidRDefault="00DF2E0E" w:rsidP="00DF2E0E">
            <w:pPr>
              <w:autoSpaceDE w:val="0"/>
              <w:autoSpaceDN w:val="0"/>
              <w:adjustRightInd w:val="0"/>
              <w:jc w:val="left"/>
              <w:rPr>
                <w:rFonts w:ascii="ＭＳ 明朝" w:cs="ＭＳ 明朝"/>
                <w:kern w:val="0"/>
                <w:szCs w:val="21"/>
              </w:rPr>
            </w:pPr>
            <w:r>
              <w:rPr>
                <w:rFonts w:ascii="ＭＳ 明朝" w:cs="ＭＳ 明朝" w:hint="eastAsia"/>
                <w:kern w:val="0"/>
                <w:szCs w:val="21"/>
              </w:rPr>
              <w:t>・３月中旬で調整</w:t>
            </w:r>
          </w:p>
          <w:p w:rsidR="00D07D81" w:rsidRPr="0077753E" w:rsidRDefault="00D07D81" w:rsidP="00D07D81">
            <w:pPr>
              <w:spacing w:line="300" w:lineRule="exact"/>
              <w:rPr>
                <w:rFonts w:ascii="ＭＳ 明朝" w:hAnsi="ＭＳ 明朝"/>
                <w:sz w:val="20"/>
                <w:szCs w:val="20"/>
              </w:rPr>
            </w:pPr>
          </w:p>
        </w:tc>
      </w:tr>
    </w:tbl>
    <w:p w:rsidR="0086696C" w:rsidRPr="0077753E" w:rsidRDefault="0086696C" w:rsidP="0037367C">
      <w:pPr>
        <w:spacing w:line="120" w:lineRule="exact"/>
        <w:ind w:leftChars="-428" w:left="-899"/>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EB7FE1" w:rsidRDefault="00EB7FE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Default="008F6FF1" w:rsidP="00B44397">
      <w:pPr>
        <w:ind w:leftChars="-92" w:left="-4" w:hangingChars="90" w:hanging="189"/>
        <w:jc w:val="left"/>
        <w:rPr>
          <w:rFonts w:ascii="ＭＳ ゴシック" w:eastAsia="ＭＳ ゴシック" w:hAnsi="ＭＳ ゴシック"/>
          <w:szCs w:val="21"/>
        </w:rPr>
      </w:pPr>
    </w:p>
    <w:p w:rsidR="008F6FF1" w:rsidRPr="0077753E" w:rsidRDefault="008F6FF1" w:rsidP="00B44397">
      <w:pPr>
        <w:ind w:leftChars="-92" w:left="-4" w:hangingChars="90" w:hanging="189"/>
        <w:jc w:val="left"/>
        <w:rPr>
          <w:rFonts w:ascii="ＭＳ ゴシック" w:eastAsia="ＭＳ ゴシック" w:hAnsi="ＭＳ ゴシック"/>
          <w:szCs w:val="21"/>
        </w:rPr>
      </w:pPr>
    </w:p>
    <w:p w:rsidR="00EB7FE1" w:rsidRPr="0077753E" w:rsidRDefault="00EB7FE1" w:rsidP="00B44397">
      <w:pPr>
        <w:ind w:leftChars="-92" w:left="-4" w:hangingChars="90" w:hanging="189"/>
        <w:jc w:val="left"/>
        <w:rPr>
          <w:rFonts w:ascii="ＭＳ ゴシック" w:eastAsia="ＭＳ ゴシック" w:hAnsi="ＭＳ ゴシック"/>
          <w:szCs w:val="21"/>
        </w:rPr>
      </w:pPr>
    </w:p>
    <w:p w:rsidR="0086696C" w:rsidRPr="0077753E" w:rsidRDefault="0037367C" w:rsidP="00B44397">
      <w:pPr>
        <w:ind w:leftChars="-92" w:left="-4" w:hangingChars="90" w:hanging="189"/>
        <w:jc w:val="left"/>
        <w:rPr>
          <w:rFonts w:ascii="ＭＳ ゴシック" w:eastAsia="ＭＳ ゴシック" w:hAnsi="ＭＳ ゴシック"/>
          <w:szCs w:val="21"/>
        </w:rPr>
      </w:pPr>
      <w:r w:rsidRPr="0077753E">
        <w:rPr>
          <w:rFonts w:ascii="ＭＳ ゴシック" w:eastAsia="ＭＳ ゴシック" w:hAnsi="ＭＳ ゴシック" w:hint="eastAsia"/>
          <w:szCs w:val="21"/>
        </w:rPr>
        <w:t xml:space="preserve">３　</w:t>
      </w:r>
      <w:r w:rsidR="0086696C" w:rsidRPr="0077753E">
        <w:rPr>
          <w:rFonts w:ascii="ＭＳ ゴシック" w:eastAsia="ＭＳ ゴシック" w:hAnsi="ＭＳ ゴシック" w:hint="eastAsia"/>
          <w:szCs w:val="21"/>
        </w:rPr>
        <w:t>本年度の取組</w:t>
      </w:r>
      <w:r w:rsidRPr="0077753E">
        <w:rPr>
          <w:rFonts w:ascii="ＭＳ ゴシック" w:eastAsia="ＭＳ ゴシック" w:hAnsi="ＭＳ ゴシック" w:hint="eastAsia"/>
          <w:szCs w:val="21"/>
        </w:rPr>
        <w:t>内容</w:t>
      </w:r>
      <w:r w:rsidR="0086696C" w:rsidRPr="0077753E">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118"/>
        <w:gridCol w:w="4289"/>
      </w:tblGrid>
      <w:tr w:rsidR="00897939" w:rsidRPr="0077753E" w:rsidTr="003E17F7">
        <w:trPr>
          <w:trHeight w:val="586"/>
          <w:jc w:val="center"/>
        </w:trPr>
        <w:tc>
          <w:tcPr>
            <w:tcW w:w="633" w:type="dxa"/>
            <w:shd w:val="clear" w:color="auto" w:fill="auto"/>
            <w:vAlign w:val="center"/>
          </w:tcPr>
          <w:p w:rsidR="00897939" w:rsidRPr="0077753E" w:rsidRDefault="00897939" w:rsidP="0054712D">
            <w:pPr>
              <w:spacing w:line="240" w:lineRule="exact"/>
              <w:jc w:val="center"/>
              <w:rPr>
                <w:rFonts w:ascii="ＭＳ 明朝" w:hAnsi="ＭＳ 明朝"/>
                <w:sz w:val="20"/>
                <w:szCs w:val="20"/>
              </w:rPr>
            </w:pPr>
            <w:r w:rsidRPr="0077753E">
              <w:rPr>
                <w:rFonts w:ascii="ＭＳ 明朝" w:hAnsi="ＭＳ 明朝" w:hint="eastAsia"/>
                <w:sz w:val="20"/>
                <w:szCs w:val="20"/>
              </w:rPr>
              <w:t>中期的</w:t>
            </w:r>
          </w:p>
          <w:p w:rsidR="00897939" w:rsidRPr="0077753E" w:rsidRDefault="00897939" w:rsidP="0054712D">
            <w:pPr>
              <w:spacing w:line="240" w:lineRule="exact"/>
              <w:jc w:val="center"/>
              <w:rPr>
                <w:rFonts w:ascii="ＭＳ 明朝" w:hAnsi="ＭＳ 明朝"/>
                <w:spacing w:val="-20"/>
                <w:sz w:val="20"/>
                <w:szCs w:val="20"/>
              </w:rPr>
            </w:pPr>
            <w:r w:rsidRPr="0077753E">
              <w:rPr>
                <w:rFonts w:ascii="ＭＳ 明朝" w:hAnsi="ＭＳ 明朝" w:hint="eastAsia"/>
                <w:sz w:val="20"/>
                <w:szCs w:val="20"/>
              </w:rPr>
              <w:t>目標</w:t>
            </w:r>
          </w:p>
        </w:tc>
        <w:tc>
          <w:tcPr>
            <w:tcW w:w="2268" w:type="dxa"/>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具体的な取組計画・内容</w:t>
            </w:r>
          </w:p>
        </w:tc>
        <w:tc>
          <w:tcPr>
            <w:tcW w:w="3118" w:type="dxa"/>
            <w:tcBorders>
              <w:right w:val="dashed" w:sz="4" w:space="0" w:color="auto"/>
            </w:tcBorders>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77753E" w:rsidRDefault="00897939" w:rsidP="006B5B51">
            <w:pPr>
              <w:spacing w:line="320" w:lineRule="exact"/>
              <w:jc w:val="center"/>
              <w:rPr>
                <w:rFonts w:ascii="ＭＳ 明朝" w:hAnsi="ＭＳ 明朝"/>
                <w:sz w:val="20"/>
                <w:szCs w:val="20"/>
              </w:rPr>
            </w:pPr>
            <w:r w:rsidRPr="0077753E">
              <w:rPr>
                <w:rFonts w:ascii="ＭＳ 明朝" w:hAnsi="ＭＳ 明朝" w:hint="eastAsia"/>
                <w:sz w:val="20"/>
                <w:szCs w:val="20"/>
              </w:rPr>
              <w:t>自己評価</w:t>
            </w:r>
          </w:p>
        </w:tc>
      </w:tr>
      <w:tr w:rsidR="00897939" w:rsidRPr="0077753E" w:rsidTr="003E17F7">
        <w:trPr>
          <w:cantSplit/>
          <w:trHeight w:val="6585"/>
          <w:jc w:val="center"/>
        </w:trPr>
        <w:tc>
          <w:tcPr>
            <w:tcW w:w="633" w:type="dxa"/>
            <w:shd w:val="clear" w:color="auto" w:fill="auto"/>
            <w:textDirection w:val="tbRlV"/>
            <w:vAlign w:val="center"/>
          </w:tcPr>
          <w:p w:rsidR="00897939" w:rsidRPr="0077753E" w:rsidRDefault="00B52504" w:rsidP="004660D7">
            <w:pPr>
              <w:spacing w:line="220" w:lineRule="atLeast"/>
              <w:rPr>
                <w:rFonts w:ascii="ＭＳ 明朝" w:hAnsi="ＭＳ 明朝"/>
                <w:sz w:val="22"/>
                <w:szCs w:val="22"/>
              </w:rPr>
            </w:pPr>
            <w:r w:rsidRPr="0077753E">
              <w:rPr>
                <w:rFonts w:ascii="ＭＳ 明朝" w:hAnsi="ＭＳ 明朝" w:hint="eastAsia"/>
                <w:sz w:val="22"/>
                <w:szCs w:val="22"/>
              </w:rPr>
              <w:t>１</w:t>
            </w:r>
            <w:r w:rsidR="008C3A12" w:rsidRPr="0077753E">
              <w:rPr>
                <w:rFonts w:ascii="ＭＳ 明朝" w:hAnsi="ＭＳ 明朝" w:hint="eastAsia"/>
                <w:sz w:val="22"/>
                <w:szCs w:val="22"/>
              </w:rPr>
              <w:t xml:space="preserve">　</w:t>
            </w:r>
            <w:r w:rsidR="00CE1B81" w:rsidRPr="0077753E">
              <w:rPr>
                <w:rFonts w:ascii="ＭＳ 明朝" w:hAnsi="ＭＳ 明朝" w:hint="eastAsia"/>
                <w:sz w:val="22"/>
                <w:szCs w:val="22"/>
              </w:rPr>
              <w:t>成城高校がめざす</w:t>
            </w:r>
            <w:r w:rsidR="004660D7" w:rsidRPr="0077753E">
              <w:rPr>
                <w:rFonts w:ascii="ＭＳ 明朝" w:hAnsi="ＭＳ 明朝" w:hint="eastAsia"/>
                <w:sz w:val="22"/>
                <w:szCs w:val="22"/>
              </w:rPr>
              <w:t>ＥＳ</w:t>
            </w:r>
            <w:r w:rsidR="00FC365A" w:rsidRPr="0077753E">
              <w:rPr>
                <w:rFonts w:ascii="ＭＳ 明朝" w:hAnsi="ＭＳ 明朝" w:hint="eastAsia"/>
                <w:sz w:val="22"/>
                <w:szCs w:val="22"/>
              </w:rPr>
              <w:t xml:space="preserve"> </w:t>
            </w:r>
            <w:r w:rsidR="00CE1B81" w:rsidRPr="0077753E">
              <w:rPr>
                <w:rFonts w:ascii="ＭＳ 明朝" w:hAnsi="ＭＳ 明朝" w:hint="eastAsia"/>
                <w:sz w:val="22"/>
                <w:szCs w:val="22"/>
              </w:rPr>
              <w:t>としての成果をあげるための取り組み</w:t>
            </w:r>
          </w:p>
        </w:tc>
        <w:tc>
          <w:tcPr>
            <w:tcW w:w="2268" w:type="dxa"/>
            <w:shd w:val="clear" w:color="auto" w:fill="auto"/>
          </w:tcPr>
          <w:p w:rsidR="00CE1B81" w:rsidRPr="0077753E" w:rsidRDefault="00C52AEC" w:rsidP="00CE1B81">
            <w:pPr>
              <w:spacing w:line="220" w:lineRule="atLeast"/>
              <w:rPr>
                <w:rFonts w:ascii="ＭＳ 明朝" w:hAnsi="ＭＳ 明朝"/>
                <w:sz w:val="22"/>
                <w:szCs w:val="22"/>
              </w:rPr>
            </w:pPr>
            <w:r w:rsidRPr="0077753E">
              <w:rPr>
                <w:rFonts w:hint="eastAsia"/>
              </w:rPr>
              <w:t>(1)</w:t>
            </w:r>
            <w:r w:rsidR="00CE1B81" w:rsidRPr="0077753E">
              <w:rPr>
                <w:rFonts w:ascii="ＭＳ 明朝" w:hAnsi="ＭＳ 明朝" w:hint="eastAsia"/>
                <w:sz w:val="22"/>
                <w:szCs w:val="22"/>
              </w:rPr>
              <w:t xml:space="preserve"> ESの基本である学び直し学習を着実に行い、発展的学力や知識習得ための取組み</w:t>
            </w:r>
          </w:p>
          <w:p w:rsidR="00F448D0" w:rsidRPr="0077753E" w:rsidRDefault="00F448D0" w:rsidP="00CE1B81">
            <w:pPr>
              <w:spacing w:line="220" w:lineRule="atLeast"/>
              <w:rPr>
                <w:rFonts w:ascii="ＭＳ 明朝" w:hAnsi="ＭＳ 明朝"/>
                <w:sz w:val="22"/>
                <w:szCs w:val="22"/>
              </w:rPr>
            </w:pPr>
          </w:p>
          <w:p w:rsidR="00B52504" w:rsidRPr="0077753E" w:rsidRDefault="002F55B8" w:rsidP="002F55B8">
            <w:r w:rsidRPr="0077753E">
              <w:rPr>
                <w:rFonts w:hint="eastAsia"/>
              </w:rPr>
              <w:t>ア、</w:t>
            </w:r>
            <w:r w:rsidR="00CE1B81" w:rsidRPr="0077753E">
              <w:rPr>
                <w:rFonts w:hint="eastAsia"/>
              </w:rPr>
              <w:t>授業力向上</w:t>
            </w:r>
            <w:r w:rsidR="006D5132" w:rsidRPr="0077753E">
              <w:rPr>
                <w:rFonts w:hint="eastAsia"/>
              </w:rPr>
              <w:t>研修</w:t>
            </w:r>
            <w:r w:rsidR="00CE1B81" w:rsidRPr="0077753E">
              <w:rPr>
                <w:rFonts w:hint="eastAsia"/>
              </w:rPr>
              <w:t>と</w:t>
            </w:r>
            <w:r w:rsidR="006D5132" w:rsidRPr="0077753E">
              <w:rPr>
                <w:rFonts w:hint="eastAsia"/>
              </w:rPr>
              <w:t>初任者の教師力向上</w:t>
            </w:r>
            <w:r w:rsidR="009D3AD8" w:rsidRPr="0077753E">
              <w:rPr>
                <w:rFonts w:hint="eastAsia"/>
              </w:rPr>
              <w:t>の実施。</w:t>
            </w:r>
          </w:p>
          <w:p w:rsidR="00F448D0" w:rsidRPr="0077753E" w:rsidRDefault="00F448D0" w:rsidP="002F55B8"/>
          <w:p w:rsidR="006D5132" w:rsidRPr="0077753E" w:rsidRDefault="006D5132" w:rsidP="002F55B8"/>
          <w:p w:rsidR="00CE2613" w:rsidRPr="0077753E" w:rsidRDefault="00CE2613" w:rsidP="002F55B8"/>
          <w:p w:rsidR="009D3AD8" w:rsidRPr="0077753E" w:rsidRDefault="009D3AD8" w:rsidP="001022AF"/>
          <w:p w:rsidR="004A1140" w:rsidRPr="0077753E" w:rsidRDefault="004A1140" w:rsidP="001022AF"/>
          <w:p w:rsidR="0071079A" w:rsidRPr="0077753E" w:rsidRDefault="0071079A" w:rsidP="00291FD2">
            <w:pPr>
              <w:spacing w:line="220" w:lineRule="atLeast"/>
              <w:rPr>
                <w:rFonts w:ascii="ＭＳ 明朝" w:hAnsi="ＭＳ 明朝"/>
                <w:sz w:val="22"/>
                <w:szCs w:val="22"/>
              </w:rPr>
            </w:pPr>
          </w:p>
          <w:p w:rsidR="009D3AD8" w:rsidRPr="0077753E" w:rsidRDefault="009D3AD8" w:rsidP="0071079A">
            <w:pPr>
              <w:spacing w:line="220" w:lineRule="atLeast"/>
              <w:ind w:left="220" w:hangingChars="100" w:hanging="220"/>
              <w:rPr>
                <w:rFonts w:ascii="ＭＳ 明朝" w:hAnsi="ＭＳ 明朝"/>
                <w:sz w:val="22"/>
                <w:szCs w:val="22"/>
              </w:rPr>
            </w:pPr>
          </w:p>
          <w:p w:rsidR="00C344FF" w:rsidRPr="0077753E" w:rsidRDefault="00C344FF" w:rsidP="0071079A">
            <w:pPr>
              <w:spacing w:line="220" w:lineRule="atLeast"/>
              <w:ind w:left="220" w:hangingChars="100" w:hanging="220"/>
              <w:rPr>
                <w:rFonts w:ascii="ＭＳ 明朝" w:hAnsi="ＭＳ 明朝"/>
                <w:sz w:val="22"/>
                <w:szCs w:val="22"/>
              </w:rPr>
            </w:pPr>
          </w:p>
          <w:p w:rsidR="0071748A" w:rsidRPr="0077753E" w:rsidRDefault="0071748A" w:rsidP="00A517A6">
            <w:pPr>
              <w:spacing w:line="220" w:lineRule="atLeast"/>
              <w:ind w:left="200" w:hangingChars="100" w:hanging="200"/>
              <w:rPr>
                <w:rFonts w:ascii="ＭＳ 明朝" w:hAnsi="ＭＳ 明朝"/>
                <w:sz w:val="20"/>
                <w:szCs w:val="20"/>
              </w:rPr>
            </w:pPr>
          </w:p>
          <w:p w:rsidR="00E56DE1" w:rsidRPr="0077753E" w:rsidRDefault="00E56DE1" w:rsidP="00A517A6">
            <w:pPr>
              <w:spacing w:line="220" w:lineRule="atLeast"/>
              <w:ind w:left="200" w:hangingChars="100" w:hanging="200"/>
              <w:rPr>
                <w:rFonts w:ascii="ＭＳ 明朝" w:hAnsi="ＭＳ 明朝"/>
                <w:sz w:val="20"/>
                <w:szCs w:val="20"/>
              </w:rPr>
            </w:pPr>
          </w:p>
          <w:p w:rsidR="00E56DE1" w:rsidRDefault="00E56DE1" w:rsidP="00A517A6">
            <w:pPr>
              <w:spacing w:line="220" w:lineRule="atLeast"/>
              <w:ind w:left="200" w:hangingChars="100" w:hanging="200"/>
              <w:rPr>
                <w:rFonts w:ascii="ＭＳ 明朝" w:hAnsi="ＭＳ 明朝"/>
                <w:sz w:val="20"/>
                <w:szCs w:val="20"/>
              </w:rPr>
            </w:pPr>
          </w:p>
          <w:p w:rsidR="00FF3A85" w:rsidRPr="0077753E" w:rsidRDefault="00FF3A85" w:rsidP="00A517A6">
            <w:pPr>
              <w:spacing w:line="220" w:lineRule="atLeast"/>
              <w:ind w:left="200" w:hangingChars="100" w:hanging="200"/>
              <w:rPr>
                <w:rFonts w:ascii="ＭＳ 明朝" w:hAnsi="ＭＳ 明朝"/>
                <w:sz w:val="20"/>
                <w:szCs w:val="20"/>
              </w:rPr>
            </w:pPr>
          </w:p>
          <w:p w:rsidR="00F53E4A" w:rsidRPr="0077753E" w:rsidRDefault="00F53E4A" w:rsidP="00A517A6">
            <w:pPr>
              <w:spacing w:line="220" w:lineRule="atLeast"/>
              <w:ind w:left="200" w:hangingChars="100" w:hanging="200"/>
              <w:rPr>
                <w:rFonts w:ascii="ＭＳ 明朝" w:hAnsi="ＭＳ 明朝"/>
                <w:sz w:val="20"/>
                <w:szCs w:val="20"/>
              </w:rPr>
            </w:pPr>
          </w:p>
          <w:p w:rsidR="00F53E4A" w:rsidRDefault="00F53E4A" w:rsidP="00A517A6">
            <w:pPr>
              <w:spacing w:line="220" w:lineRule="atLeast"/>
              <w:ind w:left="200" w:hangingChars="100" w:hanging="200"/>
              <w:rPr>
                <w:rFonts w:ascii="ＭＳ 明朝" w:hAnsi="ＭＳ 明朝"/>
                <w:sz w:val="20"/>
                <w:szCs w:val="20"/>
              </w:rPr>
            </w:pPr>
          </w:p>
          <w:p w:rsidR="00FF3A85" w:rsidRDefault="00FF3A85" w:rsidP="00A517A6">
            <w:pPr>
              <w:spacing w:line="220" w:lineRule="atLeast"/>
              <w:ind w:left="200" w:hangingChars="100" w:hanging="200"/>
              <w:rPr>
                <w:rFonts w:ascii="ＭＳ 明朝" w:hAnsi="ＭＳ 明朝"/>
                <w:sz w:val="20"/>
                <w:szCs w:val="20"/>
              </w:rPr>
            </w:pPr>
          </w:p>
          <w:p w:rsidR="00FF3A85" w:rsidRPr="0077753E" w:rsidRDefault="00FF3A85" w:rsidP="00A517A6">
            <w:pPr>
              <w:spacing w:line="220" w:lineRule="atLeast"/>
              <w:ind w:left="200" w:hangingChars="100" w:hanging="200"/>
              <w:rPr>
                <w:rFonts w:ascii="ＭＳ 明朝" w:hAnsi="ＭＳ 明朝"/>
                <w:sz w:val="20"/>
                <w:szCs w:val="20"/>
              </w:rPr>
            </w:pPr>
          </w:p>
          <w:p w:rsidR="00E56DE1" w:rsidRPr="0077753E" w:rsidRDefault="00E56DE1" w:rsidP="00E56DE1">
            <w:pPr>
              <w:spacing w:line="220" w:lineRule="atLeast"/>
              <w:rPr>
                <w:rFonts w:ascii="ＭＳ 明朝" w:hAnsi="ＭＳ 明朝"/>
                <w:sz w:val="22"/>
                <w:szCs w:val="22"/>
              </w:rPr>
            </w:pPr>
          </w:p>
          <w:p w:rsidR="00E56DE1" w:rsidRPr="0077753E" w:rsidRDefault="00E56DE1" w:rsidP="00E56DE1">
            <w:pPr>
              <w:spacing w:line="220" w:lineRule="atLeast"/>
              <w:rPr>
                <w:rFonts w:ascii="ＭＳ 明朝" w:hAnsi="ＭＳ 明朝"/>
                <w:sz w:val="22"/>
                <w:szCs w:val="22"/>
              </w:rPr>
            </w:pPr>
            <w:r w:rsidRPr="0077753E">
              <w:rPr>
                <w:rFonts w:ascii="ＭＳ 明朝" w:hAnsi="ＭＳ 明朝" w:hint="eastAsia"/>
                <w:sz w:val="22"/>
                <w:szCs w:val="22"/>
              </w:rPr>
              <w:t>イICTを活用した学びの充実</w:t>
            </w:r>
          </w:p>
          <w:p w:rsidR="00E56DE1" w:rsidRPr="0077753E" w:rsidRDefault="00E56DE1" w:rsidP="00A517A6">
            <w:pPr>
              <w:spacing w:line="220" w:lineRule="atLeast"/>
              <w:ind w:left="200" w:hangingChars="100" w:hanging="200"/>
              <w:rPr>
                <w:rFonts w:ascii="ＭＳ 明朝" w:hAnsi="ＭＳ 明朝"/>
                <w:sz w:val="20"/>
                <w:szCs w:val="20"/>
              </w:rPr>
            </w:pPr>
          </w:p>
          <w:p w:rsidR="00E56DE1" w:rsidRPr="0077753E" w:rsidRDefault="00E56DE1" w:rsidP="00A517A6">
            <w:pPr>
              <w:spacing w:line="220" w:lineRule="atLeast"/>
              <w:ind w:left="200" w:hangingChars="100" w:hanging="200"/>
              <w:rPr>
                <w:rFonts w:ascii="ＭＳ 明朝" w:hAnsi="ＭＳ 明朝"/>
                <w:sz w:val="20"/>
                <w:szCs w:val="20"/>
              </w:rPr>
            </w:pPr>
          </w:p>
        </w:tc>
        <w:tc>
          <w:tcPr>
            <w:tcW w:w="4678" w:type="dxa"/>
            <w:tcBorders>
              <w:right w:val="dashed" w:sz="4" w:space="0" w:color="auto"/>
            </w:tcBorders>
            <w:shd w:val="clear" w:color="auto" w:fill="auto"/>
          </w:tcPr>
          <w:p w:rsidR="003B42CE" w:rsidRPr="0077753E" w:rsidRDefault="00C52AEC" w:rsidP="00C52AEC">
            <w:pPr>
              <w:spacing w:line="220" w:lineRule="atLeast"/>
            </w:pPr>
            <w:r w:rsidRPr="0077753E">
              <w:rPr>
                <w:rFonts w:hint="eastAsia"/>
              </w:rPr>
              <w:t>(1)</w:t>
            </w:r>
          </w:p>
          <w:p w:rsidR="00CE2613" w:rsidRPr="0077753E" w:rsidRDefault="00CE2613" w:rsidP="00C52AEC">
            <w:pPr>
              <w:spacing w:line="220" w:lineRule="atLeast"/>
            </w:pPr>
          </w:p>
          <w:p w:rsidR="00CE2613" w:rsidRPr="0077753E" w:rsidRDefault="00CE2613" w:rsidP="00C52AEC">
            <w:pPr>
              <w:spacing w:line="220" w:lineRule="atLeast"/>
            </w:pPr>
          </w:p>
          <w:p w:rsidR="00CE2613" w:rsidRPr="0077753E" w:rsidRDefault="00CE2613" w:rsidP="00C52AEC">
            <w:pPr>
              <w:spacing w:line="220" w:lineRule="atLeast"/>
            </w:pPr>
          </w:p>
          <w:p w:rsidR="00CE2613" w:rsidRPr="0077753E" w:rsidRDefault="00CE2613" w:rsidP="00C52AEC">
            <w:pPr>
              <w:spacing w:line="220" w:lineRule="atLeast"/>
            </w:pPr>
          </w:p>
          <w:p w:rsidR="00CE2613" w:rsidRPr="0077753E" w:rsidRDefault="00CE2613" w:rsidP="00C52AEC">
            <w:pPr>
              <w:spacing w:line="220" w:lineRule="atLeast"/>
            </w:pPr>
          </w:p>
          <w:p w:rsidR="002F55B8" w:rsidRPr="0077753E" w:rsidRDefault="003B42CE" w:rsidP="003B42CE">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ア</w:t>
            </w:r>
            <w:r w:rsidR="00EB5E45" w:rsidRPr="0077753E">
              <w:rPr>
                <w:rFonts w:ascii="ＭＳ 明朝" w:hAnsi="ＭＳ 明朝" w:hint="eastAsia"/>
                <w:sz w:val="22"/>
                <w:szCs w:val="22"/>
              </w:rPr>
              <w:t xml:space="preserve">　</w:t>
            </w:r>
          </w:p>
          <w:p w:rsidR="007D7052" w:rsidRPr="0077753E" w:rsidRDefault="003B42CE" w:rsidP="003B42CE">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w:t>
            </w:r>
            <w:r w:rsidR="002F55B8" w:rsidRPr="0077753E">
              <w:rPr>
                <w:rFonts w:ascii="ＭＳ 明朝" w:hAnsi="ＭＳ 明朝" w:hint="eastAsia"/>
                <w:sz w:val="22"/>
                <w:szCs w:val="22"/>
              </w:rPr>
              <w:t>教頭・首席が中心となり、授業力向上</w:t>
            </w:r>
            <w:r w:rsidR="007D7052" w:rsidRPr="0077753E">
              <w:rPr>
                <w:rFonts w:ascii="ＭＳ 明朝" w:hAnsi="ＭＳ 明朝" w:hint="eastAsia"/>
                <w:sz w:val="22"/>
                <w:szCs w:val="22"/>
              </w:rPr>
              <w:t>と初</w:t>
            </w:r>
          </w:p>
          <w:p w:rsidR="00E02387" w:rsidRPr="0077753E" w:rsidRDefault="007D7052" w:rsidP="007D7052">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任者育成を主たる目的とした組織</w:t>
            </w:r>
            <w:r w:rsidR="00E02387" w:rsidRPr="0077753E">
              <w:rPr>
                <w:rFonts w:ascii="ＭＳ 明朝" w:hAnsi="ＭＳ 明朝" w:hint="eastAsia"/>
                <w:sz w:val="22"/>
                <w:szCs w:val="22"/>
              </w:rPr>
              <w:t>を立ち上げ</w:t>
            </w:r>
          </w:p>
          <w:p w:rsidR="00E02387" w:rsidRPr="0077753E" w:rsidRDefault="00E02387" w:rsidP="007D7052">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授業改革研修の企画、立案、実施を計画的に</w:t>
            </w:r>
          </w:p>
          <w:p w:rsidR="001022AF" w:rsidRPr="0077753E" w:rsidRDefault="00E02387" w:rsidP="003B42CE">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研修を行う。</w:t>
            </w:r>
          </w:p>
          <w:p w:rsidR="00E56DE1" w:rsidRPr="0077753E" w:rsidRDefault="00E56DE1" w:rsidP="003B42CE">
            <w:pPr>
              <w:spacing w:line="220" w:lineRule="atLeast"/>
              <w:ind w:left="440" w:hangingChars="200" w:hanging="440"/>
              <w:rPr>
                <w:rFonts w:ascii="ＭＳ 明朝" w:hAnsi="ＭＳ 明朝"/>
                <w:sz w:val="22"/>
                <w:szCs w:val="22"/>
              </w:rPr>
            </w:pPr>
          </w:p>
          <w:p w:rsidR="00E5382B" w:rsidRPr="0077753E" w:rsidRDefault="00E5382B" w:rsidP="003B42CE">
            <w:pPr>
              <w:spacing w:line="220" w:lineRule="atLeast"/>
              <w:ind w:left="440" w:hangingChars="200" w:hanging="440"/>
              <w:rPr>
                <w:rFonts w:ascii="ＭＳ 明朝" w:hAnsi="ＭＳ 明朝"/>
                <w:sz w:val="22"/>
                <w:szCs w:val="22"/>
              </w:rPr>
            </w:pPr>
          </w:p>
          <w:p w:rsidR="00D726F6" w:rsidRPr="0077753E" w:rsidRDefault="00D726F6" w:rsidP="003B42CE">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・5系列が、独自で生徒の学習習慣を定着させ</w:t>
            </w:r>
          </w:p>
          <w:p w:rsidR="00D726F6" w:rsidRPr="0077753E" w:rsidRDefault="00D726F6" w:rsidP="003B42CE">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るための取り組みを工夫する。</w:t>
            </w:r>
          </w:p>
          <w:p w:rsidR="00E02387" w:rsidRPr="0077753E" w:rsidRDefault="00E02387" w:rsidP="003B42CE">
            <w:pPr>
              <w:spacing w:line="220" w:lineRule="atLeast"/>
              <w:ind w:left="440" w:hangingChars="200" w:hanging="440"/>
              <w:rPr>
                <w:rFonts w:ascii="ＭＳ 明朝" w:hAnsi="ＭＳ 明朝"/>
                <w:sz w:val="22"/>
                <w:szCs w:val="22"/>
              </w:rPr>
            </w:pPr>
          </w:p>
          <w:p w:rsidR="00731C8C" w:rsidRDefault="00731C8C" w:rsidP="001022AF">
            <w:pPr>
              <w:spacing w:line="220" w:lineRule="atLeast"/>
              <w:rPr>
                <w:rFonts w:ascii="ＭＳ 明朝" w:hAnsi="ＭＳ 明朝"/>
                <w:sz w:val="22"/>
                <w:szCs w:val="22"/>
              </w:rPr>
            </w:pPr>
          </w:p>
          <w:p w:rsidR="00A84ECC" w:rsidRDefault="00A84ECC" w:rsidP="001022AF">
            <w:pPr>
              <w:spacing w:line="220" w:lineRule="atLeast"/>
              <w:rPr>
                <w:rFonts w:ascii="ＭＳ 明朝" w:hAnsi="ＭＳ 明朝"/>
                <w:sz w:val="22"/>
                <w:szCs w:val="22"/>
              </w:rPr>
            </w:pPr>
          </w:p>
          <w:p w:rsidR="00A84ECC" w:rsidRPr="0077753E" w:rsidRDefault="00A84ECC" w:rsidP="001022AF">
            <w:pPr>
              <w:spacing w:line="220" w:lineRule="atLeast"/>
              <w:rPr>
                <w:rFonts w:ascii="ＭＳ 明朝" w:hAnsi="ＭＳ 明朝"/>
                <w:sz w:val="22"/>
                <w:szCs w:val="22"/>
              </w:rPr>
            </w:pPr>
          </w:p>
          <w:p w:rsidR="001022AF" w:rsidRPr="0077753E" w:rsidRDefault="001022AF" w:rsidP="001022AF">
            <w:pPr>
              <w:spacing w:line="220" w:lineRule="atLeast"/>
              <w:rPr>
                <w:rFonts w:ascii="ＭＳ 明朝" w:hAnsi="ＭＳ 明朝"/>
                <w:sz w:val="22"/>
                <w:szCs w:val="22"/>
              </w:rPr>
            </w:pPr>
            <w:r w:rsidRPr="0077753E">
              <w:rPr>
                <w:rFonts w:ascii="ＭＳ 明朝" w:hAnsi="ＭＳ 明朝" w:hint="eastAsia"/>
                <w:sz w:val="22"/>
                <w:szCs w:val="22"/>
              </w:rPr>
              <w:t>・初任者を中心とした授業公開を、企画・</w:t>
            </w:r>
          </w:p>
          <w:p w:rsidR="001022AF" w:rsidRPr="0077753E" w:rsidRDefault="001022AF" w:rsidP="001022AF">
            <w:pPr>
              <w:spacing w:line="220" w:lineRule="atLeast"/>
              <w:rPr>
                <w:rFonts w:ascii="ＭＳ 明朝" w:hAnsi="ＭＳ 明朝"/>
                <w:sz w:val="22"/>
                <w:szCs w:val="22"/>
              </w:rPr>
            </w:pPr>
            <w:r w:rsidRPr="0077753E">
              <w:rPr>
                <w:rFonts w:ascii="ＭＳ 明朝" w:hAnsi="ＭＳ 明朝" w:hint="eastAsia"/>
                <w:sz w:val="22"/>
                <w:szCs w:val="22"/>
              </w:rPr>
              <w:t>実施し、研究協議を充実させ授業力向上</w:t>
            </w:r>
            <w:r w:rsidR="00291FD2" w:rsidRPr="0077753E">
              <w:rPr>
                <w:rFonts w:ascii="ＭＳ 明朝" w:hAnsi="ＭＳ 明朝" w:hint="eastAsia"/>
                <w:sz w:val="22"/>
                <w:szCs w:val="22"/>
              </w:rPr>
              <w:t>を図る</w:t>
            </w:r>
            <w:r w:rsidR="00760466" w:rsidRPr="0077753E">
              <w:rPr>
                <w:rFonts w:ascii="ＭＳ 明朝" w:hAnsi="ＭＳ 明朝" w:hint="eastAsia"/>
                <w:sz w:val="22"/>
                <w:szCs w:val="22"/>
              </w:rPr>
              <w:t>。</w:t>
            </w:r>
          </w:p>
          <w:p w:rsidR="00E02387" w:rsidRPr="0077753E" w:rsidRDefault="00E02387" w:rsidP="001022AF">
            <w:pPr>
              <w:spacing w:line="220" w:lineRule="atLeast"/>
              <w:rPr>
                <w:rFonts w:ascii="ＭＳ 明朝" w:hAnsi="ＭＳ 明朝"/>
                <w:sz w:val="22"/>
                <w:szCs w:val="22"/>
              </w:rPr>
            </w:pPr>
          </w:p>
          <w:p w:rsidR="00EB7FE1" w:rsidRPr="0077753E" w:rsidRDefault="003B42CE" w:rsidP="00291FD2">
            <w:pPr>
              <w:spacing w:line="220" w:lineRule="atLeast"/>
              <w:rPr>
                <w:rFonts w:ascii="ＭＳ 明朝" w:hAnsi="ＭＳ 明朝"/>
                <w:sz w:val="22"/>
                <w:szCs w:val="22"/>
              </w:rPr>
            </w:pPr>
            <w:r w:rsidRPr="0077753E">
              <w:rPr>
                <w:rFonts w:ascii="ＭＳ 明朝" w:hAnsi="ＭＳ 明朝" w:hint="eastAsia"/>
                <w:sz w:val="22"/>
                <w:szCs w:val="22"/>
              </w:rPr>
              <w:t>・</w:t>
            </w:r>
            <w:r w:rsidR="008942A3" w:rsidRPr="0077753E">
              <w:rPr>
                <w:rFonts w:ascii="ＭＳ 明朝" w:hAnsi="ＭＳ 明朝" w:hint="eastAsia"/>
                <w:sz w:val="22"/>
                <w:szCs w:val="22"/>
              </w:rPr>
              <w:t>初任者の教科指導員と協力し、</w:t>
            </w:r>
            <w:r w:rsidR="006D5132" w:rsidRPr="0077753E">
              <w:rPr>
                <w:rFonts w:ascii="ＭＳ 明朝" w:hAnsi="ＭＳ 明朝" w:hint="eastAsia"/>
                <w:sz w:val="22"/>
                <w:szCs w:val="22"/>
              </w:rPr>
              <w:t>初任者</w:t>
            </w:r>
            <w:r w:rsidR="00291FD2" w:rsidRPr="0077753E">
              <w:rPr>
                <w:rFonts w:ascii="ＭＳ 明朝" w:hAnsi="ＭＳ 明朝" w:hint="eastAsia"/>
                <w:sz w:val="22"/>
                <w:szCs w:val="22"/>
              </w:rPr>
              <w:t>相互の</w:t>
            </w:r>
            <w:r w:rsidR="008942A3" w:rsidRPr="0077753E">
              <w:rPr>
                <w:rFonts w:ascii="ＭＳ 明朝" w:hAnsi="ＭＳ 明朝" w:hint="eastAsia"/>
                <w:sz w:val="22"/>
                <w:szCs w:val="22"/>
              </w:rPr>
              <w:t>授業観察を積極的に</w:t>
            </w:r>
            <w:r w:rsidR="009D3AD8" w:rsidRPr="0077753E">
              <w:rPr>
                <w:rFonts w:ascii="ＭＳ 明朝" w:hAnsi="ＭＳ 明朝" w:hint="eastAsia"/>
                <w:sz w:val="22"/>
                <w:szCs w:val="22"/>
              </w:rPr>
              <w:t>行</w:t>
            </w:r>
            <w:r w:rsidR="00291FD2" w:rsidRPr="0077753E">
              <w:rPr>
                <w:rFonts w:ascii="ＭＳ 明朝" w:hAnsi="ＭＳ 明朝" w:hint="eastAsia"/>
                <w:sz w:val="22"/>
                <w:szCs w:val="22"/>
              </w:rPr>
              <w:t>う</w:t>
            </w:r>
            <w:r w:rsidR="008942A3" w:rsidRPr="0077753E">
              <w:rPr>
                <w:rFonts w:ascii="ＭＳ 明朝" w:hAnsi="ＭＳ 明朝" w:hint="eastAsia"/>
                <w:sz w:val="22"/>
                <w:szCs w:val="22"/>
              </w:rPr>
              <w:t>。</w:t>
            </w:r>
          </w:p>
          <w:p w:rsidR="00897939" w:rsidRDefault="00897939" w:rsidP="00291FD2">
            <w:pPr>
              <w:spacing w:line="220" w:lineRule="atLeast"/>
              <w:rPr>
                <w:rFonts w:ascii="ＭＳ 明朝" w:hAnsi="ＭＳ 明朝"/>
                <w:sz w:val="20"/>
                <w:szCs w:val="20"/>
              </w:rPr>
            </w:pPr>
          </w:p>
          <w:p w:rsidR="00FF3A85" w:rsidRDefault="00FF3A85" w:rsidP="00291FD2">
            <w:pPr>
              <w:spacing w:line="220" w:lineRule="atLeast"/>
              <w:rPr>
                <w:rFonts w:ascii="ＭＳ 明朝" w:hAnsi="ＭＳ 明朝"/>
                <w:sz w:val="20"/>
                <w:szCs w:val="20"/>
              </w:rPr>
            </w:pPr>
          </w:p>
          <w:p w:rsidR="00FF3A85" w:rsidRDefault="00FF3A85" w:rsidP="00291FD2">
            <w:pPr>
              <w:spacing w:line="220" w:lineRule="atLeast"/>
              <w:rPr>
                <w:rFonts w:ascii="ＭＳ 明朝" w:hAnsi="ＭＳ 明朝"/>
                <w:sz w:val="20"/>
                <w:szCs w:val="20"/>
              </w:rPr>
            </w:pPr>
          </w:p>
          <w:p w:rsidR="00FF3A85" w:rsidRPr="0077753E" w:rsidRDefault="00FF3A85" w:rsidP="00291FD2">
            <w:pPr>
              <w:spacing w:line="220" w:lineRule="atLeast"/>
              <w:rPr>
                <w:rFonts w:ascii="ＭＳ 明朝" w:hAnsi="ＭＳ 明朝"/>
                <w:sz w:val="20"/>
                <w:szCs w:val="20"/>
              </w:rPr>
            </w:pPr>
          </w:p>
          <w:p w:rsidR="00E56DE1" w:rsidRPr="0077753E" w:rsidRDefault="00E56DE1" w:rsidP="00291FD2">
            <w:pPr>
              <w:spacing w:line="220" w:lineRule="atLeast"/>
              <w:rPr>
                <w:rFonts w:ascii="ＭＳ 明朝" w:hAnsi="ＭＳ 明朝"/>
                <w:sz w:val="20"/>
                <w:szCs w:val="20"/>
              </w:rPr>
            </w:pPr>
            <w:r w:rsidRPr="0077753E">
              <w:rPr>
                <w:rFonts w:ascii="ＭＳ 明朝" w:hAnsi="ＭＳ 明朝" w:hint="eastAsia"/>
                <w:sz w:val="20"/>
                <w:szCs w:val="20"/>
              </w:rPr>
              <w:t>イ・新しい取り組みを積極的に取り入れ、生徒の学ぶ意欲を充実させる。</w:t>
            </w:r>
          </w:p>
        </w:tc>
        <w:tc>
          <w:tcPr>
            <w:tcW w:w="3118" w:type="dxa"/>
            <w:tcBorders>
              <w:right w:val="dashed" w:sz="4" w:space="0" w:color="auto"/>
            </w:tcBorders>
          </w:tcPr>
          <w:p w:rsidR="006D5132" w:rsidRPr="0077753E" w:rsidRDefault="00C52AEC" w:rsidP="00C52AEC">
            <w:pPr>
              <w:spacing w:line="320" w:lineRule="exact"/>
              <w:ind w:left="420" w:hangingChars="200" w:hanging="420"/>
            </w:pPr>
            <w:r w:rsidRPr="0077753E">
              <w:rPr>
                <w:rFonts w:hint="eastAsia"/>
              </w:rPr>
              <w:t>(1)</w:t>
            </w:r>
          </w:p>
          <w:p w:rsidR="00E56DE1" w:rsidRPr="0077753E" w:rsidRDefault="00E56DE1" w:rsidP="00E56DE1">
            <w:pPr>
              <w:spacing w:line="320" w:lineRule="exact"/>
              <w:ind w:left="440" w:hangingChars="200" w:hanging="440"/>
              <w:rPr>
                <w:rFonts w:ascii="ＭＳ 明朝" w:hAnsi="ＭＳ 明朝"/>
                <w:sz w:val="22"/>
                <w:szCs w:val="22"/>
              </w:rPr>
            </w:pPr>
          </w:p>
          <w:p w:rsidR="00E56DE1" w:rsidRPr="0077753E" w:rsidRDefault="00E56DE1" w:rsidP="00E56DE1">
            <w:pPr>
              <w:spacing w:line="320" w:lineRule="exact"/>
              <w:ind w:left="440" w:hangingChars="200" w:hanging="440"/>
              <w:rPr>
                <w:rFonts w:ascii="ＭＳ 明朝" w:hAnsi="ＭＳ 明朝"/>
                <w:sz w:val="22"/>
                <w:szCs w:val="22"/>
              </w:rPr>
            </w:pPr>
          </w:p>
          <w:p w:rsidR="00E56DE1" w:rsidRPr="0077753E" w:rsidRDefault="00E56DE1" w:rsidP="00E56DE1">
            <w:pPr>
              <w:spacing w:line="320" w:lineRule="exact"/>
              <w:ind w:left="440" w:hangingChars="200" w:hanging="440"/>
              <w:rPr>
                <w:rFonts w:ascii="ＭＳ 明朝" w:hAnsi="ＭＳ 明朝"/>
                <w:sz w:val="22"/>
                <w:szCs w:val="22"/>
              </w:rPr>
            </w:pPr>
          </w:p>
          <w:p w:rsidR="00E56DE1" w:rsidRPr="0077753E" w:rsidRDefault="00E56DE1" w:rsidP="00E56DE1">
            <w:pPr>
              <w:spacing w:line="320" w:lineRule="exact"/>
              <w:ind w:left="440" w:hangingChars="200" w:hanging="440"/>
              <w:rPr>
                <w:rFonts w:ascii="ＭＳ 明朝" w:hAnsi="ＭＳ 明朝"/>
                <w:sz w:val="22"/>
                <w:szCs w:val="22"/>
              </w:rPr>
            </w:pPr>
          </w:p>
          <w:p w:rsidR="00E56DE1" w:rsidRPr="0077753E" w:rsidRDefault="00E56DE1" w:rsidP="00E56DE1">
            <w:pPr>
              <w:spacing w:line="320" w:lineRule="exact"/>
              <w:ind w:left="440" w:hangingChars="200" w:hanging="440"/>
              <w:rPr>
                <w:rFonts w:ascii="ＭＳ 明朝" w:hAnsi="ＭＳ 明朝"/>
                <w:sz w:val="22"/>
                <w:szCs w:val="22"/>
              </w:rPr>
            </w:pPr>
          </w:p>
          <w:p w:rsidR="00E56DE1" w:rsidRPr="0077753E" w:rsidRDefault="003B42CE" w:rsidP="00E56DE1">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ア</w:t>
            </w:r>
          </w:p>
          <w:p w:rsidR="00456EA2" w:rsidRPr="0077753E" w:rsidRDefault="003B42CE" w:rsidP="00566987">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w:t>
            </w:r>
            <w:r w:rsidR="00456EA2" w:rsidRPr="0077753E">
              <w:rPr>
                <w:rFonts w:ascii="ＭＳ 明朝" w:hAnsi="ＭＳ 明朝" w:hint="eastAsia"/>
                <w:sz w:val="22"/>
                <w:szCs w:val="22"/>
              </w:rPr>
              <w:t>「わかる授業」「楽しい授</w:t>
            </w:r>
          </w:p>
          <w:p w:rsidR="00456EA2" w:rsidRPr="0077753E" w:rsidRDefault="00456EA2" w:rsidP="00A517A6">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業」を実現し、生徒向け学</w:t>
            </w:r>
          </w:p>
          <w:p w:rsidR="007D7052" w:rsidRPr="0077753E" w:rsidRDefault="00456EA2" w:rsidP="00A517A6">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校教育自己診断における</w:t>
            </w:r>
          </w:p>
          <w:p w:rsidR="00945AEE" w:rsidRPr="0077753E" w:rsidRDefault="00456EA2" w:rsidP="00945AEE">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授業満足度</w:t>
            </w:r>
            <w:r w:rsidR="00945AEE" w:rsidRPr="0077753E">
              <w:rPr>
                <w:rFonts w:ascii="ＭＳ 明朝" w:hAnsi="ＭＳ 明朝" w:hint="eastAsia"/>
                <w:sz w:val="22"/>
                <w:szCs w:val="22"/>
              </w:rPr>
              <w:t>を29年度は70%</w:t>
            </w:r>
          </w:p>
          <w:p w:rsidR="00945AEE" w:rsidRPr="0077753E" w:rsidRDefault="00945AEE" w:rsidP="00945AEE">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に引き上げる。</w:t>
            </w:r>
          </w:p>
          <w:p w:rsidR="00B90CDA" w:rsidRPr="00E52D0F" w:rsidRDefault="00456EA2" w:rsidP="00945AEE">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w:t>
            </w:r>
            <w:r w:rsidRPr="00E52D0F">
              <w:rPr>
                <w:rFonts w:ascii="ＭＳ 明朝" w:hAnsi="ＭＳ 明朝" w:hint="eastAsia"/>
                <w:sz w:val="22"/>
                <w:szCs w:val="22"/>
              </w:rPr>
              <w:t>平成28年度は59.1%）</w:t>
            </w:r>
          </w:p>
          <w:p w:rsidR="00D726F6" w:rsidRPr="00E52D0F" w:rsidRDefault="00D726F6" w:rsidP="00A517A6">
            <w:pPr>
              <w:spacing w:line="320" w:lineRule="exact"/>
              <w:ind w:left="440" w:hangingChars="200" w:hanging="440"/>
              <w:rPr>
                <w:rFonts w:ascii="ＭＳ 明朝" w:hAnsi="ＭＳ 明朝"/>
                <w:sz w:val="22"/>
                <w:szCs w:val="22"/>
              </w:rPr>
            </w:pPr>
            <w:r w:rsidRPr="00E52D0F">
              <w:rPr>
                <w:rFonts w:ascii="ＭＳ 明朝" w:hAnsi="ＭＳ 明朝" w:hint="eastAsia"/>
                <w:sz w:val="22"/>
                <w:szCs w:val="22"/>
              </w:rPr>
              <w:t>・宿題の提出率90%以上をめ</w:t>
            </w:r>
          </w:p>
          <w:p w:rsidR="00945AEE" w:rsidRPr="00E52D0F" w:rsidRDefault="00D726F6" w:rsidP="00A517A6">
            <w:pPr>
              <w:spacing w:line="320" w:lineRule="exact"/>
              <w:ind w:left="440" w:hangingChars="200" w:hanging="440"/>
              <w:rPr>
                <w:rFonts w:ascii="ＭＳ 明朝" w:hAnsi="ＭＳ 明朝"/>
                <w:sz w:val="22"/>
                <w:szCs w:val="22"/>
              </w:rPr>
            </w:pPr>
            <w:r w:rsidRPr="00E52D0F">
              <w:rPr>
                <w:rFonts w:ascii="ＭＳ 明朝" w:hAnsi="ＭＳ 明朝" w:hint="eastAsia"/>
                <w:sz w:val="22"/>
                <w:szCs w:val="22"/>
              </w:rPr>
              <w:t>ざす。</w:t>
            </w:r>
          </w:p>
          <w:p w:rsidR="00D726F6" w:rsidRPr="00E52D0F" w:rsidRDefault="00D726F6" w:rsidP="00A517A6">
            <w:pPr>
              <w:spacing w:line="320" w:lineRule="exact"/>
              <w:ind w:left="440" w:hangingChars="200" w:hanging="440"/>
              <w:rPr>
                <w:rFonts w:ascii="ＭＳ 明朝" w:hAnsi="ＭＳ 明朝"/>
                <w:sz w:val="22"/>
                <w:szCs w:val="22"/>
              </w:rPr>
            </w:pPr>
          </w:p>
          <w:p w:rsidR="00731C8C" w:rsidRPr="00E52D0F" w:rsidRDefault="00456EA2" w:rsidP="00456EA2">
            <w:pPr>
              <w:spacing w:line="220" w:lineRule="atLeast"/>
              <w:ind w:left="220" w:hangingChars="100" w:hanging="220"/>
              <w:rPr>
                <w:rFonts w:ascii="ＭＳ 明朝" w:hAnsi="ＭＳ 明朝"/>
                <w:sz w:val="22"/>
                <w:szCs w:val="22"/>
              </w:rPr>
            </w:pPr>
            <w:r w:rsidRPr="00E52D0F">
              <w:rPr>
                <w:rFonts w:ascii="ＭＳ 明朝" w:hAnsi="ＭＳ 明朝" w:hint="eastAsia"/>
                <w:sz w:val="22"/>
                <w:szCs w:val="22"/>
              </w:rPr>
              <w:t>・1年生の年度末学力調査で、</w:t>
            </w:r>
          </w:p>
          <w:p w:rsidR="007D7052" w:rsidRPr="00E52D0F" w:rsidRDefault="00456EA2" w:rsidP="00456EA2">
            <w:pPr>
              <w:spacing w:line="220" w:lineRule="atLeast"/>
              <w:ind w:left="220" w:hangingChars="100" w:hanging="220"/>
              <w:rPr>
                <w:rFonts w:ascii="ＭＳ 明朝" w:hAnsi="ＭＳ 明朝"/>
                <w:sz w:val="22"/>
                <w:szCs w:val="22"/>
              </w:rPr>
            </w:pPr>
            <w:r w:rsidRPr="00E52D0F">
              <w:rPr>
                <w:rFonts w:ascii="ＭＳ 明朝" w:hAnsi="ＭＳ 明朝" w:hint="eastAsia"/>
                <w:sz w:val="22"/>
                <w:szCs w:val="22"/>
              </w:rPr>
              <w:t>平均点75点以上とする。</w:t>
            </w:r>
          </w:p>
          <w:p w:rsidR="00456EA2" w:rsidRPr="00E52D0F" w:rsidRDefault="00456EA2" w:rsidP="0001039E">
            <w:pPr>
              <w:spacing w:line="220" w:lineRule="atLeast"/>
              <w:ind w:left="220" w:hangingChars="100" w:hanging="220"/>
              <w:rPr>
                <w:rFonts w:ascii="ＭＳ 明朝" w:hAnsi="ＭＳ 明朝"/>
                <w:color w:val="000000" w:themeColor="text1"/>
                <w:sz w:val="20"/>
                <w:szCs w:val="20"/>
              </w:rPr>
            </w:pPr>
            <w:r w:rsidRPr="00E52D0F">
              <w:rPr>
                <w:rFonts w:ascii="ＭＳ 明朝" w:hAnsi="ＭＳ 明朝" w:hint="eastAsia"/>
                <w:color w:val="000000" w:themeColor="text1"/>
                <w:sz w:val="22"/>
                <w:szCs w:val="22"/>
              </w:rPr>
              <w:t>（平成28年度は</w:t>
            </w:r>
            <w:r w:rsidR="00731C8C" w:rsidRPr="00E52D0F">
              <w:rPr>
                <w:rFonts w:ascii="ＭＳ 明朝" w:hAnsi="ＭＳ 明朝" w:hint="eastAsia"/>
                <w:color w:val="000000" w:themeColor="text1"/>
                <w:sz w:val="22"/>
                <w:szCs w:val="22"/>
              </w:rPr>
              <w:t>71.8</w:t>
            </w:r>
            <w:r w:rsidRPr="00E52D0F">
              <w:rPr>
                <w:rFonts w:ascii="ＭＳ 明朝" w:hAnsi="ＭＳ 明朝" w:hint="eastAsia"/>
                <w:color w:val="000000" w:themeColor="text1"/>
                <w:sz w:val="22"/>
                <w:szCs w:val="22"/>
              </w:rPr>
              <w:t>点）</w:t>
            </w:r>
          </w:p>
          <w:p w:rsidR="00456EA2" w:rsidRPr="0077753E" w:rsidRDefault="00EF5D56" w:rsidP="00EF5D56">
            <w:pPr>
              <w:spacing w:line="220" w:lineRule="atLeast"/>
              <w:ind w:left="200" w:hangingChars="100" w:hanging="200"/>
              <w:rPr>
                <w:rFonts w:ascii="ＭＳ 明朝" w:hAnsi="ＭＳ 明朝"/>
                <w:sz w:val="20"/>
                <w:szCs w:val="20"/>
              </w:rPr>
            </w:pPr>
            <w:r w:rsidRPr="00E52D0F">
              <w:rPr>
                <w:rFonts w:ascii="ＭＳ 明朝" w:hAnsi="ＭＳ 明朝" w:hint="eastAsia"/>
                <w:sz w:val="20"/>
                <w:szCs w:val="20"/>
              </w:rPr>
              <w:t>・授業見学振り返り用紙提出数目標100枚とする。</w:t>
            </w:r>
          </w:p>
          <w:p w:rsidR="00F53E4A" w:rsidRPr="0077753E" w:rsidRDefault="00F53E4A" w:rsidP="00F53E4A">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・ユニットミーティングを月</w:t>
            </w:r>
          </w:p>
          <w:p w:rsidR="00F53E4A" w:rsidRPr="0077753E" w:rsidRDefault="00F53E4A" w:rsidP="00F53E4A">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一回実施する。</w:t>
            </w:r>
          </w:p>
          <w:p w:rsidR="00EF5D56" w:rsidRDefault="00EF5D56" w:rsidP="00291FD2">
            <w:pPr>
              <w:spacing w:line="220" w:lineRule="atLeast"/>
              <w:ind w:left="200" w:hangingChars="100" w:hanging="200"/>
              <w:rPr>
                <w:rFonts w:ascii="ＭＳ 明朝" w:hAnsi="ＭＳ 明朝"/>
                <w:sz w:val="20"/>
                <w:szCs w:val="20"/>
              </w:rPr>
            </w:pPr>
          </w:p>
          <w:p w:rsidR="00FF3A85" w:rsidRDefault="00FF3A85" w:rsidP="00291FD2">
            <w:pPr>
              <w:spacing w:line="220" w:lineRule="atLeast"/>
              <w:ind w:left="200" w:hangingChars="100" w:hanging="200"/>
              <w:rPr>
                <w:rFonts w:ascii="ＭＳ 明朝" w:hAnsi="ＭＳ 明朝"/>
                <w:sz w:val="20"/>
                <w:szCs w:val="20"/>
              </w:rPr>
            </w:pPr>
          </w:p>
          <w:p w:rsidR="00FF3A85" w:rsidRDefault="00FF3A85" w:rsidP="00291FD2">
            <w:pPr>
              <w:spacing w:line="220" w:lineRule="atLeast"/>
              <w:ind w:left="200" w:hangingChars="100" w:hanging="200"/>
              <w:rPr>
                <w:rFonts w:ascii="ＭＳ 明朝" w:hAnsi="ＭＳ 明朝"/>
                <w:sz w:val="20"/>
                <w:szCs w:val="20"/>
              </w:rPr>
            </w:pPr>
          </w:p>
          <w:p w:rsidR="00FF3A85" w:rsidRPr="0077753E" w:rsidRDefault="00FF3A85" w:rsidP="00291FD2">
            <w:pPr>
              <w:spacing w:line="220" w:lineRule="atLeast"/>
              <w:ind w:left="200" w:hangingChars="100" w:hanging="200"/>
              <w:rPr>
                <w:rFonts w:ascii="ＭＳ 明朝" w:hAnsi="ＭＳ 明朝"/>
                <w:sz w:val="20"/>
                <w:szCs w:val="20"/>
              </w:rPr>
            </w:pPr>
          </w:p>
          <w:p w:rsidR="006073D6" w:rsidRPr="0077753E" w:rsidRDefault="00E56DE1" w:rsidP="00B25CA1">
            <w:pPr>
              <w:spacing w:line="220" w:lineRule="atLeast"/>
              <w:ind w:left="200" w:hangingChars="100" w:hanging="200"/>
              <w:rPr>
                <w:rFonts w:ascii="ＭＳ 明朝" w:hAnsi="ＭＳ 明朝"/>
                <w:sz w:val="20"/>
                <w:szCs w:val="20"/>
              </w:rPr>
            </w:pPr>
            <w:r w:rsidRPr="0077753E">
              <w:rPr>
                <w:rFonts w:ascii="ＭＳ 明朝" w:hAnsi="ＭＳ 明朝" w:hint="eastAsia"/>
                <w:sz w:val="20"/>
                <w:szCs w:val="20"/>
              </w:rPr>
              <w:t>イ・</w:t>
            </w:r>
            <w:r w:rsidR="00B25CA1" w:rsidRPr="0077753E">
              <w:rPr>
                <w:rFonts w:ascii="ＭＳ 明朝" w:hAnsi="ＭＳ 明朝" w:hint="eastAsia"/>
                <w:sz w:val="20"/>
                <w:szCs w:val="20"/>
              </w:rPr>
              <w:t>生徒向け学校教育自己診断</w:t>
            </w:r>
          </w:p>
          <w:p w:rsidR="006073D6" w:rsidRPr="0077753E" w:rsidRDefault="00B25CA1" w:rsidP="00B25CA1">
            <w:pPr>
              <w:spacing w:line="220" w:lineRule="atLeast"/>
              <w:ind w:left="200" w:hangingChars="100" w:hanging="200"/>
              <w:rPr>
                <w:rFonts w:ascii="ＭＳ 明朝" w:hAnsi="ＭＳ 明朝"/>
                <w:sz w:val="20"/>
                <w:szCs w:val="20"/>
              </w:rPr>
            </w:pPr>
            <w:r w:rsidRPr="0077753E">
              <w:rPr>
                <w:rFonts w:ascii="ＭＳ 明朝" w:hAnsi="ＭＳ 明朝" w:hint="eastAsia"/>
                <w:sz w:val="20"/>
                <w:szCs w:val="20"/>
              </w:rPr>
              <w:t>において「授業などでコンピュ</w:t>
            </w:r>
          </w:p>
          <w:p w:rsidR="006073D6" w:rsidRPr="0077753E" w:rsidRDefault="00B25CA1" w:rsidP="00B25CA1">
            <w:pPr>
              <w:spacing w:line="220" w:lineRule="atLeast"/>
              <w:ind w:left="200" w:hangingChars="100" w:hanging="200"/>
              <w:rPr>
                <w:rFonts w:ascii="ＭＳ 明朝" w:hAnsi="ＭＳ 明朝"/>
                <w:sz w:val="20"/>
                <w:szCs w:val="20"/>
              </w:rPr>
            </w:pPr>
            <w:r w:rsidRPr="0077753E">
              <w:rPr>
                <w:rFonts w:ascii="ＭＳ 明朝" w:hAnsi="ＭＳ 明朝" w:hint="eastAsia"/>
                <w:sz w:val="20"/>
                <w:szCs w:val="20"/>
              </w:rPr>
              <w:t>ーターやプロジェクターを活</w:t>
            </w:r>
          </w:p>
          <w:p w:rsidR="006073D6" w:rsidRPr="0077753E" w:rsidRDefault="00B25CA1" w:rsidP="00B25CA1">
            <w:pPr>
              <w:spacing w:line="220" w:lineRule="atLeast"/>
              <w:ind w:left="200" w:hangingChars="100" w:hanging="200"/>
              <w:rPr>
                <w:rFonts w:ascii="ＭＳ 明朝" w:hAnsi="ＭＳ 明朝"/>
                <w:sz w:val="20"/>
                <w:szCs w:val="20"/>
              </w:rPr>
            </w:pPr>
            <w:r w:rsidRPr="0077753E">
              <w:rPr>
                <w:rFonts w:ascii="ＭＳ 明朝" w:hAnsi="ＭＳ 明朝" w:hint="eastAsia"/>
                <w:sz w:val="20"/>
                <w:szCs w:val="20"/>
              </w:rPr>
              <w:t>用している」の項目の満足度を</w:t>
            </w:r>
          </w:p>
          <w:p w:rsidR="006073D6" w:rsidRPr="00F968A2" w:rsidRDefault="00B25CA1" w:rsidP="00B25CA1">
            <w:pPr>
              <w:spacing w:line="220" w:lineRule="atLeast"/>
              <w:ind w:left="200" w:hangingChars="100" w:hanging="200"/>
              <w:rPr>
                <w:rFonts w:ascii="ＭＳ 明朝" w:hAnsi="ＭＳ 明朝"/>
                <w:sz w:val="20"/>
                <w:szCs w:val="20"/>
                <w:highlight w:val="yellow"/>
              </w:rPr>
            </w:pPr>
            <w:r w:rsidRPr="0077753E">
              <w:rPr>
                <w:rFonts w:ascii="ＭＳ 明朝" w:hAnsi="ＭＳ 明朝" w:hint="eastAsia"/>
                <w:sz w:val="20"/>
                <w:szCs w:val="20"/>
              </w:rPr>
              <w:t>85％にする。（</w:t>
            </w:r>
            <w:r w:rsidRPr="00457A88">
              <w:rPr>
                <w:rFonts w:ascii="ＭＳ 明朝" w:hAnsi="ＭＳ 明朝" w:hint="eastAsia"/>
                <w:sz w:val="20"/>
                <w:szCs w:val="20"/>
              </w:rPr>
              <w:t>平成28年度は</w:t>
            </w:r>
          </w:p>
          <w:p w:rsidR="00E56DE1" w:rsidRPr="0077753E" w:rsidRDefault="00B25CA1" w:rsidP="00B25CA1">
            <w:pPr>
              <w:spacing w:line="220" w:lineRule="atLeast"/>
              <w:ind w:left="200" w:hangingChars="100" w:hanging="200"/>
              <w:rPr>
                <w:rFonts w:ascii="ＭＳ 明朝" w:hAnsi="ＭＳ 明朝"/>
                <w:sz w:val="20"/>
                <w:szCs w:val="20"/>
              </w:rPr>
            </w:pPr>
            <w:r w:rsidRPr="00457A88">
              <w:rPr>
                <w:rFonts w:ascii="ＭＳ 明朝" w:hAnsi="ＭＳ 明朝" w:hint="eastAsia"/>
                <w:sz w:val="20"/>
                <w:szCs w:val="20"/>
              </w:rPr>
              <w:t>77.8％</w:t>
            </w:r>
            <w:r w:rsidRPr="0077753E">
              <w:rPr>
                <w:rFonts w:ascii="ＭＳ 明朝" w:hAnsi="ＭＳ 明朝" w:hint="eastAsia"/>
                <w:sz w:val="20"/>
                <w:szCs w:val="20"/>
              </w:rPr>
              <w:t>）</w:t>
            </w:r>
          </w:p>
          <w:p w:rsidR="009D20EB" w:rsidRPr="00E52D0F" w:rsidRDefault="009D20EB" w:rsidP="00B25CA1">
            <w:pPr>
              <w:spacing w:line="220" w:lineRule="atLeast"/>
              <w:ind w:left="200" w:hangingChars="100" w:hanging="200"/>
              <w:rPr>
                <w:rFonts w:ascii="ＭＳ 明朝" w:hAnsi="ＭＳ 明朝"/>
                <w:sz w:val="20"/>
                <w:szCs w:val="20"/>
              </w:rPr>
            </w:pPr>
            <w:r w:rsidRPr="0077753E">
              <w:rPr>
                <w:rFonts w:ascii="ＭＳ 明朝" w:hAnsi="ＭＳ 明朝" w:hint="eastAsia"/>
                <w:sz w:val="20"/>
                <w:szCs w:val="20"/>
              </w:rPr>
              <w:t>・ＩＣＴ活用実施者を平成</w:t>
            </w:r>
            <w:r w:rsidRPr="00E52D0F">
              <w:rPr>
                <w:rFonts w:ascii="ＭＳ 明朝" w:hAnsi="ＭＳ 明朝" w:hint="eastAsia"/>
                <w:sz w:val="20"/>
                <w:szCs w:val="20"/>
              </w:rPr>
              <w:t>29</w:t>
            </w:r>
          </w:p>
          <w:p w:rsidR="009D20EB" w:rsidRPr="0077753E" w:rsidRDefault="009D20EB" w:rsidP="00B25CA1">
            <w:pPr>
              <w:spacing w:line="220" w:lineRule="atLeast"/>
              <w:ind w:left="200" w:hangingChars="100" w:hanging="200"/>
              <w:rPr>
                <w:rFonts w:ascii="ＭＳ 明朝" w:hAnsi="ＭＳ 明朝"/>
                <w:sz w:val="20"/>
                <w:szCs w:val="20"/>
              </w:rPr>
            </w:pPr>
            <w:r w:rsidRPr="00E52D0F">
              <w:rPr>
                <w:rFonts w:ascii="ＭＳ 明朝" w:hAnsi="ＭＳ 明朝" w:hint="eastAsia"/>
                <w:sz w:val="20"/>
                <w:szCs w:val="20"/>
              </w:rPr>
              <w:t>年度は80%とする。</w:t>
            </w:r>
          </w:p>
        </w:tc>
        <w:tc>
          <w:tcPr>
            <w:tcW w:w="4289" w:type="dxa"/>
            <w:tcBorders>
              <w:left w:val="dashed" w:sz="4" w:space="0" w:color="auto"/>
              <w:right w:val="single" w:sz="4" w:space="0" w:color="auto"/>
            </w:tcBorders>
            <w:shd w:val="clear" w:color="auto" w:fill="auto"/>
          </w:tcPr>
          <w:p w:rsidR="00897939" w:rsidRPr="0077753E" w:rsidRDefault="00A84ECC" w:rsidP="00606705">
            <w:pPr>
              <w:spacing w:line="320" w:lineRule="exac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46304" behindDoc="0" locked="0" layoutInCell="1" allowOverlap="1" wp14:anchorId="0DD6BD01" wp14:editId="021D84DE">
                      <wp:simplePos x="0" y="0"/>
                      <wp:positionH relativeFrom="column">
                        <wp:posOffset>-67945</wp:posOffset>
                      </wp:positionH>
                      <wp:positionV relativeFrom="paragraph">
                        <wp:posOffset>3795395</wp:posOffset>
                      </wp:positionV>
                      <wp:extent cx="2676525" cy="609600"/>
                      <wp:effectExtent l="0" t="0" r="9525" b="0"/>
                      <wp:wrapNone/>
                      <wp:docPr id="12" name="角丸四角形 12"/>
                      <wp:cNvGraphicFramePr/>
                      <a:graphic xmlns:a="http://schemas.openxmlformats.org/drawingml/2006/main">
                        <a:graphicData uri="http://schemas.microsoft.com/office/word/2010/wordprocessingShape">
                          <wps:wsp>
                            <wps:cNvSpPr/>
                            <wps:spPr>
                              <a:xfrm>
                                <a:off x="0" y="0"/>
                                <a:ext cx="2676525" cy="609600"/>
                              </a:xfrm>
                              <a:prstGeom prst="roundRect">
                                <a:avLst/>
                              </a:prstGeom>
                              <a:solidFill>
                                <a:sysClr val="window" lastClr="FFFFFF"/>
                              </a:solidFill>
                              <a:ln w="25400" cap="flat" cmpd="sng" algn="ctr">
                                <a:noFill/>
                                <a:prstDash val="solid"/>
                              </a:ln>
                              <a:effectLst/>
                            </wps:spPr>
                            <wps:txbx>
                              <w:txbxContent>
                                <w:p w:rsidR="00A0385B" w:rsidRPr="00BF0E01" w:rsidRDefault="00A84ECC" w:rsidP="00A0385B">
                                  <w:pPr>
                                    <w:jc w:val="left"/>
                                  </w:pPr>
                                  <w:r w:rsidRPr="00B33971">
                                    <w:rPr>
                                      <w:rFonts w:hint="eastAsia"/>
                                    </w:rPr>
                                    <w:t>初任者の自主研修での振り返りシート</w:t>
                                  </w:r>
                                  <w:r w:rsidRPr="00B33971">
                                    <w:rPr>
                                      <w:rFonts w:hint="eastAsia"/>
                                    </w:rPr>
                                    <w:t>24</w:t>
                                  </w:r>
                                  <w:r w:rsidRPr="00B33971">
                                    <w:rPr>
                                      <w:rFonts w:hint="eastAsia"/>
                                    </w:rPr>
                                    <w:t>枚。全体では</w:t>
                                  </w:r>
                                  <w:r w:rsidR="00AC3EAF" w:rsidRPr="00B33971">
                                    <w:rPr>
                                      <w:rFonts w:hint="eastAsia"/>
                                    </w:rPr>
                                    <w:t>73</w:t>
                                  </w:r>
                                  <w:r w:rsidR="004C557D" w:rsidRPr="00B33971">
                                    <w:rPr>
                                      <w:rFonts w:hint="eastAsia"/>
                                    </w:rPr>
                                    <w:t>枚</w:t>
                                  </w:r>
                                  <w:r w:rsidR="00AC3EAF" w:rsidRPr="00B33971">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5.35pt;margin-top:298.85pt;width:210.75pt;height: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" fillcolor="window" stroked="f" strokeweight="2pt">
                      <v:textbox>
                        <w:txbxContent>
                          <w:p w:rsidR="00A0385B" w:rsidRPr="00BF0E01" w:rsidRDefault="00A84ECC" w:rsidP="00A0385B">
                            <w:pPr>
                              <w:jc w:val="left"/>
                            </w:pPr>
                            <w:r w:rsidRPr="00B33971">
                              <w:rPr>
                                <w:rFonts w:hint="eastAsia"/>
                              </w:rPr>
                              <w:t>初任者の自主研修での振り返りシート</w:t>
                            </w:r>
                            <w:r w:rsidRPr="00B33971">
                              <w:rPr>
                                <w:rFonts w:hint="eastAsia"/>
                              </w:rPr>
                              <w:t>24</w:t>
                            </w:r>
                            <w:r w:rsidRPr="00B33971">
                              <w:rPr>
                                <w:rFonts w:hint="eastAsia"/>
                              </w:rPr>
                              <w:t>枚。全体では</w:t>
                            </w:r>
                            <w:r w:rsidR="00AC3EAF" w:rsidRPr="00B33971">
                              <w:rPr>
                                <w:rFonts w:hint="eastAsia"/>
                              </w:rPr>
                              <w:t>73</w:t>
                            </w:r>
                            <w:r w:rsidR="004C557D" w:rsidRPr="00B33971">
                              <w:rPr>
                                <w:rFonts w:hint="eastAsia"/>
                              </w:rPr>
                              <w:t>枚</w:t>
                            </w:r>
                            <w:r w:rsidR="00AC3EAF" w:rsidRPr="00B33971">
                              <w:rPr>
                                <w:rFonts w:hint="eastAsia"/>
                              </w:rPr>
                              <w:t xml:space="preserve">　（△）</w:t>
                            </w:r>
                          </w:p>
                        </w:txbxContent>
                      </v:textbox>
                    </v:roundrect>
                  </w:pict>
                </mc:Fallback>
              </mc:AlternateContent>
            </w:r>
            <w:r>
              <w:rPr>
                <w:rFonts w:ascii="ＭＳ 明朝" w:hAnsi="ＭＳ 明朝"/>
                <w:noProof/>
                <w:sz w:val="20"/>
                <w:szCs w:val="20"/>
              </w:rPr>
              <mc:AlternateContent>
                <mc:Choice Requires="wps">
                  <w:drawing>
                    <wp:anchor distT="0" distB="0" distL="114300" distR="114300" simplePos="0" relativeHeight="251744256" behindDoc="0" locked="0" layoutInCell="1" allowOverlap="1" wp14:anchorId="54766F8F" wp14:editId="5EA2A5BA">
                      <wp:simplePos x="0" y="0"/>
                      <wp:positionH relativeFrom="column">
                        <wp:posOffset>-67945</wp:posOffset>
                      </wp:positionH>
                      <wp:positionV relativeFrom="paragraph">
                        <wp:posOffset>3166745</wp:posOffset>
                      </wp:positionV>
                      <wp:extent cx="2676525" cy="619125"/>
                      <wp:effectExtent l="0" t="0" r="9525" b="9525"/>
                      <wp:wrapNone/>
                      <wp:docPr id="8" name="角丸四角形 8"/>
                      <wp:cNvGraphicFramePr/>
                      <a:graphic xmlns:a="http://schemas.openxmlformats.org/drawingml/2006/main">
                        <a:graphicData uri="http://schemas.microsoft.com/office/word/2010/wordprocessingShape">
                          <wps:wsp>
                            <wps:cNvSpPr/>
                            <wps:spPr>
                              <a:xfrm>
                                <a:off x="0" y="0"/>
                                <a:ext cx="2676525" cy="619125"/>
                              </a:xfrm>
                              <a:prstGeom prst="roundRect">
                                <a:avLst/>
                              </a:prstGeom>
                              <a:solidFill>
                                <a:sysClr val="window" lastClr="FFFFFF"/>
                              </a:solidFill>
                              <a:ln w="25400" cap="flat" cmpd="sng" algn="ctr">
                                <a:noFill/>
                                <a:prstDash val="solid"/>
                              </a:ln>
                              <a:effectLst/>
                            </wps:spPr>
                            <wps:txbx>
                              <w:txbxContent>
                                <w:p w:rsidR="00A0385B" w:rsidRPr="00B33971" w:rsidRDefault="00A84ECC" w:rsidP="00A0385B">
                                  <w:pPr>
                                    <w:jc w:val="left"/>
                                  </w:pPr>
                                  <w:r w:rsidRPr="00B33971">
                                    <w:rPr>
                                      <w:rFonts w:hint="eastAsia"/>
                                    </w:rPr>
                                    <w:t>英語</w:t>
                                  </w:r>
                                  <w:r w:rsidRPr="00B33971">
                                    <w:rPr>
                                      <w:rFonts w:hint="eastAsia"/>
                                    </w:rPr>
                                    <w:t>74,7</w:t>
                                  </w:r>
                                  <w:r w:rsidRPr="00B33971">
                                    <w:rPr>
                                      <w:rFonts w:hint="eastAsia"/>
                                    </w:rPr>
                                    <w:t>点　国語</w:t>
                                  </w:r>
                                  <w:r w:rsidRPr="00B33971">
                                    <w:rPr>
                                      <w:rFonts w:hint="eastAsia"/>
                                    </w:rPr>
                                    <w:t>67.4</w:t>
                                  </w:r>
                                  <w:r w:rsidRPr="00B33971">
                                    <w:rPr>
                                      <w:rFonts w:hint="eastAsia"/>
                                    </w:rPr>
                                    <w:t>点　数学</w:t>
                                  </w:r>
                                  <w:r w:rsidRPr="00B33971">
                                    <w:rPr>
                                      <w:rFonts w:hint="eastAsia"/>
                                    </w:rPr>
                                    <w:t>86.0</w:t>
                                  </w:r>
                                  <w:r w:rsidRPr="00B33971">
                                    <w:rPr>
                                      <w:rFonts w:hint="eastAsia"/>
                                    </w:rPr>
                                    <w:t>点</w:t>
                                  </w:r>
                                </w:p>
                                <w:p w:rsidR="00A84ECC" w:rsidRPr="00BF0E01" w:rsidRDefault="00A84ECC" w:rsidP="00A0385B">
                                  <w:pPr>
                                    <w:jc w:val="left"/>
                                  </w:pPr>
                                  <w:r w:rsidRPr="00B33971">
                                    <w:rPr>
                                      <w:rFonts w:hint="eastAsia"/>
                                    </w:rPr>
                                    <w:t>総合</w:t>
                                  </w:r>
                                  <w:r w:rsidRPr="00B33971">
                                    <w:rPr>
                                      <w:rFonts w:hint="eastAsia"/>
                                    </w:rPr>
                                    <w:t>76.0</w:t>
                                  </w:r>
                                  <w:r w:rsidRPr="00B33971">
                                    <w:rPr>
                                      <w:rFonts w:hint="eastAsia"/>
                                    </w:rPr>
                                    <w:t>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5.35pt;margin-top:249.35pt;width:210.75pt;height:4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" fillcolor="window" stroked="f" strokeweight="2pt">
                      <v:textbox>
                        <w:txbxContent>
                          <w:p w:rsidR="00A0385B" w:rsidRPr="00B33971" w:rsidRDefault="00A84ECC" w:rsidP="00A0385B">
                            <w:pPr>
                              <w:jc w:val="left"/>
                            </w:pPr>
                            <w:r w:rsidRPr="00B33971">
                              <w:rPr>
                                <w:rFonts w:hint="eastAsia"/>
                              </w:rPr>
                              <w:t>英語</w:t>
                            </w:r>
                            <w:r w:rsidRPr="00B33971">
                              <w:rPr>
                                <w:rFonts w:hint="eastAsia"/>
                              </w:rPr>
                              <w:t>74,7</w:t>
                            </w:r>
                            <w:r w:rsidRPr="00B33971">
                              <w:rPr>
                                <w:rFonts w:hint="eastAsia"/>
                              </w:rPr>
                              <w:t>点　国語</w:t>
                            </w:r>
                            <w:r w:rsidRPr="00B33971">
                              <w:rPr>
                                <w:rFonts w:hint="eastAsia"/>
                              </w:rPr>
                              <w:t>67.4</w:t>
                            </w:r>
                            <w:r w:rsidRPr="00B33971">
                              <w:rPr>
                                <w:rFonts w:hint="eastAsia"/>
                              </w:rPr>
                              <w:t>点　数学</w:t>
                            </w:r>
                            <w:r w:rsidRPr="00B33971">
                              <w:rPr>
                                <w:rFonts w:hint="eastAsia"/>
                              </w:rPr>
                              <w:t>86.0</w:t>
                            </w:r>
                            <w:r w:rsidRPr="00B33971">
                              <w:rPr>
                                <w:rFonts w:hint="eastAsia"/>
                              </w:rPr>
                              <w:t>点</w:t>
                            </w:r>
                          </w:p>
                          <w:p w:rsidR="00A84ECC" w:rsidRPr="00BF0E01" w:rsidRDefault="00A84ECC" w:rsidP="00A0385B">
                            <w:pPr>
                              <w:jc w:val="left"/>
                            </w:pPr>
                            <w:r w:rsidRPr="00B33971">
                              <w:rPr>
                                <w:rFonts w:hint="eastAsia"/>
                              </w:rPr>
                              <w:t>総合</w:t>
                            </w:r>
                            <w:r w:rsidRPr="00B33971">
                              <w:rPr>
                                <w:rFonts w:hint="eastAsia"/>
                              </w:rPr>
                              <w:t>76.0</w:t>
                            </w:r>
                            <w:r w:rsidRPr="00B33971">
                              <w:rPr>
                                <w:rFonts w:hint="eastAsia"/>
                              </w:rPr>
                              <w:t>点　（◎）</w:t>
                            </w:r>
                          </w:p>
                        </w:txbxContent>
                      </v:textbox>
                    </v:roundrect>
                  </w:pict>
                </mc:Fallback>
              </mc:AlternateContent>
            </w:r>
            <w:r w:rsidR="00CE5FFC">
              <w:rPr>
                <w:rFonts w:ascii="ＭＳ 明朝" w:hAnsi="ＭＳ 明朝"/>
                <w:noProof/>
                <w:sz w:val="20"/>
                <w:szCs w:val="20"/>
              </w:rPr>
              <mc:AlternateContent>
                <mc:Choice Requires="wps">
                  <w:drawing>
                    <wp:anchor distT="0" distB="0" distL="114300" distR="114300" simplePos="0" relativeHeight="251721728" behindDoc="0" locked="0" layoutInCell="1" allowOverlap="1" wp14:anchorId="20BCB62D" wp14:editId="02A59B84">
                      <wp:simplePos x="0" y="0"/>
                      <wp:positionH relativeFrom="column">
                        <wp:posOffset>-67945</wp:posOffset>
                      </wp:positionH>
                      <wp:positionV relativeFrom="paragraph">
                        <wp:posOffset>1515745</wp:posOffset>
                      </wp:positionV>
                      <wp:extent cx="2676525" cy="1343025"/>
                      <wp:effectExtent l="0" t="0" r="0" b="0"/>
                      <wp:wrapNone/>
                      <wp:docPr id="3" name="角丸四角形 3"/>
                      <wp:cNvGraphicFramePr/>
                      <a:graphic xmlns:a="http://schemas.openxmlformats.org/drawingml/2006/main">
                        <a:graphicData uri="http://schemas.microsoft.com/office/word/2010/wordprocessingShape">
                          <wps:wsp>
                            <wps:cNvSpPr/>
                            <wps:spPr>
                              <a:xfrm>
                                <a:off x="0" y="0"/>
                                <a:ext cx="2676525" cy="1343025"/>
                              </a:xfrm>
                              <a:prstGeom prst="roundRect">
                                <a:avLst/>
                              </a:prstGeom>
                              <a:noFill/>
                              <a:ln w="25400" cap="flat" cmpd="sng" algn="ctr">
                                <a:noFill/>
                                <a:prstDash val="solid"/>
                              </a:ln>
                              <a:effectLst/>
                            </wps:spPr>
                            <wps:txbx>
                              <w:txbxContent>
                                <w:p w:rsidR="00972BE1" w:rsidRPr="00BF0E01" w:rsidRDefault="00972BE1" w:rsidP="00CE5FFC">
                                  <w:pPr>
                                    <w:jc w:val="left"/>
                                  </w:pPr>
                                  <w:r>
                                    <w:rPr>
                                      <w:rFonts w:hint="eastAsia"/>
                                    </w:rPr>
                                    <w:t>１年次の肯定的回答率</w:t>
                                  </w:r>
                                  <w:r>
                                    <w:rPr>
                                      <w:rFonts w:hint="eastAsia"/>
                                    </w:rPr>
                                    <w:t>55</w:t>
                                  </w:r>
                                  <w:r>
                                    <w:rPr>
                                      <w:rFonts w:hint="eastAsia"/>
                                    </w:rPr>
                                    <w:t>％、否定的回答率</w:t>
                                  </w:r>
                                  <w:r>
                                    <w:rPr>
                                      <w:rFonts w:hint="eastAsia"/>
                                    </w:rPr>
                                    <w:t>39.6%</w:t>
                                  </w:r>
                                  <w:r>
                                    <w:rPr>
                                      <w:rFonts w:hint="eastAsia"/>
                                    </w:rPr>
                                    <w:t>。学習課題を抱えた生徒が多く入学してきている点を考えると、否定的回答が４割を下回ったことは、モジュール学習の成果</w:t>
                                  </w:r>
                                  <w:r w:rsidR="00CE5FFC">
                                    <w:rPr>
                                      <w:rFonts w:hint="eastAsia"/>
                                    </w:rPr>
                                    <w:t>。</w:t>
                                  </w:r>
                                  <w:r w:rsidR="003E0BA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35pt;margin-top:119.35pt;width:210.75pt;height:10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" filled="f" stroked="f" strokeweight="2pt">
                      <v:textbox>
                        <w:txbxContent>
                          <w:p w:rsidR="00972BE1" w:rsidRPr="00BF0E01" w:rsidRDefault="00972BE1" w:rsidP="00CE5FFC">
                            <w:pPr>
                              <w:jc w:val="left"/>
                            </w:pPr>
                            <w:r>
                              <w:rPr>
                                <w:rFonts w:hint="eastAsia"/>
                              </w:rPr>
                              <w:t>１年次の肯定的回答率</w:t>
                            </w:r>
                            <w:r>
                              <w:rPr>
                                <w:rFonts w:hint="eastAsia"/>
                              </w:rPr>
                              <w:t>55</w:t>
                            </w:r>
                            <w:r>
                              <w:rPr>
                                <w:rFonts w:hint="eastAsia"/>
                              </w:rPr>
                              <w:t>％、否定的回答率</w:t>
                            </w:r>
                            <w:r>
                              <w:rPr>
                                <w:rFonts w:hint="eastAsia"/>
                              </w:rPr>
                              <w:t>39.6%</w:t>
                            </w:r>
                            <w:r>
                              <w:rPr>
                                <w:rFonts w:hint="eastAsia"/>
                              </w:rPr>
                              <w:t>。学習課題を抱えた生徒が多く入学してきている点を考えると、否定的回答が４割を下回ったことは、モジュール学習の成果</w:t>
                            </w:r>
                            <w:r w:rsidR="00CE5FFC">
                              <w:rPr>
                                <w:rFonts w:hint="eastAsia"/>
                              </w:rPr>
                              <w:t>。</w:t>
                            </w:r>
                            <w:r w:rsidR="003E0BA6">
                              <w:rPr>
                                <w:rFonts w:hint="eastAsia"/>
                              </w:rPr>
                              <w:t>（△）</w:t>
                            </w:r>
                          </w:p>
                        </w:txbxContent>
                      </v:textbox>
                    </v:roundrect>
                  </w:pict>
                </mc:Fallback>
              </mc:AlternateContent>
            </w:r>
            <w:r w:rsidR="00A0385B">
              <w:rPr>
                <w:rFonts w:ascii="ＭＳ 明朝" w:hAnsi="ＭＳ 明朝"/>
                <w:noProof/>
                <w:sz w:val="20"/>
                <w:szCs w:val="20"/>
              </w:rPr>
              <mc:AlternateContent>
                <mc:Choice Requires="wps">
                  <w:drawing>
                    <wp:anchor distT="0" distB="0" distL="114300" distR="114300" simplePos="0" relativeHeight="251750400" behindDoc="0" locked="0" layoutInCell="1" allowOverlap="1" wp14:anchorId="264BCF27" wp14:editId="4556C77D">
                      <wp:simplePos x="0" y="0"/>
                      <wp:positionH relativeFrom="column">
                        <wp:posOffset>-67945</wp:posOffset>
                      </wp:positionH>
                      <wp:positionV relativeFrom="paragraph">
                        <wp:posOffset>6649720</wp:posOffset>
                      </wp:positionV>
                      <wp:extent cx="2676525" cy="504825"/>
                      <wp:effectExtent l="0" t="0" r="9525" b="9525"/>
                      <wp:wrapNone/>
                      <wp:docPr id="25" name="角丸四角形 25"/>
                      <wp:cNvGraphicFramePr/>
                      <a:graphic xmlns:a="http://schemas.openxmlformats.org/drawingml/2006/main">
                        <a:graphicData uri="http://schemas.microsoft.com/office/word/2010/wordprocessingShape">
                          <wps:wsp>
                            <wps:cNvSpPr/>
                            <wps:spPr>
                              <a:xfrm>
                                <a:off x="0" y="0"/>
                                <a:ext cx="2676525" cy="504825"/>
                              </a:xfrm>
                              <a:prstGeom prst="roundRect">
                                <a:avLst/>
                              </a:prstGeom>
                              <a:solidFill>
                                <a:sysClr val="window" lastClr="FFFFFF"/>
                              </a:solidFill>
                              <a:ln w="25400" cap="flat" cmpd="sng" algn="ctr">
                                <a:noFill/>
                                <a:prstDash val="solid"/>
                              </a:ln>
                              <a:effectLst/>
                            </wps:spPr>
                            <wps:txbx>
                              <w:txbxContent>
                                <w:p w:rsidR="00A0385B" w:rsidRPr="00BF0E01" w:rsidRDefault="006E5436" w:rsidP="00A0385B">
                                  <w:pPr>
                                    <w:jc w:val="left"/>
                                  </w:pPr>
                                  <w:r w:rsidRPr="00B33971">
                                    <w:rPr>
                                      <w:rFonts w:hint="eastAsia"/>
                                    </w:rPr>
                                    <w:t>60%</w:t>
                                  </w:r>
                                  <w:r w:rsidRPr="00B33971">
                                    <w:rPr>
                                      <w:rFonts w:hint="eastAsia"/>
                                    </w:rPr>
                                    <w:t>の使用率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9" style="position:absolute;left:0;text-align:left;margin-left:-5.35pt;margin-top:523.6pt;width:210.75pt;height:3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" fillcolor="window" stroked="f" strokeweight="2pt">
                      <v:textbox>
                        <w:txbxContent>
                          <w:p w:rsidR="00A0385B" w:rsidRPr="00BF0E01" w:rsidRDefault="006E5436" w:rsidP="00A0385B">
                            <w:pPr>
                              <w:jc w:val="left"/>
                            </w:pPr>
                            <w:r w:rsidRPr="00B33971">
                              <w:rPr>
                                <w:rFonts w:hint="eastAsia"/>
                              </w:rPr>
                              <w:t>60%</w:t>
                            </w:r>
                            <w:r w:rsidRPr="00B33971">
                              <w:rPr>
                                <w:rFonts w:hint="eastAsia"/>
                              </w:rPr>
                              <w:t>の使用率　（△）</w:t>
                            </w:r>
                          </w:p>
                        </w:txbxContent>
                      </v:textbox>
                    </v:roundrect>
                  </w:pict>
                </mc:Fallback>
              </mc:AlternateContent>
            </w:r>
            <w:r w:rsidR="00A0385B">
              <w:rPr>
                <w:rFonts w:ascii="ＭＳ 明朝" w:hAnsi="ＭＳ 明朝"/>
                <w:noProof/>
                <w:sz w:val="20"/>
                <w:szCs w:val="20"/>
              </w:rPr>
              <mc:AlternateContent>
                <mc:Choice Requires="wps">
                  <w:drawing>
                    <wp:anchor distT="0" distB="0" distL="114300" distR="114300" simplePos="0" relativeHeight="251684864" behindDoc="0" locked="0" layoutInCell="1" allowOverlap="1" wp14:anchorId="2D2FD95B" wp14:editId="1FB254D2">
                      <wp:simplePos x="0" y="0"/>
                      <wp:positionH relativeFrom="column">
                        <wp:posOffset>-67945</wp:posOffset>
                      </wp:positionH>
                      <wp:positionV relativeFrom="paragraph">
                        <wp:posOffset>5507355</wp:posOffset>
                      </wp:positionV>
                      <wp:extent cx="2676525" cy="1085850"/>
                      <wp:effectExtent l="0" t="0" r="0" b="0"/>
                      <wp:wrapNone/>
                      <wp:docPr id="19" name="角丸四角形 19"/>
                      <wp:cNvGraphicFramePr/>
                      <a:graphic xmlns:a="http://schemas.openxmlformats.org/drawingml/2006/main">
                        <a:graphicData uri="http://schemas.microsoft.com/office/word/2010/wordprocessingShape">
                          <wps:wsp>
                            <wps:cNvSpPr/>
                            <wps:spPr>
                              <a:xfrm>
                                <a:off x="0" y="0"/>
                                <a:ext cx="2676525" cy="1085850"/>
                              </a:xfrm>
                              <a:prstGeom prst="roundRect">
                                <a:avLst/>
                              </a:prstGeom>
                              <a:noFill/>
                              <a:ln w="25400" cap="flat" cmpd="sng" algn="ctr">
                                <a:noFill/>
                                <a:prstDash val="solid"/>
                              </a:ln>
                              <a:effectLst/>
                            </wps:spPr>
                            <wps:txbx>
                              <w:txbxContent>
                                <w:p w:rsidR="00566987" w:rsidRDefault="00566987" w:rsidP="00566987">
                                  <w:pPr>
                                    <w:jc w:val="left"/>
                                  </w:pPr>
                                  <w:r>
                                    <w:rPr>
                                      <w:rFonts w:hint="eastAsia"/>
                                    </w:rPr>
                                    <w:t xml:space="preserve">　</w:t>
                                  </w:r>
                                  <w:r w:rsidR="00972BE1">
                                    <w:rPr>
                                      <w:rFonts w:hint="eastAsia"/>
                                    </w:rPr>
                                    <w:t>全体は</w:t>
                                  </w:r>
                                  <w:r w:rsidR="004F0B46">
                                    <w:rPr>
                                      <w:rFonts w:hint="eastAsia"/>
                                    </w:rPr>
                                    <w:t>64.4%</w:t>
                                  </w:r>
                                  <w:r w:rsidR="00972BE1">
                                    <w:rPr>
                                      <w:rFonts w:hint="eastAsia"/>
                                    </w:rPr>
                                    <w:t>であるが、１年次回答では</w:t>
                                  </w:r>
                                  <w:r w:rsidR="00972BE1">
                                    <w:rPr>
                                      <w:rFonts w:hint="eastAsia"/>
                                    </w:rPr>
                                    <w:t>94.1%</w:t>
                                  </w:r>
                                  <w:r w:rsidR="00972BE1">
                                    <w:rPr>
                                      <w:rFonts w:hint="eastAsia"/>
                                    </w:rPr>
                                    <w:t>の肯定的回答があり、学び直しや学習の動機付けに有効活用できている。</w:t>
                                  </w:r>
                                  <w:r w:rsidR="003E0BA6">
                                    <w:rPr>
                                      <w:rFonts w:hint="eastAsia"/>
                                    </w:rPr>
                                    <w:t>(</w:t>
                                  </w:r>
                                  <w:r w:rsidR="003E0BA6">
                                    <w:rPr>
                                      <w:rFonts w:hint="eastAsia"/>
                                    </w:rPr>
                                    <w:t>△</w:t>
                                  </w:r>
                                  <w:r w:rsidR="003E0BA6">
                                    <w:rPr>
                                      <w:rFonts w:hint="eastAsia"/>
                                    </w:rPr>
                                    <w:t>)</w:t>
                                  </w:r>
                                </w:p>
                                <w:p w:rsidR="00566987" w:rsidRDefault="00566987" w:rsidP="00566987">
                                  <w:pPr>
                                    <w:jc w:val="left"/>
                                  </w:pPr>
                                </w:p>
                                <w:p w:rsidR="00566987" w:rsidRPr="00BF0E01" w:rsidRDefault="00566987" w:rsidP="005669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8" style="position:absolute;left:0;text-align:left;margin-left:-5.35pt;margin-top:433.65pt;width:210.7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" filled="f" stroked="f" strokeweight="2pt">
                      <v:textbox>
                        <w:txbxContent>
                          <w:p w:rsidR="00566987" w:rsidRDefault="00566987" w:rsidP="00566987">
                            <w:pPr>
                              <w:jc w:val="left"/>
                            </w:pPr>
                            <w:r>
                              <w:rPr>
                                <w:rFonts w:hint="eastAsia"/>
                              </w:rPr>
                              <w:t xml:space="preserve">　</w:t>
                            </w:r>
                            <w:r w:rsidR="00972BE1">
                              <w:rPr>
                                <w:rFonts w:hint="eastAsia"/>
                              </w:rPr>
                              <w:t>全体は</w:t>
                            </w:r>
                            <w:r w:rsidR="004F0B46">
                              <w:rPr>
                                <w:rFonts w:hint="eastAsia"/>
                              </w:rPr>
                              <w:t>64.4%</w:t>
                            </w:r>
                            <w:r w:rsidR="00972BE1">
                              <w:rPr>
                                <w:rFonts w:hint="eastAsia"/>
                              </w:rPr>
                              <w:t>であるが、１年次回答では</w:t>
                            </w:r>
                            <w:r w:rsidR="00972BE1">
                              <w:rPr>
                                <w:rFonts w:hint="eastAsia"/>
                              </w:rPr>
                              <w:t>94.1%</w:t>
                            </w:r>
                            <w:r w:rsidR="00972BE1">
                              <w:rPr>
                                <w:rFonts w:hint="eastAsia"/>
                              </w:rPr>
                              <w:t>の肯定的回答があり、学び直しや学習の動機付けに有効活用できている。</w:t>
                            </w:r>
                            <w:r w:rsidR="003E0BA6">
                              <w:rPr>
                                <w:rFonts w:hint="eastAsia"/>
                              </w:rPr>
                              <w:t>(</w:t>
                            </w:r>
                            <w:r w:rsidR="003E0BA6">
                              <w:rPr>
                                <w:rFonts w:hint="eastAsia"/>
                              </w:rPr>
                              <w:t>△</w:t>
                            </w:r>
                            <w:r w:rsidR="003E0BA6">
                              <w:rPr>
                                <w:rFonts w:hint="eastAsia"/>
                              </w:rPr>
                              <w:t>)</w:t>
                            </w:r>
                          </w:p>
                          <w:p w:rsidR="00566987" w:rsidRDefault="00566987" w:rsidP="00566987">
                            <w:pPr>
                              <w:jc w:val="left"/>
                            </w:pPr>
                          </w:p>
                          <w:p w:rsidR="00566987" w:rsidRPr="00BF0E01" w:rsidRDefault="00566987" w:rsidP="00566987">
                            <w:pPr>
                              <w:jc w:val="center"/>
                            </w:pPr>
                          </w:p>
                        </w:txbxContent>
                      </v:textbox>
                    </v:roundrect>
                  </w:pict>
                </mc:Fallback>
              </mc:AlternateContent>
            </w:r>
            <w:r w:rsidR="00A0385B">
              <w:rPr>
                <w:rFonts w:ascii="ＭＳ 明朝" w:hAnsi="ＭＳ 明朝"/>
                <w:noProof/>
                <w:sz w:val="20"/>
                <w:szCs w:val="20"/>
              </w:rPr>
              <mc:AlternateContent>
                <mc:Choice Requires="wps">
                  <w:drawing>
                    <wp:anchor distT="0" distB="0" distL="114300" distR="114300" simplePos="0" relativeHeight="251748352" behindDoc="0" locked="0" layoutInCell="1" allowOverlap="1" wp14:anchorId="176CD130" wp14:editId="44A1CA32">
                      <wp:simplePos x="0" y="0"/>
                      <wp:positionH relativeFrom="column">
                        <wp:posOffset>-67945</wp:posOffset>
                      </wp:positionH>
                      <wp:positionV relativeFrom="paragraph">
                        <wp:posOffset>4297680</wp:posOffset>
                      </wp:positionV>
                      <wp:extent cx="2676525" cy="1095375"/>
                      <wp:effectExtent l="0" t="0" r="9525" b="9525"/>
                      <wp:wrapNone/>
                      <wp:docPr id="22" name="角丸四角形 22"/>
                      <wp:cNvGraphicFramePr/>
                      <a:graphic xmlns:a="http://schemas.openxmlformats.org/drawingml/2006/main">
                        <a:graphicData uri="http://schemas.microsoft.com/office/word/2010/wordprocessingShape">
                          <wps:wsp>
                            <wps:cNvSpPr/>
                            <wps:spPr>
                              <a:xfrm>
                                <a:off x="0" y="0"/>
                                <a:ext cx="2676525" cy="1095375"/>
                              </a:xfrm>
                              <a:prstGeom prst="roundRect">
                                <a:avLst/>
                              </a:prstGeom>
                              <a:solidFill>
                                <a:sysClr val="window" lastClr="FFFFFF"/>
                              </a:solidFill>
                              <a:ln w="25400" cap="flat" cmpd="sng" algn="ctr">
                                <a:noFill/>
                                <a:prstDash val="solid"/>
                              </a:ln>
                              <a:effectLst/>
                            </wps:spPr>
                            <wps:txbx>
                              <w:txbxContent>
                                <w:p w:rsidR="00A0385B" w:rsidRPr="00A0385B" w:rsidRDefault="00A0385B" w:rsidP="00A0385B">
                                  <w:pPr>
                                    <w:jc w:val="left"/>
                                  </w:pPr>
                                  <w:r>
                                    <w:rPr>
                                      <w:rFonts w:hint="eastAsia"/>
                                    </w:rPr>
                                    <w:t>成城みらいプロジェクトを二班にわけ、それぞれのグループでの研修となった。ミドルリーダー中心の組織にできなかった。</w:t>
                                  </w:r>
                                  <w:r w:rsidR="003E0BA6" w:rsidRPr="00B3397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1" style="position:absolute;left:0;text-align:left;margin-left:-5.35pt;margin-top:338.4pt;width:210.75pt;height:8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" fillcolor="window" stroked="f" strokeweight="2pt">
                      <v:textbox>
                        <w:txbxContent>
                          <w:p w:rsidR="00A0385B" w:rsidRPr="00A0385B" w:rsidRDefault="00A0385B" w:rsidP="00A0385B">
                            <w:pPr>
                              <w:jc w:val="left"/>
                            </w:pPr>
                            <w:r>
                              <w:rPr>
                                <w:rFonts w:hint="eastAsia"/>
                              </w:rPr>
                              <w:t>成城みらいプロジェクトを二班にわけ、それぞれのグループでの研修となった。ミドルリーダー中心の組織にできなかった。</w:t>
                            </w:r>
                            <w:r w:rsidR="003E0BA6" w:rsidRPr="00B33971">
                              <w:rPr>
                                <w:rFonts w:hint="eastAsia"/>
                              </w:rPr>
                              <w:t>（○）</w:t>
                            </w:r>
                          </w:p>
                        </w:txbxContent>
                      </v:textbox>
                    </v:roundrect>
                  </w:pict>
                </mc:Fallback>
              </mc:AlternateContent>
            </w:r>
          </w:p>
        </w:tc>
      </w:tr>
      <w:tr w:rsidR="004A1140" w:rsidRPr="0077753E" w:rsidTr="003E17F7">
        <w:trPr>
          <w:cantSplit/>
          <w:trHeight w:val="12750"/>
          <w:jc w:val="center"/>
        </w:trPr>
        <w:tc>
          <w:tcPr>
            <w:tcW w:w="633" w:type="dxa"/>
            <w:shd w:val="clear" w:color="auto" w:fill="auto"/>
            <w:textDirection w:val="tbRlV"/>
            <w:vAlign w:val="center"/>
          </w:tcPr>
          <w:p w:rsidR="004A1140" w:rsidRPr="0077753E" w:rsidRDefault="00AD2F09" w:rsidP="004A1140">
            <w:pPr>
              <w:spacing w:line="220" w:lineRule="atLeast"/>
              <w:ind w:left="113"/>
              <w:rPr>
                <w:rFonts w:ascii="ＭＳ 明朝" w:hAnsi="ＭＳ 明朝"/>
                <w:sz w:val="22"/>
                <w:szCs w:val="22"/>
              </w:rPr>
            </w:pPr>
            <w:r w:rsidRPr="0077753E">
              <w:rPr>
                <w:rFonts w:ascii="ＭＳ 明朝" w:hAnsi="ＭＳ 明朝" w:hint="eastAsia"/>
                <w:sz w:val="22"/>
                <w:szCs w:val="22"/>
              </w:rPr>
              <w:lastRenderedPageBreak/>
              <w:t>２　高い規範意識で自分と他人を大切にし、安全・安心で充実した学校生活の送れる学校作り</w:t>
            </w:r>
          </w:p>
        </w:tc>
        <w:tc>
          <w:tcPr>
            <w:tcW w:w="2268" w:type="dxa"/>
            <w:shd w:val="clear" w:color="auto" w:fill="auto"/>
          </w:tcPr>
          <w:p w:rsidR="00F448D0" w:rsidRPr="0077753E" w:rsidRDefault="00C52AEC" w:rsidP="00F448D0">
            <w:r w:rsidRPr="0077753E">
              <w:rPr>
                <w:rFonts w:hint="eastAsia"/>
              </w:rPr>
              <w:t xml:space="preserve">(1) </w:t>
            </w:r>
            <w:r w:rsidR="00AD2F09" w:rsidRPr="0077753E">
              <w:rPr>
                <w:rFonts w:hint="eastAsia"/>
              </w:rPr>
              <w:t>いじめられ経験や不登校経験をもつ生徒への対応の充実</w:t>
            </w:r>
          </w:p>
          <w:p w:rsidR="00AD2F09" w:rsidRDefault="00C52AEC" w:rsidP="00F448D0">
            <w:pPr>
              <w:spacing w:line="220" w:lineRule="atLeast"/>
              <w:rPr>
                <w:rFonts w:ascii="ＭＳ 明朝" w:hAnsi="ＭＳ 明朝"/>
                <w:sz w:val="22"/>
                <w:szCs w:val="22"/>
              </w:rPr>
            </w:pPr>
            <w:r w:rsidRPr="0077753E">
              <w:rPr>
                <w:rFonts w:ascii="ＭＳ 明朝" w:hAnsi="ＭＳ 明朝" w:hint="eastAsia"/>
                <w:sz w:val="22"/>
                <w:szCs w:val="22"/>
              </w:rPr>
              <w:t xml:space="preserve">ア  </w:t>
            </w:r>
            <w:r w:rsidR="00F448D0" w:rsidRPr="0077753E">
              <w:rPr>
                <w:rFonts w:ascii="ＭＳ 明朝" w:hAnsi="ＭＳ 明朝" w:hint="eastAsia"/>
                <w:sz w:val="22"/>
                <w:szCs w:val="22"/>
              </w:rPr>
              <w:t>支援コーディネータを核とした支援委員会と、SC及び担任団を中心としたサポートチームの強化</w:t>
            </w:r>
          </w:p>
          <w:p w:rsidR="00F448D0" w:rsidRPr="0077753E" w:rsidRDefault="00C52AEC" w:rsidP="00F448D0">
            <w:pPr>
              <w:spacing w:line="220" w:lineRule="atLeast"/>
              <w:rPr>
                <w:rFonts w:ascii="ＭＳ 明朝" w:hAnsi="ＭＳ 明朝"/>
                <w:sz w:val="22"/>
                <w:szCs w:val="22"/>
              </w:rPr>
            </w:pPr>
            <w:r w:rsidRPr="0077753E">
              <w:rPr>
                <w:rFonts w:ascii="ＭＳ 明朝" w:hAnsi="ＭＳ 明朝" w:hint="eastAsia"/>
                <w:sz w:val="22"/>
                <w:szCs w:val="22"/>
              </w:rPr>
              <w:t xml:space="preserve">イ　</w:t>
            </w:r>
            <w:r w:rsidR="00F448D0" w:rsidRPr="0077753E">
              <w:rPr>
                <w:rFonts w:ascii="ＭＳ 明朝" w:hAnsi="ＭＳ 明朝" w:hint="eastAsia"/>
                <w:sz w:val="22"/>
                <w:szCs w:val="22"/>
              </w:rPr>
              <w:t>いかなるいじめも許さない・見逃さない指導と、生徒の実態に合わせた生徒指導</w:t>
            </w:r>
          </w:p>
          <w:p w:rsidR="00B25CA1" w:rsidRDefault="00B25CA1"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637DC3" w:rsidRDefault="00637DC3" w:rsidP="00F448D0">
            <w:pPr>
              <w:spacing w:line="220" w:lineRule="atLeast"/>
              <w:rPr>
                <w:rFonts w:ascii="ＭＳ 明朝" w:hAnsi="ＭＳ 明朝"/>
                <w:sz w:val="22"/>
                <w:szCs w:val="22"/>
              </w:rPr>
            </w:pPr>
          </w:p>
          <w:p w:rsidR="00AD2F09" w:rsidRPr="0077753E" w:rsidRDefault="00B25CA1" w:rsidP="00B25CA1">
            <w:pPr>
              <w:rPr>
                <w:rFonts w:ascii="ＭＳ 明朝" w:hAnsi="ＭＳ 明朝"/>
                <w:sz w:val="22"/>
                <w:szCs w:val="22"/>
              </w:rPr>
            </w:pPr>
            <w:r w:rsidRPr="0077753E">
              <w:rPr>
                <w:rFonts w:hint="eastAsia"/>
              </w:rPr>
              <w:t>(2)</w:t>
            </w:r>
            <w:r w:rsidR="00AD2F09" w:rsidRPr="0077753E">
              <w:rPr>
                <w:rFonts w:hint="eastAsia"/>
              </w:rPr>
              <w:t>生徒が充実し</w:t>
            </w:r>
            <w:r w:rsidR="00AD2F09" w:rsidRPr="0077753E">
              <w:rPr>
                <w:rFonts w:ascii="ＭＳ 明朝" w:hAnsi="ＭＳ 明朝" w:hint="eastAsia"/>
                <w:sz w:val="22"/>
                <w:szCs w:val="22"/>
              </w:rPr>
              <w:t>た高校生活を送るための取り組み強化</w:t>
            </w:r>
          </w:p>
          <w:p w:rsidR="00291FD2" w:rsidRPr="0077753E" w:rsidRDefault="00291FD2" w:rsidP="00291FD2">
            <w:pPr>
              <w:pStyle w:val="ac"/>
              <w:ind w:leftChars="0" w:left="560"/>
              <w:rPr>
                <w:rFonts w:ascii="ＭＳ 明朝" w:hAnsi="ＭＳ 明朝"/>
                <w:sz w:val="22"/>
                <w:szCs w:val="22"/>
              </w:rPr>
            </w:pPr>
          </w:p>
          <w:p w:rsidR="00AD2F09" w:rsidRPr="0077753E" w:rsidRDefault="00AD2F09" w:rsidP="00AD2F09">
            <w:pPr>
              <w:spacing w:line="220" w:lineRule="atLeast"/>
              <w:rPr>
                <w:rFonts w:ascii="ＭＳ 明朝" w:hAnsi="ＭＳ 明朝"/>
                <w:sz w:val="22"/>
                <w:szCs w:val="22"/>
              </w:rPr>
            </w:pPr>
            <w:r w:rsidRPr="0077753E">
              <w:rPr>
                <w:rFonts w:ascii="ＭＳ 明朝" w:hAnsi="ＭＳ 明朝" w:hint="eastAsia"/>
                <w:sz w:val="22"/>
                <w:szCs w:val="22"/>
              </w:rPr>
              <w:t>ア</w:t>
            </w:r>
            <w:r w:rsidR="00967A6E" w:rsidRPr="0077753E">
              <w:rPr>
                <w:rFonts w:ascii="ＭＳ 明朝" w:hAnsi="ＭＳ 明朝" w:hint="eastAsia"/>
                <w:sz w:val="22"/>
                <w:szCs w:val="22"/>
              </w:rPr>
              <w:t xml:space="preserve"> </w:t>
            </w:r>
            <w:r w:rsidRPr="0077753E">
              <w:rPr>
                <w:rFonts w:ascii="ＭＳ 明朝" w:hAnsi="ＭＳ 明朝" w:hint="eastAsia"/>
                <w:sz w:val="22"/>
                <w:szCs w:val="22"/>
              </w:rPr>
              <w:t>学校生活を大切にさせるための取組み強化</w:t>
            </w:r>
          </w:p>
          <w:p w:rsidR="004660D7" w:rsidRPr="0077753E" w:rsidRDefault="004660D7" w:rsidP="00AD2F09">
            <w:pPr>
              <w:spacing w:line="220" w:lineRule="atLeast"/>
              <w:rPr>
                <w:rFonts w:ascii="ＭＳ 明朝" w:hAnsi="ＭＳ 明朝"/>
                <w:sz w:val="22"/>
                <w:szCs w:val="22"/>
              </w:rPr>
            </w:pPr>
          </w:p>
          <w:p w:rsidR="004660D7" w:rsidRPr="0077753E" w:rsidRDefault="004660D7" w:rsidP="00AD2F09">
            <w:pPr>
              <w:spacing w:line="220" w:lineRule="atLeast"/>
              <w:rPr>
                <w:rFonts w:ascii="ＭＳ 明朝" w:hAnsi="ＭＳ 明朝"/>
                <w:sz w:val="22"/>
                <w:szCs w:val="22"/>
              </w:rPr>
            </w:pPr>
          </w:p>
          <w:p w:rsidR="004660D7" w:rsidRPr="0077753E" w:rsidRDefault="004660D7" w:rsidP="00AD2F09">
            <w:pPr>
              <w:spacing w:line="220" w:lineRule="atLeast"/>
              <w:rPr>
                <w:rFonts w:ascii="ＭＳ 明朝" w:hAnsi="ＭＳ 明朝"/>
                <w:sz w:val="22"/>
                <w:szCs w:val="22"/>
              </w:rPr>
            </w:pPr>
          </w:p>
          <w:p w:rsidR="00291FD2" w:rsidRPr="0077753E" w:rsidRDefault="00291FD2" w:rsidP="00AD2F09">
            <w:pPr>
              <w:spacing w:line="220" w:lineRule="atLeast"/>
              <w:rPr>
                <w:rFonts w:ascii="ＭＳ 明朝" w:hAnsi="ＭＳ 明朝"/>
                <w:sz w:val="22"/>
                <w:szCs w:val="22"/>
              </w:rPr>
            </w:pPr>
          </w:p>
          <w:p w:rsidR="00291FD2" w:rsidRPr="0077753E" w:rsidRDefault="00291FD2" w:rsidP="00AD2F09">
            <w:pPr>
              <w:spacing w:line="220" w:lineRule="atLeast"/>
              <w:rPr>
                <w:rFonts w:ascii="ＭＳ 明朝" w:hAnsi="ＭＳ 明朝"/>
                <w:sz w:val="22"/>
                <w:szCs w:val="22"/>
              </w:rPr>
            </w:pPr>
          </w:p>
          <w:p w:rsidR="00291FD2" w:rsidRPr="0077753E" w:rsidRDefault="00291FD2" w:rsidP="00AD2F09">
            <w:pPr>
              <w:spacing w:line="220" w:lineRule="atLeast"/>
              <w:rPr>
                <w:rFonts w:ascii="ＭＳ 明朝" w:hAnsi="ＭＳ 明朝"/>
                <w:sz w:val="22"/>
                <w:szCs w:val="22"/>
              </w:rPr>
            </w:pPr>
          </w:p>
          <w:p w:rsidR="00291FD2" w:rsidRPr="0077753E" w:rsidRDefault="00291FD2" w:rsidP="00AD2F09">
            <w:pPr>
              <w:spacing w:line="220" w:lineRule="atLeast"/>
              <w:rPr>
                <w:rFonts w:ascii="ＭＳ 明朝" w:hAnsi="ＭＳ 明朝"/>
                <w:sz w:val="22"/>
                <w:szCs w:val="22"/>
              </w:rPr>
            </w:pPr>
          </w:p>
          <w:p w:rsidR="00CC0FEF" w:rsidRPr="0077753E" w:rsidRDefault="00CC0FEF" w:rsidP="00AD2F09">
            <w:pPr>
              <w:spacing w:line="220" w:lineRule="atLeast"/>
              <w:rPr>
                <w:rFonts w:ascii="ＭＳ 明朝" w:hAnsi="ＭＳ 明朝"/>
                <w:sz w:val="22"/>
                <w:szCs w:val="22"/>
              </w:rPr>
            </w:pPr>
          </w:p>
          <w:p w:rsidR="00CC0FEF" w:rsidRPr="0077753E" w:rsidRDefault="00CC0FEF" w:rsidP="00AD2F09">
            <w:pPr>
              <w:spacing w:line="220" w:lineRule="atLeast"/>
              <w:rPr>
                <w:rFonts w:ascii="ＭＳ 明朝" w:hAnsi="ＭＳ 明朝"/>
                <w:sz w:val="22"/>
                <w:szCs w:val="22"/>
              </w:rPr>
            </w:pPr>
          </w:p>
          <w:p w:rsidR="00CC0FEF" w:rsidRPr="0077753E" w:rsidRDefault="00CC0FEF" w:rsidP="00AD2F09">
            <w:pPr>
              <w:spacing w:line="220" w:lineRule="atLeast"/>
              <w:rPr>
                <w:rFonts w:ascii="ＭＳ 明朝" w:hAnsi="ＭＳ 明朝"/>
                <w:sz w:val="22"/>
                <w:szCs w:val="22"/>
              </w:rPr>
            </w:pPr>
          </w:p>
          <w:p w:rsidR="00CC0FEF" w:rsidRPr="0077753E" w:rsidRDefault="00CC0FEF" w:rsidP="00AD2F09">
            <w:pPr>
              <w:spacing w:line="220" w:lineRule="atLeast"/>
              <w:rPr>
                <w:rFonts w:ascii="ＭＳ 明朝" w:hAnsi="ＭＳ 明朝"/>
                <w:sz w:val="22"/>
                <w:szCs w:val="22"/>
              </w:rPr>
            </w:pPr>
          </w:p>
          <w:p w:rsidR="00EB5E45" w:rsidRPr="0077753E" w:rsidRDefault="00EB5E45" w:rsidP="00AD2F09">
            <w:pPr>
              <w:spacing w:line="220" w:lineRule="atLeast"/>
              <w:rPr>
                <w:rFonts w:ascii="ＭＳ 明朝" w:hAnsi="ＭＳ 明朝"/>
                <w:sz w:val="22"/>
                <w:szCs w:val="22"/>
              </w:rPr>
            </w:pPr>
          </w:p>
          <w:p w:rsidR="00EB5E45" w:rsidRPr="0077753E" w:rsidRDefault="00EB5E45" w:rsidP="00AD2F09">
            <w:pPr>
              <w:spacing w:line="220" w:lineRule="atLeast"/>
              <w:rPr>
                <w:rFonts w:ascii="ＭＳ 明朝" w:hAnsi="ＭＳ 明朝"/>
                <w:sz w:val="22"/>
                <w:szCs w:val="22"/>
              </w:rPr>
            </w:pPr>
          </w:p>
          <w:p w:rsidR="00EB5E45" w:rsidRPr="0077753E" w:rsidRDefault="00EB5E45" w:rsidP="00AD2F09">
            <w:pPr>
              <w:spacing w:line="220" w:lineRule="atLeast"/>
              <w:rPr>
                <w:rFonts w:ascii="ＭＳ 明朝" w:hAnsi="ＭＳ 明朝"/>
                <w:sz w:val="22"/>
                <w:szCs w:val="22"/>
              </w:rPr>
            </w:pPr>
          </w:p>
          <w:p w:rsidR="00EB5E45" w:rsidRPr="0077753E" w:rsidRDefault="00EB5E45" w:rsidP="00AD2F09">
            <w:pPr>
              <w:spacing w:line="220" w:lineRule="atLeast"/>
              <w:rPr>
                <w:rFonts w:ascii="ＭＳ 明朝" w:hAnsi="ＭＳ 明朝"/>
                <w:sz w:val="22"/>
                <w:szCs w:val="22"/>
              </w:rPr>
            </w:pPr>
          </w:p>
          <w:p w:rsidR="00EB5E45" w:rsidRPr="0077753E" w:rsidRDefault="00EB5E45" w:rsidP="00AD2F09">
            <w:pPr>
              <w:spacing w:line="220" w:lineRule="atLeast"/>
              <w:rPr>
                <w:rFonts w:ascii="ＭＳ 明朝" w:hAnsi="ＭＳ 明朝"/>
                <w:sz w:val="22"/>
                <w:szCs w:val="22"/>
              </w:rPr>
            </w:pPr>
          </w:p>
          <w:p w:rsidR="00EB5E45" w:rsidRDefault="00EB5E45" w:rsidP="00AD2F09">
            <w:pPr>
              <w:spacing w:line="220" w:lineRule="atLeast"/>
              <w:rPr>
                <w:rFonts w:ascii="ＭＳ 明朝" w:hAnsi="ＭＳ 明朝"/>
                <w:sz w:val="22"/>
                <w:szCs w:val="22"/>
              </w:rPr>
            </w:pPr>
          </w:p>
          <w:p w:rsidR="00B914FA" w:rsidRDefault="00B914FA" w:rsidP="00AD2F09">
            <w:pPr>
              <w:spacing w:line="220" w:lineRule="atLeast"/>
              <w:rPr>
                <w:rFonts w:ascii="ＭＳ 明朝" w:hAnsi="ＭＳ 明朝"/>
                <w:sz w:val="22"/>
                <w:szCs w:val="22"/>
              </w:rPr>
            </w:pPr>
          </w:p>
          <w:p w:rsidR="00B914FA" w:rsidRDefault="00B914FA" w:rsidP="00AD2F09">
            <w:pPr>
              <w:spacing w:line="220" w:lineRule="atLeast"/>
              <w:rPr>
                <w:rFonts w:ascii="ＭＳ 明朝" w:hAnsi="ＭＳ 明朝"/>
                <w:sz w:val="22"/>
                <w:szCs w:val="22"/>
              </w:rPr>
            </w:pPr>
          </w:p>
          <w:p w:rsidR="00B914FA" w:rsidRPr="0077753E" w:rsidRDefault="00B914FA" w:rsidP="00AD2F09">
            <w:pPr>
              <w:spacing w:line="220" w:lineRule="atLeast"/>
              <w:rPr>
                <w:rFonts w:ascii="ＭＳ 明朝" w:hAnsi="ＭＳ 明朝"/>
                <w:sz w:val="22"/>
                <w:szCs w:val="22"/>
              </w:rPr>
            </w:pPr>
          </w:p>
          <w:p w:rsidR="00291FD2" w:rsidRPr="0077753E" w:rsidRDefault="00291FD2" w:rsidP="00AD2F09">
            <w:pPr>
              <w:spacing w:line="220" w:lineRule="atLeast"/>
              <w:rPr>
                <w:rFonts w:ascii="ＭＳ 明朝" w:hAnsi="ＭＳ 明朝"/>
                <w:sz w:val="22"/>
                <w:szCs w:val="22"/>
              </w:rPr>
            </w:pPr>
          </w:p>
          <w:p w:rsidR="004660D7" w:rsidRPr="0077753E" w:rsidRDefault="004660D7" w:rsidP="00AD2F09">
            <w:pPr>
              <w:spacing w:line="220" w:lineRule="atLeast"/>
              <w:rPr>
                <w:rFonts w:ascii="ＭＳ 明朝" w:hAnsi="ＭＳ 明朝"/>
                <w:b/>
                <w:color w:val="FF0000"/>
                <w:sz w:val="22"/>
                <w:szCs w:val="22"/>
              </w:rPr>
            </w:pPr>
          </w:p>
          <w:p w:rsidR="00AD2F09" w:rsidRPr="0077753E" w:rsidRDefault="00AD2F09" w:rsidP="00AD2F09">
            <w:pPr>
              <w:spacing w:line="220" w:lineRule="atLeast"/>
              <w:rPr>
                <w:rFonts w:ascii="ＭＳ 明朝" w:hAnsi="ＭＳ 明朝"/>
                <w:sz w:val="22"/>
                <w:szCs w:val="22"/>
              </w:rPr>
            </w:pPr>
            <w:r w:rsidRPr="0077753E">
              <w:rPr>
                <w:rFonts w:ascii="ＭＳ 明朝" w:hAnsi="ＭＳ 明朝" w:hint="eastAsia"/>
                <w:sz w:val="22"/>
                <w:szCs w:val="22"/>
              </w:rPr>
              <w:t>イ</w:t>
            </w:r>
            <w:r w:rsidR="00967A6E" w:rsidRPr="0077753E">
              <w:rPr>
                <w:rFonts w:ascii="ＭＳ 明朝" w:hAnsi="ＭＳ 明朝" w:hint="eastAsia"/>
                <w:sz w:val="22"/>
                <w:szCs w:val="22"/>
              </w:rPr>
              <w:t xml:space="preserve"> </w:t>
            </w:r>
            <w:r w:rsidRPr="0077753E">
              <w:rPr>
                <w:rFonts w:ascii="ＭＳ 明朝" w:hAnsi="ＭＳ 明朝" w:hint="eastAsia"/>
                <w:sz w:val="22"/>
                <w:szCs w:val="22"/>
              </w:rPr>
              <w:t>部活動の活性化</w:t>
            </w:r>
          </w:p>
          <w:p w:rsidR="006D4AF0" w:rsidRPr="0077753E" w:rsidRDefault="006D4AF0" w:rsidP="00F448D0">
            <w:pPr>
              <w:tabs>
                <w:tab w:val="left" w:pos="4895"/>
              </w:tabs>
              <w:spacing w:line="220" w:lineRule="atLeast"/>
              <w:rPr>
                <w:rFonts w:ascii="ＭＳ 明朝" w:hAnsi="ＭＳ 明朝"/>
                <w:sz w:val="22"/>
                <w:szCs w:val="22"/>
              </w:rPr>
            </w:pPr>
          </w:p>
          <w:p w:rsidR="007F5B77" w:rsidRPr="0077753E" w:rsidRDefault="007F5B77" w:rsidP="00F448D0">
            <w:pPr>
              <w:tabs>
                <w:tab w:val="left" w:pos="4895"/>
              </w:tabs>
              <w:spacing w:line="220" w:lineRule="atLeast"/>
              <w:rPr>
                <w:rFonts w:ascii="ＭＳ 明朝" w:hAnsi="ＭＳ 明朝"/>
                <w:sz w:val="22"/>
                <w:szCs w:val="22"/>
              </w:rPr>
            </w:pPr>
          </w:p>
          <w:p w:rsidR="00411F72" w:rsidRPr="0077753E" w:rsidRDefault="00411F72" w:rsidP="00F448D0">
            <w:pPr>
              <w:tabs>
                <w:tab w:val="left" w:pos="4895"/>
              </w:tabs>
              <w:spacing w:line="220" w:lineRule="atLeast"/>
              <w:rPr>
                <w:rFonts w:ascii="ＭＳ 明朝" w:hAnsi="ＭＳ 明朝"/>
                <w:sz w:val="22"/>
                <w:szCs w:val="22"/>
              </w:rPr>
            </w:pPr>
          </w:p>
          <w:p w:rsidR="007F5B77" w:rsidRPr="0077753E" w:rsidRDefault="007F5B77" w:rsidP="00F448D0">
            <w:pPr>
              <w:tabs>
                <w:tab w:val="left" w:pos="4895"/>
              </w:tabs>
              <w:spacing w:line="220" w:lineRule="atLeast"/>
              <w:rPr>
                <w:rFonts w:ascii="ＭＳ 明朝" w:hAnsi="ＭＳ 明朝"/>
                <w:sz w:val="22"/>
                <w:szCs w:val="22"/>
              </w:rPr>
            </w:pPr>
          </w:p>
          <w:p w:rsidR="006D4AF0" w:rsidRPr="0077753E" w:rsidRDefault="006D4AF0" w:rsidP="00F448D0">
            <w:pPr>
              <w:tabs>
                <w:tab w:val="left" w:pos="4895"/>
              </w:tabs>
              <w:spacing w:line="220" w:lineRule="atLeast"/>
              <w:rPr>
                <w:rFonts w:ascii="ＭＳ 明朝" w:hAnsi="ＭＳ 明朝"/>
                <w:sz w:val="22"/>
                <w:szCs w:val="22"/>
              </w:rPr>
            </w:pPr>
          </w:p>
          <w:p w:rsidR="00AD2F09" w:rsidRPr="0077753E" w:rsidRDefault="00967A6E" w:rsidP="00F448D0">
            <w:pPr>
              <w:tabs>
                <w:tab w:val="left" w:pos="4895"/>
              </w:tabs>
              <w:spacing w:line="220" w:lineRule="atLeast"/>
              <w:rPr>
                <w:rFonts w:ascii="ＭＳ 明朝" w:hAnsi="ＭＳ 明朝"/>
                <w:sz w:val="22"/>
                <w:szCs w:val="22"/>
              </w:rPr>
            </w:pPr>
            <w:r w:rsidRPr="0077753E">
              <w:rPr>
                <w:rFonts w:ascii="ＭＳ 明朝" w:hAnsi="ＭＳ 明朝" w:hint="eastAsia"/>
                <w:sz w:val="22"/>
                <w:szCs w:val="22"/>
              </w:rPr>
              <w:t xml:space="preserve">ウ </w:t>
            </w:r>
            <w:r w:rsidR="00AD2F09" w:rsidRPr="0077753E">
              <w:rPr>
                <w:rFonts w:ascii="ＭＳ 明朝" w:hAnsi="ＭＳ 明朝" w:hint="eastAsia"/>
                <w:sz w:val="22"/>
                <w:szCs w:val="22"/>
              </w:rPr>
              <w:t>学校環境の整備</w:t>
            </w:r>
          </w:p>
          <w:p w:rsidR="004A1140" w:rsidRPr="0077753E" w:rsidRDefault="00AD2F09" w:rsidP="00F448D0">
            <w:pPr>
              <w:tabs>
                <w:tab w:val="left" w:pos="4895"/>
              </w:tabs>
              <w:spacing w:line="220" w:lineRule="atLeast"/>
              <w:ind w:leftChars="231" w:left="485"/>
              <w:rPr>
                <w:rFonts w:ascii="ＭＳ 明朝" w:hAnsi="ＭＳ 明朝"/>
                <w:sz w:val="22"/>
                <w:szCs w:val="22"/>
              </w:rPr>
            </w:pPr>
            <w:r w:rsidRPr="0077753E">
              <w:rPr>
                <w:rFonts w:ascii="ＭＳ 明朝" w:hAnsi="ＭＳ 明朝" w:hint="eastAsia"/>
                <w:sz w:val="22"/>
                <w:szCs w:val="22"/>
              </w:rPr>
              <w:t xml:space="preserve">　</w:t>
            </w:r>
          </w:p>
        </w:tc>
        <w:tc>
          <w:tcPr>
            <w:tcW w:w="4678" w:type="dxa"/>
            <w:tcBorders>
              <w:right w:val="dashed" w:sz="4" w:space="0" w:color="auto"/>
            </w:tcBorders>
            <w:shd w:val="clear" w:color="auto" w:fill="auto"/>
          </w:tcPr>
          <w:p w:rsidR="004A1140" w:rsidRPr="0077753E" w:rsidRDefault="00C52AEC" w:rsidP="004A1140">
            <w:pPr>
              <w:spacing w:line="220" w:lineRule="atLeast"/>
            </w:pPr>
            <w:r w:rsidRPr="0077753E">
              <w:rPr>
                <w:rFonts w:hint="eastAsia"/>
              </w:rPr>
              <w:t>(1)</w:t>
            </w:r>
          </w:p>
          <w:p w:rsidR="00F448D0" w:rsidRPr="0077753E" w:rsidRDefault="00F448D0" w:rsidP="004A1140">
            <w:pPr>
              <w:spacing w:line="220" w:lineRule="atLeast"/>
              <w:rPr>
                <w:rFonts w:ascii="ＭＳ 明朝" w:hAnsi="ＭＳ 明朝"/>
                <w:sz w:val="22"/>
                <w:szCs w:val="22"/>
              </w:rPr>
            </w:pPr>
            <w:r w:rsidRPr="0077753E">
              <w:rPr>
                <w:rFonts w:ascii="ＭＳ 明朝" w:hAnsi="ＭＳ 明朝" w:hint="eastAsia"/>
                <w:sz w:val="22"/>
                <w:szCs w:val="22"/>
              </w:rPr>
              <w:t xml:space="preserve">ア　</w:t>
            </w:r>
            <w:r w:rsidR="006D5132" w:rsidRPr="0077753E">
              <w:rPr>
                <w:rFonts w:ascii="ＭＳ 明朝" w:hAnsi="ＭＳ 明朝" w:hint="eastAsia"/>
                <w:sz w:val="22"/>
                <w:szCs w:val="22"/>
              </w:rPr>
              <w:t>組織的対応に欠かせない情報共有のため職員会議には近々の事案・事象の報告を行う</w:t>
            </w:r>
          </w:p>
          <w:p w:rsidR="00B25CA1" w:rsidRDefault="00B25CA1" w:rsidP="004A1140">
            <w:pPr>
              <w:spacing w:line="220" w:lineRule="atLeast"/>
              <w:rPr>
                <w:rFonts w:ascii="ＭＳ 明朝" w:hAnsi="ＭＳ 明朝"/>
                <w:sz w:val="22"/>
                <w:szCs w:val="22"/>
              </w:rPr>
            </w:pPr>
          </w:p>
          <w:p w:rsidR="00D51AC0" w:rsidRDefault="00D51AC0" w:rsidP="004A1140">
            <w:pPr>
              <w:spacing w:line="220" w:lineRule="atLeast"/>
              <w:rPr>
                <w:rFonts w:ascii="ＭＳ 明朝" w:hAnsi="ＭＳ 明朝"/>
                <w:sz w:val="22"/>
                <w:szCs w:val="22"/>
              </w:rPr>
            </w:pPr>
          </w:p>
          <w:p w:rsidR="00D51AC0" w:rsidRDefault="00D51AC0" w:rsidP="004A1140">
            <w:pPr>
              <w:spacing w:line="220" w:lineRule="atLeast"/>
              <w:rPr>
                <w:rFonts w:ascii="ＭＳ 明朝" w:hAnsi="ＭＳ 明朝"/>
                <w:sz w:val="22"/>
                <w:szCs w:val="22"/>
              </w:rPr>
            </w:pPr>
          </w:p>
          <w:p w:rsidR="00D51AC0" w:rsidRDefault="00D51AC0" w:rsidP="004A1140">
            <w:pPr>
              <w:spacing w:line="220" w:lineRule="atLeast"/>
              <w:rPr>
                <w:rFonts w:ascii="ＭＳ 明朝" w:hAnsi="ＭＳ 明朝"/>
                <w:sz w:val="22"/>
                <w:szCs w:val="22"/>
              </w:rPr>
            </w:pPr>
          </w:p>
          <w:p w:rsidR="00D51AC0" w:rsidRPr="0077753E" w:rsidRDefault="00D51AC0" w:rsidP="004A1140">
            <w:pPr>
              <w:spacing w:line="220" w:lineRule="atLeast"/>
              <w:rPr>
                <w:rFonts w:ascii="ＭＳ 明朝" w:hAnsi="ＭＳ 明朝"/>
                <w:sz w:val="22"/>
                <w:szCs w:val="22"/>
              </w:rPr>
            </w:pPr>
          </w:p>
          <w:p w:rsidR="006D5132" w:rsidRPr="0077753E" w:rsidRDefault="00C52AEC" w:rsidP="004A1140">
            <w:pPr>
              <w:spacing w:line="220" w:lineRule="atLeast"/>
              <w:rPr>
                <w:rFonts w:ascii="ＭＳ 明朝" w:hAnsi="ＭＳ 明朝"/>
                <w:sz w:val="22"/>
                <w:szCs w:val="22"/>
              </w:rPr>
            </w:pPr>
            <w:r w:rsidRPr="0077753E">
              <w:rPr>
                <w:rFonts w:ascii="ＭＳ 明朝" w:hAnsi="ＭＳ 明朝" w:hint="eastAsia"/>
                <w:sz w:val="22"/>
                <w:szCs w:val="22"/>
              </w:rPr>
              <w:t>イ</w:t>
            </w:r>
            <w:r w:rsidR="006D5132" w:rsidRPr="0077753E">
              <w:rPr>
                <w:rFonts w:ascii="ＭＳ 明朝" w:hAnsi="ＭＳ 明朝" w:hint="eastAsia"/>
                <w:sz w:val="22"/>
                <w:szCs w:val="22"/>
              </w:rPr>
              <w:t>・式辞及び生徒集会等において常に学校の姿勢を訴えていく。</w:t>
            </w:r>
          </w:p>
          <w:p w:rsidR="006D5132" w:rsidRPr="0077753E" w:rsidRDefault="006D5132" w:rsidP="004A1140">
            <w:pPr>
              <w:spacing w:line="220" w:lineRule="atLeast"/>
              <w:rPr>
                <w:rFonts w:ascii="ＭＳ 明朝" w:hAnsi="ＭＳ 明朝"/>
                <w:sz w:val="22"/>
                <w:szCs w:val="22"/>
              </w:rPr>
            </w:pPr>
            <w:r w:rsidRPr="0077753E">
              <w:rPr>
                <w:rFonts w:ascii="ＭＳ 明朝" w:hAnsi="ＭＳ 明朝" w:hint="eastAsia"/>
                <w:sz w:val="22"/>
                <w:szCs w:val="22"/>
              </w:rPr>
              <w:t>・いじめアンケートを必要に応じて随時行い情報収集に努める。</w:t>
            </w:r>
          </w:p>
          <w:p w:rsidR="00FD2585" w:rsidRPr="0077753E" w:rsidRDefault="00FD2585" w:rsidP="004A1140">
            <w:pPr>
              <w:spacing w:line="220" w:lineRule="atLeast"/>
              <w:rPr>
                <w:rFonts w:ascii="ＭＳ 明朝" w:hAnsi="ＭＳ 明朝"/>
                <w:sz w:val="22"/>
                <w:szCs w:val="22"/>
              </w:rPr>
            </w:pPr>
          </w:p>
          <w:p w:rsidR="00FD2585" w:rsidRDefault="00FD2585"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637DC3" w:rsidRDefault="00637DC3" w:rsidP="004A1140">
            <w:pPr>
              <w:spacing w:line="220" w:lineRule="atLeast"/>
              <w:rPr>
                <w:rFonts w:ascii="ＭＳ 明朝" w:hAnsi="ＭＳ 明朝"/>
                <w:sz w:val="22"/>
                <w:szCs w:val="22"/>
              </w:rPr>
            </w:pPr>
          </w:p>
          <w:p w:rsidR="00FD2585" w:rsidRPr="0077753E" w:rsidRDefault="00C52AEC" w:rsidP="004A1140">
            <w:pPr>
              <w:spacing w:line="220" w:lineRule="atLeast"/>
            </w:pPr>
            <w:r w:rsidRPr="0077753E">
              <w:rPr>
                <w:rFonts w:hint="eastAsia"/>
              </w:rPr>
              <w:t>(2)</w:t>
            </w:r>
          </w:p>
          <w:p w:rsidR="009E01D8" w:rsidRPr="0077753E" w:rsidRDefault="009E01D8" w:rsidP="004A1140">
            <w:pPr>
              <w:spacing w:line="220" w:lineRule="atLeast"/>
            </w:pPr>
          </w:p>
          <w:p w:rsidR="009E01D8" w:rsidRPr="0077753E" w:rsidRDefault="009E01D8" w:rsidP="004A1140">
            <w:pPr>
              <w:spacing w:line="220" w:lineRule="atLeast"/>
            </w:pPr>
          </w:p>
          <w:p w:rsidR="009E01D8" w:rsidRPr="0077753E" w:rsidRDefault="009E01D8" w:rsidP="004A1140">
            <w:pPr>
              <w:spacing w:line="220" w:lineRule="atLeast"/>
            </w:pPr>
          </w:p>
          <w:p w:rsidR="009E01D8" w:rsidRPr="0077753E" w:rsidRDefault="009E01D8" w:rsidP="00CE2613">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ア・</w:t>
            </w:r>
            <w:r w:rsidR="00EE0550" w:rsidRPr="0077753E">
              <w:rPr>
                <w:rFonts w:ascii="ＭＳ 明朝" w:hAnsi="ＭＳ 明朝" w:hint="eastAsia"/>
                <w:sz w:val="22"/>
                <w:szCs w:val="22"/>
              </w:rPr>
              <w:t>教頭、首席が中心となり</w:t>
            </w:r>
            <w:r w:rsidR="00CE2613" w:rsidRPr="0077753E">
              <w:rPr>
                <w:rFonts w:ascii="ＭＳ 明朝" w:hAnsi="ＭＳ 明朝" w:hint="eastAsia"/>
                <w:sz w:val="22"/>
                <w:szCs w:val="22"/>
              </w:rPr>
              <w:t>初任者</w:t>
            </w:r>
            <w:r w:rsidR="00EE0550" w:rsidRPr="0077753E">
              <w:rPr>
                <w:rFonts w:ascii="ＭＳ 明朝" w:hAnsi="ＭＳ 明朝" w:hint="eastAsia"/>
                <w:sz w:val="22"/>
                <w:szCs w:val="22"/>
              </w:rPr>
              <w:t>対象</w:t>
            </w:r>
            <w:r w:rsidR="00CE2613" w:rsidRPr="0077753E">
              <w:rPr>
                <w:rFonts w:ascii="ＭＳ 明朝" w:hAnsi="ＭＳ 明朝" w:hint="eastAsia"/>
                <w:sz w:val="22"/>
                <w:szCs w:val="22"/>
              </w:rPr>
              <w:t>を中</w:t>
            </w:r>
          </w:p>
          <w:p w:rsidR="006D4AF0" w:rsidRPr="0077753E" w:rsidRDefault="00CE2613" w:rsidP="00CE2613">
            <w:pPr>
              <w:spacing w:line="220" w:lineRule="atLeast"/>
              <w:ind w:left="440" w:hangingChars="200" w:hanging="440"/>
              <w:rPr>
                <w:rFonts w:ascii="ＭＳ 明朝" w:hAnsi="ＭＳ 明朝"/>
                <w:sz w:val="22"/>
                <w:szCs w:val="22"/>
              </w:rPr>
            </w:pPr>
            <w:r w:rsidRPr="0077753E">
              <w:rPr>
                <w:rFonts w:ascii="ＭＳ 明朝" w:hAnsi="ＭＳ 明朝" w:hint="eastAsia"/>
                <w:sz w:val="22"/>
                <w:szCs w:val="22"/>
              </w:rPr>
              <w:t>心とした、教師力向上研修を継続実施</w:t>
            </w:r>
          </w:p>
          <w:p w:rsidR="00291FD2" w:rsidRPr="0077753E" w:rsidRDefault="00291FD2" w:rsidP="00B25CA1">
            <w:pPr>
              <w:spacing w:line="220" w:lineRule="atLeast"/>
              <w:rPr>
                <w:rFonts w:ascii="ＭＳ 明朝" w:hAnsi="ＭＳ 明朝"/>
                <w:sz w:val="22"/>
                <w:szCs w:val="22"/>
              </w:rPr>
            </w:pPr>
            <w:r w:rsidRPr="0077753E">
              <w:rPr>
                <w:rFonts w:ascii="ＭＳ 明朝" w:hAnsi="ＭＳ 明朝" w:hint="eastAsia"/>
                <w:sz w:val="22"/>
                <w:szCs w:val="22"/>
              </w:rPr>
              <w:t>・初任者育成</w:t>
            </w:r>
            <w:r w:rsidR="00EB5E45" w:rsidRPr="0077753E">
              <w:rPr>
                <w:rFonts w:ascii="ＭＳ 明朝" w:hAnsi="ＭＳ 明朝" w:hint="eastAsia"/>
                <w:sz w:val="22"/>
                <w:szCs w:val="22"/>
              </w:rPr>
              <w:t>プロジェクト</w:t>
            </w:r>
            <w:r w:rsidRPr="0077753E">
              <w:rPr>
                <w:rFonts w:ascii="ＭＳ 明朝" w:hAnsi="ＭＳ 明朝" w:hint="eastAsia"/>
                <w:sz w:val="22"/>
                <w:szCs w:val="22"/>
              </w:rPr>
              <w:t>で研修を重ね、カウンセリング力を高める</w:t>
            </w:r>
          </w:p>
          <w:p w:rsidR="00291FD2" w:rsidRPr="0077753E" w:rsidRDefault="00291FD2" w:rsidP="00291FD2">
            <w:pPr>
              <w:spacing w:line="220" w:lineRule="atLeast"/>
              <w:ind w:left="440" w:hangingChars="200" w:hanging="440"/>
              <w:rPr>
                <w:rFonts w:ascii="ＭＳ 明朝" w:hAnsi="ＭＳ 明朝"/>
                <w:sz w:val="22"/>
                <w:szCs w:val="22"/>
              </w:rPr>
            </w:pPr>
          </w:p>
          <w:p w:rsidR="00CC0FEF" w:rsidRDefault="00CC0FEF" w:rsidP="00291FD2">
            <w:pPr>
              <w:spacing w:line="220" w:lineRule="atLeast"/>
              <w:ind w:left="440" w:hangingChars="200" w:hanging="440"/>
              <w:rPr>
                <w:rFonts w:ascii="ＭＳ 明朝" w:hAnsi="ＭＳ 明朝"/>
                <w:sz w:val="22"/>
                <w:szCs w:val="22"/>
              </w:rPr>
            </w:pPr>
          </w:p>
          <w:p w:rsidR="00B914FA" w:rsidRPr="0077753E" w:rsidRDefault="00B914FA" w:rsidP="00291FD2">
            <w:pPr>
              <w:spacing w:line="220" w:lineRule="atLeast"/>
              <w:ind w:left="440" w:hangingChars="200" w:hanging="440"/>
              <w:rPr>
                <w:rFonts w:ascii="ＭＳ 明朝" w:hAnsi="ＭＳ 明朝"/>
                <w:sz w:val="22"/>
                <w:szCs w:val="22"/>
              </w:rPr>
            </w:pPr>
          </w:p>
          <w:p w:rsidR="00FD2585" w:rsidRPr="0077753E" w:rsidRDefault="00B25CA1" w:rsidP="004A1140">
            <w:pPr>
              <w:spacing w:line="220" w:lineRule="atLeast"/>
              <w:rPr>
                <w:rFonts w:ascii="ＭＳ 明朝" w:hAnsi="ＭＳ 明朝"/>
                <w:sz w:val="22"/>
                <w:szCs w:val="22"/>
              </w:rPr>
            </w:pPr>
            <w:r w:rsidRPr="0077753E">
              <w:rPr>
                <w:rFonts w:ascii="ＭＳ 明朝" w:hAnsi="ＭＳ 明朝" w:hint="eastAsia"/>
                <w:sz w:val="22"/>
                <w:szCs w:val="22"/>
              </w:rPr>
              <w:t>・</w:t>
            </w:r>
            <w:r w:rsidR="00FD2585" w:rsidRPr="0077753E">
              <w:rPr>
                <w:rFonts w:ascii="ＭＳ 明朝" w:hAnsi="ＭＳ 明朝" w:hint="eastAsia"/>
                <w:sz w:val="22"/>
                <w:szCs w:val="22"/>
              </w:rPr>
              <w:t>遅刻防止、欠席防止指導の改善</w:t>
            </w:r>
          </w:p>
          <w:p w:rsidR="00B25CA1" w:rsidRPr="0077753E" w:rsidRDefault="00B25CA1" w:rsidP="004A1140">
            <w:pPr>
              <w:spacing w:line="220" w:lineRule="atLeast"/>
              <w:rPr>
                <w:rFonts w:ascii="ＭＳ 明朝" w:hAnsi="ＭＳ 明朝"/>
                <w:sz w:val="22"/>
                <w:szCs w:val="22"/>
              </w:rPr>
            </w:pPr>
          </w:p>
          <w:p w:rsidR="00CC0FEF" w:rsidRDefault="00CC0FEF" w:rsidP="004A1140">
            <w:pPr>
              <w:spacing w:line="220" w:lineRule="atLeast"/>
              <w:rPr>
                <w:rFonts w:ascii="ＭＳ 明朝" w:hAnsi="ＭＳ 明朝"/>
                <w:sz w:val="22"/>
                <w:szCs w:val="22"/>
              </w:rPr>
            </w:pPr>
          </w:p>
          <w:p w:rsidR="00B914FA" w:rsidRDefault="00B914FA" w:rsidP="004A1140">
            <w:pPr>
              <w:spacing w:line="220" w:lineRule="atLeast"/>
              <w:rPr>
                <w:rFonts w:ascii="ＭＳ 明朝" w:hAnsi="ＭＳ 明朝"/>
                <w:sz w:val="22"/>
                <w:szCs w:val="22"/>
              </w:rPr>
            </w:pPr>
          </w:p>
          <w:p w:rsidR="00B914FA" w:rsidRPr="00B914FA" w:rsidRDefault="00B914FA"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FD2585" w:rsidRPr="0077753E" w:rsidRDefault="00FD2585" w:rsidP="004A1140">
            <w:pPr>
              <w:spacing w:line="220" w:lineRule="atLeast"/>
              <w:rPr>
                <w:rFonts w:ascii="ＭＳ 明朝" w:hAnsi="ＭＳ 明朝"/>
                <w:sz w:val="22"/>
                <w:szCs w:val="22"/>
              </w:rPr>
            </w:pPr>
            <w:r w:rsidRPr="0077753E">
              <w:rPr>
                <w:rFonts w:ascii="ＭＳ 明朝" w:hAnsi="ＭＳ 明朝" w:hint="eastAsia"/>
                <w:sz w:val="22"/>
                <w:szCs w:val="22"/>
              </w:rPr>
              <w:t>・アルバイトの制限維持</w:t>
            </w:r>
          </w:p>
          <w:p w:rsidR="004660D7" w:rsidRPr="0077753E" w:rsidRDefault="004660D7" w:rsidP="004A1140">
            <w:pPr>
              <w:spacing w:line="220" w:lineRule="atLeast"/>
              <w:rPr>
                <w:rFonts w:ascii="ＭＳ 明朝" w:hAnsi="ＭＳ 明朝"/>
                <w:sz w:val="22"/>
                <w:szCs w:val="22"/>
              </w:rPr>
            </w:pPr>
          </w:p>
          <w:p w:rsidR="00291FD2" w:rsidRPr="0077753E" w:rsidRDefault="00291FD2" w:rsidP="004A1140">
            <w:pPr>
              <w:spacing w:line="220" w:lineRule="atLeast"/>
              <w:rPr>
                <w:rFonts w:ascii="ＭＳ 明朝" w:hAnsi="ＭＳ 明朝"/>
                <w:sz w:val="22"/>
                <w:szCs w:val="22"/>
              </w:rPr>
            </w:pPr>
          </w:p>
          <w:p w:rsidR="00291FD2" w:rsidRPr="0077753E" w:rsidRDefault="00291FD2" w:rsidP="004A1140">
            <w:pPr>
              <w:spacing w:line="220" w:lineRule="atLeast"/>
              <w:rPr>
                <w:rFonts w:ascii="ＭＳ 明朝" w:hAnsi="ＭＳ 明朝"/>
                <w:sz w:val="22"/>
                <w:szCs w:val="22"/>
              </w:rPr>
            </w:pPr>
          </w:p>
          <w:p w:rsidR="00291FD2" w:rsidRPr="0077753E" w:rsidRDefault="00291FD2"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EB5E45" w:rsidRPr="0077753E" w:rsidRDefault="00EB5E45" w:rsidP="004A1140">
            <w:pPr>
              <w:spacing w:line="220" w:lineRule="atLeast"/>
              <w:rPr>
                <w:rFonts w:ascii="ＭＳ 明朝" w:hAnsi="ＭＳ 明朝"/>
                <w:sz w:val="22"/>
                <w:szCs w:val="22"/>
              </w:rPr>
            </w:pPr>
          </w:p>
          <w:p w:rsidR="00F53E4A" w:rsidRPr="0077753E" w:rsidRDefault="00F53E4A" w:rsidP="004A1140">
            <w:pPr>
              <w:spacing w:line="220" w:lineRule="atLeast"/>
              <w:rPr>
                <w:rFonts w:ascii="ＭＳ 明朝" w:hAnsi="ＭＳ 明朝"/>
                <w:sz w:val="22"/>
                <w:szCs w:val="22"/>
              </w:rPr>
            </w:pPr>
          </w:p>
          <w:p w:rsidR="00FD2585" w:rsidRPr="0077753E" w:rsidRDefault="00FD2585" w:rsidP="004A1140">
            <w:pPr>
              <w:spacing w:line="220" w:lineRule="atLeast"/>
              <w:rPr>
                <w:rFonts w:ascii="ＭＳ 明朝" w:hAnsi="ＭＳ 明朝"/>
                <w:sz w:val="22"/>
                <w:szCs w:val="22"/>
              </w:rPr>
            </w:pPr>
            <w:r w:rsidRPr="0077753E">
              <w:rPr>
                <w:rFonts w:ascii="ＭＳ 明朝" w:hAnsi="ＭＳ 明朝" w:hint="eastAsia"/>
                <w:sz w:val="22"/>
                <w:szCs w:val="22"/>
              </w:rPr>
              <w:t>イ</w:t>
            </w:r>
            <w:r w:rsidR="009E01D8" w:rsidRPr="0077753E">
              <w:rPr>
                <w:rFonts w:ascii="ＭＳ 明朝" w:hAnsi="ＭＳ 明朝" w:hint="eastAsia"/>
                <w:sz w:val="22"/>
                <w:szCs w:val="22"/>
              </w:rPr>
              <w:t>・</w:t>
            </w:r>
            <w:r w:rsidRPr="0077753E">
              <w:rPr>
                <w:rFonts w:ascii="ＭＳ 明朝" w:hAnsi="ＭＳ 明朝" w:hint="eastAsia"/>
                <w:sz w:val="22"/>
                <w:szCs w:val="22"/>
              </w:rPr>
              <w:t>生徒会が中心となった部活動活性化活動</w:t>
            </w:r>
          </w:p>
          <w:p w:rsidR="006D4AF0" w:rsidRPr="0077753E" w:rsidRDefault="006D4AF0" w:rsidP="004A1140">
            <w:pPr>
              <w:spacing w:line="220" w:lineRule="atLeast"/>
              <w:rPr>
                <w:rFonts w:ascii="ＭＳ 明朝" w:hAnsi="ＭＳ 明朝"/>
                <w:sz w:val="22"/>
                <w:szCs w:val="22"/>
              </w:rPr>
            </w:pPr>
          </w:p>
          <w:p w:rsidR="007F5B77" w:rsidRPr="0077753E" w:rsidRDefault="007F5B77" w:rsidP="004A1140">
            <w:pPr>
              <w:spacing w:line="220" w:lineRule="atLeast"/>
              <w:rPr>
                <w:rFonts w:ascii="ＭＳ 明朝" w:hAnsi="ＭＳ 明朝"/>
                <w:sz w:val="22"/>
                <w:szCs w:val="22"/>
              </w:rPr>
            </w:pPr>
          </w:p>
          <w:p w:rsidR="00411F72" w:rsidRPr="0077753E" w:rsidRDefault="00411F72" w:rsidP="004A1140">
            <w:pPr>
              <w:spacing w:line="220" w:lineRule="atLeast"/>
              <w:rPr>
                <w:rFonts w:ascii="ＭＳ 明朝" w:hAnsi="ＭＳ 明朝"/>
                <w:sz w:val="22"/>
                <w:szCs w:val="22"/>
              </w:rPr>
            </w:pPr>
          </w:p>
          <w:p w:rsidR="00B920AA" w:rsidRPr="0077753E" w:rsidRDefault="00B920AA" w:rsidP="004A1140">
            <w:pPr>
              <w:spacing w:line="220" w:lineRule="atLeast"/>
              <w:rPr>
                <w:rFonts w:ascii="ＭＳ 明朝" w:hAnsi="ＭＳ 明朝"/>
                <w:sz w:val="22"/>
                <w:szCs w:val="22"/>
              </w:rPr>
            </w:pPr>
          </w:p>
          <w:p w:rsidR="006D4AF0" w:rsidRPr="0077753E" w:rsidRDefault="006D4AF0" w:rsidP="004A1140">
            <w:pPr>
              <w:spacing w:line="220" w:lineRule="atLeast"/>
              <w:rPr>
                <w:rFonts w:ascii="ＭＳ 明朝" w:hAnsi="ＭＳ 明朝"/>
                <w:sz w:val="22"/>
                <w:szCs w:val="22"/>
              </w:rPr>
            </w:pPr>
          </w:p>
          <w:p w:rsidR="006D4AF0" w:rsidRPr="0077753E" w:rsidRDefault="006D4AF0" w:rsidP="000E5A73">
            <w:pPr>
              <w:tabs>
                <w:tab w:val="left" w:pos="4895"/>
              </w:tabs>
              <w:spacing w:line="220" w:lineRule="atLeast"/>
              <w:rPr>
                <w:rFonts w:ascii="ＭＳ 明朝" w:hAnsi="ＭＳ 明朝"/>
                <w:sz w:val="22"/>
                <w:szCs w:val="22"/>
              </w:rPr>
            </w:pPr>
            <w:r w:rsidRPr="0077753E">
              <w:rPr>
                <w:rFonts w:ascii="ＭＳ 明朝" w:hAnsi="ＭＳ 明朝" w:hint="eastAsia"/>
                <w:sz w:val="22"/>
                <w:szCs w:val="22"/>
              </w:rPr>
              <w:t>ウ</w:t>
            </w:r>
            <w:r w:rsidR="00B920AA" w:rsidRPr="0077753E">
              <w:rPr>
                <w:rFonts w:ascii="ＭＳ 明朝" w:hAnsi="ＭＳ 明朝" w:hint="eastAsia"/>
                <w:sz w:val="22"/>
                <w:szCs w:val="22"/>
              </w:rPr>
              <w:t>・</w:t>
            </w:r>
            <w:r w:rsidRPr="0077753E">
              <w:rPr>
                <w:rFonts w:ascii="ＭＳ 明朝" w:hAnsi="ＭＳ 明朝" w:hint="eastAsia"/>
                <w:sz w:val="22"/>
                <w:szCs w:val="22"/>
              </w:rPr>
              <w:t>「ゴミの落ちていない学校」を継続するため校長による巡回と教員への徹底指導継続</w:t>
            </w:r>
          </w:p>
          <w:p w:rsidR="006D4AF0" w:rsidRPr="0077753E" w:rsidRDefault="006D4AF0" w:rsidP="00411F72">
            <w:pPr>
              <w:tabs>
                <w:tab w:val="left" w:pos="4895"/>
              </w:tabs>
              <w:spacing w:line="220" w:lineRule="atLeast"/>
              <w:rPr>
                <w:rFonts w:ascii="ＭＳ 明朝" w:hAnsi="ＭＳ 明朝"/>
                <w:sz w:val="22"/>
                <w:szCs w:val="22"/>
              </w:rPr>
            </w:pPr>
            <w:r w:rsidRPr="0077753E">
              <w:rPr>
                <w:rFonts w:ascii="ＭＳ 明朝" w:hAnsi="ＭＳ 明朝" w:hint="eastAsia"/>
                <w:sz w:val="22"/>
                <w:szCs w:val="22"/>
              </w:rPr>
              <w:t>・生徒の自己有用感</w:t>
            </w:r>
            <w:r w:rsidR="00411F72" w:rsidRPr="0077753E">
              <w:rPr>
                <w:rFonts w:ascii="ＭＳ 明朝" w:hAnsi="ＭＳ 明朝" w:hint="eastAsia"/>
                <w:sz w:val="22"/>
                <w:szCs w:val="22"/>
              </w:rPr>
              <w:t>を持たせるため、教員自らが積極的に感謝の気持ちを表すことに努める。</w:t>
            </w:r>
          </w:p>
          <w:p w:rsidR="00B920AA" w:rsidRPr="0077753E" w:rsidRDefault="00B920AA" w:rsidP="00411F72">
            <w:pPr>
              <w:tabs>
                <w:tab w:val="left" w:pos="4895"/>
              </w:tabs>
              <w:spacing w:line="220" w:lineRule="atLeast"/>
              <w:rPr>
                <w:rFonts w:ascii="ＭＳ 明朝" w:hAnsi="ＭＳ 明朝"/>
                <w:sz w:val="22"/>
                <w:szCs w:val="22"/>
              </w:rPr>
            </w:pPr>
            <w:r w:rsidRPr="0077753E">
              <w:rPr>
                <w:rFonts w:ascii="ＭＳ 明朝" w:hAnsi="ＭＳ 明朝" w:hint="eastAsia"/>
                <w:sz w:val="22"/>
                <w:szCs w:val="22"/>
              </w:rPr>
              <w:t>・３F普通教室の壁の塗り替え実施。</w:t>
            </w:r>
          </w:p>
        </w:tc>
        <w:tc>
          <w:tcPr>
            <w:tcW w:w="3118" w:type="dxa"/>
            <w:tcBorders>
              <w:right w:val="dashed" w:sz="4" w:space="0" w:color="auto"/>
            </w:tcBorders>
          </w:tcPr>
          <w:p w:rsidR="006D5132" w:rsidRPr="0077753E" w:rsidRDefault="00C52AEC" w:rsidP="00C52AEC">
            <w:pPr>
              <w:spacing w:line="320" w:lineRule="exact"/>
              <w:ind w:left="420" w:hangingChars="200" w:hanging="420"/>
            </w:pPr>
            <w:r w:rsidRPr="0077753E">
              <w:rPr>
                <w:rFonts w:hint="eastAsia"/>
              </w:rPr>
              <w:t>(1)</w:t>
            </w:r>
          </w:p>
          <w:p w:rsidR="007D3460" w:rsidRPr="0077753E" w:rsidRDefault="006D5132" w:rsidP="007D3460">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ア</w:t>
            </w:r>
            <w:r w:rsidR="007D3460" w:rsidRPr="0077753E">
              <w:rPr>
                <w:rFonts w:ascii="ＭＳ 明朝" w:hAnsi="ＭＳ 明朝" w:hint="eastAsia"/>
                <w:sz w:val="22"/>
                <w:szCs w:val="22"/>
              </w:rPr>
              <w:t>・いじめが起因する不登</w:t>
            </w:r>
          </w:p>
          <w:p w:rsidR="007D3460" w:rsidRPr="0077753E" w:rsidRDefault="007D3460" w:rsidP="007D3460">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校ゼロをめざす。</w:t>
            </w:r>
          </w:p>
          <w:p w:rsidR="00CC0FEF" w:rsidRDefault="00CC0FEF" w:rsidP="003B42CE">
            <w:pPr>
              <w:spacing w:line="320" w:lineRule="exact"/>
              <w:ind w:left="440" w:hangingChars="200" w:hanging="440"/>
              <w:rPr>
                <w:rFonts w:ascii="ＭＳ 明朝" w:hAnsi="ＭＳ 明朝"/>
                <w:sz w:val="22"/>
                <w:szCs w:val="22"/>
              </w:rPr>
            </w:pPr>
          </w:p>
          <w:p w:rsidR="00D51AC0" w:rsidRDefault="00D51AC0" w:rsidP="003B42CE">
            <w:pPr>
              <w:spacing w:line="320" w:lineRule="exact"/>
              <w:ind w:left="440" w:hangingChars="200" w:hanging="440"/>
              <w:rPr>
                <w:rFonts w:ascii="ＭＳ 明朝" w:hAnsi="ＭＳ 明朝"/>
                <w:sz w:val="22"/>
                <w:szCs w:val="22"/>
              </w:rPr>
            </w:pPr>
          </w:p>
          <w:p w:rsidR="00D51AC0" w:rsidRDefault="00D51AC0" w:rsidP="003B42CE">
            <w:pPr>
              <w:spacing w:line="320" w:lineRule="exact"/>
              <w:ind w:left="440" w:hangingChars="200" w:hanging="440"/>
              <w:rPr>
                <w:rFonts w:ascii="ＭＳ 明朝" w:hAnsi="ＭＳ 明朝"/>
                <w:sz w:val="22"/>
                <w:szCs w:val="22"/>
              </w:rPr>
            </w:pPr>
          </w:p>
          <w:p w:rsidR="00D51AC0" w:rsidRDefault="00D51AC0" w:rsidP="003B42CE">
            <w:pPr>
              <w:spacing w:line="320" w:lineRule="exact"/>
              <w:ind w:left="440" w:hangingChars="200" w:hanging="440"/>
              <w:rPr>
                <w:rFonts w:ascii="ＭＳ 明朝" w:hAnsi="ＭＳ 明朝"/>
                <w:sz w:val="22"/>
                <w:szCs w:val="22"/>
              </w:rPr>
            </w:pPr>
          </w:p>
          <w:p w:rsidR="00D51AC0" w:rsidRPr="0077753E" w:rsidRDefault="00D51AC0" w:rsidP="003B42CE">
            <w:pPr>
              <w:spacing w:line="320" w:lineRule="exact"/>
              <w:ind w:left="440" w:hangingChars="200" w:hanging="440"/>
              <w:rPr>
                <w:rFonts w:ascii="ＭＳ 明朝" w:hAnsi="ＭＳ 明朝"/>
                <w:sz w:val="22"/>
                <w:szCs w:val="22"/>
              </w:rPr>
            </w:pPr>
          </w:p>
          <w:p w:rsidR="00CC0FEF" w:rsidRPr="0077753E" w:rsidRDefault="00CC0FEF" w:rsidP="007D3460">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イ・中学校以前に不登校・い</w:t>
            </w:r>
          </w:p>
          <w:p w:rsidR="00CC0FEF" w:rsidRPr="0077753E" w:rsidRDefault="00CC0FEF" w:rsidP="00CC0FEF">
            <w:pPr>
              <w:tabs>
                <w:tab w:val="left" w:pos="4895"/>
              </w:tabs>
              <w:spacing w:line="220" w:lineRule="atLeast"/>
              <w:ind w:left="220" w:hangingChars="100" w:hanging="220"/>
              <w:rPr>
                <w:rFonts w:ascii="ＭＳ 明朝" w:hAnsi="ＭＳ 明朝"/>
                <w:sz w:val="22"/>
                <w:szCs w:val="22"/>
              </w:rPr>
            </w:pPr>
            <w:r w:rsidRPr="0077753E">
              <w:rPr>
                <w:rFonts w:ascii="ＭＳ 明朝" w:hAnsi="ＭＳ 明朝" w:hint="eastAsia"/>
                <w:sz w:val="22"/>
                <w:szCs w:val="22"/>
              </w:rPr>
              <w:t>じめられた経験をもつ入学</w:t>
            </w:r>
          </w:p>
          <w:p w:rsidR="00CC0FEF" w:rsidRPr="0077753E" w:rsidRDefault="00CC0FEF" w:rsidP="00CC0FEF">
            <w:pPr>
              <w:tabs>
                <w:tab w:val="left" w:pos="4895"/>
              </w:tabs>
              <w:spacing w:line="220" w:lineRule="atLeast"/>
              <w:ind w:left="220" w:hangingChars="100" w:hanging="220"/>
              <w:rPr>
                <w:rFonts w:ascii="ＭＳ 明朝" w:hAnsi="ＭＳ 明朝"/>
                <w:sz w:val="22"/>
                <w:szCs w:val="22"/>
              </w:rPr>
            </w:pPr>
            <w:r w:rsidRPr="0077753E">
              <w:rPr>
                <w:rFonts w:ascii="ＭＳ 明朝" w:hAnsi="ＭＳ 明朝" w:hint="eastAsia"/>
                <w:sz w:val="22"/>
                <w:szCs w:val="22"/>
              </w:rPr>
              <w:t>生の登校改善維持</w:t>
            </w:r>
          </w:p>
          <w:p w:rsidR="00CC0FEF" w:rsidRPr="00E72B10" w:rsidRDefault="00CC0FEF" w:rsidP="0001039E">
            <w:pPr>
              <w:tabs>
                <w:tab w:val="left" w:pos="4895"/>
              </w:tabs>
              <w:spacing w:line="220" w:lineRule="atLeast"/>
              <w:ind w:left="220" w:hangingChars="100" w:hanging="220"/>
              <w:rPr>
                <w:rFonts w:ascii="ＭＳ 明朝" w:hAnsi="ＭＳ 明朝"/>
                <w:sz w:val="22"/>
                <w:szCs w:val="22"/>
              </w:rPr>
            </w:pPr>
            <w:r w:rsidRPr="00E72B10">
              <w:rPr>
                <w:rFonts w:ascii="ＭＳ 明朝" w:hAnsi="ＭＳ 明朝" w:hint="eastAsia"/>
                <w:sz w:val="22"/>
                <w:szCs w:val="22"/>
              </w:rPr>
              <w:t>(平成28年度入学生は</w:t>
            </w:r>
            <w:r w:rsidR="005806B0" w:rsidRPr="00E72B10">
              <w:rPr>
                <w:rFonts w:ascii="ＭＳ 明朝" w:hAnsi="ＭＳ 明朝" w:hint="eastAsia"/>
                <w:sz w:val="22"/>
                <w:szCs w:val="22"/>
              </w:rPr>
              <w:t>90％が改善)</w:t>
            </w:r>
          </w:p>
          <w:p w:rsidR="00FF3A85" w:rsidRPr="00E72B10" w:rsidRDefault="00FF3A85" w:rsidP="0001039E">
            <w:pPr>
              <w:tabs>
                <w:tab w:val="left" w:pos="4895"/>
              </w:tabs>
              <w:spacing w:line="220" w:lineRule="atLeast"/>
              <w:ind w:left="220" w:hangingChars="100" w:hanging="220"/>
              <w:rPr>
                <w:rFonts w:ascii="ＭＳ 明朝" w:hAnsi="ＭＳ 明朝"/>
                <w:color w:val="000000" w:themeColor="text1"/>
                <w:sz w:val="22"/>
                <w:szCs w:val="22"/>
                <w:u w:val="thick"/>
              </w:rPr>
            </w:pP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･学校教育自己診断におけ</w:t>
            </w: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る「先生はいじめなど私たち</w:t>
            </w: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が困っていることについて</w:t>
            </w: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真剣に対応してくれる」を平</w:t>
            </w: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成29年度75%とする。</w:t>
            </w:r>
          </w:p>
          <w:p w:rsidR="00F53E4A" w:rsidRPr="00E72B10" w:rsidRDefault="00F53E4A"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（平成28年度は69.5%）</w:t>
            </w:r>
          </w:p>
          <w:p w:rsidR="00E878A3" w:rsidRPr="00E72B10" w:rsidRDefault="00E878A3" w:rsidP="003B42CE">
            <w:pPr>
              <w:spacing w:line="320" w:lineRule="exact"/>
              <w:ind w:left="440" w:hangingChars="200" w:hanging="440"/>
              <w:rPr>
                <w:rFonts w:ascii="ＭＳ 明朝" w:hAnsi="ＭＳ 明朝"/>
                <w:sz w:val="22"/>
                <w:szCs w:val="22"/>
              </w:rPr>
            </w:pPr>
          </w:p>
          <w:p w:rsidR="00CC0FEF" w:rsidRPr="00E72B10" w:rsidRDefault="00CC0FEF" w:rsidP="00CC0FEF">
            <w:pPr>
              <w:spacing w:line="320" w:lineRule="exact"/>
              <w:ind w:left="420" w:hangingChars="200" w:hanging="420"/>
            </w:pPr>
            <w:r w:rsidRPr="00E72B10">
              <w:rPr>
                <w:rFonts w:hint="eastAsia"/>
              </w:rPr>
              <w:t>(2)</w:t>
            </w:r>
          </w:p>
          <w:p w:rsidR="00F53E4A" w:rsidRPr="00E72B10" w:rsidRDefault="00CC0FEF" w:rsidP="00960784">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 xml:space="preserve"> ア・中退率の維持（平成28</w:t>
            </w:r>
          </w:p>
          <w:p w:rsidR="00CC0FEF" w:rsidRPr="00E72B10" w:rsidRDefault="00CC0FEF" w:rsidP="00F53E4A">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年度は0.5%）</w:t>
            </w:r>
          </w:p>
          <w:p w:rsidR="00B914FA" w:rsidRPr="00E72B10" w:rsidRDefault="00B914FA" w:rsidP="00F53E4A">
            <w:pPr>
              <w:spacing w:line="320" w:lineRule="exact"/>
              <w:ind w:left="440" w:hangingChars="200" w:hanging="440"/>
              <w:rPr>
                <w:rFonts w:ascii="ＭＳ 明朝" w:hAnsi="ＭＳ 明朝"/>
                <w:sz w:val="22"/>
                <w:szCs w:val="22"/>
              </w:rPr>
            </w:pPr>
          </w:p>
          <w:p w:rsidR="00CC0FEF" w:rsidRPr="00E72B10" w:rsidRDefault="00CC0FEF" w:rsidP="00CC0FEF">
            <w:pPr>
              <w:spacing w:line="220" w:lineRule="atLeast"/>
              <w:rPr>
                <w:rFonts w:ascii="ＭＳ 明朝" w:hAnsi="ＭＳ 明朝"/>
                <w:sz w:val="22"/>
                <w:szCs w:val="22"/>
              </w:rPr>
            </w:pPr>
            <w:r w:rsidRPr="00E72B10">
              <w:rPr>
                <w:rFonts w:ascii="ＭＳ 明朝" w:hAnsi="ＭＳ 明朝" w:hint="eastAsia"/>
                <w:sz w:val="22"/>
                <w:szCs w:val="22"/>
              </w:rPr>
              <w:t>・停学人数10％減(平成28年度は前年度より</w:t>
            </w:r>
            <w:r w:rsidR="005806B0" w:rsidRPr="00E72B10">
              <w:rPr>
                <w:rFonts w:ascii="ＭＳ 明朝" w:hAnsi="ＭＳ 明朝" w:hint="eastAsia"/>
                <w:sz w:val="22"/>
                <w:szCs w:val="22"/>
              </w:rPr>
              <w:t>増減なし</w:t>
            </w:r>
            <w:r w:rsidRPr="00E72B10">
              <w:rPr>
                <w:rFonts w:ascii="ＭＳ 明朝" w:hAnsi="ＭＳ 明朝" w:hint="eastAsia"/>
                <w:sz w:val="22"/>
                <w:szCs w:val="22"/>
              </w:rPr>
              <w:t>)と総停学日数10％減を達成する。</w:t>
            </w:r>
          </w:p>
          <w:p w:rsidR="00CC0FEF" w:rsidRPr="00E72B10" w:rsidRDefault="00CC0FEF" w:rsidP="00CC0FEF">
            <w:pPr>
              <w:spacing w:line="220" w:lineRule="atLeast"/>
              <w:rPr>
                <w:rFonts w:ascii="ＭＳ 明朝" w:hAnsi="ＭＳ 明朝"/>
                <w:sz w:val="22"/>
                <w:szCs w:val="22"/>
              </w:rPr>
            </w:pPr>
            <w:r w:rsidRPr="00E72B10">
              <w:rPr>
                <w:rFonts w:ascii="ＭＳ 明朝" w:hAnsi="ＭＳ 明朝" w:hint="eastAsia"/>
                <w:sz w:val="22"/>
                <w:szCs w:val="22"/>
              </w:rPr>
              <w:t>・総遅刻回数・欠席日数と</w:t>
            </w:r>
          </w:p>
          <w:p w:rsidR="00F53E4A" w:rsidRPr="00E72B10" w:rsidRDefault="00CC0FEF" w:rsidP="00CC0FEF">
            <w:pPr>
              <w:spacing w:line="220" w:lineRule="atLeast"/>
              <w:ind w:left="440" w:hangingChars="200" w:hanging="440"/>
              <w:rPr>
                <w:rFonts w:ascii="ＭＳ 明朝" w:hAnsi="ＭＳ 明朝"/>
                <w:sz w:val="22"/>
                <w:szCs w:val="22"/>
              </w:rPr>
            </w:pPr>
            <w:r w:rsidRPr="00E72B10">
              <w:rPr>
                <w:rFonts w:ascii="ＭＳ 明朝" w:hAnsi="ＭＳ 明朝" w:hint="eastAsia"/>
                <w:sz w:val="22"/>
                <w:szCs w:val="22"/>
              </w:rPr>
              <w:t>も前年比各1</w:t>
            </w:r>
            <w:r w:rsidR="00F53E4A" w:rsidRPr="00E72B10">
              <w:rPr>
                <w:rFonts w:ascii="ＭＳ 明朝" w:hAnsi="ＭＳ 明朝" w:hint="eastAsia"/>
                <w:sz w:val="22"/>
                <w:szCs w:val="22"/>
              </w:rPr>
              <w:t>0</w:t>
            </w:r>
            <w:r w:rsidRPr="00E72B10">
              <w:rPr>
                <w:rFonts w:ascii="ＭＳ 明朝" w:hAnsi="ＭＳ 明朝" w:hint="eastAsia"/>
                <w:sz w:val="22"/>
                <w:szCs w:val="22"/>
              </w:rPr>
              <w:t>％減を達成す</w:t>
            </w:r>
          </w:p>
          <w:p w:rsidR="003E17F7" w:rsidRPr="00E72B10" w:rsidRDefault="00CC0FEF" w:rsidP="00CC0FEF">
            <w:pPr>
              <w:spacing w:line="220" w:lineRule="atLeast"/>
              <w:ind w:left="440" w:hangingChars="200" w:hanging="440"/>
              <w:rPr>
                <w:rFonts w:ascii="ＭＳ 明朝" w:hAnsi="ＭＳ 明朝"/>
                <w:sz w:val="22"/>
                <w:szCs w:val="22"/>
              </w:rPr>
            </w:pPr>
            <w:r w:rsidRPr="00E72B10">
              <w:rPr>
                <w:rFonts w:ascii="ＭＳ 明朝" w:hAnsi="ＭＳ 明朝" w:hint="eastAsia"/>
                <w:sz w:val="22"/>
                <w:szCs w:val="22"/>
              </w:rPr>
              <w:t>る。</w:t>
            </w:r>
          </w:p>
          <w:p w:rsidR="005806B0" w:rsidRPr="00E72B10" w:rsidRDefault="003E17F7" w:rsidP="00CC0FEF">
            <w:pPr>
              <w:spacing w:line="220" w:lineRule="atLeast"/>
              <w:ind w:left="440" w:hangingChars="200" w:hanging="440"/>
              <w:rPr>
                <w:rFonts w:ascii="ＭＳ 明朝" w:hAnsi="ＭＳ 明朝"/>
                <w:sz w:val="22"/>
                <w:szCs w:val="22"/>
              </w:rPr>
            </w:pPr>
            <w:r w:rsidRPr="00E72B10">
              <w:rPr>
                <w:rFonts w:ascii="ＭＳ 明朝" w:hAnsi="ＭＳ 明朝" w:hint="eastAsia"/>
                <w:sz w:val="22"/>
                <w:szCs w:val="22"/>
              </w:rPr>
              <w:t>（h28年遅刻</w:t>
            </w:r>
            <w:r w:rsidR="005806B0" w:rsidRPr="00E72B10">
              <w:rPr>
                <w:rFonts w:ascii="ＭＳ 明朝" w:hAnsi="ＭＳ 明朝" w:hint="eastAsia"/>
                <w:sz w:val="22"/>
                <w:szCs w:val="22"/>
              </w:rPr>
              <w:t>2785</w:t>
            </w:r>
            <w:r w:rsidRPr="00E72B10">
              <w:rPr>
                <w:rFonts w:ascii="ＭＳ 明朝" w:hAnsi="ＭＳ 明朝" w:hint="eastAsia"/>
                <w:sz w:val="22"/>
                <w:szCs w:val="22"/>
              </w:rPr>
              <w:t>回、</w:t>
            </w:r>
          </w:p>
          <w:p w:rsidR="00CC0FEF" w:rsidRPr="00E72B10" w:rsidRDefault="003E17F7" w:rsidP="005806B0">
            <w:pPr>
              <w:spacing w:line="220" w:lineRule="atLeast"/>
              <w:ind w:leftChars="200" w:left="420" w:firstLineChars="200" w:firstLine="440"/>
              <w:rPr>
                <w:rFonts w:ascii="ＭＳ 明朝" w:hAnsi="ＭＳ 明朝"/>
                <w:sz w:val="22"/>
                <w:szCs w:val="22"/>
              </w:rPr>
            </w:pPr>
            <w:r w:rsidRPr="00E72B10">
              <w:rPr>
                <w:rFonts w:ascii="ＭＳ 明朝" w:hAnsi="ＭＳ 明朝" w:hint="eastAsia"/>
                <w:sz w:val="22"/>
                <w:szCs w:val="22"/>
              </w:rPr>
              <w:t>欠席</w:t>
            </w:r>
            <w:r w:rsidR="005806B0" w:rsidRPr="00E72B10">
              <w:rPr>
                <w:rFonts w:ascii="ＭＳ 明朝" w:hAnsi="ＭＳ 明朝" w:hint="eastAsia"/>
                <w:sz w:val="22"/>
                <w:szCs w:val="22"/>
              </w:rPr>
              <w:t>3950</w:t>
            </w:r>
            <w:r w:rsidRPr="00E72B10">
              <w:rPr>
                <w:rFonts w:ascii="ＭＳ 明朝" w:hAnsi="ＭＳ 明朝" w:hint="eastAsia"/>
                <w:sz w:val="22"/>
                <w:szCs w:val="22"/>
              </w:rPr>
              <w:t>日）</w:t>
            </w:r>
          </w:p>
          <w:p w:rsidR="00EB5E45" w:rsidRPr="00E72B10" w:rsidRDefault="00EB5E45" w:rsidP="00CC0FEF">
            <w:pPr>
              <w:spacing w:line="320" w:lineRule="exact"/>
              <w:ind w:left="440" w:hangingChars="200" w:hanging="440"/>
              <w:rPr>
                <w:rFonts w:ascii="ＭＳ 明朝" w:hAnsi="ＭＳ 明朝"/>
                <w:sz w:val="22"/>
                <w:szCs w:val="22"/>
              </w:rPr>
            </w:pPr>
          </w:p>
          <w:p w:rsidR="00CC0FEF" w:rsidRPr="00E72B10" w:rsidRDefault="00CC0FEF" w:rsidP="00CC0FEF">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・届け出を義務付け、担任が</w:t>
            </w:r>
          </w:p>
          <w:p w:rsidR="00CC0FEF" w:rsidRPr="00E72B10" w:rsidRDefault="00CC0FEF" w:rsidP="00CC0FEF">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その状況を掌握し適切指導</w:t>
            </w:r>
          </w:p>
          <w:p w:rsidR="00CC0FEF" w:rsidRPr="00E72B10" w:rsidRDefault="00CC0FEF" w:rsidP="00CC0FEF">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に役立てる。</w:t>
            </w:r>
          </w:p>
          <w:p w:rsidR="00EB5E45" w:rsidRPr="00E72B10" w:rsidRDefault="00EB5E45" w:rsidP="00CC0FEF">
            <w:pPr>
              <w:spacing w:line="320" w:lineRule="exact"/>
              <w:ind w:left="440" w:hangingChars="200" w:hanging="440"/>
              <w:rPr>
                <w:rFonts w:ascii="ＭＳ 明朝" w:hAnsi="ＭＳ 明朝"/>
                <w:sz w:val="22"/>
                <w:szCs w:val="22"/>
              </w:rPr>
            </w:pPr>
          </w:p>
          <w:p w:rsidR="00E878A3" w:rsidRPr="00E72B10" w:rsidRDefault="00E878A3" w:rsidP="00E878A3">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・「成城に入学してよかっ</w:t>
            </w:r>
          </w:p>
          <w:p w:rsidR="00E878A3" w:rsidRPr="00E72B10" w:rsidRDefault="00E878A3" w:rsidP="00E878A3">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た」の項目を平成29年度は</w:t>
            </w:r>
          </w:p>
          <w:p w:rsidR="00C25DA5" w:rsidRPr="00E72B10" w:rsidRDefault="00E878A3" w:rsidP="00E878A3">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70%にする。</w:t>
            </w:r>
            <w:r w:rsidR="00C25DA5" w:rsidRPr="00E72B10">
              <w:rPr>
                <w:rFonts w:ascii="ＭＳ 明朝" w:hAnsi="ＭＳ 明朝" w:hint="eastAsia"/>
                <w:sz w:val="22"/>
                <w:szCs w:val="22"/>
              </w:rPr>
              <w:t>（h28　62％）</w:t>
            </w:r>
          </w:p>
          <w:p w:rsidR="00E878A3" w:rsidRPr="00E72B10" w:rsidRDefault="00E878A3" w:rsidP="00CC0FEF">
            <w:pPr>
              <w:spacing w:line="320" w:lineRule="exact"/>
              <w:ind w:left="440" w:hangingChars="200" w:hanging="440"/>
              <w:rPr>
                <w:rFonts w:ascii="ＭＳ 明朝" w:hAnsi="ＭＳ 明朝"/>
                <w:sz w:val="22"/>
                <w:szCs w:val="22"/>
              </w:rPr>
            </w:pPr>
          </w:p>
          <w:p w:rsidR="00CC0FEF" w:rsidRPr="00E72B10" w:rsidRDefault="00CC0FEF" w:rsidP="00CC0FEF">
            <w:pPr>
              <w:spacing w:line="220" w:lineRule="atLeast"/>
              <w:ind w:left="221" w:hangingChars="100" w:hanging="221"/>
              <w:rPr>
                <w:rFonts w:ascii="ＭＳ 明朝" w:hAnsi="ＭＳ 明朝"/>
                <w:sz w:val="22"/>
                <w:szCs w:val="22"/>
              </w:rPr>
            </w:pPr>
            <w:r w:rsidRPr="00E72B10">
              <w:rPr>
                <w:rFonts w:ascii="ＭＳ 明朝" w:hAnsi="ＭＳ 明朝" w:hint="eastAsia"/>
                <w:b/>
                <w:sz w:val="22"/>
                <w:szCs w:val="22"/>
              </w:rPr>
              <w:t>・</w:t>
            </w:r>
            <w:r w:rsidRPr="00E72B10">
              <w:rPr>
                <w:rFonts w:ascii="ＭＳ 明朝" w:hAnsi="ＭＳ 明朝" w:hint="eastAsia"/>
                <w:sz w:val="22"/>
                <w:szCs w:val="22"/>
              </w:rPr>
              <w:t>平成29年度保護者対</w:t>
            </w:r>
          </w:p>
          <w:p w:rsidR="00CC0FEF" w:rsidRPr="00E72B10" w:rsidRDefault="00CC0FEF" w:rsidP="00CC0FEF">
            <w:pPr>
              <w:spacing w:line="220" w:lineRule="atLeast"/>
              <w:ind w:left="220" w:hangingChars="100" w:hanging="220"/>
              <w:rPr>
                <w:rFonts w:ascii="ＭＳ 明朝" w:hAnsi="ＭＳ 明朝"/>
                <w:sz w:val="22"/>
                <w:szCs w:val="22"/>
              </w:rPr>
            </w:pPr>
            <w:r w:rsidRPr="00E72B10">
              <w:rPr>
                <w:rFonts w:ascii="ＭＳ 明朝" w:hAnsi="ＭＳ 明朝" w:hint="eastAsia"/>
                <w:sz w:val="22"/>
                <w:szCs w:val="22"/>
              </w:rPr>
              <w:t>象学校教育自己診断での</w:t>
            </w:r>
          </w:p>
          <w:p w:rsidR="00CC0FEF" w:rsidRPr="00E72B10" w:rsidRDefault="00CC0FEF" w:rsidP="00CC0FEF">
            <w:pPr>
              <w:spacing w:line="220" w:lineRule="atLeast"/>
              <w:ind w:left="220" w:hangingChars="100" w:hanging="220"/>
              <w:rPr>
                <w:rFonts w:ascii="ＭＳ 明朝" w:hAnsi="ＭＳ 明朝"/>
                <w:sz w:val="22"/>
                <w:szCs w:val="22"/>
              </w:rPr>
            </w:pPr>
            <w:r w:rsidRPr="00E72B10">
              <w:rPr>
                <w:rFonts w:ascii="ＭＳ 明朝" w:hAnsi="ＭＳ 明朝" w:hint="eastAsia"/>
                <w:sz w:val="22"/>
                <w:szCs w:val="22"/>
              </w:rPr>
              <w:t>「学校に対する満足度」を</w:t>
            </w:r>
          </w:p>
          <w:p w:rsidR="00C25DA5" w:rsidRPr="00E72B10" w:rsidRDefault="00F53E4A" w:rsidP="00C25DA5">
            <w:pPr>
              <w:spacing w:line="220" w:lineRule="atLeast"/>
              <w:ind w:left="220" w:hangingChars="100" w:hanging="220"/>
              <w:rPr>
                <w:rFonts w:ascii="ＭＳ 明朝" w:hAnsi="ＭＳ 明朝"/>
                <w:sz w:val="22"/>
                <w:szCs w:val="22"/>
              </w:rPr>
            </w:pPr>
            <w:r w:rsidRPr="00E72B10">
              <w:rPr>
                <w:rFonts w:ascii="ＭＳ 明朝" w:hAnsi="ＭＳ 明朝" w:hint="eastAsia"/>
                <w:sz w:val="22"/>
                <w:szCs w:val="22"/>
              </w:rPr>
              <w:t>90</w:t>
            </w:r>
            <w:r w:rsidR="00CC0FEF" w:rsidRPr="00E72B10">
              <w:rPr>
                <w:rFonts w:ascii="ＭＳ 明朝" w:hAnsi="ＭＳ 明朝" w:hint="eastAsia"/>
                <w:sz w:val="22"/>
                <w:szCs w:val="22"/>
              </w:rPr>
              <w:t>%にする。</w:t>
            </w:r>
            <w:r w:rsidR="00C25DA5" w:rsidRPr="00E72B10">
              <w:rPr>
                <w:rFonts w:ascii="ＭＳ 明朝" w:hAnsi="ＭＳ 明朝" w:hint="eastAsia"/>
                <w:sz w:val="22"/>
                <w:szCs w:val="22"/>
              </w:rPr>
              <w:t>（h28 84%</w:t>
            </w:r>
            <w:r w:rsidR="00C25DA5" w:rsidRPr="00E72B10">
              <w:rPr>
                <w:rFonts w:ascii="ＭＳ 明朝" w:hAnsi="ＭＳ 明朝"/>
                <w:sz w:val="22"/>
                <w:szCs w:val="22"/>
              </w:rPr>
              <w:t>）</w:t>
            </w:r>
          </w:p>
          <w:p w:rsidR="00BF0E01" w:rsidRPr="00E72B10" w:rsidRDefault="00BF0E01" w:rsidP="00BF0E01">
            <w:pPr>
              <w:spacing w:line="220" w:lineRule="atLeast"/>
              <w:ind w:left="220" w:hangingChars="100" w:hanging="220"/>
              <w:rPr>
                <w:rFonts w:ascii="ＭＳ 明朝" w:hAnsi="ＭＳ 明朝"/>
                <w:sz w:val="22"/>
                <w:szCs w:val="22"/>
              </w:rPr>
            </w:pPr>
          </w:p>
          <w:p w:rsidR="00FA01F0" w:rsidRPr="00E72B10" w:rsidRDefault="00FD2585" w:rsidP="00FA01F0">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イ</w:t>
            </w:r>
            <w:r w:rsidR="00FA01F0" w:rsidRPr="00E72B10">
              <w:rPr>
                <w:rFonts w:ascii="ＭＳ 明朝" w:hAnsi="ＭＳ 明朝" w:hint="eastAsia"/>
                <w:sz w:val="22"/>
                <w:szCs w:val="22"/>
              </w:rPr>
              <w:t>・全学年生徒対象部活動</w:t>
            </w:r>
          </w:p>
          <w:p w:rsidR="00FA01F0" w:rsidRPr="00E72B10" w:rsidRDefault="00FA01F0" w:rsidP="00BF0E01">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紹介を継続実施する。</w:t>
            </w:r>
          </w:p>
          <w:p w:rsidR="00FA01F0" w:rsidRPr="00E72B10" w:rsidRDefault="00FA01F0" w:rsidP="00FA01F0">
            <w:pPr>
              <w:spacing w:line="320" w:lineRule="exact"/>
              <w:rPr>
                <w:rFonts w:ascii="ＭＳ 明朝" w:hAnsi="ＭＳ 明朝"/>
                <w:sz w:val="22"/>
                <w:szCs w:val="22"/>
              </w:rPr>
            </w:pPr>
            <w:r w:rsidRPr="00E72B10">
              <w:rPr>
                <w:rFonts w:ascii="ＭＳ 明朝" w:hAnsi="ＭＳ 明朝" w:hint="eastAsia"/>
                <w:sz w:val="22"/>
                <w:szCs w:val="22"/>
              </w:rPr>
              <w:t>（全員体験入部２日）</w:t>
            </w:r>
          </w:p>
          <w:p w:rsidR="00FD2585" w:rsidRPr="00E72B10" w:rsidRDefault="00FD2585" w:rsidP="00FD2585">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1年生の部活動加入率</w:t>
            </w:r>
            <w:r w:rsidR="006D4AF0" w:rsidRPr="00E72B10">
              <w:rPr>
                <w:rFonts w:ascii="ＭＳ 明朝" w:hAnsi="ＭＳ 明朝" w:hint="eastAsia"/>
                <w:sz w:val="22"/>
                <w:szCs w:val="22"/>
              </w:rPr>
              <w:t>80％</w:t>
            </w:r>
          </w:p>
          <w:p w:rsidR="006D4AF0" w:rsidRPr="00E72B10" w:rsidRDefault="00760466" w:rsidP="00FD2585">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を実現する</w:t>
            </w:r>
            <w:r w:rsidR="006D4AF0" w:rsidRPr="00E72B10">
              <w:rPr>
                <w:rFonts w:ascii="ＭＳ 明朝" w:hAnsi="ＭＳ 明朝" w:hint="eastAsia"/>
                <w:sz w:val="22"/>
                <w:szCs w:val="22"/>
              </w:rPr>
              <w:t>。</w:t>
            </w:r>
          </w:p>
          <w:p w:rsidR="000E5A73" w:rsidRPr="00E72B10" w:rsidRDefault="000E5A73" w:rsidP="00FD2585">
            <w:pPr>
              <w:spacing w:line="320" w:lineRule="exact"/>
              <w:ind w:left="440" w:hangingChars="200" w:hanging="440"/>
              <w:rPr>
                <w:rFonts w:ascii="ＭＳ 明朝" w:hAnsi="ＭＳ 明朝"/>
                <w:sz w:val="22"/>
                <w:szCs w:val="22"/>
              </w:rPr>
            </w:pPr>
          </w:p>
          <w:p w:rsidR="000E5A73" w:rsidRPr="00E72B10" w:rsidRDefault="006D4AF0" w:rsidP="000E5A73">
            <w:pPr>
              <w:tabs>
                <w:tab w:val="left" w:pos="4895"/>
              </w:tabs>
              <w:spacing w:line="220" w:lineRule="atLeast"/>
              <w:rPr>
                <w:rFonts w:ascii="ＭＳ 明朝" w:hAnsi="ＭＳ 明朝"/>
                <w:sz w:val="22"/>
                <w:szCs w:val="22"/>
              </w:rPr>
            </w:pPr>
            <w:r w:rsidRPr="00E72B10">
              <w:rPr>
                <w:rFonts w:ascii="ＭＳ 明朝" w:hAnsi="ＭＳ 明朝" w:hint="eastAsia"/>
                <w:sz w:val="22"/>
                <w:szCs w:val="22"/>
              </w:rPr>
              <w:t>ウ</w:t>
            </w:r>
          </w:p>
          <w:p w:rsidR="00B920AA" w:rsidRDefault="002F1BBD" w:rsidP="00982FA0">
            <w:pPr>
              <w:tabs>
                <w:tab w:val="left" w:pos="4895"/>
              </w:tabs>
              <w:spacing w:line="220" w:lineRule="atLeast"/>
              <w:rPr>
                <w:rFonts w:ascii="ＭＳ 明朝" w:hAnsi="ＭＳ 明朝"/>
                <w:sz w:val="22"/>
                <w:szCs w:val="22"/>
              </w:rPr>
            </w:pPr>
            <w:r w:rsidRPr="00E72B10">
              <w:rPr>
                <w:rFonts w:ascii="ＭＳ 明朝" w:hAnsi="ＭＳ 明朝" w:hint="eastAsia"/>
                <w:sz w:val="22"/>
                <w:szCs w:val="22"/>
              </w:rPr>
              <w:t>学校教育自己診断の生徒項目に「校内美化に努めている」を追加し、肯定的回答80%をめざす。</w:t>
            </w:r>
          </w:p>
          <w:p w:rsidR="00FF3A85" w:rsidRDefault="00FF3A85" w:rsidP="00982FA0">
            <w:pPr>
              <w:tabs>
                <w:tab w:val="left" w:pos="4895"/>
              </w:tabs>
              <w:spacing w:line="220" w:lineRule="atLeast"/>
              <w:rPr>
                <w:rFonts w:ascii="ＭＳ 明朝" w:hAnsi="ＭＳ 明朝"/>
                <w:sz w:val="22"/>
                <w:szCs w:val="22"/>
              </w:rPr>
            </w:pPr>
          </w:p>
          <w:p w:rsidR="00FF3A85" w:rsidRDefault="00FF3A85" w:rsidP="00982FA0">
            <w:pPr>
              <w:tabs>
                <w:tab w:val="left" w:pos="4895"/>
              </w:tabs>
              <w:spacing w:line="220" w:lineRule="atLeast"/>
              <w:rPr>
                <w:rFonts w:ascii="ＭＳ 明朝" w:hAnsi="ＭＳ 明朝"/>
                <w:sz w:val="22"/>
                <w:szCs w:val="22"/>
              </w:rPr>
            </w:pPr>
          </w:p>
          <w:p w:rsidR="00FF3A85" w:rsidRDefault="00FF3A85" w:rsidP="00982FA0">
            <w:pPr>
              <w:tabs>
                <w:tab w:val="left" w:pos="4895"/>
              </w:tabs>
              <w:spacing w:line="220" w:lineRule="atLeast"/>
              <w:rPr>
                <w:rFonts w:ascii="ＭＳ 明朝" w:hAnsi="ＭＳ 明朝"/>
                <w:sz w:val="22"/>
                <w:szCs w:val="22"/>
              </w:rPr>
            </w:pPr>
          </w:p>
          <w:p w:rsidR="00FF3A85" w:rsidRDefault="00FF3A85" w:rsidP="00982FA0">
            <w:pPr>
              <w:tabs>
                <w:tab w:val="left" w:pos="4895"/>
              </w:tabs>
              <w:spacing w:line="220" w:lineRule="atLeast"/>
              <w:rPr>
                <w:rFonts w:ascii="ＭＳ 明朝" w:hAnsi="ＭＳ 明朝"/>
                <w:sz w:val="22"/>
                <w:szCs w:val="22"/>
              </w:rPr>
            </w:pPr>
          </w:p>
          <w:p w:rsidR="00FF3A85" w:rsidRPr="0077753E" w:rsidRDefault="00FF3A85" w:rsidP="00982FA0">
            <w:pPr>
              <w:tabs>
                <w:tab w:val="left" w:pos="4895"/>
              </w:tabs>
              <w:spacing w:line="220" w:lineRule="atLeast"/>
              <w:rPr>
                <w:rFonts w:ascii="ＭＳ 明朝" w:hAnsi="ＭＳ 明朝"/>
                <w:sz w:val="22"/>
                <w:szCs w:val="22"/>
              </w:rPr>
            </w:pPr>
          </w:p>
        </w:tc>
        <w:tc>
          <w:tcPr>
            <w:tcW w:w="4289" w:type="dxa"/>
            <w:tcBorders>
              <w:left w:val="dashed" w:sz="4" w:space="0" w:color="auto"/>
              <w:right w:val="single" w:sz="4" w:space="0" w:color="auto"/>
            </w:tcBorders>
            <w:shd w:val="clear" w:color="auto" w:fill="auto"/>
          </w:tcPr>
          <w:p w:rsidR="004A1140" w:rsidRPr="0077753E" w:rsidRDefault="00AC3EAF" w:rsidP="00960784">
            <w:pPr>
              <w:spacing w:line="320" w:lineRule="exac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5104" behindDoc="0" locked="0" layoutInCell="1" allowOverlap="1" wp14:anchorId="336EE066" wp14:editId="3FA37E19">
                      <wp:simplePos x="0" y="0"/>
                      <wp:positionH relativeFrom="column">
                        <wp:posOffset>-58420</wp:posOffset>
                      </wp:positionH>
                      <wp:positionV relativeFrom="paragraph">
                        <wp:posOffset>5582920</wp:posOffset>
                      </wp:positionV>
                      <wp:extent cx="2676525" cy="1000125"/>
                      <wp:effectExtent l="0" t="0" r="9525" b="9525"/>
                      <wp:wrapNone/>
                      <wp:docPr id="24" name="角丸四角形 24"/>
                      <wp:cNvGraphicFramePr/>
                      <a:graphic xmlns:a="http://schemas.openxmlformats.org/drawingml/2006/main">
                        <a:graphicData uri="http://schemas.microsoft.com/office/word/2010/wordprocessingShape">
                          <wps:wsp>
                            <wps:cNvSpPr/>
                            <wps:spPr>
                              <a:xfrm>
                                <a:off x="0" y="0"/>
                                <a:ext cx="2676525" cy="1000125"/>
                              </a:xfrm>
                              <a:prstGeom prst="roundRect">
                                <a:avLst/>
                              </a:prstGeom>
                              <a:solidFill>
                                <a:sysClr val="window" lastClr="FFFFFF"/>
                              </a:solidFill>
                              <a:ln w="25400" cap="flat" cmpd="sng" algn="ctr">
                                <a:noFill/>
                                <a:prstDash val="solid"/>
                              </a:ln>
                              <a:effectLst/>
                            </wps:spPr>
                            <wps:txbx>
                              <w:txbxContent>
                                <w:p w:rsidR="003E0BA6" w:rsidRPr="00B33971" w:rsidRDefault="00B275CA" w:rsidP="00972BE1">
                                  <w:pPr>
                                    <w:ind w:left="420" w:hangingChars="200" w:hanging="420"/>
                                    <w:jc w:val="left"/>
                                  </w:pPr>
                                  <w:r w:rsidRPr="00B33971">
                                    <w:rPr>
                                      <w:rFonts w:hint="eastAsia"/>
                                    </w:rPr>
                                    <w:t>総遅刻数</w:t>
                                  </w:r>
                                  <w:r w:rsidR="00CE4C8A" w:rsidRPr="00B33971">
                                    <w:rPr>
                                      <w:rFonts w:hint="eastAsia"/>
                                    </w:rPr>
                                    <w:t>55</w:t>
                                  </w:r>
                                  <w:r w:rsidRPr="00B33971">
                                    <w:rPr>
                                      <w:rFonts w:hint="eastAsia"/>
                                    </w:rPr>
                                    <w:t>％減、総欠席日数</w:t>
                                  </w:r>
                                  <w:r w:rsidR="00CE4C8A" w:rsidRPr="00B33971">
                                    <w:rPr>
                                      <w:rFonts w:hint="eastAsia"/>
                                    </w:rPr>
                                    <w:t>15</w:t>
                                  </w:r>
                                  <w:r w:rsidRPr="00B33971">
                                    <w:rPr>
                                      <w:rFonts w:hint="eastAsia"/>
                                    </w:rPr>
                                    <w:t>％減</w:t>
                                  </w:r>
                                </w:p>
                                <w:p w:rsidR="00B275CA" w:rsidRPr="00BF0E01" w:rsidRDefault="003E0BA6" w:rsidP="00972BE1">
                                  <w:pPr>
                                    <w:ind w:left="420" w:hangingChars="200" w:hanging="420"/>
                                    <w:jc w:val="left"/>
                                  </w:pPr>
                                  <w:r w:rsidRPr="00B33971">
                                    <w:rPr>
                                      <w:rFonts w:hint="eastAsia"/>
                                    </w:rPr>
                                    <w:t>（◎）</w:t>
                                  </w:r>
                                  <w:r w:rsidR="00AC3EAF" w:rsidRPr="00B33971">
                                    <w:rPr>
                                      <w:rFonts w:hint="eastAsia"/>
                                    </w:rPr>
                                    <w:t>遅</w:t>
                                  </w:r>
                                  <w:r w:rsidR="00AC3EAF">
                                    <w:rPr>
                                      <w:rFonts w:hint="eastAsia"/>
                                    </w:rPr>
                                    <w:t>刻</w:t>
                                  </w:r>
                                  <w:r w:rsidR="00AC3EAF">
                                    <w:rPr>
                                      <w:rFonts w:hint="eastAsia"/>
                                    </w:rPr>
                                    <w:t>1254</w:t>
                                  </w:r>
                                  <w:r w:rsidR="00AC3EAF">
                                    <w:rPr>
                                      <w:rFonts w:hint="eastAsia"/>
                                    </w:rPr>
                                    <w:t xml:space="preserve">　欠席</w:t>
                                  </w:r>
                                  <w:r w:rsidR="00AC3EAF">
                                    <w:rPr>
                                      <w:rFonts w:hint="eastAsia"/>
                                    </w:rPr>
                                    <w:t>34821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2" style="position:absolute;left:0;text-align:left;margin-left:-4.6pt;margin-top:439.6pt;width:210.7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" fillcolor="window" stroked="f" strokeweight="2pt">
                      <v:textbox>
                        <w:txbxContent>
                          <w:p w:rsidR="003E0BA6" w:rsidRPr="00B33971" w:rsidRDefault="00B275CA" w:rsidP="00972BE1">
                            <w:pPr>
                              <w:ind w:left="420" w:hangingChars="200" w:hanging="420"/>
                              <w:jc w:val="left"/>
                            </w:pPr>
                            <w:r w:rsidRPr="00B33971">
                              <w:rPr>
                                <w:rFonts w:hint="eastAsia"/>
                              </w:rPr>
                              <w:t>総遅刻数</w:t>
                            </w:r>
                            <w:r w:rsidR="00CE4C8A" w:rsidRPr="00B33971">
                              <w:rPr>
                                <w:rFonts w:hint="eastAsia"/>
                              </w:rPr>
                              <w:t>55</w:t>
                            </w:r>
                            <w:r w:rsidRPr="00B33971">
                              <w:rPr>
                                <w:rFonts w:hint="eastAsia"/>
                              </w:rPr>
                              <w:t>％減、総欠席日数</w:t>
                            </w:r>
                            <w:r w:rsidR="00CE4C8A" w:rsidRPr="00B33971">
                              <w:rPr>
                                <w:rFonts w:hint="eastAsia"/>
                              </w:rPr>
                              <w:t>15</w:t>
                            </w:r>
                            <w:r w:rsidRPr="00B33971">
                              <w:rPr>
                                <w:rFonts w:hint="eastAsia"/>
                              </w:rPr>
                              <w:t>％減</w:t>
                            </w:r>
                          </w:p>
                          <w:p w:rsidR="00B275CA" w:rsidRPr="00BF0E01" w:rsidRDefault="003E0BA6" w:rsidP="00972BE1">
                            <w:pPr>
                              <w:ind w:left="420" w:hangingChars="200" w:hanging="420"/>
                              <w:jc w:val="left"/>
                            </w:pPr>
                            <w:r w:rsidRPr="00B33971">
                              <w:rPr>
                                <w:rFonts w:hint="eastAsia"/>
                              </w:rPr>
                              <w:t>（◎）</w:t>
                            </w:r>
                            <w:r w:rsidR="00AC3EAF" w:rsidRPr="00B33971">
                              <w:rPr>
                                <w:rFonts w:hint="eastAsia"/>
                              </w:rPr>
                              <w:t>遅</w:t>
                            </w:r>
                            <w:r w:rsidR="00AC3EAF">
                              <w:rPr>
                                <w:rFonts w:hint="eastAsia"/>
                              </w:rPr>
                              <w:t>刻</w:t>
                            </w:r>
                            <w:r w:rsidR="00AC3EAF">
                              <w:rPr>
                                <w:rFonts w:hint="eastAsia"/>
                              </w:rPr>
                              <w:t>1254</w:t>
                            </w:r>
                            <w:r w:rsidR="00AC3EAF">
                              <w:rPr>
                                <w:rFonts w:hint="eastAsia"/>
                              </w:rPr>
                              <w:t xml:space="preserve">　欠席</w:t>
                            </w:r>
                            <w:r w:rsidR="00AC3EAF">
                              <w:rPr>
                                <w:rFonts w:hint="eastAsia"/>
                              </w:rPr>
                              <w:t>34821</w:t>
                            </w:r>
                          </w:p>
                        </w:txbxContent>
                      </v:textbox>
                    </v:roundrect>
                  </w:pict>
                </mc:Fallback>
              </mc:AlternateContent>
            </w:r>
            <w:r w:rsidR="00E72B10">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31195C08" wp14:editId="34EC61E5">
                      <wp:simplePos x="0" y="0"/>
                      <wp:positionH relativeFrom="column">
                        <wp:posOffset>-10795</wp:posOffset>
                      </wp:positionH>
                      <wp:positionV relativeFrom="paragraph">
                        <wp:posOffset>9507220</wp:posOffset>
                      </wp:positionV>
                      <wp:extent cx="2552700" cy="8572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552700" cy="8572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BF0E01" w:rsidRDefault="00BF0E01" w:rsidP="00BF0E01">
                                  <w:pPr>
                                    <w:jc w:val="left"/>
                                  </w:pPr>
                                  <w:r>
                                    <w:rPr>
                                      <w:rFonts w:hint="eastAsia"/>
                                    </w:rPr>
                                    <w:t>4</w:t>
                                  </w:r>
                                  <w:r>
                                    <w:rPr>
                                      <w:rFonts w:hint="eastAsia"/>
                                    </w:rPr>
                                    <w:t>月に体験入部及びクラブ紹介を</w:t>
                                  </w:r>
                                  <w:r>
                                    <w:rPr>
                                      <w:rFonts w:hint="eastAsia"/>
                                    </w:rPr>
                                    <w:t>2</w:t>
                                  </w:r>
                                  <w:r>
                                    <w:rPr>
                                      <w:rFonts w:hint="eastAsia"/>
                                    </w:rPr>
                                    <w:t>日間にわたり実施。</w:t>
                                  </w:r>
                                  <w:r>
                                    <w:rPr>
                                      <w:rFonts w:hint="eastAsia"/>
                                    </w:rPr>
                                    <w:t>1</w:t>
                                  </w:r>
                                  <w:r>
                                    <w:rPr>
                                      <w:rFonts w:hint="eastAsia"/>
                                    </w:rPr>
                                    <w:t>年生部活動加入率</w:t>
                                  </w:r>
                                  <w:r>
                                    <w:rPr>
                                      <w:rFonts w:hint="eastAsia"/>
                                    </w:rPr>
                                    <w:t>73.9%</w:t>
                                  </w:r>
                                  <w:r w:rsidR="00E72B10">
                                    <w:rPr>
                                      <w:rFonts w:hint="eastAsia"/>
                                    </w:rPr>
                                    <w:t xml:space="preserve">　</w:t>
                                  </w:r>
                                  <w:r w:rsidR="00E72B10">
                                    <w:rPr>
                                      <w:rFonts w:hint="eastAsia"/>
                                    </w:rPr>
                                    <w:t>(</w:t>
                                  </w:r>
                                  <w:r w:rsidR="00E72B10">
                                    <w:rPr>
                                      <w:rFonts w:hint="eastAsia"/>
                                    </w:rPr>
                                    <w:t>○</w:t>
                                  </w:r>
                                  <w:r w:rsidR="00E72B10">
                                    <w:rPr>
                                      <w:rFonts w:hint="eastAsia"/>
                                    </w:rPr>
                                    <w:t>)</w:t>
                                  </w:r>
                                </w:p>
                                <w:p w:rsidR="00BF0E01" w:rsidRPr="00BF0E01" w:rsidRDefault="00BF0E01" w:rsidP="00BF0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2" style="position:absolute;left:0;text-align:left;margin-left:-.85pt;margin-top:748.6pt;width:201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" fillcolor="white [3201]" stroked="f" strokeweight="2pt">
                      <v:textbox>
                        <w:txbxContent>
                          <w:p w:rsidR="00BF0E01" w:rsidRDefault="00BF0E01" w:rsidP="00BF0E01">
                            <w:pPr>
                              <w:jc w:val="left"/>
                            </w:pPr>
                            <w:r>
                              <w:rPr>
                                <w:rFonts w:hint="eastAsia"/>
                              </w:rPr>
                              <w:t>4</w:t>
                            </w:r>
                            <w:r>
                              <w:rPr>
                                <w:rFonts w:hint="eastAsia"/>
                              </w:rPr>
                              <w:t>月に体験入部及びクラブ紹介を</w:t>
                            </w:r>
                            <w:r>
                              <w:rPr>
                                <w:rFonts w:hint="eastAsia"/>
                              </w:rPr>
                              <w:t>2</w:t>
                            </w:r>
                            <w:r>
                              <w:rPr>
                                <w:rFonts w:hint="eastAsia"/>
                              </w:rPr>
                              <w:t>日間にわたり実施。</w:t>
                            </w:r>
                            <w:r>
                              <w:rPr>
                                <w:rFonts w:hint="eastAsia"/>
                              </w:rPr>
                              <w:t>1</w:t>
                            </w:r>
                            <w:r>
                              <w:rPr>
                                <w:rFonts w:hint="eastAsia"/>
                              </w:rPr>
                              <w:t>年生部活動加入率</w:t>
                            </w:r>
                            <w:r>
                              <w:rPr>
                                <w:rFonts w:hint="eastAsia"/>
                              </w:rPr>
                              <w:t>73.9%</w:t>
                            </w:r>
                            <w:r w:rsidR="00E72B10">
                              <w:rPr>
                                <w:rFonts w:hint="eastAsia"/>
                              </w:rPr>
                              <w:t xml:space="preserve">　</w:t>
                            </w:r>
                            <w:r w:rsidR="00E72B10">
                              <w:rPr>
                                <w:rFonts w:hint="eastAsia"/>
                              </w:rPr>
                              <w:t>(</w:t>
                            </w:r>
                            <w:r w:rsidR="00E72B10">
                              <w:rPr>
                                <w:rFonts w:hint="eastAsia"/>
                              </w:rPr>
                              <w:t>○</w:t>
                            </w:r>
                            <w:r w:rsidR="00E72B10">
                              <w:rPr>
                                <w:rFonts w:hint="eastAsia"/>
                              </w:rPr>
                              <w:t>)</w:t>
                            </w:r>
                          </w:p>
                          <w:p w:rsidR="00BF0E01" w:rsidRPr="00BF0E01" w:rsidRDefault="00BF0E01" w:rsidP="00BF0E01">
                            <w:pPr>
                              <w:jc w:val="center"/>
                            </w:pPr>
                          </w:p>
                        </w:txbxContent>
                      </v:textbox>
                    </v:roundrect>
                  </w:pict>
                </mc:Fallback>
              </mc:AlternateContent>
            </w:r>
            <w:r w:rsidR="00E72B10">
              <w:rPr>
                <w:rFonts w:ascii="ＭＳ 明朝" w:hAnsi="ＭＳ 明朝"/>
                <w:noProof/>
                <w:sz w:val="20"/>
                <w:szCs w:val="20"/>
              </w:rPr>
              <mc:AlternateContent>
                <mc:Choice Requires="wps">
                  <w:drawing>
                    <wp:anchor distT="0" distB="0" distL="114300" distR="114300" simplePos="0" relativeHeight="251725824" behindDoc="0" locked="0" layoutInCell="1" allowOverlap="1" wp14:anchorId="6B745080" wp14:editId="6841352F">
                      <wp:simplePos x="0" y="0"/>
                      <wp:positionH relativeFrom="column">
                        <wp:posOffset>-58420</wp:posOffset>
                      </wp:positionH>
                      <wp:positionV relativeFrom="paragraph">
                        <wp:posOffset>6430645</wp:posOffset>
                      </wp:positionV>
                      <wp:extent cx="2724150" cy="1504950"/>
                      <wp:effectExtent l="0" t="0" r="0" b="0"/>
                      <wp:wrapNone/>
                      <wp:docPr id="7" name="角丸四角形 7"/>
                      <wp:cNvGraphicFramePr/>
                      <a:graphic xmlns:a="http://schemas.openxmlformats.org/drawingml/2006/main">
                        <a:graphicData uri="http://schemas.microsoft.com/office/word/2010/wordprocessingShape">
                          <wps:wsp>
                            <wps:cNvSpPr/>
                            <wps:spPr>
                              <a:xfrm>
                                <a:off x="0" y="0"/>
                                <a:ext cx="2724150" cy="1504950"/>
                              </a:xfrm>
                              <a:prstGeom prst="roundRect">
                                <a:avLst/>
                              </a:prstGeom>
                              <a:noFill/>
                              <a:ln w="25400" cap="flat" cmpd="sng" algn="ctr">
                                <a:noFill/>
                                <a:prstDash val="solid"/>
                              </a:ln>
                              <a:effectLst/>
                            </wps:spPr>
                            <wps:txbx>
                              <w:txbxContent>
                                <w:p w:rsidR="00960784" w:rsidRPr="00447A37" w:rsidRDefault="00960784" w:rsidP="00FF3A85">
                                  <w:pPr>
                                    <w:jc w:val="left"/>
                                  </w:pPr>
                                  <w:r>
                                    <w:rPr>
                                      <w:rFonts w:hint="eastAsia"/>
                                    </w:rPr>
                                    <w:t>「学校</w:t>
                                  </w:r>
                                  <w:r w:rsidRPr="00B33971">
                                    <w:rPr>
                                      <w:rFonts w:hint="eastAsia"/>
                                    </w:rPr>
                                    <w:t>に行くのが楽しい」に項目を変更</w:t>
                                  </w:r>
                                  <w:r w:rsidR="00FF3A85" w:rsidRPr="00B33971">
                                    <w:rPr>
                                      <w:rFonts w:hint="eastAsia"/>
                                    </w:rPr>
                                    <w:t>。</w:t>
                                  </w:r>
                                  <w:r w:rsidR="00C92F2B" w:rsidRPr="00B33971">
                                    <w:rPr>
                                      <w:rFonts w:hint="eastAsia"/>
                                    </w:rPr>
                                    <w:t>全体では肯定的回答率が</w:t>
                                  </w:r>
                                  <w:r w:rsidR="00C92F2B" w:rsidRPr="00B33971">
                                    <w:rPr>
                                      <w:rFonts w:hint="eastAsia"/>
                                    </w:rPr>
                                    <w:t>58.8%</w:t>
                                  </w:r>
                                  <w:r w:rsidR="00C92F2B" w:rsidRPr="00B33971">
                                    <w:rPr>
                                      <w:rFonts w:hint="eastAsia"/>
                                    </w:rPr>
                                    <w:t>。１年では</w:t>
                                  </w:r>
                                  <w:r w:rsidR="00C92F2B" w:rsidRPr="00B33971">
                                    <w:rPr>
                                      <w:rFonts w:hint="eastAsia"/>
                                    </w:rPr>
                                    <w:t>71.0</w:t>
                                  </w:r>
                                  <w:r w:rsidR="00C92F2B" w:rsidRPr="00B33971">
                                    <w:rPr>
                                      <w:rFonts w:hint="eastAsia"/>
                                    </w:rPr>
                                    <w:t>％と指標を上回っていたため、学習指導を含む２年次以降のすすめ方が次年度以降の大きな課題である。</w:t>
                                  </w:r>
                                  <w:r w:rsidR="00E72B10" w:rsidRPr="00B3397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4" style="position:absolute;left:0;text-align:left;margin-left:-4.6pt;margin-top:506.35pt;width:214.5pt;height:1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" filled="f" stroked="f" strokeweight="2pt">
                      <v:textbox>
                        <w:txbxContent>
                          <w:p w:rsidR="00960784" w:rsidRPr="00447A37" w:rsidRDefault="00960784" w:rsidP="00FF3A85">
                            <w:pPr>
                              <w:jc w:val="left"/>
                            </w:pPr>
                            <w:r>
                              <w:rPr>
                                <w:rFonts w:hint="eastAsia"/>
                              </w:rPr>
                              <w:t>「学校</w:t>
                            </w:r>
                            <w:r w:rsidRPr="00B33971">
                              <w:rPr>
                                <w:rFonts w:hint="eastAsia"/>
                              </w:rPr>
                              <w:t>に行くのが楽しい」に項目を変更</w:t>
                            </w:r>
                            <w:r w:rsidR="00FF3A85" w:rsidRPr="00B33971">
                              <w:rPr>
                                <w:rFonts w:hint="eastAsia"/>
                              </w:rPr>
                              <w:t>。</w:t>
                            </w:r>
                            <w:r w:rsidR="00C92F2B" w:rsidRPr="00B33971">
                              <w:rPr>
                                <w:rFonts w:hint="eastAsia"/>
                              </w:rPr>
                              <w:t>全体では肯定的回答率が</w:t>
                            </w:r>
                            <w:r w:rsidR="00C92F2B" w:rsidRPr="00B33971">
                              <w:rPr>
                                <w:rFonts w:hint="eastAsia"/>
                              </w:rPr>
                              <w:t>58.8%</w:t>
                            </w:r>
                            <w:r w:rsidR="00C92F2B" w:rsidRPr="00B33971">
                              <w:rPr>
                                <w:rFonts w:hint="eastAsia"/>
                              </w:rPr>
                              <w:t>。１年では</w:t>
                            </w:r>
                            <w:r w:rsidR="00C92F2B" w:rsidRPr="00B33971">
                              <w:rPr>
                                <w:rFonts w:hint="eastAsia"/>
                              </w:rPr>
                              <w:t>71.0</w:t>
                            </w:r>
                            <w:r w:rsidR="00C92F2B" w:rsidRPr="00B33971">
                              <w:rPr>
                                <w:rFonts w:hint="eastAsia"/>
                              </w:rPr>
                              <w:t>％と指標を上回っていたため、学習指導を含む２年次以降のすすめ方が次年度以降の大きな課題である。</w:t>
                            </w:r>
                            <w:r w:rsidR="00E72B10" w:rsidRPr="00B33971">
                              <w:rPr>
                                <w:rFonts w:hint="eastAsia"/>
                              </w:rPr>
                              <w:t>（◎）</w:t>
                            </w:r>
                          </w:p>
                        </w:txbxContent>
                      </v:textbox>
                    </v:roundrect>
                  </w:pict>
                </mc:Fallback>
              </mc:AlternateContent>
            </w:r>
            <w:r w:rsidR="00E72B10">
              <w:rPr>
                <w:rFonts w:ascii="ＭＳ 明朝" w:hAnsi="ＭＳ 明朝"/>
                <w:noProof/>
                <w:sz w:val="20"/>
                <w:szCs w:val="20"/>
              </w:rPr>
              <mc:AlternateContent>
                <mc:Choice Requires="wps">
                  <w:drawing>
                    <wp:anchor distT="0" distB="0" distL="114300" distR="114300" simplePos="0" relativeHeight="251727872" behindDoc="0" locked="0" layoutInCell="1" allowOverlap="1" wp14:anchorId="28A2417D" wp14:editId="73B72416">
                      <wp:simplePos x="0" y="0"/>
                      <wp:positionH relativeFrom="column">
                        <wp:posOffset>-58420</wp:posOffset>
                      </wp:positionH>
                      <wp:positionV relativeFrom="paragraph">
                        <wp:posOffset>7934960</wp:posOffset>
                      </wp:positionV>
                      <wp:extent cx="2676525" cy="1514475"/>
                      <wp:effectExtent l="0" t="0" r="0" b="0"/>
                      <wp:wrapNone/>
                      <wp:docPr id="9" name="角丸四角形 9"/>
                      <wp:cNvGraphicFramePr/>
                      <a:graphic xmlns:a="http://schemas.openxmlformats.org/drawingml/2006/main">
                        <a:graphicData uri="http://schemas.microsoft.com/office/word/2010/wordprocessingShape">
                          <wps:wsp>
                            <wps:cNvSpPr/>
                            <wps:spPr>
                              <a:xfrm>
                                <a:off x="0" y="0"/>
                                <a:ext cx="2676525" cy="1514475"/>
                              </a:xfrm>
                              <a:prstGeom prst="roundRect">
                                <a:avLst/>
                              </a:prstGeom>
                              <a:noFill/>
                              <a:ln w="25400" cap="flat" cmpd="sng" algn="ctr">
                                <a:noFill/>
                                <a:prstDash val="solid"/>
                              </a:ln>
                              <a:effectLst/>
                            </wps:spPr>
                            <wps:txbx>
                              <w:txbxContent>
                                <w:p w:rsidR="00C92F2B" w:rsidRPr="00447A37" w:rsidRDefault="00C92F2B" w:rsidP="001D06C5">
                                  <w:pPr>
                                    <w:jc w:val="left"/>
                                  </w:pPr>
                                  <w:r>
                                    <w:rPr>
                                      <w:rFonts w:hint="eastAsia"/>
                                    </w:rPr>
                                    <w:t>「</w:t>
                                  </w:r>
                                  <w:r w:rsidR="001D06C5">
                                    <w:rPr>
                                      <w:rFonts w:hint="eastAsia"/>
                                    </w:rPr>
                                    <w:t>子どもは学校へ行くのを楽しみにしてい</w:t>
                                  </w:r>
                                  <w:r w:rsidR="000C1439">
                                    <w:rPr>
                                      <w:rFonts w:hint="eastAsia"/>
                                    </w:rPr>
                                    <w:t>る</w:t>
                                  </w:r>
                                  <w:r w:rsidR="001D06C5">
                                    <w:rPr>
                                      <w:rFonts w:hint="eastAsia"/>
                                    </w:rPr>
                                    <w:t>。」の否定</w:t>
                                  </w:r>
                                  <w:r>
                                    <w:rPr>
                                      <w:rFonts w:hint="eastAsia"/>
                                    </w:rPr>
                                    <w:t>的回答率１年</w:t>
                                  </w:r>
                                  <w:r w:rsidR="001D06C5">
                                    <w:rPr>
                                      <w:rFonts w:hint="eastAsia"/>
                                    </w:rPr>
                                    <w:t>17.8</w:t>
                                  </w:r>
                                  <w:r>
                                    <w:rPr>
                                      <w:rFonts w:hint="eastAsia"/>
                                    </w:rPr>
                                    <w:t>%</w:t>
                                  </w:r>
                                  <w:r>
                                    <w:rPr>
                                      <w:rFonts w:hint="eastAsia"/>
                                    </w:rPr>
                                    <w:t>、２年</w:t>
                                  </w:r>
                                  <w:r w:rsidR="001D06C5">
                                    <w:rPr>
                                      <w:rFonts w:hint="eastAsia"/>
                                    </w:rPr>
                                    <w:t>15.1</w:t>
                                  </w:r>
                                  <w:r>
                                    <w:rPr>
                                      <w:rFonts w:hint="eastAsia"/>
                                    </w:rPr>
                                    <w:t>％</w:t>
                                  </w:r>
                                  <w:r w:rsidR="001D06C5">
                                    <w:rPr>
                                      <w:rFonts w:hint="eastAsia"/>
                                    </w:rPr>
                                    <w:t>と昨年通りである。しかし３年が</w:t>
                                  </w:r>
                                  <w:r w:rsidR="001D06C5">
                                    <w:rPr>
                                      <w:rFonts w:hint="eastAsia"/>
                                    </w:rPr>
                                    <w:t>39.3</w:t>
                                  </w:r>
                                  <w:r>
                                    <w:rPr>
                                      <w:rFonts w:hint="eastAsia"/>
                                    </w:rPr>
                                    <w:t>％</w:t>
                                  </w:r>
                                  <w:r w:rsidR="001D06C5">
                                    <w:rPr>
                                      <w:rFonts w:hint="eastAsia"/>
                                    </w:rPr>
                                    <w:t>と高くなったが、これは回収率（１年</w:t>
                                  </w:r>
                                  <w:r w:rsidR="001D06C5">
                                    <w:rPr>
                                      <w:rFonts w:hint="eastAsia"/>
                                    </w:rPr>
                                    <w:t>85</w:t>
                                  </w:r>
                                  <w:r w:rsidR="001D06C5">
                                    <w:rPr>
                                      <w:rFonts w:hint="eastAsia"/>
                                    </w:rPr>
                                    <w:t>％、２年</w:t>
                                  </w:r>
                                  <w:r w:rsidR="001D06C5">
                                    <w:rPr>
                                      <w:rFonts w:hint="eastAsia"/>
                                    </w:rPr>
                                    <w:t>86</w:t>
                                  </w:r>
                                  <w:r w:rsidR="001D06C5">
                                    <w:rPr>
                                      <w:rFonts w:hint="eastAsia"/>
                                    </w:rPr>
                                    <w:t>％、３年</w:t>
                                  </w:r>
                                  <w:r w:rsidR="001D06C5">
                                    <w:rPr>
                                      <w:rFonts w:hint="eastAsia"/>
                                    </w:rPr>
                                    <w:t>66</w:t>
                                  </w:r>
                                  <w:r w:rsidR="001D06C5">
                                    <w:rPr>
                                      <w:rFonts w:hint="eastAsia"/>
                                    </w:rPr>
                                    <w:t>％）が原因と考えられる</w:t>
                                  </w:r>
                                  <w:r>
                                    <w:rPr>
                                      <w:rFonts w:hint="eastAsia"/>
                                    </w:rPr>
                                    <w:t>。</w:t>
                                  </w:r>
                                  <w:r w:rsidR="00E72B10">
                                    <w:rPr>
                                      <w:rFonts w:hint="eastAsia"/>
                                    </w:rPr>
                                    <w:t>(</w:t>
                                  </w:r>
                                  <w:r w:rsidR="00E72B10">
                                    <w:rPr>
                                      <w:rFonts w:hint="eastAsia"/>
                                    </w:rPr>
                                    <w:t>○</w:t>
                                  </w:r>
                                  <w:r w:rsidR="00E72B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4" style="position:absolute;left:0;text-align:left;margin-left:-4.6pt;margin-top:624.8pt;width:210.75pt;height:11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" filled="f" stroked="f" strokeweight="2pt">
                      <v:textbox>
                        <w:txbxContent>
                          <w:p w:rsidR="00C92F2B" w:rsidRPr="00447A37" w:rsidRDefault="00C92F2B" w:rsidP="001D06C5">
                            <w:pPr>
                              <w:jc w:val="left"/>
                            </w:pPr>
                            <w:r>
                              <w:rPr>
                                <w:rFonts w:hint="eastAsia"/>
                              </w:rPr>
                              <w:t>「</w:t>
                            </w:r>
                            <w:r w:rsidR="001D06C5">
                              <w:rPr>
                                <w:rFonts w:hint="eastAsia"/>
                              </w:rPr>
                              <w:t>子どもは学校へ行くのを楽しみにしてい</w:t>
                            </w:r>
                            <w:r w:rsidR="000C1439">
                              <w:rPr>
                                <w:rFonts w:hint="eastAsia"/>
                              </w:rPr>
                              <w:t>る</w:t>
                            </w:r>
                            <w:r w:rsidR="001D06C5">
                              <w:rPr>
                                <w:rFonts w:hint="eastAsia"/>
                              </w:rPr>
                              <w:t>。」の否定</w:t>
                            </w:r>
                            <w:r>
                              <w:rPr>
                                <w:rFonts w:hint="eastAsia"/>
                              </w:rPr>
                              <w:t>的回答率１年</w:t>
                            </w:r>
                            <w:r w:rsidR="001D06C5">
                              <w:rPr>
                                <w:rFonts w:hint="eastAsia"/>
                              </w:rPr>
                              <w:t>17.8</w:t>
                            </w:r>
                            <w:r>
                              <w:rPr>
                                <w:rFonts w:hint="eastAsia"/>
                              </w:rPr>
                              <w:t>%</w:t>
                            </w:r>
                            <w:r>
                              <w:rPr>
                                <w:rFonts w:hint="eastAsia"/>
                              </w:rPr>
                              <w:t>、２年</w:t>
                            </w:r>
                            <w:r w:rsidR="001D06C5">
                              <w:rPr>
                                <w:rFonts w:hint="eastAsia"/>
                              </w:rPr>
                              <w:t>15.1</w:t>
                            </w:r>
                            <w:r>
                              <w:rPr>
                                <w:rFonts w:hint="eastAsia"/>
                              </w:rPr>
                              <w:t>％</w:t>
                            </w:r>
                            <w:r w:rsidR="001D06C5">
                              <w:rPr>
                                <w:rFonts w:hint="eastAsia"/>
                              </w:rPr>
                              <w:t>と昨年通りである。しかし３年が</w:t>
                            </w:r>
                            <w:r w:rsidR="001D06C5">
                              <w:rPr>
                                <w:rFonts w:hint="eastAsia"/>
                              </w:rPr>
                              <w:t>39.3</w:t>
                            </w:r>
                            <w:r>
                              <w:rPr>
                                <w:rFonts w:hint="eastAsia"/>
                              </w:rPr>
                              <w:t>％</w:t>
                            </w:r>
                            <w:r w:rsidR="001D06C5">
                              <w:rPr>
                                <w:rFonts w:hint="eastAsia"/>
                              </w:rPr>
                              <w:t>と高くなったが、これは回収率（１年</w:t>
                            </w:r>
                            <w:r w:rsidR="001D06C5">
                              <w:rPr>
                                <w:rFonts w:hint="eastAsia"/>
                              </w:rPr>
                              <w:t>85</w:t>
                            </w:r>
                            <w:r w:rsidR="001D06C5">
                              <w:rPr>
                                <w:rFonts w:hint="eastAsia"/>
                              </w:rPr>
                              <w:t>％、２年</w:t>
                            </w:r>
                            <w:r w:rsidR="001D06C5">
                              <w:rPr>
                                <w:rFonts w:hint="eastAsia"/>
                              </w:rPr>
                              <w:t>86</w:t>
                            </w:r>
                            <w:r w:rsidR="001D06C5">
                              <w:rPr>
                                <w:rFonts w:hint="eastAsia"/>
                              </w:rPr>
                              <w:t>％、３年</w:t>
                            </w:r>
                            <w:r w:rsidR="001D06C5">
                              <w:rPr>
                                <w:rFonts w:hint="eastAsia"/>
                              </w:rPr>
                              <w:t>66</w:t>
                            </w:r>
                            <w:r w:rsidR="001D06C5">
                              <w:rPr>
                                <w:rFonts w:hint="eastAsia"/>
                              </w:rPr>
                              <w:t>％）が原因と考えられる</w:t>
                            </w:r>
                            <w:r>
                              <w:rPr>
                                <w:rFonts w:hint="eastAsia"/>
                              </w:rPr>
                              <w:t>。</w:t>
                            </w:r>
                            <w:r w:rsidR="00E72B10">
                              <w:rPr>
                                <w:rFonts w:hint="eastAsia"/>
                              </w:rPr>
                              <w:t>(</w:t>
                            </w:r>
                            <w:r w:rsidR="00E72B10">
                              <w:rPr>
                                <w:rFonts w:hint="eastAsia"/>
                              </w:rPr>
                              <w:t>○</w:t>
                            </w:r>
                            <w:r w:rsidR="00E72B10">
                              <w:rPr>
                                <w:rFonts w:hint="eastAsia"/>
                              </w:rPr>
                              <w:t>)</w:t>
                            </w:r>
                          </w:p>
                        </w:txbxContent>
                      </v:textbox>
                    </v:roundrect>
                  </w:pict>
                </mc:Fallback>
              </mc:AlternateContent>
            </w:r>
            <w:r w:rsidR="006F3EA1">
              <w:rPr>
                <w:rFonts w:ascii="ＭＳ 明朝" w:hAnsi="ＭＳ 明朝"/>
                <w:noProof/>
                <w:sz w:val="20"/>
                <w:szCs w:val="20"/>
              </w:rPr>
              <mc:AlternateContent>
                <mc:Choice Requires="wps">
                  <w:drawing>
                    <wp:anchor distT="0" distB="0" distL="114300" distR="114300" simplePos="0" relativeHeight="251688960" behindDoc="0" locked="0" layoutInCell="1" allowOverlap="1" wp14:anchorId="53F04B5D" wp14:editId="448813DD">
                      <wp:simplePos x="0" y="0"/>
                      <wp:positionH relativeFrom="column">
                        <wp:posOffset>-58420</wp:posOffset>
                      </wp:positionH>
                      <wp:positionV relativeFrom="paragraph">
                        <wp:posOffset>2839720</wp:posOffset>
                      </wp:positionV>
                      <wp:extent cx="2676525" cy="12382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2676525" cy="1238250"/>
                              </a:xfrm>
                              <a:prstGeom prst="roundRect">
                                <a:avLst/>
                              </a:prstGeom>
                              <a:noFill/>
                              <a:ln w="25400" cap="flat" cmpd="sng" algn="ctr">
                                <a:noFill/>
                                <a:prstDash val="solid"/>
                              </a:ln>
                              <a:effectLst/>
                            </wps:spPr>
                            <wps:txbx>
                              <w:txbxContent>
                                <w:p w:rsidR="004F0B46" w:rsidRDefault="004F0B46" w:rsidP="00566987">
                                  <w:pPr>
                                    <w:jc w:val="left"/>
                                  </w:pPr>
                                  <w:r>
                                    <w:rPr>
                                      <w:rFonts w:hint="eastAsia"/>
                                    </w:rPr>
                                    <w:t>今年度「判断ができない」を追加したため、数値が下がったと思われる。</w:t>
                                  </w:r>
                                  <w:r w:rsidR="00781611">
                                    <w:rPr>
                                      <w:rFonts w:hint="eastAsia"/>
                                    </w:rPr>
                                    <w:t xml:space="preserve">44.5% </w:t>
                                  </w:r>
                                  <w:r>
                                    <w:rPr>
                                      <w:rFonts w:hint="eastAsia"/>
                                    </w:rPr>
                                    <w:t>(</w:t>
                                  </w:r>
                                  <w:r>
                                    <w:rPr>
                                      <w:rFonts w:hint="eastAsia"/>
                                    </w:rPr>
                                    <w:t>否定的回答</w:t>
                                  </w:r>
                                  <w:r>
                                    <w:rPr>
                                      <w:rFonts w:hint="eastAsia"/>
                                    </w:rPr>
                                    <w:t>32.1</w:t>
                                  </w:r>
                                  <w:r>
                                    <w:rPr>
                                      <w:rFonts w:hint="eastAsia"/>
                                    </w:rPr>
                                    <w:t>％</w:t>
                                  </w:r>
                                  <w:r>
                                    <w:rPr>
                                      <w:rFonts w:hint="eastAsia"/>
                                    </w:rPr>
                                    <w:t>)</w:t>
                                  </w:r>
                                </w:p>
                                <w:p w:rsidR="004F0B46" w:rsidRDefault="004F0B46" w:rsidP="00566987">
                                  <w:pPr>
                                    <w:jc w:val="left"/>
                                  </w:pPr>
                                  <w:r>
                                    <w:rPr>
                                      <w:rFonts w:hint="eastAsia"/>
                                    </w:rPr>
                                    <w:t>昨年度と同じ手法でとれば</w:t>
                                  </w:r>
                                  <w:r>
                                    <w:rPr>
                                      <w:rFonts w:hint="eastAsia"/>
                                    </w:rPr>
                                    <w:t>58.1</w:t>
                                  </w:r>
                                  <w:r>
                                    <w:rPr>
                                      <w:rFonts w:hint="eastAsia"/>
                                    </w:rPr>
                                    <w:t>％の肯定的評価</w:t>
                                  </w:r>
                                  <w:r w:rsidR="00CE5FFC">
                                    <w:rPr>
                                      <w:rFonts w:hint="eastAsia"/>
                                    </w:rPr>
                                    <w:t>。</w:t>
                                  </w:r>
                                  <w:r w:rsidR="003E0BA6">
                                    <w:rPr>
                                      <w:rFonts w:hint="eastAsia"/>
                                    </w:rPr>
                                    <w:t>(</w:t>
                                  </w:r>
                                  <w:r w:rsidR="003E0BA6">
                                    <w:rPr>
                                      <w:rFonts w:hint="eastAsia"/>
                                    </w:rPr>
                                    <w:t>△</w:t>
                                  </w:r>
                                  <w:r w:rsidR="003E0BA6">
                                    <w:rPr>
                                      <w:rFonts w:hint="eastAsia"/>
                                    </w:rPr>
                                    <w:t>)</w:t>
                                  </w:r>
                                </w:p>
                                <w:p w:rsidR="004F0B46" w:rsidRDefault="004F0B46" w:rsidP="00566987">
                                  <w:pPr>
                                    <w:jc w:val="left"/>
                                  </w:pPr>
                                </w:p>
                                <w:p w:rsidR="004F0B46" w:rsidRPr="00BF0E01" w:rsidRDefault="004F0B46" w:rsidP="005669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6" style="position:absolute;left:0;text-align:left;margin-left:-4.6pt;margin-top:223.6pt;width:210.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" filled="f" stroked="f" strokeweight="2pt">
                      <v:textbox>
                        <w:txbxContent>
                          <w:p w:rsidR="004F0B46" w:rsidRDefault="004F0B46" w:rsidP="00566987">
                            <w:pPr>
                              <w:jc w:val="left"/>
                            </w:pPr>
                            <w:r>
                              <w:rPr>
                                <w:rFonts w:hint="eastAsia"/>
                              </w:rPr>
                              <w:t>今年度「判断ができない」を追加したため、数値が下がったと思われる。</w:t>
                            </w:r>
                            <w:r w:rsidR="00781611">
                              <w:rPr>
                                <w:rFonts w:hint="eastAsia"/>
                              </w:rPr>
                              <w:t xml:space="preserve">44.5% </w:t>
                            </w:r>
                            <w:r>
                              <w:rPr>
                                <w:rFonts w:hint="eastAsia"/>
                              </w:rPr>
                              <w:t>(</w:t>
                            </w:r>
                            <w:r>
                              <w:rPr>
                                <w:rFonts w:hint="eastAsia"/>
                              </w:rPr>
                              <w:t>否定的回答</w:t>
                            </w:r>
                            <w:r>
                              <w:rPr>
                                <w:rFonts w:hint="eastAsia"/>
                              </w:rPr>
                              <w:t>32.1</w:t>
                            </w:r>
                            <w:r>
                              <w:rPr>
                                <w:rFonts w:hint="eastAsia"/>
                              </w:rPr>
                              <w:t>％</w:t>
                            </w:r>
                            <w:r>
                              <w:rPr>
                                <w:rFonts w:hint="eastAsia"/>
                              </w:rPr>
                              <w:t>)</w:t>
                            </w:r>
                          </w:p>
                          <w:p w:rsidR="004F0B46" w:rsidRDefault="004F0B46" w:rsidP="00566987">
                            <w:pPr>
                              <w:jc w:val="left"/>
                            </w:pPr>
                            <w:r>
                              <w:rPr>
                                <w:rFonts w:hint="eastAsia"/>
                              </w:rPr>
                              <w:t>昨年度と同じ手法でとれば</w:t>
                            </w:r>
                            <w:r>
                              <w:rPr>
                                <w:rFonts w:hint="eastAsia"/>
                              </w:rPr>
                              <w:t>58.1</w:t>
                            </w:r>
                            <w:r>
                              <w:rPr>
                                <w:rFonts w:hint="eastAsia"/>
                              </w:rPr>
                              <w:t>％の肯定的評価</w:t>
                            </w:r>
                            <w:r w:rsidR="00CE5FFC">
                              <w:rPr>
                                <w:rFonts w:hint="eastAsia"/>
                              </w:rPr>
                              <w:t>。</w:t>
                            </w:r>
                            <w:r w:rsidR="003E0BA6">
                              <w:rPr>
                                <w:rFonts w:hint="eastAsia"/>
                              </w:rPr>
                              <w:t>(</w:t>
                            </w:r>
                            <w:r w:rsidR="003E0BA6">
                              <w:rPr>
                                <w:rFonts w:hint="eastAsia"/>
                              </w:rPr>
                              <w:t>△</w:t>
                            </w:r>
                            <w:r w:rsidR="003E0BA6">
                              <w:rPr>
                                <w:rFonts w:hint="eastAsia"/>
                              </w:rPr>
                              <w:t>)</w:t>
                            </w:r>
                          </w:p>
                          <w:p w:rsidR="004F0B46" w:rsidRDefault="004F0B46" w:rsidP="00566987">
                            <w:pPr>
                              <w:jc w:val="left"/>
                            </w:pPr>
                          </w:p>
                          <w:p w:rsidR="004F0B46" w:rsidRPr="00BF0E01" w:rsidRDefault="004F0B46" w:rsidP="00566987">
                            <w:pPr>
                              <w:jc w:val="center"/>
                            </w:pPr>
                          </w:p>
                        </w:txbxContent>
                      </v:textbox>
                    </v:roundrect>
                  </w:pict>
                </mc:Fallback>
              </mc:AlternateContent>
            </w:r>
            <w:r w:rsidR="00637DC3">
              <w:rPr>
                <w:rFonts w:ascii="ＭＳ 明朝" w:hAnsi="ＭＳ 明朝"/>
                <w:noProof/>
                <w:sz w:val="20"/>
                <w:szCs w:val="20"/>
              </w:rPr>
              <mc:AlternateContent>
                <mc:Choice Requires="wps">
                  <w:drawing>
                    <wp:anchor distT="0" distB="0" distL="114300" distR="114300" simplePos="0" relativeHeight="251742208" behindDoc="0" locked="0" layoutInCell="1" allowOverlap="1" wp14:anchorId="55CD6508" wp14:editId="43A9BD98">
                      <wp:simplePos x="0" y="0"/>
                      <wp:positionH relativeFrom="column">
                        <wp:posOffset>-58420</wp:posOffset>
                      </wp:positionH>
                      <wp:positionV relativeFrom="paragraph">
                        <wp:posOffset>4382135</wp:posOffset>
                      </wp:positionV>
                      <wp:extent cx="2676525" cy="504825"/>
                      <wp:effectExtent l="0" t="0" r="9525" b="9525"/>
                      <wp:wrapNone/>
                      <wp:docPr id="18" name="角丸四角形 18"/>
                      <wp:cNvGraphicFramePr/>
                      <a:graphic xmlns:a="http://schemas.openxmlformats.org/drawingml/2006/main">
                        <a:graphicData uri="http://schemas.microsoft.com/office/word/2010/wordprocessingShape">
                          <wps:wsp>
                            <wps:cNvSpPr/>
                            <wps:spPr>
                              <a:xfrm>
                                <a:off x="0" y="0"/>
                                <a:ext cx="2676525" cy="504825"/>
                              </a:xfrm>
                              <a:prstGeom prst="roundRect">
                                <a:avLst/>
                              </a:prstGeom>
                              <a:solidFill>
                                <a:sysClr val="window" lastClr="FFFFFF"/>
                              </a:solidFill>
                              <a:ln w="25400" cap="flat" cmpd="sng" algn="ctr">
                                <a:noFill/>
                                <a:prstDash val="solid"/>
                              </a:ln>
                              <a:effectLst/>
                            </wps:spPr>
                            <wps:txbx>
                              <w:txbxContent>
                                <w:p w:rsidR="00637DC3" w:rsidRPr="00BF0E01" w:rsidRDefault="00E56DA7" w:rsidP="00637DC3">
                                  <w:pPr>
                                    <w:jc w:val="left"/>
                                  </w:pPr>
                                  <w:bookmarkStart w:id="0" w:name="_GoBack"/>
                                  <w:bookmarkEnd w:id="0"/>
                                  <w:r w:rsidRPr="00B33971">
                                    <w:rPr>
                                      <w:rFonts w:hint="eastAsia"/>
                                    </w:rPr>
                                    <w:t>0.8</w:t>
                                  </w:r>
                                  <w:r w:rsidRPr="00B33971">
                                    <w:rPr>
                                      <w:rFonts w:hint="eastAsia"/>
                                    </w:rPr>
                                    <w:t xml:space="preserve">％　</w:t>
                                  </w:r>
                                  <w:r w:rsidRPr="00B33971">
                                    <w:rPr>
                                      <w:rFonts w:hint="eastAsia"/>
                                    </w:rPr>
                                    <w:t>(</w:t>
                                  </w:r>
                                  <w:r w:rsidRPr="00B33971">
                                    <w:rPr>
                                      <w:rFonts w:hint="eastAsia"/>
                                    </w:rPr>
                                    <w:t>◎</w:t>
                                  </w:r>
                                  <w:r w:rsidRPr="00B3397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7" style="position:absolute;left:0;text-align:left;margin-left:-4.6pt;margin-top:345.05pt;width:210.75pt;height:3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" fillcolor="window" stroked="f" strokeweight="2pt">
                      <v:textbox>
                        <w:txbxContent>
                          <w:p w:rsidR="00637DC3" w:rsidRPr="00BF0E01" w:rsidRDefault="00E56DA7" w:rsidP="00637DC3">
                            <w:pPr>
                              <w:jc w:val="left"/>
                            </w:pPr>
                            <w:bookmarkStart w:id="1" w:name="_GoBack"/>
                            <w:bookmarkEnd w:id="1"/>
                            <w:r w:rsidRPr="00B33971">
                              <w:rPr>
                                <w:rFonts w:hint="eastAsia"/>
                              </w:rPr>
                              <w:t>0.8</w:t>
                            </w:r>
                            <w:r w:rsidRPr="00B33971">
                              <w:rPr>
                                <w:rFonts w:hint="eastAsia"/>
                              </w:rPr>
                              <w:t xml:space="preserve">％　</w:t>
                            </w:r>
                            <w:r w:rsidRPr="00B33971">
                              <w:rPr>
                                <w:rFonts w:hint="eastAsia"/>
                              </w:rPr>
                              <w:t>(</w:t>
                            </w:r>
                            <w:r w:rsidRPr="00B33971">
                              <w:rPr>
                                <w:rFonts w:hint="eastAsia"/>
                              </w:rPr>
                              <w:t>◎</w:t>
                            </w:r>
                            <w:r w:rsidRPr="00B33971">
                              <w:rPr>
                                <w:rFonts w:hint="eastAsia"/>
                              </w:rPr>
                              <w:t>)</w:t>
                            </w:r>
                          </w:p>
                        </w:txbxContent>
                      </v:textbox>
                    </v:roundrect>
                  </w:pict>
                </mc:Fallback>
              </mc:AlternateContent>
            </w:r>
            <w:r w:rsidR="00637DC3">
              <w:rPr>
                <w:rFonts w:ascii="ＭＳ 明朝" w:hAnsi="ＭＳ 明朝"/>
                <w:noProof/>
                <w:sz w:val="20"/>
                <w:szCs w:val="20"/>
              </w:rPr>
              <mc:AlternateContent>
                <mc:Choice Requires="wps">
                  <w:drawing>
                    <wp:anchor distT="0" distB="0" distL="114300" distR="114300" simplePos="0" relativeHeight="251693056" behindDoc="0" locked="0" layoutInCell="1" allowOverlap="1" wp14:anchorId="61DB5A51" wp14:editId="3724B70F">
                      <wp:simplePos x="0" y="0"/>
                      <wp:positionH relativeFrom="column">
                        <wp:posOffset>-58420</wp:posOffset>
                      </wp:positionH>
                      <wp:positionV relativeFrom="paragraph">
                        <wp:posOffset>4982210</wp:posOffset>
                      </wp:positionV>
                      <wp:extent cx="2676525" cy="676275"/>
                      <wp:effectExtent l="0" t="0" r="9525" b="9525"/>
                      <wp:wrapNone/>
                      <wp:docPr id="23" name="角丸四角形 23"/>
                      <wp:cNvGraphicFramePr/>
                      <a:graphic xmlns:a="http://schemas.openxmlformats.org/drawingml/2006/main">
                        <a:graphicData uri="http://schemas.microsoft.com/office/word/2010/wordprocessingShape">
                          <wps:wsp>
                            <wps:cNvSpPr/>
                            <wps:spPr>
                              <a:xfrm>
                                <a:off x="0" y="0"/>
                                <a:ext cx="2676525" cy="676275"/>
                              </a:xfrm>
                              <a:prstGeom prst="roundRect">
                                <a:avLst/>
                              </a:prstGeom>
                              <a:solidFill>
                                <a:sysClr val="window" lastClr="FFFFFF"/>
                              </a:solidFill>
                              <a:ln w="25400" cap="flat" cmpd="sng" algn="ctr">
                                <a:noFill/>
                                <a:prstDash val="solid"/>
                              </a:ln>
                              <a:effectLst/>
                            </wps:spPr>
                            <wps:txbx>
                              <w:txbxContent>
                                <w:p w:rsidR="004F0B46" w:rsidRPr="00B33971" w:rsidRDefault="004F0B46" w:rsidP="003E0BA6">
                                  <w:pPr>
                                    <w:jc w:val="left"/>
                                  </w:pPr>
                                  <w:r w:rsidRPr="00B33971">
                                    <w:rPr>
                                      <w:rFonts w:hint="eastAsia"/>
                                    </w:rPr>
                                    <w:t>停学者数</w:t>
                                  </w:r>
                                  <w:r w:rsidR="00A84ECC" w:rsidRPr="00B33971">
                                    <w:rPr>
                                      <w:rFonts w:hint="eastAsia"/>
                                    </w:rPr>
                                    <w:t>70</w:t>
                                  </w:r>
                                  <w:r w:rsidRPr="00B33971">
                                    <w:rPr>
                                      <w:rFonts w:hint="eastAsia"/>
                                    </w:rPr>
                                    <w:t>％減、総停学日数</w:t>
                                  </w:r>
                                  <w:r w:rsidR="00CE4C8A" w:rsidRPr="00B33971">
                                    <w:rPr>
                                      <w:rFonts w:hint="eastAsia"/>
                                    </w:rPr>
                                    <w:t>65</w:t>
                                  </w:r>
                                  <w:r w:rsidRPr="00B33971">
                                    <w:rPr>
                                      <w:rFonts w:hint="eastAsia"/>
                                    </w:rPr>
                                    <w:t>％減</w:t>
                                  </w:r>
                                </w:p>
                                <w:p w:rsidR="004F0B46" w:rsidRPr="00BF0E01" w:rsidRDefault="003E0BA6" w:rsidP="003E0BA6">
                                  <w:pPr>
                                    <w:jc w:val="left"/>
                                  </w:pPr>
                                  <w:r w:rsidRPr="00B33971">
                                    <w:rPr>
                                      <w:rFonts w:hint="eastAsia"/>
                                    </w:rPr>
                                    <w:t>（</w:t>
                                  </w:r>
                                  <w:r w:rsidR="00CE4C8A" w:rsidRPr="00B33971">
                                    <w:rPr>
                                      <w:rFonts w:hint="eastAsia"/>
                                    </w:rPr>
                                    <w:t>◎</w:t>
                                  </w:r>
                                  <w:r w:rsidRPr="00B3397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8" style="position:absolute;left:0;text-align:left;margin-left:-4.6pt;margin-top:392.3pt;width:210.7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" fillcolor="window" stroked="f" strokeweight="2pt">
                      <v:textbox>
                        <w:txbxContent>
                          <w:p w:rsidR="004F0B46" w:rsidRPr="00B33971" w:rsidRDefault="004F0B46" w:rsidP="003E0BA6">
                            <w:pPr>
                              <w:jc w:val="left"/>
                            </w:pPr>
                            <w:r w:rsidRPr="00B33971">
                              <w:rPr>
                                <w:rFonts w:hint="eastAsia"/>
                              </w:rPr>
                              <w:t>停学者数</w:t>
                            </w:r>
                            <w:r w:rsidR="00A84ECC" w:rsidRPr="00B33971">
                              <w:rPr>
                                <w:rFonts w:hint="eastAsia"/>
                              </w:rPr>
                              <w:t>70</w:t>
                            </w:r>
                            <w:r w:rsidRPr="00B33971">
                              <w:rPr>
                                <w:rFonts w:hint="eastAsia"/>
                              </w:rPr>
                              <w:t>％減、総停学日数</w:t>
                            </w:r>
                            <w:r w:rsidR="00CE4C8A" w:rsidRPr="00B33971">
                              <w:rPr>
                                <w:rFonts w:hint="eastAsia"/>
                              </w:rPr>
                              <w:t>65</w:t>
                            </w:r>
                            <w:r w:rsidRPr="00B33971">
                              <w:rPr>
                                <w:rFonts w:hint="eastAsia"/>
                              </w:rPr>
                              <w:t>％減</w:t>
                            </w:r>
                          </w:p>
                          <w:p w:rsidR="004F0B46" w:rsidRPr="00BF0E01" w:rsidRDefault="003E0BA6" w:rsidP="003E0BA6">
                            <w:pPr>
                              <w:jc w:val="left"/>
                            </w:pPr>
                            <w:r w:rsidRPr="00B33971">
                              <w:rPr>
                                <w:rFonts w:hint="eastAsia"/>
                              </w:rPr>
                              <w:t>（</w:t>
                            </w:r>
                            <w:r w:rsidR="00CE4C8A" w:rsidRPr="00B33971">
                              <w:rPr>
                                <w:rFonts w:hint="eastAsia"/>
                              </w:rPr>
                              <w:t>◎</w:t>
                            </w:r>
                            <w:r w:rsidRPr="00B33971">
                              <w:rPr>
                                <w:rFonts w:hint="eastAsia"/>
                              </w:rPr>
                              <w:t>）</w:t>
                            </w:r>
                          </w:p>
                        </w:txbxContent>
                      </v:textbox>
                    </v:roundrect>
                  </w:pict>
                </mc:Fallback>
              </mc:AlternateContent>
            </w:r>
            <w:r w:rsidR="00457A88">
              <w:rPr>
                <w:rFonts w:ascii="ＭＳ 明朝" w:hAnsi="ＭＳ 明朝"/>
                <w:noProof/>
                <w:sz w:val="20"/>
                <w:szCs w:val="20"/>
              </w:rPr>
              <mc:AlternateContent>
                <mc:Choice Requires="wps">
                  <w:drawing>
                    <wp:anchor distT="0" distB="0" distL="114300" distR="114300" simplePos="0" relativeHeight="251729920" behindDoc="0" locked="0" layoutInCell="1" allowOverlap="1" wp14:anchorId="168F87EE" wp14:editId="1B5E61E5">
                      <wp:simplePos x="0" y="0"/>
                      <wp:positionH relativeFrom="column">
                        <wp:posOffset>-58420</wp:posOffset>
                      </wp:positionH>
                      <wp:positionV relativeFrom="paragraph">
                        <wp:posOffset>10516235</wp:posOffset>
                      </wp:positionV>
                      <wp:extent cx="2724150" cy="214312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2724150" cy="2143125"/>
                              </a:xfrm>
                              <a:prstGeom prst="roundRect">
                                <a:avLst/>
                              </a:prstGeom>
                              <a:noFill/>
                              <a:ln w="25400" cap="flat" cmpd="sng" algn="ctr">
                                <a:noFill/>
                                <a:prstDash val="solid"/>
                              </a:ln>
                              <a:effectLst/>
                            </wps:spPr>
                            <wps:txbx>
                              <w:txbxContent>
                                <w:p w:rsidR="001D06C5" w:rsidRPr="00447A37" w:rsidRDefault="001D06C5" w:rsidP="00137E18">
                                  <w:pPr>
                                    <w:jc w:val="left"/>
                                  </w:pPr>
                                  <w:r>
                                    <w:rPr>
                                      <w:rFonts w:hint="eastAsia"/>
                                    </w:rPr>
                                    <w:t>今回追加した項目である。生徒の肯定的回答率は</w:t>
                                  </w:r>
                                  <w:r>
                                    <w:rPr>
                                      <w:rFonts w:hint="eastAsia"/>
                                    </w:rPr>
                                    <w:t>49.9%</w:t>
                                  </w:r>
                                  <w:r>
                                    <w:rPr>
                                      <w:rFonts w:hint="eastAsia"/>
                                    </w:rPr>
                                    <w:t>と高いが、校内美化が保たれていないわけではない。保護者への問い「</w:t>
                                  </w:r>
                                  <w:r w:rsidRPr="001D06C5">
                                    <w:rPr>
                                      <w:rFonts w:hint="eastAsia"/>
                                    </w:rPr>
                                    <w:t>懇談等で来校した際、清掃が行き届き、生徒の生活環境が整った学校であると感じる。</w:t>
                                  </w:r>
                                  <w:r>
                                    <w:rPr>
                                      <w:rFonts w:hint="eastAsia"/>
                                    </w:rPr>
                                    <w:t>」では、肯定的回答率は</w:t>
                                  </w:r>
                                  <w:r>
                                    <w:rPr>
                                      <w:rFonts w:hint="eastAsia"/>
                                    </w:rPr>
                                    <w:t>77.4</w:t>
                                  </w:r>
                                  <w:r w:rsidR="00137E18">
                                    <w:rPr>
                                      <w:rFonts w:hint="eastAsia"/>
                                    </w:rPr>
                                    <w:t>%</w:t>
                                  </w:r>
                                  <w:r w:rsidR="00137E18">
                                    <w:rPr>
                                      <w:rFonts w:hint="eastAsia"/>
                                    </w:rPr>
                                    <w:t>（否定的回答率</w:t>
                                  </w:r>
                                  <w:r w:rsidR="00137E18">
                                    <w:rPr>
                                      <w:rFonts w:hint="eastAsia"/>
                                    </w:rPr>
                                    <w:t>18.0</w:t>
                                  </w:r>
                                  <w:r w:rsidR="00137E18">
                                    <w:rPr>
                                      <w:rFonts w:hint="eastAsia"/>
                                    </w:rPr>
                                    <w:t>％）からも、校内美化への取組みは継続できている</w:t>
                                  </w:r>
                                  <w:r w:rsidR="00CE5FFC">
                                    <w:rPr>
                                      <w:rFonts w:hint="eastAsia"/>
                                    </w:rPr>
                                    <w:t>。</w:t>
                                  </w:r>
                                  <w:r w:rsidR="00E72B10">
                                    <w:rPr>
                                      <w:rFonts w:hint="eastAsia"/>
                                    </w:rPr>
                                    <w:t>(</w:t>
                                  </w:r>
                                  <w:r w:rsidR="00E72B10">
                                    <w:rPr>
                                      <w:rFonts w:hint="eastAsia"/>
                                    </w:rPr>
                                    <w:t>○</w:t>
                                  </w:r>
                                  <w:r w:rsidR="00E72B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9" style="position:absolute;left:0;text-align:left;margin-left:-4.6pt;margin-top:828.05pt;width:214.5pt;height:16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" filled="f" stroked="f" strokeweight="2pt">
                      <v:textbox>
                        <w:txbxContent>
                          <w:p w:rsidR="001D06C5" w:rsidRPr="00447A37" w:rsidRDefault="001D06C5" w:rsidP="00137E18">
                            <w:pPr>
                              <w:jc w:val="left"/>
                            </w:pPr>
                            <w:r>
                              <w:rPr>
                                <w:rFonts w:hint="eastAsia"/>
                              </w:rPr>
                              <w:t>今回追加した項目である。生徒の肯定的回答率は</w:t>
                            </w:r>
                            <w:r>
                              <w:rPr>
                                <w:rFonts w:hint="eastAsia"/>
                              </w:rPr>
                              <w:t>49.9%</w:t>
                            </w:r>
                            <w:r>
                              <w:rPr>
                                <w:rFonts w:hint="eastAsia"/>
                              </w:rPr>
                              <w:t>と高いが、校内美化が保たれていないわけではない。保護者への問い「</w:t>
                            </w:r>
                            <w:r w:rsidRPr="001D06C5">
                              <w:rPr>
                                <w:rFonts w:hint="eastAsia"/>
                              </w:rPr>
                              <w:t>懇談等で来校した際、清掃が行き届き、生徒の生活環境が整った学校であると感じる。</w:t>
                            </w:r>
                            <w:r>
                              <w:rPr>
                                <w:rFonts w:hint="eastAsia"/>
                              </w:rPr>
                              <w:t>」では、肯定的回答率は</w:t>
                            </w:r>
                            <w:r>
                              <w:rPr>
                                <w:rFonts w:hint="eastAsia"/>
                              </w:rPr>
                              <w:t>77.4</w:t>
                            </w:r>
                            <w:r w:rsidR="00137E18">
                              <w:rPr>
                                <w:rFonts w:hint="eastAsia"/>
                              </w:rPr>
                              <w:t>%</w:t>
                            </w:r>
                            <w:r w:rsidR="00137E18">
                              <w:rPr>
                                <w:rFonts w:hint="eastAsia"/>
                              </w:rPr>
                              <w:t>（否定的回答率</w:t>
                            </w:r>
                            <w:r w:rsidR="00137E18">
                              <w:rPr>
                                <w:rFonts w:hint="eastAsia"/>
                              </w:rPr>
                              <w:t>18.0</w:t>
                            </w:r>
                            <w:r w:rsidR="00137E18">
                              <w:rPr>
                                <w:rFonts w:hint="eastAsia"/>
                              </w:rPr>
                              <w:t>％）からも、校内美化への取組みは継続できている</w:t>
                            </w:r>
                            <w:r w:rsidR="00CE5FFC">
                              <w:rPr>
                                <w:rFonts w:hint="eastAsia"/>
                              </w:rPr>
                              <w:t>。</w:t>
                            </w:r>
                            <w:r w:rsidR="00E72B10">
                              <w:rPr>
                                <w:rFonts w:hint="eastAsia"/>
                              </w:rPr>
                              <w:t>(</w:t>
                            </w:r>
                            <w:r w:rsidR="00E72B10">
                              <w:rPr>
                                <w:rFonts w:hint="eastAsia"/>
                              </w:rPr>
                              <w:t>○</w:t>
                            </w:r>
                            <w:r w:rsidR="00E72B10">
                              <w:rPr>
                                <w:rFonts w:hint="eastAsia"/>
                              </w:rPr>
                              <w:t>)</w:t>
                            </w:r>
                          </w:p>
                        </w:txbxContent>
                      </v:textbox>
                    </v:roundrect>
                  </w:pict>
                </mc:Fallback>
              </mc:AlternateContent>
            </w:r>
            <w:r w:rsidR="00C45F99">
              <w:rPr>
                <w:rFonts w:ascii="ＭＳ 明朝" w:hAnsi="ＭＳ 明朝"/>
                <w:noProof/>
                <w:sz w:val="20"/>
                <w:szCs w:val="20"/>
              </w:rPr>
              <mc:AlternateContent>
                <mc:Choice Requires="wps">
                  <w:drawing>
                    <wp:anchor distT="0" distB="0" distL="114300" distR="114300" simplePos="0" relativeHeight="251723776" behindDoc="0" locked="0" layoutInCell="1" allowOverlap="1" wp14:anchorId="0EDE5D05" wp14:editId="03A33F98">
                      <wp:simplePos x="0" y="0"/>
                      <wp:positionH relativeFrom="column">
                        <wp:posOffset>-58420</wp:posOffset>
                      </wp:positionH>
                      <wp:positionV relativeFrom="paragraph">
                        <wp:posOffset>-8255</wp:posOffset>
                      </wp:positionV>
                      <wp:extent cx="2676525" cy="1885950"/>
                      <wp:effectExtent l="0" t="0" r="0" b="0"/>
                      <wp:wrapNone/>
                      <wp:docPr id="4" name="角丸四角形 4"/>
                      <wp:cNvGraphicFramePr/>
                      <a:graphic xmlns:a="http://schemas.openxmlformats.org/drawingml/2006/main">
                        <a:graphicData uri="http://schemas.microsoft.com/office/word/2010/wordprocessingShape">
                          <wps:wsp>
                            <wps:cNvSpPr/>
                            <wps:spPr>
                              <a:xfrm>
                                <a:off x="0" y="0"/>
                                <a:ext cx="2676525" cy="1885950"/>
                              </a:xfrm>
                              <a:prstGeom prst="roundRect">
                                <a:avLst/>
                              </a:prstGeom>
                              <a:noFill/>
                              <a:ln w="25400" cap="flat" cmpd="sng" algn="ctr">
                                <a:noFill/>
                                <a:prstDash val="solid"/>
                              </a:ln>
                              <a:effectLst/>
                            </wps:spPr>
                            <wps:txbx>
                              <w:txbxContent>
                                <w:p w:rsidR="009E0BD4" w:rsidRDefault="009E0BD4" w:rsidP="009E0BD4">
                                  <w:pPr>
                                    <w:jc w:val="left"/>
                                  </w:pPr>
                                  <w:r>
                                    <w:rPr>
                                      <w:rFonts w:hint="eastAsia"/>
                                    </w:rPr>
                                    <w:t>人間関係構築に難のある</w:t>
                                  </w:r>
                                  <w:r w:rsidR="00447A37">
                                    <w:rPr>
                                      <w:rFonts w:hint="eastAsia"/>
                                    </w:rPr>
                                    <w:t>生徒が</w:t>
                                  </w:r>
                                  <w:r>
                                    <w:rPr>
                                      <w:rFonts w:hint="eastAsia"/>
                                    </w:rPr>
                                    <w:t>多く、些細な揉め事でも時間をかけて対応する必要</w:t>
                                  </w:r>
                                  <w:r w:rsidR="00447A37">
                                    <w:rPr>
                                      <w:rFonts w:hint="eastAsia"/>
                                    </w:rPr>
                                    <w:t>が増してきた</w:t>
                                  </w:r>
                                  <w:r>
                                    <w:rPr>
                                      <w:rFonts w:hint="eastAsia"/>
                                    </w:rPr>
                                    <w:t>。１年次では、</w:t>
                                  </w:r>
                                  <w:r w:rsidR="00447A37">
                                    <w:rPr>
                                      <w:rFonts w:hint="eastAsia"/>
                                    </w:rPr>
                                    <w:t>肯定的回答率</w:t>
                                  </w:r>
                                  <w:r w:rsidR="00447A37">
                                    <w:rPr>
                                      <w:rFonts w:hint="eastAsia"/>
                                    </w:rPr>
                                    <w:t>50.3%</w:t>
                                  </w:r>
                                  <w:r w:rsidR="00447A37">
                                    <w:rPr>
                                      <w:rFonts w:hint="eastAsia"/>
                                    </w:rPr>
                                    <w:t>、否定的回答率が</w:t>
                                  </w:r>
                                  <w:r w:rsidR="00447A37">
                                    <w:rPr>
                                      <w:rFonts w:hint="eastAsia"/>
                                    </w:rPr>
                                    <w:t>21.3%</w:t>
                                  </w:r>
                                  <w:r w:rsidR="00447A37">
                                    <w:rPr>
                                      <w:rFonts w:hint="eastAsia"/>
                                    </w:rPr>
                                    <w:t>（昨年全体</w:t>
                                  </w:r>
                                  <w:r w:rsidR="00447A37">
                                    <w:rPr>
                                      <w:rFonts w:hint="eastAsia"/>
                                    </w:rPr>
                                    <w:t>32.1</w:t>
                                  </w:r>
                                  <w:r w:rsidR="00447A37">
                                    <w:rPr>
                                      <w:rFonts w:hint="eastAsia"/>
                                    </w:rPr>
                                    <w:t>％）。否定的率が大きく減少</w:t>
                                  </w:r>
                                  <w:r w:rsidR="00960784">
                                    <w:rPr>
                                      <w:rFonts w:hint="eastAsia"/>
                                    </w:rPr>
                                    <w:t>。保護者の同問題の否定的回答率は</w:t>
                                  </w:r>
                                  <w:r w:rsidR="00960784">
                                    <w:rPr>
                                      <w:rFonts w:hint="eastAsia"/>
                                    </w:rPr>
                                    <w:t>14.2</w:t>
                                  </w:r>
                                  <w:r w:rsidR="00960784">
                                    <w:rPr>
                                      <w:rFonts w:hint="eastAsia"/>
                                    </w:rPr>
                                    <w:t>％</w:t>
                                  </w:r>
                                  <w:r w:rsidR="00FF3A85">
                                    <w:rPr>
                                      <w:rFonts w:hint="eastAsia"/>
                                    </w:rPr>
                                    <w:t>.</w:t>
                                  </w:r>
                                  <w:r w:rsidR="003E0BA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0" style="position:absolute;left:0;text-align:left;margin-left:-4.6pt;margin-top:-.65pt;width:210.7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" filled="f" stroked="f" strokeweight="2pt">
                      <v:textbox>
                        <w:txbxContent>
                          <w:p w:rsidR="009E0BD4" w:rsidRDefault="009E0BD4" w:rsidP="009E0BD4">
                            <w:pPr>
                              <w:jc w:val="left"/>
                            </w:pPr>
                            <w:r>
                              <w:rPr>
                                <w:rFonts w:hint="eastAsia"/>
                              </w:rPr>
                              <w:t>人間関係構築に難のある</w:t>
                            </w:r>
                            <w:r w:rsidR="00447A37">
                              <w:rPr>
                                <w:rFonts w:hint="eastAsia"/>
                              </w:rPr>
                              <w:t>生徒が</w:t>
                            </w:r>
                            <w:r>
                              <w:rPr>
                                <w:rFonts w:hint="eastAsia"/>
                              </w:rPr>
                              <w:t>多く、些細な揉め事でも時間をかけて対応する必要</w:t>
                            </w:r>
                            <w:r w:rsidR="00447A37">
                              <w:rPr>
                                <w:rFonts w:hint="eastAsia"/>
                              </w:rPr>
                              <w:t>が増してきた</w:t>
                            </w:r>
                            <w:r>
                              <w:rPr>
                                <w:rFonts w:hint="eastAsia"/>
                              </w:rPr>
                              <w:t>。１年次では、</w:t>
                            </w:r>
                            <w:r w:rsidR="00447A37">
                              <w:rPr>
                                <w:rFonts w:hint="eastAsia"/>
                              </w:rPr>
                              <w:t>肯定的回答率</w:t>
                            </w:r>
                            <w:r w:rsidR="00447A37">
                              <w:rPr>
                                <w:rFonts w:hint="eastAsia"/>
                              </w:rPr>
                              <w:t>50.3%</w:t>
                            </w:r>
                            <w:r w:rsidR="00447A37">
                              <w:rPr>
                                <w:rFonts w:hint="eastAsia"/>
                              </w:rPr>
                              <w:t>、否定的回答率が</w:t>
                            </w:r>
                            <w:r w:rsidR="00447A37">
                              <w:rPr>
                                <w:rFonts w:hint="eastAsia"/>
                              </w:rPr>
                              <w:t>21.3%</w:t>
                            </w:r>
                            <w:r w:rsidR="00447A37">
                              <w:rPr>
                                <w:rFonts w:hint="eastAsia"/>
                              </w:rPr>
                              <w:t>（昨年全体</w:t>
                            </w:r>
                            <w:r w:rsidR="00447A37">
                              <w:rPr>
                                <w:rFonts w:hint="eastAsia"/>
                              </w:rPr>
                              <w:t>32.1</w:t>
                            </w:r>
                            <w:r w:rsidR="00447A37">
                              <w:rPr>
                                <w:rFonts w:hint="eastAsia"/>
                              </w:rPr>
                              <w:t>％）。否定的率が大きく減少</w:t>
                            </w:r>
                            <w:r w:rsidR="00960784">
                              <w:rPr>
                                <w:rFonts w:hint="eastAsia"/>
                              </w:rPr>
                              <w:t>。保護者の同問題の否定的回答率は</w:t>
                            </w:r>
                            <w:r w:rsidR="00960784">
                              <w:rPr>
                                <w:rFonts w:hint="eastAsia"/>
                              </w:rPr>
                              <w:t>14.2</w:t>
                            </w:r>
                            <w:r w:rsidR="00960784">
                              <w:rPr>
                                <w:rFonts w:hint="eastAsia"/>
                              </w:rPr>
                              <w:t>％</w:t>
                            </w:r>
                            <w:r w:rsidR="00FF3A85">
                              <w:rPr>
                                <w:rFonts w:hint="eastAsia"/>
                              </w:rPr>
                              <w:t>.</w:t>
                            </w:r>
                            <w:r w:rsidR="003E0BA6">
                              <w:rPr>
                                <w:rFonts w:hint="eastAsia"/>
                              </w:rPr>
                              <w:t>（○）</w:t>
                            </w:r>
                          </w:p>
                        </w:txbxContent>
                      </v:textbox>
                    </v:roundrect>
                  </w:pict>
                </mc:Fallback>
              </mc:AlternateContent>
            </w:r>
          </w:p>
        </w:tc>
      </w:tr>
      <w:tr w:rsidR="006D4AF0" w:rsidRPr="0077753E" w:rsidTr="003E17F7">
        <w:trPr>
          <w:cantSplit/>
          <w:trHeight w:val="12798"/>
          <w:jc w:val="center"/>
        </w:trPr>
        <w:tc>
          <w:tcPr>
            <w:tcW w:w="633" w:type="dxa"/>
            <w:shd w:val="clear" w:color="auto" w:fill="auto"/>
            <w:textDirection w:val="tbRlV"/>
            <w:vAlign w:val="center"/>
          </w:tcPr>
          <w:p w:rsidR="006D4AF0" w:rsidRPr="0077753E" w:rsidRDefault="00FC365A" w:rsidP="00FC365A">
            <w:pPr>
              <w:spacing w:line="220" w:lineRule="atLeast"/>
              <w:rPr>
                <w:rFonts w:ascii="ＭＳ 明朝" w:hAnsi="ＭＳ 明朝"/>
                <w:sz w:val="22"/>
                <w:szCs w:val="22"/>
              </w:rPr>
            </w:pPr>
            <w:r w:rsidRPr="0077753E">
              <w:rPr>
                <w:rFonts w:ascii="ＭＳ 明朝" w:hAnsi="ＭＳ 明朝" w:hint="eastAsia"/>
                <w:sz w:val="22"/>
                <w:szCs w:val="22"/>
              </w:rPr>
              <w:lastRenderedPageBreak/>
              <w:t xml:space="preserve">３　</w:t>
            </w:r>
            <w:r w:rsidR="00B90017" w:rsidRPr="0077753E">
              <w:rPr>
                <w:rFonts w:ascii="ＭＳ 明朝" w:hAnsi="ＭＳ 明朝" w:hint="eastAsia"/>
                <w:sz w:val="22"/>
                <w:szCs w:val="22"/>
              </w:rPr>
              <w:t>進路保障</w:t>
            </w:r>
          </w:p>
        </w:tc>
        <w:tc>
          <w:tcPr>
            <w:tcW w:w="2268" w:type="dxa"/>
            <w:shd w:val="clear" w:color="auto" w:fill="auto"/>
          </w:tcPr>
          <w:p w:rsidR="007A58C1" w:rsidRPr="0077753E" w:rsidRDefault="007A58C1" w:rsidP="007A58C1">
            <w:pPr>
              <w:pStyle w:val="ac"/>
              <w:numPr>
                <w:ilvl w:val="0"/>
                <w:numId w:val="31"/>
              </w:numPr>
              <w:ind w:leftChars="0"/>
              <w:rPr>
                <w:rFonts w:ascii="ＭＳ 明朝" w:hAnsi="ＭＳ 明朝"/>
                <w:sz w:val="22"/>
                <w:szCs w:val="22"/>
              </w:rPr>
            </w:pPr>
            <w:r w:rsidRPr="0077753E">
              <w:rPr>
                <w:rFonts w:ascii="ＭＳ 明朝" w:hAnsi="ＭＳ 明朝" w:hint="eastAsia"/>
                <w:sz w:val="22"/>
                <w:szCs w:val="22"/>
              </w:rPr>
              <w:t>基礎学力を身に</w:t>
            </w:r>
          </w:p>
          <w:p w:rsidR="006D4AF0" w:rsidRPr="0077753E" w:rsidRDefault="007A58C1" w:rsidP="007A58C1">
            <w:pPr>
              <w:rPr>
                <w:rFonts w:ascii="ＭＳ 明朝" w:hAnsi="ＭＳ 明朝"/>
                <w:sz w:val="22"/>
                <w:szCs w:val="22"/>
              </w:rPr>
            </w:pPr>
            <w:r w:rsidRPr="0077753E">
              <w:rPr>
                <w:rFonts w:ascii="ＭＳ 明朝" w:hAnsi="ＭＳ 明朝" w:hint="eastAsia"/>
                <w:sz w:val="22"/>
                <w:szCs w:val="22"/>
              </w:rPr>
              <w:t>着け、発展的学力を充実させる取り組み。</w:t>
            </w:r>
          </w:p>
          <w:p w:rsidR="002F1EF8" w:rsidRPr="0077753E" w:rsidRDefault="007A58C1" w:rsidP="007A58C1">
            <w:pPr>
              <w:rPr>
                <w:rFonts w:ascii="ＭＳ 明朝" w:hAnsi="ＭＳ 明朝"/>
                <w:sz w:val="22"/>
                <w:szCs w:val="22"/>
              </w:rPr>
            </w:pPr>
            <w:r w:rsidRPr="0077753E">
              <w:rPr>
                <w:rFonts w:ascii="ＭＳ 明朝" w:hAnsi="ＭＳ 明朝" w:hint="eastAsia"/>
                <w:sz w:val="22"/>
                <w:szCs w:val="22"/>
              </w:rPr>
              <w:t>ア</w:t>
            </w:r>
            <w:r w:rsidR="002F1EF8" w:rsidRPr="0077753E">
              <w:rPr>
                <w:rFonts w:ascii="ＭＳ 明朝" w:hAnsi="ＭＳ 明朝" w:hint="eastAsia"/>
                <w:sz w:val="22"/>
                <w:szCs w:val="22"/>
              </w:rPr>
              <w:t>公開授業・研究協議を充実させた授業改善。</w:t>
            </w:r>
          </w:p>
          <w:p w:rsidR="007A58C1" w:rsidRPr="0077753E" w:rsidRDefault="007A58C1" w:rsidP="007A58C1">
            <w:pPr>
              <w:rPr>
                <w:rFonts w:ascii="ＭＳ 明朝" w:hAnsi="ＭＳ 明朝"/>
                <w:sz w:val="22"/>
                <w:szCs w:val="22"/>
              </w:rPr>
            </w:pPr>
          </w:p>
          <w:p w:rsidR="002F1EF8" w:rsidRPr="0077753E" w:rsidRDefault="002F1EF8" w:rsidP="007A58C1">
            <w:pPr>
              <w:rPr>
                <w:rFonts w:ascii="ＭＳ 明朝" w:hAnsi="ＭＳ 明朝"/>
                <w:sz w:val="22"/>
                <w:szCs w:val="22"/>
              </w:rPr>
            </w:pPr>
          </w:p>
          <w:p w:rsidR="002F1EF8" w:rsidRPr="0077753E" w:rsidRDefault="002F1EF8" w:rsidP="007A58C1">
            <w:pPr>
              <w:rPr>
                <w:rFonts w:ascii="ＭＳ 明朝" w:hAnsi="ＭＳ 明朝"/>
                <w:sz w:val="22"/>
                <w:szCs w:val="22"/>
              </w:rPr>
            </w:pPr>
          </w:p>
          <w:p w:rsidR="002F1EF8" w:rsidRDefault="002F1EF8" w:rsidP="007A58C1">
            <w:pPr>
              <w:rPr>
                <w:rFonts w:ascii="ＭＳ 明朝" w:hAnsi="ＭＳ 明朝"/>
                <w:sz w:val="22"/>
                <w:szCs w:val="22"/>
              </w:rPr>
            </w:pPr>
          </w:p>
          <w:p w:rsidR="00B348DB" w:rsidRPr="0077753E" w:rsidRDefault="00B348DB" w:rsidP="007A58C1">
            <w:pPr>
              <w:rPr>
                <w:rFonts w:ascii="ＭＳ 明朝" w:hAnsi="ＭＳ 明朝"/>
                <w:sz w:val="22"/>
                <w:szCs w:val="22"/>
              </w:rPr>
            </w:pPr>
          </w:p>
          <w:p w:rsidR="002F1EF8" w:rsidRDefault="002F1EF8" w:rsidP="007A58C1">
            <w:pPr>
              <w:rPr>
                <w:rFonts w:ascii="ＭＳ 明朝" w:hAnsi="ＭＳ 明朝"/>
                <w:sz w:val="22"/>
                <w:szCs w:val="22"/>
              </w:rPr>
            </w:pPr>
          </w:p>
          <w:p w:rsidR="00B348DB" w:rsidRPr="0077753E" w:rsidRDefault="00B348DB" w:rsidP="007A58C1">
            <w:pPr>
              <w:rPr>
                <w:rFonts w:ascii="ＭＳ 明朝" w:hAnsi="ＭＳ 明朝"/>
                <w:sz w:val="22"/>
                <w:szCs w:val="22"/>
              </w:rPr>
            </w:pPr>
          </w:p>
          <w:p w:rsidR="002F1EF8" w:rsidRPr="0077753E" w:rsidRDefault="002F1EF8" w:rsidP="007A58C1">
            <w:pPr>
              <w:rPr>
                <w:rFonts w:ascii="ＭＳ 明朝" w:hAnsi="ＭＳ 明朝"/>
                <w:sz w:val="22"/>
                <w:szCs w:val="22"/>
              </w:rPr>
            </w:pPr>
          </w:p>
          <w:p w:rsidR="00EE0550" w:rsidRPr="0077753E" w:rsidRDefault="00EE0550" w:rsidP="007A58C1">
            <w:pPr>
              <w:rPr>
                <w:rFonts w:ascii="ＭＳ 明朝" w:hAnsi="ＭＳ 明朝"/>
                <w:sz w:val="22"/>
                <w:szCs w:val="22"/>
              </w:rPr>
            </w:pPr>
          </w:p>
          <w:p w:rsidR="002F1EF8" w:rsidRPr="0077753E" w:rsidRDefault="007A58C1" w:rsidP="002F1EF8">
            <w:pPr>
              <w:spacing w:line="220" w:lineRule="atLeast"/>
              <w:rPr>
                <w:rFonts w:ascii="ＭＳ 明朝" w:hAnsi="ＭＳ 明朝"/>
                <w:sz w:val="22"/>
                <w:szCs w:val="22"/>
              </w:rPr>
            </w:pPr>
            <w:r w:rsidRPr="0077753E">
              <w:rPr>
                <w:rFonts w:ascii="ＭＳ 明朝" w:hAnsi="ＭＳ 明朝" w:hint="eastAsia"/>
                <w:sz w:val="22"/>
                <w:szCs w:val="22"/>
              </w:rPr>
              <w:t>イ</w:t>
            </w:r>
            <w:r w:rsidR="002F1EF8" w:rsidRPr="0077753E">
              <w:rPr>
                <w:rFonts w:ascii="ＭＳ 明朝" w:hAnsi="ＭＳ 明朝" w:hint="eastAsia"/>
                <w:sz w:val="22"/>
                <w:szCs w:val="22"/>
              </w:rPr>
              <w:t>「主体的・対話的で深い学び」の探求・実践・充実</w:t>
            </w:r>
          </w:p>
          <w:p w:rsidR="007A58C1" w:rsidRPr="0077753E" w:rsidRDefault="007A58C1" w:rsidP="007A58C1">
            <w:pPr>
              <w:rPr>
                <w:rFonts w:ascii="ＭＳ 明朝" w:hAnsi="ＭＳ 明朝"/>
                <w:sz w:val="22"/>
                <w:szCs w:val="22"/>
              </w:rPr>
            </w:pPr>
          </w:p>
          <w:p w:rsidR="006073D6" w:rsidRPr="0077753E" w:rsidRDefault="006073D6" w:rsidP="007A58C1">
            <w:pPr>
              <w:rPr>
                <w:rFonts w:ascii="ＭＳ 明朝" w:hAnsi="ＭＳ 明朝"/>
                <w:sz w:val="22"/>
                <w:szCs w:val="22"/>
              </w:rPr>
            </w:pPr>
          </w:p>
          <w:p w:rsidR="00E878A3" w:rsidRPr="0077753E" w:rsidRDefault="00E878A3" w:rsidP="007A58C1">
            <w:pPr>
              <w:rPr>
                <w:rFonts w:ascii="ＭＳ 明朝" w:hAnsi="ＭＳ 明朝"/>
                <w:sz w:val="22"/>
                <w:szCs w:val="22"/>
              </w:rPr>
            </w:pPr>
          </w:p>
          <w:p w:rsidR="00E878A3" w:rsidRPr="0077753E" w:rsidRDefault="00E878A3" w:rsidP="007A58C1">
            <w:pPr>
              <w:rPr>
                <w:rFonts w:ascii="ＭＳ 明朝" w:hAnsi="ＭＳ 明朝"/>
                <w:sz w:val="22"/>
                <w:szCs w:val="22"/>
              </w:rPr>
            </w:pPr>
          </w:p>
          <w:p w:rsidR="00B90017" w:rsidRPr="0077753E" w:rsidRDefault="00B90017" w:rsidP="00B90017">
            <w:pPr>
              <w:spacing w:line="220" w:lineRule="atLeast"/>
              <w:rPr>
                <w:rFonts w:ascii="ＭＳ 明朝" w:hAnsi="ＭＳ 明朝"/>
                <w:sz w:val="22"/>
                <w:szCs w:val="22"/>
              </w:rPr>
            </w:pPr>
            <w:r w:rsidRPr="0077753E">
              <w:rPr>
                <w:rFonts w:hint="eastAsia"/>
              </w:rPr>
              <w:t>(2)</w:t>
            </w:r>
            <w:r w:rsidRPr="0077753E">
              <w:rPr>
                <w:rFonts w:ascii="ＭＳ 明朝" w:hAnsi="ＭＳ 明朝" w:hint="eastAsia"/>
                <w:sz w:val="22"/>
                <w:szCs w:val="22"/>
              </w:rPr>
              <w:t xml:space="preserve"> 希望進路の実現をめざし、高いモチベーションを維持するための取り組み</w:t>
            </w:r>
          </w:p>
          <w:p w:rsidR="00E82469" w:rsidRPr="0077753E" w:rsidRDefault="00E82469" w:rsidP="00E82469">
            <w:pPr>
              <w:tabs>
                <w:tab w:val="left" w:pos="4895"/>
              </w:tabs>
              <w:spacing w:line="220" w:lineRule="atLeast"/>
              <w:rPr>
                <w:rFonts w:ascii="ＭＳ 明朝" w:hAnsi="ＭＳ 明朝"/>
                <w:sz w:val="22"/>
                <w:szCs w:val="22"/>
              </w:rPr>
            </w:pPr>
            <w:r w:rsidRPr="0077753E">
              <w:rPr>
                <w:rFonts w:ascii="ＭＳ 明朝" w:hAnsi="ＭＳ 明朝" w:hint="eastAsia"/>
                <w:sz w:val="22"/>
                <w:szCs w:val="22"/>
              </w:rPr>
              <w:t>ア進路指導部主導型の進路指導体制構築</w:t>
            </w:r>
          </w:p>
          <w:p w:rsidR="00E82469" w:rsidRPr="0077753E" w:rsidRDefault="00E82469" w:rsidP="00E82469">
            <w:pPr>
              <w:tabs>
                <w:tab w:val="left" w:pos="4895"/>
              </w:tabs>
              <w:spacing w:line="220" w:lineRule="atLeast"/>
              <w:rPr>
                <w:rFonts w:ascii="ＭＳ 明朝" w:hAnsi="ＭＳ 明朝"/>
                <w:sz w:val="22"/>
                <w:szCs w:val="22"/>
              </w:rPr>
            </w:pPr>
          </w:p>
          <w:p w:rsidR="00E82469" w:rsidRPr="0077753E" w:rsidRDefault="00E82469" w:rsidP="00E82469">
            <w:pPr>
              <w:tabs>
                <w:tab w:val="left" w:pos="4895"/>
              </w:tabs>
              <w:spacing w:line="220" w:lineRule="atLeast"/>
              <w:rPr>
                <w:rFonts w:ascii="ＭＳ 明朝" w:hAnsi="ＭＳ 明朝"/>
                <w:sz w:val="22"/>
                <w:szCs w:val="22"/>
              </w:rPr>
            </w:pPr>
          </w:p>
          <w:p w:rsidR="00E82469" w:rsidRPr="0077753E" w:rsidRDefault="00E82469" w:rsidP="00E82469">
            <w:pPr>
              <w:tabs>
                <w:tab w:val="left" w:pos="4895"/>
              </w:tabs>
              <w:spacing w:line="220" w:lineRule="atLeast"/>
              <w:rPr>
                <w:rFonts w:ascii="ＭＳ 明朝" w:hAnsi="ＭＳ 明朝"/>
                <w:sz w:val="22"/>
                <w:szCs w:val="22"/>
              </w:rPr>
            </w:pPr>
          </w:p>
          <w:p w:rsidR="00E82469" w:rsidRPr="0077753E" w:rsidRDefault="00E82469" w:rsidP="00E82469">
            <w:pPr>
              <w:tabs>
                <w:tab w:val="left" w:pos="4895"/>
              </w:tabs>
              <w:spacing w:line="220" w:lineRule="atLeast"/>
              <w:rPr>
                <w:rFonts w:ascii="ＭＳ 明朝" w:hAnsi="ＭＳ 明朝"/>
                <w:sz w:val="22"/>
                <w:szCs w:val="22"/>
              </w:rPr>
            </w:pPr>
          </w:p>
          <w:p w:rsidR="00E82469" w:rsidRPr="0077753E" w:rsidRDefault="00E82469" w:rsidP="00E82469">
            <w:pPr>
              <w:tabs>
                <w:tab w:val="left" w:pos="4895"/>
              </w:tabs>
              <w:spacing w:line="220" w:lineRule="atLeast"/>
              <w:rPr>
                <w:rFonts w:ascii="ＭＳ 明朝" w:hAnsi="ＭＳ 明朝"/>
                <w:sz w:val="22"/>
                <w:szCs w:val="22"/>
              </w:rPr>
            </w:pPr>
          </w:p>
          <w:p w:rsidR="00E82469" w:rsidRPr="0077753E" w:rsidRDefault="00E82469" w:rsidP="00E82469">
            <w:pPr>
              <w:tabs>
                <w:tab w:val="left" w:pos="4895"/>
              </w:tabs>
              <w:spacing w:line="220" w:lineRule="atLeast"/>
              <w:rPr>
                <w:rFonts w:ascii="ＭＳ 明朝" w:hAnsi="ＭＳ 明朝"/>
                <w:sz w:val="22"/>
                <w:szCs w:val="22"/>
              </w:rPr>
            </w:pPr>
          </w:p>
          <w:p w:rsidR="006073D6" w:rsidRPr="0077753E" w:rsidRDefault="00E82469" w:rsidP="00FF426A">
            <w:pPr>
              <w:spacing w:line="220" w:lineRule="atLeast"/>
              <w:rPr>
                <w:rFonts w:ascii="ＭＳ 明朝" w:hAnsi="ＭＳ 明朝"/>
                <w:sz w:val="22"/>
                <w:szCs w:val="22"/>
              </w:rPr>
            </w:pPr>
            <w:r w:rsidRPr="0077753E">
              <w:rPr>
                <w:rFonts w:ascii="ＭＳ 明朝" w:hAnsi="ＭＳ 明朝" w:hint="eastAsia"/>
                <w:sz w:val="22"/>
                <w:szCs w:val="22"/>
              </w:rPr>
              <w:t>イ社会で役立つ資格等を取得するための取り組みと、進学に向けた英語、数学、国語の進学講習の充実。</w:t>
            </w:r>
          </w:p>
        </w:tc>
        <w:tc>
          <w:tcPr>
            <w:tcW w:w="4678" w:type="dxa"/>
            <w:tcBorders>
              <w:right w:val="dashed" w:sz="4" w:space="0" w:color="auto"/>
            </w:tcBorders>
            <w:shd w:val="clear" w:color="auto" w:fill="auto"/>
          </w:tcPr>
          <w:p w:rsidR="002F1EF8" w:rsidRPr="0077753E" w:rsidRDefault="002F1EF8" w:rsidP="007A58C1">
            <w:pPr>
              <w:pStyle w:val="ac"/>
              <w:numPr>
                <w:ilvl w:val="0"/>
                <w:numId w:val="30"/>
              </w:numPr>
              <w:spacing w:line="320" w:lineRule="exact"/>
              <w:ind w:leftChars="0"/>
              <w:rPr>
                <w:rFonts w:ascii="ＭＳ 明朝" w:hAnsi="ＭＳ 明朝"/>
                <w:color w:val="000000" w:themeColor="text1"/>
                <w:sz w:val="22"/>
                <w:szCs w:val="22"/>
              </w:rPr>
            </w:pPr>
          </w:p>
          <w:p w:rsidR="002F1EF8" w:rsidRPr="0077753E" w:rsidRDefault="002F1EF8" w:rsidP="002F1EF8">
            <w:pPr>
              <w:spacing w:line="320" w:lineRule="exact"/>
              <w:rPr>
                <w:rFonts w:ascii="ＭＳ 明朝" w:hAnsi="ＭＳ 明朝"/>
                <w:color w:val="000000" w:themeColor="text1"/>
                <w:sz w:val="22"/>
                <w:szCs w:val="22"/>
              </w:rPr>
            </w:pPr>
          </w:p>
          <w:p w:rsidR="002F1EF8" w:rsidRPr="0077753E" w:rsidRDefault="002F1EF8" w:rsidP="002F1EF8">
            <w:pPr>
              <w:spacing w:line="320" w:lineRule="exact"/>
              <w:rPr>
                <w:rFonts w:ascii="ＭＳ 明朝" w:hAnsi="ＭＳ 明朝"/>
                <w:color w:val="000000" w:themeColor="text1"/>
                <w:sz w:val="22"/>
                <w:szCs w:val="22"/>
              </w:rPr>
            </w:pPr>
          </w:p>
          <w:p w:rsidR="002F1EF8" w:rsidRPr="0077753E" w:rsidRDefault="002F1EF8" w:rsidP="002F1EF8">
            <w:pPr>
              <w:spacing w:line="320" w:lineRule="exact"/>
              <w:rPr>
                <w:rFonts w:ascii="ＭＳ 明朝" w:hAnsi="ＭＳ 明朝"/>
                <w:color w:val="000000" w:themeColor="text1"/>
                <w:sz w:val="22"/>
                <w:szCs w:val="22"/>
              </w:rPr>
            </w:pPr>
          </w:p>
          <w:p w:rsidR="002F1EF8" w:rsidRPr="0077753E" w:rsidRDefault="002F1EF8" w:rsidP="002F1EF8">
            <w:pPr>
              <w:spacing w:line="320" w:lineRule="exact"/>
              <w:rPr>
                <w:rFonts w:ascii="ＭＳ 明朝" w:hAnsi="ＭＳ 明朝"/>
                <w:color w:val="000000" w:themeColor="text1"/>
                <w:sz w:val="22"/>
                <w:szCs w:val="22"/>
              </w:rPr>
            </w:pPr>
            <w:r w:rsidRPr="0077753E">
              <w:rPr>
                <w:rFonts w:ascii="ＭＳ 明朝" w:hAnsi="ＭＳ 明朝" w:hint="eastAsia"/>
                <w:color w:val="000000" w:themeColor="text1"/>
                <w:sz w:val="22"/>
                <w:szCs w:val="22"/>
              </w:rPr>
              <w:t>ｱ　研究授業、公開授業、授業見学を計画的・</w:t>
            </w:r>
          </w:p>
          <w:p w:rsidR="007A58C1" w:rsidRPr="0077753E" w:rsidRDefault="002F1EF8" w:rsidP="002F1EF8">
            <w:pPr>
              <w:spacing w:line="320" w:lineRule="exact"/>
              <w:rPr>
                <w:rFonts w:ascii="ＭＳ 明朝" w:hAnsi="ＭＳ 明朝"/>
                <w:color w:val="000000" w:themeColor="text1"/>
                <w:sz w:val="22"/>
                <w:szCs w:val="22"/>
              </w:rPr>
            </w:pPr>
            <w:r w:rsidRPr="0077753E">
              <w:rPr>
                <w:rFonts w:ascii="ＭＳ 明朝" w:hAnsi="ＭＳ 明朝" w:hint="eastAsia"/>
                <w:color w:val="000000" w:themeColor="text1"/>
                <w:sz w:val="22"/>
                <w:szCs w:val="22"/>
              </w:rPr>
              <w:t>組織的に実施。</w:t>
            </w:r>
          </w:p>
          <w:p w:rsidR="006073D6" w:rsidRPr="0077753E" w:rsidRDefault="006073D6" w:rsidP="002F1EF8">
            <w:pPr>
              <w:spacing w:line="320" w:lineRule="exact"/>
              <w:rPr>
                <w:rFonts w:ascii="ＭＳ 明朝" w:hAnsi="ＭＳ 明朝"/>
                <w:color w:val="000000" w:themeColor="text1"/>
                <w:sz w:val="22"/>
                <w:szCs w:val="22"/>
              </w:rPr>
            </w:pPr>
          </w:p>
          <w:p w:rsidR="006073D6" w:rsidRPr="0077753E" w:rsidRDefault="006073D6" w:rsidP="002F1EF8">
            <w:pPr>
              <w:spacing w:line="320" w:lineRule="exact"/>
              <w:rPr>
                <w:rFonts w:ascii="ＭＳ 明朝" w:hAnsi="ＭＳ 明朝"/>
                <w:color w:val="000000" w:themeColor="text1"/>
                <w:sz w:val="22"/>
                <w:szCs w:val="22"/>
              </w:rPr>
            </w:pPr>
          </w:p>
          <w:p w:rsidR="006073D6" w:rsidRDefault="006073D6" w:rsidP="002F1EF8">
            <w:pPr>
              <w:spacing w:line="320" w:lineRule="exact"/>
              <w:rPr>
                <w:rFonts w:ascii="ＭＳ 明朝" w:hAnsi="ＭＳ 明朝"/>
                <w:color w:val="000000" w:themeColor="text1"/>
                <w:sz w:val="22"/>
                <w:szCs w:val="22"/>
              </w:rPr>
            </w:pPr>
          </w:p>
          <w:p w:rsidR="00B348DB" w:rsidRPr="0077753E" w:rsidRDefault="00B348DB" w:rsidP="002F1EF8">
            <w:pPr>
              <w:spacing w:line="320" w:lineRule="exact"/>
              <w:rPr>
                <w:rFonts w:ascii="ＭＳ 明朝" w:hAnsi="ＭＳ 明朝"/>
                <w:color w:val="000000" w:themeColor="text1"/>
                <w:sz w:val="22"/>
                <w:szCs w:val="22"/>
              </w:rPr>
            </w:pPr>
          </w:p>
          <w:p w:rsidR="002F1EF8" w:rsidRPr="0077753E" w:rsidRDefault="00C726B8" w:rsidP="002F1EF8">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w:t>
            </w:r>
            <w:r w:rsidR="002F1EF8" w:rsidRPr="0077753E">
              <w:rPr>
                <w:rFonts w:ascii="ＭＳ 明朝" w:hAnsi="ＭＳ 明朝" w:hint="eastAsia"/>
                <w:color w:val="000000" w:themeColor="text1"/>
                <w:sz w:val="22"/>
                <w:szCs w:val="22"/>
              </w:rPr>
              <w:t>教育産業が実施する学力診断テストを継続し、生徒の学力を定点観測し、生徒のモチベーションを上げるとともに、教員のスキルアップの材料とする。</w:t>
            </w:r>
          </w:p>
          <w:p w:rsidR="002F1EF8" w:rsidRDefault="002F1EF8" w:rsidP="007A58C1">
            <w:pPr>
              <w:spacing w:line="320" w:lineRule="exact"/>
              <w:rPr>
                <w:rFonts w:ascii="ＭＳ 明朝" w:hAnsi="ＭＳ 明朝"/>
                <w:color w:val="000000" w:themeColor="text1"/>
                <w:sz w:val="22"/>
                <w:szCs w:val="22"/>
              </w:rPr>
            </w:pPr>
          </w:p>
          <w:p w:rsidR="00B348DB" w:rsidRPr="0077753E" w:rsidRDefault="00B348DB" w:rsidP="007A58C1">
            <w:pPr>
              <w:spacing w:line="320" w:lineRule="exact"/>
              <w:rPr>
                <w:rFonts w:ascii="ＭＳ 明朝" w:hAnsi="ＭＳ 明朝"/>
                <w:color w:val="000000" w:themeColor="text1"/>
                <w:sz w:val="22"/>
                <w:szCs w:val="22"/>
              </w:rPr>
            </w:pPr>
          </w:p>
          <w:p w:rsidR="00AF7FCF" w:rsidRPr="0077753E" w:rsidRDefault="007A58C1" w:rsidP="00AF7FCF">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イ</w:t>
            </w:r>
            <w:r w:rsidR="00AF7FCF" w:rsidRPr="0077753E">
              <w:rPr>
                <w:rFonts w:ascii="ＭＳ 明朝" w:hAnsi="ＭＳ 明朝" w:hint="eastAsia"/>
                <w:color w:val="000000" w:themeColor="text1"/>
                <w:sz w:val="22"/>
                <w:szCs w:val="22"/>
              </w:rPr>
              <w:t>・</w:t>
            </w:r>
            <w:r w:rsidR="002F1EF8" w:rsidRPr="0077753E">
              <w:rPr>
                <w:rFonts w:ascii="ＭＳ 明朝" w:hAnsi="ＭＳ 明朝" w:hint="eastAsia"/>
                <w:color w:val="000000" w:themeColor="text1"/>
                <w:sz w:val="22"/>
                <w:szCs w:val="22"/>
              </w:rPr>
              <w:t>大学と連携を図り</w:t>
            </w:r>
            <w:r w:rsidRPr="0077753E">
              <w:rPr>
                <w:rFonts w:ascii="ＭＳ 明朝" w:hAnsi="ＭＳ 明朝" w:hint="eastAsia"/>
                <w:color w:val="000000" w:themeColor="text1"/>
                <w:sz w:val="22"/>
                <w:szCs w:val="22"/>
              </w:rPr>
              <w:t>「主体的・対話的で深い学び」の</w:t>
            </w:r>
            <w:r w:rsidR="006073D6" w:rsidRPr="0077753E">
              <w:rPr>
                <w:rFonts w:ascii="ＭＳ 明朝" w:hAnsi="ＭＳ 明朝" w:hint="eastAsia"/>
                <w:color w:val="000000" w:themeColor="text1"/>
                <w:sz w:val="22"/>
                <w:szCs w:val="22"/>
              </w:rPr>
              <w:t>校内研修を実施</w:t>
            </w:r>
            <w:r w:rsidR="002F1EF8" w:rsidRPr="0077753E">
              <w:rPr>
                <w:rFonts w:ascii="ＭＳ 明朝" w:hAnsi="ＭＳ 明朝" w:hint="eastAsia"/>
                <w:color w:val="000000" w:themeColor="text1"/>
                <w:sz w:val="22"/>
                <w:szCs w:val="22"/>
              </w:rPr>
              <w:t>する。</w:t>
            </w:r>
          </w:p>
          <w:p w:rsidR="00AF7FCF" w:rsidRPr="0077753E" w:rsidRDefault="00AF7FCF" w:rsidP="00AF7FCF">
            <w:pPr>
              <w:rPr>
                <w:color w:val="000000" w:themeColor="text1"/>
              </w:rPr>
            </w:pPr>
          </w:p>
          <w:p w:rsidR="00EE0550" w:rsidRPr="0077753E" w:rsidRDefault="00EE0550" w:rsidP="00AF7FCF">
            <w:pPr>
              <w:rPr>
                <w:color w:val="000000" w:themeColor="text1"/>
              </w:rPr>
            </w:pPr>
          </w:p>
          <w:p w:rsidR="00E878A3" w:rsidRPr="0077753E" w:rsidRDefault="00E878A3" w:rsidP="00AF7FCF">
            <w:pPr>
              <w:rPr>
                <w:color w:val="000000" w:themeColor="text1"/>
              </w:rPr>
            </w:pPr>
          </w:p>
          <w:p w:rsidR="00E878A3" w:rsidRPr="0077753E" w:rsidRDefault="00E878A3" w:rsidP="00AF7FCF">
            <w:pPr>
              <w:rPr>
                <w:color w:val="000000" w:themeColor="text1"/>
              </w:rPr>
            </w:pPr>
          </w:p>
          <w:p w:rsidR="006073D6" w:rsidRPr="0077753E" w:rsidRDefault="006073D6" w:rsidP="00AF7FCF">
            <w:pPr>
              <w:rPr>
                <w:color w:val="000000" w:themeColor="text1"/>
              </w:rPr>
            </w:pPr>
          </w:p>
          <w:p w:rsidR="00AF7FCF" w:rsidRPr="0077753E" w:rsidRDefault="00AF7FCF" w:rsidP="00AF7FCF">
            <w:pPr>
              <w:spacing w:line="220" w:lineRule="atLeast"/>
              <w:rPr>
                <w:color w:val="000000" w:themeColor="text1"/>
              </w:rPr>
            </w:pPr>
            <w:r w:rsidRPr="0077753E">
              <w:rPr>
                <w:rFonts w:hint="eastAsia"/>
                <w:color w:val="000000" w:themeColor="text1"/>
              </w:rPr>
              <w:t>(2)</w:t>
            </w:r>
          </w:p>
          <w:p w:rsidR="006D4AF0" w:rsidRPr="0077753E" w:rsidRDefault="00E82469" w:rsidP="004A1140">
            <w:pPr>
              <w:spacing w:line="220" w:lineRule="atLeast"/>
              <w:rPr>
                <w:color w:val="000000" w:themeColor="text1"/>
              </w:rPr>
            </w:pPr>
            <w:r w:rsidRPr="0077753E">
              <w:rPr>
                <w:rFonts w:hint="eastAsia"/>
                <w:color w:val="000000" w:themeColor="text1"/>
              </w:rPr>
              <w:t>ｱ</w:t>
            </w:r>
            <w:r w:rsidR="009F50CD" w:rsidRPr="0077753E">
              <w:rPr>
                <w:rFonts w:hint="eastAsia"/>
                <w:color w:val="000000" w:themeColor="text1"/>
              </w:rPr>
              <w:t>・計画的な進路指導と、保護者懇談等を通じての情報提供</w:t>
            </w:r>
            <w:r w:rsidRPr="0077753E">
              <w:rPr>
                <w:rFonts w:hint="eastAsia"/>
                <w:color w:val="000000" w:themeColor="text1"/>
              </w:rPr>
              <w:t>を積極的に行う。</w:t>
            </w:r>
          </w:p>
          <w:p w:rsidR="00E82469" w:rsidRPr="0077753E" w:rsidRDefault="00E82469" w:rsidP="004A1140">
            <w:pPr>
              <w:spacing w:line="220" w:lineRule="atLeast"/>
              <w:rPr>
                <w:color w:val="000000" w:themeColor="text1"/>
              </w:rPr>
            </w:pPr>
          </w:p>
          <w:p w:rsidR="00E82469" w:rsidRPr="0077753E" w:rsidRDefault="00E82469" w:rsidP="004A1140">
            <w:pPr>
              <w:spacing w:line="220" w:lineRule="atLeast"/>
              <w:rPr>
                <w:color w:val="000000" w:themeColor="text1"/>
              </w:rPr>
            </w:pPr>
          </w:p>
          <w:p w:rsidR="00E82469" w:rsidRPr="0077753E" w:rsidRDefault="00E82469" w:rsidP="004A1140">
            <w:pPr>
              <w:spacing w:line="220" w:lineRule="atLeast"/>
              <w:rPr>
                <w:color w:val="000000" w:themeColor="text1"/>
              </w:rPr>
            </w:pPr>
          </w:p>
          <w:p w:rsidR="00E82469" w:rsidRPr="0077753E" w:rsidRDefault="00E82469" w:rsidP="004A1140">
            <w:pPr>
              <w:spacing w:line="220" w:lineRule="atLeast"/>
              <w:rPr>
                <w:color w:val="000000" w:themeColor="text1"/>
              </w:rPr>
            </w:pPr>
          </w:p>
          <w:p w:rsidR="00B90017" w:rsidRPr="0077753E" w:rsidRDefault="003E3ADE" w:rsidP="004A1140">
            <w:pPr>
              <w:spacing w:line="220" w:lineRule="atLeast"/>
              <w:rPr>
                <w:color w:val="000000" w:themeColor="text1"/>
              </w:rPr>
            </w:pPr>
            <w:r w:rsidRPr="0077753E">
              <w:rPr>
                <w:rFonts w:ascii="ＭＳ 明朝" w:hAnsi="ＭＳ 明朝" w:hint="eastAsia"/>
                <w:color w:val="000000" w:themeColor="text1"/>
                <w:sz w:val="22"/>
                <w:szCs w:val="22"/>
              </w:rPr>
              <w:t>・大学・短大進学、就職・公務員・専門学校、看護医療の４つの係に担当を明確化し、学年団への指導と進路希望別に生徒への直接指導を行う。</w:t>
            </w:r>
          </w:p>
          <w:p w:rsidR="00B90017" w:rsidRPr="0077753E" w:rsidRDefault="00B90017" w:rsidP="004A1140">
            <w:pPr>
              <w:spacing w:line="220" w:lineRule="atLeast"/>
              <w:rPr>
                <w:color w:val="000000" w:themeColor="text1"/>
              </w:rPr>
            </w:pPr>
          </w:p>
          <w:p w:rsidR="00E82469" w:rsidRPr="0077753E" w:rsidRDefault="00E82469" w:rsidP="00E82469">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ｲ･積極的に実用英語検定を受験させる。（1年生は全員必須）またそのための学習の機会を設ける。</w:t>
            </w:r>
          </w:p>
          <w:p w:rsidR="00E82469" w:rsidRPr="0077753E" w:rsidRDefault="00E82469" w:rsidP="00E82469">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･生徒・保護者への周知・指導強化</w:t>
            </w:r>
          </w:p>
          <w:p w:rsidR="00B90017" w:rsidRPr="0077753E" w:rsidRDefault="00B90017" w:rsidP="004A1140">
            <w:pPr>
              <w:spacing w:line="220" w:lineRule="atLeast"/>
              <w:rPr>
                <w:color w:val="000000" w:themeColor="text1"/>
              </w:rPr>
            </w:pPr>
          </w:p>
          <w:p w:rsidR="00B90017" w:rsidRPr="0077753E" w:rsidRDefault="00B90017" w:rsidP="004A1140">
            <w:pPr>
              <w:spacing w:line="220" w:lineRule="atLeast"/>
              <w:rPr>
                <w:color w:val="000000" w:themeColor="text1"/>
              </w:rPr>
            </w:pPr>
          </w:p>
        </w:tc>
        <w:tc>
          <w:tcPr>
            <w:tcW w:w="3118" w:type="dxa"/>
            <w:tcBorders>
              <w:right w:val="dashed" w:sz="4" w:space="0" w:color="auto"/>
            </w:tcBorders>
          </w:tcPr>
          <w:p w:rsidR="00AF7FCF" w:rsidRPr="0077753E" w:rsidRDefault="00AF7FCF" w:rsidP="00137E18">
            <w:pPr>
              <w:spacing w:line="320" w:lineRule="exact"/>
              <w:ind w:left="440" w:hangingChars="200" w:hanging="440"/>
              <w:rPr>
                <w:rFonts w:ascii="ＭＳ 明朝" w:hAnsi="ＭＳ 明朝"/>
                <w:sz w:val="22"/>
                <w:szCs w:val="22"/>
              </w:rPr>
            </w:pPr>
          </w:p>
          <w:p w:rsidR="00AF7FCF" w:rsidRPr="0077753E" w:rsidRDefault="00AF7FCF" w:rsidP="003B42CE">
            <w:pPr>
              <w:spacing w:line="320" w:lineRule="exact"/>
              <w:ind w:left="440" w:hangingChars="200" w:hanging="440"/>
              <w:rPr>
                <w:rFonts w:ascii="ＭＳ 明朝" w:hAnsi="ＭＳ 明朝"/>
                <w:sz w:val="22"/>
                <w:szCs w:val="22"/>
              </w:rPr>
            </w:pPr>
          </w:p>
          <w:p w:rsidR="002F1EF8" w:rsidRPr="0077753E" w:rsidRDefault="002F1EF8" w:rsidP="003B42CE">
            <w:pPr>
              <w:spacing w:line="320" w:lineRule="exact"/>
              <w:ind w:left="440" w:hangingChars="200" w:hanging="440"/>
              <w:rPr>
                <w:rFonts w:ascii="ＭＳ 明朝" w:hAnsi="ＭＳ 明朝"/>
                <w:sz w:val="22"/>
                <w:szCs w:val="22"/>
              </w:rPr>
            </w:pPr>
          </w:p>
          <w:p w:rsidR="002F1EF8" w:rsidRPr="0077753E" w:rsidRDefault="002F1EF8" w:rsidP="003B42CE">
            <w:pPr>
              <w:spacing w:line="320" w:lineRule="exact"/>
              <w:ind w:left="440" w:hangingChars="200" w:hanging="440"/>
              <w:rPr>
                <w:rFonts w:ascii="ＭＳ 明朝" w:hAnsi="ＭＳ 明朝"/>
                <w:sz w:val="22"/>
                <w:szCs w:val="22"/>
              </w:rPr>
            </w:pPr>
          </w:p>
          <w:p w:rsidR="00084463" w:rsidRPr="0077753E" w:rsidRDefault="00AF7FCF" w:rsidP="00084463">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ｱ･</w:t>
            </w:r>
            <w:r w:rsidR="00084463" w:rsidRPr="0077753E">
              <w:rPr>
                <w:rFonts w:ascii="ＭＳ 明朝" w:hAnsi="ＭＳ 明朝" w:hint="eastAsia"/>
                <w:sz w:val="22"/>
                <w:szCs w:val="22"/>
              </w:rPr>
              <w:t>生徒向け学校教育自己</w:t>
            </w:r>
          </w:p>
          <w:p w:rsidR="00084463" w:rsidRPr="00E72B10" w:rsidRDefault="00084463" w:rsidP="00084463">
            <w:pPr>
              <w:spacing w:line="320" w:lineRule="exact"/>
              <w:ind w:left="440" w:hangingChars="200" w:hanging="440"/>
              <w:rPr>
                <w:rFonts w:ascii="ＭＳ 明朝" w:hAnsi="ＭＳ 明朝"/>
                <w:sz w:val="22"/>
                <w:szCs w:val="22"/>
              </w:rPr>
            </w:pPr>
            <w:r w:rsidRPr="0077753E">
              <w:rPr>
                <w:rFonts w:ascii="ＭＳ 明朝" w:hAnsi="ＭＳ 明朝" w:hint="eastAsia"/>
                <w:sz w:val="22"/>
                <w:szCs w:val="22"/>
              </w:rPr>
              <w:t>診断における授業満足度（</w:t>
            </w:r>
            <w:r w:rsidRPr="000C19B0">
              <w:rPr>
                <w:rFonts w:ascii="ＭＳ 明朝" w:hAnsi="ＭＳ 明朝" w:hint="eastAsia"/>
                <w:sz w:val="22"/>
                <w:szCs w:val="22"/>
              </w:rPr>
              <w:t>平</w:t>
            </w:r>
          </w:p>
          <w:p w:rsidR="00084463" w:rsidRPr="00E72B10" w:rsidRDefault="00084463" w:rsidP="00084463">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成28年度は59.1%）を29年</w:t>
            </w:r>
          </w:p>
          <w:p w:rsidR="00084463" w:rsidRPr="00E72B10" w:rsidRDefault="00084463" w:rsidP="00084463">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度は70%に引き上げ、31年に</w:t>
            </w:r>
          </w:p>
          <w:p w:rsidR="002F1EF8" w:rsidRPr="00E72B10" w:rsidRDefault="00084463" w:rsidP="002F1EF8">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80%にする。</w:t>
            </w:r>
          </w:p>
          <w:p w:rsidR="00B348DB" w:rsidRPr="00E72B10" w:rsidRDefault="00B348DB" w:rsidP="002F1EF8">
            <w:pPr>
              <w:spacing w:line="320" w:lineRule="exact"/>
              <w:ind w:left="440" w:hangingChars="200" w:hanging="440"/>
              <w:rPr>
                <w:rFonts w:ascii="ＭＳ 明朝" w:hAnsi="ＭＳ 明朝"/>
                <w:sz w:val="22"/>
                <w:szCs w:val="22"/>
              </w:rPr>
            </w:pPr>
          </w:p>
          <w:p w:rsidR="002F1EF8" w:rsidRPr="00E72B10" w:rsidRDefault="002F1EF8" w:rsidP="002F1EF8">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･学力判定指標D3の割合を</w:t>
            </w:r>
          </w:p>
          <w:p w:rsidR="002F1EF8" w:rsidRPr="00E72B10" w:rsidRDefault="002F1EF8" w:rsidP="002F1EF8">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10%下げる。</w:t>
            </w:r>
          </w:p>
          <w:p w:rsidR="002F1EF8" w:rsidRPr="00E72B10" w:rsidRDefault="002F1EF8" w:rsidP="0001039E">
            <w:pPr>
              <w:spacing w:line="320" w:lineRule="exact"/>
              <w:ind w:left="440" w:hangingChars="200" w:hanging="440"/>
              <w:rPr>
                <w:rFonts w:ascii="ＭＳ 明朝" w:hAnsi="ＭＳ 明朝"/>
                <w:color w:val="000000" w:themeColor="text1"/>
                <w:sz w:val="22"/>
                <w:szCs w:val="22"/>
              </w:rPr>
            </w:pPr>
            <w:r w:rsidRPr="00E72B10">
              <w:rPr>
                <w:rFonts w:ascii="ＭＳ 明朝" w:hAnsi="ＭＳ 明朝" w:hint="eastAsia"/>
                <w:color w:val="000000" w:themeColor="text1"/>
                <w:sz w:val="22"/>
                <w:szCs w:val="22"/>
              </w:rPr>
              <w:t>（平成28年度は</w:t>
            </w:r>
            <w:r w:rsidR="00116D28" w:rsidRPr="00E72B10">
              <w:rPr>
                <w:rFonts w:ascii="ＭＳ 明朝" w:hAnsi="ＭＳ 明朝" w:hint="eastAsia"/>
                <w:color w:val="000000" w:themeColor="text1"/>
                <w:sz w:val="22"/>
                <w:szCs w:val="22"/>
              </w:rPr>
              <w:t>38</w:t>
            </w:r>
            <w:r w:rsidRPr="00E72B10">
              <w:rPr>
                <w:rFonts w:ascii="ＭＳ 明朝" w:hAnsi="ＭＳ 明朝" w:hint="eastAsia"/>
                <w:color w:val="000000" w:themeColor="text1"/>
                <w:sz w:val="22"/>
                <w:szCs w:val="22"/>
              </w:rPr>
              <w:t>％）</w:t>
            </w:r>
          </w:p>
          <w:p w:rsidR="002F1EF8" w:rsidRPr="00E72B10" w:rsidRDefault="002F1EF8" w:rsidP="00084463">
            <w:pPr>
              <w:spacing w:line="320" w:lineRule="exact"/>
              <w:ind w:left="440" w:hangingChars="200" w:hanging="440"/>
              <w:rPr>
                <w:rFonts w:ascii="ＭＳ 明朝" w:hAnsi="ＭＳ 明朝"/>
                <w:sz w:val="22"/>
                <w:szCs w:val="22"/>
              </w:rPr>
            </w:pPr>
          </w:p>
          <w:p w:rsidR="00B348DB" w:rsidRPr="00E72B10" w:rsidRDefault="00B348DB" w:rsidP="00084463">
            <w:pPr>
              <w:spacing w:line="320" w:lineRule="exact"/>
              <w:ind w:left="440" w:hangingChars="200" w:hanging="440"/>
              <w:rPr>
                <w:rFonts w:ascii="ＭＳ 明朝" w:hAnsi="ＭＳ 明朝"/>
                <w:sz w:val="22"/>
                <w:szCs w:val="22"/>
              </w:rPr>
            </w:pPr>
          </w:p>
          <w:p w:rsidR="00572C2E" w:rsidRPr="00E72B10" w:rsidRDefault="00572C2E" w:rsidP="00084463">
            <w:pPr>
              <w:spacing w:line="320" w:lineRule="exact"/>
              <w:ind w:left="440" w:hangingChars="200" w:hanging="440"/>
              <w:rPr>
                <w:rFonts w:ascii="ＭＳ 明朝" w:hAnsi="ＭＳ 明朝"/>
                <w:sz w:val="22"/>
                <w:szCs w:val="22"/>
              </w:rPr>
            </w:pPr>
          </w:p>
          <w:p w:rsidR="007D3460" w:rsidRPr="00E72B10" w:rsidRDefault="002F1EF8" w:rsidP="007D3460">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ｲ</w:t>
            </w:r>
            <w:r w:rsidR="007D3460" w:rsidRPr="00E72B10">
              <w:rPr>
                <w:rFonts w:ascii="ＭＳ 明朝" w:hAnsi="ＭＳ 明朝" w:hint="eastAsia"/>
                <w:sz w:val="22"/>
                <w:szCs w:val="22"/>
              </w:rPr>
              <w:t>・職員研修参加率95%を実</w:t>
            </w:r>
          </w:p>
          <w:p w:rsidR="006073D6" w:rsidRPr="00E72B10" w:rsidRDefault="007D3460" w:rsidP="007D3460">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現する</w:t>
            </w:r>
          </w:p>
          <w:p w:rsidR="002B3CC5" w:rsidRPr="00E72B10" w:rsidRDefault="002B3CC5" w:rsidP="007D3460">
            <w:pPr>
              <w:spacing w:line="320" w:lineRule="exact"/>
              <w:ind w:left="440" w:hangingChars="200" w:hanging="440"/>
              <w:rPr>
                <w:rFonts w:ascii="ＭＳ 明朝" w:hAnsi="ＭＳ 明朝"/>
                <w:sz w:val="22"/>
                <w:szCs w:val="22"/>
              </w:rPr>
            </w:pPr>
          </w:p>
          <w:p w:rsidR="002B3CC5" w:rsidRPr="00E72B10" w:rsidRDefault="002B3CC5" w:rsidP="007D3460">
            <w:pPr>
              <w:spacing w:line="320" w:lineRule="exact"/>
              <w:ind w:left="440" w:hangingChars="200" w:hanging="440"/>
              <w:rPr>
                <w:rFonts w:ascii="ＭＳ 明朝" w:hAnsi="ＭＳ 明朝"/>
                <w:sz w:val="22"/>
                <w:szCs w:val="22"/>
              </w:rPr>
            </w:pPr>
          </w:p>
          <w:p w:rsidR="002B3CC5" w:rsidRPr="00E72B10" w:rsidRDefault="002B3CC5" w:rsidP="007D3460">
            <w:pPr>
              <w:spacing w:line="320" w:lineRule="exact"/>
              <w:ind w:left="440" w:hangingChars="200" w:hanging="440"/>
              <w:rPr>
                <w:rFonts w:ascii="ＭＳ 明朝" w:hAnsi="ＭＳ 明朝"/>
                <w:sz w:val="22"/>
                <w:szCs w:val="22"/>
              </w:rPr>
            </w:pPr>
          </w:p>
          <w:p w:rsidR="00E878A3" w:rsidRPr="00B33971" w:rsidRDefault="00E878A3" w:rsidP="0001039E">
            <w:pPr>
              <w:spacing w:line="320" w:lineRule="exact"/>
              <w:ind w:left="440" w:hangingChars="200" w:hanging="440"/>
              <w:rPr>
                <w:rFonts w:ascii="ＭＳ 明朝" w:hAnsi="ＭＳ 明朝"/>
                <w:color w:val="000000" w:themeColor="text1"/>
                <w:sz w:val="22"/>
                <w:szCs w:val="22"/>
              </w:rPr>
            </w:pPr>
            <w:r w:rsidRPr="00B33971">
              <w:rPr>
                <w:rFonts w:ascii="ＭＳ 明朝" w:hAnsi="ＭＳ 明朝" w:hint="eastAsia"/>
                <w:color w:val="000000" w:themeColor="text1"/>
                <w:sz w:val="22"/>
                <w:szCs w:val="22"/>
              </w:rPr>
              <w:t>・平成</w:t>
            </w:r>
            <w:r w:rsidR="00E72B10" w:rsidRPr="00B33971">
              <w:rPr>
                <w:rFonts w:ascii="ＭＳ 明朝" w:hAnsi="ＭＳ 明朝" w:hint="eastAsia"/>
                <w:color w:val="000000" w:themeColor="text1"/>
                <w:sz w:val="22"/>
                <w:szCs w:val="22"/>
              </w:rPr>
              <w:t>29</w:t>
            </w:r>
            <w:r w:rsidRPr="00B33971">
              <w:rPr>
                <w:rFonts w:ascii="ＭＳ 明朝" w:hAnsi="ＭＳ 明朝" w:hint="eastAsia"/>
                <w:color w:val="000000" w:themeColor="text1"/>
                <w:sz w:val="22"/>
                <w:szCs w:val="22"/>
              </w:rPr>
              <w:t>年度生徒対象学校</w:t>
            </w:r>
          </w:p>
          <w:p w:rsidR="00E878A3" w:rsidRPr="00B33971" w:rsidRDefault="00E878A3" w:rsidP="0001039E">
            <w:pPr>
              <w:spacing w:line="320" w:lineRule="exact"/>
              <w:ind w:left="440" w:hangingChars="200" w:hanging="440"/>
              <w:rPr>
                <w:rFonts w:ascii="ＭＳ 明朝" w:hAnsi="ＭＳ 明朝"/>
                <w:color w:val="000000" w:themeColor="text1"/>
                <w:sz w:val="22"/>
                <w:szCs w:val="22"/>
              </w:rPr>
            </w:pPr>
            <w:r w:rsidRPr="00B33971">
              <w:rPr>
                <w:rFonts w:ascii="ＭＳ 明朝" w:hAnsi="ＭＳ 明朝" w:hint="eastAsia"/>
                <w:color w:val="000000" w:themeColor="text1"/>
                <w:sz w:val="22"/>
                <w:szCs w:val="22"/>
              </w:rPr>
              <w:t>教育自己診断で「授業が充実</w:t>
            </w:r>
          </w:p>
          <w:p w:rsidR="000C19B0" w:rsidRDefault="00E878A3" w:rsidP="0001039E">
            <w:pPr>
              <w:spacing w:line="320" w:lineRule="exact"/>
              <w:ind w:left="440" w:hangingChars="200" w:hanging="440"/>
              <w:rPr>
                <w:rFonts w:ascii="ＭＳ 明朝" w:hAnsi="ＭＳ 明朝"/>
                <w:color w:val="000000" w:themeColor="text1"/>
                <w:sz w:val="22"/>
                <w:szCs w:val="22"/>
              </w:rPr>
            </w:pPr>
            <w:r w:rsidRPr="00B33971">
              <w:rPr>
                <w:rFonts w:ascii="ＭＳ 明朝" w:hAnsi="ＭＳ 明朝" w:hint="eastAsia"/>
                <w:color w:val="000000" w:themeColor="text1"/>
                <w:sz w:val="22"/>
                <w:szCs w:val="22"/>
              </w:rPr>
              <w:t>している」</w:t>
            </w:r>
            <w:r w:rsidR="00F968A2" w:rsidRPr="00B33971">
              <w:rPr>
                <w:rFonts w:ascii="ＭＳ 明朝" w:hAnsi="ＭＳ 明朝" w:hint="eastAsia"/>
                <w:color w:val="000000" w:themeColor="text1"/>
                <w:sz w:val="22"/>
                <w:szCs w:val="22"/>
              </w:rPr>
              <w:t>肯定的</w:t>
            </w:r>
            <w:r w:rsidRPr="00B33971">
              <w:rPr>
                <w:rFonts w:ascii="ＭＳ 明朝" w:hAnsi="ＭＳ 明朝" w:hint="eastAsia"/>
                <w:color w:val="000000" w:themeColor="text1"/>
                <w:sz w:val="22"/>
                <w:szCs w:val="22"/>
              </w:rPr>
              <w:t>回答8</w:t>
            </w:r>
            <w:r w:rsidRPr="00E72B10">
              <w:rPr>
                <w:rFonts w:ascii="ＭＳ 明朝" w:hAnsi="ＭＳ 明朝" w:hint="eastAsia"/>
                <w:color w:val="000000" w:themeColor="text1"/>
                <w:sz w:val="22"/>
                <w:szCs w:val="22"/>
              </w:rPr>
              <w:t>0％と</w:t>
            </w:r>
          </w:p>
          <w:p w:rsidR="00E878A3" w:rsidRPr="00E72B10" w:rsidRDefault="00E878A3" w:rsidP="0001039E">
            <w:pPr>
              <w:spacing w:line="320" w:lineRule="exact"/>
              <w:ind w:left="440" w:hangingChars="200" w:hanging="440"/>
              <w:rPr>
                <w:rFonts w:ascii="ＭＳ 明朝" w:hAnsi="ＭＳ 明朝"/>
                <w:color w:val="000000" w:themeColor="text1"/>
                <w:sz w:val="22"/>
                <w:szCs w:val="22"/>
              </w:rPr>
            </w:pPr>
            <w:r w:rsidRPr="00E72B10">
              <w:rPr>
                <w:rFonts w:ascii="ＭＳ 明朝" w:hAnsi="ＭＳ 明朝" w:hint="eastAsia"/>
                <w:color w:val="000000" w:themeColor="text1"/>
                <w:sz w:val="22"/>
                <w:szCs w:val="22"/>
              </w:rPr>
              <w:t>する。</w:t>
            </w:r>
          </w:p>
          <w:p w:rsidR="006073D6" w:rsidRPr="00E72B10" w:rsidRDefault="00E878A3" w:rsidP="0001039E">
            <w:pPr>
              <w:spacing w:line="320" w:lineRule="exact"/>
              <w:ind w:left="440" w:hangingChars="200" w:hanging="440"/>
              <w:rPr>
                <w:rFonts w:ascii="ＭＳ 明朝" w:hAnsi="ＭＳ 明朝"/>
                <w:color w:val="000000" w:themeColor="text1"/>
                <w:sz w:val="22"/>
                <w:szCs w:val="22"/>
              </w:rPr>
            </w:pPr>
            <w:r w:rsidRPr="00E72B10">
              <w:rPr>
                <w:rFonts w:ascii="ＭＳ 明朝" w:hAnsi="ＭＳ 明朝" w:hint="eastAsia"/>
                <w:color w:val="000000" w:themeColor="text1"/>
                <w:sz w:val="22"/>
                <w:szCs w:val="22"/>
              </w:rPr>
              <w:t>（平成28年度は59%）</w:t>
            </w:r>
          </w:p>
          <w:p w:rsidR="007D3460" w:rsidRPr="00E72B10" w:rsidRDefault="007D3460" w:rsidP="003F7CE4">
            <w:pPr>
              <w:spacing w:line="320" w:lineRule="exact"/>
              <w:ind w:left="440" w:hangingChars="200" w:hanging="440"/>
              <w:rPr>
                <w:rFonts w:ascii="ＭＳ 明朝" w:hAnsi="ＭＳ 明朝"/>
                <w:sz w:val="22"/>
                <w:szCs w:val="22"/>
              </w:rPr>
            </w:pPr>
          </w:p>
          <w:p w:rsidR="007D3460" w:rsidRPr="00E72B10" w:rsidRDefault="006515A4" w:rsidP="00E82469">
            <w:pPr>
              <w:spacing w:line="320" w:lineRule="exact"/>
              <w:ind w:left="420" w:hangingChars="200" w:hanging="420"/>
            </w:pPr>
            <w:r w:rsidRPr="00E72B10">
              <w:rPr>
                <w:rFonts w:hint="eastAsia"/>
              </w:rPr>
              <w:t>(2)</w:t>
            </w:r>
          </w:p>
          <w:p w:rsidR="00A2687B" w:rsidRDefault="00E82469" w:rsidP="00A2687B">
            <w:pPr>
              <w:spacing w:line="320" w:lineRule="exact"/>
              <w:ind w:left="420" w:hangingChars="200" w:hanging="420"/>
              <w:rPr>
                <w:rFonts w:ascii="ＭＳ 明朝" w:hAnsi="ＭＳ 明朝"/>
                <w:sz w:val="22"/>
                <w:szCs w:val="22"/>
              </w:rPr>
            </w:pPr>
            <w:r w:rsidRPr="00E72B10">
              <w:rPr>
                <w:rFonts w:hint="eastAsia"/>
              </w:rPr>
              <w:t>ｱ</w:t>
            </w:r>
            <w:r w:rsidR="009F50CD" w:rsidRPr="00E72B10">
              <w:rPr>
                <w:rFonts w:ascii="ＭＳ 明朝" w:hAnsi="ＭＳ 明朝" w:hint="eastAsia"/>
                <w:sz w:val="22"/>
                <w:szCs w:val="22"/>
              </w:rPr>
              <w:t>・学校教育自己診断における</w:t>
            </w:r>
          </w:p>
          <w:p w:rsidR="00A2687B" w:rsidRDefault="009F50CD" w:rsidP="009F50CD">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「学校は将来の進路や職業に</w:t>
            </w:r>
          </w:p>
          <w:p w:rsidR="00A2687B" w:rsidRDefault="009F50CD" w:rsidP="009F50CD">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ついて、適切な指導を行って</w:t>
            </w:r>
          </w:p>
          <w:p w:rsidR="00A2687B" w:rsidRDefault="009F50CD" w:rsidP="00E82469">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いる。」について平成29年度</w:t>
            </w:r>
          </w:p>
          <w:p w:rsidR="00945AEE" w:rsidRPr="00E72B10" w:rsidRDefault="009F50CD" w:rsidP="00E82469">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は90%を</w:t>
            </w:r>
            <w:r w:rsidR="00760466" w:rsidRPr="00E72B10">
              <w:rPr>
                <w:rFonts w:ascii="ＭＳ 明朝" w:hAnsi="ＭＳ 明朝" w:hint="eastAsia"/>
                <w:sz w:val="22"/>
                <w:szCs w:val="22"/>
              </w:rPr>
              <w:t>目標と</w:t>
            </w:r>
            <w:r w:rsidR="00945AEE" w:rsidRPr="00E72B10">
              <w:rPr>
                <w:rFonts w:ascii="ＭＳ 明朝" w:hAnsi="ＭＳ 明朝" w:hint="eastAsia"/>
                <w:sz w:val="22"/>
                <w:szCs w:val="22"/>
              </w:rPr>
              <w:t>する。</w:t>
            </w:r>
          </w:p>
          <w:p w:rsidR="00E82469" w:rsidRPr="00E72B10" w:rsidRDefault="002F1BBD" w:rsidP="002F1BBD">
            <w:pPr>
              <w:spacing w:line="320" w:lineRule="exact"/>
              <w:ind w:leftChars="200" w:left="420" w:firstLineChars="200" w:firstLine="440"/>
              <w:rPr>
                <w:rFonts w:ascii="ＭＳ 明朝" w:hAnsi="ＭＳ 明朝"/>
                <w:sz w:val="22"/>
                <w:szCs w:val="22"/>
              </w:rPr>
            </w:pPr>
            <w:r w:rsidRPr="00E72B10">
              <w:rPr>
                <w:rFonts w:ascii="ＭＳ 明朝" w:hAnsi="ＭＳ 明朝" w:hint="eastAsia"/>
                <w:sz w:val="22"/>
                <w:szCs w:val="22"/>
              </w:rPr>
              <w:t>(h28　85.1%)</w:t>
            </w:r>
          </w:p>
          <w:p w:rsidR="003F7CE4" w:rsidRPr="00E72B10" w:rsidRDefault="00E82469" w:rsidP="003F7CE4">
            <w:pPr>
              <w:spacing w:line="320" w:lineRule="exact"/>
              <w:ind w:left="420" w:hangingChars="200" w:hanging="420"/>
              <w:rPr>
                <w:rFonts w:ascii="ＭＳ 明朝" w:hAnsi="ＭＳ 明朝"/>
                <w:sz w:val="22"/>
                <w:szCs w:val="22"/>
              </w:rPr>
            </w:pPr>
            <w:r w:rsidRPr="00E72B10">
              <w:rPr>
                <w:rFonts w:hint="eastAsia"/>
              </w:rPr>
              <w:t>･</w:t>
            </w:r>
            <w:r w:rsidRPr="00E72B10">
              <w:rPr>
                <w:rFonts w:ascii="ＭＳ 明朝" w:hAnsi="ＭＳ 明朝" w:hint="eastAsia"/>
                <w:sz w:val="22"/>
                <w:szCs w:val="22"/>
              </w:rPr>
              <w:t>卒業時進路未決定者</w:t>
            </w:r>
          </w:p>
          <w:p w:rsidR="00E82469" w:rsidRPr="00E72B10" w:rsidRDefault="00E82469" w:rsidP="003F7CE4">
            <w:pPr>
              <w:spacing w:line="320" w:lineRule="exact"/>
              <w:ind w:left="440" w:hangingChars="200" w:hanging="440"/>
              <w:rPr>
                <w:rFonts w:ascii="ＭＳ 明朝" w:hAnsi="ＭＳ 明朝"/>
                <w:sz w:val="22"/>
                <w:szCs w:val="22"/>
              </w:rPr>
            </w:pPr>
            <w:r w:rsidRPr="00E72B10">
              <w:rPr>
                <w:rFonts w:ascii="ＭＳ 明朝" w:hAnsi="ＭＳ 明朝" w:hint="eastAsia"/>
                <w:sz w:val="22"/>
                <w:szCs w:val="22"/>
              </w:rPr>
              <w:t>０（ゼロ）実現</w:t>
            </w:r>
          </w:p>
          <w:p w:rsidR="009F50CD" w:rsidRPr="00E72B10" w:rsidRDefault="009F50CD" w:rsidP="009F50CD">
            <w:pPr>
              <w:spacing w:line="320" w:lineRule="exact"/>
              <w:rPr>
                <w:rFonts w:ascii="ＭＳ 明朝" w:hAnsi="ＭＳ 明朝"/>
                <w:sz w:val="22"/>
                <w:szCs w:val="22"/>
              </w:rPr>
            </w:pPr>
          </w:p>
          <w:p w:rsidR="00E82469" w:rsidRPr="00E72B10" w:rsidRDefault="00E82469" w:rsidP="009F50CD">
            <w:pPr>
              <w:spacing w:line="320" w:lineRule="exact"/>
              <w:rPr>
                <w:rFonts w:ascii="ＭＳ 明朝" w:hAnsi="ＭＳ 明朝"/>
                <w:sz w:val="22"/>
                <w:szCs w:val="22"/>
              </w:rPr>
            </w:pPr>
          </w:p>
          <w:p w:rsidR="00E82469" w:rsidRPr="00E72B10" w:rsidRDefault="00E82469" w:rsidP="009F50CD">
            <w:pPr>
              <w:spacing w:line="320" w:lineRule="exact"/>
              <w:rPr>
                <w:rFonts w:ascii="ＭＳ 明朝" w:hAnsi="ＭＳ 明朝"/>
                <w:sz w:val="22"/>
                <w:szCs w:val="22"/>
              </w:rPr>
            </w:pPr>
          </w:p>
          <w:p w:rsidR="00FF426A" w:rsidRPr="00E72B10" w:rsidRDefault="00EE0550" w:rsidP="00FF426A">
            <w:pPr>
              <w:spacing w:line="320" w:lineRule="exact"/>
              <w:rPr>
                <w:rFonts w:ascii="ＭＳ 明朝" w:hAnsi="ＭＳ 明朝"/>
                <w:sz w:val="22"/>
                <w:szCs w:val="22"/>
              </w:rPr>
            </w:pPr>
            <w:r w:rsidRPr="00E72B10">
              <w:rPr>
                <w:rFonts w:ascii="ＭＳ 明朝" w:hAnsi="ＭＳ 明朝" w:hint="eastAsia"/>
                <w:sz w:val="22"/>
                <w:szCs w:val="22"/>
              </w:rPr>
              <w:t>ｲ</w:t>
            </w:r>
            <w:r w:rsidR="00FF426A" w:rsidRPr="00E72B10">
              <w:rPr>
                <w:rFonts w:ascii="ＭＳ 明朝" w:hAnsi="ＭＳ 明朝" w:hint="eastAsia"/>
                <w:sz w:val="22"/>
                <w:szCs w:val="22"/>
              </w:rPr>
              <w:t>・平成29年度は実用英語検定準2級10名3級４0名を実現</w:t>
            </w:r>
          </w:p>
          <w:p w:rsidR="00945AEE" w:rsidRPr="0077753E" w:rsidRDefault="00FF426A" w:rsidP="00E82469">
            <w:pPr>
              <w:spacing w:line="320" w:lineRule="exact"/>
              <w:rPr>
                <w:rFonts w:ascii="ＭＳ 明朝" w:hAnsi="ＭＳ 明朝"/>
                <w:color w:val="000000" w:themeColor="text1"/>
                <w:sz w:val="22"/>
                <w:szCs w:val="22"/>
              </w:rPr>
            </w:pPr>
            <w:r w:rsidRPr="00E72B10">
              <w:rPr>
                <w:rFonts w:ascii="ＭＳ 明朝" w:hAnsi="ＭＳ 明朝" w:hint="eastAsia"/>
                <w:color w:val="000000" w:themeColor="text1"/>
                <w:sz w:val="22"/>
                <w:szCs w:val="22"/>
              </w:rPr>
              <w:t>・資格取得者・検定試験合格者を500名にする。（平成28年度はのべ</w:t>
            </w:r>
            <w:r w:rsidR="009B0A6D" w:rsidRPr="00E72B10">
              <w:rPr>
                <w:rFonts w:ascii="ＭＳ 明朝" w:hAnsi="ＭＳ 明朝" w:hint="eastAsia"/>
                <w:color w:val="000000" w:themeColor="text1"/>
                <w:sz w:val="22"/>
                <w:szCs w:val="22"/>
              </w:rPr>
              <w:t>514</w:t>
            </w:r>
            <w:r w:rsidRPr="00E72B10">
              <w:rPr>
                <w:rFonts w:ascii="ＭＳ 明朝" w:hAnsi="ＭＳ 明朝" w:hint="eastAsia"/>
                <w:color w:val="000000" w:themeColor="text1"/>
                <w:sz w:val="22"/>
                <w:szCs w:val="22"/>
              </w:rPr>
              <w:t>名）</w:t>
            </w:r>
          </w:p>
          <w:p w:rsidR="00FF426A" w:rsidRPr="0077753E" w:rsidRDefault="00FF426A" w:rsidP="00E82469">
            <w:pPr>
              <w:spacing w:line="320" w:lineRule="exact"/>
              <w:rPr>
                <w:rFonts w:ascii="ＭＳ 明朝" w:hAnsi="ＭＳ 明朝"/>
                <w:sz w:val="22"/>
                <w:szCs w:val="22"/>
              </w:rPr>
            </w:pPr>
          </w:p>
        </w:tc>
        <w:tc>
          <w:tcPr>
            <w:tcW w:w="4289" w:type="dxa"/>
            <w:tcBorders>
              <w:left w:val="dashed" w:sz="4" w:space="0" w:color="auto"/>
              <w:right w:val="single" w:sz="4" w:space="0" w:color="auto"/>
            </w:tcBorders>
            <w:shd w:val="clear" w:color="auto" w:fill="auto"/>
          </w:tcPr>
          <w:p w:rsidR="006D4AF0" w:rsidRPr="0077753E" w:rsidRDefault="004B7D0C" w:rsidP="00606705">
            <w:pPr>
              <w:spacing w:line="320" w:lineRule="exac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34016" behindDoc="0" locked="0" layoutInCell="1" allowOverlap="1" wp14:anchorId="5A287C57" wp14:editId="5E370240">
                      <wp:simplePos x="0" y="0"/>
                      <wp:positionH relativeFrom="column">
                        <wp:posOffset>-67945</wp:posOffset>
                      </wp:positionH>
                      <wp:positionV relativeFrom="paragraph">
                        <wp:posOffset>2973070</wp:posOffset>
                      </wp:positionV>
                      <wp:extent cx="2676525" cy="1066800"/>
                      <wp:effectExtent l="0" t="0" r="9525" b="0"/>
                      <wp:wrapNone/>
                      <wp:docPr id="13" name="角丸四角形 13"/>
                      <wp:cNvGraphicFramePr/>
                      <a:graphic xmlns:a="http://schemas.openxmlformats.org/drawingml/2006/main">
                        <a:graphicData uri="http://schemas.microsoft.com/office/word/2010/wordprocessingShape">
                          <wps:wsp>
                            <wps:cNvSpPr/>
                            <wps:spPr>
                              <a:xfrm>
                                <a:off x="0" y="0"/>
                                <a:ext cx="2676525" cy="1066800"/>
                              </a:xfrm>
                              <a:prstGeom prst="roundRect">
                                <a:avLst/>
                              </a:prstGeom>
                              <a:ln>
                                <a:noFill/>
                              </a:ln>
                            </wps:spPr>
                            <wps:style>
                              <a:lnRef idx="2">
                                <a:schemeClr val="accent2"/>
                              </a:lnRef>
                              <a:fillRef idx="1">
                                <a:schemeClr val="lt1"/>
                              </a:fillRef>
                              <a:effectRef idx="0">
                                <a:schemeClr val="accent2"/>
                              </a:effectRef>
                              <a:fontRef idx="minor">
                                <a:schemeClr val="dk1"/>
                              </a:fontRef>
                            </wps:style>
                            <wps:txbx>
                              <w:txbxContent>
                                <w:p w:rsidR="002B3CC5" w:rsidRDefault="002B3CC5" w:rsidP="002B3CC5">
                                  <w:pPr>
                                    <w:jc w:val="left"/>
                                  </w:pPr>
                                  <w:r>
                                    <w:rPr>
                                      <w:rFonts w:hint="eastAsia"/>
                                    </w:rPr>
                                    <w:t>6</w:t>
                                  </w:r>
                                  <w:r>
                                    <w:rPr>
                                      <w:rFonts w:hint="eastAsia"/>
                                    </w:rPr>
                                    <w:t>月・</w:t>
                                  </w:r>
                                  <w:r>
                                    <w:rPr>
                                      <w:rFonts w:hint="eastAsia"/>
                                    </w:rPr>
                                    <w:t>3</w:t>
                                  </w:r>
                                  <w:r>
                                    <w:rPr>
                                      <w:rFonts w:hint="eastAsia"/>
                                    </w:rPr>
                                    <w:t>月の授業力向上研修</w:t>
                                  </w:r>
                                  <w:r w:rsidR="000C1439">
                                    <w:rPr>
                                      <w:rFonts w:hint="eastAsia"/>
                                    </w:rPr>
                                    <w:t>参加率</w:t>
                                  </w:r>
                                  <w:r w:rsidR="00F64660">
                                    <w:rPr>
                                      <w:rFonts w:hint="eastAsia"/>
                                    </w:rPr>
                                    <w:t>90</w:t>
                                  </w:r>
                                  <w:r w:rsidR="00F64660">
                                    <w:rPr>
                                      <w:rFonts w:hint="eastAsia"/>
                                    </w:rPr>
                                    <w:t>％</w:t>
                                  </w:r>
                                  <w:r w:rsidR="000C1439">
                                    <w:rPr>
                                      <w:rFonts w:hint="eastAsia"/>
                                    </w:rPr>
                                    <w:t>。</w:t>
                                  </w:r>
                                </w:p>
                                <w:p w:rsidR="000C1439" w:rsidRPr="000C1439" w:rsidRDefault="000C1439" w:rsidP="002B3CC5">
                                  <w:pPr>
                                    <w:jc w:val="left"/>
                                  </w:pPr>
                                  <w:r>
                                    <w:rPr>
                                      <w:rFonts w:hint="eastAsia"/>
                                    </w:rPr>
                                    <w:t>肯定的評価</w:t>
                                  </w:r>
                                  <w:r w:rsidR="004B7D0C">
                                    <w:rPr>
                                      <w:rFonts w:hint="eastAsia"/>
                                    </w:rPr>
                                    <w:t xml:space="preserve">　</w:t>
                                  </w:r>
                                  <w:r w:rsidR="004B7D0C">
                                    <w:rPr>
                                      <w:rFonts w:hint="eastAsia"/>
                                    </w:rPr>
                                    <w:t>77.5</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1" style="position:absolute;left:0;text-align:left;margin-left:-5.35pt;margin-top:234.1pt;width:210.75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" fillcolor="white [3201]" stroked="f" strokeweight="2pt">
                      <v:textbox>
                        <w:txbxContent>
                          <w:p w:rsidR="002B3CC5" w:rsidRDefault="002B3CC5" w:rsidP="002B3CC5">
                            <w:pPr>
                              <w:jc w:val="left"/>
                            </w:pPr>
                            <w:r>
                              <w:rPr>
                                <w:rFonts w:hint="eastAsia"/>
                              </w:rPr>
                              <w:t>6</w:t>
                            </w:r>
                            <w:r>
                              <w:rPr>
                                <w:rFonts w:hint="eastAsia"/>
                              </w:rPr>
                              <w:t>月・</w:t>
                            </w:r>
                            <w:r>
                              <w:rPr>
                                <w:rFonts w:hint="eastAsia"/>
                              </w:rPr>
                              <w:t>3</w:t>
                            </w:r>
                            <w:r>
                              <w:rPr>
                                <w:rFonts w:hint="eastAsia"/>
                              </w:rPr>
                              <w:t>月の授業力向上研修</w:t>
                            </w:r>
                            <w:r w:rsidR="000C1439">
                              <w:rPr>
                                <w:rFonts w:hint="eastAsia"/>
                              </w:rPr>
                              <w:t>参加率</w:t>
                            </w:r>
                            <w:r w:rsidR="00F64660">
                              <w:rPr>
                                <w:rFonts w:hint="eastAsia"/>
                              </w:rPr>
                              <w:t>90</w:t>
                            </w:r>
                            <w:r w:rsidR="00F64660">
                              <w:rPr>
                                <w:rFonts w:hint="eastAsia"/>
                              </w:rPr>
                              <w:t>％</w:t>
                            </w:r>
                            <w:r w:rsidR="000C1439">
                              <w:rPr>
                                <w:rFonts w:hint="eastAsia"/>
                              </w:rPr>
                              <w:t>。</w:t>
                            </w:r>
                          </w:p>
                          <w:p w:rsidR="000C1439" w:rsidRPr="000C1439" w:rsidRDefault="000C1439" w:rsidP="002B3CC5">
                            <w:pPr>
                              <w:jc w:val="left"/>
                            </w:pPr>
                            <w:r>
                              <w:rPr>
                                <w:rFonts w:hint="eastAsia"/>
                              </w:rPr>
                              <w:t>肯定的評価</w:t>
                            </w:r>
                            <w:r w:rsidR="004B7D0C">
                              <w:rPr>
                                <w:rFonts w:hint="eastAsia"/>
                              </w:rPr>
                              <w:t xml:space="preserve">　</w:t>
                            </w:r>
                            <w:r w:rsidR="004B7D0C">
                              <w:rPr>
                                <w:rFonts w:hint="eastAsia"/>
                              </w:rPr>
                              <w:t>77.5</w:t>
                            </w:r>
                            <w:r>
                              <w:rPr>
                                <w:rFonts w:hint="eastAsia"/>
                              </w:rPr>
                              <w:t>％</w:t>
                            </w:r>
                          </w:p>
                        </w:txbxContent>
                      </v:textbox>
                    </v:roundrect>
                  </w:pict>
                </mc:Fallback>
              </mc:AlternateContent>
            </w:r>
            <w:r w:rsidR="004C557D">
              <w:rPr>
                <w:rFonts w:ascii="ＭＳ 明朝" w:hAnsi="ＭＳ 明朝"/>
                <w:noProof/>
                <w:sz w:val="20"/>
                <w:szCs w:val="20"/>
              </w:rPr>
              <mc:AlternateContent>
                <mc:Choice Requires="wps">
                  <w:drawing>
                    <wp:anchor distT="0" distB="0" distL="114300" distR="114300" simplePos="0" relativeHeight="251736064" behindDoc="0" locked="0" layoutInCell="1" allowOverlap="1" wp14:anchorId="62D78CDF" wp14:editId="024431F0">
                      <wp:simplePos x="0" y="0"/>
                      <wp:positionH relativeFrom="column">
                        <wp:posOffset>-67945</wp:posOffset>
                      </wp:positionH>
                      <wp:positionV relativeFrom="paragraph">
                        <wp:posOffset>5592445</wp:posOffset>
                      </wp:positionV>
                      <wp:extent cx="2676525" cy="1085850"/>
                      <wp:effectExtent l="0" t="0" r="0" b="0"/>
                      <wp:wrapNone/>
                      <wp:docPr id="37" name="角丸四角形 37"/>
                      <wp:cNvGraphicFramePr/>
                      <a:graphic xmlns:a="http://schemas.openxmlformats.org/drawingml/2006/main">
                        <a:graphicData uri="http://schemas.microsoft.com/office/word/2010/wordprocessingShape">
                          <wps:wsp>
                            <wps:cNvSpPr/>
                            <wps:spPr>
                              <a:xfrm>
                                <a:off x="0" y="0"/>
                                <a:ext cx="2676525" cy="1085850"/>
                              </a:xfrm>
                              <a:prstGeom prst="roundRect">
                                <a:avLst/>
                              </a:prstGeom>
                              <a:noFill/>
                              <a:ln w="25400" cap="flat" cmpd="sng" algn="ctr">
                                <a:noFill/>
                                <a:prstDash val="solid"/>
                              </a:ln>
                              <a:effectLst/>
                            </wps:spPr>
                            <wps:txbx>
                              <w:txbxContent>
                                <w:p w:rsidR="00A17F54" w:rsidRPr="00447A37" w:rsidRDefault="000D3CA4" w:rsidP="004C557D">
                                  <w:pPr>
                                    <w:jc w:val="left"/>
                                  </w:pPr>
                                  <w:r>
                                    <w:rPr>
                                      <w:rFonts w:hint="eastAsia"/>
                                    </w:rPr>
                                    <w:t>全体の肯定的回答率は</w:t>
                                  </w:r>
                                  <w:r>
                                    <w:rPr>
                                      <w:rFonts w:hint="eastAsia"/>
                                    </w:rPr>
                                    <w:t>76.3%</w:t>
                                  </w:r>
                                  <w:r>
                                    <w:rPr>
                                      <w:rFonts w:hint="eastAsia"/>
                                    </w:rPr>
                                    <w:t>であったが、３年だけを見ると</w:t>
                                  </w:r>
                                  <w:r>
                                    <w:rPr>
                                      <w:rFonts w:hint="eastAsia"/>
                                    </w:rPr>
                                    <w:t>89.1%</w:t>
                                  </w:r>
                                  <w:r>
                                    <w:rPr>
                                      <w:rFonts w:hint="eastAsia"/>
                                    </w:rPr>
                                    <w:t>（</w:t>
                                  </w:r>
                                  <w:r>
                                    <w:rPr>
                                      <w:rFonts w:hint="eastAsia"/>
                                    </w:rPr>
                                    <w:t>1</w:t>
                                  </w:r>
                                  <w:r>
                                    <w:rPr>
                                      <w:rFonts w:hint="eastAsia"/>
                                    </w:rPr>
                                    <w:t>年</w:t>
                                  </w:r>
                                  <w:r>
                                    <w:rPr>
                                      <w:rFonts w:hint="eastAsia"/>
                                    </w:rPr>
                                    <w:t>80.8</w:t>
                                  </w:r>
                                  <w:r>
                                    <w:rPr>
                                      <w:rFonts w:hint="eastAsia"/>
                                    </w:rPr>
                                    <w:t>％、２年</w:t>
                                  </w:r>
                                  <w:r>
                                    <w:rPr>
                                      <w:rFonts w:hint="eastAsia"/>
                                    </w:rPr>
                                    <w:t>71.1</w:t>
                                  </w:r>
                                  <w:r>
                                    <w:rPr>
                                      <w:rFonts w:hint="eastAsia"/>
                                    </w:rPr>
                                    <w:t>％）であり、適切な指導が進められている結果</w:t>
                                  </w:r>
                                  <w:r w:rsidR="00CE5FFC">
                                    <w:rPr>
                                      <w:rFonts w:hint="eastAsia"/>
                                    </w:rPr>
                                    <w:t>である。</w:t>
                                  </w:r>
                                  <w:r w:rsidR="00E72B10">
                                    <w:rPr>
                                      <w:rFonts w:hint="eastAsia"/>
                                    </w:rPr>
                                    <w:t>(</w:t>
                                  </w:r>
                                  <w:r w:rsidR="00E72B10">
                                    <w:rPr>
                                      <w:rFonts w:hint="eastAsia"/>
                                    </w:rPr>
                                    <w:t>○</w:t>
                                  </w:r>
                                  <w:r w:rsidR="00E72B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41" style="position:absolute;left:0;text-align:left;margin-left:-5.35pt;margin-top:440.35pt;width:210.75pt;height: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" filled="f" stroked="f" strokeweight="2pt">
                      <v:textbox>
                        <w:txbxContent>
                          <w:p w:rsidR="00A17F54" w:rsidRPr="00447A37" w:rsidRDefault="000D3CA4" w:rsidP="004C557D">
                            <w:pPr>
                              <w:jc w:val="left"/>
                            </w:pPr>
                            <w:r>
                              <w:rPr>
                                <w:rFonts w:hint="eastAsia"/>
                              </w:rPr>
                              <w:t>全体の肯定的回答率は</w:t>
                            </w:r>
                            <w:r>
                              <w:rPr>
                                <w:rFonts w:hint="eastAsia"/>
                              </w:rPr>
                              <w:t>76.3%</w:t>
                            </w:r>
                            <w:r>
                              <w:rPr>
                                <w:rFonts w:hint="eastAsia"/>
                              </w:rPr>
                              <w:t>であったが、３年だけを見ると</w:t>
                            </w:r>
                            <w:r>
                              <w:rPr>
                                <w:rFonts w:hint="eastAsia"/>
                              </w:rPr>
                              <w:t>89.1%</w:t>
                            </w:r>
                            <w:r>
                              <w:rPr>
                                <w:rFonts w:hint="eastAsia"/>
                              </w:rPr>
                              <w:t>（</w:t>
                            </w:r>
                            <w:r>
                              <w:rPr>
                                <w:rFonts w:hint="eastAsia"/>
                              </w:rPr>
                              <w:t>1</w:t>
                            </w:r>
                            <w:r>
                              <w:rPr>
                                <w:rFonts w:hint="eastAsia"/>
                              </w:rPr>
                              <w:t>年</w:t>
                            </w:r>
                            <w:r>
                              <w:rPr>
                                <w:rFonts w:hint="eastAsia"/>
                              </w:rPr>
                              <w:t>80.8</w:t>
                            </w:r>
                            <w:r>
                              <w:rPr>
                                <w:rFonts w:hint="eastAsia"/>
                              </w:rPr>
                              <w:t>％、２年</w:t>
                            </w:r>
                            <w:r>
                              <w:rPr>
                                <w:rFonts w:hint="eastAsia"/>
                              </w:rPr>
                              <w:t>71.1</w:t>
                            </w:r>
                            <w:r>
                              <w:rPr>
                                <w:rFonts w:hint="eastAsia"/>
                              </w:rPr>
                              <w:t>％）であり、適切な指導が進められている結果</w:t>
                            </w:r>
                            <w:r w:rsidR="00CE5FFC">
                              <w:rPr>
                                <w:rFonts w:hint="eastAsia"/>
                              </w:rPr>
                              <w:t>である。</w:t>
                            </w:r>
                            <w:r w:rsidR="00E72B10">
                              <w:rPr>
                                <w:rFonts w:hint="eastAsia"/>
                              </w:rPr>
                              <w:t>(</w:t>
                            </w:r>
                            <w:r w:rsidR="00E72B10">
                              <w:rPr>
                                <w:rFonts w:hint="eastAsia"/>
                              </w:rPr>
                              <w:t>○</w:t>
                            </w:r>
                            <w:r w:rsidR="00E72B10">
                              <w:rPr>
                                <w:rFonts w:hint="eastAsia"/>
                              </w:rPr>
                              <w:t>)</w:t>
                            </w:r>
                          </w:p>
                        </w:txbxContent>
                      </v:textbox>
                    </v:roundrect>
                  </w:pict>
                </mc:Fallback>
              </mc:AlternateContent>
            </w:r>
            <w:r w:rsidR="004C557D">
              <w:rPr>
                <w:rFonts w:ascii="ＭＳ 明朝" w:hAnsi="ＭＳ 明朝"/>
                <w:noProof/>
                <w:sz w:val="20"/>
                <w:szCs w:val="20"/>
              </w:rPr>
              <mc:AlternateContent>
                <mc:Choice Requires="wps">
                  <w:drawing>
                    <wp:anchor distT="0" distB="0" distL="114300" distR="114300" simplePos="0" relativeHeight="251738112" behindDoc="0" locked="0" layoutInCell="1" allowOverlap="1" wp14:anchorId="0D3C7F62" wp14:editId="64EF991C">
                      <wp:simplePos x="0" y="0"/>
                      <wp:positionH relativeFrom="column">
                        <wp:posOffset>-58420</wp:posOffset>
                      </wp:positionH>
                      <wp:positionV relativeFrom="paragraph">
                        <wp:posOffset>7783195</wp:posOffset>
                      </wp:positionV>
                      <wp:extent cx="2676525" cy="68580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2676525" cy="685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F7CE4" w:rsidRPr="00B33971" w:rsidRDefault="00856F49" w:rsidP="00E03314">
                                  <w:pPr>
                                    <w:jc w:val="left"/>
                                    <w:rPr>
                                      <w:rFonts w:asciiTheme="minorEastAsia" w:eastAsiaTheme="minorEastAsia" w:hAnsiTheme="minorEastAsia"/>
                                    </w:rPr>
                                  </w:pPr>
                                  <w:r w:rsidRPr="00B33971">
                                    <w:rPr>
                                      <w:rFonts w:asciiTheme="minorEastAsia" w:eastAsiaTheme="minorEastAsia" w:hAnsiTheme="minorEastAsia" w:hint="eastAsia"/>
                                    </w:rPr>
                                    <w:t>英検2級1名、準2級2名、3級34名</w:t>
                                  </w:r>
                                </w:p>
                                <w:p w:rsidR="00856F49" w:rsidRPr="00B33971" w:rsidRDefault="004C557D" w:rsidP="00E03314">
                                  <w:pPr>
                                    <w:jc w:val="left"/>
                                    <w:rPr>
                                      <w:rFonts w:asciiTheme="minorEastAsia" w:eastAsiaTheme="minorEastAsia" w:hAnsiTheme="minorEastAsia"/>
                                    </w:rPr>
                                  </w:pPr>
                                  <w:r w:rsidRPr="00B33971">
                                    <w:rPr>
                                      <w:rFonts w:asciiTheme="minorEastAsia" w:eastAsiaTheme="minorEastAsia" w:hAnsiTheme="minorEastAsia" w:hint="eastAsia"/>
                                    </w:rPr>
                                    <w:t>4級72名</w:t>
                                  </w:r>
                                  <w:r w:rsidR="00856F49" w:rsidRPr="00B33971">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3" style="position:absolute;left:0;text-align:left;margin-left:-4.6pt;margin-top:612.85pt;width:210.7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" fillcolor="white [3201]" stroked="f" strokeweight="2pt">
                      <v:textbox>
                        <w:txbxContent>
                          <w:p w:rsidR="003F7CE4" w:rsidRPr="00B33971" w:rsidRDefault="00856F49" w:rsidP="00E03314">
                            <w:pPr>
                              <w:jc w:val="left"/>
                              <w:rPr>
                                <w:rFonts w:asciiTheme="minorEastAsia" w:eastAsiaTheme="minorEastAsia" w:hAnsiTheme="minorEastAsia"/>
                              </w:rPr>
                            </w:pPr>
                            <w:r w:rsidRPr="00B33971">
                              <w:rPr>
                                <w:rFonts w:asciiTheme="minorEastAsia" w:eastAsiaTheme="minorEastAsia" w:hAnsiTheme="minorEastAsia" w:hint="eastAsia"/>
                              </w:rPr>
                              <w:t>英検2級1名、準2級2名、3級34名</w:t>
                            </w:r>
                          </w:p>
                          <w:p w:rsidR="00856F49" w:rsidRPr="00B33971" w:rsidRDefault="004C557D" w:rsidP="00E03314">
                            <w:pPr>
                              <w:jc w:val="left"/>
                              <w:rPr>
                                <w:rFonts w:asciiTheme="minorEastAsia" w:eastAsiaTheme="minorEastAsia" w:hAnsiTheme="minorEastAsia"/>
                              </w:rPr>
                            </w:pPr>
                            <w:r w:rsidRPr="00B33971">
                              <w:rPr>
                                <w:rFonts w:asciiTheme="minorEastAsia" w:eastAsiaTheme="minorEastAsia" w:hAnsiTheme="minorEastAsia" w:hint="eastAsia"/>
                              </w:rPr>
                              <w:t>4級72名</w:t>
                            </w:r>
                            <w:r w:rsidR="00856F49" w:rsidRPr="00B33971">
                              <w:rPr>
                                <w:rFonts w:asciiTheme="minorEastAsia" w:eastAsiaTheme="minorEastAsia" w:hAnsiTheme="minorEastAsia" w:hint="eastAsia"/>
                              </w:rPr>
                              <w:t>（△）</w:t>
                            </w:r>
                          </w:p>
                        </w:txbxContent>
                      </v:textbox>
                    </v:roundrect>
                  </w:pict>
                </mc:Fallback>
              </mc:AlternateContent>
            </w:r>
            <w:r w:rsidR="000C1439">
              <w:rPr>
                <w:rFonts w:ascii="ＭＳ 明朝" w:hAnsi="ＭＳ 明朝"/>
                <w:noProof/>
                <w:sz w:val="20"/>
                <w:szCs w:val="20"/>
              </w:rPr>
              <mc:AlternateContent>
                <mc:Choice Requires="wps">
                  <w:drawing>
                    <wp:anchor distT="0" distB="0" distL="114300" distR="114300" simplePos="0" relativeHeight="251717632" behindDoc="0" locked="0" layoutInCell="1" allowOverlap="1" wp14:anchorId="56D1B515" wp14:editId="461CC317">
                      <wp:simplePos x="0" y="0"/>
                      <wp:positionH relativeFrom="column">
                        <wp:posOffset>-58420</wp:posOffset>
                      </wp:positionH>
                      <wp:positionV relativeFrom="paragraph">
                        <wp:posOffset>8535670</wp:posOffset>
                      </wp:positionV>
                      <wp:extent cx="2676525" cy="685800"/>
                      <wp:effectExtent l="0" t="0" r="9525" b="0"/>
                      <wp:wrapNone/>
                      <wp:docPr id="35" name="角丸四角形 35"/>
                      <wp:cNvGraphicFramePr/>
                      <a:graphic xmlns:a="http://schemas.openxmlformats.org/drawingml/2006/main">
                        <a:graphicData uri="http://schemas.microsoft.com/office/word/2010/wordprocessingShape">
                          <wps:wsp>
                            <wps:cNvSpPr/>
                            <wps:spPr>
                              <a:xfrm>
                                <a:off x="0" y="0"/>
                                <a:ext cx="2676525" cy="685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E03314" w:rsidRPr="00B33971" w:rsidRDefault="004C557D" w:rsidP="00E03314">
                                  <w:pPr>
                                    <w:jc w:val="left"/>
                                    <w:rPr>
                                      <w:rFonts w:asciiTheme="minorEastAsia" w:eastAsiaTheme="minorEastAsia" w:hAnsiTheme="minorEastAsia"/>
                                    </w:rPr>
                                  </w:pPr>
                                  <w:r w:rsidRPr="00B33971">
                                    <w:rPr>
                                      <w:rFonts w:asciiTheme="minorEastAsia" w:eastAsiaTheme="minorEastAsia" w:hAnsiTheme="minorEastAsia" w:hint="eastAsia"/>
                                    </w:rPr>
                                    <w:t>資格取得・検定合格者　652名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4" style="position:absolute;left:0;text-align:left;margin-left:-4.6pt;margin-top:672.1pt;width:210.7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" fillcolor="white [3201]" stroked="f" strokeweight="2pt">
                      <v:textbox>
                        <w:txbxContent>
                          <w:p w:rsidR="00E03314" w:rsidRPr="00B33971" w:rsidRDefault="004C557D" w:rsidP="00E03314">
                            <w:pPr>
                              <w:jc w:val="left"/>
                              <w:rPr>
                                <w:rFonts w:asciiTheme="minorEastAsia" w:eastAsiaTheme="minorEastAsia" w:hAnsiTheme="minorEastAsia"/>
                              </w:rPr>
                            </w:pPr>
                            <w:r w:rsidRPr="00B33971">
                              <w:rPr>
                                <w:rFonts w:asciiTheme="minorEastAsia" w:eastAsiaTheme="minorEastAsia" w:hAnsiTheme="minorEastAsia" w:hint="eastAsia"/>
                              </w:rPr>
                              <w:t>資格取得・検定合格者　652名</w:t>
                            </w:r>
                          </w:p>
                        </w:txbxContent>
                      </v:textbox>
                    </v:roundrect>
                  </w:pict>
                </mc:Fallback>
              </mc:AlternateContent>
            </w:r>
            <w:r w:rsidR="000C1439">
              <w:rPr>
                <w:rFonts w:ascii="ＭＳ 明朝" w:hAnsi="ＭＳ 明朝"/>
                <w:noProof/>
                <w:sz w:val="20"/>
                <w:szCs w:val="20"/>
              </w:rPr>
              <mc:AlternateContent>
                <mc:Choice Requires="wps">
                  <w:drawing>
                    <wp:anchor distT="0" distB="0" distL="114300" distR="114300" simplePos="0" relativeHeight="251740160" behindDoc="0" locked="0" layoutInCell="1" allowOverlap="1" wp14:anchorId="587528BD" wp14:editId="21A8BD45">
                      <wp:simplePos x="0" y="0"/>
                      <wp:positionH relativeFrom="column">
                        <wp:posOffset>-67945</wp:posOffset>
                      </wp:positionH>
                      <wp:positionV relativeFrom="paragraph">
                        <wp:posOffset>6744970</wp:posOffset>
                      </wp:positionV>
                      <wp:extent cx="2676525" cy="685800"/>
                      <wp:effectExtent l="0" t="0" r="9525" b="0"/>
                      <wp:wrapNone/>
                      <wp:docPr id="38" name="角丸四角形 38"/>
                      <wp:cNvGraphicFramePr/>
                      <a:graphic xmlns:a="http://schemas.openxmlformats.org/drawingml/2006/main">
                        <a:graphicData uri="http://schemas.microsoft.com/office/word/2010/wordprocessingShape">
                          <wps:wsp>
                            <wps:cNvSpPr/>
                            <wps:spPr>
                              <a:xfrm>
                                <a:off x="0" y="0"/>
                                <a:ext cx="2676525" cy="685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F7CE4" w:rsidRPr="00BF0E01" w:rsidRDefault="000A1E4C" w:rsidP="00E03314">
                                  <w:pPr>
                                    <w:jc w:val="left"/>
                                  </w:pPr>
                                  <w:r>
                                    <w:rPr>
                                      <w:rFonts w:hint="eastAsia"/>
                                    </w:rPr>
                                    <w:t>就職希望者は、全員決定。進学希望者に未決定者あり。（○）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5" style="position:absolute;left:0;text-align:left;margin-left:-5.35pt;margin-top:531.1pt;width:210.7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" fillcolor="white [3201]" stroked="f" strokeweight="2pt">
                      <v:textbox>
                        <w:txbxContent>
                          <w:p w:rsidR="003F7CE4" w:rsidRPr="00BF0E01" w:rsidRDefault="000A1E4C" w:rsidP="00E03314">
                            <w:pPr>
                              <w:jc w:val="left"/>
                            </w:pPr>
                            <w:r>
                              <w:rPr>
                                <w:rFonts w:hint="eastAsia"/>
                              </w:rPr>
                              <w:t>就職希望者は、全員決定。進学希望者に未決定者あり。（○）</w:t>
                            </w:r>
                          </w:p>
                        </w:txbxContent>
                      </v:textbox>
                    </v:roundrect>
                  </w:pict>
                </mc:Fallback>
              </mc:AlternateContent>
            </w:r>
            <w:r w:rsidR="00CE5FFC">
              <w:rPr>
                <w:rFonts w:ascii="ＭＳ 明朝" w:hAnsi="ＭＳ 明朝"/>
                <w:noProof/>
                <w:sz w:val="20"/>
                <w:szCs w:val="20"/>
              </w:rPr>
              <mc:AlternateContent>
                <mc:Choice Requires="wps">
                  <w:drawing>
                    <wp:anchor distT="0" distB="0" distL="114300" distR="114300" simplePos="0" relativeHeight="251731968" behindDoc="0" locked="0" layoutInCell="1" allowOverlap="1" wp14:anchorId="21BB6BFE" wp14:editId="2E2AB9FA">
                      <wp:simplePos x="0" y="0"/>
                      <wp:positionH relativeFrom="column">
                        <wp:posOffset>-58420</wp:posOffset>
                      </wp:positionH>
                      <wp:positionV relativeFrom="paragraph">
                        <wp:posOffset>20320</wp:posOffset>
                      </wp:positionV>
                      <wp:extent cx="2743200" cy="179070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743200" cy="1790700"/>
                              </a:xfrm>
                              <a:prstGeom prst="roundRect">
                                <a:avLst/>
                              </a:prstGeom>
                              <a:noFill/>
                              <a:ln w="25400" cap="flat" cmpd="sng" algn="ctr">
                                <a:noFill/>
                                <a:prstDash val="solid"/>
                              </a:ln>
                              <a:effectLst/>
                            </wps:spPr>
                            <wps:txbx>
                              <w:txbxContent>
                                <w:p w:rsidR="00137E18" w:rsidRPr="00447A37" w:rsidRDefault="00A17F54" w:rsidP="00137E18">
                                  <w:pPr>
                                    <w:jc w:val="left"/>
                                  </w:pPr>
                                  <w:r>
                                    <w:rPr>
                                      <w:rFonts w:hint="eastAsia"/>
                                    </w:rPr>
                                    <w:t>１年の肯定的回答率は</w:t>
                                  </w:r>
                                  <w:r>
                                    <w:rPr>
                                      <w:rFonts w:hint="eastAsia"/>
                                    </w:rPr>
                                    <w:t>55.0%</w:t>
                                  </w:r>
                                  <w:r>
                                    <w:rPr>
                                      <w:rFonts w:hint="eastAsia"/>
                                    </w:rPr>
                                    <w:t>（否定的回答率</w:t>
                                  </w:r>
                                  <w:r>
                                    <w:rPr>
                                      <w:rFonts w:hint="eastAsia"/>
                                    </w:rPr>
                                    <w:t>39.6%</w:t>
                                  </w:r>
                                  <w:r>
                                    <w:rPr>
                                      <w:rFonts w:hint="eastAsia"/>
                                    </w:rPr>
                                    <w:t>）、全体は</w:t>
                                  </w:r>
                                  <w:r>
                                    <w:rPr>
                                      <w:rFonts w:hint="eastAsia"/>
                                    </w:rPr>
                                    <w:t>38.4</w:t>
                                  </w:r>
                                  <w:r>
                                    <w:rPr>
                                      <w:rFonts w:hint="eastAsia"/>
                                    </w:rPr>
                                    <w:t>％（否定的回答率</w:t>
                                  </w:r>
                                  <w:r>
                                    <w:rPr>
                                      <w:rFonts w:hint="eastAsia"/>
                                    </w:rPr>
                                    <w:t>55.2</w:t>
                                  </w:r>
                                  <w:r>
                                    <w:rPr>
                                      <w:rFonts w:hint="eastAsia"/>
                                    </w:rPr>
                                    <w:t>％）。一番大きな要因は、１年次の</w:t>
                                  </w:r>
                                  <w:r>
                                    <w:rPr>
                                      <w:rFonts w:hint="eastAsia"/>
                                    </w:rPr>
                                    <w:t>30</w:t>
                                  </w:r>
                                  <w:r>
                                    <w:rPr>
                                      <w:rFonts w:hint="eastAsia"/>
                                    </w:rPr>
                                    <w:t>分授業や理科社会の調べ学習から、２年次の２時間連続を基本とした系列授業への移行がスムーズに行えていない</w:t>
                                  </w:r>
                                  <w:r w:rsidR="00CE5FFC">
                                    <w:rPr>
                                      <w:rFonts w:hint="eastAsia"/>
                                    </w:rPr>
                                    <w:t>。</w:t>
                                  </w:r>
                                  <w:r w:rsidR="00E72B10">
                                    <w:rPr>
                                      <w:rFonts w:hint="eastAsia"/>
                                    </w:rPr>
                                    <w:t>(</w:t>
                                  </w:r>
                                  <w:r w:rsidR="00E72B10">
                                    <w:rPr>
                                      <w:rFonts w:hint="eastAsia"/>
                                    </w:rPr>
                                    <w:t>△</w:t>
                                  </w:r>
                                  <w:r w:rsidR="00E72B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6" style="position:absolute;left:0;text-align:left;margin-left:-4.6pt;margin-top:1.6pt;width:3in;height:1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" filled="f" stroked="f" strokeweight="2pt">
                      <v:textbox>
                        <w:txbxContent>
                          <w:p w:rsidR="00137E18" w:rsidRPr="00447A37" w:rsidRDefault="00A17F54" w:rsidP="00137E18">
                            <w:pPr>
                              <w:jc w:val="left"/>
                            </w:pPr>
                            <w:r>
                              <w:rPr>
                                <w:rFonts w:hint="eastAsia"/>
                              </w:rPr>
                              <w:t>１年の肯定的回答率は</w:t>
                            </w:r>
                            <w:r>
                              <w:rPr>
                                <w:rFonts w:hint="eastAsia"/>
                              </w:rPr>
                              <w:t>55.0%</w:t>
                            </w:r>
                            <w:r>
                              <w:rPr>
                                <w:rFonts w:hint="eastAsia"/>
                              </w:rPr>
                              <w:t>（否定的回答率</w:t>
                            </w:r>
                            <w:r>
                              <w:rPr>
                                <w:rFonts w:hint="eastAsia"/>
                              </w:rPr>
                              <w:t>39.6%</w:t>
                            </w:r>
                            <w:r>
                              <w:rPr>
                                <w:rFonts w:hint="eastAsia"/>
                              </w:rPr>
                              <w:t>）、全体は</w:t>
                            </w:r>
                            <w:r>
                              <w:rPr>
                                <w:rFonts w:hint="eastAsia"/>
                              </w:rPr>
                              <w:t>38.4</w:t>
                            </w:r>
                            <w:r>
                              <w:rPr>
                                <w:rFonts w:hint="eastAsia"/>
                              </w:rPr>
                              <w:t>％（否定的回答率</w:t>
                            </w:r>
                            <w:r>
                              <w:rPr>
                                <w:rFonts w:hint="eastAsia"/>
                              </w:rPr>
                              <w:t>55.2</w:t>
                            </w:r>
                            <w:r>
                              <w:rPr>
                                <w:rFonts w:hint="eastAsia"/>
                              </w:rPr>
                              <w:t>％）。一番大きな要因は、１年次の</w:t>
                            </w:r>
                            <w:r>
                              <w:rPr>
                                <w:rFonts w:hint="eastAsia"/>
                              </w:rPr>
                              <w:t>30</w:t>
                            </w:r>
                            <w:r>
                              <w:rPr>
                                <w:rFonts w:hint="eastAsia"/>
                              </w:rPr>
                              <w:t>分授業や理科社会の調べ学習から、２年次の２時間連続を基本とした系列授業への移行がスムーズに行えていない</w:t>
                            </w:r>
                            <w:r w:rsidR="00CE5FFC">
                              <w:rPr>
                                <w:rFonts w:hint="eastAsia"/>
                              </w:rPr>
                              <w:t>。</w:t>
                            </w:r>
                            <w:r w:rsidR="00E72B10">
                              <w:rPr>
                                <w:rFonts w:hint="eastAsia"/>
                              </w:rPr>
                              <w:t>(</w:t>
                            </w:r>
                            <w:r w:rsidR="00E72B10">
                              <w:rPr>
                                <w:rFonts w:hint="eastAsia"/>
                              </w:rPr>
                              <w:t>△</w:t>
                            </w:r>
                            <w:r w:rsidR="00E72B10">
                              <w:rPr>
                                <w:rFonts w:hint="eastAsia"/>
                              </w:rPr>
                              <w:t>)</w:t>
                            </w:r>
                          </w:p>
                        </w:txbxContent>
                      </v:textbox>
                    </v:roundrect>
                  </w:pict>
                </mc:Fallback>
              </mc:AlternateContent>
            </w:r>
            <w:r w:rsidR="002B3CC5">
              <w:rPr>
                <w:rFonts w:ascii="ＭＳ 明朝" w:hAnsi="ＭＳ 明朝"/>
                <w:noProof/>
                <w:sz w:val="20"/>
                <w:szCs w:val="20"/>
              </w:rPr>
              <mc:AlternateContent>
                <mc:Choice Requires="wps">
                  <w:drawing>
                    <wp:anchor distT="0" distB="0" distL="114300" distR="114300" simplePos="0" relativeHeight="251705344" behindDoc="0" locked="0" layoutInCell="1" allowOverlap="1" wp14:anchorId="18461424" wp14:editId="537F76B4">
                      <wp:simplePos x="0" y="0"/>
                      <wp:positionH relativeFrom="column">
                        <wp:posOffset>-58420</wp:posOffset>
                      </wp:positionH>
                      <wp:positionV relativeFrom="paragraph">
                        <wp:posOffset>4268470</wp:posOffset>
                      </wp:positionV>
                      <wp:extent cx="2676525" cy="504825"/>
                      <wp:effectExtent l="0" t="0" r="9525" b="9525"/>
                      <wp:wrapNone/>
                      <wp:docPr id="29" name="角丸四角形 29"/>
                      <wp:cNvGraphicFramePr/>
                      <a:graphic xmlns:a="http://schemas.openxmlformats.org/drawingml/2006/main">
                        <a:graphicData uri="http://schemas.microsoft.com/office/word/2010/wordprocessingShape">
                          <wps:wsp>
                            <wps:cNvSpPr/>
                            <wps:spPr>
                              <a:xfrm>
                                <a:off x="0" y="0"/>
                                <a:ext cx="2676525"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B275CA" w:rsidRDefault="00B275CA" w:rsidP="00BF0E01">
                                  <w:pPr>
                                    <w:jc w:val="left"/>
                                  </w:pPr>
                                  <w:r>
                                    <w:rPr>
                                      <w:rFonts w:hint="eastAsia"/>
                                    </w:rPr>
                                    <w:t>38.4</w:t>
                                  </w:r>
                                  <w:r>
                                    <w:rPr>
                                      <w:rFonts w:hint="eastAsia"/>
                                    </w:rPr>
                                    <w:t xml:space="preserve">％　</w:t>
                                  </w:r>
                                  <w:r w:rsidR="00E03314">
                                    <w:rPr>
                                      <w:rFonts w:hint="eastAsia"/>
                                    </w:rPr>
                                    <w:t>無回答を除くと</w:t>
                                  </w:r>
                                  <w:r w:rsidR="00E03314">
                                    <w:rPr>
                                      <w:rFonts w:hint="eastAsia"/>
                                    </w:rPr>
                                    <w:t>41</w:t>
                                  </w:r>
                                  <w:r w:rsidR="00E03314">
                                    <w:rPr>
                                      <w:rFonts w:hint="eastAsia"/>
                                    </w:rPr>
                                    <w:t>％</w:t>
                                  </w:r>
                                  <w:r w:rsidR="00E72B10">
                                    <w:rPr>
                                      <w:rFonts w:hint="eastAsia"/>
                                    </w:rPr>
                                    <w:t>(</w:t>
                                  </w:r>
                                  <w:r w:rsidR="00E72B10">
                                    <w:rPr>
                                      <w:rFonts w:hint="eastAsia"/>
                                    </w:rPr>
                                    <w:t>△</w:t>
                                  </w:r>
                                  <w:r w:rsidR="00E72B10">
                                    <w:rPr>
                                      <w:rFonts w:hint="eastAsia"/>
                                    </w:rPr>
                                    <w:t>)</w:t>
                                  </w:r>
                                </w:p>
                                <w:p w:rsidR="00B275CA" w:rsidRPr="00BF0E01" w:rsidRDefault="00B275CA" w:rsidP="00BF0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7" style="position:absolute;left:0;text-align:left;margin-left:-4.6pt;margin-top:336.1pt;width:210.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" fillcolor="white [3201]" stroked="f" strokeweight="2pt">
                      <v:textbox>
                        <w:txbxContent>
                          <w:p w:rsidR="00B275CA" w:rsidRDefault="00B275CA" w:rsidP="00BF0E01">
                            <w:pPr>
                              <w:jc w:val="left"/>
                            </w:pPr>
                            <w:r>
                              <w:rPr>
                                <w:rFonts w:hint="eastAsia"/>
                              </w:rPr>
                              <w:t>38.4</w:t>
                            </w:r>
                            <w:r>
                              <w:rPr>
                                <w:rFonts w:hint="eastAsia"/>
                              </w:rPr>
                              <w:t xml:space="preserve">％　</w:t>
                            </w:r>
                            <w:r w:rsidR="00E03314">
                              <w:rPr>
                                <w:rFonts w:hint="eastAsia"/>
                              </w:rPr>
                              <w:t>無回答を除くと</w:t>
                            </w:r>
                            <w:r w:rsidR="00E03314">
                              <w:rPr>
                                <w:rFonts w:hint="eastAsia"/>
                              </w:rPr>
                              <w:t>41</w:t>
                            </w:r>
                            <w:r w:rsidR="00E03314">
                              <w:rPr>
                                <w:rFonts w:hint="eastAsia"/>
                              </w:rPr>
                              <w:t>％</w:t>
                            </w:r>
                            <w:r w:rsidR="00E72B10">
                              <w:rPr>
                                <w:rFonts w:hint="eastAsia"/>
                              </w:rPr>
                              <w:t>(</w:t>
                            </w:r>
                            <w:r w:rsidR="00E72B10">
                              <w:rPr>
                                <w:rFonts w:hint="eastAsia"/>
                              </w:rPr>
                              <w:t>△</w:t>
                            </w:r>
                            <w:r w:rsidR="00E72B10">
                              <w:rPr>
                                <w:rFonts w:hint="eastAsia"/>
                              </w:rPr>
                              <w:t>)</w:t>
                            </w:r>
                          </w:p>
                          <w:p w:rsidR="00B275CA" w:rsidRPr="00BF0E01" w:rsidRDefault="00B275CA" w:rsidP="00BF0E01">
                            <w:pPr>
                              <w:jc w:val="center"/>
                            </w:pPr>
                          </w:p>
                        </w:txbxContent>
                      </v:textbox>
                    </v:roundrect>
                  </w:pict>
                </mc:Fallback>
              </mc:AlternateContent>
            </w:r>
            <w:r w:rsidR="00B348DB">
              <w:rPr>
                <w:rFonts w:ascii="ＭＳ 明朝" w:hAnsi="ＭＳ 明朝"/>
                <w:noProof/>
                <w:sz w:val="20"/>
                <w:szCs w:val="20"/>
              </w:rPr>
              <mc:AlternateContent>
                <mc:Choice Requires="wps">
                  <w:drawing>
                    <wp:anchor distT="0" distB="0" distL="114300" distR="114300" simplePos="0" relativeHeight="251676672" behindDoc="0" locked="0" layoutInCell="1" allowOverlap="1" wp14:anchorId="5BF9B81F" wp14:editId="16196A36">
                      <wp:simplePos x="0" y="0"/>
                      <wp:positionH relativeFrom="column">
                        <wp:posOffset>-58420</wp:posOffset>
                      </wp:positionH>
                      <wp:positionV relativeFrom="paragraph">
                        <wp:posOffset>1991995</wp:posOffset>
                      </wp:positionV>
                      <wp:extent cx="2676525" cy="561975"/>
                      <wp:effectExtent l="0" t="0" r="9525" b="9525"/>
                      <wp:wrapNone/>
                      <wp:docPr id="15" name="角丸四角形 15"/>
                      <wp:cNvGraphicFramePr/>
                      <a:graphic xmlns:a="http://schemas.openxmlformats.org/drawingml/2006/main">
                        <a:graphicData uri="http://schemas.microsoft.com/office/word/2010/wordprocessingShape">
                          <wps:wsp>
                            <wps:cNvSpPr/>
                            <wps:spPr>
                              <a:xfrm>
                                <a:off x="0" y="0"/>
                                <a:ext cx="2676525" cy="5619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BF0E01" w:rsidRPr="00BF0E01" w:rsidRDefault="00572C2E" w:rsidP="00E72B10">
                                  <w:pPr>
                                    <w:jc w:val="left"/>
                                  </w:pPr>
                                  <w:r>
                                    <w:rPr>
                                      <w:rFonts w:hint="eastAsia"/>
                                    </w:rPr>
                                    <w:t>1</w:t>
                                  </w:r>
                                  <w:r>
                                    <w:rPr>
                                      <w:rFonts w:hint="eastAsia"/>
                                    </w:rPr>
                                    <w:t>年生</w:t>
                                  </w:r>
                                  <w:r>
                                    <w:rPr>
                                      <w:rFonts w:hint="eastAsia"/>
                                    </w:rPr>
                                    <w:t>13%</w:t>
                                  </w:r>
                                  <w:r>
                                    <w:rPr>
                                      <w:rFonts w:hint="eastAsia"/>
                                    </w:rPr>
                                    <w:t>減、</w:t>
                                  </w:r>
                                  <w:r>
                                    <w:rPr>
                                      <w:rFonts w:hint="eastAsia"/>
                                    </w:rPr>
                                    <w:t>2</w:t>
                                  </w:r>
                                  <w:r>
                                    <w:rPr>
                                      <w:rFonts w:hint="eastAsia"/>
                                    </w:rPr>
                                    <w:t>年生</w:t>
                                  </w:r>
                                  <w:r>
                                    <w:rPr>
                                      <w:rFonts w:hint="eastAsia"/>
                                    </w:rPr>
                                    <w:t>15%</w:t>
                                  </w:r>
                                  <w:r>
                                    <w:rPr>
                                      <w:rFonts w:hint="eastAsia"/>
                                    </w:rPr>
                                    <w:t>減</w:t>
                                  </w:r>
                                  <w:r w:rsidR="00BF0E01">
                                    <w:rPr>
                                      <w:rFonts w:hint="eastAsia"/>
                                    </w:rPr>
                                    <w:t>。</w:t>
                                  </w:r>
                                  <w:r w:rsidR="00E72B10">
                                    <w:rPr>
                                      <w:rFonts w:hint="eastAsia"/>
                                    </w:rPr>
                                    <w:t>(</w:t>
                                  </w:r>
                                  <w:r w:rsidR="00E72B10">
                                    <w:rPr>
                                      <w:rFonts w:hint="eastAsia"/>
                                    </w:rPr>
                                    <w:t>◎</w:t>
                                  </w:r>
                                  <w:r w:rsidR="00E72B1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8" style="position:absolute;left:0;text-align:left;margin-left:-4.6pt;margin-top:156.85pt;width:210.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" fillcolor="white [3201]" stroked="f" strokeweight="2pt">
                      <v:textbox>
                        <w:txbxContent>
                          <w:p w:rsidR="00BF0E01" w:rsidRPr="00BF0E01" w:rsidRDefault="00572C2E" w:rsidP="00E72B10">
                            <w:pPr>
                              <w:jc w:val="left"/>
                            </w:pPr>
                            <w:r>
                              <w:rPr>
                                <w:rFonts w:hint="eastAsia"/>
                              </w:rPr>
                              <w:t>1</w:t>
                            </w:r>
                            <w:r>
                              <w:rPr>
                                <w:rFonts w:hint="eastAsia"/>
                              </w:rPr>
                              <w:t>年生</w:t>
                            </w:r>
                            <w:r>
                              <w:rPr>
                                <w:rFonts w:hint="eastAsia"/>
                              </w:rPr>
                              <w:t>13%</w:t>
                            </w:r>
                            <w:r>
                              <w:rPr>
                                <w:rFonts w:hint="eastAsia"/>
                              </w:rPr>
                              <w:t>減、</w:t>
                            </w:r>
                            <w:r>
                              <w:rPr>
                                <w:rFonts w:hint="eastAsia"/>
                              </w:rPr>
                              <w:t>2</w:t>
                            </w:r>
                            <w:r>
                              <w:rPr>
                                <w:rFonts w:hint="eastAsia"/>
                              </w:rPr>
                              <w:t>年生</w:t>
                            </w:r>
                            <w:r>
                              <w:rPr>
                                <w:rFonts w:hint="eastAsia"/>
                              </w:rPr>
                              <w:t>15%</w:t>
                            </w:r>
                            <w:r>
                              <w:rPr>
                                <w:rFonts w:hint="eastAsia"/>
                              </w:rPr>
                              <w:t>減</w:t>
                            </w:r>
                            <w:r w:rsidR="00BF0E01">
                              <w:rPr>
                                <w:rFonts w:hint="eastAsia"/>
                              </w:rPr>
                              <w:t>。</w:t>
                            </w:r>
                            <w:r w:rsidR="00E72B10">
                              <w:rPr>
                                <w:rFonts w:hint="eastAsia"/>
                              </w:rPr>
                              <w:t>(</w:t>
                            </w:r>
                            <w:r w:rsidR="00E72B10">
                              <w:rPr>
                                <w:rFonts w:hint="eastAsia"/>
                              </w:rPr>
                              <w:t>◎</w:t>
                            </w:r>
                            <w:r w:rsidR="00E72B10">
                              <w:rPr>
                                <w:rFonts w:hint="eastAsia"/>
                              </w:rPr>
                              <w:t>)</w:t>
                            </w:r>
                          </w:p>
                        </w:txbxContent>
                      </v:textbox>
                    </v:roundrect>
                  </w:pict>
                </mc:Fallback>
              </mc:AlternateContent>
            </w:r>
          </w:p>
        </w:tc>
      </w:tr>
      <w:tr w:rsidR="00760466" w:rsidRPr="00E50B6C" w:rsidTr="003E17F7">
        <w:trPr>
          <w:cantSplit/>
          <w:trHeight w:val="10814"/>
          <w:jc w:val="center"/>
        </w:trPr>
        <w:tc>
          <w:tcPr>
            <w:tcW w:w="633" w:type="dxa"/>
            <w:shd w:val="clear" w:color="auto" w:fill="auto"/>
            <w:textDirection w:val="tbRlV"/>
            <w:vAlign w:val="center"/>
          </w:tcPr>
          <w:p w:rsidR="00760466" w:rsidRPr="0077753E" w:rsidRDefault="00760466" w:rsidP="00FC365A">
            <w:pPr>
              <w:spacing w:line="220" w:lineRule="atLeast"/>
              <w:rPr>
                <w:rFonts w:ascii="ＭＳ 明朝" w:hAnsi="ＭＳ 明朝"/>
                <w:sz w:val="22"/>
                <w:szCs w:val="22"/>
              </w:rPr>
            </w:pPr>
            <w:r w:rsidRPr="0077753E">
              <w:rPr>
                <w:rFonts w:ascii="ＭＳ 明朝" w:hAnsi="ＭＳ 明朝" w:hint="eastAsia"/>
                <w:sz w:val="22"/>
                <w:szCs w:val="22"/>
              </w:rPr>
              <w:lastRenderedPageBreak/>
              <w:t>４　地域に根差し見守られ、地域に貢献できる学校づくり</w:t>
            </w:r>
          </w:p>
        </w:tc>
        <w:tc>
          <w:tcPr>
            <w:tcW w:w="2268" w:type="dxa"/>
            <w:shd w:val="clear" w:color="auto" w:fill="auto"/>
          </w:tcPr>
          <w:p w:rsidR="00760466" w:rsidRPr="0077753E" w:rsidRDefault="00760466" w:rsidP="00967A6E">
            <w:pPr>
              <w:spacing w:line="220" w:lineRule="atLeast"/>
              <w:rPr>
                <w:rFonts w:ascii="ＭＳ 明朝" w:hAnsi="ＭＳ 明朝"/>
                <w:sz w:val="22"/>
                <w:szCs w:val="22"/>
              </w:rPr>
            </w:pPr>
            <w:r w:rsidRPr="0077753E">
              <w:rPr>
                <w:rFonts w:hint="eastAsia"/>
              </w:rPr>
              <w:t>(1)</w:t>
            </w:r>
            <w:r w:rsidRPr="0077753E">
              <w:rPr>
                <w:rFonts w:ascii="ＭＳ 明朝" w:hAnsi="ＭＳ 明朝" w:hint="eastAsia"/>
                <w:sz w:val="22"/>
                <w:szCs w:val="22"/>
              </w:rPr>
              <w:t xml:space="preserve">　平成29年度入学者選抜志願者確保</w:t>
            </w:r>
          </w:p>
          <w:p w:rsidR="00D95A7A" w:rsidRPr="0077753E" w:rsidRDefault="00D95A7A" w:rsidP="00967A6E">
            <w:pPr>
              <w:spacing w:line="220" w:lineRule="atLeast"/>
              <w:rPr>
                <w:rFonts w:ascii="ＭＳ 明朝" w:hAnsi="ＭＳ 明朝"/>
                <w:sz w:val="22"/>
                <w:szCs w:val="22"/>
              </w:rPr>
            </w:pPr>
          </w:p>
          <w:p w:rsidR="00760466" w:rsidRPr="0077753E" w:rsidRDefault="00760466" w:rsidP="00967A6E">
            <w:pPr>
              <w:spacing w:line="220" w:lineRule="atLeast"/>
              <w:rPr>
                <w:rFonts w:ascii="ＭＳ 明朝" w:hAnsi="ＭＳ 明朝"/>
                <w:sz w:val="22"/>
                <w:szCs w:val="22"/>
              </w:rPr>
            </w:pPr>
            <w:r w:rsidRPr="0077753E">
              <w:rPr>
                <w:rFonts w:ascii="ＭＳ 明朝" w:hAnsi="ＭＳ 明朝" w:hint="eastAsia"/>
                <w:sz w:val="22"/>
                <w:szCs w:val="22"/>
              </w:rPr>
              <w:t>ア 「チーム成城」での組織的な情報発信</w:t>
            </w:r>
          </w:p>
          <w:p w:rsidR="00D95A7A" w:rsidRPr="0077753E" w:rsidRDefault="00D95A7A" w:rsidP="00967A6E">
            <w:pPr>
              <w:spacing w:line="220" w:lineRule="atLeast"/>
              <w:rPr>
                <w:rFonts w:ascii="ＭＳ 明朝" w:hAnsi="ＭＳ 明朝"/>
                <w:sz w:val="22"/>
                <w:szCs w:val="22"/>
              </w:rPr>
            </w:pPr>
          </w:p>
          <w:p w:rsidR="00D95A7A" w:rsidRPr="0077753E" w:rsidRDefault="00D95A7A" w:rsidP="00967A6E">
            <w:pPr>
              <w:spacing w:line="220" w:lineRule="atLeast"/>
              <w:rPr>
                <w:rFonts w:ascii="ＭＳ 明朝" w:hAnsi="ＭＳ 明朝"/>
                <w:sz w:val="22"/>
                <w:szCs w:val="22"/>
              </w:rPr>
            </w:pPr>
          </w:p>
          <w:p w:rsidR="00D95A7A" w:rsidRPr="0077753E" w:rsidRDefault="00D95A7A" w:rsidP="00967A6E">
            <w:pPr>
              <w:spacing w:line="220" w:lineRule="atLeast"/>
              <w:rPr>
                <w:rFonts w:ascii="ＭＳ 明朝" w:hAnsi="ＭＳ 明朝"/>
                <w:sz w:val="22"/>
                <w:szCs w:val="22"/>
              </w:rPr>
            </w:pPr>
          </w:p>
          <w:p w:rsidR="00D95A7A" w:rsidRPr="0077753E" w:rsidRDefault="00D95A7A" w:rsidP="00967A6E">
            <w:pPr>
              <w:spacing w:line="220" w:lineRule="atLeast"/>
              <w:rPr>
                <w:rFonts w:ascii="ＭＳ 明朝" w:hAnsi="ＭＳ 明朝"/>
                <w:sz w:val="22"/>
                <w:szCs w:val="22"/>
              </w:rPr>
            </w:pPr>
          </w:p>
          <w:p w:rsidR="00D95A7A" w:rsidRPr="0077753E" w:rsidRDefault="00D95A7A" w:rsidP="00967A6E">
            <w:pPr>
              <w:spacing w:line="220" w:lineRule="atLeast"/>
              <w:rPr>
                <w:rFonts w:ascii="ＭＳ 明朝" w:hAnsi="ＭＳ 明朝"/>
                <w:sz w:val="22"/>
                <w:szCs w:val="22"/>
              </w:rPr>
            </w:pPr>
          </w:p>
          <w:p w:rsidR="00D95A7A" w:rsidRPr="0077753E" w:rsidRDefault="00D95A7A" w:rsidP="00967A6E">
            <w:pPr>
              <w:spacing w:line="220" w:lineRule="atLeast"/>
              <w:rPr>
                <w:rFonts w:ascii="ＭＳ 明朝" w:hAnsi="ＭＳ 明朝"/>
                <w:sz w:val="22"/>
                <w:szCs w:val="22"/>
              </w:rPr>
            </w:pPr>
          </w:p>
          <w:p w:rsidR="006515A4" w:rsidRPr="0077753E" w:rsidRDefault="006515A4" w:rsidP="00967A6E">
            <w:pPr>
              <w:spacing w:line="220" w:lineRule="atLeast"/>
              <w:rPr>
                <w:rFonts w:ascii="ＭＳ 明朝" w:hAnsi="ＭＳ 明朝"/>
                <w:sz w:val="22"/>
                <w:szCs w:val="22"/>
              </w:rPr>
            </w:pPr>
          </w:p>
          <w:p w:rsidR="006515A4" w:rsidRPr="0077753E" w:rsidRDefault="006515A4" w:rsidP="00967A6E">
            <w:pPr>
              <w:spacing w:line="220" w:lineRule="atLeast"/>
              <w:rPr>
                <w:rFonts w:ascii="ＭＳ 明朝" w:hAnsi="ＭＳ 明朝"/>
                <w:sz w:val="22"/>
                <w:szCs w:val="22"/>
              </w:rPr>
            </w:pPr>
          </w:p>
          <w:p w:rsidR="00FF426A" w:rsidRPr="0077753E" w:rsidRDefault="00FF426A" w:rsidP="00967A6E">
            <w:pPr>
              <w:spacing w:line="220" w:lineRule="atLeast"/>
              <w:rPr>
                <w:rFonts w:ascii="ＭＳ 明朝" w:hAnsi="ＭＳ 明朝"/>
                <w:sz w:val="22"/>
                <w:szCs w:val="22"/>
              </w:rPr>
            </w:pPr>
          </w:p>
          <w:p w:rsidR="006515A4" w:rsidRPr="0077753E" w:rsidRDefault="006515A4" w:rsidP="00967A6E">
            <w:pPr>
              <w:spacing w:line="220" w:lineRule="atLeast"/>
              <w:rPr>
                <w:rFonts w:ascii="ＭＳ 明朝" w:hAnsi="ＭＳ 明朝"/>
                <w:sz w:val="22"/>
                <w:szCs w:val="22"/>
              </w:rPr>
            </w:pPr>
          </w:p>
          <w:p w:rsidR="006515A4" w:rsidRPr="0077753E" w:rsidRDefault="006515A4" w:rsidP="00967A6E">
            <w:pPr>
              <w:spacing w:line="220" w:lineRule="atLeast"/>
              <w:rPr>
                <w:rFonts w:ascii="ＭＳ 明朝" w:hAnsi="ＭＳ 明朝"/>
                <w:sz w:val="22"/>
                <w:szCs w:val="22"/>
              </w:rPr>
            </w:pPr>
          </w:p>
          <w:p w:rsidR="00760466" w:rsidRPr="0077753E" w:rsidRDefault="00760466" w:rsidP="00967A6E">
            <w:pPr>
              <w:rPr>
                <w:rFonts w:ascii="ＭＳ 明朝" w:hAnsi="ＭＳ 明朝"/>
                <w:b/>
                <w:sz w:val="22"/>
                <w:szCs w:val="22"/>
              </w:rPr>
            </w:pPr>
            <w:r w:rsidRPr="0077753E">
              <w:rPr>
                <w:rFonts w:ascii="ＭＳ 明朝" w:hAnsi="ＭＳ 明朝" w:hint="eastAsia"/>
                <w:sz w:val="22"/>
                <w:szCs w:val="22"/>
              </w:rPr>
              <w:t>イ 地域に見守られ、地域とともに成長する学校づくり</w:t>
            </w:r>
          </w:p>
        </w:tc>
        <w:tc>
          <w:tcPr>
            <w:tcW w:w="4678" w:type="dxa"/>
            <w:tcBorders>
              <w:right w:val="dashed" w:sz="4" w:space="0" w:color="auto"/>
            </w:tcBorders>
            <w:shd w:val="clear" w:color="auto" w:fill="auto"/>
          </w:tcPr>
          <w:p w:rsidR="00F32F32" w:rsidRPr="0077753E" w:rsidRDefault="006515A4" w:rsidP="00F32F32">
            <w:pPr>
              <w:spacing w:line="220" w:lineRule="atLeast"/>
              <w:rPr>
                <w:rFonts w:ascii="ＭＳ 明朝" w:hAnsi="ＭＳ 明朝"/>
                <w:sz w:val="22"/>
                <w:szCs w:val="22"/>
              </w:rPr>
            </w:pPr>
            <w:r w:rsidRPr="0077753E">
              <w:rPr>
                <w:rFonts w:hint="eastAsia"/>
              </w:rPr>
              <w:t>(1)</w:t>
            </w:r>
          </w:p>
          <w:p w:rsidR="00F32F32" w:rsidRPr="0077753E" w:rsidRDefault="00F32F32" w:rsidP="00F32F32">
            <w:pPr>
              <w:spacing w:line="220" w:lineRule="atLeast"/>
              <w:rPr>
                <w:rFonts w:ascii="ＭＳ 明朝" w:hAnsi="ＭＳ 明朝"/>
                <w:sz w:val="22"/>
                <w:szCs w:val="22"/>
              </w:rPr>
            </w:pPr>
          </w:p>
          <w:p w:rsidR="00D95A7A" w:rsidRPr="0077753E" w:rsidRDefault="00D95A7A" w:rsidP="00F32F32">
            <w:pPr>
              <w:spacing w:line="220" w:lineRule="atLeast"/>
              <w:rPr>
                <w:rFonts w:ascii="ＭＳ 明朝" w:hAnsi="ＭＳ 明朝"/>
                <w:sz w:val="22"/>
                <w:szCs w:val="22"/>
              </w:rPr>
            </w:pPr>
          </w:p>
          <w:p w:rsidR="00F32F32" w:rsidRPr="0077753E" w:rsidRDefault="00F32F32" w:rsidP="00F32F32">
            <w:pPr>
              <w:spacing w:line="220" w:lineRule="atLeast"/>
              <w:rPr>
                <w:rFonts w:ascii="ＭＳ 明朝" w:hAnsi="ＭＳ 明朝"/>
                <w:sz w:val="22"/>
                <w:szCs w:val="22"/>
              </w:rPr>
            </w:pPr>
            <w:r w:rsidRPr="0077753E">
              <w:rPr>
                <w:rFonts w:ascii="ＭＳ 明朝" w:hAnsi="ＭＳ 明朝" w:hint="eastAsia"/>
                <w:sz w:val="22"/>
                <w:szCs w:val="22"/>
              </w:rPr>
              <w:t>ア「チーム成城」での組織的な情報発信</w:t>
            </w:r>
          </w:p>
          <w:p w:rsidR="00F32F32" w:rsidRPr="0077753E" w:rsidRDefault="00F32F32" w:rsidP="00F32F32">
            <w:pPr>
              <w:spacing w:line="220" w:lineRule="atLeast"/>
              <w:rPr>
                <w:rFonts w:ascii="ＭＳ 明朝" w:hAnsi="ＭＳ 明朝"/>
                <w:sz w:val="22"/>
                <w:szCs w:val="22"/>
              </w:rPr>
            </w:pPr>
            <w:r w:rsidRPr="0077753E">
              <w:rPr>
                <w:rFonts w:ascii="ＭＳ 明朝" w:hAnsi="ＭＳ 明朝" w:hint="eastAsia"/>
                <w:sz w:val="22"/>
                <w:szCs w:val="22"/>
              </w:rPr>
              <w:t>・学校訪問を維持し、本校の実践内容を広く知ってもらう。</w:t>
            </w:r>
          </w:p>
          <w:p w:rsidR="00F32F32" w:rsidRPr="0077753E" w:rsidRDefault="00F32F32" w:rsidP="00F32F32">
            <w:pPr>
              <w:spacing w:line="220" w:lineRule="atLeast"/>
              <w:rPr>
                <w:rFonts w:ascii="ＭＳ 明朝" w:hAnsi="ＭＳ 明朝"/>
                <w:sz w:val="22"/>
                <w:szCs w:val="22"/>
              </w:rPr>
            </w:pPr>
          </w:p>
          <w:p w:rsidR="00D95A7A" w:rsidRPr="0077753E" w:rsidRDefault="00D95A7A" w:rsidP="00F32F32">
            <w:pPr>
              <w:spacing w:line="220" w:lineRule="atLeast"/>
              <w:rPr>
                <w:rFonts w:ascii="ＭＳ 明朝" w:hAnsi="ＭＳ 明朝"/>
                <w:sz w:val="22"/>
                <w:szCs w:val="22"/>
              </w:rPr>
            </w:pPr>
          </w:p>
          <w:p w:rsidR="00F32F32" w:rsidRPr="0077753E" w:rsidRDefault="00F32F32" w:rsidP="00F32F32">
            <w:pPr>
              <w:spacing w:line="220" w:lineRule="atLeast"/>
              <w:rPr>
                <w:rFonts w:ascii="ＭＳ 明朝" w:hAnsi="ＭＳ 明朝"/>
                <w:sz w:val="22"/>
                <w:szCs w:val="22"/>
              </w:rPr>
            </w:pPr>
            <w:r w:rsidRPr="0077753E">
              <w:rPr>
                <w:rFonts w:ascii="ＭＳ 明朝" w:hAnsi="ＭＳ 明朝" w:hint="eastAsia"/>
                <w:sz w:val="22"/>
                <w:szCs w:val="22"/>
              </w:rPr>
              <w:t>・学校説明会や地域における説明会への管理職を中心に組織的に取り組み、経験の浅い教員にも経験を積ませる。</w:t>
            </w:r>
          </w:p>
          <w:p w:rsidR="00D95A7A" w:rsidRPr="0077753E" w:rsidRDefault="00D95A7A" w:rsidP="00F32F32">
            <w:pPr>
              <w:spacing w:line="220" w:lineRule="atLeast"/>
              <w:rPr>
                <w:rFonts w:ascii="ＭＳ 明朝" w:hAnsi="ＭＳ 明朝"/>
                <w:sz w:val="22"/>
                <w:szCs w:val="22"/>
              </w:rPr>
            </w:pPr>
          </w:p>
          <w:p w:rsidR="00D726F6" w:rsidRPr="0077753E" w:rsidRDefault="00D726F6" w:rsidP="00F32F32">
            <w:pPr>
              <w:spacing w:line="220" w:lineRule="atLeast"/>
              <w:rPr>
                <w:rFonts w:ascii="ＭＳ 明朝" w:hAnsi="ＭＳ 明朝"/>
                <w:sz w:val="22"/>
                <w:szCs w:val="22"/>
              </w:rPr>
            </w:pPr>
          </w:p>
          <w:p w:rsidR="00E5382B" w:rsidRPr="0077753E" w:rsidRDefault="00E5382B" w:rsidP="00F32F32">
            <w:pPr>
              <w:spacing w:line="220" w:lineRule="atLeast"/>
              <w:rPr>
                <w:rFonts w:ascii="ＭＳ 明朝" w:hAnsi="ＭＳ 明朝"/>
                <w:sz w:val="22"/>
                <w:szCs w:val="22"/>
              </w:rPr>
            </w:pPr>
          </w:p>
          <w:p w:rsidR="006515A4" w:rsidRPr="0077753E" w:rsidRDefault="006515A4" w:rsidP="00F32F32">
            <w:pPr>
              <w:spacing w:line="220" w:lineRule="atLeast"/>
              <w:rPr>
                <w:rFonts w:ascii="ＭＳ 明朝" w:hAnsi="ＭＳ 明朝"/>
                <w:sz w:val="22"/>
                <w:szCs w:val="22"/>
              </w:rPr>
            </w:pPr>
          </w:p>
          <w:p w:rsidR="00D95A7A" w:rsidRPr="0077753E" w:rsidRDefault="00D95A7A" w:rsidP="00F32F32">
            <w:pPr>
              <w:spacing w:line="220" w:lineRule="atLeast"/>
              <w:rPr>
                <w:rFonts w:ascii="ＭＳ 明朝" w:hAnsi="ＭＳ 明朝"/>
                <w:b/>
                <w:color w:val="FF0000"/>
                <w:sz w:val="22"/>
                <w:szCs w:val="22"/>
              </w:rPr>
            </w:pPr>
          </w:p>
          <w:p w:rsidR="00F32F32" w:rsidRPr="0077753E" w:rsidRDefault="00F32F32" w:rsidP="00D95A7A">
            <w:pPr>
              <w:spacing w:line="220" w:lineRule="atLeast"/>
              <w:rPr>
                <w:rFonts w:ascii="ＭＳ 明朝" w:hAnsi="ＭＳ 明朝"/>
                <w:sz w:val="22"/>
                <w:szCs w:val="22"/>
              </w:rPr>
            </w:pPr>
            <w:r w:rsidRPr="0077753E">
              <w:rPr>
                <w:rFonts w:ascii="ＭＳ 明朝" w:hAnsi="ＭＳ 明朝" w:hint="eastAsia"/>
                <w:sz w:val="22"/>
                <w:szCs w:val="22"/>
              </w:rPr>
              <w:t xml:space="preserve">イ　</w:t>
            </w:r>
          </w:p>
          <w:p w:rsidR="00F32F32" w:rsidRPr="0077753E" w:rsidRDefault="00F32F32" w:rsidP="00D95A7A">
            <w:pPr>
              <w:spacing w:line="220" w:lineRule="atLeast"/>
              <w:rPr>
                <w:rFonts w:ascii="ＭＳ 明朝" w:hAnsi="ＭＳ 明朝"/>
                <w:sz w:val="22"/>
                <w:szCs w:val="22"/>
              </w:rPr>
            </w:pPr>
            <w:r w:rsidRPr="0077753E">
              <w:rPr>
                <w:rFonts w:ascii="ＭＳ 明朝" w:hAnsi="ＭＳ 明朝" w:hint="eastAsia"/>
                <w:sz w:val="22"/>
                <w:szCs w:val="22"/>
              </w:rPr>
              <w:t>・地域の諸機関・事業所との交流・連携</w:t>
            </w:r>
          </w:p>
          <w:p w:rsidR="006515A4" w:rsidRPr="0077753E" w:rsidRDefault="006515A4" w:rsidP="00D95A7A">
            <w:pPr>
              <w:spacing w:line="220" w:lineRule="atLeast"/>
              <w:rPr>
                <w:rFonts w:ascii="ＭＳ 明朝" w:hAnsi="ＭＳ 明朝"/>
                <w:sz w:val="22"/>
                <w:szCs w:val="22"/>
              </w:rPr>
            </w:pPr>
          </w:p>
          <w:p w:rsidR="006515A4" w:rsidRPr="0077753E" w:rsidRDefault="006515A4" w:rsidP="00D95A7A">
            <w:pPr>
              <w:spacing w:line="220" w:lineRule="atLeast"/>
              <w:rPr>
                <w:rFonts w:ascii="ＭＳ 明朝" w:hAnsi="ＭＳ 明朝"/>
                <w:sz w:val="22"/>
                <w:szCs w:val="22"/>
              </w:rPr>
            </w:pPr>
          </w:p>
          <w:p w:rsidR="006515A4" w:rsidRPr="0077753E" w:rsidRDefault="006515A4" w:rsidP="00D95A7A">
            <w:pPr>
              <w:spacing w:line="220" w:lineRule="atLeast"/>
              <w:rPr>
                <w:rFonts w:ascii="ＭＳ 明朝" w:hAnsi="ＭＳ 明朝"/>
                <w:sz w:val="22"/>
                <w:szCs w:val="22"/>
              </w:rPr>
            </w:pPr>
          </w:p>
          <w:p w:rsidR="00F32F32" w:rsidRPr="0077753E" w:rsidRDefault="00F32F32" w:rsidP="00D95A7A">
            <w:pPr>
              <w:tabs>
                <w:tab w:val="left" w:pos="2535"/>
              </w:tabs>
              <w:spacing w:line="220" w:lineRule="atLeast"/>
              <w:rPr>
                <w:rFonts w:ascii="ＭＳ 明朝" w:hAnsi="ＭＳ 明朝"/>
                <w:sz w:val="22"/>
                <w:szCs w:val="22"/>
              </w:rPr>
            </w:pPr>
            <w:r w:rsidRPr="0077753E">
              <w:rPr>
                <w:rFonts w:ascii="ＭＳ 明朝" w:hAnsi="ＭＳ 明朝" w:hint="eastAsia"/>
                <w:sz w:val="22"/>
                <w:szCs w:val="22"/>
              </w:rPr>
              <w:t>・文化祭・体育祭の地域等への門戸開放を一層進める。</w:t>
            </w:r>
          </w:p>
          <w:p w:rsidR="00760466" w:rsidRPr="0077753E" w:rsidRDefault="00F32F32" w:rsidP="00D95A7A">
            <w:pPr>
              <w:spacing w:line="220" w:lineRule="atLeast"/>
            </w:pPr>
            <w:r w:rsidRPr="0077753E">
              <w:rPr>
                <w:rFonts w:ascii="ＭＳ 明朝" w:hAnsi="ＭＳ 明朝" w:hint="eastAsia"/>
                <w:sz w:val="22"/>
                <w:szCs w:val="22"/>
              </w:rPr>
              <w:t xml:space="preserve">　</w:t>
            </w:r>
          </w:p>
        </w:tc>
        <w:tc>
          <w:tcPr>
            <w:tcW w:w="3118" w:type="dxa"/>
            <w:tcBorders>
              <w:right w:val="dashed" w:sz="4" w:space="0" w:color="auto"/>
            </w:tcBorders>
          </w:tcPr>
          <w:p w:rsidR="006515A4" w:rsidRPr="0077753E" w:rsidRDefault="006515A4" w:rsidP="00F32F32">
            <w:pPr>
              <w:spacing w:line="220" w:lineRule="atLeast"/>
              <w:rPr>
                <w:rFonts w:ascii="ＭＳ 明朝" w:hAnsi="ＭＳ 明朝"/>
                <w:b/>
                <w:color w:val="FF0000"/>
                <w:sz w:val="22"/>
                <w:szCs w:val="22"/>
              </w:rPr>
            </w:pPr>
            <w:r w:rsidRPr="0077753E">
              <w:rPr>
                <w:rFonts w:hint="eastAsia"/>
              </w:rPr>
              <w:t>(1)</w:t>
            </w:r>
          </w:p>
          <w:p w:rsidR="006515A4" w:rsidRPr="0077753E" w:rsidRDefault="006515A4" w:rsidP="00F32F32">
            <w:pPr>
              <w:spacing w:line="220" w:lineRule="atLeast"/>
              <w:rPr>
                <w:rFonts w:ascii="ＭＳ 明朝" w:hAnsi="ＭＳ 明朝"/>
                <w:b/>
                <w:color w:val="FF0000"/>
                <w:sz w:val="22"/>
                <w:szCs w:val="22"/>
              </w:rPr>
            </w:pPr>
          </w:p>
          <w:p w:rsidR="006515A4" w:rsidRPr="0077753E" w:rsidRDefault="006515A4" w:rsidP="00F32F32">
            <w:pPr>
              <w:spacing w:line="220" w:lineRule="atLeast"/>
              <w:rPr>
                <w:rFonts w:ascii="ＭＳ 明朝" w:hAnsi="ＭＳ 明朝"/>
                <w:b/>
                <w:color w:val="FF0000"/>
                <w:sz w:val="22"/>
                <w:szCs w:val="22"/>
              </w:rPr>
            </w:pPr>
          </w:p>
          <w:p w:rsidR="00F32F32" w:rsidRPr="00E72B10" w:rsidRDefault="00F32F32" w:rsidP="00F32F32">
            <w:pPr>
              <w:spacing w:line="220" w:lineRule="atLeast"/>
              <w:rPr>
                <w:rFonts w:ascii="ＭＳ 明朝" w:hAnsi="ＭＳ 明朝"/>
                <w:color w:val="000000" w:themeColor="text1"/>
                <w:sz w:val="22"/>
                <w:szCs w:val="22"/>
              </w:rPr>
            </w:pPr>
            <w:r w:rsidRPr="0077753E">
              <w:rPr>
                <w:rFonts w:ascii="ＭＳ 明朝" w:hAnsi="ＭＳ 明朝" w:hint="eastAsia"/>
                <w:color w:val="000000" w:themeColor="text1"/>
                <w:sz w:val="22"/>
                <w:szCs w:val="22"/>
              </w:rPr>
              <w:t>ア・中学校訪問150校</w:t>
            </w:r>
            <w:r w:rsidRPr="00E72B10">
              <w:rPr>
                <w:rFonts w:ascii="ＭＳ 明朝" w:hAnsi="ＭＳ 明朝" w:hint="eastAsia"/>
                <w:color w:val="000000" w:themeColor="text1"/>
                <w:sz w:val="22"/>
                <w:szCs w:val="22"/>
              </w:rPr>
              <w:t>実施を組織的に取り組み、強化しそれを維持する。</w:t>
            </w:r>
          </w:p>
          <w:p w:rsidR="006515A4" w:rsidRPr="00E72B10" w:rsidRDefault="00F32F32" w:rsidP="00F32F32">
            <w:pPr>
              <w:spacing w:line="220" w:lineRule="atLeast"/>
              <w:rPr>
                <w:rFonts w:ascii="ＭＳ 明朝" w:hAnsi="ＭＳ 明朝"/>
                <w:color w:val="000000" w:themeColor="text1"/>
                <w:sz w:val="22"/>
                <w:szCs w:val="22"/>
              </w:rPr>
            </w:pPr>
            <w:r w:rsidRPr="00E72B10">
              <w:rPr>
                <w:rFonts w:ascii="ＭＳ 明朝" w:hAnsi="ＭＳ 明朝" w:hint="eastAsia"/>
                <w:color w:val="000000" w:themeColor="text1"/>
                <w:sz w:val="22"/>
                <w:szCs w:val="22"/>
              </w:rPr>
              <w:t>(平成28年</w:t>
            </w:r>
            <w:r w:rsidR="009B0A6D" w:rsidRPr="00E72B10">
              <w:rPr>
                <w:rFonts w:ascii="ＭＳ 明朝" w:hAnsi="ＭＳ 明朝" w:hint="eastAsia"/>
                <w:color w:val="000000" w:themeColor="text1"/>
                <w:sz w:val="22"/>
                <w:szCs w:val="22"/>
              </w:rPr>
              <w:t>152</w:t>
            </w:r>
            <w:r w:rsidRPr="00E72B10">
              <w:rPr>
                <w:rFonts w:ascii="ＭＳ 明朝" w:hAnsi="ＭＳ 明朝" w:hint="eastAsia"/>
                <w:color w:val="000000" w:themeColor="text1"/>
                <w:sz w:val="22"/>
                <w:szCs w:val="22"/>
              </w:rPr>
              <w:t>校)</w:t>
            </w:r>
          </w:p>
          <w:p w:rsidR="006515A4" w:rsidRPr="00E72B10" w:rsidRDefault="006515A4" w:rsidP="00F32F32">
            <w:pPr>
              <w:spacing w:line="220" w:lineRule="atLeast"/>
              <w:rPr>
                <w:rFonts w:ascii="ＭＳ 明朝" w:hAnsi="ＭＳ 明朝"/>
                <w:b/>
                <w:color w:val="FF0000"/>
                <w:sz w:val="22"/>
                <w:szCs w:val="22"/>
              </w:rPr>
            </w:pPr>
          </w:p>
          <w:p w:rsidR="00D726F6" w:rsidRPr="00E72B10" w:rsidRDefault="00F32F32" w:rsidP="00F32F32">
            <w:pPr>
              <w:spacing w:line="220" w:lineRule="atLeast"/>
              <w:rPr>
                <w:rFonts w:ascii="ＭＳ 明朝" w:hAnsi="ＭＳ 明朝"/>
                <w:sz w:val="22"/>
                <w:szCs w:val="22"/>
              </w:rPr>
            </w:pPr>
            <w:r w:rsidRPr="00E72B10">
              <w:rPr>
                <w:rFonts w:ascii="ＭＳ 明朝" w:hAnsi="ＭＳ 明朝" w:hint="eastAsia"/>
                <w:sz w:val="22"/>
                <w:szCs w:val="22"/>
              </w:rPr>
              <w:t>・中学２・３年生徒・保護者・中学校教員等を</w:t>
            </w:r>
            <w:r w:rsidR="00EE0550" w:rsidRPr="00E72B10">
              <w:rPr>
                <w:rFonts w:ascii="ＭＳ 明朝" w:hAnsi="ＭＳ 明朝" w:hint="eastAsia"/>
                <w:sz w:val="22"/>
                <w:szCs w:val="22"/>
              </w:rPr>
              <w:t>６</w:t>
            </w:r>
            <w:r w:rsidRPr="00E72B10">
              <w:rPr>
                <w:rFonts w:ascii="ＭＳ 明朝" w:hAnsi="ＭＳ 明朝" w:hint="eastAsia"/>
                <w:sz w:val="22"/>
                <w:szCs w:val="22"/>
              </w:rPr>
              <w:t>回開催し、計800名の参加を集める。(平成</w:t>
            </w:r>
            <w:r w:rsidR="000C19B0">
              <w:rPr>
                <w:rFonts w:ascii="ＭＳ 明朝" w:hAnsi="ＭＳ 明朝" w:hint="eastAsia"/>
                <w:sz w:val="22"/>
                <w:szCs w:val="22"/>
              </w:rPr>
              <w:t>28</w:t>
            </w:r>
            <w:r w:rsidRPr="00E72B10">
              <w:rPr>
                <w:rFonts w:ascii="ＭＳ 明朝" w:hAnsi="ＭＳ 明朝" w:hint="eastAsia"/>
                <w:sz w:val="22"/>
                <w:szCs w:val="22"/>
              </w:rPr>
              <w:t>年度は生徒・保護者向け</w:t>
            </w:r>
            <w:r w:rsidR="000C19B0">
              <w:rPr>
                <w:rFonts w:ascii="ＭＳ 明朝" w:hAnsi="ＭＳ 明朝" w:hint="eastAsia"/>
                <w:sz w:val="22"/>
                <w:szCs w:val="22"/>
              </w:rPr>
              <w:t>7</w:t>
            </w:r>
            <w:r w:rsidRPr="00E72B10">
              <w:rPr>
                <w:rFonts w:ascii="ＭＳ 明朝" w:hAnsi="ＭＳ 明朝" w:hint="eastAsia"/>
                <w:sz w:val="22"/>
                <w:szCs w:val="22"/>
              </w:rPr>
              <w:t>回約</w:t>
            </w:r>
            <w:r w:rsidR="000C19B0">
              <w:rPr>
                <w:rFonts w:ascii="ＭＳ 明朝" w:hAnsi="ＭＳ 明朝" w:hint="eastAsia"/>
                <w:sz w:val="22"/>
                <w:szCs w:val="22"/>
              </w:rPr>
              <w:t>877</w:t>
            </w:r>
            <w:r w:rsidRPr="00E72B10">
              <w:rPr>
                <w:rFonts w:ascii="ＭＳ 明朝" w:hAnsi="ＭＳ 明朝" w:hint="eastAsia"/>
                <w:sz w:val="22"/>
                <w:szCs w:val="22"/>
              </w:rPr>
              <w:t>名</w:t>
            </w:r>
          </w:p>
          <w:p w:rsidR="00075CD8" w:rsidRPr="000C19B0" w:rsidRDefault="00075CD8" w:rsidP="00F32F32">
            <w:pPr>
              <w:spacing w:line="220" w:lineRule="atLeast"/>
              <w:rPr>
                <w:rFonts w:ascii="ＭＳ 明朝" w:hAnsi="ＭＳ 明朝"/>
                <w:sz w:val="22"/>
                <w:szCs w:val="22"/>
              </w:rPr>
            </w:pPr>
          </w:p>
          <w:p w:rsidR="0001039E" w:rsidRPr="00E72B10" w:rsidRDefault="0001039E" w:rsidP="0001039E">
            <w:pPr>
              <w:spacing w:line="220" w:lineRule="atLeast"/>
              <w:rPr>
                <w:rFonts w:ascii="ＭＳ 明朝" w:hAnsi="ＭＳ 明朝"/>
                <w:color w:val="FF0000"/>
                <w:sz w:val="22"/>
                <w:szCs w:val="22"/>
              </w:rPr>
            </w:pPr>
            <w:r w:rsidRPr="00E72B10">
              <w:rPr>
                <w:rFonts w:ascii="ＭＳ 明朝" w:hAnsi="ＭＳ 明朝" w:hint="eastAsia"/>
                <w:sz w:val="22"/>
                <w:szCs w:val="22"/>
              </w:rPr>
              <w:t>・平成29年度入試入学者の第一志望での入学者数をアンケート調査実施。80%をめざす</w:t>
            </w:r>
          </w:p>
          <w:p w:rsidR="006515A4" w:rsidRPr="00E72B10" w:rsidRDefault="006515A4" w:rsidP="006515A4">
            <w:pPr>
              <w:spacing w:line="320" w:lineRule="exact"/>
              <w:rPr>
                <w:rFonts w:ascii="ＭＳ 明朝" w:hAnsi="ＭＳ 明朝"/>
                <w:sz w:val="22"/>
                <w:szCs w:val="22"/>
              </w:rPr>
            </w:pPr>
            <w:r w:rsidRPr="00E72B10">
              <w:rPr>
                <w:rFonts w:ascii="ＭＳ 明朝" w:hAnsi="ＭＳ 明朝" w:hint="eastAsia"/>
                <w:sz w:val="20"/>
                <w:szCs w:val="20"/>
              </w:rPr>
              <w:t>イ</w:t>
            </w:r>
            <w:r w:rsidR="00FF426A" w:rsidRPr="00E72B10">
              <w:rPr>
                <w:rFonts w:ascii="ＭＳ 明朝" w:hAnsi="ＭＳ 明朝" w:hint="eastAsia"/>
                <w:sz w:val="22"/>
                <w:szCs w:val="22"/>
              </w:rPr>
              <w:t>・首席を中心とした広報活動の充実。（HPに実施行事を2日以内にアップする。）</w:t>
            </w:r>
          </w:p>
          <w:p w:rsidR="00B914FA" w:rsidRPr="00E72B10" w:rsidRDefault="00B914FA" w:rsidP="006515A4">
            <w:pPr>
              <w:spacing w:line="320" w:lineRule="exact"/>
              <w:rPr>
                <w:rFonts w:ascii="ＭＳ 明朝" w:hAnsi="ＭＳ 明朝"/>
                <w:sz w:val="22"/>
                <w:szCs w:val="22"/>
              </w:rPr>
            </w:pPr>
          </w:p>
          <w:p w:rsidR="00B914FA" w:rsidRPr="00E72B10" w:rsidRDefault="00B914FA" w:rsidP="006515A4">
            <w:pPr>
              <w:spacing w:line="320" w:lineRule="exact"/>
              <w:rPr>
                <w:rFonts w:ascii="ＭＳ 明朝" w:hAnsi="ＭＳ 明朝"/>
                <w:sz w:val="20"/>
                <w:szCs w:val="20"/>
              </w:rPr>
            </w:pPr>
          </w:p>
          <w:p w:rsidR="0000654E" w:rsidRPr="00E72B10" w:rsidRDefault="006515A4" w:rsidP="0000654E">
            <w:pPr>
              <w:spacing w:line="320" w:lineRule="exact"/>
              <w:ind w:left="200" w:hangingChars="100" w:hanging="200"/>
              <w:rPr>
                <w:rFonts w:ascii="ＭＳ 明朝" w:hAnsi="ＭＳ 明朝"/>
                <w:sz w:val="20"/>
                <w:szCs w:val="20"/>
              </w:rPr>
            </w:pPr>
            <w:r w:rsidRPr="00E72B10">
              <w:rPr>
                <w:rFonts w:ascii="ＭＳ 明朝" w:hAnsi="ＭＳ 明朝" w:hint="eastAsia"/>
                <w:sz w:val="20"/>
                <w:szCs w:val="20"/>
              </w:rPr>
              <w:t>・地域の祭り、自治体の催し物への積極的参加。</w:t>
            </w:r>
            <w:r w:rsidR="0000654E" w:rsidRPr="00E72B10">
              <w:rPr>
                <w:rFonts w:ascii="ＭＳ 明朝" w:hAnsi="ＭＳ 明朝" w:hint="eastAsia"/>
                <w:sz w:val="20"/>
                <w:szCs w:val="20"/>
              </w:rPr>
              <w:t>吹奏楽部が福祉施設へ慰問。軽音楽部が持ちつき参加）</w:t>
            </w:r>
          </w:p>
          <w:p w:rsidR="006515A4" w:rsidRPr="00E72B10" w:rsidRDefault="006515A4" w:rsidP="0001039E">
            <w:pPr>
              <w:spacing w:line="320" w:lineRule="exact"/>
              <w:ind w:left="200" w:hangingChars="100" w:hanging="200"/>
              <w:rPr>
                <w:rFonts w:ascii="ＭＳ 明朝" w:hAnsi="ＭＳ 明朝"/>
                <w:sz w:val="20"/>
                <w:szCs w:val="20"/>
              </w:rPr>
            </w:pPr>
          </w:p>
          <w:p w:rsidR="006515A4" w:rsidRPr="00E72B10" w:rsidRDefault="006515A4" w:rsidP="0001039E">
            <w:pPr>
              <w:spacing w:line="320" w:lineRule="exact"/>
              <w:ind w:left="200" w:hangingChars="100" w:hanging="200"/>
              <w:rPr>
                <w:rFonts w:ascii="ＭＳ 明朝" w:hAnsi="ＭＳ 明朝"/>
                <w:sz w:val="20"/>
                <w:szCs w:val="20"/>
              </w:rPr>
            </w:pPr>
            <w:r w:rsidRPr="00E72B10">
              <w:rPr>
                <w:rFonts w:ascii="ＭＳ 明朝" w:hAnsi="ＭＳ 明朝" w:hint="eastAsia"/>
                <w:sz w:val="20"/>
                <w:szCs w:val="20"/>
              </w:rPr>
              <w:t>（平成28年度は吹奏楽部が参加）</w:t>
            </w:r>
          </w:p>
          <w:p w:rsidR="00760466" w:rsidRPr="00B914FA" w:rsidRDefault="00D95A7A" w:rsidP="007D3460">
            <w:pPr>
              <w:spacing w:line="320" w:lineRule="exact"/>
              <w:rPr>
                <w:rFonts w:ascii="ＭＳ 明朝" w:hAnsi="ＭＳ 明朝"/>
                <w:b/>
                <w:color w:val="FF0000"/>
                <w:sz w:val="22"/>
                <w:szCs w:val="22"/>
              </w:rPr>
            </w:pPr>
            <w:r w:rsidRPr="00E72B10">
              <w:rPr>
                <w:rFonts w:ascii="ＭＳ 明朝" w:hAnsi="ＭＳ 明朝" w:hint="eastAsia"/>
                <w:sz w:val="22"/>
                <w:szCs w:val="22"/>
              </w:rPr>
              <w:t>・文化祭・体育祭に合わせて1000名以上の来場者を迎え</w:t>
            </w:r>
            <w:r w:rsidRPr="0077753E">
              <w:rPr>
                <w:rFonts w:ascii="ＭＳ 明朝" w:hAnsi="ＭＳ 明朝" w:hint="eastAsia"/>
                <w:sz w:val="22"/>
                <w:szCs w:val="22"/>
              </w:rPr>
              <w:t>る。</w:t>
            </w:r>
            <w:r w:rsidRPr="00566987">
              <w:rPr>
                <w:rFonts w:ascii="ＭＳ 明朝" w:hAnsi="ＭＳ 明朝" w:hint="eastAsia"/>
                <w:sz w:val="22"/>
                <w:szCs w:val="22"/>
              </w:rPr>
              <w:t>(平成28年度は</w:t>
            </w:r>
            <w:r w:rsidR="007D3460" w:rsidRPr="00566987">
              <w:rPr>
                <w:rFonts w:ascii="ＭＳ 明朝" w:hAnsi="ＭＳ 明朝" w:hint="eastAsia"/>
                <w:sz w:val="22"/>
                <w:szCs w:val="22"/>
              </w:rPr>
              <w:t>1030</w:t>
            </w:r>
            <w:r w:rsidRPr="00566987">
              <w:rPr>
                <w:rFonts w:ascii="ＭＳ 明朝" w:hAnsi="ＭＳ 明朝" w:hint="eastAsia"/>
                <w:sz w:val="22"/>
                <w:szCs w:val="22"/>
              </w:rPr>
              <w:t>名</w:t>
            </w:r>
            <w:r w:rsidRPr="0077753E">
              <w:rPr>
                <w:rFonts w:ascii="ＭＳ 明朝" w:hAnsi="ＭＳ 明朝" w:hint="eastAsia"/>
                <w:sz w:val="22"/>
                <w:szCs w:val="22"/>
              </w:rPr>
              <w:t>)</w:t>
            </w:r>
          </w:p>
        </w:tc>
        <w:tc>
          <w:tcPr>
            <w:tcW w:w="4289" w:type="dxa"/>
            <w:tcBorders>
              <w:left w:val="dashed" w:sz="4" w:space="0" w:color="auto"/>
              <w:right w:val="single" w:sz="4" w:space="0" w:color="auto"/>
            </w:tcBorders>
            <w:shd w:val="clear" w:color="auto" w:fill="auto"/>
          </w:tcPr>
          <w:p w:rsidR="00760466" w:rsidRPr="00E50B6C" w:rsidRDefault="00580A69" w:rsidP="00606705">
            <w:pPr>
              <w:spacing w:line="320" w:lineRule="exact"/>
              <w:ind w:leftChars="95" w:left="399" w:hangingChars="100" w:hanging="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52448" behindDoc="0" locked="0" layoutInCell="1" allowOverlap="1" wp14:anchorId="062690EB" wp14:editId="1092396D">
                      <wp:simplePos x="0" y="0"/>
                      <wp:positionH relativeFrom="column">
                        <wp:posOffset>-58420</wp:posOffset>
                      </wp:positionH>
                      <wp:positionV relativeFrom="paragraph">
                        <wp:posOffset>391795</wp:posOffset>
                      </wp:positionV>
                      <wp:extent cx="2676525" cy="68580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2676525" cy="685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781611" w:rsidRPr="00BF0E01" w:rsidRDefault="00CE4C8A" w:rsidP="00E03314">
                                  <w:pPr>
                                    <w:jc w:val="left"/>
                                  </w:pPr>
                                  <w:r w:rsidRPr="00B33971">
                                    <w:rPr>
                                      <w:rFonts w:hint="eastAsia"/>
                                    </w:rPr>
                                    <w:t xml:space="preserve">中学校訪問　延べ数　</w:t>
                                  </w:r>
                                  <w:r w:rsidRPr="00B33971">
                                    <w:rPr>
                                      <w:rFonts w:hint="eastAsia"/>
                                    </w:rPr>
                                    <w:t>190</w:t>
                                  </w:r>
                                  <w:r w:rsidRPr="00B33971">
                                    <w:rPr>
                                      <w:rFonts w:hint="eastAsia"/>
                                    </w:rPr>
                                    <w:t>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49" style="position:absolute;left:0;text-align:left;margin-left:-4.6pt;margin-top:30.85pt;width:210.75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" fillcolor="white [3201]" stroked="f" strokeweight="2pt">
                      <v:textbox>
                        <w:txbxContent>
                          <w:p w:rsidR="00781611" w:rsidRPr="00BF0E01" w:rsidRDefault="00CE4C8A" w:rsidP="00E03314">
                            <w:pPr>
                              <w:jc w:val="left"/>
                            </w:pPr>
                            <w:r w:rsidRPr="00B33971">
                              <w:rPr>
                                <w:rFonts w:hint="eastAsia"/>
                              </w:rPr>
                              <w:t xml:space="preserve">中学校訪問　延べ数　</w:t>
                            </w:r>
                            <w:r w:rsidRPr="00B33971">
                              <w:rPr>
                                <w:rFonts w:hint="eastAsia"/>
                              </w:rPr>
                              <w:t>190</w:t>
                            </w:r>
                            <w:r w:rsidRPr="00B33971">
                              <w:rPr>
                                <w:rFonts w:hint="eastAsia"/>
                              </w:rPr>
                              <w:t>校　（◎）</w:t>
                            </w:r>
                          </w:p>
                        </w:txbxContent>
                      </v:textbox>
                    </v:roundrect>
                  </w:pict>
                </mc:Fallback>
              </mc:AlternateContent>
            </w:r>
            <w:r w:rsidR="00781611">
              <w:rPr>
                <w:rFonts w:ascii="ＭＳ 明朝" w:hAnsi="ＭＳ 明朝"/>
                <w:noProof/>
                <w:sz w:val="20"/>
                <w:szCs w:val="20"/>
              </w:rPr>
              <mc:AlternateContent>
                <mc:Choice Requires="wps">
                  <w:drawing>
                    <wp:anchor distT="0" distB="0" distL="114300" distR="114300" simplePos="0" relativeHeight="251754496" behindDoc="0" locked="0" layoutInCell="1" allowOverlap="1" wp14:anchorId="229A9D9F" wp14:editId="209DB4BB">
                      <wp:simplePos x="0" y="0"/>
                      <wp:positionH relativeFrom="column">
                        <wp:posOffset>-58420</wp:posOffset>
                      </wp:positionH>
                      <wp:positionV relativeFrom="paragraph">
                        <wp:posOffset>2868295</wp:posOffset>
                      </wp:positionV>
                      <wp:extent cx="2676525" cy="685800"/>
                      <wp:effectExtent l="0" t="0" r="9525" b="0"/>
                      <wp:wrapNone/>
                      <wp:docPr id="2" name="角丸四角形 2"/>
                      <wp:cNvGraphicFramePr/>
                      <a:graphic xmlns:a="http://schemas.openxmlformats.org/drawingml/2006/main">
                        <a:graphicData uri="http://schemas.microsoft.com/office/word/2010/wordprocessingShape">
                          <wps:wsp>
                            <wps:cNvSpPr/>
                            <wps:spPr>
                              <a:xfrm>
                                <a:off x="0" y="0"/>
                                <a:ext cx="2676525" cy="685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781611" w:rsidRPr="00BF0E01" w:rsidRDefault="00580A69" w:rsidP="00E03314">
                                  <w:pPr>
                                    <w:jc w:val="left"/>
                                  </w:pPr>
                                  <w:r w:rsidRPr="00B33971">
                                    <w:rPr>
                                      <w:rFonts w:hint="eastAsia"/>
                                    </w:rPr>
                                    <w:t xml:space="preserve">第一志望率　</w:t>
                                  </w:r>
                                  <w:r w:rsidRPr="00B33971">
                                    <w:rPr>
                                      <w:rFonts w:hint="eastAsia"/>
                                    </w:rPr>
                                    <w:t>82.4%</w:t>
                                  </w:r>
                                  <w:r w:rsidRPr="00B33971">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50" style="position:absolute;left:0;text-align:left;margin-left:-4.6pt;margin-top:225.85pt;width:210.7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" fillcolor="white [3201]" stroked="f" strokeweight="2pt">
                      <v:textbox>
                        <w:txbxContent>
                          <w:p w:rsidR="00781611" w:rsidRPr="00BF0E01" w:rsidRDefault="00580A69" w:rsidP="00E03314">
                            <w:pPr>
                              <w:jc w:val="left"/>
                            </w:pPr>
                            <w:r w:rsidRPr="00B33971">
                              <w:rPr>
                                <w:rFonts w:hint="eastAsia"/>
                              </w:rPr>
                              <w:t xml:space="preserve">第一志望率　</w:t>
                            </w:r>
                            <w:r w:rsidRPr="00B33971">
                              <w:rPr>
                                <w:rFonts w:hint="eastAsia"/>
                              </w:rPr>
                              <w:t>82.4%</w:t>
                            </w:r>
                            <w:r w:rsidRPr="00B33971">
                              <w:rPr>
                                <w:rFonts w:hint="eastAsia"/>
                              </w:rPr>
                              <w:t xml:space="preserve">　（◎）</w:t>
                            </w:r>
                          </w:p>
                        </w:txbxContent>
                      </v:textbox>
                    </v:roundrect>
                  </w:pict>
                </mc:Fallback>
              </mc:AlternateContent>
            </w:r>
            <w:r w:rsidR="00781611">
              <w:rPr>
                <w:rFonts w:ascii="ＭＳ 明朝" w:hAnsi="ＭＳ 明朝"/>
                <w:noProof/>
                <w:sz w:val="20"/>
                <w:szCs w:val="20"/>
              </w:rPr>
              <mc:AlternateContent>
                <mc:Choice Requires="wps">
                  <w:drawing>
                    <wp:anchor distT="0" distB="0" distL="114300" distR="114300" simplePos="0" relativeHeight="251678720" behindDoc="0" locked="0" layoutInCell="1" allowOverlap="1" wp14:anchorId="5D2B26D9" wp14:editId="5B7E4685">
                      <wp:simplePos x="0" y="0"/>
                      <wp:positionH relativeFrom="column">
                        <wp:posOffset>-58420</wp:posOffset>
                      </wp:positionH>
                      <wp:positionV relativeFrom="paragraph">
                        <wp:posOffset>3687445</wp:posOffset>
                      </wp:positionV>
                      <wp:extent cx="2676525" cy="847725"/>
                      <wp:effectExtent l="0" t="0" r="9525" b="9525"/>
                      <wp:wrapNone/>
                      <wp:docPr id="16" name="角丸四角形 16"/>
                      <wp:cNvGraphicFramePr/>
                      <a:graphic xmlns:a="http://schemas.openxmlformats.org/drawingml/2006/main">
                        <a:graphicData uri="http://schemas.microsoft.com/office/word/2010/wordprocessingShape">
                          <wps:wsp>
                            <wps:cNvSpPr/>
                            <wps:spPr>
                              <a:xfrm>
                                <a:off x="0" y="0"/>
                                <a:ext cx="2676525" cy="847725"/>
                              </a:xfrm>
                              <a:prstGeom prst="roundRect">
                                <a:avLst/>
                              </a:prstGeom>
                              <a:solidFill>
                                <a:sysClr val="window" lastClr="FFFFFF"/>
                              </a:solidFill>
                              <a:ln w="25400" cap="flat" cmpd="sng" algn="ctr">
                                <a:noFill/>
                                <a:prstDash val="solid"/>
                              </a:ln>
                              <a:effectLst/>
                            </wps:spPr>
                            <wps:txbx>
                              <w:txbxContent>
                                <w:p w:rsidR="00566987" w:rsidRPr="00BF0E01" w:rsidRDefault="00E56DA7" w:rsidP="00E03314">
                                  <w:pPr>
                                    <w:jc w:val="left"/>
                                  </w:pPr>
                                  <w:r w:rsidRPr="00B33971">
                                    <w:rPr>
                                      <w:rFonts w:hint="eastAsia"/>
                                    </w:rPr>
                                    <w:t>年間</w:t>
                                  </w:r>
                                  <w:r w:rsidRPr="00B33971">
                                    <w:rPr>
                                      <w:rFonts w:hint="eastAsia"/>
                                    </w:rPr>
                                    <w:t>180</w:t>
                                  </w:r>
                                  <w:r w:rsidRPr="00B33971">
                                    <w:rPr>
                                      <w:rFonts w:hint="eastAsia"/>
                                    </w:rPr>
                                    <w:t>回の更新。</w:t>
                                  </w:r>
                                  <w:r w:rsidRPr="00B33971">
                                    <w:rPr>
                                      <w:rFonts w:hint="eastAsia"/>
                                    </w:rPr>
                                    <w:t>80</w:t>
                                  </w:r>
                                  <w:r w:rsidRPr="00B33971">
                                    <w:rPr>
                                      <w:rFonts w:hint="eastAsia"/>
                                    </w:rPr>
                                    <w:t>枚の成城ニュース発行。（◎）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1" style="position:absolute;left:0;text-align:left;margin-left:-4.6pt;margin-top:290.35pt;width:210.7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" fillcolor="window" stroked="f" strokeweight="2pt">
                      <v:textbox>
                        <w:txbxContent>
                          <w:p w:rsidR="00566987" w:rsidRPr="00BF0E01" w:rsidRDefault="00E56DA7" w:rsidP="00E03314">
                            <w:pPr>
                              <w:jc w:val="left"/>
                            </w:pPr>
                            <w:r w:rsidRPr="00B33971">
                              <w:rPr>
                                <w:rFonts w:hint="eastAsia"/>
                              </w:rPr>
                              <w:t>年間</w:t>
                            </w:r>
                            <w:r w:rsidRPr="00B33971">
                              <w:rPr>
                                <w:rFonts w:hint="eastAsia"/>
                              </w:rPr>
                              <w:t>180</w:t>
                            </w:r>
                            <w:r w:rsidRPr="00B33971">
                              <w:rPr>
                                <w:rFonts w:hint="eastAsia"/>
                              </w:rPr>
                              <w:t>回の更新。</w:t>
                            </w:r>
                            <w:r w:rsidRPr="00B33971">
                              <w:rPr>
                                <w:rFonts w:hint="eastAsia"/>
                              </w:rPr>
                              <w:t>80</w:t>
                            </w:r>
                            <w:r w:rsidRPr="00B33971">
                              <w:rPr>
                                <w:rFonts w:hint="eastAsia"/>
                              </w:rPr>
                              <w:t>枚の成城ニュース発行。（◎）</w:t>
                            </w:r>
                          </w:p>
                        </w:txbxContent>
                      </v:textbox>
                    </v:roundrect>
                  </w:pict>
                </mc:Fallback>
              </mc:AlternateContent>
            </w:r>
            <w:r w:rsidR="00781611">
              <w:rPr>
                <w:rFonts w:ascii="ＭＳ 明朝" w:hAnsi="ＭＳ 明朝"/>
                <w:noProof/>
                <w:sz w:val="20"/>
                <w:szCs w:val="20"/>
              </w:rPr>
              <mc:AlternateContent>
                <mc:Choice Requires="wps">
                  <w:drawing>
                    <wp:anchor distT="0" distB="0" distL="114300" distR="114300" simplePos="0" relativeHeight="251711488" behindDoc="0" locked="0" layoutInCell="1" allowOverlap="1" wp14:anchorId="1664478B" wp14:editId="20195034">
                      <wp:simplePos x="0" y="0"/>
                      <wp:positionH relativeFrom="column">
                        <wp:posOffset>-58420</wp:posOffset>
                      </wp:positionH>
                      <wp:positionV relativeFrom="paragraph">
                        <wp:posOffset>1457960</wp:posOffset>
                      </wp:positionV>
                      <wp:extent cx="2676525" cy="1514475"/>
                      <wp:effectExtent l="0" t="0" r="9525" b="9525"/>
                      <wp:wrapNone/>
                      <wp:docPr id="32" name="角丸四角形 32"/>
                      <wp:cNvGraphicFramePr/>
                      <a:graphic xmlns:a="http://schemas.openxmlformats.org/drawingml/2006/main">
                        <a:graphicData uri="http://schemas.microsoft.com/office/word/2010/wordprocessingShape">
                          <wps:wsp>
                            <wps:cNvSpPr/>
                            <wps:spPr>
                              <a:xfrm>
                                <a:off x="0" y="0"/>
                                <a:ext cx="2676525" cy="1514475"/>
                              </a:xfrm>
                              <a:prstGeom prst="roundRect">
                                <a:avLst/>
                              </a:prstGeom>
                              <a:solidFill>
                                <a:sysClr val="window" lastClr="FFFFFF"/>
                              </a:solidFill>
                              <a:ln w="25400" cap="flat" cmpd="sng" algn="ctr">
                                <a:noFill/>
                                <a:prstDash val="solid"/>
                              </a:ln>
                              <a:effectLst/>
                            </wps:spPr>
                            <wps:txbx>
                              <w:txbxContent>
                                <w:p w:rsidR="00E03314" w:rsidRPr="00B33971" w:rsidRDefault="000C19B0" w:rsidP="00075CD8">
                                  <w:pPr>
                                    <w:rPr>
                                      <w:rFonts w:asciiTheme="minorEastAsia" w:eastAsiaTheme="minorEastAsia" w:hAnsiTheme="minorEastAsia"/>
                                    </w:rPr>
                                  </w:pPr>
                                  <w:r w:rsidRPr="00B33971">
                                    <w:rPr>
                                      <w:rFonts w:asciiTheme="minorEastAsia" w:eastAsiaTheme="minorEastAsia" w:hAnsiTheme="minorEastAsia" w:hint="eastAsia"/>
                                    </w:rPr>
                                    <w:t xml:space="preserve">792名　</w:t>
                                  </w:r>
                                  <w:r w:rsidR="00075CD8" w:rsidRPr="00B33971">
                                    <w:rPr>
                                      <w:rFonts w:asciiTheme="minorEastAsia" w:eastAsiaTheme="minorEastAsia" w:hAnsiTheme="minorEastAsia" w:hint="eastAsia"/>
                                    </w:rPr>
                                    <w:t>今年度設定した日程を次年度精査。中学校の行事だけでなく、私立高等学校の状況も調査が必要。次年度、回数は5回に減らし、体験型のものも実施する計画。</w:t>
                                  </w:r>
                                  <w:r w:rsidR="00E72B10" w:rsidRPr="00B33971">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52" style="position:absolute;left:0;text-align:left;margin-left:-4.6pt;margin-top:114.8pt;width:210.75pt;height:11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" fillcolor="window" stroked="f" strokeweight="2pt">
                      <v:textbox>
                        <w:txbxContent>
                          <w:p w:rsidR="00E03314" w:rsidRPr="00B33971" w:rsidRDefault="000C19B0" w:rsidP="00075CD8">
                            <w:pPr>
                              <w:rPr>
                                <w:rFonts w:asciiTheme="minorEastAsia" w:eastAsiaTheme="minorEastAsia" w:hAnsiTheme="minorEastAsia"/>
                              </w:rPr>
                            </w:pPr>
                            <w:r w:rsidRPr="00B33971">
                              <w:rPr>
                                <w:rFonts w:asciiTheme="minorEastAsia" w:eastAsiaTheme="minorEastAsia" w:hAnsiTheme="minorEastAsia" w:hint="eastAsia"/>
                              </w:rPr>
                              <w:t xml:space="preserve">792名　</w:t>
                            </w:r>
                            <w:r w:rsidR="00075CD8" w:rsidRPr="00B33971">
                              <w:rPr>
                                <w:rFonts w:asciiTheme="minorEastAsia" w:eastAsiaTheme="minorEastAsia" w:hAnsiTheme="minorEastAsia" w:hint="eastAsia"/>
                              </w:rPr>
                              <w:t>今年度設定した日程を次年度精査。中学校の行事だけでなく、私立高等学校の状況も調査が必要。次年度、回数は5回に減らし、体験型のものも実施する計画。</w:t>
                            </w:r>
                            <w:r w:rsidR="00E72B10" w:rsidRPr="00B33971">
                              <w:rPr>
                                <w:rFonts w:asciiTheme="minorEastAsia" w:eastAsiaTheme="minorEastAsia" w:hAnsiTheme="minorEastAsia" w:hint="eastAsia"/>
                              </w:rPr>
                              <w:t>(◎)</w:t>
                            </w:r>
                          </w:p>
                        </w:txbxContent>
                      </v:textbox>
                    </v:roundrect>
                  </w:pict>
                </mc:Fallback>
              </mc:AlternateContent>
            </w:r>
            <w:r w:rsidR="00E03314">
              <w:rPr>
                <w:rFonts w:ascii="ＭＳ 明朝" w:hAnsi="ＭＳ 明朝"/>
                <w:noProof/>
                <w:sz w:val="20"/>
                <w:szCs w:val="20"/>
              </w:rPr>
              <mc:AlternateContent>
                <mc:Choice Requires="wps">
                  <w:drawing>
                    <wp:anchor distT="0" distB="0" distL="114300" distR="114300" simplePos="0" relativeHeight="251713536" behindDoc="0" locked="0" layoutInCell="1" allowOverlap="1" wp14:anchorId="5E56C674" wp14:editId="42084853">
                      <wp:simplePos x="0" y="0"/>
                      <wp:positionH relativeFrom="column">
                        <wp:posOffset>-58420</wp:posOffset>
                      </wp:positionH>
                      <wp:positionV relativeFrom="paragraph">
                        <wp:posOffset>4754245</wp:posOffset>
                      </wp:positionV>
                      <wp:extent cx="2676525" cy="685800"/>
                      <wp:effectExtent l="0" t="0" r="9525" b="0"/>
                      <wp:wrapNone/>
                      <wp:docPr id="33" name="角丸四角形 33"/>
                      <wp:cNvGraphicFramePr/>
                      <a:graphic xmlns:a="http://schemas.openxmlformats.org/drawingml/2006/main">
                        <a:graphicData uri="http://schemas.microsoft.com/office/word/2010/wordprocessingShape">
                          <wps:wsp>
                            <wps:cNvSpPr/>
                            <wps:spPr>
                              <a:xfrm>
                                <a:off x="0" y="0"/>
                                <a:ext cx="2676525" cy="685800"/>
                              </a:xfrm>
                              <a:prstGeom prst="roundRect">
                                <a:avLst/>
                              </a:prstGeom>
                              <a:solidFill>
                                <a:sysClr val="window" lastClr="FFFFFF"/>
                              </a:solidFill>
                              <a:ln w="25400" cap="flat" cmpd="sng" algn="ctr">
                                <a:noFill/>
                                <a:prstDash val="solid"/>
                              </a:ln>
                              <a:effectLst/>
                            </wps:spPr>
                            <wps:txbx>
                              <w:txbxContent>
                                <w:p w:rsidR="0000654E" w:rsidRPr="0077753E" w:rsidRDefault="0000654E" w:rsidP="0000654E">
                                  <w:pPr>
                                    <w:spacing w:line="320" w:lineRule="exact"/>
                                    <w:ind w:left="200" w:hangingChars="100" w:hanging="200"/>
                                    <w:rPr>
                                      <w:rFonts w:ascii="ＭＳ 明朝" w:hAnsi="ＭＳ 明朝"/>
                                      <w:sz w:val="20"/>
                                      <w:szCs w:val="20"/>
                                    </w:rPr>
                                  </w:pPr>
                                  <w:r w:rsidRPr="0077753E">
                                    <w:rPr>
                                      <w:rFonts w:ascii="ＭＳ 明朝" w:hAnsi="ＭＳ 明朝" w:hint="eastAsia"/>
                                      <w:sz w:val="20"/>
                                      <w:szCs w:val="20"/>
                                    </w:rPr>
                                    <w:t>吹奏楽部が</w:t>
                                  </w:r>
                                  <w:r>
                                    <w:rPr>
                                      <w:rFonts w:ascii="ＭＳ 明朝" w:hAnsi="ＭＳ 明朝" w:hint="eastAsia"/>
                                      <w:sz w:val="20"/>
                                      <w:szCs w:val="20"/>
                                    </w:rPr>
                                    <w:t>福祉施設へ慰問。軽音楽部が餅つき参加</w:t>
                                  </w:r>
                                  <w:r w:rsidRPr="0077753E">
                                    <w:rPr>
                                      <w:rFonts w:ascii="ＭＳ 明朝" w:hAnsi="ＭＳ 明朝" w:hint="eastAsia"/>
                                      <w:sz w:val="20"/>
                                      <w:szCs w:val="20"/>
                                    </w:rPr>
                                    <w:t>）</w:t>
                                  </w:r>
                                  <w:r w:rsidR="00E72B10">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3" style="position:absolute;left:0;text-align:left;margin-left:-4.6pt;margin-top:374.35pt;width:210.7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" fillcolor="window" stroked="f" strokeweight="2pt">
                      <v:textbox>
                        <w:txbxContent>
                          <w:p w:rsidR="0000654E" w:rsidRPr="0077753E" w:rsidRDefault="0000654E" w:rsidP="0000654E">
                            <w:pPr>
                              <w:spacing w:line="320" w:lineRule="exact"/>
                              <w:ind w:left="200" w:hangingChars="100" w:hanging="200"/>
                              <w:rPr>
                                <w:rFonts w:ascii="ＭＳ 明朝" w:hAnsi="ＭＳ 明朝"/>
                                <w:sz w:val="20"/>
                                <w:szCs w:val="20"/>
                              </w:rPr>
                            </w:pPr>
                            <w:r w:rsidRPr="0077753E">
                              <w:rPr>
                                <w:rFonts w:ascii="ＭＳ 明朝" w:hAnsi="ＭＳ 明朝" w:hint="eastAsia"/>
                                <w:sz w:val="20"/>
                                <w:szCs w:val="20"/>
                              </w:rPr>
                              <w:t>吹奏楽部が</w:t>
                            </w:r>
                            <w:r>
                              <w:rPr>
                                <w:rFonts w:ascii="ＭＳ 明朝" w:hAnsi="ＭＳ 明朝" w:hint="eastAsia"/>
                                <w:sz w:val="20"/>
                                <w:szCs w:val="20"/>
                              </w:rPr>
                              <w:t>福祉施設へ慰問。軽音楽部が餅つき参加</w:t>
                            </w:r>
                            <w:r w:rsidRPr="0077753E">
                              <w:rPr>
                                <w:rFonts w:ascii="ＭＳ 明朝" w:hAnsi="ＭＳ 明朝" w:hint="eastAsia"/>
                                <w:sz w:val="20"/>
                                <w:szCs w:val="20"/>
                              </w:rPr>
                              <w:t>）</w:t>
                            </w:r>
                            <w:r w:rsidR="00E72B10">
                              <w:rPr>
                                <w:rFonts w:ascii="ＭＳ 明朝" w:hAnsi="ＭＳ 明朝" w:hint="eastAsia"/>
                                <w:sz w:val="20"/>
                                <w:szCs w:val="20"/>
                              </w:rPr>
                              <w:t>(○)</w:t>
                            </w:r>
                          </w:p>
                        </w:txbxContent>
                      </v:textbox>
                    </v:roundrect>
                  </w:pict>
                </mc:Fallback>
              </mc:AlternateContent>
            </w:r>
            <w:r w:rsidR="00566987">
              <w:rPr>
                <w:rFonts w:ascii="ＭＳ 明朝" w:hAnsi="ＭＳ 明朝"/>
                <w:noProof/>
                <w:sz w:val="20"/>
                <w:szCs w:val="20"/>
              </w:rPr>
              <mc:AlternateContent>
                <mc:Choice Requires="wps">
                  <w:drawing>
                    <wp:anchor distT="0" distB="0" distL="114300" distR="114300" simplePos="0" relativeHeight="251680768" behindDoc="0" locked="0" layoutInCell="1" allowOverlap="1" wp14:anchorId="2149DE0B" wp14:editId="29D81B92">
                      <wp:simplePos x="0" y="0"/>
                      <wp:positionH relativeFrom="column">
                        <wp:posOffset>-58420</wp:posOffset>
                      </wp:positionH>
                      <wp:positionV relativeFrom="paragraph">
                        <wp:posOffset>5649595</wp:posOffset>
                      </wp:positionV>
                      <wp:extent cx="2676525" cy="685800"/>
                      <wp:effectExtent l="0" t="0" r="9525" b="0"/>
                      <wp:wrapNone/>
                      <wp:docPr id="17" name="角丸四角形 17"/>
                      <wp:cNvGraphicFramePr/>
                      <a:graphic xmlns:a="http://schemas.openxmlformats.org/drawingml/2006/main">
                        <a:graphicData uri="http://schemas.microsoft.com/office/word/2010/wordprocessingShape">
                          <wps:wsp>
                            <wps:cNvSpPr/>
                            <wps:spPr>
                              <a:xfrm>
                                <a:off x="0" y="0"/>
                                <a:ext cx="2676525" cy="685800"/>
                              </a:xfrm>
                              <a:prstGeom prst="roundRect">
                                <a:avLst/>
                              </a:prstGeom>
                              <a:solidFill>
                                <a:sysClr val="window" lastClr="FFFFFF"/>
                              </a:solidFill>
                              <a:ln w="25400" cap="flat" cmpd="sng" algn="ctr">
                                <a:noFill/>
                                <a:prstDash val="solid"/>
                              </a:ln>
                              <a:effectLst/>
                            </wps:spPr>
                            <wps:txbx>
                              <w:txbxContent>
                                <w:p w:rsidR="00566987" w:rsidRDefault="00566987" w:rsidP="00566987">
                                  <w:pPr>
                                    <w:jc w:val="left"/>
                                  </w:pPr>
                                  <w:r w:rsidRPr="00B33971">
                                    <w:rPr>
                                      <w:rFonts w:hint="eastAsia"/>
                                    </w:rPr>
                                    <w:t>今年度　体育祭</w:t>
                                  </w:r>
                                  <w:r w:rsidRPr="00B33971">
                                    <w:rPr>
                                      <w:rFonts w:hint="eastAsia"/>
                                    </w:rPr>
                                    <w:t>147</w:t>
                                  </w:r>
                                  <w:r w:rsidRPr="00B33971">
                                    <w:rPr>
                                      <w:rFonts w:hint="eastAsia"/>
                                    </w:rPr>
                                    <w:t xml:space="preserve">名　文化祭　</w:t>
                                  </w:r>
                                  <w:r w:rsidRPr="00B33971">
                                    <w:rPr>
                                      <w:rFonts w:hint="eastAsia"/>
                                    </w:rPr>
                                    <w:t>914</w:t>
                                  </w:r>
                                  <w:r w:rsidRPr="00B33971">
                                    <w:rPr>
                                      <w:rFonts w:hint="eastAsia"/>
                                    </w:rPr>
                                    <w:t xml:space="preserve">名合計　</w:t>
                                  </w:r>
                                  <w:r w:rsidRPr="00B33971">
                                    <w:rPr>
                                      <w:rFonts w:hint="eastAsia"/>
                                    </w:rPr>
                                    <w:t>1061</w:t>
                                  </w:r>
                                  <w:r w:rsidRPr="00B33971">
                                    <w:rPr>
                                      <w:rFonts w:hint="eastAsia"/>
                                    </w:rPr>
                                    <w:t>名</w:t>
                                  </w:r>
                                  <w:r w:rsidR="00E72B10" w:rsidRPr="00B33971">
                                    <w:rPr>
                                      <w:rFonts w:hint="eastAsia"/>
                                    </w:rPr>
                                    <w:t xml:space="preserve">　</w:t>
                                  </w:r>
                                  <w:r w:rsidR="00E72B10" w:rsidRPr="00B33971">
                                    <w:rPr>
                                      <w:rFonts w:hint="eastAsia"/>
                                    </w:rPr>
                                    <w:t>(</w:t>
                                  </w:r>
                                  <w:r w:rsidR="007940BC" w:rsidRPr="00B33971">
                                    <w:rPr>
                                      <w:rFonts w:hint="eastAsia"/>
                                    </w:rPr>
                                    <w:t>◎</w:t>
                                  </w:r>
                                  <w:r w:rsidR="00E72B10" w:rsidRPr="00B33971">
                                    <w:rPr>
                                      <w:rFonts w:hint="eastAsia"/>
                                    </w:rPr>
                                    <w:t>)</w:t>
                                  </w:r>
                                </w:p>
                                <w:p w:rsidR="00566987" w:rsidRPr="00BF0E01" w:rsidRDefault="00566987" w:rsidP="005669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4" style="position:absolute;left:0;text-align:left;margin-left:-4.6pt;margin-top:444.85pt;width:210.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" fillcolor="window" stroked="f" strokeweight="2pt">
                      <v:textbox>
                        <w:txbxContent>
                          <w:p w:rsidR="00566987" w:rsidRDefault="00566987" w:rsidP="00566987">
                            <w:pPr>
                              <w:jc w:val="left"/>
                            </w:pPr>
                            <w:r w:rsidRPr="00B33971">
                              <w:rPr>
                                <w:rFonts w:hint="eastAsia"/>
                              </w:rPr>
                              <w:t>今年度　体育祭</w:t>
                            </w:r>
                            <w:r w:rsidRPr="00B33971">
                              <w:rPr>
                                <w:rFonts w:hint="eastAsia"/>
                              </w:rPr>
                              <w:t>147</w:t>
                            </w:r>
                            <w:r w:rsidRPr="00B33971">
                              <w:rPr>
                                <w:rFonts w:hint="eastAsia"/>
                              </w:rPr>
                              <w:t xml:space="preserve">名　文化祭　</w:t>
                            </w:r>
                            <w:r w:rsidRPr="00B33971">
                              <w:rPr>
                                <w:rFonts w:hint="eastAsia"/>
                              </w:rPr>
                              <w:t>914</w:t>
                            </w:r>
                            <w:r w:rsidRPr="00B33971">
                              <w:rPr>
                                <w:rFonts w:hint="eastAsia"/>
                              </w:rPr>
                              <w:t xml:space="preserve">名合計　</w:t>
                            </w:r>
                            <w:r w:rsidRPr="00B33971">
                              <w:rPr>
                                <w:rFonts w:hint="eastAsia"/>
                              </w:rPr>
                              <w:t>1061</w:t>
                            </w:r>
                            <w:r w:rsidRPr="00B33971">
                              <w:rPr>
                                <w:rFonts w:hint="eastAsia"/>
                              </w:rPr>
                              <w:t>名</w:t>
                            </w:r>
                            <w:r w:rsidR="00E72B10" w:rsidRPr="00B33971">
                              <w:rPr>
                                <w:rFonts w:hint="eastAsia"/>
                              </w:rPr>
                              <w:t xml:space="preserve">　</w:t>
                            </w:r>
                            <w:r w:rsidR="00E72B10" w:rsidRPr="00B33971">
                              <w:rPr>
                                <w:rFonts w:hint="eastAsia"/>
                              </w:rPr>
                              <w:t>(</w:t>
                            </w:r>
                            <w:r w:rsidR="007940BC" w:rsidRPr="00B33971">
                              <w:rPr>
                                <w:rFonts w:hint="eastAsia"/>
                              </w:rPr>
                              <w:t>◎</w:t>
                            </w:r>
                            <w:r w:rsidR="00E72B10" w:rsidRPr="00B33971">
                              <w:rPr>
                                <w:rFonts w:hint="eastAsia"/>
                              </w:rPr>
                              <w:t>)</w:t>
                            </w:r>
                          </w:p>
                          <w:p w:rsidR="00566987" w:rsidRPr="00BF0E01" w:rsidRDefault="00566987" w:rsidP="00566987">
                            <w:pPr>
                              <w:jc w:val="center"/>
                            </w:pPr>
                          </w:p>
                        </w:txbxContent>
                      </v:textbox>
                    </v:roundrect>
                  </w:pict>
                </mc:Fallback>
              </mc:AlternateContent>
            </w:r>
          </w:p>
        </w:tc>
      </w:tr>
    </w:tbl>
    <w:p w:rsidR="0086696C" w:rsidRDefault="0086696C" w:rsidP="006206CE">
      <w:pPr>
        <w:spacing w:line="120" w:lineRule="exact"/>
      </w:pPr>
    </w:p>
    <w:sectPr w:rsidR="0086696C" w:rsidSect="003A335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5A" w:rsidRDefault="0031785A">
      <w:r>
        <w:separator/>
      </w:r>
    </w:p>
  </w:endnote>
  <w:endnote w:type="continuationSeparator" w:id="0">
    <w:p w:rsidR="0031785A" w:rsidRDefault="0031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CF" w:rsidRDefault="007020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CF" w:rsidRDefault="007020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CF" w:rsidRDefault="00702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5A" w:rsidRDefault="0031785A">
      <w:r>
        <w:separator/>
      </w:r>
    </w:p>
  </w:footnote>
  <w:footnote w:type="continuationSeparator" w:id="0">
    <w:p w:rsidR="0031785A" w:rsidRDefault="00317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CF" w:rsidRDefault="007020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12" w:rsidRPr="007020CF" w:rsidRDefault="0066543F" w:rsidP="00D00643">
    <w:pPr>
      <w:pStyle w:val="a5"/>
      <w:ind w:right="210"/>
      <w:jc w:val="right"/>
      <w:rPr>
        <w:rFonts w:asciiTheme="majorEastAsia" w:eastAsiaTheme="majorEastAsia" w:hAnsiTheme="majorEastAsia"/>
        <w:sz w:val="20"/>
        <w:szCs w:val="20"/>
      </w:rPr>
    </w:pPr>
    <w:r w:rsidRPr="007020CF">
      <w:rPr>
        <w:rFonts w:asciiTheme="majorEastAsia" w:eastAsiaTheme="majorEastAsia" w:hAnsiTheme="majorEastAsia" w:hint="eastAsia"/>
        <w:sz w:val="20"/>
        <w:szCs w:val="20"/>
      </w:rPr>
      <w:t>N</w:t>
    </w:r>
    <w:r w:rsidR="00D00643" w:rsidRPr="007020CF">
      <w:rPr>
        <w:rFonts w:asciiTheme="majorEastAsia" w:eastAsiaTheme="majorEastAsia" w:hAnsiTheme="majorEastAsia" w:hint="eastAsia"/>
        <w:sz w:val="20"/>
        <w:szCs w:val="20"/>
      </w:rPr>
      <w:t>o.</w:t>
    </w:r>
    <w:r w:rsidR="007020CF" w:rsidRPr="007020CF">
      <w:rPr>
        <w:rFonts w:asciiTheme="majorEastAsia" w:eastAsiaTheme="majorEastAsia" w:hAnsiTheme="majorEastAsia" w:hint="eastAsia"/>
        <w:sz w:val="20"/>
        <w:szCs w:val="20"/>
      </w:rPr>
      <w:t>１０２０</w:t>
    </w:r>
  </w:p>
  <w:p w:rsidR="00D00643" w:rsidRDefault="00D00643" w:rsidP="0066543F">
    <w:pPr>
      <w:pStyle w:val="a5"/>
      <w:ind w:firstLineChars="6300" w:firstLine="13230"/>
    </w:pPr>
  </w:p>
  <w:p w:rsidR="0066543F" w:rsidRPr="00905DCC" w:rsidRDefault="0066543F" w:rsidP="004727E8">
    <w:pPr>
      <w:pStyle w:val="a5"/>
      <w:ind w:right="240"/>
      <w:jc w:val="right"/>
      <w:rPr>
        <w:b/>
        <w:sz w:val="24"/>
      </w:rPr>
    </w:pPr>
    <w:r w:rsidRPr="00905DCC">
      <w:rPr>
        <w:rFonts w:hint="eastAsia"/>
        <w:b/>
        <w:sz w:val="24"/>
      </w:rPr>
      <w:t>府立成城高等学校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CF" w:rsidRDefault="007020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860FEF"/>
    <w:multiLevelType w:val="hybridMultilevel"/>
    <w:tmpl w:val="12C8FF4A"/>
    <w:lvl w:ilvl="0" w:tplc="313292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AD26E1"/>
    <w:multiLevelType w:val="hybridMultilevel"/>
    <w:tmpl w:val="581EE534"/>
    <w:lvl w:ilvl="0" w:tplc="3DAC39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40608BF"/>
    <w:multiLevelType w:val="hybridMultilevel"/>
    <w:tmpl w:val="8C949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2">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27"/>
  </w:num>
  <w:num w:numId="4">
    <w:abstractNumId w:val="9"/>
  </w:num>
  <w:num w:numId="5">
    <w:abstractNumId w:val="25"/>
  </w:num>
  <w:num w:numId="6">
    <w:abstractNumId w:val="33"/>
  </w:num>
  <w:num w:numId="7">
    <w:abstractNumId w:val="29"/>
  </w:num>
  <w:num w:numId="8">
    <w:abstractNumId w:val="15"/>
  </w:num>
  <w:num w:numId="9">
    <w:abstractNumId w:val="30"/>
  </w:num>
  <w:num w:numId="10">
    <w:abstractNumId w:val="7"/>
  </w:num>
  <w:num w:numId="11">
    <w:abstractNumId w:val="13"/>
  </w:num>
  <w:num w:numId="12">
    <w:abstractNumId w:val="26"/>
  </w:num>
  <w:num w:numId="13">
    <w:abstractNumId w:val="24"/>
  </w:num>
  <w:num w:numId="14">
    <w:abstractNumId w:val="17"/>
  </w:num>
  <w:num w:numId="15">
    <w:abstractNumId w:val="22"/>
  </w:num>
  <w:num w:numId="16">
    <w:abstractNumId w:val="0"/>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14"/>
  </w:num>
  <w:num w:numId="22">
    <w:abstractNumId w:val="31"/>
  </w:num>
  <w:num w:numId="23">
    <w:abstractNumId w:val="5"/>
  </w:num>
  <w:num w:numId="24">
    <w:abstractNumId w:val="20"/>
  </w:num>
  <w:num w:numId="25">
    <w:abstractNumId w:val="1"/>
  </w:num>
  <w:num w:numId="26">
    <w:abstractNumId w:val="18"/>
  </w:num>
  <w:num w:numId="27">
    <w:abstractNumId w:val="16"/>
  </w:num>
  <w:num w:numId="28">
    <w:abstractNumId w:val="21"/>
  </w:num>
  <w:num w:numId="29">
    <w:abstractNumId w:val="23"/>
  </w:num>
  <w:num w:numId="30">
    <w:abstractNumId w:val="4"/>
  </w:num>
  <w:num w:numId="31">
    <w:abstractNumId w:val="6"/>
  </w:num>
  <w:num w:numId="32">
    <w:abstractNumId w:val="11"/>
  </w:num>
  <w:num w:numId="33">
    <w:abstractNumId w:val="3"/>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54E"/>
    <w:rsid w:val="0001039E"/>
    <w:rsid w:val="00013C0C"/>
    <w:rsid w:val="00014126"/>
    <w:rsid w:val="00014545"/>
    <w:rsid w:val="00014961"/>
    <w:rsid w:val="000156EF"/>
    <w:rsid w:val="00031A86"/>
    <w:rsid w:val="000354D4"/>
    <w:rsid w:val="00045480"/>
    <w:rsid w:val="0005009B"/>
    <w:rsid w:val="000524AE"/>
    <w:rsid w:val="00060050"/>
    <w:rsid w:val="000724B0"/>
    <w:rsid w:val="00075CD8"/>
    <w:rsid w:val="00080D24"/>
    <w:rsid w:val="00084463"/>
    <w:rsid w:val="00091587"/>
    <w:rsid w:val="0009658C"/>
    <w:rsid w:val="000967CE"/>
    <w:rsid w:val="000A1890"/>
    <w:rsid w:val="000A1E4C"/>
    <w:rsid w:val="000A2D45"/>
    <w:rsid w:val="000B0C54"/>
    <w:rsid w:val="000B180D"/>
    <w:rsid w:val="000B395F"/>
    <w:rsid w:val="000B5E55"/>
    <w:rsid w:val="000B7F10"/>
    <w:rsid w:val="000C0CDB"/>
    <w:rsid w:val="000C1439"/>
    <w:rsid w:val="000C19B0"/>
    <w:rsid w:val="000D1B70"/>
    <w:rsid w:val="000D3CA4"/>
    <w:rsid w:val="000D7707"/>
    <w:rsid w:val="000D7C02"/>
    <w:rsid w:val="000E1F4D"/>
    <w:rsid w:val="000E5470"/>
    <w:rsid w:val="000E5A73"/>
    <w:rsid w:val="000E6B9D"/>
    <w:rsid w:val="000F381B"/>
    <w:rsid w:val="000F7917"/>
    <w:rsid w:val="000F7B2E"/>
    <w:rsid w:val="00100533"/>
    <w:rsid w:val="00100CC5"/>
    <w:rsid w:val="001022AF"/>
    <w:rsid w:val="00103546"/>
    <w:rsid w:val="00106894"/>
    <w:rsid w:val="001112AC"/>
    <w:rsid w:val="00111CD2"/>
    <w:rsid w:val="00112A5C"/>
    <w:rsid w:val="00116D28"/>
    <w:rsid w:val="001218A7"/>
    <w:rsid w:val="001247FA"/>
    <w:rsid w:val="00127BB5"/>
    <w:rsid w:val="00132D6F"/>
    <w:rsid w:val="00134824"/>
    <w:rsid w:val="00135CE9"/>
    <w:rsid w:val="00137359"/>
    <w:rsid w:val="00137E18"/>
    <w:rsid w:val="00140F3B"/>
    <w:rsid w:val="00145D50"/>
    <w:rsid w:val="0015366E"/>
    <w:rsid w:val="00157860"/>
    <w:rsid w:val="001726D3"/>
    <w:rsid w:val="0018261A"/>
    <w:rsid w:val="00184B1B"/>
    <w:rsid w:val="00192419"/>
    <w:rsid w:val="00193569"/>
    <w:rsid w:val="00195DCF"/>
    <w:rsid w:val="001A4539"/>
    <w:rsid w:val="001B231E"/>
    <w:rsid w:val="001B38EB"/>
    <w:rsid w:val="001B6D42"/>
    <w:rsid w:val="001C6969"/>
    <w:rsid w:val="001C6B84"/>
    <w:rsid w:val="001C7FE4"/>
    <w:rsid w:val="001D06C5"/>
    <w:rsid w:val="001D0D1C"/>
    <w:rsid w:val="001D401B"/>
    <w:rsid w:val="001D44D9"/>
    <w:rsid w:val="001D5135"/>
    <w:rsid w:val="001E22E7"/>
    <w:rsid w:val="001E4FDA"/>
    <w:rsid w:val="001E5E1C"/>
    <w:rsid w:val="001F472F"/>
    <w:rsid w:val="00201A51"/>
    <w:rsid w:val="00201C86"/>
    <w:rsid w:val="002034A6"/>
    <w:rsid w:val="00205FAE"/>
    <w:rsid w:val="0021163B"/>
    <w:rsid w:val="0021285A"/>
    <w:rsid w:val="0022073E"/>
    <w:rsid w:val="00220AE7"/>
    <w:rsid w:val="002215F0"/>
    <w:rsid w:val="00221AA2"/>
    <w:rsid w:val="00222DC8"/>
    <w:rsid w:val="00224AB0"/>
    <w:rsid w:val="00225A63"/>
    <w:rsid w:val="00225C70"/>
    <w:rsid w:val="00230487"/>
    <w:rsid w:val="00230C3E"/>
    <w:rsid w:val="00235785"/>
    <w:rsid w:val="00235B86"/>
    <w:rsid w:val="0024006D"/>
    <w:rsid w:val="00242697"/>
    <w:rsid w:val="00243922"/>
    <w:rsid w:val="002439A4"/>
    <w:rsid w:val="002479D4"/>
    <w:rsid w:val="00252BE8"/>
    <w:rsid w:val="00262794"/>
    <w:rsid w:val="002673BF"/>
    <w:rsid w:val="00267D3C"/>
    <w:rsid w:val="00271252"/>
    <w:rsid w:val="0027129F"/>
    <w:rsid w:val="00271903"/>
    <w:rsid w:val="00274864"/>
    <w:rsid w:val="00275C1E"/>
    <w:rsid w:val="00277476"/>
    <w:rsid w:val="00277761"/>
    <w:rsid w:val="00283676"/>
    <w:rsid w:val="00291FD2"/>
    <w:rsid w:val="002959BB"/>
    <w:rsid w:val="00295EB2"/>
    <w:rsid w:val="0029712A"/>
    <w:rsid w:val="002A01CE"/>
    <w:rsid w:val="002A0AA7"/>
    <w:rsid w:val="002A148E"/>
    <w:rsid w:val="002A5F31"/>
    <w:rsid w:val="002A766F"/>
    <w:rsid w:val="002B0BC8"/>
    <w:rsid w:val="002B3BE1"/>
    <w:rsid w:val="002B3CC5"/>
    <w:rsid w:val="002B4E78"/>
    <w:rsid w:val="002B4F47"/>
    <w:rsid w:val="002B5972"/>
    <w:rsid w:val="002B690B"/>
    <w:rsid w:val="002C40DD"/>
    <w:rsid w:val="002C423D"/>
    <w:rsid w:val="002C4FF8"/>
    <w:rsid w:val="002F1BBD"/>
    <w:rsid w:val="002F1EF8"/>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1785A"/>
    <w:rsid w:val="00324B67"/>
    <w:rsid w:val="00334F83"/>
    <w:rsid w:val="00336089"/>
    <w:rsid w:val="003551CD"/>
    <w:rsid w:val="0036174C"/>
    <w:rsid w:val="00364F35"/>
    <w:rsid w:val="0036555B"/>
    <w:rsid w:val="003730D3"/>
    <w:rsid w:val="0037367C"/>
    <w:rsid w:val="0037506F"/>
    <w:rsid w:val="00376839"/>
    <w:rsid w:val="00384C02"/>
    <w:rsid w:val="00386133"/>
    <w:rsid w:val="00387D41"/>
    <w:rsid w:val="003A0BCA"/>
    <w:rsid w:val="003A3356"/>
    <w:rsid w:val="003A62E8"/>
    <w:rsid w:val="003B1429"/>
    <w:rsid w:val="003B24DA"/>
    <w:rsid w:val="003B42CE"/>
    <w:rsid w:val="003C503E"/>
    <w:rsid w:val="003C6C36"/>
    <w:rsid w:val="003D1016"/>
    <w:rsid w:val="003D288C"/>
    <w:rsid w:val="003D2C9D"/>
    <w:rsid w:val="003D71A7"/>
    <w:rsid w:val="003D7473"/>
    <w:rsid w:val="003E0BA6"/>
    <w:rsid w:val="003E17F7"/>
    <w:rsid w:val="003E3ADE"/>
    <w:rsid w:val="003E55A0"/>
    <w:rsid w:val="003F7CE4"/>
    <w:rsid w:val="00400648"/>
    <w:rsid w:val="00407905"/>
    <w:rsid w:val="00411F72"/>
    <w:rsid w:val="00414618"/>
    <w:rsid w:val="00416A59"/>
    <w:rsid w:val="004243CF"/>
    <w:rsid w:val="004245A1"/>
    <w:rsid w:val="00427E0B"/>
    <w:rsid w:val="004312EE"/>
    <w:rsid w:val="00435B7B"/>
    <w:rsid w:val="004368AD"/>
    <w:rsid w:val="00436BBA"/>
    <w:rsid w:val="004410CF"/>
    <w:rsid w:val="00441743"/>
    <w:rsid w:val="00445E74"/>
    <w:rsid w:val="004464C6"/>
    <w:rsid w:val="00447A37"/>
    <w:rsid w:val="00450581"/>
    <w:rsid w:val="00451CD2"/>
    <w:rsid w:val="00454AF4"/>
    <w:rsid w:val="004552E5"/>
    <w:rsid w:val="00456EA2"/>
    <w:rsid w:val="00457A88"/>
    <w:rsid w:val="00460710"/>
    <w:rsid w:val="004632FA"/>
    <w:rsid w:val="00465B85"/>
    <w:rsid w:val="004660D7"/>
    <w:rsid w:val="00466FD7"/>
    <w:rsid w:val="004727E8"/>
    <w:rsid w:val="00474252"/>
    <w:rsid w:val="00480EB4"/>
    <w:rsid w:val="004930C6"/>
    <w:rsid w:val="004949CC"/>
    <w:rsid w:val="00497ABE"/>
    <w:rsid w:val="004A1140"/>
    <w:rsid w:val="004A1605"/>
    <w:rsid w:val="004A7442"/>
    <w:rsid w:val="004B7D0C"/>
    <w:rsid w:val="004C1B92"/>
    <w:rsid w:val="004C1E71"/>
    <w:rsid w:val="004C2F46"/>
    <w:rsid w:val="004C557D"/>
    <w:rsid w:val="004C5A47"/>
    <w:rsid w:val="004C6D4A"/>
    <w:rsid w:val="004D1BCF"/>
    <w:rsid w:val="004D28A8"/>
    <w:rsid w:val="004D70F9"/>
    <w:rsid w:val="004D7C34"/>
    <w:rsid w:val="004E08FB"/>
    <w:rsid w:val="004E1B21"/>
    <w:rsid w:val="004E7E3C"/>
    <w:rsid w:val="004F0B46"/>
    <w:rsid w:val="004F22E9"/>
    <w:rsid w:val="004F2B87"/>
    <w:rsid w:val="004F3627"/>
    <w:rsid w:val="004F60DE"/>
    <w:rsid w:val="00500AF9"/>
    <w:rsid w:val="00502AD2"/>
    <w:rsid w:val="00502EF2"/>
    <w:rsid w:val="00503A14"/>
    <w:rsid w:val="00507C65"/>
    <w:rsid w:val="005154DB"/>
    <w:rsid w:val="00516324"/>
    <w:rsid w:val="0051706C"/>
    <w:rsid w:val="0052580C"/>
    <w:rsid w:val="005261C4"/>
    <w:rsid w:val="005263ED"/>
    <w:rsid w:val="00526530"/>
    <w:rsid w:val="0054712D"/>
    <w:rsid w:val="00547345"/>
    <w:rsid w:val="00552796"/>
    <w:rsid w:val="00556DA0"/>
    <w:rsid w:val="005574E8"/>
    <w:rsid w:val="00565B55"/>
    <w:rsid w:val="00566987"/>
    <w:rsid w:val="00572C2E"/>
    <w:rsid w:val="005734BE"/>
    <w:rsid w:val="00575298"/>
    <w:rsid w:val="00575D7D"/>
    <w:rsid w:val="005779CF"/>
    <w:rsid w:val="00577DE4"/>
    <w:rsid w:val="005806B0"/>
    <w:rsid w:val="00580A69"/>
    <w:rsid w:val="005846E8"/>
    <w:rsid w:val="00585D6A"/>
    <w:rsid w:val="00586254"/>
    <w:rsid w:val="005875B4"/>
    <w:rsid w:val="0059472B"/>
    <w:rsid w:val="00597E7D"/>
    <w:rsid w:val="00597FBA"/>
    <w:rsid w:val="005A0FC1"/>
    <w:rsid w:val="005A2C72"/>
    <w:rsid w:val="005A75A9"/>
    <w:rsid w:val="005B0FAD"/>
    <w:rsid w:val="005B66F8"/>
    <w:rsid w:val="005C2C84"/>
    <w:rsid w:val="005D41A3"/>
    <w:rsid w:val="005E218B"/>
    <w:rsid w:val="005E3C2A"/>
    <w:rsid w:val="005E535C"/>
    <w:rsid w:val="005F2C9F"/>
    <w:rsid w:val="005F6863"/>
    <w:rsid w:val="00601566"/>
    <w:rsid w:val="00606705"/>
    <w:rsid w:val="006073D6"/>
    <w:rsid w:val="0061051D"/>
    <w:rsid w:val="00611B70"/>
    <w:rsid w:val="00616FFE"/>
    <w:rsid w:val="006206CE"/>
    <w:rsid w:val="006244A0"/>
    <w:rsid w:val="00624A4E"/>
    <w:rsid w:val="00626AE2"/>
    <w:rsid w:val="00630EC1"/>
    <w:rsid w:val="00631815"/>
    <w:rsid w:val="00634F9A"/>
    <w:rsid w:val="00637161"/>
    <w:rsid w:val="006378AB"/>
    <w:rsid w:val="00637DC3"/>
    <w:rsid w:val="00644AE0"/>
    <w:rsid w:val="00647631"/>
    <w:rsid w:val="006515A4"/>
    <w:rsid w:val="0065302E"/>
    <w:rsid w:val="0065679D"/>
    <w:rsid w:val="006567B2"/>
    <w:rsid w:val="00656B78"/>
    <w:rsid w:val="006604AA"/>
    <w:rsid w:val="00663113"/>
    <w:rsid w:val="006632F1"/>
    <w:rsid w:val="0066543F"/>
    <w:rsid w:val="0066594B"/>
    <w:rsid w:val="00684D3F"/>
    <w:rsid w:val="0069309A"/>
    <w:rsid w:val="006971F3"/>
    <w:rsid w:val="006A6BFB"/>
    <w:rsid w:val="006B4E60"/>
    <w:rsid w:val="006B5B51"/>
    <w:rsid w:val="006C220F"/>
    <w:rsid w:val="006C2CD5"/>
    <w:rsid w:val="006C5797"/>
    <w:rsid w:val="006C650A"/>
    <w:rsid w:val="006C7FE8"/>
    <w:rsid w:val="006D1A85"/>
    <w:rsid w:val="006D1C62"/>
    <w:rsid w:val="006D4AF0"/>
    <w:rsid w:val="006D4F17"/>
    <w:rsid w:val="006D5132"/>
    <w:rsid w:val="006D54AE"/>
    <w:rsid w:val="006D5A31"/>
    <w:rsid w:val="006E5436"/>
    <w:rsid w:val="006E5C7E"/>
    <w:rsid w:val="006F3EA1"/>
    <w:rsid w:val="006F4599"/>
    <w:rsid w:val="006F5FD9"/>
    <w:rsid w:val="006F63AF"/>
    <w:rsid w:val="00701AD6"/>
    <w:rsid w:val="007020CF"/>
    <w:rsid w:val="0071079A"/>
    <w:rsid w:val="00714956"/>
    <w:rsid w:val="0071748A"/>
    <w:rsid w:val="00717D96"/>
    <w:rsid w:val="00724FA7"/>
    <w:rsid w:val="007253EC"/>
    <w:rsid w:val="0072763C"/>
    <w:rsid w:val="00727B59"/>
    <w:rsid w:val="00731C8C"/>
    <w:rsid w:val="00735E63"/>
    <w:rsid w:val="0074047D"/>
    <w:rsid w:val="0074118C"/>
    <w:rsid w:val="00743F77"/>
    <w:rsid w:val="00745BF0"/>
    <w:rsid w:val="007520A2"/>
    <w:rsid w:val="007541E8"/>
    <w:rsid w:val="0075612D"/>
    <w:rsid w:val="00757643"/>
    <w:rsid w:val="007578CC"/>
    <w:rsid w:val="00760466"/>
    <w:rsid w:val="007606A0"/>
    <w:rsid w:val="007630FD"/>
    <w:rsid w:val="00775D41"/>
    <w:rsid w:val="007765E0"/>
    <w:rsid w:val="0077753E"/>
    <w:rsid w:val="00781611"/>
    <w:rsid w:val="00781F22"/>
    <w:rsid w:val="007827D7"/>
    <w:rsid w:val="00782A11"/>
    <w:rsid w:val="00782B52"/>
    <w:rsid w:val="00786F0E"/>
    <w:rsid w:val="007922A7"/>
    <w:rsid w:val="00792B44"/>
    <w:rsid w:val="007940BC"/>
    <w:rsid w:val="00795C88"/>
    <w:rsid w:val="00796024"/>
    <w:rsid w:val="007A3E54"/>
    <w:rsid w:val="007A47FF"/>
    <w:rsid w:val="007A58C1"/>
    <w:rsid w:val="007A69E8"/>
    <w:rsid w:val="007B1DB6"/>
    <w:rsid w:val="007C63C6"/>
    <w:rsid w:val="007D3460"/>
    <w:rsid w:val="007D6241"/>
    <w:rsid w:val="007D7052"/>
    <w:rsid w:val="007E08D6"/>
    <w:rsid w:val="007E3DBC"/>
    <w:rsid w:val="007F4C68"/>
    <w:rsid w:val="007F4D69"/>
    <w:rsid w:val="007F5A7B"/>
    <w:rsid w:val="007F5B77"/>
    <w:rsid w:val="007F7499"/>
    <w:rsid w:val="008101A4"/>
    <w:rsid w:val="00813CC7"/>
    <w:rsid w:val="00827C74"/>
    <w:rsid w:val="008333AC"/>
    <w:rsid w:val="008447FC"/>
    <w:rsid w:val="008455F4"/>
    <w:rsid w:val="00853545"/>
    <w:rsid w:val="008563E0"/>
    <w:rsid w:val="00856F49"/>
    <w:rsid w:val="00866790"/>
    <w:rsid w:val="0086696C"/>
    <w:rsid w:val="008678F7"/>
    <w:rsid w:val="0087170D"/>
    <w:rsid w:val="00872DDA"/>
    <w:rsid w:val="008741C2"/>
    <w:rsid w:val="00885FB9"/>
    <w:rsid w:val="008912ED"/>
    <w:rsid w:val="0089387E"/>
    <w:rsid w:val="008942A3"/>
    <w:rsid w:val="00897939"/>
    <w:rsid w:val="008A315D"/>
    <w:rsid w:val="008A5D1C"/>
    <w:rsid w:val="008A63F1"/>
    <w:rsid w:val="008B091B"/>
    <w:rsid w:val="008C0D97"/>
    <w:rsid w:val="008C3A12"/>
    <w:rsid w:val="008C533F"/>
    <w:rsid w:val="008C6685"/>
    <w:rsid w:val="008D3E85"/>
    <w:rsid w:val="008D563C"/>
    <w:rsid w:val="008E1182"/>
    <w:rsid w:val="008E534A"/>
    <w:rsid w:val="008E62B7"/>
    <w:rsid w:val="008E682B"/>
    <w:rsid w:val="008F317E"/>
    <w:rsid w:val="008F6FF1"/>
    <w:rsid w:val="008F7DEA"/>
    <w:rsid w:val="00905DCC"/>
    <w:rsid w:val="00917E28"/>
    <w:rsid w:val="00921510"/>
    <w:rsid w:val="00945AEE"/>
    <w:rsid w:val="009470D0"/>
    <w:rsid w:val="00947184"/>
    <w:rsid w:val="00947C4F"/>
    <w:rsid w:val="00953790"/>
    <w:rsid w:val="00960784"/>
    <w:rsid w:val="0096649A"/>
    <w:rsid w:val="00967A6E"/>
    <w:rsid w:val="00971A46"/>
    <w:rsid w:val="00972BE1"/>
    <w:rsid w:val="00974001"/>
    <w:rsid w:val="009744A2"/>
    <w:rsid w:val="009817F2"/>
    <w:rsid w:val="00982FA0"/>
    <w:rsid w:val="009835B8"/>
    <w:rsid w:val="009870A5"/>
    <w:rsid w:val="00990C72"/>
    <w:rsid w:val="009919BC"/>
    <w:rsid w:val="00995DAC"/>
    <w:rsid w:val="009B0A6D"/>
    <w:rsid w:val="009B1C3D"/>
    <w:rsid w:val="009B20C5"/>
    <w:rsid w:val="009B2613"/>
    <w:rsid w:val="009B365C"/>
    <w:rsid w:val="009B4DEB"/>
    <w:rsid w:val="009B5AD2"/>
    <w:rsid w:val="009D20EB"/>
    <w:rsid w:val="009D31EC"/>
    <w:rsid w:val="009D3AD8"/>
    <w:rsid w:val="009D4003"/>
    <w:rsid w:val="009D6553"/>
    <w:rsid w:val="009E01D8"/>
    <w:rsid w:val="009E0BD4"/>
    <w:rsid w:val="009F50CD"/>
    <w:rsid w:val="009F632D"/>
    <w:rsid w:val="009F6AB9"/>
    <w:rsid w:val="00A0385B"/>
    <w:rsid w:val="00A07A63"/>
    <w:rsid w:val="00A12A53"/>
    <w:rsid w:val="00A13994"/>
    <w:rsid w:val="00A163D5"/>
    <w:rsid w:val="00A16862"/>
    <w:rsid w:val="00A16E26"/>
    <w:rsid w:val="00A17F54"/>
    <w:rsid w:val="00A204E1"/>
    <w:rsid w:val="00A225C1"/>
    <w:rsid w:val="00A25F35"/>
    <w:rsid w:val="00A2687B"/>
    <w:rsid w:val="00A3063D"/>
    <w:rsid w:val="00A30FA3"/>
    <w:rsid w:val="00A40BBD"/>
    <w:rsid w:val="00A47ADC"/>
    <w:rsid w:val="00A517A6"/>
    <w:rsid w:val="00A57002"/>
    <w:rsid w:val="00A653FF"/>
    <w:rsid w:val="00A73530"/>
    <w:rsid w:val="00A75341"/>
    <w:rsid w:val="00A80A06"/>
    <w:rsid w:val="00A81BA8"/>
    <w:rsid w:val="00A844B9"/>
    <w:rsid w:val="00A84ECC"/>
    <w:rsid w:val="00A87468"/>
    <w:rsid w:val="00A87823"/>
    <w:rsid w:val="00A87AEC"/>
    <w:rsid w:val="00A920A8"/>
    <w:rsid w:val="00AA4BF8"/>
    <w:rsid w:val="00AA540D"/>
    <w:rsid w:val="00AB2E00"/>
    <w:rsid w:val="00AB491D"/>
    <w:rsid w:val="00AC3438"/>
    <w:rsid w:val="00AC3902"/>
    <w:rsid w:val="00AC3EAF"/>
    <w:rsid w:val="00AD123A"/>
    <w:rsid w:val="00AD2F09"/>
    <w:rsid w:val="00AD3077"/>
    <w:rsid w:val="00AD3212"/>
    <w:rsid w:val="00AD64C2"/>
    <w:rsid w:val="00AD6CC7"/>
    <w:rsid w:val="00AD70D9"/>
    <w:rsid w:val="00AE0DFA"/>
    <w:rsid w:val="00AE2843"/>
    <w:rsid w:val="00AF7084"/>
    <w:rsid w:val="00AF7FCF"/>
    <w:rsid w:val="00B00840"/>
    <w:rsid w:val="00B008B1"/>
    <w:rsid w:val="00B05652"/>
    <w:rsid w:val="00B11BC5"/>
    <w:rsid w:val="00B131DD"/>
    <w:rsid w:val="00B20620"/>
    <w:rsid w:val="00B234F2"/>
    <w:rsid w:val="00B23555"/>
    <w:rsid w:val="00B24BA4"/>
    <w:rsid w:val="00B25096"/>
    <w:rsid w:val="00B25CA1"/>
    <w:rsid w:val="00B275CA"/>
    <w:rsid w:val="00B27B3C"/>
    <w:rsid w:val="00B30B1F"/>
    <w:rsid w:val="00B3243C"/>
    <w:rsid w:val="00B33971"/>
    <w:rsid w:val="00B34710"/>
    <w:rsid w:val="00B348DB"/>
    <w:rsid w:val="00B350E4"/>
    <w:rsid w:val="00B42334"/>
    <w:rsid w:val="00B42CBA"/>
    <w:rsid w:val="00B43DB1"/>
    <w:rsid w:val="00B44397"/>
    <w:rsid w:val="00B44581"/>
    <w:rsid w:val="00B44B20"/>
    <w:rsid w:val="00B466D8"/>
    <w:rsid w:val="00B52091"/>
    <w:rsid w:val="00B52504"/>
    <w:rsid w:val="00B52BB6"/>
    <w:rsid w:val="00B6294D"/>
    <w:rsid w:val="00B63083"/>
    <w:rsid w:val="00B66ED2"/>
    <w:rsid w:val="00B7090D"/>
    <w:rsid w:val="00B75528"/>
    <w:rsid w:val="00B8044F"/>
    <w:rsid w:val="00B814A7"/>
    <w:rsid w:val="00B850FE"/>
    <w:rsid w:val="00B854CE"/>
    <w:rsid w:val="00B90017"/>
    <w:rsid w:val="00B90CDA"/>
    <w:rsid w:val="00B914FA"/>
    <w:rsid w:val="00B920AA"/>
    <w:rsid w:val="00B94DEA"/>
    <w:rsid w:val="00B975E0"/>
    <w:rsid w:val="00BA6EF9"/>
    <w:rsid w:val="00BB1121"/>
    <w:rsid w:val="00BB5396"/>
    <w:rsid w:val="00BB587D"/>
    <w:rsid w:val="00BC40F4"/>
    <w:rsid w:val="00BC55F6"/>
    <w:rsid w:val="00BD19F9"/>
    <w:rsid w:val="00BD3AE5"/>
    <w:rsid w:val="00BD6470"/>
    <w:rsid w:val="00BD68E2"/>
    <w:rsid w:val="00BD69B1"/>
    <w:rsid w:val="00BE1991"/>
    <w:rsid w:val="00BE47DD"/>
    <w:rsid w:val="00BE49F0"/>
    <w:rsid w:val="00BE62AE"/>
    <w:rsid w:val="00BF0E01"/>
    <w:rsid w:val="00BF3A16"/>
    <w:rsid w:val="00BF3A51"/>
    <w:rsid w:val="00BF432C"/>
    <w:rsid w:val="00C0026F"/>
    <w:rsid w:val="00C02630"/>
    <w:rsid w:val="00C03CE3"/>
    <w:rsid w:val="00C061ED"/>
    <w:rsid w:val="00C065FA"/>
    <w:rsid w:val="00C0740C"/>
    <w:rsid w:val="00C17F2E"/>
    <w:rsid w:val="00C20247"/>
    <w:rsid w:val="00C24940"/>
    <w:rsid w:val="00C24B19"/>
    <w:rsid w:val="00C25DA5"/>
    <w:rsid w:val="00C31217"/>
    <w:rsid w:val="00C33FF4"/>
    <w:rsid w:val="00C344FF"/>
    <w:rsid w:val="00C37416"/>
    <w:rsid w:val="00C43728"/>
    <w:rsid w:val="00C45F99"/>
    <w:rsid w:val="00C4635D"/>
    <w:rsid w:val="00C52AEC"/>
    <w:rsid w:val="00C64E1B"/>
    <w:rsid w:val="00C726B8"/>
    <w:rsid w:val="00C81CD5"/>
    <w:rsid w:val="00C8691F"/>
    <w:rsid w:val="00C87770"/>
    <w:rsid w:val="00C92F2B"/>
    <w:rsid w:val="00C97C29"/>
    <w:rsid w:val="00CA1FA3"/>
    <w:rsid w:val="00CA70DE"/>
    <w:rsid w:val="00CB2D93"/>
    <w:rsid w:val="00CB4BC6"/>
    <w:rsid w:val="00CB5D88"/>
    <w:rsid w:val="00CB5DEC"/>
    <w:rsid w:val="00CB6877"/>
    <w:rsid w:val="00CC03B1"/>
    <w:rsid w:val="00CC0FEF"/>
    <w:rsid w:val="00CC19D9"/>
    <w:rsid w:val="00CC67C1"/>
    <w:rsid w:val="00CE1B81"/>
    <w:rsid w:val="00CE2613"/>
    <w:rsid w:val="00CE2D05"/>
    <w:rsid w:val="00CE323E"/>
    <w:rsid w:val="00CE4C8A"/>
    <w:rsid w:val="00CE5ADB"/>
    <w:rsid w:val="00CE5FFC"/>
    <w:rsid w:val="00CE6CBD"/>
    <w:rsid w:val="00CF0218"/>
    <w:rsid w:val="00CF1922"/>
    <w:rsid w:val="00CF2FD9"/>
    <w:rsid w:val="00CF33FF"/>
    <w:rsid w:val="00CF457B"/>
    <w:rsid w:val="00D00643"/>
    <w:rsid w:val="00D045D6"/>
    <w:rsid w:val="00D0467C"/>
    <w:rsid w:val="00D07502"/>
    <w:rsid w:val="00D07D81"/>
    <w:rsid w:val="00D07F2D"/>
    <w:rsid w:val="00D1322E"/>
    <w:rsid w:val="00D1608B"/>
    <w:rsid w:val="00D23660"/>
    <w:rsid w:val="00D23DE2"/>
    <w:rsid w:val="00D37257"/>
    <w:rsid w:val="00D41C37"/>
    <w:rsid w:val="00D449A1"/>
    <w:rsid w:val="00D44DEF"/>
    <w:rsid w:val="00D51AC0"/>
    <w:rsid w:val="00D55CAF"/>
    <w:rsid w:val="00D61C30"/>
    <w:rsid w:val="00D62464"/>
    <w:rsid w:val="00D726CB"/>
    <w:rsid w:val="00D726F6"/>
    <w:rsid w:val="00D77C73"/>
    <w:rsid w:val="00D8247A"/>
    <w:rsid w:val="00D84CC8"/>
    <w:rsid w:val="00D90752"/>
    <w:rsid w:val="00D926BB"/>
    <w:rsid w:val="00D95A7A"/>
    <w:rsid w:val="00DA13D1"/>
    <w:rsid w:val="00DA34D6"/>
    <w:rsid w:val="00DB1858"/>
    <w:rsid w:val="00DB3D1A"/>
    <w:rsid w:val="00DC2FCD"/>
    <w:rsid w:val="00DC5451"/>
    <w:rsid w:val="00DC79BD"/>
    <w:rsid w:val="00DC7FE1"/>
    <w:rsid w:val="00DE27FC"/>
    <w:rsid w:val="00DE626E"/>
    <w:rsid w:val="00DE64EF"/>
    <w:rsid w:val="00DE744C"/>
    <w:rsid w:val="00DE7CE8"/>
    <w:rsid w:val="00DF2E0E"/>
    <w:rsid w:val="00DF3B21"/>
    <w:rsid w:val="00DF49F3"/>
    <w:rsid w:val="00E02387"/>
    <w:rsid w:val="00E03314"/>
    <w:rsid w:val="00E05623"/>
    <w:rsid w:val="00E15291"/>
    <w:rsid w:val="00E1683E"/>
    <w:rsid w:val="00E2104D"/>
    <w:rsid w:val="00E231D8"/>
    <w:rsid w:val="00E331F1"/>
    <w:rsid w:val="00E34C87"/>
    <w:rsid w:val="00E36816"/>
    <w:rsid w:val="00E47CC1"/>
    <w:rsid w:val="00E50B6C"/>
    <w:rsid w:val="00E52D0F"/>
    <w:rsid w:val="00E5382B"/>
    <w:rsid w:val="00E53EE3"/>
    <w:rsid w:val="00E56A95"/>
    <w:rsid w:val="00E56DA7"/>
    <w:rsid w:val="00E56DE1"/>
    <w:rsid w:val="00E57402"/>
    <w:rsid w:val="00E600AD"/>
    <w:rsid w:val="00E65B0C"/>
    <w:rsid w:val="00E67370"/>
    <w:rsid w:val="00E72B10"/>
    <w:rsid w:val="00E73DA5"/>
    <w:rsid w:val="00E82469"/>
    <w:rsid w:val="00E85865"/>
    <w:rsid w:val="00E878A3"/>
    <w:rsid w:val="00E87E7A"/>
    <w:rsid w:val="00E92928"/>
    <w:rsid w:val="00EA05FD"/>
    <w:rsid w:val="00EA2B01"/>
    <w:rsid w:val="00EA5C58"/>
    <w:rsid w:val="00EA6BCB"/>
    <w:rsid w:val="00EB3DB7"/>
    <w:rsid w:val="00EB4A00"/>
    <w:rsid w:val="00EB5E45"/>
    <w:rsid w:val="00EB7FE1"/>
    <w:rsid w:val="00EC38E1"/>
    <w:rsid w:val="00EC5FAE"/>
    <w:rsid w:val="00EC78F8"/>
    <w:rsid w:val="00ED2185"/>
    <w:rsid w:val="00ED2AB2"/>
    <w:rsid w:val="00ED5214"/>
    <w:rsid w:val="00EE0550"/>
    <w:rsid w:val="00EE74A1"/>
    <w:rsid w:val="00EE7E25"/>
    <w:rsid w:val="00EF1275"/>
    <w:rsid w:val="00EF5D56"/>
    <w:rsid w:val="00EF69A0"/>
    <w:rsid w:val="00F015CF"/>
    <w:rsid w:val="00F01768"/>
    <w:rsid w:val="00F0238C"/>
    <w:rsid w:val="00F070B8"/>
    <w:rsid w:val="00F0750B"/>
    <w:rsid w:val="00F145DA"/>
    <w:rsid w:val="00F14B82"/>
    <w:rsid w:val="00F15844"/>
    <w:rsid w:val="00F2332E"/>
    <w:rsid w:val="00F238A8"/>
    <w:rsid w:val="00F24590"/>
    <w:rsid w:val="00F304BF"/>
    <w:rsid w:val="00F322BB"/>
    <w:rsid w:val="00F32F32"/>
    <w:rsid w:val="00F33B2B"/>
    <w:rsid w:val="00F33F48"/>
    <w:rsid w:val="00F36095"/>
    <w:rsid w:val="00F44556"/>
    <w:rsid w:val="00F448D0"/>
    <w:rsid w:val="00F50FC1"/>
    <w:rsid w:val="00F516CE"/>
    <w:rsid w:val="00F53E4A"/>
    <w:rsid w:val="00F61CD7"/>
    <w:rsid w:val="00F62928"/>
    <w:rsid w:val="00F64660"/>
    <w:rsid w:val="00F65F11"/>
    <w:rsid w:val="00F6686B"/>
    <w:rsid w:val="00F71540"/>
    <w:rsid w:val="00F71E78"/>
    <w:rsid w:val="00F72C7A"/>
    <w:rsid w:val="00F73A1A"/>
    <w:rsid w:val="00F7539D"/>
    <w:rsid w:val="00F76B28"/>
    <w:rsid w:val="00F77F28"/>
    <w:rsid w:val="00F80DBA"/>
    <w:rsid w:val="00F80E7E"/>
    <w:rsid w:val="00F80F97"/>
    <w:rsid w:val="00F81A35"/>
    <w:rsid w:val="00F82287"/>
    <w:rsid w:val="00F84E81"/>
    <w:rsid w:val="00F85189"/>
    <w:rsid w:val="00F85EC3"/>
    <w:rsid w:val="00F93090"/>
    <w:rsid w:val="00F968A2"/>
    <w:rsid w:val="00F96E48"/>
    <w:rsid w:val="00F974C2"/>
    <w:rsid w:val="00FA01F0"/>
    <w:rsid w:val="00FA2E11"/>
    <w:rsid w:val="00FC0388"/>
    <w:rsid w:val="00FC365A"/>
    <w:rsid w:val="00FC71A1"/>
    <w:rsid w:val="00FD2585"/>
    <w:rsid w:val="00FD5C8E"/>
    <w:rsid w:val="00FD7E65"/>
    <w:rsid w:val="00FE11A5"/>
    <w:rsid w:val="00FE4763"/>
    <w:rsid w:val="00FE512D"/>
    <w:rsid w:val="00FE606E"/>
    <w:rsid w:val="00FF3A85"/>
    <w:rsid w:val="00FF426A"/>
    <w:rsid w:val="00FF790B"/>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78F2-BE5A-4AEA-8C25-F0F1B97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7530</Words>
  <Characters>1148</Characters>
  <Application>Microsoft Office Word</Application>
  <DocSecurity>0</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39</cp:revision>
  <cp:lastPrinted>2018-01-18T08:39:00Z</cp:lastPrinted>
  <dcterms:created xsi:type="dcterms:W3CDTF">2018-01-24T03:21:00Z</dcterms:created>
  <dcterms:modified xsi:type="dcterms:W3CDTF">2018-05-03T08:18:00Z</dcterms:modified>
</cp:coreProperties>
</file>