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6641"/>
        <w:gridCol w:w="1282"/>
        <w:gridCol w:w="290"/>
        <w:gridCol w:w="292"/>
      </w:tblGrid>
      <w:tr w:rsidR="00CA5E10" w:rsidRPr="00CA5E10" w14:paraId="6B915315" w14:textId="77777777" w:rsidTr="003A27CC">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1082234F" w14:textId="77777777" w:rsidR="00CA5E10" w:rsidRPr="00CA5E10" w:rsidRDefault="00CA5E10" w:rsidP="00E05003">
            <w:pPr>
              <w:widowControl/>
              <w:spacing w:line="320" w:lineRule="exact"/>
              <w:jc w:val="center"/>
              <w:rPr>
                <w:rFonts w:ascii="Meiryo UI" w:eastAsia="Meiryo UI" w:hAnsi="Meiryo UI" w:cs="ＭＳ Ｐゴシック"/>
                <w:b/>
                <w:bCs/>
                <w:kern w:val="0"/>
                <w:sz w:val="28"/>
                <w:szCs w:val="28"/>
                <w:u w:val="single"/>
              </w:rPr>
            </w:pPr>
            <w:r w:rsidRPr="00CA5E10">
              <w:rPr>
                <w:rFonts w:ascii="Meiryo UI" w:eastAsia="Meiryo UI" w:hAnsi="Meiryo UI" w:cs="ＭＳ Ｐゴシック" w:hint="eastAsia"/>
                <w:b/>
                <w:bCs/>
                <w:kern w:val="0"/>
                <w:sz w:val="28"/>
                <w:szCs w:val="28"/>
                <w:u w:val="single"/>
              </w:rPr>
              <w:t>学校経営推進費　評価報告書</w:t>
            </w:r>
            <w:r w:rsidR="008A4E45">
              <w:rPr>
                <w:rFonts w:ascii="Meiryo UI" w:eastAsia="Meiryo UI" w:hAnsi="Meiryo UI" w:cs="ＭＳ Ｐゴシック" w:hint="eastAsia"/>
                <w:b/>
                <w:bCs/>
                <w:kern w:val="0"/>
                <w:sz w:val="28"/>
                <w:szCs w:val="28"/>
                <w:u w:val="single"/>
              </w:rPr>
              <w:t>（</w:t>
            </w:r>
            <w:r w:rsidRPr="00CA5E10">
              <w:rPr>
                <w:rFonts w:ascii="Meiryo UI" w:eastAsia="Meiryo UI" w:hAnsi="Meiryo UI" w:cs="ＭＳ Ｐゴシック" w:hint="eastAsia"/>
                <w:b/>
                <w:bCs/>
                <w:kern w:val="0"/>
                <w:sz w:val="28"/>
                <w:szCs w:val="28"/>
                <w:u w:val="single"/>
              </w:rPr>
              <w:t>最終</w:t>
            </w:r>
            <w:r w:rsidR="008A4E45">
              <w:rPr>
                <w:rFonts w:ascii="Meiryo UI" w:eastAsia="Meiryo UI" w:hAnsi="Meiryo UI" w:cs="ＭＳ Ｐゴシック" w:hint="eastAsia"/>
                <w:b/>
                <w:bCs/>
                <w:kern w:val="0"/>
                <w:sz w:val="28"/>
                <w:szCs w:val="28"/>
                <w:u w:val="single"/>
              </w:rPr>
              <w:t>）</w:t>
            </w:r>
          </w:p>
        </w:tc>
      </w:tr>
      <w:tr w:rsidR="00CA5E10" w:rsidRPr="00CA5E10" w14:paraId="730D1E81" w14:textId="77777777" w:rsidTr="003A27CC">
        <w:trPr>
          <w:trHeight w:val="315"/>
        </w:trPr>
        <w:tc>
          <w:tcPr>
            <w:tcW w:w="834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12D2E1C" w14:textId="77777777" w:rsidR="00CA5E10" w:rsidRPr="00CA5E10" w:rsidRDefault="00CA5E10" w:rsidP="002C704C">
            <w:pPr>
              <w:widowControl/>
              <w:spacing w:line="280" w:lineRule="exact"/>
              <w:jc w:val="left"/>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１．事業計画の概要</w:t>
            </w:r>
          </w:p>
        </w:tc>
        <w:tc>
          <w:tcPr>
            <w:tcW w:w="1282" w:type="dxa"/>
            <w:tcBorders>
              <w:top w:val="nil"/>
              <w:left w:val="nil"/>
              <w:bottom w:val="nil"/>
              <w:right w:val="nil"/>
            </w:tcBorders>
            <w:shd w:val="clear" w:color="auto" w:fill="auto"/>
            <w:tcMar>
              <w:top w:w="142" w:type="dxa"/>
              <w:left w:w="142" w:type="dxa"/>
              <w:bottom w:w="142" w:type="dxa"/>
              <w:right w:w="142" w:type="dxa"/>
            </w:tcMar>
            <w:vAlign w:val="center"/>
            <w:hideMark/>
          </w:tcPr>
          <w:p w14:paraId="7D4ECE25" w14:textId="77777777" w:rsidR="00CA5E10" w:rsidRPr="00CA5E10" w:rsidRDefault="00CA5E10" w:rsidP="002C704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534769CF" w14:textId="77777777" w:rsidR="00CA5E10" w:rsidRPr="00CA5E10" w:rsidRDefault="00CA5E10" w:rsidP="002C704C">
            <w:pPr>
              <w:widowControl/>
              <w:spacing w:line="280" w:lineRule="exact"/>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5B31A84" w14:textId="77777777" w:rsidR="00CA5E10" w:rsidRPr="00CA5E10" w:rsidRDefault="00CA5E10" w:rsidP="002C704C">
            <w:pPr>
              <w:widowControl/>
              <w:spacing w:line="280" w:lineRule="exact"/>
              <w:jc w:val="left"/>
              <w:rPr>
                <w:rFonts w:ascii="Times New Roman" w:eastAsia="Times New Roman" w:hAnsi="Times New Roman" w:cs="Times New Roman"/>
                <w:kern w:val="0"/>
                <w:sz w:val="20"/>
                <w:szCs w:val="20"/>
              </w:rPr>
            </w:pPr>
          </w:p>
        </w:tc>
      </w:tr>
      <w:tr w:rsidR="003A27CC" w:rsidRPr="002A5047" w14:paraId="603EAE51" w14:textId="77777777" w:rsidTr="003A27CC">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14:paraId="64DA1655" w14:textId="77777777" w:rsidR="003A27CC" w:rsidRPr="002A5047" w:rsidRDefault="003A27CC" w:rsidP="00C7360E">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1D97B670" w14:textId="77777777" w:rsidR="003A27CC" w:rsidRPr="002A5047" w:rsidRDefault="003A27CC" w:rsidP="00C7360E">
            <w:pPr>
              <w:widowControl/>
              <w:spacing w:line="280" w:lineRule="exact"/>
              <w:ind w:leftChars="68" w:left="143"/>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大阪府立登美丘高等学校</w:t>
            </w:r>
          </w:p>
        </w:tc>
      </w:tr>
      <w:tr w:rsidR="003A27CC" w:rsidRPr="002A5047" w14:paraId="1FA554F8" w14:textId="77777777" w:rsidTr="003A27CC">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5FB24C24" w14:textId="77777777" w:rsidR="003A27CC" w:rsidRPr="002A5047" w:rsidRDefault="003A27CC" w:rsidP="00C7360E">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61FDE70" w14:textId="77777777" w:rsidR="003A27CC" w:rsidRPr="002A5047" w:rsidRDefault="003A27CC" w:rsidP="00C7360E">
            <w:pPr>
              <w:widowControl/>
              <w:spacing w:line="280" w:lineRule="exact"/>
              <w:ind w:leftChars="68" w:left="143"/>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キャリア教育の充実（生徒の希望する進路の実現）</w:t>
            </w:r>
          </w:p>
        </w:tc>
      </w:tr>
      <w:tr w:rsidR="003A27CC" w:rsidRPr="002A5047" w14:paraId="3F1E7D51" w14:textId="77777777" w:rsidTr="003A27CC">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4B95F40" w14:textId="77777777" w:rsidR="003A27CC" w:rsidRPr="002A5047" w:rsidRDefault="003A27CC" w:rsidP="00C7360E">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7687D3B8" w14:textId="77777777" w:rsidR="003A27CC" w:rsidRPr="002A5047" w:rsidRDefault="003A27CC" w:rsidP="00C7360E">
            <w:pPr>
              <w:widowControl/>
              <w:spacing w:line="280" w:lineRule="exact"/>
              <w:ind w:leftChars="68" w:left="565" w:hangingChars="211" w:hanging="422"/>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学校教育自己診断における生徒の授業満足度及び家庭学習度の向上</w:t>
            </w:r>
          </w:p>
          <w:p w14:paraId="53D21FE5" w14:textId="77777777" w:rsidR="003A27CC" w:rsidRPr="002A5047" w:rsidRDefault="003A27CC" w:rsidP="00C7360E">
            <w:pPr>
              <w:widowControl/>
              <w:spacing w:line="280" w:lineRule="exact"/>
              <w:ind w:leftChars="68" w:left="565" w:hangingChars="211" w:hanging="422"/>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２</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国公立、難関私立、看護医療など、生徒の細やかな希望に沿う進学実績の向上</w:t>
            </w:r>
          </w:p>
        </w:tc>
      </w:tr>
      <w:tr w:rsidR="003A27CC" w:rsidRPr="002A5047" w14:paraId="339CFA81" w14:textId="77777777" w:rsidTr="003A27CC">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FBA6033" w14:textId="77777777" w:rsidR="003A27CC" w:rsidRPr="002A5047" w:rsidRDefault="003A27CC" w:rsidP="00C7360E">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7C093AD9" w14:textId="77777777" w:rsidR="003A27CC" w:rsidRPr="002A5047" w:rsidRDefault="003A27CC" w:rsidP="00C7360E">
            <w:pPr>
              <w:widowControl/>
              <w:spacing w:line="280" w:lineRule="exact"/>
              <w:ind w:leftChars="68" w:left="143"/>
              <w:rPr>
                <w:rFonts w:ascii="ＭＳ ゴシック" w:eastAsia="ＭＳ ゴシック" w:hAnsi="ＭＳ ゴシック" w:cs="ＭＳ Ｐゴシック"/>
                <w:color w:val="FF0000"/>
                <w:kern w:val="0"/>
                <w:sz w:val="20"/>
                <w:szCs w:val="20"/>
              </w:rPr>
            </w:pPr>
            <w:r w:rsidRPr="002A5047">
              <w:rPr>
                <w:rFonts w:ascii="ＭＳ ゴシック" w:eastAsia="ＭＳ ゴシック" w:hAnsi="ＭＳ ゴシック" w:cs="ＭＳ Ｐゴシック" w:hint="eastAsia"/>
                <w:kern w:val="0"/>
                <w:sz w:val="20"/>
                <w:szCs w:val="20"/>
              </w:rPr>
              <w:t>「Challenge　＆</w:t>
            </w:r>
            <w:r w:rsidRPr="002A5047">
              <w:rPr>
                <w:rFonts w:ascii="ＭＳ ゴシック" w:eastAsia="ＭＳ ゴシック" w:hAnsi="ＭＳ ゴシック" w:cs="ＭＳ Ｐゴシック" w:hint="eastAsia"/>
                <w:color w:val="FF0000"/>
                <w:kern w:val="0"/>
                <w:sz w:val="20"/>
                <w:szCs w:val="20"/>
              </w:rPr>
              <w:t xml:space="preserve">　</w:t>
            </w:r>
            <w:r w:rsidRPr="002A5047">
              <w:rPr>
                <w:rFonts w:ascii="ＭＳ ゴシック" w:eastAsia="ＭＳ ゴシック" w:hAnsi="ＭＳ ゴシック" w:cs="ＭＳ Ｐゴシック" w:hint="eastAsia"/>
                <w:kern w:val="0"/>
                <w:sz w:val="20"/>
                <w:szCs w:val="20"/>
              </w:rPr>
              <w:t>Hospitality」の実現　⇒　オンライン授業</w:t>
            </w:r>
            <w:proofErr w:type="spellStart"/>
            <w:r w:rsidRPr="002A5047">
              <w:rPr>
                <w:rFonts w:ascii="ＭＳ ゴシック" w:eastAsia="ＭＳ ゴシック" w:hAnsi="ＭＳ ゴシック" w:cs="ＭＳ Ｐゴシック" w:hint="eastAsia"/>
                <w:kern w:val="0"/>
                <w:sz w:val="20"/>
                <w:szCs w:val="20"/>
              </w:rPr>
              <w:t>Pjt</w:t>
            </w:r>
            <w:proofErr w:type="spellEnd"/>
          </w:p>
          <w:p w14:paraId="09238B20" w14:textId="77777777" w:rsidR="003A27CC" w:rsidRPr="002A5047" w:rsidRDefault="003A27CC" w:rsidP="00C7360E">
            <w:pPr>
              <w:widowControl/>
              <w:spacing w:line="280" w:lineRule="exact"/>
              <w:ind w:leftChars="68" w:left="143"/>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 xml:space="preserve">「タブレット授業に挑戦・オンラインでの家庭学習時間にも寄り添うきめ細やかなホスピタリティの向上」　　</w:t>
            </w:r>
          </w:p>
        </w:tc>
      </w:tr>
      <w:tr w:rsidR="00CA5E10" w:rsidRPr="00CA5E10" w14:paraId="2E8DA303" w14:textId="77777777" w:rsidTr="003A27CC">
        <w:trPr>
          <w:trHeight w:val="315"/>
        </w:trPr>
        <w:tc>
          <w:tcPr>
            <w:tcW w:w="8342"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14AC98AC" w14:textId="77777777" w:rsidR="00CA5E10" w:rsidRPr="00CA5E10" w:rsidRDefault="00CA5E10" w:rsidP="002C704C">
            <w:pPr>
              <w:widowControl/>
              <w:spacing w:line="280" w:lineRule="exact"/>
              <w:jc w:val="left"/>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２．事業目標及び本年度の取組み</w:t>
            </w:r>
          </w:p>
        </w:tc>
        <w:tc>
          <w:tcPr>
            <w:tcW w:w="1282" w:type="dxa"/>
            <w:tcBorders>
              <w:top w:val="nil"/>
              <w:left w:val="nil"/>
              <w:bottom w:val="nil"/>
              <w:right w:val="nil"/>
            </w:tcBorders>
            <w:shd w:val="clear" w:color="auto" w:fill="auto"/>
            <w:tcMar>
              <w:top w:w="142" w:type="dxa"/>
              <w:left w:w="142" w:type="dxa"/>
              <w:bottom w:w="142" w:type="dxa"/>
              <w:right w:w="142" w:type="dxa"/>
            </w:tcMar>
            <w:vAlign w:val="center"/>
            <w:hideMark/>
          </w:tcPr>
          <w:p w14:paraId="3C69BCE6" w14:textId="77777777" w:rsidR="00CA5E10" w:rsidRPr="00CA5E10" w:rsidRDefault="00CA5E10" w:rsidP="002C704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3F80A928" w14:textId="77777777" w:rsidR="00CA5E10" w:rsidRPr="00CA5E10" w:rsidRDefault="00CA5E10" w:rsidP="002C704C">
            <w:pPr>
              <w:widowControl/>
              <w:spacing w:line="280" w:lineRule="exact"/>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5E6490F" w14:textId="77777777" w:rsidR="00CA5E10" w:rsidRPr="00CA5E10" w:rsidRDefault="00CA5E10" w:rsidP="002C704C">
            <w:pPr>
              <w:widowControl/>
              <w:spacing w:line="280" w:lineRule="exact"/>
              <w:jc w:val="left"/>
              <w:rPr>
                <w:rFonts w:ascii="Times New Roman" w:eastAsia="Times New Roman" w:hAnsi="Times New Roman" w:cs="Times New Roman"/>
                <w:kern w:val="0"/>
                <w:sz w:val="20"/>
                <w:szCs w:val="20"/>
              </w:rPr>
            </w:pPr>
          </w:p>
        </w:tc>
      </w:tr>
      <w:tr w:rsidR="00CA5E10" w:rsidRPr="00CA5E10" w14:paraId="7F342DAB" w14:textId="77777777" w:rsidTr="00AB12D7">
        <w:trPr>
          <w:trHeight w:val="315"/>
        </w:trPr>
        <w:tc>
          <w:tcPr>
            <w:tcW w:w="1701" w:type="dxa"/>
            <w:tcBorders>
              <w:top w:val="single" w:sz="8"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0AB36669" w14:textId="77777777" w:rsidR="00CA5E10" w:rsidRDefault="00CA5E10" w:rsidP="002C704C">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学校経営計画の</w:t>
            </w:r>
          </w:p>
          <w:p w14:paraId="1F6C8617" w14:textId="77777777" w:rsidR="00CA5E10" w:rsidRPr="00CA5E10" w:rsidRDefault="00CA5E10" w:rsidP="002C704C">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hideMark/>
          </w:tcPr>
          <w:p w14:paraId="2160DFD2" w14:textId="050A1686" w:rsidR="00CA5E10" w:rsidRDefault="00CA5E10" w:rsidP="002C704C">
            <w:pPr>
              <w:widowControl/>
              <w:spacing w:line="280" w:lineRule="exact"/>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１．授業の充実と進路の実現</w:t>
            </w:r>
          </w:p>
          <w:p w14:paraId="1C774F5C" w14:textId="77777777" w:rsidR="00CA5E10" w:rsidRDefault="008A4E45" w:rsidP="002C704C">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「わかる授業」「学力がつく授業」「進路に結果を出す授業」に取り組む</w:t>
            </w:r>
          </w:p>
          <w:p w14:paraId="282C4E9F" w14:textId="77777777" w:rsidR="00CA5E10" w:rsidRDefault="00CA5E10" w:rsidP="00AB12D7">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①「着想・展開・発表する力」を育む取組みを進める。</w:t>
            </w:r>
          </w:p>
          <w:p w14:paraId="46D0E734" w14:textId="77777777" w:rsidR="00CA5E10" w:rsidRDefault="00CA5E10" w:rsidP="00AB12D7">
            <w:pPr>
              <w:widowControl/>
              <w:spacing w:line="280" w:lineRule="exact"/>
              <w:ind w:firstLineChars="200" w:firstLine="4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－アクティブ・ラーニングの手法を取り入れた能動的な学習法を追求する。</w:t>
            </w:r>
          </w:p>
          <w:p w14:paraId="57428DA1" w14:textId="77777777" w:rsidR="00CA5E10" w:rsidRDefault="00CA5E10" w:rsidP="00AB12D7">
            <w:pPr>
              <w:widowControl/>
              <w:spacing w:line="280" w:lineRule="exact"/>
              <w:ind w:firstLineChars="200" w:firstLine="4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－発表の舞台を作る。</w:t>
            </w:r>
            <w:r w:rsidR="008A4E45">
              <w:rPr>
                <w:rFonts w:ascii="ＭＳ ゴシック" w:eastAsia="ＭＳ ゴシック" w:hAnsi="ＭＳ ゴシック" w:cs="ＭＳ Ｐゴシック" w:hint="eastAsia"/>
                <w:kern w:val="0"/>
                <w:sz w:val="20"/>
                <w:szCs w:val="20"/>
              </w:rPr>
              <w:t>（</w:t>
            </w:r>
            <w:r w:rsidRPr="00CA5E10">
              <w:rPr>
                <w:rFonts w:ascii="ＭＳ ゴシック" w:eastAsia="ＭＳ ゴシック" w:hAnsi="ＭＳ ゴシック" w:cs="ＭＳ Ｐゴシック" w:hint="eastAsia"/>
                <w:kern w:val="0"/>
                <w:sz w:val="20"/>
                <w:szCs w:val="20"/>
              </w:rPr>
              <w:t>学級読書会、英語プレゼン大会、情報プレゼン発表など</w:t>
            </w:r>
            <w:r w:rsidR="008A4E45">
              <w:rPr>
                <w:rFonts w:ascii="ＭＳ ゴシック" w:eastAsia="ＭＳ ゴシック" w:hAnsi="ＭＳ ゴシック" w:cs="ＭＳ Ｐゴシック" w:hint="eastAsia"/>
                <w:kern w:val="0"/>
                <w:sz w:val="20"/>
                <w:szCs w:val="20"/>
              </w:rPr>
              <w:t>）</w:t>
            </w:r>
          </w:p>
          <w:p w14:paraId="2F404E3A" w14:textId="77777777" w:rsidR="00CA5E10" w:rsidRDefault="008A4E45" w:rsidP="002C704C">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 xml:space="preserve"> 進学実績の向上</w:t>
            </w:r>
          </w:p>
          <w:p w14:paraId="5105E0C2" w14:textId="77777777" w:rsidR="00CA5E10" w:rsidRDefault="00CA5E10" w:rsidP="00AB12D7">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① 「授業・自学自習</w:t>
            </w:r>
            <w:r w:rsidR="008A4E45">
              <w:rPr>
                <w:rFonts w:ascii="ＭＳ ゴシック" w:eastAsia="ＭＳ ゴシック" w:hAnsi="ＭＳ ゴシック" w:cs="ＭＳ Ｐゴシック" w:hint="eastAsia"/>
                <w:kern w:val="0"/>
                <w:sz w:val="20"/>
                <w:szCs w:val="20"/>
              </w:rPr>
              <w:t>（</w:t>
            </w:r>
            <w:r w:rsidRPr="00CA5E10">
              <w:rPr>
                <w:rFonts w:ascii="ＭＳ ゴシック" w:eastAsia="ＭＳ ゴシック" w:hAnsi="ＭＳ ゴシック" w:cs="ＭＳ Ｐゴシック" w:hint="eastAsia"/>
                <w:kern w:val="0"/>
                <w:sz w:val="20"/>
                <w:szCs w:val="20"/>
              </w:rPr>
              <w:t>≒週末課題</w:t>
            </w:r>
            <w:r w:rsidR="008A4E45">
              <w:rPr>
                <w:rFonts w:ascii="ＭＳ ゴシック" w:eastAsia="ＭＳ ゴシック" w:hAnsi="ＭＳ ゴシック" w:cs="ＭＳ Ｐゴシック" w:hint="eastAsia"/>
                <w:kern w:val="0"/>
                <w:sz w:val="20"/>
                <w:szCs w:val="20"/>
              </w:rPr>
              <w:t>）</w:t>
            </w:r>
            <w:r w:rsidRPr="00CA5E10">
              <w:rPr>
                <w:rFonts w:ascii="ＭＳ ゴシック" w:eastAsia="ＭＳ ゴシック" w:hAnsi="ＭＳ ゴシック" w:cs="ＭＳ Ｐゴシック" w:hint="eastAsia"/>
                <w:kern w:val="0"/>
                <w:sz w:val="20"/>
                <w:szCs w:val="20"/>
              </w:rPr>
              <w:t>・講習」の一体化と充実を図る。</w:t>
            </w:r>
          </w:p>
          <w:p w14:paraId="698C5C93" w14:textId="77777777" w:rsidR="00CA5E10" w:rsidRDefault="00CA5E10" w:rsidP="00AB12D7">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② 「自学力」の育成－もっと学びたい生徒のための環境づくりに取り組む。</w:t>
            </w:r>
          </w:p>
          <w:p w14:paraId="48C85509" w14:textId="77777777" w:rsidR="00CA5E10" w:rsidRDefault="00CA5E10" w:rsidP="00AB12D7">
            <w:pPr>
              <w:widowControl/>
              <w:spacing w:line="280" w:lineRule="exact"/>
              <w:ind w:leftChars="100" w:left="610" w:hangingChars="200" w:hanging="4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③ 「国公立志望・看護医療</w:t>
            </w:r>
            <w:r w:rsidR="008A4E45">
              <w:rPr>
                <w:rFonts w:ascii="ＭＳ ゴシック" w:eastAsia="ＭＳ ゴシック" w:hAnsi="ＭＳ ゴシック" w:cs="ＭＳ Ｐゴシック" w:hint="eastAsia"/>
                <w:kern w:val="0"/>
                <w:sz w:val="20"/>
                <w:szCs w:val="20"/>
              </w:rPr>
              <w:t>（</w:t>
            </w:r>
            <w:r w:rsidRPr="00CA5E10">
              <w:rPr>
                <w:rFonts w:ascii="ＭＳ ゴシック" w:eastAsia="ＭＳ ゴシック" w:hAnsi="ＭＳ ゴシック" w:cs="ＭＳ Ｐゴシック" w:hint="eastAsia"/>
                <w:kern w:val="0"/>
                <w:sz w:val="20"/>
                <w:szCs w:val="20"/>
              </w:rPr>
              <w:t>公務員</w:t>
            </w:r>
            <w:r w:rsidR="008A4E45">
              <w:rPr>
                <w:rFonts w:ascii="ＭＳ ゴシック" w:eastAsia="ＭＳ ゴシック" w:hAnsi="ＭＳ ゴシック" w:cs="ＭＳ Ｐゴシック" w:hint="eastAsia"/>
                <w:kern w:val="0"/>
                <w:sz w:val="20"/>
                <w:szCs w:val="20"/>
              </w:rPr>
              <w:t>）</w:t>
            </w:r>
            <w:r w:rsidRPr="00CA5E10">
              <w:rPr>
                <w:rFonts w:ascii="ＭＳ ゴシック" w:eastAsia="ＭＳ ゴシック" w:hAnsi="ＭＳ ゴシック" w:cs="ＭＳ Ｐゴシック" w:hint="eastAsia"/>
                <w:kern w:val="0"/>
                <w:sz w:val="20"/>
                <w:szCs w:val="20"/>
              </w:rPr>
              <w:t>希望」－国公立進学希望者の進路を実現させるとともに生徒の細やかな希望に応える体制づくりを行う。</w:t>
            </w:r>
          </w:p>
          <w:p w14:paraId="487307BF" w14:textId="0413C21A" w:rsidR="00CA5E10" w:rsidRDefault="00CA5E10" w:rsidP="002C704C">
            <w:pPr>
              <w:widowControl/>
              <w:spacing w:line="280" w:lineRule="exact"/>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２．主体性・挑戦心と思いやり・気配りの精神の涵養</w:t>
            </w:r>
          </w:p>
          <w:p w14:paraId="7FFCFD2E" w14:textId="77777777" w:rsidR="00CA5E10" w:rsidRDefault="008A4E45" w:rsidP="00AB12D7">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「主体的・挑戦的に行動する心」を育成するとともに、「人を思いやることの大切さ」を実感させる。</w:t>
            </w:r>
          </w:p>
          <w:p w14:paraId="2789C2E7" w14:textId="77777777" w:rsidR="00CA5E10" w:rsidRDefault="00CA5E10" w:rsidP="00AB12D7">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① 勉強と部活・行事の両立　－学習・生活習慣・多様性・挑戦心の育成。</w:t>
            </w:r>
          </w:p>
          <w:p w14:paraId="6B06CEB0" w14:textId="77777777" w:rsidR="00CA5E10" w:rsidRPr="00CA5E10" w:rsidRDefault="00CA5E10" w:rsidP="00AB12D7">
            <w:pPr>
              <w:widowControl/>
              <w:spacing w:line="280" w:lineRule="exact"/>
              <w:ind w:leftChars="100" w:left="510" w:hangingChars="150" w:hanging="3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② 生徒会活動の自主運営　　－学校祭等の自主企画・運営を行い、生徒に多様な集団活動運営で味わえる成就感、達成感を体験させる。</w:t>
            </w:r>
          </w:p>
        </w:tc>
      </w:tr>
      <w:tr w:rsidR="00AB12D7" w:rsidRPr="00CA5E10" w14:paraId="540AB70B" w14:textId="77777777" w:rsidTr="00AB12D7">
        <w:trPr>
          <w:trHeight w:val="315"/>
        </w:trPr>
        <w:tc>
          <w:tcPr>
            <w:tcW w:w="1701" w:type="dxa"/>
            <w:tcBorders>
              <w:top w:val="single" w:sz="4"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0FC90384" w14:textId="77777777" w:rsidR="00AB12D7" w:rsidRPr="00CA5E10" w:rsidRDefault="00AB12D7" w:rsidP="00AB12D7">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209FBFB8" w14:textId="77777777" w:rsidR="00AB12D7" w:rsidRPr="002A5047" w:rsidRDefault="00AB12D7" w:rsidP="00AB12D7">
            <w:pPr>
              <w:widowControl/>
              <w:spacing w:line="280" w:lineRule="exac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「令和時代のスタンダードとしての１人１台端末環境」に備え</w:t>
            </w:r>
          </w:p>
          <w:p w14:paraId="2B8AAC18" w14:textId="77777777" w:rsidR="00AB12D7" w:rsidRPr="002A5047" w:rsidRDefault="00AB12D7" w:rsidP="00AB12D7">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①</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教員がタブレットを使用したICT授業及びオンラインで課題提供・課題サポート・授業推進する技能の習得・実践を行う。</w:t>
            </w:r>
          </w:p>
          <w:p w14:paraId="01F8DBAE" w14:textId="77777777" w:rsidR="00AB12D7" w:rsidRPr="002A5047" w:rsidRDefault="00AB12D7" w:rsidP="00AB12D7">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②</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生徒がモバイル・PCで授業及び家庭学習を行い、希望する進路の獲得確率を上げる。</w:t>
            </w:r>
          </w:p>
          <w:p w14:paraId="2D98A550" w14:textId="41233154" w:rsidR="00AB12D7" w:rsidRPr="00CA5E10" w:rsidRDefault="00AB12D7" w:rsidP="00AB12D7">
            <w:pPr>
              <w:widowControl/>
              <w:spacing w:line="280" w:lineRule="exact"/>
              <w:ind w:leftChars="200" w:left="42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これ</w:t>
            </w:r>
            <w:r w:rsidRPr="002A5047">
              <w:rPr>
                <w:rFonts w:ascii="ＭＳ ゴシック" w:eastAsia="ＭＳ ゴシック" w:hAnsi="ＭＳ ゴシック" w:cs="ＭＳ Ｐゴシック" w:hint="eastAsia"/>
                <w:kern w:val="0"/>
                <w:sz w:val="20"/>
                <w:szCs w:val="20"/>
              </w:rPr>
              <w:t>を実現することにより「授業満足度」「家庭学習度」を向上し、めざす進路獲得＝進学実績の向上を図った上で、中堅校の</w:t>
            </w:r>
            <w:r>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hint="eastAsia"/>
                <w:kern w:val="0"/>
                <w:sz w:val="20"/>
                <w:szCs w:val="20"/>
              </w:rPr>
              <w:t>人</w:t>
            </w:r>
            <w:r>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hint="eastAsia"/>
                <w:kern w:val="0"/>
                <w:sz w:val="20"/>
                <w:szCs w:val="20"/>
              </w:rPr>
              <w:t>台端末時代のモデルパターンを作る</w:t>
            </w:r>
            <w:r>
              <w:rPr>
                <w:rFonts w:ascii="ＭＳ ゴシック" w:eastAsia="ＭＳ ゴシック" w:hAnsi="ＭＳ ゴシック" w:cs="ＭＳ Ｐゴシック" w:hint="eastAsia"/>
                <w:kern w:val="0"/>
                <w:sz w:val="20"/>
                <w:szCs w:val="20"/>
              </w:rPr>
              <w:t>。</w:t>
            </w:r>
          </w:p>
        </w:tc>
      </w:tr>
      <w:tr w:rsidR="00AB12D7" w:rsidRPr="00CA5E10" w14:paraId="65125B0D" w14:textId="77777777" w:rsidTr="00AB12D7">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3A1CF7B0" w14:textId="77777777" w:rsidR="00AB12D7" w:rsidRDefault="00AB12D7" w:rsidP="00AB12D7">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整備した</w:t>
            </w:r>
          </w:p>
          <w:p w14:paraId="0456FADA" w14:textId="77777777" w:rsidR="00AB12D7" w:rsidRPr="00CA5E10" w:rsidRDefault="00AB12D7" w:rsidP="00AB12D7">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F27C04C" w14:textId="77777777" w:rsidR="00AB12D7" w:rsidRPr="002A5047" w:rsidRDefault="00AB12D7" w:rsidP="00AB12D7">
            <w:pPr>
              <w:widowControl/>
              <w:tabs>
                <w:tab w:val="left" w:pos="2975"/>
              </w:tabs>
              <w:spacing w:line="280" w:lineRule="exact"/>
              <w:ind w:leftChars="67" w:left="141"/>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タブレット　iPad mini</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32台</w:t>
            </w:r>
          </w:p>
          <w:p w14:paraId="49B3BD4C" w14:textId="77777777" w:rsidR="00AB12D7" w:rsidRDefault="00AB12D7" w:rsidP="00AB12D7">
            <w:pPr>
              <w:widowControl/>
              <w:tabs>
                <w:tab w:val="left" w:pos="2977"/>
              </w:tabs>
              <w:spacing w:line="280" w:lineRule="exact"/>
              <w:ind w:leftChars="67" w:left="141"/>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プロジェクタ（特別教室）</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 xml:space="preserve">４台　</w:t>
            </w:r>
          </w:p>
          <w:p w14:paraId="7A45DBE8" w14:textId="6AF164C5" w:rsidR="00AB12D7" w:rsidRPr="00CA5E10" w:rsidRDefault="00AB12D7" w:rsidP="00AB12D7">
            <w:pPr>
              <w:widowControl/>
              <w:tabs>
                <w:tab w:val="left" w:pos="2977"/>
              </w:tabs>
              <w:spacing w:line="280" w:lineRule="exact"/>
              <w:ind w:leftChars="67" w:left="141"/>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Wi-Fiアクセスポイント</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６拠点</w:t>
            </w:r>
          </w:p>
        </w:tc>
      </w:tr>
      <w:tr w:rsidR="00AB12D7" w:rsidRPr="00CA5E10" w14:paraId="6ED65346" w14:textId="77777777" w:rsidTr="00AB12D7">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0C3BE0A9" w14:textId="77777777" w:rsidR="00AB12D7" w:rsidRDefault="00AB12D7" w:rsidP="00AB12D7">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取組みの</w:t>
            </w:r>
          </w:p>
          <w:p w14:paraId="70266C30" w14:textId="77777777" w:rsidR="00AB12D7" w:rsidRPr="00CA5E10" w:rsidRDefault="00AB12D7" w:rsidP="00AB12D7">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主担・実施者</w:t>
            </w:r>
          </w:p>
        </w:tc>
        <w:tc>
          <w:tcPr>
            <w:tcW w:w="8505"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14:paraId="0B30C14A" w14:textId="77777777" w:rsidR="00AB12D7" w:rsidRDefault="00AB12D7" w:rsidP="00AB12D7">
            <w:pPr>
              <w:widowControl/>
              <w:spacing w:line="280" w:lineRule="exact"/>
              <w:ind w:leftChars="68" w:left="993" w:hangingChars="425" w:hanging="850"/>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主　担：</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オンライン授業委員会（教務部長（委員長）、首席、管理職、各学年からの代表者１名）</w:t>
            </w:r>
          </w:p>
          <w:p w14:paraId="0D116181" w14:textId="1E49AAF8" w:rsidR="00AB12D7" w:rsidRPr="00CA5E10" w:rsidRDefault="00AB12D7" w:rsidP="00AB12D7">
            <w:pPr>
              <w:widowControl/>
              <w:spacing w:line="280" w:lineRule="exact"/>
              <w:ind w:leftChars="68" w:left="993" w:hangingChars="425" w:hanging="850"/>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実施者：</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全教員</w:t>
            </w:r>
          </w:p>
        </w:tc>
      </w:tr>
      <w:tr w:rsidR="00CA5E10" w:rsidRPr="00CA5E10" w14:paraId="60BC7303" w14:textId="77777777" w:rsidTr="00AB12D7">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2F459439" w14:textId="77777777" w:rsidR="00CA5E10" w:rsidRDefault="00CA5E10" w:rsidP="002C704C">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本年度の</w:t>
            </w:r>
          </w:p>
          <w:p w14:paraId="1B5428D9" w14:textId="77777777" w:rsidR="00CA5E10" w:rsidRPr="00CA5E10" w:rsidRDefault="00CA5E10" w:rsidP="002C704C">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06AFD405" w14:textId="30AE51A4" w:rsidR="00CA5E10" w:rsidRDefault="00AB12D7" w:rsidP="002C704C">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8A4E45">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 xml:space="preserve">オンライン教育理念の設定「骨子」　　　　　　　　　　　　　　　　　　　　　　　　　　　</w:t>
            </w:r>
          </w:p>
          <w:p w14:paraId="2265665C" w14:textId="77777777" w:rsidR="00CA5E10" w:rsidRDefault="00CA5E10" w:rsidP="00AB12D7">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lastRenderedPageBreak/>
              <w:t xml:space="preserve">　第一義は「コンタクト」、「常に傍にいる」ことを、登美丘オンライン教育の基本とする。</w:t>
            </w:r>
          </w:p>
          <w:p w14:paraId="16BE5CE7" w14:textId="77777777" w:rsidR="00AB12D7" w:rsidRDefault="00CA5E10" w:rsidP="00AB12D7">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① グループウェア、ICTを生かした機能的な校務運営に務める。</w:t>
            </w:r>
          </w:p>
          <w:p w14:paraId="0C5E0A3A" w14:textId="77777777" w:rsidR="00AB12D7" w:rsidRDefault="00CA5E10" w:rsidP="00AB12D7">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② 全教員が授業内容を配信できるようにした。</w:t>
            </w:r>
            <w:r w:rsidR="008A4E45">
              <w:rPr>
                <w:rFonts w:ascii="ＭＳ ゴシック" w:eastAsia="ＭＳ ゴシック" w:hAnsi="ＭＳ ゴシック" w:cs="ＭＳ Ｐゴシック" w:hint="eastAsia"/>
                <w:kern w:val="0"/>
                <w:sz w:val="20"/>
                <w:szCs w:val="20"/>
              </w:rPr>
              <w:t>（</w:t>
            </w:r>
            <w:r w:rsidRPr="00CA5E10">
              <w:rPr>
                <w:rFonts w:ascii="ＭＳ ゴシック" w:eastAsia="ＭＳ ゴシック" w:hAnsi="ＭＳ ゴシック" w:cs="ＭＳ Ｐゴシック" w:hint="eastAsia"/>
                <w:kern w:val="0"/>
                <w:sz w:val="20"/>
                <w:szCs w:val="20"/>
              </w:rPr>
              <w:t>コロナウィルス感染等の出席停止者に</w:t>
            </w:r>
          </w:p>
          <w:p w14:paraId="5E5D1A78" w14:textId="1FFEC87C" w:rsidR="00CA5E10" w:rsidRDefault="00CA5E10" w:rsidP="00AB12D7">
            <w:pPr>
              <w:widowControl/>
              <w:spacing w:line="280" w:lineRule="exact"/>
              <w:ind w:firstLineChars="250" w:firstLine="5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対してオンライン授業を行った。</w:t>
            </w:r>
            <w:r w:rsidR="008A4E45">
              <w:rPr>
                <w:rFonts w:ascii="ＭＳ ゴシック" w:eastAsia="ＭＳ ゴシック" w:hAnsi="ＭＳ ゴシック" w:cs="ＭＳ Ｐゴシック" w:hint="eastAsia"/>
                <w:kern w:val="0"/>
                <w:sz w:val="20"/>
                <w:szCs w:val="20"/>
              </w:rPr>
              <w:t>）</w:t>
            </w:r>
          </w:p>
          <w:p w14:paraId="34CD5A3E" w14:textId="05440564" w:rsidR="00CA5E10" w:rsidRDefault="00AB12D7" w:rsidP="00AB12D7">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CA5E10" w:rsidRPr="00CA5E10">
              <w:rPr>
                <w:rFonts w:ascii="ＭＳ ゴシック" w:eastAsia="ＭＳ ゴシック" w:hAnsi="ＭＳ ゴシック" w:cs="ＭＳ Ｐゴシック" w:hint="eastAsia"/>
                <w:kern w:val="0"/>
                <w:sz w:val="20"/>
                <w:szCs w:val="20"/>
              </w:rPr>
              <w:t>環境設定はタブレットを既購入・昨年度に</w:t>
            </w:r>
            <w:r>
              <w:rPr>
                <w:rFonts w:ascii="ＭＳ ゴシック" w:eastAsia="ＭＳ ゴシック" w:hAnsi="ＭＳ ゴシック" w:cs="ＭＳ Ｐゴシック" w:hint="eastAsia"/>
                <w:kern w:val="0"/>
                <w:sz w:val="20"/>
                <w:szCs w:val="20"/>
              </w:rPr>
              <w:t>引き続き</w:t>
            </w:r>
            <w:r w:rsidR="00CA5E10" w:rsidRPr="00CA5E10">
              <w:rPr>
                <w:rFonts w:ascii="ＭＳ ゴシック" w:eastAsia="ＭＳ ゴシック" w:hAnsi="ＭＳ ゴシック" w:cs="ＭＳ Ｐゴシック" w:hint="eastAsia"/>
                <w:kern w:val="0"/>
                <w:sz w:val="20"/>
                <w:szCs w:val="20"/>
              </w:rPr>
              <w:t>、探究で「ズームディベート会議」「ズームキャリア講演」等で使用を多くの場合で行った。</w:t>
            </w:r>
          </w:p>
          <w:p w14:paraId="450BBE89" w14:textId="1EEAD92F" w:rsidR="00CA5E10" w:rsidRDefault="00AB12D7" w:rsidP="002C704C">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8A4E45">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全教員がタブレットを利用した授業を行えるように、職員会議等で研修を行った。</w:t>
            </w:r>
          </w:p>
          <w:p w14:paraId="6E996895" w14:textId="58E09CD3" w:rsidR="00CA5E10" w:rsidRDefault="00AB12D7" w:rsidP="002C704C">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008A4E45">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G Suiteは205授業講座　オンラインでの予習・復習に使用し始めている。</w:t>
            </w:r>
          </w:p>
          <w:p w14:paraId="0E4DFBAA" w14:textId="63736D22" w:rsidR="00CA5E10" w:rsidRPr="00CA5E10" w:rsidRDefault="00AB12D7" w:rsidP="00AB12D7">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５</w:t>
            </w:r>
            <w:r w:rsidR="008A4E45">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プロジェクタを使用したICT授業用のPCに加えて、グーグルミートを利用した</w:t>
            </w:r>
            <w:r w:rsidR="008A4E45">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授業風景を映す</w:t>
            </w:r>
            <w:r w:rsidR="008A4E45">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を行うことができたが、今後は、授業でのタブレットとクロームブックの利用が促進していきたい。</w:t>
            </w:r>
          </w:p>
        </w:tc>
      </w:tr>
      <w:tr w:rsidR="00CA5E10" w:rsidRPr="00CA5E10" w14:paraId="07B77FDC" w14:textId="77777777" w:rsidTr="0063610A">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38951428" w14:textId="77777777" w:rsidR="00CA5E10" w:rsidRDefault="00CA5E10" w:rsidP="002C704C">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lastRenderedPageBreak/>
              <w:t>成果の検証方法</w:t>
            </w:r>
          </w:p>
          <w:p w14:paraId="4A3302BF" w14:textId="77777777" w:rsidR="00CA5E10" w:rsidRPr="00CA5E10" w:rsidRDefault="00CA5E10" w:rsidP="002C704C">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461C30C8" w14:textId="2BF6993A" w:rsidR="00E30964" w:rsidRPr="002A5047" w:rsidRDefault="00E30964" w:rsidP="00E30964">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学校教育自己診断（生徒）「授業はわかりやすい」の肯定率を</w:t>
            </w:r>
            <w:r>
              <w:rPr>
                <w:rFonts w:ascii="ＭＳ ゴシック" w:eastAsia="ＭＳ ゴシック" w:hAnsi="ＭＳ ゴシック" w:cs="ＭＳ Ｐゴシック"/>
                <w:kern w:val="0"/>
                <w:sz w:val="20"/>
                <w:szCs w:val="20"/>
              </w:rPr>
              <w:t>85</w:t>
            </w:r>
            <w:r>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以上（</w:t>
            </w:r>
            <w:r>
              <w:rPr>
                <w:rFonts w:ascii="ＭＳ ゴシック" w:eastAsia="ＭＳ ゴシック" w:hAnsi="ＭＳ ゴシック" w:cs="ＭＳ Ｐゴシック" w:hint="eastAsia"/>
                <w:kern w:val="0"/>
                <w:sz w:val="20"/>
                <w:szCs w:val="20"/>
              </w:rPr>
              <w:t>R３:</w:t>
            </w:r>
            <w:r>
              <w:rPr>
                <w:rFonts w:ascii="ＭＳ ゴシック" w:eastAsia="ＭＳ ゴシック" w:hAnsi="ＭＳ ゴシック" w:cs="ＭＳ Ｐゴシック"/>
                <w:kern w:val="0"/>
                <w:sz w:val="20"/>
                <w:szCs w:val="20"/>
              </w:rPr>
              <w:t>84</w:t>
            </w:r>
            <w:r>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w:t>
            </w:r>
          </w:p>
          <w:p w14:paraId="4288354F" w14:textId="6B4B949E" w:rsidR="00E30964" w:rsidRPr="002A5047" w:rsidRDefault="00E30964" w:rsidP="00E30964">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学校教育自己診断（保護者）「１日１時間以上家庭で学習している」</w:t>
            </w:r>
            <w:r>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kern w:val="0"/>
                <w:sz w:val="20"/>
                <w:szCs w:val="20"/>
              </w:rPr>
              <w:t>6</w:t>
            </w:r>
            <w:r w:rsidRPr="002A504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R３:</w:t>
            </w:r>
            <w:r>
              <w:rPr>
                <w:rFonts w:ascii="ＭＳ ゴシック" w:eastAsia="ＭＳ ゴシック" w:hAnsi="ＭＳ ゴシック" w:cs="ＭＳ Ｐゴシック"/>
                <w:kern w:val="0"/>
                <w:sz w:val="20"/>
                <w:szCs w:val="20"/>
              </w:rPr>
              <w:t>5</w:t>
            </w:r>
            <w:r>
              <w:rPr>
                <w:rFonts w:ascii="ＭＳ ゴシック" w:eastAsia="ＭＳ ゴシック" w:hAnsi="ＭＳ ゴシック" w:cs="ＭＳ Ｐゴシック" w:hint="eastAsia"/>
                <w:kern w:val="0"/>
                <w:sz w:val="20"/>
                <w:szCs w:val="20"/>
              </w:rPr>
              <w:t>7</w:t>
            </w:r>
            <w:r w:rsidRPr="002A5047">
              <w:rPr>
                <w:rFonts w:ascii="ＭＳ ゴシック" w:eastAsia="ＭＳ ゴシック" w:hAnsi="ＭＳ ゴシック" w:cs="ＭＳ Ｐゴシック" w:hint="eastAsia"/>
                <w:kern w:val="0"/>
                <w:sz w:val="20"/>
                <w:szCs w:val="20"/>
              </w:rPr>
              <w:t>％）</w:t>
            </w:r>
          </w:p>
          <w:p w14:paraId="21FD266A" w14:textId="1E3451CC" w:rsidR="00E30964" w:rsidRPr="00E30964" w:rsidRDefault="00E30964" w:rsidP="0063610A">
            <w:pPr>
              <w:widowControl/>
              <w:tabs>
                <w:tab w:val="left" w:pos="283"/>
              </w:tabs>
              <w:spacing w:line="280" w:lineRule="exact"/>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２</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共通テスト受験者140</w:t>
            </w:r>
            <w:r>
              <w:rPr>
                <w:rFonts w:ascii="ＭＳ ゴシック" w:eastAsia="ＭＳ ゴシック" w:hAnsi="ＭＳ ゴシック" w:cs="ＭＳ Ｐゴシック" w:hint="eastAsia"/>
                <w:kern w:val="0"/>
                <w:sz w:val="20"/>
                <w:szCs w:val="20"/>
              </w:rPr>
              <w:t>名</w:t>
            </w:r>
            <w:r w:rsidRPr="002A5047">
              <w:rPr>
                <w:rFonts w:ascii="ＭＳ ゴシック" w:eastAsia="ＭＳ ゴシック" w:hAnsi="ＭＳ ゴシック" w:cs="ＭＳ Ｐゴシック" w:hint="eastAsia"/>
                <w:kern w:val="0"/>
                <w:sz w:val="20"/>
                <w:szCs w:val="20"/>
              </w:rPr>
              <w:t>以上（</w:t>
            </w:r>
            <w:r>
              <w:rPr>
                <w:rFonts w:ascii="ＭＳ ゴシック" w:eastAsia="ＭＳ ゴシック" w:hAnsi="ＭＳ ゴシック" w:cs="ＭＳ Ｐゴシック" w:hint="eastAsia"/>
                <w:kern w:val="0"/>
                <w:sz w:val="20"/>
                <w:szCs w:val="20"/>
              </w:rPr>
              <w:t>R３:</w:t>
            </w:r>
            <w:r w:rsidRPr="002A5047">
              <w:rPr>
                <w:rFonts w:ascii="ＭＳ ゴシック" w:eastAsia="ＭＳ ゴシック" w:hAnsi="ＭＳ ゴシック" w:cs="ＭＳ Ｐゴシック" w:hint="eastAsia"/>
                <w:kern w:val="0"/>
                <w:sz w:val="20"/>
                <w:szCs w:val="20"/>
              </w:rPr>
              <w:t>13</w:t>
            </w:r>
            <w:r>
              <w:rPr>
                <w:rFonts w:ascii="ＭＳ ゴシック" w:eastAsia="ＭＳ ゴシック" w:hAnsi="ＭＳ ゴシック" w:cs="ＭＳ Ｐゴシック" w:hint="eastAsia"/>
                <w:kern w:val="0"/>
                <w:sz w:val="20"/>
                <w:szCs w:val="20"/>
              </w:rPr>
              <w:t>3名</w:t>
            </w:r>
            <w:r w:rsidRPr="002A5047">
              <w:rPr>
                <w:rFonts w:ascii="ＭＳ ゴシック" w:eastAsia="ＭＳ ゴシック" w:hAnsi="ＭＳ ゴシック" w:cs="ＭＳ Ｐゴシック" w:hint="eastAsia"/>
                <w:kern w:val="0"/>
                <w:sz w:val="20"/>
                <w:szCs w:val="20"/>
              </w:rPr>
              <w:t>）国公立大学現役合格者数12名（</w:t>
            </w:r>
            <w:r>
              <w:rPr>
                <w:rFonts w:ascii="ＭＳ ゴシック" w:eastAsia="ＭＳ ゴシック" w:hAnsi="ＭＳ ゴシック" w:cs="ＭＳ Ｐゴシック" w:hint="eastAsia"/>
                <w:kern w:val="0"/>
                <w:sz w:val="20"/>
                <w:szCs w:val="20"/>
              </w:rPr>
              <w:t>R３</w:t>
            </w:r>
            <w:r w:rsidRPr="002A504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５名</w:t>
            </w:r>
            <w:r w:rsidRPr="002A5047">
              <w:rPr>
                <w:rFonts w:ascii="ＭＳ ゴシック" w:eastAsia="ＭＳ ゴシック" w:hAnsi="ＭＳ ゴシック" w:cs="ＭＳ Ｐゴシック" w:hint="eastAsia"/>
                <w:kern w:val="0"/>
                <w:sz w:val="20"/>
                <w:szCs w:val="20"/>
              </w:rPr>
              <w:t>）関関同立現役</w:t>
            </w:r>
            <w:r>
              <w:rPr>
                <w:rFonts w:ascii="ＭＳ ゴシック" w:eastAsia="ＭＳ ゴシック" w:hAnsi="ＭＳ ゴシック" w:cs="ＭＳ Ｐゴシック"/>
                <w:kern w:val="0"/>
                <w:sz w:val="20"/>
                <w:szCs w:val="20"/>
              </w:rPr>
              <w:t>50</w:t>
            </w:r>
            <w:r w:rsidRPr="002A5047">
              <w:rPr>
                <w:rFonts w:ascii="ＭＳ ゴシック" w:eastAsia="ＭＳ ゴシック" w:hAnsi="ＭＳ ゴシック" w:cs="ＭＳ Ｐゴシック" w:hint="eastAsia"/>
                <w:kern w:val="0"/>
                <w:sz w:val="20"/>
                <w:szCs w:val="20"/>
              </w:rPr>
              <w:t>名（</w:t>
            </w:r>
            <w:r>
              <w:rPr>
                <w:rFonts w:ascii="ＭＳ ゴシック" w:eastAsia="ＭＳ ゴシック" w:hAnsi="ＭＳ ゴシック" w:cs="ＭＳ Ｐゴシック" w:hint="eastAsia"/>
                <w:kern w:val="0"/>
                <w:sz w:val="20"/>
                <w:szCs w:val="20"/>
              </w:rPr>
              <w:t>R３:66名</w:t>
            </w:r>
            <w:r w:rsidRPr="002A5047">
              <w:rPr>
                <w:rFonts w:ascii="ＭＳ ゴシック" w:eastAsia="ＭＳ ゴシック" w:hAnsi="ＭＳ ゴシック" w:cs="ＭＳ Ｐゴシック" w:hint="eastAsia"/>
                <w:kern w:val="0"/>
                <w:sz w:val="20"/>
                <w:szCs w:val="20"/>
              </w:rPr>
              <w:t>）産近甲龍現役</w:t>
            </w:r>
            <w:r>
              <w:rPr>
                <w:rFonts w:ascii="ＭＳ ゴシック" w:eastAsia="ＭＳ ゴシック" w:hAnsi="ＭＳ ゴシック" w:cs="ＭＳ Ｐゴシック"/>
                <w:kern w:val="0"/>
                <w:sz w:val="20"/>
                <w:szCs w:val="20"/>
              </w:rPr>
              <w:t>150</w:t>
            </w:r>
            <w:r w:rsidRPr="002A5047">
              <w:rPr>
                <w:rFonts w:ascii="ＭＳ ゴシック" w:eastAsia="ＭＳ ゴシック" w:hAnsi="ＭＳ ゴシック" w:cs="ＭＳ Ｐゴシック" w:hint="eastAsia"/>
                <w:kern w:val="0"/>
                <w:sz w:val="20"/>
                <w:szCs w:val="20"/>
              </w:rPr>
              <w:t>名（</w:t>
            </w:r>
            <w:r>
              <w:rPr>
                <w:rFonts w:ascii="ＭＳ ゴシック" w:eastAsia="ＭＳ ゴシック" w:hAnsi="ＭＳ ゴシック" w:cs="ＭＳ Ｐゴシック" w:hint="eastAsia"/>
                <w:kern w:val="0"/>
                <w:sz w:val="20"/>
                <w:szCs w:val="20"/>
              </w:rPr>
              <w:t>R３:202名</w:t>
            </w:r>
            <w:r w:rsidRPr="002A5047">
              <w:rPr>
                <w:rFonts w:ascii="ＭＳ ゴシック" w:eastAsia="ＭＳ ゴシック" w:hAnsi="ＭＳ ゴシック" w:cs="ＭＳ Ｐゴシック" w:hint="eastAsia"/>
                <w:kern w:val="0"/>
                <w:sz w:val="20"/>
                <w:szCs w:val="20"/>
              </w:rPr>
              <w:t>）</w:t>
            </w:r>
          </w:p>
        </w:tc>
      </w:tr>
      <w:tr w:rsidR="00CA5E10" w:rsidRPr="00CA5E10" w14:paraId="00A32C38" w14:textId="77777777" w:rsidTr="0063610A">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25B0DC1D" w14:textId="77777777" w:rsidR="00CA5E10" w:rsidRPr="00CA5E10" w:rsidRDefault="00CA5E10" w:rsidP="002C704C">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自己評価</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299DC709" w14:textId="6BD03460" w:rsidR="00E30964" w:rsidRPr="002A5047" w:rsidRDefault="00E30964" w:rsidP="00E30964">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学校教育自己診断（生徒）</w:t>
            </w:r>
            <w:r w:rsidRPr="002A5047">
              <w:rPr>
                <w:rFonts w:ascii="ＭＳ ゴシック" w:eastAsia="ＭＳ ゴシック" w:hAnsi="ＭＳ ゴシック" w:cs="ＭＳ Ｐゴシック" w:hint="eastAsia"/>
                <w:spacing w:val="-10"/>
                <w:kern w:val="0"/>
                <w:sz w:val="20"/>
                <w:szCs w:val="20"/>
              </w:rPr>
              <w:t>「授業はわかりやすい」の肯定率</w:t>
            </w:r>
            <w:r>
              <w:rPr>
                <w:rFonts w:ascii="ＭＳ ゴシック" w:eastAsia="ＭＳ ゴシック" w:hAnsi="ＭＳ ゴシック" w:cs="ＭＳ Ｐゴシック"/>
                <w:kern w:val="0"/>
                <w:sz w:val="20"/>
                <w:szCs w:val="20"/>
              </w:rPr>
              <w:tab/>
            </w:r>
            <w:r w:rsidRPr="00C93C57">
              <w:rPr>
                <w:rFonts w:ascii="ＭＳ ゴシック" w:eastAsia="ＭＳ ゴシック" w:hAnsi="ＭＳ ゴシック" w:cs="ＭＳ Ｐゴシック" w:hint="eastAsia"/>
                <w:kern w:val="0"/>
                <w:sz w:val="20"/>
                <w:szCs w:val="20"/>
              </w:rPr>
              <w:t>8</w:t>
            </w:r>
            <w:r w:rsidR="0063610A">
              <w:rPr>
                <w:rFonts w:ascii="ＭＳ ゴシック" w:eastAsia="ＭＳ ゴシック" w:hAnsi="ＭＳ ゴシック" w:cs="ＭＳ Ｐゴシック" w:hint="eastAsia"/>
                <w:kern w:val="0"/>
                <w:sz w:val="20"/>
                <w:szCs w:val="20"/>
              </w:rPr>
              <w:t>2</w:t>
            </w:r>
            <w:r w:rsidRP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kern w:val="0"/>
                <w:sz w:val="20"/>
                <w:szCs w:val="20"/>
              </w:rPr>
              <w:tab/>
            </w:r>
            <w:r w:rsidRPr="00C93C57">
              <w:rPr>
                <w:rFonts w:ascii="ＭＳ ゴシック" w:eastAsia="ＭＳ ゴシック" w:hAnsi="ＭＳ ゴシック" w:cs="ＭＳ Ｐゴシック" w:hint="eastAsia"/>
                <w:kern w:val="0"/>
                <w:sz w:val="20"/>
                <w:szCs w:val="20"/>
              </w:rPr>
              <w:t>（△）</w:t>
            </w:r>
          </w:p>
          <w:p w14:paraId="24E96097" w14:textId="3EDB6E9D" w:rsidR="00E30964" w:rsidRPr="002A5047" w:rsidRDefault="00E30964" w:rsidP="00E30964">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学校教育自己診断（保護者）</w:t>
            </w:r>
            <w:r w:rsidRPr="002A5047">
              <w:rPr>
                <w:rFonts w:ascii="ＭＳ ゴシック" w:eastAsia="ＭＳ ゴシック" w:hAnsi="ＭＳ ゴシック" w:cs="ＭＳ Ｐゴシック" w:hint="eastAsia"/>
                <w:spacing w:val="-10"/>
                <w:kern w:val="0"/>
                <w:sz w:val="20"/>
                <w:szCs w:val="20"/>
              </w:rPr>
              <w:t>「１日１時間以上家庭で学習している」</w:t>
            </w:r>
            <w:r>
              <w:rPr>
                <w:rFonts w:ascii="ＭＳ ゴシック" w:eastAsia="ＭＳ ゴシック" w:hAnsi="ＭＳ ゴシック" w:cs="ＭＳ Ｐゴシック"/>
                <w:spacing w:val="-6"/>
                <w:kern w:val="0"/>
                <w:sz w:val="20"/>
                <w:szCs w:val="20"/>
              </w:rPr>
              <w:tab/>
            </w:r>
            <w:r w:rsidRPr="00C93C57">
              <w:rPr>
                <w:rFonts w:ascii="ＭＳ ゴシック" w:eastAsia="ＭＳ ゴシック" w:hAnsi="ＭＳ ゴシック" w:cs="ＭＳ Ｐゴシック" w:hint="eastAsia"/>
                <w:kern w:val="0"/>
                <w:sz w:val="20"/>
                <w:szCs w:val="20"/>
              </w:rPr>
              <w:t>5</w:t>
            </w:r>
            <w:r w:rsidR="0063610A">
              <w:rPr>
                <w:rFonts w:ascii="ＭＳ ゴシック" w:eastAsia="ＭＳ ゴシック" w:hAnsi="ＭＳ ゴシック" w:cs="ＭＳ Ｐゴシック" w:hint="eastAsia"/>
                <w:kern w:val="0"/>
                <w:sz w:val="20"/>
                <w:szCs w:val="20"/>
              </w:rPr>
              <w:t>2</w:t>
            </w:r>
            <w:r w:rsidRP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kern w:val="0"/>
                <w:sz w:val="20"/>
                <w:szCs w:val="20"/>
              </w:rPr>
              <w:tab/>
            </w:r>
            <w:r w:rsidRPr="00C93C57">
              <w:rPr>
                <w:rFonts w:ascii="ＭＳ ゴシック" w:eastAsia="ＭＳ ゴシック" w:hAnsi="ＭＳ ゴシック" w:cs="ＭＳ Ｐゴシック" w:hint="eastAsia"/>
                <w:kern w:val="0"/>
                <w:sz w:val="20"/>
                <w:szCs w:val="20"/>
              </w:rPr>
              <w:t>（</w:t>
            </w:r>
            <w:r w:rsidR="0063610A" w:rsidRPr="00C93C57">
              <w:rPr>
                <w:rFonts w:ascii="ＭＳ ゴシック" w:eastAsia="ＭＳ ゴシック" w:hAnsi="ＭＳ ゴシック" w:cs="ＭＳ Ｐゴシック" w:hint="eastAsia"/>
                <w:kern w:val="0"/>
                <w:sz w:val="20"/>
                <w:szCs w:val="20"/>
              </w:rPr>
              <w:t>△</w:t>
            </w:r>
            <w:r w:rsidRPr="00C93C57">
              <w:rPr>
                <w:rFonts w:ascii="ＭＳ ゴシック" w:eastAsia="ＭＳ ゴシック" w:hAnsi="ＭＳ ゴシック" w:cs="ＭＳ Ｐゴシック" w:hint="eastAsia"/>
                <w:kern w:val="0"/>
                <w:sz w:val="20"/>
                <w:szCs w:val="20"/>
              </w:rPr>
              <w:t>）</w:t>
            </w:r>
          </w:p>
          <w:p w14:paraId="282B3CCD" w14:textId="2FE81DE6" w:rsidR="00E30964" w:rsidRPr="002A5047" w:rsidRDefault="00E30964" w:rsidP="00E30964">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２</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共通テスト受験者</w:t>
            </w:r>
            <w:r>
              <w:rPr>
                <w:rFonts w:ascii="ＭＳ ゴシック" w:eastAsia="ＭＳ ゴシック" w:hAnsi="ＭＳ ゴシック" w:cs="ＭＳ Ｐゴシック"/>
                <w:kern w:val="0"/>
                <w:sz w:val="20"/>
                <w:szCs w:val="20"/>
              </w:rPr>
              <w:tab/>
            </w:r>
            <w:r w:rsidRPr="00C93C57">
              <w:rPr>
                <w:rFonts w:ascii="ＭＳ ゴシック" w:eastAsia="ＭＳ ゴシック" w:hAnsi="ＭＳ ゴシック" w:cs="ＭＳ Ｐゴシック" w:hint="eastAsia"/>
                <w:kern w:val="0"/>
                <w:sz w:val="20"/>
                <w:szCs w:val="20"/>
              </w:rPr>
              <w:t>1</w:t>
            </w:r>
            <w:r w:rsidR="0063610A">
              <w:rPr>
                <w:rFonts w:ascii="ＭＳ ゴシック" w:eastAsia="ＭＳ ゴシック" w:hAnsi="ＭＳ ゴシック" w:cs="ＭＳ Ｐゴシック" w:hint="eastAsia"/>
                <w:kern w:val="0"/>
                <w:sz w:val="20"/>
                <w:szCs w:val="20"/>
              </w:rPr>
              <w:t>01</w:t>
            </w:r>
            <w:r w:rsidRPr="00C93C57">
              <w:rPr>
                <w:rFonts w:ascii="ＭＳ ゴシック" w:eastAsia="ＭＳ ゴシック" w:hAnsi="ＭＳ ゴシック" w:cs="ＭＳ Ｐゴシック" w:hint="eastAsia"/>
                <w:kern w:val="0"/>
                <w:sz w:val="20"/>
                <w:szCs w:val="20"/>
              </w:rPr>
              <w:t>名</w:t>
            </w:r>
            <w:r w:rsidRPr="00C93C57">
              <w:rPr>
                <w:rFonts w:ascii="ＭＳ ゴシック" w:eastAsia="ＭＳ ゴシック" w:hAnsi="ＭＳ ゴシック" w:cs="ＭＳ Ｐゴシック"/>
                <w:kern w:val="0"/>
                <w:sz w:val="20"/>
                <w:szCs w:val="20"/>
              </w:rPr>
              <w:tab/>
            </w:r>
            <w:r w:rsidRPr="00C93C57">
              <w:rPr>
                <w:rFonts w:ascii="ＭＳ ゴシック" w:eastAsia="ＭＳ ゴシック" w:hAnsi="ＭＳ ゴシック" w:cs="ＭＳ Ｐゴシック" w:hint="eastAsia"/>
                <w:kern w:val="0"/>
                <w:sz w:val="20"/>
                <w:szCs w:val="20"/>
              </w:rPr>
              <w:t>（△）</w:t>
            </w:r>
          </w:p>
          <w:p w14:paraId="1DC843F0" w14:textId="77777777" w:rsidR="00E30964" w:rsidRPr="002A5047" w:rsidRDefault="00E30964" w:rsidP="00E30964">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国公立大学現役合格者数</w:t>
            </w:r>
            <w:r>
              <w:rPr>
                <w:rFonts w:ascii="ＭＳ ゴシック" w:eastAsia="ＭＳ ゴシック" w:hAnsi="ＭＳ ゴシック" w:cs="ＭＳ Ｐゴシック"/>
                <w:kern w:val="0"/>
                <w:sz w:val="20"/>
                <w:szCs w:val="20"/>
              </w:rPr>
              <w:tab/>
            </w:r>
            <w:r w:rsidRPr="00C93C57">
              <w:rPr>
                <w:rFonts w:ascii="ＭＳ ゴシック" w:eastAsia="ＭＳ ゴシック" w:hAnsi="ＭＳ ゴシック" w:cs="ＭＳ Ｐゴシック" w:hint="eastAsia"/>
                <w:kern w:val="0"/>
                <w:sz w:val="20"/>
                <w:szCs w:val="20"/>
              </w:rPr>
              <w:t>５名</w:t>
            </w:r>
            <w:r w:rsidRPr="00C93C57">
              <w:rPr>
                <w:rFonts w:ascii="ＭＳ ゴシック" w:eastAsia="ＭＳ ゴシック" w:hAnsi="ＭＳ ゴシック" w:cs="ＭＳ Ｐゴシック"/>
                <w:kern w:val="0"/>
                <w:sz w:val="20"/>
                <w:szCs w:val="20"/>
              </w:rPr>
              <w:tab/>
            </w:r>
            <w:r w:rsidRPr="00C93C57">
              <w:rPr>
                <w:rFonts w:ascii="ＭＳ ゴシック" w:eastAsia="ＭＳ ゴシック" w:hAnsi="ＭＳ ゴシック" w:cs="ＭＳ Ｐゴシック" w:hint="eastAsia"/>
                <w:kern w:val="0"/>
                <w:sz w:val="20"/>
                <w:szCs w:val="20"/>
              </w:rPr>
              <w:t>（△）</w:t>
            </w:r>
          </w:p>
          <w:p w14:paraId="26E32242" w14:textId="61C9BBA3" w:rsidR="00E30964" w:rsidRPr="002A5047" w:rsidRDefault="00E30964" w:rsidP="00E30964">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関関同立現役合格者数</w:t>
            </w:r>
            <w:r>
              <w:rPr>
                <w:rFonts w:ascii="ＭＳ ゴシック" w:eastAsia="ＭＳ ゴシック" w:hAnsi="ＭＳ ゴシック" w:cs="ＭＳ Ｐゴシック"/>
                <w:kern w:val="0"/>
                <w:sz w:val="20"/>
                <w:szCs w:val="20"/>
              </w:rPr>
              <w:tab/>
            </w:r>
            <w:r w:rsidR="0063610A">
              <w:rPr>
                <w:rFonts w:ascii="ＭＳ ゴシック" w:eastAsia="ＭＳ ゴシック" w:hAnsi="ＭＳ ゴシック" w:cs="ＭＳ Ｐゴシック" w:hint="eastAsia"/>
                <w:kern w:val="0"/>
                <w:sz w:val="20"/>
                <w:szCs w:val="20"/>
              </w:rPr>
              <w:t>81</w:t>
            </w:r>
            <w:r w:rsidRPr="00C93C57">
              <w:rPr>
                <w:rFonts w:ascii="ＭＳ ゴシック" w:eastAsia="ＭＳ ゴシック" w:hAnsi="ＭＳ ゴシック" w:cs="ＭＳ Ｐゴシック" w:hint="eastAsia"/>
                <w:kern w:val="0"/>
                <w:sz w:val="20"/>
                <w:szCs w:val="20"/>
              </w:rPr>
              <w:t>名</w:t>
            </w:r>
            <w:r w:rsidRPr="00C93C57">
              <w:rPr>
                <w:rFonts w:ascii="ＭＳ ゴシック" w:eastAsia="ＭＳ ゴシック" w:hAnsi="ＭＳ ゴシック" w:cs="ＭＳ Ｐゴシック"/>
                <w:kern w:val="0"/>
                <w:sz w:val="20"/>
                <w:szCs w:val="20"/>
              </w:rPr>
              <w:tab/>
            </w:r>
            <w:r w:rsidRPr="00C93C57">
              <w:rPr>
                <w:rFonts w:ascii="ＭＳ ゴシック" w:eastAsia="ＭＳ ゴシック" w:hAnsi="ＭＳ ゴシック" w:cs="ＭＳ Ｐゴシック" w:hint="eastAsia"/>
                <w:kern w:val="0"/>
                <w:sz w:val="20"/>
                <w:szCs w:val="20"/>
              </w:rPr>
              <w:t>（○）</w:t>
            </w:r>
          </w:p>
          <w:p w14:paraId="72A6102C" w14:textId="128FBABD" w:rsidR="00E30964" w:rsidRPr="002A5047" w:rsidRDefault="00E30964" w:rsidP="00E30964">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産近甲龍現役合格者数</w:t>
            </w:r>
            <w:r>
              <w:rPr>
                <w:rFonts w:ascii="ＭＳ ゴシック" w:eastAsia="ＭＳ ゴシック" w:hAnsi="ＭＳ ゴシック" w:cs="ＭＳ Ｐゴシック"/>
                <w:kern w:val="0"/>
                <w:sz w:val="20"/>
                <w:szCs w:val="20"/>
              </w:rPr>
              <w:tab/>
              <w:t>2</w:t>
            </w:r>
            <w:r w:rsidR="0063610A">
              <w:rPr>
                <w:rFonts w:ascii="ＭＳ ゴシック" w:eastAsia="ＭＳ ゴシック" w:hAnsi="ＭＳ ゴシック" w:cs="ＭＳ Ｐゴシック" w:hint="eastAsia"/>
                <w:kern w:val="0"/>
                <w:sz w:val="20"/>
                <w:szCs w:val="20"/>
              </w:rPr>
              <w:t>63</w:t>
            </w:r>
            <w:r w:rsidRPr="00C93C57">
              <w:rPr>
                <w:rFonts w:ascii="ＭＳ ゴシック" w:eastAsia="ＭＳ ゴシック" w:hAnsi="ＭＳ ゴシック" w:cs="ＭＳ Ｐゴシック" w:hint="eastAsia"/>
                <w:kern w:val="0"/>
                <w:sz w:val="20"/>
                <w:szCs w:val="20"/>
              </w:rPr>
              <w:t>名</w:t>
            </w:r>
            <w:r w:rsidRPr="00C93C57">
              <w:rPr>
                <w:rFonts w:ascii="ＭＳ ゴシック" w:eastAsia="ＭＳ ゴシック" w:hAnsi="ＭＳ ゴシック" w:cs="ＭＳ Ｐゴシック"/>
                <w:kern w:val="0"/>
                <w:sz w:val="20"/>
                <w:szCs w:val="20"/>
              </w:rPr>
              <w:tab/>
            </w:r>
            <w:r w:rsidRPr="00C93C57">
              <w:rPr>
                <w:rFonts w:ascii="ＭＳ ゴシック" w:eastAsia="ＭＳ ゴシック" w:hAnsi="ＭＳ ゴシック" w:cs="ＭＳ Ｐゴシック" w:hint="eastAsia"/>
                <w:kern w:val="0"/>
                <w:sz w:val="20"/>
                <w:szCs w:val="20"/>
              </w:rPr>
              <w:t>（○）</w:t>
            </w:r>
          </w:p>
          <w:p w14:paraId="1FA412CF" w14:textId="77777777" w:rsidR="00E30964" w:rsidRPr="0063610A" w:rsidRDefault="00E30964" w:rsidP="00E30964">
            <w:pPr>
              <w:widowControl/>
              <w:spacing w:line="280" w:lineRule="exact"/>
              <w:jc w:val="left"/>
              <w:rPr>
                <w:rFonts w:ascii="ＭＳ ゴシック" w:eastAsia="ＭＳ ゴシック" w:hAnsi="ＭＳ ゴシック" w:cs="ＭＳ Ｐゴシック"/>
                <w:kern w:val="0"/>
                <w:sz w:val="20"/>
                <w:szCs w:val="20"/>
              </w:rPr>
            </w:pPr>
          </w:p>
          <w:p w14:paraId="0CF8F910" w14:textId="4A2807A2" w:rsidR="00CA5E10" w:rsidRDefault="00E05003" w:rsidP="00E30964">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一</w:t>
            </w:r>
            <w:r w:rsidR="00CA5E10" w:rsidRPr="00CA5E10">
              <w:rPr>
                <w:rFonts w:ascii="ＭＳ ゴシック" w:eastAsia="ＭＳ ゴシック" w:hAnsi="ＭＳ ゴシック" w:cs="ＭＳ Ｐゴシック" w:hint="eastAsia"/>
                <w:kern w:val="0"/>
                <w:sz w:val="20"/>
                <w:szCs w:val="20"/>
              </w:rPr>
              <w:t>昨年度にタブレット</w:t>
            </w:r>
            <w:r w:rsidR="00E30964">
              <w:rPr>
                <w:rFonts w:ascii="ＭＳ ゴシック" w:eastAsia="ＭＳ ゴシック" w:hAnsi="ＭＳ ゴシック" w:cs="ＭＳ Ｐゴシック" w:hint="eastAsia"/>
                <w:kern w:val="0"/>
                <w:sz w:val="20"/>
                <w:szCs w:val="20"/>
              </w:rPr>
              <w:t>iP</w:t>
            </w:r>
            <w:r w:rsidR="00E30964">
              <w:rPr>
                <w:rFonts w:ascii="ＭＳ ゴシック" w:eastAsia="ＭＳ ゴシック" w:hAnsi="ＭＳ ゴシック" w:cs="ＭＳ Ｐゴシック"/>
                <w:kern w:val="0"/>
                <w:sz w:val="20"/>
                <w:szCs w:val="20"/>
              </w:rPr>
              <w:t>ad</w:t>
            </w:r>
            <w:r w:rsidR="00CA5E10" w:rsidRPr="00CA5E10">
              <w:rPr>
                <w:rFonts w:ascii="ＭＳ ゴシック" w:eastAsia="ＭＳ ゴシック" w:hAnsi="ＭＳ ゴシック" w:cs="ＭＳ Ｐゴシック" w:hint="eastAsia"/>
                <w:kern w:val="0"/>
                <w:sz w:val="20"/>
                <w:szCs w:val="20"/>
              </w:rPr>
              <w:t xml:space="preserve"> miniが導入され、教員側に活用し、生徒には、</w:t>
            </w:r>
            <w:r w:rsidR="00E30964">
              <w:rPr>
                <w:rFonts w:ascii="ＭＳ ゴシック" w:eastAsia="ＭＳ ゴシック" w:hAnsi="ＭＳ ゴシック" w:cs="ＭＳ Ｐゴシック" w:hint="eastAsia"/>
                <w:kern w:val="0"/>
                <w:sz w:val="20"/>
                <w:szCs w:val="20"/>
              </w:rPr>
              <w:t>Chromebook</w:t>
            </w:r>
            <w:r w:rsidR="00CA5E10" w:rsidRPr="00CA5E10">
              <w:rPr>
                <w:rFonts w:ascii="ＭＳ ゴシック" w:eastAsia="ＭＳ ゴシック" w:hAnsi="ＭＳ ゴシック" w:cs="ＭＳ Ｐゴシック" w:hint="eastAsia"/>
                <w:kern w:val="0"/>
                <w:sz w:val="20"/>
                <w:szCs w:val="20"/>
              </w:rPr>
              <w:t>を活用した。授業</w:t>
            </w:r>
            <w:r w:rsidR="00E30964">
              <w:rPr>
                <w:rFonts w:ascii="ＭＳ ゴシック" w:eastAsia="ＭＳ ゴシック" w:hAnsi="ＭＳ ゴシック" w:cs="ＭＳ Ｐゴシック" w:hint="eastAsia"/>
                <w:kern w:val="0"/>
                <w:sz w:val="20"/>
                <w:szCs w:val="20"/>
              </w:rPr>
              <w:t>においては、</w:t>
            </w:r>
            <w:r w:rsidR="00CA5E10" w:rsidRPr="00CA5E10">
              <w:rPr>
                <w:rFonts w:ascii="ＭＳ ゴシック" w:eastAsia="ＭＳ ゴシック" w:hAnsi="ＭＳ ゴシック" w:cs="ＭＳ Ｐゴシック" w:hint="eastAsia"/>
                <w:kern w:val="0"/>
                <w:sz w:val="20"/>
                <w:szCs w:val="20"/>
              </w:rPr>
              <w:t>１年生の</w:t>
            </w:r>
            <w:r w:rsidR="00E30964">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英語のプレゼン大会</w:t>
            </w:r>
            <w:r w:rsidR="00E30964">
              <w:rPr>
                <w:rFonts w:ascii="ＭＳ ゴシック" w:eastAsia="ＭＳ ゴシック" w:hAnsi="ＭＳ ゴシック" w:cs="ＭＳ Ｐゴシック" w:hint="eastAsia"/>
                <w:kern w:val="0"/>
                <w:sz w:val="20"/>
                <w:szCs w:val="20"/>
              </w:rPr>
              <w:t>」</w:t>
            </w:r>
            <w:r w:rsidR="00CA5E10" w:rsidRPr="00CA5E10">
              <w:rPr>
                <w:rFonts w:ascii="ＭＳ ゴシック" w:eastAsia="ＭＳ ゴシック" w:hAnsi="ＭＳ ゴシック" w:cs="ＭＳ Ｐゴシック" w:hint="eastAsia"/>
                <w:kern w:val="0"/>
                <w:sz w:val="20"/>
                <w:szCs w:val="20"/>
              </w:rPr>
              <w:t>、２年生の「ズームでのキャリア講演」</w:t>
            </w:r>
            <w:r w:rsidR="00E30964">
              <w:rPr>
                <w:rFonts w:ascii="ＭＳ ゴシック" w:eastAsia="ＭＳ ゴシック" w:hAnsi="ＭＳ ゴシック" w:cs="ＭＳ Ｐゴシック" w:hint="eastAsia"/>
                <w:kern w:val="0"/>
                <w:sz w:val="20"/>
                <w:szCs w:val="20"/>
              </w:rPr>
              <w:t>等で活用し、</w:t>
            </w:r>
            <w:r w:rsidR="00CA5E10" w:rsidRPr="00CA5E10">
              <w:rPr>
                <w:rFonts w:ascii="ＭＳ ゴシック" w:eastAsia="ＭＳ ゴシック" w:hAnsi="ＭＳ ゴシック" w:cs="ＭＳ Ｐゴシック" w:hint="eastAsia"/>
                <w:kern w:val="0"/>
                <w:sz w:val="20"/>
                <w:szCs w:val="20"/>
              </w:rPr>
              <w:t>生徒も参加して行うことができた。</w:t>
            </w:r>
          </w:p>
          <w:p w14:paraId="46779AF3" w14:textId="1AF9FA92" w:rsidR="00CA5E10" w:rsidRDefault="00CA5E10" w:rsidP="00E30964">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昨年度に続き、全生徒に対して「ズームでのキャリア講演」</w:t>
            </w:r>
            <w:r w:rsidR="00E30964">
              <w:rPr>
                <w:rFonts w:ascii="ＭＳ ゴシック" w:eastAsia="ＭＳ ゴシック" w:hAnsi="ＭＳ ゴシック" w:cs="ＭＳ Ｐゴシック" w:hint="eastAsia"/>
                <w:kern w:val="0"/>
                <w:sz w:val="20"/>
                <w:szCs w:val="20"/>
              </w:rPr>
              <w:t>、</w:t>
            </w:r>
            <w:r w:rsidRPr="00CA5E10">
              <w:rPr>
                <w:rFonts w:ascii="ＭＳ ゴシック" w:eastAsia="ＭＳ ゴシック" w:hAnsi="ＭＳ ゴシック" w:cs="ＭＳ Ｐゴシック" w:hint="eastAsia"/>
                <w:kern w:val="0"/>
                <w:sz w:val="20"/>
                <w:szCs w:val="20"/>
              </w:rPr>
              <w:t>「行事</w:t>
            </w:r>
            <w:r w:rsidR="008A4E45">
              <w:rPr>
                <w:rFonts w:ascii="ＭＳ ゴシック" w:eastAsia="ＭＳ ゴシック" w:hAnsi="ＭＳ ゴシック" w:cs="ＭＳ Ｐゴシック" w:hint="eastAsia"/>
                <w:kern w:val="0"/>
                <w:sz w:val="20"/>
                <w:szCs w:val="20"/>
              </w:rPr>
              <w:t>（</w:t>
            </w:r>
            <w:r w:rsidRPr="00CA5E10">
              <w:rPr>
                <w:rFonts w:ascii="ＭＳ ゴシック" w:eastAsia="ＭＳ ゴシック" w:hAnsi="ＭＳ ゴシック" w:cs="ＭＳ Ｐゴシック" w:hint="eastAsia"/>
                <w:kern w:val="0"/>
                <w:sz w:val="20"/>
                <w:szCs w:val="20"/>
              </w:rPr>
              <w:t>始業式・終業式</w:t>
            </w:r>
            <w:r w:rsidR="008A4E45">
              <w:rPr>
                <w:rFonts w:ascii="ＭＳ ゴシック" w:eastAsia="ＭＳ ゴシック" w:hAnsi="ＭＳ ゴシック" w:cs="ＭＳ Ｐゴシック" w:hint="eastAsia"/>
                <w:kern w:val="0"/>
                <w:sz w:val="20"/>
                <w:szCs w:val="20"/>
              </w:rPr>
              <w:t>）</w:t>
            </w:r>
            <w:r w:rsidRPr="00CA5E10">
              <w:rPr>
                <w:rFonts w:ascii="ＭＳ ゴシック" w:eastAsia="ＭＳ ゴシック" w:hAnsi="ＭＳ ゴシック" w:cs="ＭＳ Ｐゴシック" w:hint="eastAsia"/>
                <w:kern w:val="0"/>
                <w:sz w:val="20"/>
                <w:szCs w:val="20"/>
              </w:rPr>
              <w:t>」などを行うことができた。</w:t>
            </w:r>
          </w:p>
          <w:p w14:paraId="758048B2" w14:textId="40A49BC2" w:rsidR="00CA5E10" w:rsidRDefault="00CA5E10" w:rsidP="00E30964">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また、学園祭に向けての取り組み内容にもタブレットを活用した調べ学習等が</w:t>
            </w:r>
            <w:r w:rsidR="00E30964">
              <w:rPr>
                <w:rFonts w:ascii="ＭＳ ゴシック" w:eastAsia="ＭＳ ゴシック" w:hAnsi="ＭＳ ゴシック" w:cs="ＭＳ Ｐゴシック" w:hint="eastAsia"/>
                <w:kern w:val="0"/>
                <w:sz w:val="20"/>
                <w:szCs w:val="20"/>
              </w:rPr>
              <w:t>行われた</w:t>
            </w:r>
            <w:r w:rsidRPr="00CA5E10">
              <w:rPr>
                <w:rFonts w:ascii="ＭＳ ゴシック" w:eastAsia="ＭＳ ゴシック" w:hAnsi="ＭＳ ゴシック" w:cs="ＭＳ Ｐゴシック" w:hint="eastAsia"/>
                <w:kern w:val="0"/>
                <w:sz w:val="20"/>
                <w:szCs w:val="20"/>
              </w:rPr>
              <w:t>。</w:t>
            </w:r>
          </w:p>
          <w:p w14:paraId="5571CE7F" w14:textId="1EC926F2" w:rsidR="00CA5E10" w:rsidRDefault="00CA5E10" w:rsidP="00E30964">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全教員がタブレットを利用して授業を行い、オンライン上で宿題を出せるようになった。</w:t>
            </w:r>
          </w:p>
          <w:p w14:paraId="0A0BC577" w14:textId="09164B33" w:rsidR="00CA5E10" w:rsidRPr="00CA5E10" w:rsidRDefault="00E30964" w:rsidP="002C704C">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音楽</w:t>
            </w:r>
            <w:r w:rsidR="00CA5E10" w:rsidRPr="00CA5E1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美術</w:t>
            </w:r>
            <w:r w:rsidR="00CA5E10" w:rsidRPr="00CA5E1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書道</w:t>
            </w:r>
            <w:r w:rsidR="00CA5E10" w:rsidRPr="00CA5E10">
              <w:rPr>
                <w:rFonts w:ascii="ＭＳ ゴシック" w:eastAsia="ＭＳ ゴシック" w:hAnsi="ＭＳ ゴシック" w:cs="ＭＳ Ｐゴシック" w:hint="eastAsia"/>
                <w:kern w:val="0"/>
                <w:sz w:val="20"/>
                <w:szCs w:val="20"/>
              </w:rPr>
              <w:t>・家庭科においても、特別教室にて、普通教室同様ICTを利用した授業ができるようになり</w:t>
            </w:r>
            <w:r>
              <w:rPr>
                <w:rFonts w:ascii="ＭＳ ゴシック" w:eastAsia="ＭＳ ゴシック" w:hAnsi="ＭＳ ゴシック" w:cs="ＭＳ Ｐゴシック" w:hint="eastAsia"/>
                <w:kern w:val="0"/>
                <w:sz w:val="20"/>
                <w:szCs w:val="20"/>
              </w:rPr>
              <w:t>、教員</w:t>
            </w:r>
            <w:r w:rsidR="00CA5E10" w:rsidRPr="00CA5E10">
              <w:rPr>
                <w:rFonts w:ascii="ＭＳ ゴシック" w:eastAsia="ＭＳ ゴシック" w:hAnsi="ＭＳ ゴシック" w:cs="ＭＳ Ｐゴシック" w:hint="eastAsia"/>
                <w:kern w:val="0"/>
                <w:sz w:val="20"/>
                <w:szCs w:val="20"/>
              </w:rPr>
              <w:t>の</w:t>
            </w:r>
            <w:r>
              <w:rPr>
                <w:rFonts w:ascii="ＭＳ ゴシック" w:eastAsia="ＭＳ ゴシック" w:hAnsi="ＭＳ ゴシック" w:cs="ＭＳ Ｐゴシック" w:hint="eastAsia"/>
                <w:kern w:val="0"/>
                <w:sz w:val="20"/>
                <w:szCs w:val="20"/>
              </w:rPr>
              <w:t>I</w:t>
            </w:r>
            <w:r>
              <w:rPr>
                <w:rFonts w:ascii="ＭＳ ゴシック" w:eastAsia="ＭＳ ゴシック" w:hAnsi="ＭＳ ゴシック" w:cs="ＭＳ Ｐゴシック"/>
                <w:kern w:val="0"/>
                <w:sz w:val="20"/>
                <w:szCs w:val="20"/>
              </w:rPr>
              <w:t>CT</w:t>
            </w:r>
            <w:r>
              <w:rPr>
                <w:rFonts w:ascii="ＭＳ ゴシック" w:eastAsia="ＭＳ ゴシック" w:hAnsi="ＭＳ ゴシック" w:cs="ＭＳ Ｐゴシック" w:hint="eastAsia"/>
                <w:kern w:val="0"/>
                <w:sz w:val="20"/>
                <w:szCs w:val="20"/>
              </w:rPr>
              <w:t>活用</w:t>
            </w:r>
            <w:r w:rsidR="00CA5E10" w:rsidRPr="00CA5E10">
              <w:rPr>
                <w:rFonts w:ascii="ＭＳ ゴシック" w:eastAsia="ＭＳ ゴシック" w:hAnsi="ＭＳ ゴシック" w:cs="ＭＳ Ｐゴシック" w:hint="eastAsia"/>
                <w:kern w:val="0"/>
                <w:sz w:val="20"/>
                <w:szCs w:val="20"/>
              </w:rPr>
              <w:t>が進んだ。</w:t>
            </w:r>
          </w:p>
        </w:tc>
      </w:tr>
      <w:tr w:rsidR="00CA5E10" w:rsidRPr="00CA5E10" w14:paraId="0A174D25" w14:textId="77777777" w:rsidTr="0063610A">
        <w:trPr>
          <w:trHeight w:val="315"/>
        </w:trPr>
        <w:tc>
          <w:tcPr>
            <w:tcW w:w="1701" w:type="dxa"/>
            <w:tcBorders>
              <w:top w:val="single" w:sz="4" w:space="0" w:color="auto"/>
              <w:left w:val="single" w:sz="8" w:space="0" w:color="auto"/>
              <w:bottom w:val="single" w:sz="8"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0EE4067C" w14:textId="77777777" w:rsidR="00CA5E10" w:rsidRPr="00CA5E10" w:rsidRDefault="00CA5E10" w:rsidP="002C704C">
            <w:pPr>
              <w:widowControl/>
              <w:spacing w:line="280" w:lineRule="exact"/>
              <w:jc w:val="center"/>
              <w:rPr>
                <w:rFonts w:ascii="Meiryo UI" w:eastAsia="Meiryo UI" w:hAnsi="Meiryo UI" w:cs="ＭＳ Ｐゴシック"/>
                <w:b/>
                <w:bCs/>
                <w:kern w:val="0"/>
                <w:sz w:val="20"/>
                <w:szCs w:val="20"/>
              </w:rPr>
            </w:pPr>
            <w:r w:rsidRPr="00CA5E10">
              <w:rPr>
                <w:rFonts w:ascii="Meiryo UI" w:eastAsia="Meiryo UI" w:hAnsi="Meiryo UI" w:cs="ＭＳ Ｐゴシック" w:hint="eastAsia"/>
                <w:b/>
                <w:bCs/>
                <w:kern w:val="0"/>
                <w:sz w:val="20"/>
                <w:szCs w:val="20"/>
              </w:rPr>
              <w:t>事業のまとめ</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204291B9" w14:textId="44A76206" w:rsidR="00CA5E10" w:rsidRDefault="00CA5E10" w:rsidP="00E30964">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登美丘オンライン教育の基本理念のもとタブレットを活用し探究授業での「ズームディベート会議」「調べ学習」等で使用し多くの授業で活用できるモデルを作っていく。</w:t>
            </w:r>
          </w:p>
          <w:p w14:paraId="34DD26CC" w14:textId="77777777" w:rsidR="00CA5E10" w:rsidRDefault="00CA5E10" w:rsidP="00E30964">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全教員がタブレットを活用した授業ができるようにし、またオンライン上で宿題を出せるようにする。</w:t>
            </w:r>
          </w:p>
          <w:p w14:paraId="2326299E" w14:textId="7CB9BE7F" w:rsidR="00CA5E10" w:rsidRPr="00CA5E10" w:rsidRDefault="00CA5E10" w:rsidP="002C704C">
            <w:pPr>
              <w:widowControl/>
              <w:spacing w:line="280" w:lineRule="exact"/>
              <w:jc w:val="left"/>
              <w:rPr>
                <w:rFonts w:ascii="ＭＳ ゴシック" w:eastAsia="ＭＳ ゴシック" w:hAnsi="ＭＳ ゴシック" w:cs="ＭＳ Ｐゴシック"/>
                <w:kern w:val="0"/>
                <w:sz w:val="20"/>
                <w:szCs w:val="20"/>
              </w:rPr>
            </w:pPr>
            <w:r w:rsidRPr="00CA5E10">
              <w:rPr>
                <w:rFonts w:ascii="ＭＳ ゴシック" w:eastAsia="ＭＳ ゴシック" w:hAnsi="ＭＳ ゴシック" w:cs="ＭＳ Ｐゴシック" w:hint="eastAsia"/>
                <w:kern w:val="0"/>
                <w:sz w:val="20"/>
                <w:szCs w:val="20"/>
              </w:rPr>
              <w:t xml:space="preserve">　特別教室に設置した、プロジェクタを活用した授業の充実を図る。</w:t>
            </w:r>
          </w:p>
        </w:tc>
      </w:tr>
    </w:tbl>
    <w:p w14:paraId="3AF74781" w14:textId="77777777" w:rsidR="00A55401" w:rsidRPr="00CA5E10" w:rsidRDefault="00A55401" w:rsidP="002C704C">
      <w:pPr>
        <w:spacing w:line="280" w:lineRule="exact"/>
      </w:pPr>
    </w:p>
    <w:sectPr w:rsidR="00A55401" w:rsidRPr="00CA5E10" w:rsidSect="00D9311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AA1B" w14:textId="77777777" w:rsidR="002C704C" w:rsidRDefault="002C704C" w:rsidP="002C704C">
      <w:r>
        <w:separator/>
      </w:r>
    </w:p>
  </w:endnote>
  <w:endnote w:type="continuationSeparator" w:id="0">
    <w:p w14:paraId="0FB5C8B1" w14:textId="77777777" w:rsidR="002C704C" w:rsidRDefault="002C704C" w:rsidP="002C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E925" w14:textId="77777777" w:rsidR="002C704C" w:rsidRDefault="002C704C" w:rsidP="002C704C">
      <w:r>
        <w:separator/>
      </w:r>
    </w:p>
  </w:footnote>
  <w:footnote w:type="continuationSeparator" w:id="0">
    <w:p w14:paraId="6963155D" w14:textId="77777777" w:rsidR="002C704C" w:rsidRDefault="002C704C" w:rsidP="002C7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10"/>
    <w:rsid w:val="002C5EFA"/>
    <w:rsid w:val="002C704C"/>
    <w:rsid w:val="00361110"/>
    <w:rsid w:val="003A27CC"/>
    <w:rsid w:val="0063610A"/>
    <w:rsid w:val="008A4E45"/>
    <w:rsid w:val="00A55401"/>
    <w:rsid w:val="00AB12D7"/>
    <w:rsid w:val="00CA5E10"/>
    <w:rsid w:val="00D9311E"/>
    <w:rsid w:val="00E05003"/>
    <w:rsid w:val="00E30964"/>
    <w:rsid w:val="00F7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8A6280"/>
  <w15:chartTrackingRefBased/>
  <w15:docId w15:val="{0AA2F1BE-9AB3-4387-B7BC-0D7C63C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4C"/>
    <w:pPr>
      <w:tabs>
        <w:tab w:val="center" w:pos="4252"/>
        <w:tab w:val="right" w:pos="8504"/>
      </w:tabs>
      <w:snapToGrid w:val="0"/>
    </w:pPr>
  </w:style>
  <w:style w:type="character" w:customStyle="1" w:styleId="a4">
    <w:name w:val="ヘッダー (文字)"/>
    <w:basedOn w:val="a0"/>
    <w:link w:val="a3"/>
    <w:uiPriority w:val="99"/>
    <w:rsid w:val="002C704C"/>
  </w:style>
  <w:style w:type="paragraph" w:styleId="a5">
    <w:name w:val="footer"/>
    <w:basedOn w:val="a"/>
    <w:link w:val="a6"/>
    <w:uiPriority w:val="99"/>
    <w:unhideWhenUsed/>
    <w:rsid w:val="002C704C"/>
    <w:pPr>
      <w:tabs>
        <w:tab w:val="center" w:pos="4252"/>
        <w:tab w:val="right" w:pos="8504"/>
      </w:tabs>
      <w:snapToGrid w:val="0"/>
    </w:pPr>
  </w:style>
  <w:style w:type="character" w:customStyle="1" w:styleId="a6">
    <w:name w:val="フッター (文字)"/>
    <w:basedOn w:val="a0"/>
    <w:link w:val="a5"/>
    <w:uiPriority w:val="99"/>
    <w:rsid w:val="002C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9581">
      <w:bodyDiv w:val="1"/>
      <w:marLeft w:val="0"/>
      <w:marRight w:val="0"/>
      <w:marTop w:val="0"/>
      <w:marBottom w:val="0"/>
      <w:divBdr>
        <w:top w:val="none" w:sz="0" w:space="0" w:color="auto"/>
        <w:left w:val="none" w:sz="0" w:space="0" w:color="auto"/>
        <w:bottom w:val="none" w:sz="0" w:space="0" w:color="auto"/>
        <w:right w:val="none" w:sz="0" w:space="0" w:color="auto"/>
      </w:divBdr>
    </w:div>
    <w:div w:id="11716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裕徳</dc:creator>
  <cp:keywords/>
  <dc:description/>
  <cp:lastModifiedBy>山川　裕徳</cp:lastModifiedBy>
  <cp:revision>11</cp:revision>
  <dcterms:created xsi:type="dcterms:W3CDTF">2023-09-22T07:16:00Z</dcterms:created>
  <dcterms:modified xsi:type="dcterms:W3CDTF">2024-03-25T06:54:00Z</dcterms:modified>
</cp:coreProperties>
</file>