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63" w:rsidRPr="00C05163" w:rsidRDefault="00091099" w:rsidP="00C05163">
      <w:pPr>
        <w:spacing w:line="240" w:lineRule="exact"/>
        <w:jc w:val="right"/>
        <w:rPr>
          <w:rFonts w:cs="Times New Roman"/>
          <w:sz w:val="24"/>
          <w:szCs w:val="24"/>
        </w:rPr>
      </w:pPr>
      <w:bookmarkStart w:id="0" w:name="_GoBack"/>
      <w:bookmarkEnd w:id="0"/>
      <w:r w:rsidRPr="00884BDC">
        <w:rPr>
          <w:rFonts w:ascii="ＭＳ ゴシック" w:eastAsia="ＭＳ ゴシック" w:hAnsi="ＭＳ ゴシック" w:cs="ＭＳ 明朝"/>
          <w:noProof/>
          <w:sz w:val="24"/>
          <w:szCs w:val="24"/>
        </w:rPr>
        <w:drawing>
          <wp:anchor distT="0" distB="0" distL="114300" distR="114300" simplePos="0" relativeHeight="251644928" behindDoc="0" locked="0" layoutInCell="1" allowOverlap="1">
            <wp:simplePos x="0" y="0"/>
            <wp:positionH relativeFrom="column">
              <wp:posOffset>9525</wp:posOffset>
            </wp:positionH>
            <wp:positionV relativeFrom="paragraph">
              <wp:posOffset>-27940</wp:posOffset>
            </wp:positionV>
            <wp:extent cx="1304925" cy="371475"/>
            <wp:effectExtent l="0" t="0" r="0" b="0"/>
            <wp:wrapNone/>
            <wp:docPr id="29" name="図 29"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chirashi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163" w:rsidRPr="00884BDC" w:rsidRDefault="00CC5A5D" w:rsidP="00C05163">
      <w:pPr>
        <w:spacing w:line="280" w:lineRule="exact"/>
        <w:jc w:val="right"/>
        <w:rPr>
          <w:rFonts w:cs="Times New Roman"/>
          <w:sz w:val="24"/>
          <w:szCs w:val="24"/>
        </w:rPr>
      </w:pPr>
      <w:r>
        <w:rPr>
          <w:rFonts w:cs="Times New Roman" w:hint="eastAsia"/>
          <w:sz w:val="24"/>
          <w:szCs w:val="24"/>
        </w:rPr>
        <w:t>令和２</w:t>
      </w:r>
      <w:r w:rsidR="00C05163" w:rsidRPr="00884BDC">
        <w:rPr>
          <w:rFonts w:cs="Times New Roman" w:hint="eastAsia"/>
          <w:sz w:val="24"/>
          <w:szCs w:val="24"/>
        </w:rPr>
        <w:t>年</w:t>
      </w:r>
      <w:r w:rsidR="002208E0">
        <w:rPr>
          <w:rFonts w:cs="Times New Roman" w:hint="eastAsia"/>
          <w:sz w:val="24"/>
          <w:szCs w:val="24"/>
        </w:rPr>
        <w:t>７</w:t>
      </w:r>
      <w:r w:rsidR="00C05163" w:rsidRPr="00884BDC">
        <w:rPr>
          <w:rFonts w:cs="Times New Roman" w:hint="eastAsia"/>
          <w:sz w:val="24"/>
          <w:szCs w:val="24"/>
        </w:rPr>
        <w:t>月発行</w:t>
      </w:r>
    </w:p>
    <w:p w:rsidR="00C05163" w:rsidRPr="00884BDC" w:rsidRDefault="00091099" w:rsidP="00C05163">
      <w:pPr>
        <w:spacing w:line="240" w:lineRule="exact"/>
        <w:jc w:val="right"/>
        <w:rPr>
          <w:rFonts w:ascii="ＭＳ ゴシック" w:eastAsia="ＭＳ ゴシック" w:hAnsi="ＭＳ ゴシック" w:cs="Times New Roman"/>
          <w:sz w:val="24"/>
          <w:szCs w:val="24"/>
        </w:rPr>
      </w:pP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70485</wp:posOffset>
                </wp:positionV>
                <wp:extent cx="6479540" cy="0"/>
                <wp:effectExtent l="16510" t="16510" r="9525" b="12065"/>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60974" id="_x0000_t32" coordsize="21600,21600" o:spt="32" o:oned="t" path="m,l21600,21600e" filled="f">
                <v:path arrowok="t" fillok="f" o:connecttype="none"/>
                <o:lock v:ext="edit" shapetype="t"/>
              </v:shapetype>
              <v:shape id="AutoShape 92" o:spid="_x0000_s1026" type="#_x0000_t32" style="position:absolute;left:0;text-align:left;margin-left:0;margin-top:5.55pt;width:510.2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lUIA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" strokeweight="1.5pt"/>
            </w:pict>
          </mc:Fallback>
        </mc:AlternateContent>
      </w: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116840</wp:posOffset>
                </wp:positionV>
                <wp:extent cx="6479540" cy="0"/>
                <wp:effectExtent l="6985" t="5715" r="9525" b="13335"/>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EB4FB" id="AutoShape 93" o:spid="_x0000_s1026" type="#_x0000_t32" style="position:absolute;left:0;text-align:left;margin-left:0;margin-top:9.2pt;width:510.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T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JmFBg3EFxFVqa8OI9KhezYum3x1SuuqIanmMfjsZSM5CRvIuJVycgTK74bNmEEOg&#10;QNzWsbF9gIQ9oGMk5XQjhR89ovBxlj8upj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"/>
            </w:pict>
          </mc:Fallback>
        </mc:AlternateContent>
      </w:r>
    </w:p>
    <w:p w:rsidR="00C05163" w:rsidRPr="00884BDC" w:rsidRDefault="00E50750" w:rsidP="001D6084">
      <w:pPr>
        <w:wordWrap w:val="0"/>
        <w:ind w:firstLineChars="100" w:firstLine="220"/>
        <w:jc w:val="right"/>
        <w:rPr>
          <w:rFonts w:cs="Times New Roman"/>
          <w:sz w:val="48"/>
          <w:szCs w:val="48"/>
        </w:rPr>
      </w:pPr>
      <w:r>
        <w:rPr>
          <w:noProof/>
        </w:rPr>
        <w:drawing>
          <wp:anchor distT="0" distB="0" distL="114300" distR="114300" simplePos="0" relativeHeight="251652096" behindDoc="0" locked="0" layoutInCell="1" allowOverlap="1">
            <wp:simplePos x="0" y="0"/>
            <wp:positionH relativeFrom="column">
              <wp:posOffset>59690</wp:posOffset>
            </wp:positionH>
            <wp:positionV relativeFrom="paragraph">
              <wp:posOffset>44450</wp:posOffset>
            </wp:positionV>
            <wp:extent cx="643234" cy="866775"/>
            <wp:effectExtent l="0" t="0" r="5080" b="0"/>
            <wp:wrapNone/>
            <wp:docPr id="96" name="図 96" descr="北部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北部白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34"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163" w:rsidRPr="001D6084">
        <w:rPr>
          <w:rFonts w:ascii="HGS創英角ﾎﾟｯﾌﾟ体" w:eastAsia="HGS創英角ﾎﾟｯﾌﾟ体" w:hAnsi="HGS創英角ﾎﾟｯﾌﾟ体" w:cs="Times New Roman" w:hint="eastAsia"/>
          <w:bCs/>
          <w:sz w:val="28"/>
          <w:szCs w:val="28"/>
        </w:rPr>
        <w:t>管内農業最新情報</w:t>
      </w:r>
      <w:r w:rsidR="00C05163" w:rsidRPr="001D6084">
        <w:rPr>
          <w:rFonts w:ascii="HGS創英角ﾎﾟｯﾌﾟ体" w:eastAsia="HGS創英角ﾎﾟｯﾌﾟ体" w:hAnsi="HGS創英角ﾎﾟｯﾌﾟ体" w:cs="Times New Roman" w:hint="eastAsia"/>
          <w:sz w:val="28"/>
          <w:szCs w:val="28"/>
        </w:rPr>
        <w:t xml:space="preserve">　</w:t>
      </w:r>
      <w:r w:rsidR="00C05163">
        <w:rPr>
          <w:rFonts w:ascii="HGS創英角ﾎﾟｯﾌﾟ体" w:eastAsia="HGS創英角ﾎﾟｯﾌﾟ体" w:hAnsi="HGS創英角ﾎﾟｯﾌﾟ体" w:cs="Times New Roman" w:hint="eastAsia"/>
          <w:sz w:val="28"/>
          <w:szCs w:val="28"/>
        </w:rPr>
        <w:t xml:space="preserve">　　　　　　　　　　　　　</w:t>
      </w:r>
      <w:r w:rsidR="00C05163" w:rsidRPr="00A72BC9">
        <w:rPr>
          <w:rFonts w:cs="Times New Roman" w:hint="eastAsia"/>
          <w:sz w:val="36"/>
          <w:szCs w:val="36"/>
        </w:rPr>
        <w:t>第9</w:t>
      </w:r>
      <w:r w:rsidR="00382BD3">
        <w:rPr>
          <w:rFonts w:cs="Times New Roman" w:hint="eastAsia"/>
          <w:sz w:val="36"/>
          <w:szCs w:val="36"/>
        </w:rPr>
        <w:t>７</w:t>
      </w:r>
      <w:r w:rsidR="00C05163" w:rsidRPr="00A72BC9">
        <w:rPr>
          <w:rFonts w:cs="Times New Roman" w:hint="eastAsia"/>
          <w:sz w:val="36"/>
          <w:szCs w:val="36"/>
        </w:rPr>
        <w:t>号</w:t>
      </w:r>
      <w:r w:rsidR="00C05163" w:rsidRPr="00884BDC">
        <w:rPr>
          <w:rFonts w:cs="Times New Roman" w:hint="eastAsia"/>
          <w:sz w:val="48"/>
          <w:szCs w:val="48"/>
        </w:rPr>
        <w:t xml:space="preserve">  </w:t>
      </w:r>
    </w:p>
    <w:p w:rsidR="00C05163" w:rsidRPr="001D6084" w:rsidRDefault="00C05163" w:rsidP="001D6084">
      <w:pPr>
        <w:spacing w:line="960" w:lineRule="exact"/>
        <w:ind w:firstLineChars="50" w:firstLine="360"/>
        <w:jc w:val="center"/>
        <w:rPr>
          <w:rFonts w:ascii="HGS創英角ﾎﾟｯﾌﾟ体" w:eastAsia="HGS創英角ﾎﾟｯﾌﾟ体" w:hAnsi="HGS創英角ﾎﾟｯﾌﾟ体" w:cs="Times New Roman"/>
          <w:bCs/>
          <w:sz w:val="72"/>
          <w:szCs w:val="72"/>
        </w:rPr>
      </w:pPr>
      <w:r w:rsidRPr="001D6084">
        <w:rPr>
          <w:rFonts w:ascii="HGS創英角ﾎﾟｯﾌﾟ体" w:eastAsia="HGS創英角ﾎﾟｯﾌﾟ体" w:hAnsi="HGS創英角ﾎﾟｯﾌﾟ体" w:cs="Times New Roman" w:hint="eastAsia"/>
          <w:bCs/>
          <w:sz w:val="72"/>
          <w:szCs w:val="72"/>
        </w:rPr>
        <w:t>北部普及だより</w:t>
      </w:r>
    </w:p>
    <w:p w:rsidR="004C2560" w:rsidRPr="00904C43" w:rsidRDefault="00C05163" w:rsidP="00904C43">
      <w:pPr>
        <w:spacing w:line="560" w:lineRule="exact"/>
        <w:ind w:firstLineChars="50" w:firstLine="120"/>
        <w:jc w:val="center"/>
        <w:rPr>
          <w:rFonts w:ascii="HGS創英角ﾎﾟｯﾌﾟ体" w:eastAsia="HGS創英角ﾎﾟｯﾌﾟ体" w:hAnsi="HGS創英角ﾎﾟｯﾌﾟ体" w:cs="Times New Roman"/>
          <w:bCs/>
          <w:sz w:val="24"/>
          <w:szCs w:val="24"/>
        </w:rPr>
        <w:sectPr w:rsidR="004C2560" w:rsidRPr="00904C43" w:rsidSect="00984D9C">
          <w:type w:val="continuous"/>
          <w:pgSz w:w="11906" w:h="16838" w:code="9"/>
          <w:pgMar w:top="340" w:right="851" w:bottom="340" w:left="851" w:header="170" w:footer="170" w:gutter="0"/>
          <w:pgNumType w:start="1"/>
          <w:cols w:space="720"/>
          <w:noEndnote/>
          <w:docGrid w:type="lines" w:linePitch="261" w:charSpace="6553"/>
        </w:sectPr>
      </w:pPr>
      <w:r w:rsidRPr="001D6084">
        <w:rPr>
          <w:rFonts w:ascii="HGS創英角ﾎﾟｯﾌﾟ体" w:eastAsia="HGS創英角ﾎﾟｯﾌﾟ体" w:hAnsi="HGS創英角ﾎﾟｯﾌﾟ体" w:cs="Times New Roman" w:hint="eastAsia"/>
          <w:bCs/>
          <w:sz w:val="24"/>
          <w:szCs w:val="24"/>
        </w:rPr>
        <w:t>（豊中市、池田市、吹田市、高槻市、茨木市、箕面市、摂津市、島本町、豊能町、能勢町）</w:t>
      </w:r>
      <w:r w:rsidR="0009109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1270</wp:posOffset>
                </wp:positionV>
                <wp:extent cx="6479540" cy="0"/>
                <wp:effectExtent l="6985" t="5715" r="9525" b="1333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6866B" id="AutoShape 95" o:spid="_x0000_s1026" type="#_x0000_t32" style="position:absolute;left:0;text-align:left;margin-left:.75pt;margin-top:.1pt;width:510.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0L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xDQsajCsgrlJbG0akR/VqnjX97pDSVUdUy2P028lAchYykncp4eIMlNkNXzSDGAIF&#10;4raOje0DJOwBHSMppxsp/OgRhY+z/GExzY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"/>
            </w:pict>
          </mc:Fallback>
        </mc:AlternateContent>
      </w:r>
      <w:r w:rsidR="0009109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55245</wp:posOffset>
                </wp:positionV>
                <wp:extent cx="6479540" cy="0"/>
                <wp:effectExtent l="16510" t="12065" r="9525" b="1651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A4BBA" id="AutoShape 94" o:spid="_x0000_s1026" type="#_x0000_t32" style="position:absolute;left:0;text-align:left;margin-left:.75pt;margin-top:4.35pt;width:510.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" strokeweight="1.5pt"/>
            </w:pict>
          </mc:Fallback>
        </mc:AlternateContent>
      </w:r>
    </w:p>
    <w:p w:rsidR="004C2560" w:rsidRDefault="0091181C" w:rsidP="00203E0F">
      <w:pPr>
        <w:spacing w:line="280" w:lineRule="exact"/>
        <w:rPr>
          <w:rFonts w:cs="ＭＳ 明朝"/>
          <w:sz w:val="24"/>
          <w:szCs w:val="24"/>
        </w:rPr>
        <w:sectPr w:rsidR="004C2560" w:rsidSect="00984D9C">
          <w:type w:val="continuous"/>
          <w:pgSz w:w="11906" w:h="16838" w:code="9"/>
          <w:pgMar w:top="340" w:right="851" w:bottom="340" w:left="851" w:header="170" w:footer="170" w:gutter="0"/>
          <w:pgNumType w:start="1"/>
          <w:cols w:space="720"/>
          <w:noEndnote/>
          <w:docGrid w:type="lines" w:linePitch="261" w:charSpace="6553"/>
        </w:sectPr>
      </w:pPr>
      <w:r>
        <w:rPr>
          <w:rFonts w:ascii="HGP創英角ﾎﾟｯﾌﾟ体" w:eastAsia="HGP創英角ﾎﾟｯﾌﾟ体" w:hAnsi="HGP創英角ﾎﾟｯﾌﾟ体" w:hint="eastAsia"/>
          <w:noProof/>
          <w:color w:val="auto"/>
          <w:sz w:val="24"/>
          <w:szCs w:val="24"/>
        </w:rPr>
        <w:drawing>
          <wp:anchor distT="0" distB="0" distL="114300" distR="114300" simplePos="0" relativeHeight="251674624" behindDoc="0" locked="0" layoutInCell="1" allowOverlap="1">
            <wp:simplePos x="0" y="0"/>
            <wp:positionH relativeFrom="margin">
              <wp:posOffset>5831840</wp:posOffset>
            </wp:positionH>
            <wp:positionV relativeFrom="paragraph">
              <wp:posOffset>71755</wp:posOffset>
            </wp:positionV>
            <wp:extent cx="781050" cy="78105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0944.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rFonts w:cs="ＭＳ 明朝"/>
          <w:noProof/>
          <w:sz w:val="24"/>
          <w:szCs w:val="24"/>
        </w:rPr>
        <mc:AlternateContent>
          <mc:Choice Requires="wps">
            <w:drawing>
              <wp:anchor distT="0" distB="0" distL="114300" distR="114300" simplePos="0" relativeHeight="251666432" behindDoc="0" locked="0" layoutInCell="1" allowOverlap="1">
                <wp:simplePos x="0" y="0"/>
                <wp:positionH relativeFrom="page">
                  <wp:posOffset>466725</wp:posOffset>
                </wp:positionH>
                <wp:positionV relativeFrom="page">
                  <wp:posOffset>2047876</wp:posOffset>
                </wp:positionV>
                <wp:extent cx="6858000" cy="800100"/>
                <wp:effectExtent l="0" t="0" r="19050" b="19050"/>
                <wp:wrapNone/>
                <wp:docPr id="1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0100"/>
                        </a:xfrm>
                        <a:prstGeom prst="roundRect">
                          <a:avLst>
                            <a:gd name="adj" fmla="val 5625"/>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B148B" id="AutoShape 202" o:spid="_x0000_s1026" style="position:absolute;left:0;text-align:left;margin-left:36.75pt;margin-top:161.25pt;width:540pt;height: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" filled="f" strokeweight=".5pt">
                <v:textbox inset="5.85pt,.7pt,5.85pt,.7pt"/>
                <w10:wrap anchorx="page" anchory="page"/>
              </v:roundrect>
            </w:pict>
          </mc:Fallback>
        </mc:AlternateContent>
      </w:r>
    </w:p>
    <w:p w:rsidR="0091181C" w:rsidRDefault="003B7AE3" w:rsidP="0091181C">
      <w:pPr>
        <w:spacing w:line="320" w:lineRule="exact"/>
        <w:ind w:firstLineChars="100" w:firstLine="240"/>
        <w:rPr>
          <w:rFonts w:cs="ＭＳ 明朝"/>
          <w:sz w:val="24"/>
          <w:szCs w:val="24"/>
        </w:rPr>
      </w:pPr>
      <w:r>
        <w:rPr>
          <w:rFonts w:cs="ＭＳ 明朝" w:hint="eastAsia"/>
          <w:sz w:val="24"/>
          <w:szCs w:val="24"/>
        </w:rPr>
        <w:t>新型コロナウイルス感染症拡大の影響（以下、コロナの影響）</w:t>
      </w:r>
      <w:r w:rsidR="0091181C">
        <w:rPr>
          <w:rFonts w:cs="ＭＳ 明朝" w:hint="eastAsia"/>
          <w:sz w:val="24"/>
          <w:szCs w:val="24"/>
        </w:rPr>
        <w:t>が続き</w:t>
      </w:r>
      <w:r w:rsidR="00AC69DD">
        <w:rPr>
          <w:rFonts w:cs="ＭＳ 明朝" w:hint="eastAsia"/>
          <w:sz w:val="24"/>
          <w:szCs w:val="24"/>
        </w:rPr>
        <w:t>、農業関係</w:t>
      </w:r>
      <w:r w:rsidR="0091181C">
        <w:rPr>
          <w:rFonts w:cs="ＭＳ 明朝" w:hint="eastAsia"/>
          <w:sz w:val="24"/>
          <w:szCs w:val="24"/>
        </w:rPr>
        <w:t>者へ</w:t>
      </w:r>
      <w:r w:rsidR="00AC69DD">
        <w:rPr>
          <w:rFonts w:cs="ＭＳ 明朝" w:hint="eastAsia"/>
          <w:sz w:val="24"/>
          <w:szCs w:val="24"/>
        </w:rPr>
        <w:t>の支援策が打ち出されています。</w:t>
      </w:r>
      <w:r w:rsidR="0091181C">
        <w:rPr>
          <w:rFonts w:cs="ＭＳ 明朝" w:hint="eastAsia"/>
          <w:sz w:val="24"/>
          <w:szCs w:val="24"/>
        </w:rPr>
        <w:t>代表的なメニューは以下のとおりです。</w:t>
      </w:r>
    </w:p>
    <w:p w:rsidR="00BA4F87" w:rsidRDefault="00E71120" w:rsidP="0091181C">
      <w:pPr>
        <w:spacing w:line="320" w:lineRule="exact"/>
        <w:ind w:firstLineChars="100" w:firstLine="240"/>
        <w:rPr>
          <w:rFonts w:cs="ＭＳ 明朝"/>
          <w:sz w:val="24"/>
          <w:szCs w:val="24"/>
        </w:rPr>
      </w:pPr>
      <w:r>
        <w:rPr>
          <w:rFonts w:cs="ＭＳ 明朝" w:hint="eastAsia"/>
          <w:sz w:val="24"/>
          <w:szCs w:val="24"/>
        </w:rPr>
        <w:t>詳細や</w:t>
      </w:r>
      <w:r w:rsidR="00AB0EEB">
        <w:rPr>
          <w:rFonts w:cs="ＭＳ 明朝" w:hint="eastAsia"/>
          <w:sz w:val="24"/>
          <w:szCs w:val="24"/>
        </w:rPr>
        <w:t>最新の情報は当事務所ホームページ</w:t>
      </w:r>
      <w:r w:rsidR="00AC69DD">
        <w:rPr>
          <w:rFonts w:cs="ＭＳ 明朝" w:hint="eastAsia"/>
          <w:sz w:val="24"/>
          <w:szCs w:val="24"/>
        </w:rPr>
        <w:t>でご確認ください。</w:t>
      </w:r>
    </w:p>
    <w:p w:rsidR="00CC2237" w:rsidRDefault="0091181C" w:rsidP="005A4CBC">
      <w:pPr>
        <w:spacing w:line="280" w:lineRule="exact"/>
        <w:rPr>
          <w:rFonts w:cs="ＭＳ 明朝"/>
          <w:sz w:val="24"/>
          <w:szCs w:val="24"/>
        </w:rPr>
      </w:pPr>
      <w:r>
        <w:rPr>
          <w:rFonts w:cs="ＭＳ 明朝"/>
          <w:noProof/>
          <w:sz w:val="24"/>
          <w:szCs w:val="24"/>
        </w:rPr>
        <mc:AlternateContent>
          <mc:Choice Requires="wps">
            <w:drawing>
              <wp:anchor distT="0" distB="0" distL="114300" distR="114300" simplePos="0" relativeHeight="251667456" behindDoc="0" locked="0" layoutInCell="1" allowOverlap="1">
                <wp:simplePos x="0" y="0"/>
                <wp:positionH relativeFrom="margin">
                  <wp:posOffset>-47625</wp:posOffset>
                </wp:positionH>
                <wp:positionV relativeFrom="page">
                  <wp:posOffset>2828925</wp:posOffset>
                </wp:positionV>
                <wp:extent cx="3824605" cy="314325"/>
                <wp:effectExtent l="0" t="0" r="0" b="9525"/>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533" w:rsidRDefault="00582533" w:rsidP="00582533">
                            <w:r w:rsidRPr="00582533">
                              <w:rPr>
                                <w:rFonts w:hint="eastAsia"/>
                                <w:b/>
                                <w:sz w:val="28"/>
                              </w:rPr>
                              <w:t>主な支援メニュー</w:t>
                            </w:r>
                            <w:r w:rsidR="00832FAA">
                              <w:rPr>
                                <w:rFonts w:hint="eastAsia"/>
                                <w:sz w:val="18"/>
                              </w:rPr>
                              <w:t>（令和２年６月25</w:t>
                            </w:r>
                            <w:r w:rsidRPr="00582533">
                              <w:rPr>
                                <w:rFonts w:hint="eastAsia"/>
                                <w:sz w:val="18"/>
                              </w:rPr>
                              <w:t>日</w:t>
                            </w:r>
                            <w:r>
                              <w:rPr>
                                <w:rFonts w:hint="eastAsia"/>
                                <w:sz w:val="18"/>
                              </w:rPr>
                              <w:t>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3.75pt;margin-top:222.75pt;width:301.1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QD9gIAAIUGAAAOAAAAZHJzL2Uyb0RvYy54bWysVclu2zAQvRfoPxC8K1qtD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" filled="f" stroked="f" strokeweight=".5pt">
                <v:textbox inset="5.85pt,.7pt,5.85pt,.7pt">
                  <w:txbxContent>
                    <w:p w:rsidR="00582533" w:rsidRDefault="00582533" w:rsidP="00582533">
                      <w:r w:rsidRPr="00582533">
                        <w:rPr>
                          <w:rFonts w:hint="eastAsia"/>
                          <w:b/>
                          <w:sz w:val="28"/>
                        </w:rPr>
                        <w:t>主な支援メニュー</w:t>
                      </w:r>
                      <w:r w:rsidR="00832FAA">
                        <w:rPr>
                          <w:rFonts w:hint="eastAsia"/>
                          <w:sz w:val="18"/>
                        </w:rPr>
                        <w:t>（令和２年６月25</w:t>
                      </w:r>
                      <w:r w:rsidRPr="00582533">
                        <w:rPr>
                          <w:rFonts w:hint="eastAsia"/>
                          <w:sz w:val="18"/>
                        </w:rPr>
                        <w:t>日</w:t>
                      </w:r>
                      <w:r>
                        <w:rPr>
                          <w:rFonts w:hint="eastAsia"/>
                          <w:sz w:val="18"/>
                        </w:rPr>
                        <w:t>現在）</w:t>
                      </w:r>
                    </w:p>
                  </w:txbxContent>
                </v:textbox>
                <w10:wrap anchorx="margin" anchory="page"/>
              </v:shape>
            </w:pict>
          </mc:Fallback>
        </mc:AlternateContent>
      </w:r>
    </w:p>
    <w:p w:rsidR="0091181C" w:rsidRPr="00AC69DD" w:rsidRDefault="0091181C" w:rsidP="005A4CBC">
      <w:pPr>
        <w:spacing w:line="280" w:lineRule="exact"/>
        <w:rPr>
          <w:rFonts w:cs="ＭＳ 明朝"/>
          <w:sz w:val="24"/>
          <w:szCs w:val="24"/>
        </w:rPr>
      </w:pPr>
    </w:p>
    <w:p w:rsidR="006F0731" w:rsidRPr="002931BB" w:rsidRDefault="005A4CBC" w:rsidP="005A4CBC">
      <w:pPr>
        <w:spacing w:line="280" w:lineRule="exact"/>
        <w:rPr>
          <w:rFonts w:cs="ＭＳ 明朝"/>
          <w:b/>
          <w:sz w:val="24"/>
          <w:szCs w:val="24"/>
        </w:rPr>
      </w:pPr>
      <w:r w:rsidRPr="002931BB">
        <w:rPr>
          <w:rFonts w:cs="ＭＳ 明朝" w:hint="eastAsia"/>
          <w:b/>
          <w:sz w:val="24"/>
          <w:szCs w:val="24"/>
        </w:rPr>
        <w:t>◆『持続化給付金』【国</w:t>
      </w:r>
      <w:r w:rsidR="007B63AF">
        <w:rPr>
          <w:rFonts w:cs="ＭＳ 明朝" w:hint="eastAsia"/>
          <w:b/>
          <w:sz w:val="24"/>
          <w:szCs w:val="24"/>
        </w:rPr>
        <w:t>(経産省)</w:t>
      </w:r>
      <w:r w:rsidR="00ED3CC8" w:rsidRPr="007B63AF">
        <w:rPr>
          <w:rFonts w:cs="ＭＳ 明朝" w:hint="eastAsia"/>
          <w:b/>
          <w:sz w:val="21"/>
          <w:szCs w:val="24"/>
        </w:rPr>
        <w:t>0120-115-570（コールセンター）</w:t>
      </w:r>
      <w:r w:rsidRPr="002931BB">
        <w:rPr>
          <w:rFonts w:cs="ＭＳ 明朝" w:hint="eastAsia"/>
          <w:b/>
          <w:sz w:val="24"/>
          <w:szCs w:val="24"/>
        </w:rPr>
        <w:t>】</w:t>
      </w:r>
    </w:p>
    <w:p w:rsidR="004C2560" w:rsidRPr="007A192F" w:rsidRDefault="005A4CBC" w:rsidP="004C2560">
      <w:pPr>
        <w:adjustRightInd/>
        <w:spacing w:line="320" w:lineRule="exact"/>
        <w:ind w:firstLineChars="100" w:firstLine="214"/>
        <w:rPr>
          <w:rFonts w:cs="ＭＳ 明朝"/>
          <w:spacing w:val="2"/>
          <w:sz w:val="21"/>
          <w:szCs w:val="24"/>
        </w:rPr>
      </w:pPr>
      <w:r w:rsidRPr="007A192F">
        <w:rPr>
          <w:rFonts w:cs="ＭＳ 明朝" w:hint="eastAsia"/>
          <w:spacing w:val="2"/>
          <w:sz w:val="21"/>
          <w:szCs w:val="24"/>
        </w:rPr>
        <w:t>事業の継続を下支えし、再起の糧となる事業全般に広く使える給付金を支給</w:t>
      </w:r>
    </w:p>
    <w:p w:rsidR="00BA4F87" w:rsidRDefault="005A4CBC" w:rsidP="004C2560">
      <w:pPr>
        <w:adjustRightInd/>
        <w:spacing w:line="320" w:lineRule="exact"/>
        <w:ind w:firstLineChars="100" w:firstLine="214"/>
        <w:rPr>
          <w:rFonts w:cs="ＭＳ 明朝"/>
          <w:spacing w:val="2"/>
          <w:sz w:val="21"/>
          <w:szCs w:val="24"/>
        </w:rPr>
      </w:pPr>
      <w:r w:rsidRPr="007A192F">
        <w:rPr>
          <w:rFonts w:cs="ＭＳ 明朝" w:hint="eastAsia"/>
          <w:spacing w:val="2"/>
          <w:sz w:val="21"/>
          <w:szCs w:val="24"/>
        </w:rPr>
        <w:t xml:space="preserve">　給付額：</w:t>
      </w:r>
      <w:r w:rsidRPr="00B36869">
        <w:rPr>
          <w:rFonts w:cs="ＭＳ 明朝" w:hint="eastAsia"/>
          <w:b/>
          <w:spacing w:val="2"/>
          <w:sz w:val="21"/>
          <w:szCs w:val="24"/>
          <w:u w:val="single"/>
        </w:rPr>
        <w:t>法人200万円まで、個人事業者は100万円まで</w:t>
      </w:r>
    </w:p>
    <w:p w:rsidR="005A4CBC" w:rsidRPr="00A81FAF" w:rsidRDefault="005A4CBC" w:rsidP="00BA4F87">
      <w:pPr>
        <w:adjustRightInd/>
        <w:spacing w:line="320" w:lineRule="exact"/>
        <w:ind w:firstLineChars="400" w:firstLine="976"/>
        <w:rPr>
          <w:rFonts w:cs="ＭＳ 明朝"/>
          <w:spacing w:val="2"/>
          <w:sz w:val="24"/>
          <w:szCs w:val="24"/>
        </w:rPr>
      </w:pPr>
      <w:r>
        <w:rPr>
          <w:rFonts w:cs="ＭＳ 明朝" w:hint="eastAsia"/>
          <w:spacing w:val="2"/>
          <w:sz w:val="24"/>
          <w:szCs w:val="24"/>
        </w:rPr>
        <w:t xml:space="preserve">　</w:t>
      </w:r>
      <w:r w:rsidRPr="007A192F">
        <w:rPr>
          <w:rFonts w:cs="ＭＳ 明朝" w:hint="eastAsia"/>
          <w:spacing w:val="2"/>
          <w:sz w:val="18"/>
          <w:szCs w:val="24"/>
        </w:rPr>
        <w:t>※昨年１年間の</w:t>
      </w:r>
      <w:r w:rsidR="007A192F" w:rsidRPr="007A192F">
        <w:rPr>
          <w:rFonts w:cs="ＭＳ 明朝" w:hint="eastAsia"/>
          <w:spacing w:val="2"/>
          <w:sz w:val="18"/>
          <w:szCs w:val="24"/>
        </w:rPr>
        <w:t>売上からの減少分が上限</w:t>
      </w:r>
    </w:p>
    <w:p w:rsidR="00DA3D79" w:rsidRPr="00E71120" w:rsidRDefault="007A192F" w:rsidP="00E71120">
      <w:pPr>
        <w:adjustRightInd/>
        <w:spacing w:line="320" w:lineRule="exact"/>
        <w:ind w:left="1230" w:hangingChars="603" w:hanging="1230"/>
        <w:rPr>
          <w:rFonts w:cs="ＭＳ 明朝"/>
          <w:b/>
          <w:color w:val="FF0000"/>
          <w:spacing w:val="2"/>
          <w:sz w:val="21"/>
          <w:szCs w:val="20"/>
        </w:rPr>
      </w:pPr>
      <w:r>
        <w:rPr>
          <w:rFonts w:cs="ＭＳ 明朝" w:hint="eastAsia"/>
          <w:spacing w:val="2"/>
          <w:sz w:val="20"/>
          <w:szCs w:val="20"/>
        </w:rPr>
        <w:t xml:space="preserve">　　</w:t>
      </w:r>
      <w:r w:rsidRPr="007A192F">
        <w:rPr>
          <w:rFonts w:cs="ＭＳ 明朝" w:hint="eastAsia"/>
          <w:spacing w:val="2"/>
          <w:sz w:val="21"/>
          <w:szCs w:val="20"/>
        </w:rPr>
        <w:t>対</w:t>
      </w:r>
      <w:r w:rsidR="0091181C">
        <w:rPr>
          <w:rFonts w:cs="ＭＳ 明朝" w:hint="eastAsia"/>
          <w:spacing w:val="2"/>
          <w:sz w:val="21"/>
          <w:szCs w:val="20"/>
        </w:rPr>
        <w:t xml:space="preserve">　</w:t>
      </w:r>
      <w:r w:rsidRPr="007A192F">
        <w:rPr>
          <w:rFonts w:cs="ＭＳ 明朝" w:hint="eastAsia"/>
          <w:spacing w:val="2"/>
          <w:sz w:val="21"/>
          <w:szCs w:val="20"/>
        </w:rPr>
        <w:t>象：</w:t>
      </w:r>
      <w:r w:rsidR="00E71120">
        <w:rPr>
          <w:rFonts w:cs="ＭＳ 明朝" w:hint="eastAsia"/>
          <w:b/>
          <w:color w:val="FF0000"/>
          <w:spacing w:val="2"/>
          <w:sz w:val="21"/>
          <w:szCs w:val="20"/>
        </w:rPr>
        <w:t>令和</w:t>
      </w:r>
      <w:r w:rsidR="00203E0F" w:rsidRPr="004751C5">
        <w:rPr>
          <w:rFonts w:cs="ＭＳ 明朝" w:hint="eastAsia"/>
          <w:b/>
          <w:color w:val="FF0000"/>
          <w:spacing w:val="2"/>
          <w:sz w:val="21"/>
          <w:szCs w:val="20"/>
        </w:rPr>
        <w:t>2</w:t>
      </w:r>
      <w:r w:rsidR="00E71120">
        <w:rPr>
          <w:rFonts w:cs="ＭＳ 明朝" w:hint="eastAsia"/>
          <w:b/>
          <w:color w:val="FF0000"/>
          <w:spacing w:val="2"/>
          <w:sz w:val="21"/>
          <w:szCs w:val="20"/>
        </w:rPr>
        <w:t>年</w:t>
      </w:r>
      <w:r w:rsidR="003B7AE3" w:rsidRPr="004751C5">
        <w:rPr>
          <w:rFonts w:cs="ＭＳ 明朝" w:hint="eastAsia"/>
          <w:b/>
          <w:color w:val="FF0000"/>
          <w:spacing w:val="2"/>
          <w:sz w:val="21"/>
          <w:szCs w:val="20"/>
        </w:rPr>
        <w:t>１月以降、コロナの影響</w:t>
      </w:r>
      <w:r w:rsidR="00203E0F" w:rsidRPr="004751C5">
        <w:rPr>
          <w:rFonts w:cs="ＭＳ 明朝" w:hint="eastAsia"/>
          <w:b/>
          <w:color w:val="FF0000"/>
          <w:spacing w:val="2"/>
          <w:sz w:val="21"/>
          <w:szCs w:val="20"/>
        </w:rPr>
        <w:t>で、</w:t>
      </w:r>
      <w:r w:rsidRPr="004751C5">
        <w:rPr>
          <w:rFonts w:cs="ＭＳ 明朝" w:hint="eastAsia"/>
          <w:b/>
          <w:color w:val="FF0000"/>
          <w:spacing w:val="2"/>
          <w:sz w:val="21"/>
          <w:szCs w:val="20"/>
        </w:rPr>
        <w:t>ひと月の売上が前年同月比で50％以上減少</w:t>
      </w:r>
      <w:r>
        <w:rPr>
          <w:rFonts w:cs="ＭＳ 明朝" w:hint="eastAsia"/>
          <w:spacing w:val="2"/>
          <w:sz w:val="21"/>
          <w:szCs w:val="20"/>
        </w:rPr>
        <w:t>している事業者</w:t>
      </w:r>
    </w:p>
    <w:p w:rsidR="00AB0EEB" w:rsidRPr="00AB0EEB" w:rsidRDefault="00674F89" w:rsidP="0091181C">
      <w:pPr>
        <w:adjustRightInd/>
        <w:spacing w:line="320" w:lineRule="exact"/>
        <w:ind w:left="1266" w:hangingChars="603" w:hanging="1266"/>
        <w:rPr>
          <w:rFonts w:cs="ＭＳ 明朝"/>
          <w:spacing w:val="2"/>
          <w:sz w:val="21"/>
          <w:szCs w:val="20"/>
        </w:rPr>
      </w:pPr>
      <w:r>
        <w:rPr>
          <w:rFonts w:cs="ＭＳ 明朝" w:hint="eastAsia"/>
          <w:noProof/>
          <w:spacing w:val="2"/>
          <w:sz w:val="21"/>
          <w:szCs w:val="20"/>
        </w:rPr>
        <mc:AlternateContent>
          <mc:Choice Requires="wps">
            <w:drawing>
              <wp:anchor distT="0" distB="0" distL="114300" distR="114300" simplePos="0" relativeHeight="251670528" behindDoc="0" locked="0" layoutInCell="1" allowOverlap="1">
                <wp:simplePos x="0" y="0"/>
                <wp:positionH relativeFrom="page">
                  <wp:posOffset>762000</wp:posOffset>
                </wp:positionH>
                <wp:positionV relativeFrom="page">
                  <wp:posOffset>4745990</wp:posOffset>
                </wp:positionV>
                <wp:extent cx="4476750" cy="219075"/>
                <wp:effectExtent l="0" t="1905" r="0" b="0"/>
                <wp:wrapNone/>
                <wp:docPr id="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907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63AF" w:rsidRDefault="007B63AF" w:rsidP="007B63AF">
                            <w:pPr>
                              <w:adjustRightInd/>
                              <w:spacing w:line="320" w:lineRule="exact"/>
                              <w:rPr>
                                <w:rFonts w:cs="ＭＳ 明朝"/>
                                <w:spacing w:val="2"/>
                                <w:sz w:val="18"/>
                                <w:szCs w:val="18"/>
                              </w:rPr>
                            </w:pPr>
                            <w:r>
                              <w:rPr>
                                <w:rFonts w:cs="ＭＳ 明朝" w:hint="eastAsia"/>
                                <w:spacing w:val="2"/>
                                <w:sz w:val="18"/>
                                <w:szCs w:val="18"/>
                              </w:rPr>
                              <w:t>※</w:t>
                            </w:r>
                            <w:r w:rsidRPr="00203E0F">
                              <w:rPr>
                                <w:rFonts w:cs="ＭＳ 明朝" w:hint="eastAsia"/>
                                <w:spacing w:val="2"/>
                                <w:sz w:val="18"/>
                                <w:szCs w:val="18"/>
                              </w:rPr>
                              <w:t>このほか、市町村独自で支援金・給付金等の制度を設けている場合があります。</w:t>
                            </w:r>
                          </w:p>
                          <w:p w:rsidR="007B63AF" w:rsidRPr="007B63AF" w:rsidRDefault="007B63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60pt;margin-top:373.7pt;width:352.5pt;height:1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" stroked="f" strokeweight=".5pt">
                <v:textbox inset="5.85pt,.7pt,5.85pt,.7pt">
                  <w:txbxContent>
                    <w:p w:rsidR="007B63AF" w:rsidRDefault="007B63AF" w:rsidP="007B63AF">
                      <w:pPr>
                        <w:adjustRightInd/>
                        <w:spacing w:line="320" w:lineRule="exact"/>
                        <w:rPr>
                          <w:rFonts w:cs="ＭＳ 明朝"/>
                          <w:spacing w:val="2"/>
                          <w:sz w:val="18"/>
                          <w:szCs w:val="18"/>
                        </w:rPr>
                      </w:pPr>
                      <w:r>
                        <w:rPr>
                          <w:rFonts w:cs="ＭＳ 明朝" w:hint="eastAsia"/>
                          <w:spacing w:val="2"/>
                          <w:sz w:val="18"/>
                          <w:szCs w:val="18"/>
                        </w:rPr>
                        <w:t>※</w:t>
                      </w:r>
                      <w:r w:rsidRPr="00203E0F">
                        <w:rPr>
                          <w:rFonts w:cs="ＭＳ 明朝" w:hint="eastAsia"/>
                          <w:spacing w:val="2"/>
                          <w:sz w:val="18"/>
                          <w:szCs w:val="18"/>
                        </w:rPr>
                        <w:t>このほか、市町村独自で支援金・給付金等の制度を設けている場合があります。</w:t>
                      </w:r>
                    </w:p>
                    <w:p w:rsidR="007B63AF" w:rsidRPr="007B63AF" w:rsidRDefault="007B63AF"/>
                  </w:txbxContent>
                </v:textbox>
                <w10:wrap anchorx="page" anchory="page"/>
              </v:shape>
            </w:pict>
          </mc:Fallback>
        </mc:AlternateContent>
      </w:r>
      <w:r w:rsidR="00BA4F87">
        <w:rPr>
          <w:rFonts w:cs="ＭＳ 明朝" w:hint="eastAsia"/>
          <w:spacing w:val="2"/>
          <w:sz w:val="21"/>
          <w:szCs w:val="20"/>
        </w:rPr>
        <w:t xml:space="preserve">　　申請期限：</w:t>
      </w:r>
      <w:r w:rsidR="00E71120">
        <w:rPr>
          <w:rFonts w:cs="ＭＳ 明朝" w:hint="eastAsia"/>
          <w:spacing w:val="2"/>
          <w:sz w:val="21"/>
          <w:szCs w:val="20"/>
        </w:rPr>
        <w:t>令和</w:t>
      </w:r>
      <w:r w:rsidR="00BA4F87">
        <w:rPr>
          <w:rFonts w:cs="ＭＳ 明朝" w:hint="eastAsia"/>
          <w:spacing w:val="2"/>
          <w:sz w:val="21"/>
          <w:szCs w:val="20"/>
        </w:rPr>
        <w:t>３</w:t>
      </w:r>
      <w:r w:rsidR="00031ADE">
        <w:rPr>
          <w:rFonts w:cs="ＭＳ 明朝" w:hint="eastAsia"/>
          <w:spacing w:val="2"/>
          <w:sz w:val="21"/>
          <w:szCs w:val="20"/>
        </w:rPr>
        <w:t>年</w:t>
      </w:r>
      <w:r w:rsidR="00BA4F87">
        <w:rPr>
          <w:rFonts w:cs="ＭＳ 明朝" w:hint="eastAsia"/>
          <w:spacing w:val="2"/>
          <w:sz w:val="21"/>
          <w:szCs w:val="20"/>
        </w:rPr>
        <w:t>１</w:t>
      </w:r>
      <w:r w:rsidR="00031ADE">
        <w:rPr>
          <w:rFonts w:cs="ＭＳ 明朝" w:hint="eastAsia"/>
          <w:spacing w:val="2"/>
          <w:sz w:val="21"/>
          <w:szCs w:val="20"/>
        </w:rPr>
        <w:t>月</w:t>
      </w:r>
      <w:r w:rsidR="007A192F">
        <w:rPr>
          <w:rFonts w:cs="ＭＳ 明朝" w:hint="eastAsia"/>
          <w:spacing w:val="2"/>
          <w:sz w:val="21"/>
          <w:szCs w:val="20"/>
        </w:rPr>
        <w:t>15</w:t>
      </w:r>
      <w:r w:rsidR="00031ADE">
        <w:rPr>
          <w:rFonts w:cs="ＭＳ 明朝" w:hint="eastAsia"/>
          <w:spacing w:val="2"/>
          <w:sz w:val="21"/>
          <w:szCs w:val="20"/>
        </w:rPr>
        <w:t>日</w:t>
      </w:r>
    </w:p>
    <w:p w:rsidR="00FF63A4" w:rsidRPr="002931BB" w:rsidRDefault="00FF63A4" w:rsidP="003D4BC9">
      <w:pPr>
        <w:adjustRightInd/>
        <w:spacing w:line="320" w:lineRule="exact"/>
        <w:rPr>
          <w:rFonts w:cs="ＭＳ 明朝"/>
          <w:b/>
          <w:spacing w:val="2"/>
          <w:sz w:val="24"/>
          <w:szCs w:val="20"/>
        </w:rPr>
      </w:pPr>
      <w:r w:rsidRPr="002931BB">
        <w:rPr>
          <w:rFonts w:cs="ＭＳ 明朝" w:hint="eastAsia"/>
          <w:b/>
          <w:spacing w:val="2"/>
          <w:sz w:val="24"/>
          <w:szCs w:val="20"/>
        </w:rPr>
        <w:t>◆</w:t>
      </w:r>
      <w:r w:rsidR="00A571EB">
        <w:rPr>
          <w:rFonts w:cs="ＭＳ 明朝" w:hint="eastAsia"/>
          <w:b/>
          <w:spacing w:val="2"/>
          <w:sz w:val="24"/>
          <w:szCs w:val="20"/>
        </w:rPr>
        <w:t>『高収益作物次期作支援交付金』【</w:t>
      </w:r>
      <w:r w:rsidR="00031ADE">
        <w:rPr>
          <w:rFonts w:cs="ＭＳ 明朝" w:hint="eastAsia"/>
          <w:b/>
          <w:spacing w:val="2"/>
          <w:sz w:val="24"/>
          <w:szCs w:val="20"/>
        </w:rPr>
        <w:t>申請書提出先：</w:t>
      </w:r>
      <w:r w:rsidR="0091181C">
        <w:rPr>
          <w:rFonts w:cs="ＭＳ 明朝" w:hint="eastAsia"/>
          <w:b/>
          <w:spacing w:val="2"/>
          <w:sz w:val="24"/>
          <w:szCs w:val="20"/>
        </w:rPr>
        <w:t>地域農業再生協議会（</w:t>
      </w:r>
      <w:r w:rsidR="00674F89">
        <w:rPr>
          <w:rFonts w:cs="ＭＳ 明朝" w:hint="eastAsia"/>
          <w:b/>
          <w:spacing w:val="2"/>
          <w:sz w:val="24"/>
          <w:szCs w:val="20"/>
        </w:rPr>
        <w:t>市町</w:t>
      </w:r>
      <w:r w:rsidR="0091181C">
        <w:rPr>
          <w:rFonts w:cs="ＭＳ 明朝" w:hint="eastAsia"/>
          <w:b/>
          <w:spacing w:val="2"/>
          <w:sz w:val="24"/>
          <w:szCs w:val="20"/>
        </w:rPr>
        <w:t>）</w:t>
      </w:r>
      <w:r w:rsidRPr="002931BB">
        <w:rPr>
          <w:rFonts w:cs="ＭＳ 明朝" w:hint="eastAsia"/>
          <w:b/>
          <w:spacing w:val="2"/>
          <w:sz w:val="24"/>
          <w:szCs w:val="20"/>
        </w:rPr>
        <w:t>】</w:t>
      </w:r>
    </w:p>
    <w:p w:rsidR="0091181C" w:rsidRDefault="007B63AF" w:rsidP="00FF63A4">
      <w:pPr>
        <w:adjustRightInd/>
        <w:spacing w:line="320" w:lineRule="exact"/>
        <w:ind w:left="210" w:hangingChars="98" w:hanging="210"/>
        <w:rPr>
          <w:rFonts w:cs="ＭＳ 明朝"/>
          <w:spacing w:val="2"/>
          <w:sz w:val="21"/>
          <w:szCs w:val="20"/>
        </w:rPr>
      </w:pPr>
      <w:r>
        <w:rPr>
          <w:rFonts w:cs="ＭＳ 明朝" w:hint="eastAsia"/>
          <w:spacing w:val="2"/>
          <w:sz w:val="21"/>
          <w:szCs w:val="20"/>
        </w:rPr>
        <w:t xml:space="preserve">　</w:t>
      </w:r>
    </w:p>
    <w:p w:rsidR="00FF63A4" w:rsidRDefault="007B63AF" w:rsidP="0091181C">
      <w:pPr>
        <w:adjustRightInd/>
        <w:spacing w:line="320" w:lineRule="exact"/>
        <w:ind w:left="210" w:firstLineChars="100" w:firstLine="214"/>
        <w:rPr>
          <w:rFonts w:cs="ＭＳ 明朝"/>
          <w:spacing w:val="2"/>
          <w:sz w:val="21"/>
          <w:szCs w:val="20"/>
        </w:rPr>
      </w:pPr>
      <w:r>
        <w:rPr>
          <w:rFonts w:cs="ＭＳ 明朝" w:hint="eastAsia"/>
          <w:spacing w:val="2"/>
          <w:sz w:val="21"/>
          <w:szCs w:val="20"/>
        </w:rPr>
        <w:t>コロナの影響を受けた野菜・花き・果樹等</w:t>
      </w:r>
      <w:r w:rsidR="00FF63A4">
        <w:rPr>
          <w:rFonts w:cs="ＭＳ 明朝" w:hint="eastAsia"/>
          <w:spacing w:val="2"/>
          <w:sz w:val="21"/>
          <w:szCs w:val="20"/>
        </w:rPr>
        <w:t>について、次期作</w:t>
      </w:r>
      <w:r w:rsidR="002C7E70">
        <w:rPr>
          <w:rFonts w:cs="ＭＳ 明朝" w:hint="eastAsia"/>
          <w:spacing w:val="2"/>
          <w:sz w:val="21"/>
          <w:szCs w:val="20"/>
        </w:rPr>
        <w:t>の</w:t>
      </w:r>
      <w:r w:rsidR="00FF63A4">
        <w:rPr>
          <w:rFonts w:cs="ＭＳ 明朝" w:hint="eastAsia"/>
          <w:spacing w:val="2"/>
          <w:sz w:val="21"/>
          <w:szCs w:val="20"/>
        </w:rPr>
        <w:t>コスト削減、生産性向上等の取組を支援</w:t>
      </w:r>
    </w:p>
    <w:p w:rsidR="00FF63A4" w:rsidRPr="00FF63A4" w:rsidRDefault="00FF63A4" w:rsidP="003D4BC9">
      <w:pPr>
        <w:adjustRightInd/>
        <w:spacing w:line="320" w:lineRule="exact"/>
        <w:rPr>
          <w:rFonts w:cs="ＭＳ 明朝"/>
          <w:spacing w:val="2"/>
          <w:sz w:val="21"/>
          <w:szCs w:val="20"/>
        </w:rPr>
      </w:pPr>
      <w:r>
        <w:rPr>
          <w:rFonts w:cs="ＭＳ 明朝" w:hint="eastAsia"/>
          <w:spacing w:val="2"/>
          <w:sz w:val="21"/>
          <w:szCs w:val="20"/>
        </w:rPr>
        <w:t xml:space="preserve">　　　　支援額：</w:t>
      </w:r>
      <w:r w:rsidRPr="004751C5">
        <w:rPr>
          <w:rFonts w:cs="ＭＳ 明朝" w:hint="eastAsia"/>
          <w:b/>
          <w:spacing w:val="2"/>
          <w:sz w:val="21"/>
          <w:szCs w:val="20"/>
          <w:u w:val="single"/>
        </w:rPr>
        <w:t>10ａ当たり５万円</w:t>
      </w:r>
      <w:r>
        <w:rPr>
          <w:rFonts w:cs="ＭＳ 明朝" w:hint="eastAsia"/>
          <w:spacing w:val="2"/>
          <w:sz w:val="21"/>
          <w:szCs w:val="20"/>
        </w:rPr>
        <w:t xml:space="preserve">　</w:t>
      </w:r>
      <w:r w:rsidRPr="00FF63A4">
        <w:rPr>
          <w:rFonts w:cs="ＭＳ 明朝" w:hint="eastAsia"/>
          <w:spacing w:val="2"/>
          <w:sz w:val="18"/>
          <w:szCs w:val="20"/>
        </w:rPr>
        <w:t>※別に定める複数の取組を実施した面積が交付対象</w:t>
      </w:r>
    </w:p>
    <w:p w:rsidR="00FF63A4" w:rsidRDefault="00FF63A4" w:rsidP="00700887">
      <w:pPr>
        <w:adjustRightInd/>
        <w:spacing w:line="320" w:lineRule="exact"/>
        <w:ind w:left="1699" w:hangingChars="794" w:hanging="1699"/>
        <w:rPr>
          <w:rFonts w:cs="ＭＳ 明朝"/>
          <w:spacing w:val="2"/>
          <w:sz w:val="21"/>
          <w:szCs w:val="20"/>
        </w:rPr>
      </w:pPr>
      <w:r>
        <w:rPr>
          <w:rFonts w:cs="ＭＳ 明朝" w:hint="eastAsia"/>
          <w:spacing w:val="2"/>
          <w:sz w:val="21"/>
          <w:szCs w:val="20"/>
        </w:rPr>
        <w:t xml:space="preserve">　　　　　　　　</w:t>
      </w:r>
      <w:r w:rsidR="00700887">
        <w:rPr>
          <w:rFonts w:cs="ＭＳ 明朝" w:hint="eastAsia"/>
          <w:spacing w:val="2"/>
          <w:sz w:val="21"/>
          <w:szCs w:val="20"/>
        </w:rPr>
        <w:t>上記に加え、</w:t>
      </w:r>
      <w:r w:rsidR="00700887" w:rsidRPr="004751C5">
        <w:rPr>
          <w:rFonts w:cs="ＭＳ 明朝" w:hint="eastAsia"/>
          <w:b/>
          <w:spacing w:val="2"/>
          <w:sz w:val="21"/>
          <w:szCs w:val="20"/>
          <w:u w:val="single"/>
        </w:rPr>
        <w:t>新たな需要確保（契約栽培、新技術の導入、ＧＡＰ取得など）に取り組んだ面積10ａ当たり２万円</w:t>
      </w:r>
      <w:r w:rsidR="00700887">
        <w:rPr>
          <w:rFonts w:cs="ＭＳ 明朝" w:hint="eastAsia"/>
          <w:spacing w:val="2"/>
          <w:sz w:val="21"/>
          <w:szCs w:val="20"/>
        </w:rPr>
        <w:t>を交付</w:t>
      </w:r>
    </w:p>
    <w:p w:rsidR="00674F89" w:rsidRDefault="00700887" w:rsidP="00771630">
      <w:pPr>
        <w:adjustRightInd/>
        <w:spacing w:line="320" w:lineRule="exact"/>
        <w:ind w:left="1699" w:hangingChars="794" w:hanging="1699"/>
        <w:rPr>
          <w:rFonts w:cs="ＭＳ 明朝"/>
          <w:spacing w:val="2"/>
          <w:sz w:val="21"/>
          <w:szCs w:val="20"/>
        </w:rPr>
      </w:pPr>
      <w:r>
        <w:rPr>
          <w:rFonts w:cs="ＭＳ 明朝" w:hint="eastAsia"/>
          <w:spacing w:val="2"/>
          <w:sz w:val="21"/>
          <w:szCs w:val="20"/>
        </w:rPr>
        <w:t xml:space="preserve">　　　　</w:t>
      </w:r>
      <w:r w:rsidR="00BA4F87">
        <w:rPr>
          <w:rFonts w:cs="ＭＳ 明朝" w:hint="eastAsia"/>
          <w:spacing w:val="2"/>
          <w:sz w:val="21"/>
          <w:szCs w:val="20"/>
        </w:rPr>
        <w:t>対象者：</w:t>
      </w:r>
      <w:r w:rsidR="00E71120">
        <w:rPr>
          <w:rFonts w:cs="ＭＳ 明朝" w:hint="eastAsia"/>
          <w:spacing w:val="2"/>
          <w:sz w:val="21"/>
          <w:szCs w:val="20"/>
        </w:rPr>
        <w:t>令和</w:t>
      </w:r>
      <w:r w:rsidR="00BA4F87">
        <w:rPr>
          <w:rFonts w:cs="ＭＳ 明朝" w:hint="eastAsia"/>
          <w:spacing w:val="2"/>
          <w:sz w:val="21"/>
          <w:szCs w:val="20"/>
        </w:rPr>
        <w:t>２</w:t>
      </w:r>
      <w:r w:rsidR="00E71120">
        <w:rPr>
          <w:rFonts w:cs="ＭＳ 明朝" w:hint="eastAsia"/>
          <w:spacing w:val="2"/>
          <w:sz w:val="21"/>
          <w:szCs w:val="20"/>
        </w:rPr>
        <w:t>年</w:t>
      </w:r>
      <w:r w:rsidR="00BA4F87">
        <w:rPr>
          <w:rFonts w:cs="ＭＳ 明朝" w:hint="eastAsia"/>
          <w:spacing w:val="2"/>
          <w:sz w:val="21"/>
          <w:szCs w:val="20"/>
        </w:rPr>
        <w:t>２</w:t>
      </w:r>
      <w:r w:rsidR="00E71120">
        <w:rPr>
          <w:rFonts w:cs="ＭＳ 明朝" w:hint="eastAsia"/>
          <w:spacing w:val="2"/>
          <w:sz w:val="21"/>
          <w:szCs w:val="20"/>
        </w:rPr>
        <w:t>月</w:t>
      </w:r>
      <w:r w:rsidR="00BA4F87">
        <w:rPr>
          <w:rFonts w:cs="ＭＳ 明朝" w:hint="eastAsia"/>
          <w:spacing w:val="2"/>
          <w:sz w:val="21"/>
          <w:szCs w:val="20"/>
        </w:rPr>
        <w:t>～４月の間に野菜・果樹・花きの出荷実績がある</w:t>
      </w:r>
      <w:r w:rsidR="0091181C">
        <w:rPr>
          <w:rFonts w:cs="ＭＳ 明朝" w:hint="eastAsia"/>
          <w:spacing w:val="2"/>
          <w:sz w:val="21"/>
          <w:szCs w:val="20"/>
        </w:rPr>
        <w:t>など、</w:t>
      </w:r>
      <w:r>
        <w:rPr>
          <w:rFonts w:cs="ＭＳ 明朝" w:hint="eastAsia"/>
          <w:spacing w:val="2"/>
          <w:sz w:val="21"/>
          <w:szCs w:val="20"/>
        </w:rPr>
        <w:t>出荷伝票等により確認できること</w:t>
      </w:r>
      <w:r w:rsidR="00771630">
        <w:rPr>
          <w:rFonts w:cs="ＭＳ 明朝" w:hint="eastAsia"/>
          <w:spacing w:val="2"/>
          <w:sz w:val="21"/>
          <w:szCs w:val="20"/>
        </w:rPr>
        <w:t>（</w:t>
      </w:r>
      <w:r w:rsidR="00E71120">
        <w:rPr>
          <w:rFonts w:cs="ＭＳ 明朝" w:hint="eastAsia"/>
          <w:b/>
          <w:spacing w:val="2"/>
          <w:sz w:val="21"/>
          <w:szCs w:val="20"/>
        </w:rPr>
        <w:t>令和</w:t>
      </w:r>
      <w:r w:rsidR="00771630" w:rsidRPr="00771630">
        <w:rPr>
          <w:rFonts w:cs="ＭＳ 明朝" w:hint="eastAsia"/>
          <w:b/>
          <w:spacing w:val="2"/>
          <w:sz w:val="21"/>
          <w:szCs w:val="20"/>
        </w:rPr>
        <w:t>4</w:t>
      </w:r>
      <w:r w:rsidR="00E71120">
        <w:rPr>
          <w:rFonts w:cs="ＭＳ 明朝" w:hint="eastAsia"/>
          <w:b/>
          <w:spacing w:val="2"/>
          <w:sz w:val="21"/>
          <w:szCs w:val="20"/>
        </w:rPr>
        <w:t>年</w:t>
      </w:r>
      <w:r w:rsidR="00771630" w:rsidRPr="00771630">
        <w:rPr>
          <w:rFonts w:cs="ＭＳ 明朝" w:hint="eastAsia"/>
          <w:b/>
          <w:spacing w:val="2"/>
          <w:sz w:val="21"/>
          <w:szCs w:val="20"/>
        </w:rPr>
        <w:t>3月末までに交付金の対象となった品目の作付面積を増加(※)させる必要あり。</w:t>
      </w:r>
      <w:r w:rsidR="00771630">
        <w:rPr>
          <w:rFonts w:cs="ＭＳ 明朝"/>
          <w:spacing w:val="2"/>
          <w:sz w:val="21"/>
          <w:szCs w:val="20"/>
        </w:rPr>
        <w:t>）</w:t>
      </w:r>
    </w:p>
    <w:p w:rsidR="00FF63A4" w:rsidRPr="00771630" w:rsidRDefault="00771630" w:rsidP="00674F89">
      <w:pPr>
        <w:adjustRightInd/>
        <w:spacing w:line="320" w:lineRule="exact"/>
        <w:ind w:leftChars="700" w:left="1540" w:firstLineChars="100" w:firstLine="184"/>
        <w:rPr>
          <w:rFonts w:cs="ＭＳ 明朝"/>
          <w:spacing w:val="2"/>
          <w:sz w:val="18"/>
          <w:szCs w:val="20"/>
        </w:rPr>
      </w:pPr>
      <w:r w:rsidRPr="002B27BB">
        <w:rPr>
          <w:rFonts w:cs="ＭＳ 明朝" w:hint="eastAsia"/>
          <w:spacing w:val="2"/>
          <w:sz w:val="18"/>
          <w:szCs w:val="20"/>
        </w:rPr>
        <w:t>※果樹等の永年作物、施設園芸は現状維持でも</w:t>
      </w:r>
      <w:r>
        <w:rPr>
          <w:rFonts w:cs="ＭＳ 明朝" w:hint="eastAsia"/>
          <w:spacing w:val="2"/>
          <w:sz w:val="18"/>
          <w:szCs w:val="20"/>
        </w:rPr>
        <w:t>可</w:t>
      </w:r>
    </w:p>
    <w:p w:rsidR="00E71120" w:rsidRPr="00E71120" w:rsidRDefault="002931BB" w:rsidP="00E71120">
      <w:pPr>
        <w:adjustRightInd/>
        <w:spacing w:line="320" w:lineRule="exact"/>
        <w:ind w:left="1699" w:hangingChars="794" w:hanging="1699"/>
        <w:rPr>
          <w:rFonts w:cs="ＭＳ 明朝"/>
          <w:spacing w:val="2"/>
          <w:sz w:val="18"/>
          <w:szCs w:val="20"/>
        </w:rPr>
      </w:pPr>
      <w:r>
        <w:rPr>
          <w:rFonts w:cs="ＭＳ 明朝" w:hint="eastAsia"/>
          <w:spacing w:val="2"/>
          <w:sz w:val="21"/>
          <w:szCs w:val="20"/>
        </w:rPr>
        <w:t xml:space="preserve">　　　申請期限：</w:t>
      </w:r>
      <w:r w:rsidR="00E71120">
        <w:rPr>
          <w:rFonts w:cs="ＭＳ 明朝" w:hint="eastAsia"/>
          <w:b/>
          <w:color w:val="FF0000"/>
          <w:spacing w:val="2"/>
          <w:sz w:val="21"/>
          <w:szCs w:val="20"/>
        </w:rPr>
        <w:t>令和2年</w:t>
      </w:r>
      <w:r w:rsidR="00BA4F87" w:rsidRPr="004751C5">
        <w:rPr>
          <w:rFonts w:cs="ＭＳ 明朝" w:hint="eastAsia"/>
          <w:b/>
          <w:color w:val="FF0000"/>
          <w:spacing w:val="2"/>
          <w:sz w:val="21"/>
          <w:szCs w:val="20"/>
        </w:rPr>
        <w:t>７</w:t>
      </w:r>
      <w:r w:rsidR="00E71120">
        <w:rPr>
          <w:rFonts w:cs="ＭＳ 明朝" w:hint="eastAsia"/>
          <w:b/>
          <w:color w:val="FF0000"/>
          <w:spacing w:val="2"/>
          <w:sz w:val="21"/>
          <w:szCs w:val="20"/>
        </w:rPr>
        <w:t>月</w:t>
      </w:r>
      <w:r w:rsidRPr="004751C5">
        <w:rPr>
          <w:rFonts w:cs="ＭＳ 明朝" w:hint="eastAsia"/>
          <w:b/>
          <w:color w:val="FF0000"/>
          <w:spacing w:val="2"/>
          <w:sz w:val="21"/>
          <w:szCs w:val="20"/>
        </w:rPr>
        <w:t>１６</w:t>
      </w:r>
      <w:r w:rsidR="00E71120">
        <w:rPr>
          <w:rFonts w:cs="ＭＳ 明朝" w:hint="eastAsia"/>
          <w:b/>
          <w:color w:val="FF0000"/>
          <w:spacing w:val="2"/>
          <w:sz w:val="21"/>
          <w:szCs w:val="20"/>
        </w:rPr>
        <w:t>日</w:t>
      </w:r>
    </w:p>
    <w:p w:rsidR="007B63AF" w:rsidRDefault="007B63AF" w:rsidP="007B63AF">
      <w:pPr>
        <w:adjustRightInd/>
        <w:spacing w:line="320" w:lineRule="exact"/>
        <w:jc w:val="left"/>
        <w:rPr>
          <w:rFonts w:cs="Times New Roman"/>
          <w:b/>
          <w:sz w:val="24"/>
          <w:szCs w:val="28"/>
        </w:rPr>
      </w:pPr>
      <w:r w:rsidRPr="002931BB">
        <w:rPr>
          <w:rFonts w:cs="Times New Roman" w:hint="eastAsia"/>
          <w:b/>
          <w:sz w:val="24"/>
          <w:szCs w:val="28"/>
        </w:rPr>
        <w:t>◆</w:t>
      </w:r>
      <w:r w:rsidR="00031ADE">
        <w:rPr>
          <w:rFonts w:cs="Times New Roman" w:hint="eastAsia"/>
          <w:b/>
          <w:sz w:val="24"/>
          <w:szCs w:val="28"/>
        </w:rPr>
        <w:t>『経営継続補助金』【支援機関：</w:t>
      </w:r>
      <w:r>
        <w:rPr>
          <w:rFonts w:cs="Times New Roman" w:hint="eastAsia"/>
          <w:b/>
          <w:sz w:val="24"/>
          <w:szCs w:val="28"/>
        </w:rPr>
        <w:t>JA</w:t>
      </w:r>
      <w:r w:rsidR="00031ADE">
        <w:rPr>
          <w:rFonts w:cs="Times New Roman" w:hint="eastAsia"/>
          <w:b/>
          <w:sz w:val="24"/>
          <w:szCs w:val="28"/>
        </w:rPr>
        <w:t>等</w:t>
      </w:r>
      <w:r>
        <w:rPr>
          <w:rFonts w:cs="Times New Roman" w:hint="eastAsia"/>
          <w:b/>
          <w:sz w:val="24"/>
          <w:szCs w:val="28"/>
        </w:rPr>
        <w:t>】</w:t>
      </w:r>
    </w:p>
    <w:p w:rsidR="007B63AF" w:rsidRPr="002931BB" w:rsidRDefault="007B63AF" w:rsidP="007B63AF">
      <w:pPr>
        <w:adjustRightInd/>
        <w:spacing w:line="320" w:lineRule="exact"/>
        <w:ind w:left="282" w:hangingChars="117" w:hanging="282"/>
        <w:jc w:val="left"/>
        <w:rPr>
          <w:rFonts w:cs="Times New Roman"/>
          <w:sz w:val="21"/>
          <w:szCs w:val="28"/>
        </w:rPr>
      </w:pPr>
      <w:r>
        <w:rPr>
          <w:rFonts w:cs="Times New Roman" w:hint="eastAsia"/>
          <w:b/>
          <w:sz w:val="24"/>
          <w:szCs w:val="28"/>
        </w:rPr>
        <w:t xml:space="preserve">　</w:t>
      </w:r>
      <w:r w:rsidRPr="002931BB">
        <w:rPr>
          <w:rFonts w:cs="Times New Roman" w:hint="eastAsia"/>
          <w:sz w:val="21"/>
          <w:szCs w:val="28"/>
        </w:rPr>
        <w:t>コロナの影響を克服するため、</w:t>
      </w:r>
      <w:r>
        <w:rPr>
          <w:rFonts w:cs="Times New Roman" w:hint="eastAsia"/>
          <w:sz w:val="21"/>
          <w:szCs w:val="28"/>
        </w:rPr>
        <w:t>感染拡大防止対策を行いつつ、販路回復・開拓や事業継続・転換のための機械・設備の導入や人手不足解</w:t>
      </w:r>
      <w:r w:rsidR="00D92323">
        <w:rPr>
          <w:rFonts w:cs="Times New Roman" w:hint="eastAsia"/>
          <w:sz w:val="21"/>
          <w:szCs w:val="28"/>
        </w:rPr>
        <w:t>消の取組を総合的に支援（注：給付金ではない。</w:t>
      </w:r>
      <w:r w:rsidR="00DF4C4D">
        <w:rPr>
          <w:rFonts w:cs="Times New Roman" w:hint="eastAsia"/>
          <w:sz w:val="21"/>
          <w:szCs w:val="28"/>
        </w:rPr>
        <w:t>自己負担あり</w:t>
      </w:r>
      <w:r>
        <w:rPr>
          <w:rFonts w:cs="Times New Roman" w:hint="eastAsia"/>
          <w:sz w:val="21"/>
          <w:szCs w:val="28"/>
        </w:rPr>
        <w:t>）</w:t>
      </w:r>
    </w:p>
    <w:p w:rsidR="007B63AF" w:rsidRDefault="007B63AF" w:rsidP="007B63AF">
      <w:pPr>
        <w:adjustRightInd/>
        <w:spacing w:line="320" w:lineRule="exact"/>
        <w:ind w:left="2043" w:hangingChars="973" w:hanging="2043"/>
        <w:jc w:val="left"/>
        <w:rPr>
          <w:rFonts w:cs="Times New Roman"/>
          <w:sz w:val="21"/>
          <w:szCs w:val="28"/>
        </w:rPr>
      </w:pPr>
      <w:r>
        <w:rPr>
          <w:rFonts w:cs="Times New Roman" w:hint="eastAsia"/>
          <w:sz w:val="21"/>
          <w:szCs w:val="28"/>
        </w:rPr>
        <w:t xml:space="preserve">　　　支援内容：(1) JA</w:t>
      </w:r>
      <w:r w:rsidR="00031ADE">
        <w:rPr>
          <w:rFonts w:cs="Times New Roman" w:hint="eastAsia"/>
          <w:sz w:val="21"/>
          <w:szCs w:val="28"/>
        </w:rPr>
        <w:t>等の「</w:t>
      </w:r>
      <w:r>
        <w:rPr>
          <w:rFonts w:cs="Times New Roman" w:hint="eastAsia"/>
          <w:sz w:val="21"/>
          <w:szCs w:val="28"/>
        </w:rPr>
        <w:t>支援機関」による計画作成・申請から実施までの伴走支援を受けた下記のいずれかを含む取組を支援（補助率3/4 （補助上限額は100万円））</w:t>
      </w:r>
    </w:p>
    <w:p w:rsidR="007B63AF" w:rsidRDefault="007B63AF" w:rsidP="007B63AF">
      <w:pPr>
        <w:numPr>
          <w:ilvl w:val="0"/>
          <w:numId w:val="13"/>
        </w:numPr>
        <w:adjustRightInd/>
        <w:spacing w:line="320" w:lineRule="exact"/>
        <w:jc w:val="left"/>
        <w:rPr>
          <w:rFonts w:cs="Times New Roman"/>
          <w:sz w:val="21"/>
          <w:szCs w:val="28"/>
        </w:rPr>
      </w:pPr>
      <w:r>
        <w:rPr>
          <w:rFonts w:cs="Times New Roman" w:hint="eastAsia"/>
          <w:sz w:val="21"/>
          <w:szCs w:val="28"/>
        </w:rPr>
        <w:t>国内外の販路の回復・開拓</w:t>
      </w:r>
    </w:p>
    <w:p w:rsidR="007B63AF" w:rsidRDefault="007B63AF" w:rsidP="007B63AF">
      <w:pPr>
        <w:numPr>
          <w:ilvl w:val="0"/>
          <w:numId w:val="13"/>
        </w:numPr>
        <w:adjustRightInd/>
        <w:spacing w:line="320" w:lineRule="exact"/>
        <w:jc w:val="left"/>
        <w:rPr>
          <w:rFonts w:cs="Times New Roman"/>
          <w:sz w:val="21"/>
          <w:szCs w:val="28"/>
        </w:rPr>
      </w:pPr>
      <w:r>
        <w:rPr>
          <w:rFonts w:cs="Times New Roman" w:hint="eastAsia"/>
          <w:sz w:val="21"/>
          <w:szCs w:val="28"/>
        </w:rPr>
        <w:t>事業の継続・回復のための生産・販売方法の確立・転換</w:t>
      </w:r>
    </w:p>
    <w:p w:rsidR="007B63AF" w:rsidRDefault="007B63AF" w:rsidP="007B63AF">
      <w:pPr>
        <w:numPr>
          <w:ilvl w:val="0"/>
          <w:numId w:val="13"/>
        </w:numPr>
        <w:adjustRightInd/>
        <w:spacing w:line="320" w:lineRule="exact"/>
        <w:jc w:val="left"/>
        <w:rPr>
          <w:rFonts w:cs="Times New Roman"/>
          <w:sz w:val="21"/>
          <w:szCs w:val="28"/>
        </w:rPr>
      </w:pPr>
      <w:r>
        <w:rPr>
          <w:rFonts w:cs="Times New Roman" w:hint="eastAsia"/>
          <w:sz w:val="21"/>
          <w:szCs w:val="28"/>
        </w:rPr>
        <w:t>円滑な合意形成の促進等</w:t>
      </w:r>
    </w:p>
    <w:p w:rsidR="00DC72D2" w:rsidRDefault="007B63AF" w:rsidP="0091181C">
      <w:pPr>
        <w:adjustRightInd/>
        <w:spacing w:line="320" w:lineRule="exact"/>
        <w:ind w:left="630" w:hangingChars="300" w:hanging="630"/>
        <w:jc w:val="left"/>
        <w:rPr>
          <w:rFonts w:cs="Times New Roman"/>
          <w:sz w:val="21"/>
          <w:szCs w:val="21"/>
        </w:rPr>
      </w:pPr>
      <w:r>
        <w:rPr>
          <w:rFonts w:cs="Times New Roman" w:hint="eastAsia"/>
          <w:sz w:val="21"/>
          <w:szCs w:val="28"/>
        </w:rPr>
        <w:t xml:space="preserve">　　　　　　　　(2) ガイドライン等に即した感染防止対策</w:t>
      </w:r>
      <w:r w:rsidR="00771630">
        <w:rPr>
          <w:rFonts w:cs="Times New Roman" w:hint="eastAsia"/>
          <w:sz w:val="21"/>
          <w:szCs w:val="28"/>
        </w:rPr>
        <w:t xml:space="preserve">（補助率 定額  </w:t>
      </w:r>
      <w:r w:rsidR="00771630" w:rsidRPr="002B27BB">
        <w:rPr>
          <w:rFonts w:cs="Times New Roman" w:hint="eastAsia"/>
          <w:sz w:val="18"/>
          <w:szCs w:val="28"/>
        </w:rPr>
        <w:t>(1)</w:t>
      </w:r>
      <w:r w:rsidR="00771630">
        <w:rPr>
          <w:rFonts w:cs="Times New Roman" w:hint="eastAsia"/>
          <w:sz w:val="18"/>
          <w:szCs w:val="28"/>
        </w:rPr>
        <w:t>の補助額が上限・</w:t>
      </w:r>
      <w:r w:rsidR="00771630" w:rsidRPr="002B27BB">
        <w:rPr>
          <w:rFonts w:cs="Times New Roman" w:hint="eastAsia"/>
          <w:sz w:val="18"/>
          <w:szCs w:val="28"/>
        </w:rPr>
        <w:t>50</w:t>
      </w:r>
      <w:r w:rsidR="00E71120">
        <w:rPr>
          <w:rFonts w:cs="Times New Roman" w:hint="eastAsia"/>
          <w:sz w:val="18"/>
          <w:szCs w:val="28"/>
        </w:rPr>
        <w:t>万円まで</w:t>
      </w:r>
      <w:r w:rsidR="00E71120">
        <w:rPr>
          <w:rFonts w:cs="Times New Roman"/>
          <w:sz w:val="18"/>
          <w:szCs w:val="28"/>
        </w:rPr>
        <w:t>）</w:t>
      </w:r>
      <w:r w:rsidR="0091181C" w:rsidRPr="00DC72D2">
        <w:rPr>
          <w:rFonts w:cs="Times New Roman" w:hint="eastAsia"/>
          <w:sz w:val="21"/>
          <w:szCs w:val="21"/>
        </w:rPr>
        <w:t>対象者：</w:t>
      </w:r>
      <w:r w:rsidR="00DC72D2">
        <w:rPr>
          <w:rFonts w:cs="Times New Roman" w:hint="eastAsia"/>
          <w:sz w:val="21"/>
          <w:szCs w:val="21"/>
        </w:rPr>
        <w:t>農業者及び法人</w:t>
      </w:r>
    </w:p>
    <w:p w:rsidR="00203E0F" w:rsidRPr="0091181C" w:rsidRDefault="00AB0EEB" w:rsidP="00DC72D2">
      <w:pPr>
        <w:adjustRightInd/>
        <w:spacing w:line="320" w:lineRule="exact"/>
        <w:ind w:firstLineChars="200" w:firstLine="420"/>
        <w:jc w:val="left"/>
        <w:rPr>
          <w:rFonts w:cs="Times New Roman"/>
          <w:b/>
          <w:color w:val="FF0000"/>
          <w:sz w:val="21"/>
          <w:szCs w:val="21"/>
        </w:rPr>
        <w:sectPr w:rsidR="00203E0F" w:rsidRPr="0091181C" w:rsidSect="00CC2237">
          <w:type w:val="continuous"/>
          <w:pgSz w:w="11906" w:h="16838" w:code="9"/>
          <w:pgMar w:top="340" w:right="851" w:bottom="340" w:left="851" w:header="170" w:footer="170" w:gutter="0"/>
          <w:pgNumType w:start="1"/>
          <w:cols w:space="720"/>
          <w:noEndnote/>
          <w:docGrid w:type="lines" w:linePitch="261" w:charSpace="6553"/>
        </w:sectPr>
      </w:pPr>
      <w:r w:rsidRPr="00AB0EEB">
        <w:rPr>
          <w:rFonts w:cs="Times New Roman" w:hint="eastAsia"/>
          <w:sz w:val="21"/>
          <w:szCs w:val="21"/>
        </w:rPr>
        <w:t>申請期限：</w:t>
      </w:r>
      <w:r w:rsidRPr="00AB0EEB">
        <w:rPr>
          <w:rFonts w:cs="Times New Roman" w:hint="eastAsia"/>
          <w:b/>
          <w:color w:val="FF0000"/>
          <w:sz w:val="21"/>
          <w:szCs w:val="21"/>
        </w:rPr>
        <w:t>令和２年７月</w:t>
      </w:r>
      <w:r w:rsidR="0091181C">
        <w:rPr>
          <w:rFonts w:cs="Times New Roman" w:hint="eastAsia"/>
          <w:b/>
          <w:color w:val="FF0000"/>
          <w:sz w:val="21"/>
          <w:szCs w:val="21"/>
        </w:rPr>
        <w:t>中旬頃（支援機関により異なります）</w:t>
      </w:r>
    </w:p>
    <w:p w:rsidR="00660DA4" w:rsidRPr="003325C1" w:rsidRDefault="00DC72D2" w:rsidP="00203E0F">
      <w:pPr>
        <w:pStyle w:val="Web"/>
        <w:spacing w:before="0" w:beforeAutospacing="0" w:after="0" w:afterAutospacing="0" w:line="160" w:lineRule="exact"/>
        <w:rPr>
          <w:rFonts w:ascii="HG丸ｺﾞｼｯｸM-PRO" w:eastAsia="HG丸ｺﾞｼｯｸM-PRO" w:hAnsi="HG丸ｺﾞｼｯｸM-PRO"/>
          <w:sz w:val="16"/>
          <w:szCs w:val="20"/>
        </w:rPr>
        <w:sectPr w:rsidR="00660DA4" w:rsidRPr="003325C1" w:rsidSect="00CC2237">
          <w:type w:val="continuous"/>
          <w:pgSz w:w="11906" w:h="16838" w:code="9"/>
          <w:pgMar w:top="340" w:right="851" w:bottom="340" w:left="851" w:header="170" w:footer="170" w:gutter="0"/>
          <w:pgNumType w:start="1"/>
          <w:cols w:space="720"/>
          <w:noEndnote/>
          <w:docGrid w:type="lines" w:linePitch="261" w:charSpace="6553"/>
        </w:sectPr>
      </w:pPr>
      <w:r>
        <w:rPr>
          <w:rFonts w:hint="eastAsia"/>
          <w:noProof/>
          <w:sz w:val="16"/>
          <w:szCs w:val="20"/>
        </w:rPr>
        <mc:AlternateContent>
          <mc:Choice Requires="wps">
            <w:drawing>
              <wp:anchor distT="0" distB="0" distL="114300" distR="114300" simplePos="0" relativeHeight="251665408" behindDoc="0" locked="0" layoutInCell="1" allowOverlap="1">
                <wp:simplePos x="0" y="0"/>
                <wp:positionH relativeFrom="margin">
                  <wp:posOffset>57150</wp:posOffset>
                </wp:positionH>
                <wp:positionV relativeFrom="page">
                  <wp:posOffset>9086850</wp:posOffset>
                </wp:positionV>
                <wp:extent cx="6710045" cy="0"/>
                <wp:effectExtent l="0" t="0" r="33655" b="19050"/>
                <wp:wrapNone/>
                <wp:docPr id="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04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68D98D" id="_x0000_t32" coordsize="21600,21600" o:spt="32" o:oned="t" path="m,l21600,21600e" filled="f">
                <v:path arrowok="t" fillok="f" o:connecttype="none"/>
                <o:lock v:ext="edit" shapetype="t"/>
              </v:shapetype>
              <v:shape id="AutoShape 201" o:spid="_x0000_s1026" type="#_x0000_t32" style="position:absolute;left:0;text-align:left;margin-left:4.5pt;margin-top:715.5pt;width:528.3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" strokeweight=".5pt">
                <w10:wrap anchorx="margin" anchory="page"/>
              </v:shape>
            </w:pict>
          </mc:Fallback>
        </mc:AlternateContent>
      </w:r>
    </w:p>
    <w:p w:rsidR="0068760A" w:rsidRPr="00C45BAA" w:rsidRDefault="0068760A" w:rsidP="00203E0F">
      <w:pPr>
        <w:adjustRightInd/>
        <w:spacing w:line="160" w:lineRule="exact"/>
        <w:rPr>
          <w:rFonts w:cs="ＭＳ 明朝"/>
          <w:spacing w:val="2"/>
          <w:sz w:val="21"/>
          <w:szCs w:val="24"/>
        </w:rPr>
        <w:sectPr w:rsidR="0068760A" w:rsidRPr="00C45BAA" w:rsidSect="00CC2237">
          <w:type w:val="continuous"/>
          <w:pgSz w:w="11906" w:h="16838" w:code="9"/>
          <w:pgMar w:top="340" w:right="851" w:bottom="340" w:left="851" w:header="170" w:footer="170" w:gutter="0"/>
          <w:cols w:space="720"/>
          <w:noEndnote/>
          <w:docGrid w:type="lines" w:linePitch="261" w:charSpace="6553"/>
        </w:sectPr>
      </w:pPr>
    </w:p>
    <w:p w:rsidR="00D92323" w:rsidRDefault="00E2195D" w:rsidP="00203E0F">
      <w:pPr>
        <w:adjustRightInd/>
        <w:spacing w:line="160" w:lineRule="exact"/>
        <w:jc w:val="left"/>
        <w:rPr>
          <w:sz w:val="18"/>
          <w:szCs w:val="20"/>
        </w:rPr>
      </w:pPr>
      <w:r w:rsidRPr="00700887">
        <w:rPr>
          <w:rFonts w:hint="eastAsia"/>
          <w:sz w:val="18"/>
          <w:szCs w:val="20"/>
        </w:rPr>
        <w:t>国連では、2030年までの国際目標として「持続可能な開発目標（SDGｓ）」が2015年に策定されました。北部農と緑の総合事務所　農の普及課の</w:t>
      </w:r>
      <w:r w:rsidR="003A608E" w:rsidRPr="00700887">
        <w:rPr>
          <w:rFonts w:hint="eastAsia"/>
          <w:sz w:val="18"/>
          <w:szCs w:val="20"/>
        </w:rPr>
        <w:t>活動は</w:t>
      </w:r>
      <w:r w:rsidRPr="00700887">
        <w:rPr>
          <w:rFonts w:hint="eastAsia"/>
          <w:sz w:val="18"/>
          <w:szCs w:val="20"/>
        </w:rPr>
        <w:t>SDGｓに掲げる17</w:t>
      </w:r>
      <w:r w:rsidR="00E073B6">
        <w:rPr>
          <w:rFonts w:hint="eastAsia"/>
          <w:sz w:val="18"/>
          <w:szCs w:val="20"/>
        </w:rPr>
        <w:t>のゴールのうち、右</w:t>
      </w:r>
      <w:r w:rsidR="001D6C9C">
        <w:rPr>
          <w:rFonts w:hint="eastAsia"/>
          <w:sz w:val="18"/>
          <w:szCs w:val="20"/>
        </w:rPr>
        <w:t>図</w:t>
      </w:r>
      <w:r w:rsidRPr="00700887">
        <w:rPr>
          <w:rFonts w:hint="eastAsia"/>
          <w:sz w:val="18"/>
          <w:szCs w:val="20"/>
        </w:rPr>
        <w:t>のゴールの達成に寄与するものです。</w:t>
      </w:r>
    </w:p>
    <w:p w:rsidR="000D1231" w:rsidRPr="00700887" w:rsidRDefault="000D1231" w:rsidP="00203E0F">
      <w:pPr>
        <w:adjustRightInd/>
        <w:spacing w:line="160" w:lineRule="exact"/>
        <w:jc w:val="left"/>
        <w:rPr>
          <w:sz w:val="18"/>
          <w:szCs w:val="20"/>
        </w:rPr>
      </w:pPr>
    </w:p>
    <w:p w:rsidR="004719C3" w:rsidRPr="009C7C6F" w:rsidRDefault="006B157A" w:rsidP="009C7C6F">
      <w:pPr>
        <w:adjustRightInd/>
        <w:spacing w:line="220" w:lineRule="exact"/>
        <w:ind w:firstLineChars="100" w:firstLine="180"/>
        <w:jc w:val="left"/>
        <w:rPr>
          <w:sz w:val="20"/>
          <w:szCs w:val="20"/>
        </w:rPr>
      </w:pPr>
      <w:r w:rsidRPr="00700887">
        <w:rPr>
          <w:noProof/>
          <w:sz w:val="18"/>
          <w:szCs w:val="20"/>
        </w:rPr>
        <w:drawing>
          <wp:anchor distT="0" distB="0" distL="114300" distR="114300" simplePos="0" relativeHeight="251655168" behindDoc="0" locked="0" layoutInCell="0" allowOverlap="0">
            <wp:simplePos x="0" y="0"/>
            <wp:positionH relativeFrom="column">
              <wp:posOffset>5758180</wp:posOffset>
            </wp:positionH>
            <wp:positionV relativeFrom="page">
              <wp:posOffset>9524365</wp:posOffset>
            </wp:positionV>
            <wp:extent cx="635000" cy="635000"/>
            <wp:effectExtent l="0" t="0" r="0" b="0"/>
            <wp:wrapSquare wrapText="bothSides"/>
            <wp:docPr id="104" name="図 104" descr="s(ゴール)sdg_icon_18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ゴール)sdg_icon_18_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7">
        <w:rPr>
          <w:noProof/>
          <w:sz w:val="18"/>
          <w:szCs w:val="20"/>
        </w:rPr>
        <w:drawing>
          <wp:anchor distT="0" distB="0" distL="114300" distR="114300" simplePos="0" relativeHeight="251654144" behindDoc="0" locked="0" layoutInCell="0" allowOverlap="0">
            <wp:simplePos x="0" y="0"/>
            <wp:positionH relativeFrom="column">
              <wp:posOffset>5085715</wp:posOffset>
            </wp:positionH>
            <wp:positionV relativeFrom="page">
              <wp:posOffset>9524365</wp:posOffset>
            </wp:positionV>
            <wp:extent cx="635000" cy="635000"/>
            <wp:effectExtent l="0" t="0" r="0" b="0"/>
            <wp:wrapSquare wrapText="bothSides"/>
            <wp:docPr id="102" name="図 102" descr="s(作る)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作る)sdg_icon_12_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7">
        <w:rPr>
          <w:noProof/>
          <w:sz w:val="18"/>
          <w:szCs w:val="20"/>
        </w:rPr>
        <w:drawing>
          <wp:anchor distT="0" distB="0" distL="114300" distR="114300" simplePos="0" relativeHeight="251653120" behindDoc="0" locked="0" layoutInCell="0" allowOverlap="0">
            <wp:simplePos x="0" y="0"/>
            <wp:positionH relativeFrom="column">
              <wp:posOffset>4391025</wp:posOffset>
            </wp:positionH>
            <wp:positionV relativeFrom="margin">
              <wp:posOffset>9311005</wp:posOffset>
            </wp:positionV>
            <wp:extent cx="635000" cy="635000"/>
            <wp:effectExtent l="0" t="0" r="0" b="0"/>
            <wp:wrapSquare wrapText="bothSides"/>
            <wp:docPr id="101" name="図 101" descr="s(飢餓)sdg_icon_0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飢餓)sdg_icon_02_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99">
        <w:rPr>
          <w:rFonts w:hint="eastAsia"/>
          <w:noProof/>
          <w:sz w:val="21"/>
          <w:szCs w:val="24"/>
        </w:rPr>
        <w:drawing>
          <wp:anchor distT="0" distB="0" distL="114300" distR="114300" simplePos="0" relativeHeight="251645952" behindDoc="0" locked="0" layoutInCell="1" allowOverlap="1">
            <wp:simplePos x="0" y="0"/>
            <wp:positionH relativeFrom="column">
              <wp:posOffset>-86360</wp:posOffset>
            </wp:positionH>
            <wp:positionV relativeFrom="paragraph">
              <wp:posOffset>1270</wp:posOffset>
            </wp:positionV>
            <wp:extent cx="1522730" cy="433705"/>
            <wp:effectExtent l="0" t="0" r="0" b="0"/>
            <wp:wrapNone/>
            <wp:docPr id="81" name="図 81"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4chirashi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73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9C3">
        <w:rPr>
          <w:rFonts w:hint="eastAsia"/>
          <w:sz w:val="20"/>
          <w:szCs w:val="20"/>
        </w:rPr>
        <w:t xml:space="preserve">　　　　　　　　　　 </w:t>
      </w:r>
      <w:r w:rsidR="0058261D">
        <w:rPr>
          <w:rFonts w:hint="eastAsia"/>
          <w:sz w:val="20"/>
          <w:szCs w:val="20"/>
        </w:rPr>
        <w:t>北部農と緑の総合事務所</w:t>
      </w:r>
    </w:p>
    <w:p w:rsidR="003B7695" w:rsidRDefault="00237431" w:rsidP="004719C3">
      <w:pPr>
        <w:adjustRightInd/>
        <w:spacing w:line="220" w:lineRule="exact"/>
        <w:ind w:firstLineChars="1300" w:firstLine="2340"/>
        <w:jc w:val="left"/>
        <w:rPr>
          <w:sz w:val="18"/>
          <w:szCs w:val="18"/>
        </w:rPr>
      </w:pPr>
      <w:r w:rsidRPr="00237431">
        <w:rPr>
          <w:rFonts w:hint="eastAsia"/>
          <w:sz w:val="18"/>
          <w:szCs w:val="18"/>
        </w:rPr>
        <w:t>〒</w:t>
      </w:r>
      <w:r w:rsidR="00E073B6">
        <w:rPr>
          <w:rFonts w:hint="eastAsia"/>
          <w:sz w:val="18"/>
          <w:szCs w:val="18"/>
        </w:rPr>
        <w:t>567-0034</w:t>
      </w:r>
      <w:r w:rsidRPr="00237431">
        <w:rPr>
          <w:sz w:val="18"/>
          <w:szCs w:val="18"/>
        </w:rPr>
        <w:t xml:space="preserve"> </w:t>
      </w:r>
    </w:p>
    <w:p w:rsidR="00237431" w:rsidRPr="00237431" w:rsidRDefault="00237431" w:rsidP="003B7695">
      <w:pPr>
        <w:adjustRightInd/>
        <w:spacing w:line="220" w:lineRule="exact"/>
        <w:ind w:firstLineChars="1300" w:firstLine="2340"/>
        <w:jc w:val="left"/>
        <w:rPr>
          <w:rFonts w:cs="ＭＳ ゴシック"/>
          <w:spacing w:val="-2"/>
          <w:sz w:val="18"/>
          <w:szCs w:val="18"/>
        </w:rPr>
      </w:pPr>
      <w:r w:rsidRPr="00237431">
        <w:rPr>
          <w:rFonts w:hint="eastAsia"/>
          <w:sz w:val="18"/>
          <w:szCs w:val="18"/>
        </w:rPr>
        <w:t>茨木市中穂積</w:t>
      </w:r>
      <w:r w:rsidRPr="00237431">
        <w:rPr>
          <w:sz w:val="18"/>
          <w:szCs w:val="18"/>
        </w:rPr>
        <w:t xml:space="preserve">1-3-43 </w:t>
      </w:r>
      <w:r w:rsidRPr="00237431">
        <w:rPr>
          <w:rFonts w:hint="eastAsia"/>
          <w:sz w:val="18"/>
          <w:szCs w:val="18"/>
        </w:rPr>
        <w:t>三島府民センタービル内</w:t>
      </w:r>
    </w:p>
    <w:p w:rsidR="00982CA8" w:rsidRDefault="00237431" w:rsidP="00204545">
      <w:pPr>
        <w:adjustRightInd/>
        <w:ind w:firstLineChars="1300" w:firstLine="2288"/>
        <w:jc w:val="left"/>
        <w:rPr>
          <w:rFonts w:cs="ＭＳ ゴシック"/>
          <w:spacing w:val="-2"/>
          <w:sz w:val="18"/>
          <w:szCs w:val="18"/>
        </w:rPr>
      </w:pPr>
      <w:r w:rsidRPr="00237431">
        <w:rPr>
          <w:rFonts w:cs="ＭＳ ゴシック"/>
          <w:spacing w:val="-2"/>
          <w:sz w:val="18"/>
          <w:szCs w:val="18"/>
        </w:rPr>
        <w:t>TEL.072(627)1121(代) FAX.072(623)4321</w:t>
      </w:r>
    </w:p>
    <w:p w:rsidR="00031ADE" w:rsidRDefault="00031ADE" w:rsidP="00204545">
      <w:pPr>
        <w:adjustRightInd/>
        <w:ind w:firstLineChars="1300" w:firstLine="2288"/>
        <w:jc w:val="left"/>
        <w:rPr>
          <w:rFonts w:cs="ＭＳ ゴシック"/>
          <w:spacing w:val="-2"/>
          <w:sz w:val="18"/>
          <w:szCs w:val="18"/>
        </w:rPr>
      </w:pPr>
    </w:p>
    <w:p w:rsidR="00B861BD" w:rsidRPr="00B1233D" w:rsidRDefault="00091099" w:rsidP="00B1233D">
      <w:pPr>
        <w:adjustRightInd/>
        <w:spacing w:line="300" w:lineRule="exact"/>
        <w:jc w:val="right"/>
        <w:rPr>
          <w:rFonts w:ascii="HGS創英角ﾎﾟｯﾌﾟ体" w:eastAsia="HGS創英角ﾎﾟｯﾌﾟ体" w:hAnsi="HGS創英角ﾎﾟｯﾌﾟ体" w:cs="HGP創英角ﾎﾟｯﾌﾟ体"/>
          <w:sz w:val="24"/>
          <w:szCs w:val="24"/>
          <w:bdr w:val="single" w:sz="4" w:space="0" w:color="auto" w:frame="1"/>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-273050</wp:posOffset>
                </wp:positionH>
                <wp:positionV relativeFrom="paragraph">
                  <wp:posOffset>177800</wp:posOffset>
                </wp:positionV>
                <wp:extent cx="6962775" cy="9525"/>
                <wp:effectExtent l="0" t="0" r="9525" b="9525"/>
                <wp:wrapNone/>
                <wp:docPr id="3"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0F0794" id="直線コネクタ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pt" to="52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">
                <o:lock v:ext="edit" shapetype="f"/>
              </v:line>
            </w:pict>
          </mc:Fallback>
        </mc:AlternateContent>
      </w:r>
      <w:r w:rsidR="008268BA">
        <w:rPr>
          <w:rFonts w:cs="ＭＳ ゴシック" w:hint="eastAsia"/>
          <w:sz w:val="21"/>
        </w:rPr>
        <w:t>北部普及だより第９</w:t>
      </w:r>
      <w:r w:rsidR="00BA5590">
        <w:rPr>
          <w:rFonts w:cs="ＭＳ ゴシック" w:hint="eastAsia"/>
          <w:sz w:val="21"/>
        </w:rPr>
        <w:t>７</w:t>
      </w:r>
      <w:r w:rsidR="00B861BD">
        <w:rPr>
          <w:rFonts w:cs="ＭＳ ゴシック" w:hint="eastAsia"/>
          <w:sz w:val="21"/>
        </w:rPr>
        <w:t>号</w:t>
      </w:r>
    </w:p>
    <w:p w:rsidR="007B78EC" w:rsidRPr="002931BB" w:rsidRDefault="007B78EC" w:rsidP="007B78EC">
      <w:pPr>
        <w:adjustRightInd/>
        <w:spacing w:line="320" w:lineRule="exact"/>
        <w:rPr>
          <w:rFonts w:cs="ＭＳ 明朝"/>
          <w:b/>
          <w:spacing w:val="2"/>
          <w:sz w:val="24"/>
          <w:szCs w:val="20"/>
        </w:rPr>
      </w:pPr>
      <w:r w:rsidRPr="002931BB">
        <w:rPr>
          <w:rFonts w:cs="ＭＳ 明朝" w:hint="eastAsia"/>
          <w:b/>
          <w:spacing w:val="2"/>
          <w:sz w:val="24"/>
          <w:szCs w:val="20"/>
        </w:rPr>
        <w:t>◆</w:t>
      </w:r>
      <w:r w:rsidR="00AA7E12" w:rsidRPr="002931BB">
        <w:rPr>
          <w:rFonts w:cs="ＭＳ 明朝" w:hint="eastAsia"/>
          <w:b/>
          <w:spacing w:val="2"/>
          <w:sz w:val="24"/>
          <w:szCs w:val="20"/>
        </w:rPr>
        <w:t>『農業労働力</w:t>
      </w:r>
      <w:r w:rsidR="00AA7E12" w:rsidRPr="00ED3CC8">
        <w:rPr>
          <w:rFonts w:cs="ＭＳ 明朝" w:hint="eastAsia"/>
          <w:b/>
          <w:color w:val="auto"/>
          <w:spacing w:val="2"/>
          <w:sz w:val="24"/>
          <w:szCs w:val="20"/>
        </w:rPr>
        <w:t>確保</w:t>
      </w:r>
      <w:r w:rsidRPr="00ED3CC8">
        <w:rPr>
          <w:rFonts w:cs="ＭＳ 明朝" w:hint="eastAsia"/>
          <w:b/>
          <w:color w:val="auto"/>
          <w:spacing w:val="2"/>
          <w:sz w:val="24"/>
          <w:szCs w:val="20"/>
        </w:rPr>
        <w:t>緊急</w:t>
      </w:r>
      <w:r w:rsidR="00D92323">
        <w:rPr>
          <w:rFonts w:cs="ＭＳ 明朝" w:hint="eastAsia"/>
          <w:b/>
          <w:spacing w:val="2"/>
          <w:sz w:val="24"/>
          <w:szCs w:val="20"/>
        </w:rPr>
        <w:t>支援事業』【全国農業会議所</w:t>
      </w:r>
      <w:r w:rsidR="00A571EB" w:rsidRPr="00D92323">
        <w:rPr>
          <w:rFonts w:cs="ＭＳ 明朝" w:hint="eastAsia"/>
          <w:b/>
          <w:spacing w:val="2"/>
          <w:sz w:val="21"/>
          <w:szCs w:val="21"/>
        </w:rPr>
        <w:t>0120-150-055</w:t>
      </w:r>
      <w:r w:rsidR="00D92323">
        <w:rPr>
          <w:rFonts w:cs="ＭＳ 明朝" w:hint="eastAsia"/>
          <w:b/>
          <w:spacing w:val="2"/>
          <w:sz w:val="21"/>
          <w:szCs w:val="21"/>
        </w:rPr>
        <w:t>(サポートセンター)</w:t>
      </w:r>
      <w:r w:rsidRPr="002931BB">
        <w:rPr>
          <w:rFonts w:cs="ＭＳ 明朝" w:hint="eastAsia"/>
          <w:b/>
          <w:spacing w:val="2"/>
          <w:sz w:val="24"/>
          <w:szCs w:val="20"/>
        </w:rPr>
        <w:t>】</w:t>
      </w:r>
    </w:p>
    <w:p w:rsidR="007B78EC" w:rsidRDefault="007B78EC" w:rsidP="007B78EC">
      <w:pPr>
        <w:adjustRightInd/>
        <w:spacing w:line="320" w:lineRule="exact"/>
        <w:ind w:left="238" w:hangingChars="111" w:hanging="238"/>
        <w:rPr>
          <w:rFonts w:cs="ＭＳ 明朝"/>
          <w:spacing w:val="2"/>
          <w:sz w:val="21"/>
          <w:szCs w:val="20"/>
        </w:rPr>
      </w:pPr>
      <w:r>
        <w:rPr>
          <w:rFonts w:cs="ＭＳ 明朝" w:hint="eastAsia"/>
          <w:spacing w:val="2"/>
          <w:sz w:val="21"/>
          <w:szCs w:val="20"/>
        </w:rPr>
        <w:t xml:space="preserve">　コロナの影響による人手不足解消のため、代替人材（原則７日間以上の契約を締結してい</w:t>
      </w:r>
      <w:r w:rsidR="00AA7E12">
        <w:rPr>
          <w:rFonts w:cs="ＭＳ 明朝" w:hint="eastAsia"/>
          <w:spacing w:val="2"/>
          <w:sz w:val="21"/>
          <w:szCs w:val="20"/>
        </w:rPr>
        <w:t>ること等）の確保に必要な経費や代替人材のために行う研修などに係る</w:t>
      </w:r>
      <w:r w:rsidR="00AA7E12" w:rsidRPr="003B0D0C">
        <w:rPr>
          <w:rFonts w:cs="ＭＳ 明朝" w:hint="eastAsia"/>
          <w:color w:val="FF0000"/>
          <w:spacing w:val="2"/>
          <w:sz w:val="21"/>
          <w:szCs w:val="20"/>
        </w:rPr>
        <w:t>掛かり増し</w:t>
      </w:r>
      <w:r>
        <w:rPr>
          <w:rFonts w:cs="ＭＳ 明朝" w:hint="eastAsia"/>
          <w:spacing w:val="2"/>
          <w:sz w:val="21"/>
          <w:szCs w:val="20"/>
        </w:rPr>
        <w:t>費用を助成</w:t>
      </w:r>
    </w:p>
    <w:p w:rsidR="007B78EC" w:rsidRDefault="007B78EC" w:rsidP="005530AA">
      <w:pPr>
        <w:adjustRightInd/>
        <w:spacing w:line="320" w:lineRule="exact"/>
        <w:ind w:left="1699" w:hangingChars="794" w:hanging="1699"/>
        <w:rPr>
          <w:rFonts w:cs="ＭＳ 明朝"/>
          <w:spacing w:val="2"/>
          <w:sz w:val="21"/>
          <w:szCs w:val="20"/>
        </w:rPr>
      </w:pPr>
      <w:r>
        <w:rPr>
          <w:rFonts w:cs="ＭＳ 明朝" w:hint="eastAsia"/>
          <w:spacing w:val="2"/>
          <w:sz w:val="21"/>
          <w:szCs w:val="20"/>
        </w:rPr>
        <w:t xml:space="preserve">　　　支援内容：交通費（１人１か月につき３万円以内）、保険料（代替人材に係る労働保険料のうち</w:t>
      </w:r>
      <w:r w:rsidR="005530AA">
        <w:rPr>
          <w:rFonts w:cs="ＭＳ 明朝" w:hint="eastAsia"/>
          <w:spacing w:val="2"/>
          <w:sz w:val="21"/>
          <w:szCs w:val="20"/>
        </w:rPr>
        <w:t>雇用主負担分及び傷害保険料）、代替人材に要する掛かり増し労賃（１時間につき500円以内。１日につき10時間以内）、農作業委託料・人材派遣料・紹介料、研修費など</w:t>
      </w:r>
    </w:p>
    <w:p w:rsidR="007B63AF" w:rsidRPr="00C639BC" w:rsidRDefault="007B78EC" w:rsidP="00C639BC">
      <w:pPr>
        <w:adjustRightInd/>
        <w:spacing w:line="320" w:lineRule="exact"/>
        <w:jc w:val="left"/>
        <w:rPr>
          <w:rFonts w:cs="ＭＳ 明朝"/>
          <w:spacing w:val="2"/>
          <w:sz w:val="21"/>
          <w:szCs w:val="20"/>
        </w:rPr>
      </w:pPr>
      <w:r>
        <w:rPr>
          <w:rFonts w:cs="ＭＳ 明朝" w:hint="eastAsia"/>
          <w:spacing w:val="2"/>
          <w:sz w:val="21"/>
          <w:szCs w:val="20"/>
        </w:rPr>
        <w:t xml:space="preserve">　※</w:t>
      </w:r>
      <w:r w:rsidR="00D110A4">
        <w:rPr>
          <w:rFonts w:cs="ＭＳ 明朝"/>
          <w:spacing w:val="2"/>
          <w:sz w:val="21"/>
          <w:szCs w:val="20"/>
        </w:rPr>
        <w:t>問い合わせ</w:t>
      </w:r>
      <w:r w:rsidR="00D110A4">
        <w:rPr>
          <w:rFonts w:cs="ＭＳ 明朝" w:hint="eastAsia"/>
          <w:spacing w:val="2"/>
          <w:sz w:val="21"/>
          <w:szCs w:val="20"/>
        </w:rPr>
        <w:t>：</w:t>
      </w:r>
      <w:r>
        <w:rPr>
          <w:rFonts w:cs="ＭＳ 明朝"/>
          <w:spacing w:val="2"/>
          <w:sz w:val="21"/>
          <w:szCs w:val="20"/>
        </w:rPr>
        <w:t>E</w:t>
      </w:r>
      <w:r>
        <w:rPr>
          <w:rFonts w:cs="ＭＳ 明朝" w:hint="eastAsia"/>
          <w:spacing w:val="2"/>
          <w:sz w:val="21"/>
          <w:szCs w:val="20"/>
        </w:rPr>
        <w:t>メール</w:t>
      </w:r>
      <w:r>
        <w:rPr>
          <w:rFonts w:cs="ＭＳ 明朝"/>
          <w:spacing w:val="2"/>
          <w:sz w:val="21"/>
          <w:szCs w:val="20"/>
        </w:rPr>
        <w:t>：</w:t>
      </w:r>
      <w:hyperlink r:id="rId15" w:history="1">
        <w:r w:rsidR="00AC69DD" w:rsidRPr="0004720F">
          <w:rPr>
            <w:rStyle w:val="a5"/>
            <w:rFonts w:cs="ＭＳ 明朝" w:hint="eastAsia"/>
            <w:spacing w:val="2"/>
            <w:sz w:val="21"/>
            <w:szCs w:val="20"/>
          </w:rPr>
          <w:t>info</w:t>
        </w:r>
        <w:r w:rsidR="00AC69DD" w:rsidRPr="0004720F">
          <w:rPr>
            <w:rStyle w:val="a5"/>
            <w:rFonts w:cs="ＭＳ 明朝"/>
            <w:spacing w:val="2"/>
            <w:sz w:val="21"/>
            <w:szCs w:val="20"/>
          </w:rPr>
          <w:t>@for-farmer.</w:t>
        </w:r>
        <w:r w:rsidR="00AC69DD" w:rsidRPr="0004720F">
          <w:rPr>
            <w:rStyle w:val="a5"/>
            <w:rFonts w:cs="ＭＳ 明朝" w:hint="eastAsia"/>
            <w:spacing w:val="2"/>
            <w:sz w:val="21"/>
            <w:szCs w:val="20"/>
          </w:rPr>
          <w:t>jp</w:t>
        </w:r>
      </w:hyperlink>
      <w:r w:rsidR="00ED3CC8">
        <w:rPr>
          <w:rFonts w:cs="ＭＳ 明朝" w:hint="eastAsia"/>
          <w:spacing w:val="2"/>
          <w:sz w:val="21"/>
          <w:szCs w:val="20"/>
        </w:rPr>
        <w:t xml:space="preserve">　　</w:t>
      </w:r>
      <w:r w:rsidR="006F0692" w:rsidRPr="006F0692">
        <w:rPr>
          <w:rFonts w:cs="Times New Roman" w:hint="eastAsia"/>
          <w:sz w:val="21"/>
          <w:szCs w:val="28"/>
        </w:rPr>
        <w:t>申請web</w:t>
      </w:r>
      <w:r w:rsidR="006F0692">
        <w:rPr>
          <w:rFonts w:cs="Times New Roman" w:hint="eastAsia"/>
          <w:sz w:val="21"/>
          <w:szCs w:val="28"/>
        </w:rPr>
        <w:t>：</w:t>
      </w:r>
      <w:hyperlink r:id="rId16" w:history="1">
        <w:r w:rsidR="002931BB" w:rsidRPr="00FF6CA4">
          <w:rPr>
            <w:rStyle w:val="a5"/>
            <w:rFonts w:cs="Times New Roman" w:hint="eastAsia"/>
            <w:sz w:val="21"/>
            <w:szCs w:val="28"/>
          </w:rPr>
          <w:t>https://for-farmer.jp</w:t>
        </w:r>
      </w:hyperlink>
    </w:p>
    <w:p w:rsidR="007B63AF" w:rsidRPr="006B157A" w:rsidRDefault="007B63AF" w:rsidP="007B63AF">
      <w:pPr>
        <w:adjustRightInd/>
        <w:spacing w:line="280" w:lineRule="exact"/>
        <w:rPr>
          <w:rFonts w:cs="ＭＳ 明朝"/>
          <w:b/>
          <w:spacing w:val="2"/>
          <w:sz w:val="24"/>
          <w:szCs w:val="20"/>
        </w:rPr>
      </w:pPr>
      <w:r w:rsidRPr="002931BB">
        <w:rPr>
          <w:rFonts w:cs="ＭＳ 明朝" w:hint="eastAsia"/>
          <w:b/>
          <w:spacing w:val="2"/>
          <w:sz w:val="24"/>
          <w:szCs w:val="20"/>
        </w:rPr>
        <w:t>◆『農林漁業セーフティネット資金』【(株)日本政策金融公庫</w:t>
      </w:r>
      <w:r w:rsidR="00031ADE" w:rsidRPr="00031ADE">
        <w:rPr>
          <w:rFonts w:cs="ＭＳ 明朝"/>
          <w:b/>
          <w:spacing w:val="2"/>
          <w:sz w:val="24"/>
          <w:szCs w:val="20"/>
        </w:rPr>
        <w:t>(</w:t>
      </w:r>
      <w:r w:rsidR="006B157A">
        <w:rPr>
          <w:rFonts w:cs="ＭＳ 明朝" w:hint="eastAsia"/>
          <w:b/>
          <w:spacing w:val="2"/>
          <w:sz w:val="24"/>
          <w:szCs w:val="20"/>
        </w:rPr>
        <w:t>本店ﾌﾘｰｺｰﾙ</w:t>
      </w:r>
      <w:r w:rsidR="00031ADE" w:rsidRPr="00031ADE">
        <w:rPr>
          <w:rFonts w:cs="ＭＳ 明朝"/>
          <w:b/>
          <w:spacing w:val="2"/>
          <w:sz w:val="24"/>
          <w:szCs w:val="20"/>
        </w:rPr>
        <w:t>)</w:t>
      </w:r>
      <w:r w:rsidR="006B157A">
        <w:rPr>
          <w:rFonts w:cs="ＭＳ 明朝" w:hint="eastAsia"/>
          <w:b/>
          <w:spacing w:val="2"/>
          <w:sz w:val="21"/>
          <w:szCs w:val="20"/>
        </w:rPr>
        <w:t>0120-926-478</w:t>
      </w:r>
      <w:r w:rsidRPr="002931BB">
        <w:rPr>
          <w:rFonts w:cs="ＭＳ 明朝" w:hint="eastAsia"/>
          <w:b/>
          <w:spacing w:val="2"/>
          <w:sz w:val="24"/>
          <w:szCs w:val="20"/>
        </w:rPr>
        <w:t>】</w:t>
      </w:r>
    </w:p>
    <w:p w:rsidR="007B63AF" w:rsidRDefault="007B63AF" w:rsidP="007B63AF">
      <w:pPr>
        <w:adjustRightInd/>
        <w:spacing w:line="320" w:lineRule="exact"/>
        <w:rPr>
          <w:rFonts w:cs="ＭＳ 明朝"/>
          <w:spacing w:val="2"/>
          <w:sz w:val="21"/>
          <w:szCs w:val="20"/>
        </w:rPr>
      </w:pPr>
      <w:r>
        <w:rPr>
          <w:rFonts w:cs="ＭＳ 明朝" w:hint="eastAsia"/>
          <w:spacing w:val="2"/>
          <w:sz w:val="24"/>
          <w:szCs w:val="20"/>
        </w:rPr>
        <w:t xml:space="preserve">　</w:t>
      </w:r>
      <w:r w:rsidRPr="00467466">
        <w:rPr>
          <w:rFonts w:cs="ＭＳ 明朝" w:hint="eastAsia"/>
          <w:spacing w:val="2"/>
          <w:sz w:val="21"/>
          <w:szCs w:val="20"/>
        </w:rPr>
        <w:t>一時的な影響に対し、経営の維持安定に必要な</w:t>
      </w:r>
      <w:r>
        <w:rPr>
          <w:rFonts w:cs="ＭＳ 明朝" w:hint="eastAsia"/>
          <w:spacing w:val="2"/>
          <w:sz w:val="21"/>
          <w:szCs w:val="20"/>
        </w:rPr>
        <w:t>長期運転資金を融資</w:t>
      </w:r>
    </w:p>
    <w:p w:rsidR="007B63AF" w:rsidRDefault="007B63AF" w:rsidP="007B63AF">
      <w:pPr>
        <w:adjustRightInd/>
        <w:spacing w:line="280" w:lineRule="exact"/>
        <w:rPr>
          <w:rFonts w:cs="ＭＳ 明朝"/>
          <w:spacing w:val="2"/>
          <w:sz w:val="18"/>
          <w:szCs w:val="20"/>
        </w:rPr>
      </w:pPr>
      <w:r>
        <w:rPr>
          <w:rFonts w:cs="ＭＳ 明朝" w:hint="eastAsia"/>
          <w:spacing w:val="2"/>
          <w:sz w:val="21"/>
          <w:szCs w:val="20"/>
        </w:rPr>
        <w:t xml:space="preserve">　　借入限度額：１年間の経営費又は粗収益に相当する額　</w:t>
      </w:r>
      <w:r w:rsidRPr="00467466">
        <w:rPr>
          <w:rFonts w:cs="ＭＳ 明朝" w:hint="eastAsia"/>
          <w:spacing w:val="2"/>
          <w:sz w:val="18"/>
          <w:szCs w:val="20"/>
        </w:rPr>
        <w:t>※いずれか低い方</w:t>
      </w:r>
    </w:p>
    <w:p w:rsidR="00C639BC" w:rsidRDefault="007B63AF" w:rsidP="00C639BC">
      <w:pPr>
        <w:adjustRightInd/>
        <w:spacing w:line="320" w:lineRule="exact"/>
        <w:rPr>
          <w:rFonts w:cs="ＭＳ 明朝"/>
          <w:spacing w:val="2"/>
          <w:sz w:val="21"/>
          <w:szCs w:val="20"/>
        </w:rPr>
      </w:pPr>
      <w:r>
        <w:rPr>
          <w:rFonts w:cs="ＭＳ 明朝" w:hint="eastAsia"/>
          <w:spacing w:val="2"/>
          <w:sz w:val="24"/>
          <w:szCs w:val="20"/>
        </w:rPr>
        <w:t xml:space="preserve">　　 </w:t>
      </w:r>
      <w:r w:rsidRPr="003325C1">
        <w:rPr>
          <w:rFonts w:cs="ＭＳ 明朝" w:hint="eastAsia"/>
          <w:spacing w:val="2"/>
          <w:sz w:val="21"/>
          <w:szCs w:val="20"/>
        </w:rPr>
        <w:t>融資期間：10年以内</w:t>
      </w:r>
      <w:r>
        <w:rPr>
          <w:rFonts w:cs="ＭＳ 明朝" w:hint="eastAsia"/>
          <w:spacing w:val="2"/>
          <w:sz w:val="21"/>
          <w:szCs w:val="20"/>
        </w:rPr>
        <w:t>（うち据え置き期間３年以内）・実質無担保</w:t>
      </w:r>
    </w:p>
    <w:p w:rsidR="002931BB" w:rsidRPr="00C639BC" w:rsidRDefault="007B63AF" w:rsidP="00C639BC">
      <w:pPr>
        <w:adjustRightInd/>
        <w:spacing w:line="320" w:lineRule="exact"/>
        <w:ind w:firstLineChars="700" w:firstLine="1498"/>
        <w:rPr>
          <w:rFonts w:cs="ＭＳ 明朝"/>
          <w:spacing w:val="2"/>
          <w:sz w:val="21"/>
          <w:szCs w:val="20"/>
        </w:rPr>
      </w:pPr>
      <w:r>
        <w:rPr>
          <w:rFonts w:cs="ＭＳ 明朝" w:hint="eastAsia"/>
          <w:spacing w:val="2"/>
          <w:sz w:val="21"/>
          <w:szCs w:val="20"/>
        </w:rPr>
        <w:t xml:space="preserve">　</w:t>
      </w:r>
      <w:r>
        <w:rPr>
          <w:rFonts w:cs="ＭＳ 明朝" w:hint="eastAsia"/>
          <w:spacing w:val="2"/>
          <w:sz w:val="18"/>
          <w:szCs w:val="20"/>
        </w:rPr>
        <w:t>※その他</w:t>
      </w:r>
      <w:r w:rsidRPr="00203E0F">
        <w:rPr>
          <w:rFonts w:cs="ＭＳ 明朝" w:hint="eastAsia"/>
          <w:spacing w:val="2"/>
          <w:sz w:val="18"/>
          <w:szCs w:val="20"/>
        </w:rPr>
        <w:t>の資金におい</w:t>
      </w:r>
      <w:r>
        <w:rPr>
          <w:rFonts w:cs="ＭＳ 明朝" w:hint="eastAsia"/>
          <w:spacing w:val="2"/>
          <w:sz w:val="18"/>
          <w:szCs w:val="20"/>
        </w:rPr>
        <w:t>ても支援あり</w:t>
      </w:r>
    </w:p>
    <w:p w:rsidR="002931BB" w:rsidRPr="00A571EB" w:rsidRDefault="00D92323" w:rsidP="007B78EC">
      <w:pPr>
        <w:adjustRightInd/>
        <w:spacing w:line="320" w:lineRule="exact"/>
        <w:jc w:val="left"/>
        <w:rPr>
          <w:rFonts w:cs="Times New Roman"/>
          <w:b/>
          <w:sz w:val="24"/>
          <w:szCs w:val="28"/>
        </w:rPr>
      </w:pPr>
      <w:r>
        <w:rPr>
          <w:rFonts w:cs="Times New Roman" w:hint="eastAsia"/>
          <w:b/>
          <w:sz w:val="24"/>
          <w:szCs w:val="28"/>
        </w:rPr>
        <w:t>◆『収入保険』【府農業共済組合</w:t>
      </w:r>
      <w:r w:rsidR="00A571EB" w:rsidRPr="00D92323">
        <w:rPr>
          <w:rFonts w:cs="Times New Roman" w:hint="eastAsia"/>
          <w:b/>
          <w:sz w:val="21"/>
          <w:szCs w:val="28"/>
        </w:rPr>
        <w:t>072-631-7737</w:t>
      </w:r>
      <w:r w:rsidR="0041398A">
        <w:rPr>
          <w:rFonts w:cs="Times New Roman" w:hint="eastAsia"/>
          <w:b/>
          <w:sz w:val="21"/>
          <w:szCs w:val="28"/>
        </w:rPr>
        <w:t>(北部支所)</w:t>
      </w:r>
      <w:r w:rsidR="00A571EB" w:rsidRPr="00A571EB">
        <w:rPr>
          <w:rFonts w:cs="Times New Roman" w:hint="eastAsia"/>
          <w:b/>
          <w:sz w:val="24"/>
          <w:szCs w:val="28"/>
        </w:rPr>
        <w:t>】</w:t>
      </w:r>
    </w:p>
    <w:p w:rsidR="00045355" w:rsidRDefault="00960D01" w:rsidP="007B78EC">
      <w:pPr>
        <w:adjustRightInd/>
        <w:spacing w:line="320" w:lineRule="exact"/>
        <w:jc w:val="left"/>
        <w:rPr>
          <w:rFonts w:cs="Times New Roman"/>
          <w:sz w:val="21"/>
          <w:szCs w:val="28"/>
        </w:rPr>
      </w:pPr>
      <w:r>
        <w:rPr>
          <w:rFonts w:cs="Times New Roman" w:hint="eastAsia"/>
          <w:sz w:val="21"/>
          <w:szCs w:val="28"/>
        </w:rPr>
        <w:t xml:space="preserve">　</w:t>
      </w:r>
      <w:r w:rsidR="00DF4C4D">
        <w:rPr>
          <w:rFonts w:cs="Times New Roman" w:hint="eastAsia"/>
          <w:sz w:val="21"/>
          <w:szCs w:val="28"/>
        </w:rPr>
        <w:t>自然災害による収量減少や価格低下をはじめ、農業者の経営努力では避けられない様々なリスクによる収</w:t>
      </w:r>
    </w:p>
    <w:p w:rsidR="00045355" w:rsidRPr="00D92323" w:rsidRDefault="00DF4C4D" w:rsidP="00045355">
      <w:pPr>
        <w:adjustRightInd/>
        <w:spacing w:line="320" w:lineRule="exact"/>
        <w:ind w:firstLineChars="100" w:firstLine="210"/>
        <w:jc w:val="left"/>
        <w:rPr>
          <w:rFonts w:cs="Times New Roman"/>
          <w:sz w:val="21"/>
          <w:szCs w:val="28"/>
        </w:rPr>
      </w:pPr>
      <w:r>
        <w:rPr>
          <w:rFonts w:cs="Times New Roman" w:hint="eastAsia"/>
          <w:sz w:val="21"/>
          <w:szCs w:val="28"/>
        </w:rPr>
        <w:t>入減少を補償（保険料、積立金等を支払って加入（任意加入））</w:t>
      </w:r>
      <w:r w:rsidR="00045355">
        <w:rPr>
          <w:rFonts w:cs="Times New Roman" w:hint="eastAsia"/>
          <w:sz w:val="21"/>
          <w:szCs w:val="28"/>
        </w:rPr>
        <w:t>。加入者限定のつなぎ融資もあります。</w:t>
      </w:r>
    </w:p>
    <w:p w:rsidR="004D61A7" w:rsidRDefault="004D61A7" w:rsidP="00A10061">
      <w:pPr>
        <w:spacing w:line="140" w:lineRule="exact"/>
      </w:pPr>
    </w:p>
    <w:p w:rsidR="00B861BD" w:rsidRPr="00151212" w:rsidRDefault="00091099" w:rsidP="00A10061">
      <w:pPr>
        <w:spacing w:line="14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-244475</wp:posOffset>
                </wp:positionH>
                <wp:positionV relativeFrom="paragraph">
                  <wp:posOffset>53975</wp:posOffset>
                </wp:positionV>
                <wp:extent cx="6962775" cy="9525"/>
                <wp:effectExtent l="0" t="0" r="9525" b="9525"/>
                <wp:wrapNone/>
                <wp:docPr id="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989BAC" id="直線コネクタ 1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25pt" to="5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">
                <o:lock v:ext="edit" shapetype="f"/>
              </v:line>
            </w:pict>
          </mc:Fallback>
        </mc:AlternateContent>
      </w:r>
    </w:p>
    <w:p w:rsidR="004D61A7" w:rsidRDefault="001518C8" w:rsidP="004D61A7">
      <w:pPr>
        <w:spacing w:line="320" w:lineRule="exact"/>
        <w:ind w:firstLineChars="900" w:firstLine="2520"/>
        <w:rPr>
          <w:rFonts w:ascii="HGP創英角ﾎﾟｯﾌﾟ体" w:eastAsia="HGP創英角ﾎﾟｯﾌﾟ体" w:hAnsi="HGP創英角ﾎﾟｯﾌﾟ体"/>
          <w:sz w:val="28"/>
          <w:szCs w:val="28"/>
        </w:rPr>
      </w:pPr>
      <w:r w:rsidRPr="001518C8">
        <w:rPr>
          <w:rFonts w:ascii="HGP創英角ﾎﾟｯﾌﾟ体" w:eastAsia="HGP創英角ﾎﾟｯﾌﾟ体" w:hAnsi="HGP創英角ﾎﾟｯﾌﾟ体" w:hint="eastAsia"/>
          <w:color w:val="FF0066"/>
          <w:sz w:val="28"/>
          <w:szCs w:val="28"/>
        </w:rPr>
        <w:t>農家を応援！</w:t>
      </w:r>
      <w:r w:rsidRPr="001518C8">
        <w:rPr>
          <w:rFonts w:ascii="HGP創英角ﾎﾟｯﾌﾟ体" w:eastAsia="HGP創英角ﾎﾟｯﾌﾟ体" w:hAnsi="HGP創英角ﾎﾟｯﾌﾟ体" w:hint="eastAsia"/>
          <w:color w:val="auto"/>
          <w:sz w:val="28"/>
          <w:szCs w:val="28"/>
        </w:rPr>
        <w:t>新型コロナウイルスに負けない！</w:t>
      </w:r>
    </w:p>
    <w:p w:rsidR="004D61A7" w:rsidRDefault="001518C8" w:rsidP="004D61A7">
      <w:pPr>
        <w:spacing w:line="320" w:lineRule="exact"/>
        <w:rPr>
          <w:bCs/>
        </w:rPr>
      </w:pPr>
      <w:r>
        <w:rPr>
          <w:noProof/>
          <w:sz w:val="24"/>
          <w:szCs w:val="24"/>
        </w:rPr>
        <w:drawing>
          <wp:anchor distT="0" distB="0" distL="114300" distR="114300" simplePos="0" relativeHeight="251673600" behindDoc="0" locked="0" layoutInCell="1" allowOverlap="1">
            <wp:simplePos x="0" y="0"/>
            <wp:positionH relativeFrom="column">
              <wp:posOffset>-72390</wp:posOffset>
            </wp:positionH>
            <wp:positionV relativeFrom="paragraph">
              <wp:posOffset>219075</wp:posOffset>
            </wp:positionV>
            <wp:extent cx="2234565" cy="167830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urusye.jpg"/>
                    <pic:cNvPicPr/>
                  </pic:nvPicPr>
                  <pic:blipFill>
                    <a:blip r:embed="rId17">
                      <a:extLst>
                        <a:ext uri="{28A0092B-C50C-407E-A947-70E740481C1C}">
                          <a14:useLocalDpi xmlns:a14="http://schemas.microsoft.com/office/drawing/2010/main" val="0"/>
                        </a:ext>
                      </a:extLst>
                    </a:blip>
                    <a:stretch>
                      <a:fillRect/>
                    </a:stretch>
                  </pic:blipFill>
                  <pic:spPr>
                    <a:xfrm>
                      <a:off x="0" y="0"/>
                      <a:ext cx="2234565" cy="1678305"/>
                    </a:xfrm>
                    <a:prstGeom prst="rect">
                      <a:avLst/>
                    </a:prstGeom>
                  </pic:spPr>
                </pic:pic>
              </a:graphicData>
            </a:graphic>
            <wp14:sizeRelH relativeFrom="margin">
              <wp14:pctWidth>0</wp14:pctWidth>
            </wp14:sizeRelH>
            <wp14:sizeRelV relativeFrom="margin">
              <wp14:pctHeight>0</wp14:pctHeight>
            </wp14:sizeRelV>
          </wp:anchor>
        </w:drawing>
      </w:r>
    </w:p>
    <w:p w:rsidR="00B923EA" w:rsidRDefault="002246BE" w:rsidP="006B157A">
      <w:pPr>
        <w:spacing w:line="320" w:lineRule="exact"/>
        <w:ind w:firstLineChars="100" w:firstLine="200"/>
      </w:pPr>
      <w:r w:rsidRPr="001518C8">
        <w:rPr>
          <w:noProof/>
          <w:sz w:val="20"/>
          <w:szCs w:val="20"/>
        </w:rPr>
        <w:drawing>
          <wp:anchor distT="0" distB="0" distL="114300" distR="114300" simplePos="0" relativeHeight="251675648" behindDoc="0" locked="0" layoutInCell="1" allowOverlap="1">
            <wp:simplePos x="0" y="0"/>
            <wp:positionH relativeFrom="margin">
              <wp:posOffset>-76200</wp:posOffset>
            </wp:positionH>
            <wp:positionV relativeFrom="paragraph">
              <wp:posOffset>2041525</wp:posOffset>
            </wp:positionV>
            <wp:extent cx="930910" cy="1276350"/>
            <wp:effectExtent l="0" t="0" r="254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大阪いちごサイダー (002).jpg"/>
                    <pic:cNvPicPr/>
                  </pic:nvPicPr>
                  <pic:blipFill>
                    <a:blip r:embed="rId18">
                      <a:extLst>
                        <a:ext uri="{28A0092B-C50C-407E-A947-70E740481C1C}">
                          <a14:useLocalDpi xmlns:a14="http://schemas.microsoft.com/office/drawing/2010/main" val="0"/>
                        </a:ext>
                      </a:extLst>
                    </a:blip>
                    <a:stretch>
                      <a:fillRect/>
                    </a:stretch>
                  </pic:blipFill>
                  <pic:spPr>
                    <a:xfrm>
                      <a:off x="0" y="0"/>
                      <a:ext cx="930910" cy="1276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simplePos x="0" y="0"/>
                <wp:positionH relativeFrom="column">
                  <wp:posOffset>221615</wp:posOffset>
                </wp:positionH>
                <wp:positionV relativeFrom="paragraph">
                  <wp:posOffset>1704975</wp:posOffset>
                </wp:positionV>
                <wp:extent cx="19335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noFill/>
                          <a:miter lim="800000"/>
                          <a:headEnd/>
                          <a:tailEnd/>
                        </a:ln>
                      </wps:spPr>
                      <wps:txbx>
                        <w:txbxContent>
                          <w:p w:rsidR="005178D0" w:rsidRPr="00BD628F" w:rsidRDefault="005178D0" w:rsidP="005178D0">
                            <w:pPr>
                              <w:pStyle w:val="af3"/>
                              <w:rPr>
                                <w:sz w:val="20"/>
                                <w:szCs w:val="20"/>
                              </w:rPr>
                            </w:pPr>
                            <w:r w:rsidRPr="00BD628F">
                              <w:rPr>
                                <w:rFonts w:hint="eastAsia"/>
                                <w:sz w:val="20"/>
                                <w:szCs w:val="20"/>
                              </w:rPr>
                              <w:t>▲</w:t>
                            </w:r>
                            <w:r w:rsidRPr="00BD628F">
                              <w:rPr>
                                <w:sz w:val="20"/>
                                <w:szCs w:val="20"/>
                              </w:rPr>
                              <w:t>南海なんばマルシェ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7.45pt;margin-top:134.25pt;width:15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" stroked="f">
                <v:textbox style="mso-fit-shape-to-text:t">
                  <w:txbxContent>
                    <w:p w:rsidR="005178D0" w:rsidRPr="00BD628F" w:rsidRDefault="005178D0" w:rsidP="005178D0">
                      <w:pPr>
                        <w:pStyle w:val="af3"/>
                        <w:rPr>
                          <w:sz w:val="20"/>
                          <w:szCs w:val="20"/>
                        </w:rPr>
                      </w:pPr>
                      <w:r w:rsidRPr="00BD628F">
                        <w:rPr>
                          <w:rFonts w:hint="eastAsia"/>
                          <w:sz w:val="20"/>
                          <w:szCs w:val="20"/>
                        </w:rPr>
                        <w:t>▲</w:t>
                      </w:r>
                      <w:r w:rsidRPr="00BD628F">
                        <w:rPr>
                          <w:sz w:val="20"/>
                          <w:szCs w:val="20"/>
                        </w:rPr>
                        <w:t>南海なんばマルシェ</w:t>
                      </w:r>
                    </w:p>
                  </w:txbxContent>
                </v:textbox>
                <w10:wrap type="square"/>
              </v:shape>
            </w:pict>
          </mc:Fallback>
        </mc:AlternateContent>
      </w:r>
      <w:r w:rsidR="00B923EA">
        <w:rPr>
          <w:rFonts w:hint="eastAsia"/>
        </w:rPr>
        <w:t>コロナの影響で、管内の農業者においても各種イベントの中止や観光農園等の休業、学校給食の休止等により売上の減少や出荷の停滞など大きな影響が出ています。</w:t>
      </w:r>
      <w:r w:rsidR="006B157A">
        <w:br/>
      </w:r>
      <w:r w:rsidR="006B157A">
        <w:rPr>
          <w:rFonts w:hint="eastAsia"/>
        </w:rPr>
        <w:t xml:space="preserve">　</w:t>
      </w:r>
      <w:r w:rsidR="00674F89">
        <w:rPr>
          <w:rFonts w:hint="eastAsia"/>
        </w:rPr>
        <w:t>府では</w:t>
      </w:r>
      <w:r w:rsidR="00BB0A0E">
        <w:rPr>
          <w:rFonts w:hint="eastAsia"/>
        </w:rPr>
        <w:t>このような農業者の状況を集約して発信することで、</w:t>
      </w:r>
      <w:r w:rsidR="00674F89">
        <w:rPr>
          <w:rFonts w:hint="eastAsia"/>
        </w:rPr>
        <w:t>「応援購入」の輪を広げるため、４月に“大阪産（もん）エールサイト”を立ち上げ</w:t>
      </w:r>
      <w:r w:rsidR="00B923EA">
        <w:rPr>
          <w:rFonts w:hint="eastAsia"/>
        </w:rPr>
        <w:t>ました。</w:t>
      </w:r>
      <w:r w:rsidR="00674F89">
        <w:rPr>
          <w:rFonts w:hint="eastAsia"/>
        </w:rPr>
        <w:t>当所</w:t>
      </w:r>
      <w:r w:rsidR="00BB0A0E">
        <w:rPr>
          <w:rFonts w:hint="eastAsia"/>
        </w:rPr>
        <w:t>から</w:t>
      </w:r>
      <w:r w:rsidR="00B923EA">
        <w:rPr>
          <w:rFonts w:hint="eastAsia"/>
        </w:rPr>
        <w:t>、直接または市町・ＪＡ等の関係機関を通じて掲載を呼び掛けた結果</w:t>
      </w:r>
      <w:r w:rsidR="006B157A">
        <w:rPr>
          <w:rFonts w:hint="eastAsia"/>
        </w:rPr>
        <w:t>、観光いちご狩り園や学校給食への出荷ができ</w:t>
      </w:r>
      <w:r w:rsidR="00BB0A0E">
        <w:rPr>
          <w:rFonts w:hint="eastAsia"/>
        </w:rPr>
        <w:t>なかった農業者等の情報</w:t>
      </w:r>
      <w:r w:rsidR="00674F89">
        <w:rPr>
          <w:rFonts w:hint="eastAsia"/>
        </w:rPr>
        <w:t>が掲載</w:t>
      </w:r>
      <w:r w:rsidR="00B923EA">
        <w:rPr>
          <w:rFonts w:hint="eastAsia"/>
        </w:rPr>
        <w:t>されました。</w:t>
      </w:r>
      <w:r w:rsidR="00BD628F">
        <w:rPr>
          <w:rFonts w:hint="eastAsia"/>
        </w:rPr>
        <w:t>サイトには</w:t>
      </w:r>
      <w:r w:rsidR="006B157A">
        <w:rPr>
          <w:rFonts w:hint="eastAsia"/>
        </w:rPr>
        <w:t>府民等から多くの引き合いがあったほか、</w:t>
      </w:r>
      <w:r w:rsidR="00B923EA">
        <w:rPr>
          <w:rFonts w:hint="eastAsia"/>
        </w:rPr>
        <w:t>売り切れに対しても「良かったですね」と励ましの声がありました。</w:t>
      </w:r>
    </w:p>
    <w:p w:rsidR="000D1231" w:rsidRDefault="005910E6" w:rsidP="00362ADA">
      <w:pPr>
        <w:spacing w:line="320" w:lineRule="exact"/>
        <w:ind w:firstLineChars="100" w:firstLine="220"/>
      </w:pPr>
      <w:r>
        <w:rPr>
          <w:noProof/>
        </w:rPr>
        <mc:AlternateContent>
          <mc:Choice Requires="wps">
            <w:drawing>
              <wp:anchor distT="45720" distB="45720" distL="114300" distR="114300" simplePos="0" relativeHeight="251682816" behindDoc="0" locked="0" layoutInCell="1" allowOverlap="1" wp14:anchorId="270D0F00" wp14:editId="3B052AF9">
                <wp:simplePos x="0" y="0"/>
                <wp:positionH relativeFrom="margin">
                  <wp:posOffset>935990</wp:posOffset>
                </wp:positionH>
                <wp:positionV relativeFrom="paragraph">
                  <wp:posOffset>1368425</wp:posOffset>
                </wp:positionV>
                <wp:extent cx="1143000" cy="49530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solidFill>
                          <a:srgbClr val="FFFFFF"/>
                        </a:solidFill>
                        <a:ln w="9525">
                          <a:noFill/>
                          <a:miter lim="800000"/>
                          <a:headEnd/>
                          <a:tailEnd/>
                        </a:ln>
                      </wps:spPr>
                      <wps:txbx>
                        <w:txbxContent>
                          <w:p w:rsidR="000D1231" w:rsidRPr="000D1231" w:rsidRDefault="000D1231" w:rsidP="000D1231">
                            <w:pPr>
                              <w:rPr>
                                <w:sz w:val="20"/>
                                <w:szCs w:val="20"/>
                              </w:rPr>
                            </w:pPr>
                            <w:r>
                              <w:rPr>
                                <w:rFonts w:hint="eastAsia"/>
                                <w:sz w:val="20"/>
                                <w:szCs w:val="20"/>
                              </w:rPr>
                              <w:t>▲大阪産</w:t>
                            </w:r>
                            <w:r>
                              <w:rPr>
                                <w:sz w:val="20"/>
                                <w:szCs w:val="20"/>
                              </w:rPr>
                              <w:t>（もん）</w:t>
                            </w:r>
                            <w:r>
                              <w:rPr>
                                <w:rFonts w:hint="eastAsia"/>
                                <w:sz w:val="20"/>
                                <w:szCs w:val="20"/>
                              </w:rPr>
                              <w:t>エールサイト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D0F00" id="_x0000_t202" coordsize="21600,21600" o:spt="202" path="m,l,21600r21600,l21600,xe">
                <v:stroke joinstyle="miter"/>
                <v:path gradientshapeok="t" o:connecttype="rect"/>
              </v:shapetype>
              <v:shape id="_x0000_s1029" type="#_x0000_t202" style="position:absolute;left:0;text-align:left;margin-left:73.7pt;margin-top:107.75pt;width:90pt;height:3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" stroked="f">
                <v:textbox>
                  <w:txbxContent>
                    <w:p w:rsidR="000D1231" w:rsidRPr="000D1231" w:rsidRDefault="000D1231" w:rsidP="000D1231">
                      <w:pPr>
                        <w:rPr>
                          <w:sz w:val="20"/>
                          <w:szCs w:val="20"/>
                        </w:rPr>
                      </w:pPr>
                      <w:r>
                        <w:rPr>
                          <w:rFonts w:hint="eastAsia"/>
                          <w:sz w:val="20"/>
                          <w:szCs w:val="20"/>
                        </w:rPr>
                        <w:t>▲大阪産</w:t>
                      </w:r>
                      <w:r>
                        <w:rPr>
                          <w:sz w:val="20"/>
                          <w:szCs w:val="20"/>
                        </w:rPr>
                        <w:t>（もん）</w:t>
                      </w:r>
                      <w:r>
                        <w:rPr>
                          <w:rFonts w:hint="eastAsia"/>
                          <w:sz w:val="20"/>
                          <w:szCs w:val="20"/>
                        </w:rPr>
                        <w:t>エールサイト</w:t>
                      </w:r>
                    </w:p>
                  </w:txbxContent>
                </v:textbox>
                <w10:wrap type="square" anchorx="margin"/>
              </v:shape>
            </w:pict>
          </mc:Fallback>
        </mc:AlternateContent>
      </w:r>
      <w:r w:rsidR="00BB0A0E" w:rsidRPr="001518C8">
        <w:rPr>
          <w:noProof/>
          <w:sz w:val="20"/>
          <w:szCs w:val="20"/>
        </w:rPr>
        <w:drawing>
          <wp:anchor distT="0" distB="0" distL="114300" distR="114300" simplePos="0" relativeHeight="251676672" behindDoc="0" locked="0" layoutInCell="1" allowOverlap="1">
            <wp:simplePos x="0" y="0"/>
            <wp:positionH relativeFrom="margin">
              <wp:posOffset>894715</wp:posOffset>
            </wp:positionH>
            <wp:positionV relativeFrom="paragraph">
              <wp:posOffset>8255</wp:posOffset>
            </wp:positionV>
            <wp:extent cx="1209675" cy="12096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20200622.jpg"/>
                    <pic:cNvPicPr/>
                  </pic:nvPicPr>
                  <pic:blipFill>
                    <a:blip r:embed="rId19">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B923EA">
        <w:rPr>
          <w:rFonts w:hint="eastAsia"/>
        </w:rPr>
        <w:t>また、管内の</w:t>
      </w:r>
      <w:r w:rsidR="00B923EA">
        <w:t>酒造</w:t>
      </w:r>
      <w:r w:rsidR="00674F89">
        <w:rPr>
          <w:rFonts w:hint="eastAsia"/>
        </w:rPr>
        <w:t>会社</w:t>
      </w:r>
      <w:r w:rsidR="00B923EA">
        <w:t>がエールサイト掲載の冷凍いちごを買い上げ、「農家応援大阪いちごサイダー」を商品化し、注目を集めています。</w:t>
      </w:r>
      <w:r w:rsidR="00B923EA">
        <w:rPr>
          <w:rFonts w:hint="eastAsia"/>
        </w:rPr>
        <w:t>さらに、</w:t>
      </w:r>
      <w:r w:rsidR="006B157A">
        <w:rPr>
          <w:rFonts w:hint="eastAsia"/>
        </w:rPr>
        <w:t>府では６月に、南海電鉄の「今こそ、がんばりまっせ！農家・産直南海なんばマルシェ」に協力</w:t>
      </w:r>
      <w:r w:rsidR="00B923EA">
        <w:rPr>
          <w:rFonts w:hint="eastAsia"/>
        </w:rPr>
        <w:t>し、管内からは鳥飼茄子の漬物、味噌、栗加工品等が販売され好評でした。</w:t>
      </w:r>
      <w:r>
        <w:br/>
      </w:r>
      <w:r>
        <w:rPr>
          <w:rFonts w:hint="eastAsia"/>
        </w:rPr>
        <w:t xml:space="preserve">　</w:t>
      </w:r>
      <w:r w:rsidR="00B923EA">
        <w:rPr>
          <w:rFonts w:hint="eastAsia"/>
        </w:rPr>
        <w:t>こ</w:t>
      </w:r>
      <w:r w:rsidR="006B157A">
        <w:rPr>
          <w:rFonts w:hint="eastAsia"/>
        </w:rPr>
        <w:t>れからも当所</w:t>
      </w:r>
      <w:r w:rsidR="00B923EA">
        <w:rPr>
          <w:rFonts w:hint="eastAsia"/>
        </w:rPr>
        <w:t>では農家がコロナに負けないよう</w:t>
      </w:r>
      <w:r w:rsidR="006B157A">
        <w:rPr>
          <w:rFonts w:hint="eastAsia"/>
        </w:rPr>
        <w:t>経営支援情報を提供</w:t>
      </w:r>
      <w:r w:rsidR="00B923EA">
        <w:rPr>
          <w:rFonts w:hint="eastAsia"/>
        </w:rPr>
        <w:t>していきます。</w:t>
      </w:r>
    </w:p>
    <w:p w:rsidR="00362ADA" w:rsidRPr="005910E6" w:rsidRDefault="00362ADA" w:rsidP="00A10061">
      <w:pPr>
        <w:spacing w:line="320" w:lineRule="exact"/>
      </w:pPr>
      <w:r>
        <w:rPr>
          <w:noProof/>
        </w:rPr>
        <mc:AlternateContent>
          <mc:Choice Requires="wps">
            <w:drawing>
              <wp:anchor distT="45720" distB="45720" distL="114300" distR="114300" simplePos="0" relativeHeight="251680768" behindDoc="0" locked="0" layoutInCell="1" allowOverlap="1">
                <wp:simplePos x="0" y="0"/>
                <wp:positionH relativeFrom="margin">
                  <wp:posOffset>-119380</wp:posOffset>
                </wp:positionH>
                <wp:positionV relativeFrom="paragraph">
                  <wp:posOffset>6350</wp:posOffset>
                </wp:positionV>
                <wp:extent cx="1000125" cy="1404620"/>
                <wp:effectExtent l="0" t="0" r="952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0D1231" w:rsidRPr="000D1231" w:rsidRDefault="000D1231">
                            <w:pPr>
                              <w:rPr>
                                <w:sz w:val="20"/>
                                <w:szCs w:val="20"/>
                              </w:rPr>
                            </w:pPr>
                            <w:r w:rsidRPr="000D1231">
                              <w:rPr>
                                <w:rFonts w:hint="eastAsia"/>
                                <w:sz w:val="20"/>
                                <w:szCs w:val="20"/>
                              </w:rPr>
                              <w:t>▲大阪いちごサイダー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4pt;margin-top:.5pt;width:78.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" stroked="f">
                <v:textbox style="mso-fit-shape-to-text:t">
                  <w:txbxContent>
                    <w:p w:rsidR="000D1231" w:rsidRPr="000D1231" w:rsidRDefault="000D1231">
                      <w:pPr>
                        <w:rPr>
                          <w:sz w:val="20"/>
                          <w:szCs w:val="20"/>
                        </w:rPr>
                      </w:pPr>
                      <w:r w:rsidRPr="000D1231">
                        <w:rPr>
                          <w:rFonts w:hint="eastAsia"/>
                          <w:sz w:val="20"/>
                          <w:szCs w:val="20"/>
                        </w:rPr>
                        <w:t>▲大阪いちごサイダー</w:t>
                      </w:r>
                    </w:p>
                  </w:txbxContent>
                </v:textbox>
                <w10:wrap type="square" anchorx="margin"/>
              </v:shape>
            </w:pict>
          </mc:Fallback>
        </mc:AlternateContent>
      </w:r>
      <w:r w:rsidR="005910E6">
        <w:br/>
      </w:r>
    </w:p>
    <w:p w:rsidR="00A10061" w:rsidRPr="000D1231" w:rsidRDefault="00091099" w:rsidP="00A10061">
      <w:pPr>
        <w:spacing w:line="320" w:lineRule="exact"/>
        <w:rPr>
          <w:bCs/>
          <w:sz w:val="20"/>
          <w:szCs w:val="20"/>
        </w:rPr>
      </w:pPr>
      <w:r w:rsidRPr="001518C8">
        <w:rPr>
          <w:noProof/>
          <w:sz w:val="20"/>
          <w:szCs w:val="20"/>
        </w:rPr>
        <w:drawing>
          <wp:anchor distT="0" distB="0" distL="114300" distR="114300" simplePos="0" relativeHeight="251672576" behindDoc="0" locked="0" layoutInCell="1" allowOverlap="1">
            <wp:simplePos x="0" y="0"/>
            <wp:positionH relativeFrom="column">
              <wp:posOffset>543560</wp:posOffset>
            </wp:positionH>
            <wp:positionV relativeFrom="paragraph">
              <wp:posOffset>5551805</wp:posOffset>
            </wp:positionV>
            <wp:extent cx="1514475" cy="1514475"/>
            <wp:effectExtent l="0" t="0" r="0" b="0"/>
            <wp:wrapNone/>
            <wp:docPr id="207" name="図 207" descr="D:\SakamotoAt\free\Ｒ２\課内支援\ＩＴ担当\普及だより\qr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SakamotoAt\free\Ｒ２\課内支援\ＩＴ担当\普及だより\qr09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231">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-244475</wp:posOffset>
                </wp:positionH>
                <wp:positionV relativeFrom="paragraph">
                  <wp:posOffset>131445</wp:posOffset>
                </wp:positionV>
                <wp:extent cx="6962775" cy="9525"/>
                <wp:effectExtent l="0" t="0" r="9525" b="9525"/>
                <wp:wrapNone/>
                <wp:docPr id="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0964B7" id="直線コネクタ 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0.35pt" to="5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">
                <o:lock v:ext="edit" shapetype="f"/>
              </v:line>
            </w:pict>
          </mc:Fallback>
        </mc:AlternateContent>
      </w:r>
    </w:p>
    <w:p w:rsidR="00A10061" w:rsidRPr="00A10061" w:rsidRDefault="00A10061" w:rsidP="003E6D07">
      <w:pPr>
        <w:adjustRightInd/>
        <w:spacing w:line="320" w:lineRule="exact"/>
        <w:rPr>
          <w:rFonts w:ascii="HGP創英角ﾎﾟｯﾌﾟ体" w:eastAsia="HGP創英角ﾎﾟｯﾌﾟ体" w:hAnsi="HGP創英角ﾎﾟｯﾌﾟ体"/>
          <w:sz w:val="28"/>
          <w:szCs w:val="28"/>
        </w:rPr>
      </w:pPr>
      <w:r w:rsidRPr="00A10061">
        <w:rPr>
          <w:rFonts w:ascii="HGP創英角ﾎﾟｯﾌﾟ体" w:eastAsia="HGP創英角ﾎﾟｯﾌﾟ体" w:hAnsi="HGP創英角ﾎﾟｯﾌﾟ体" w:hint="eastAsia"/>
          <w:sz w:val="28"/>
          <w:szCs w:val="28"/>
        </w:rPr>
        <w:t>おめでとうございます。</w:t>
      </w:r>
    </w:p>
    <w:p w:rsidR="00DF4BC9" w:rsidRDefault="00600EDE" w:rsidP="001518C8">
      <w:pPr>
        <w:adjustRightInd/>
        <w:spacing w:line="320" w:lineRule="exact"/>
        <w:ind w:firstLineChars="200" w:firstLine="420"/>
        <w:rPr>
          <w:sz w:val="21"/>
        </w:rPr>
      </w:pPr>
      <w:r>
        <w:rPr>
          <w:rFonts w:hint="eastAsia"/>
          <w:sz w:val="21"/>
        </w:rPr>
        <w:t>茨木市の小阪</w:t>
      </w:r>
      <w:r w:rsidR="004D61A7">
        <w:rPr>
          <w:rFonts w:hint="eastAsia"/>
          <w:sz w:val="21"/>
        </w:rPr>
        <w:t>誠史</w:t>
      </w:r>
      <w:r w:rsidR="006D0659">
        <w:rPr>
          <w:rFonts w:hint="eastAsia"/>
          <w:sz w:val="21"/>
        </w:rPr>
        <w:t>（こさかせい</w:t>
      </w:r>
      <w:r w:rsidR="001D52B0">
        <w:rPr>
          <w:rFonts w:hint="eastAsia"/>
          <w:sz w:val="21"/>
        </w:rPr>
        <w:t>し</w:t>
      </w:r>
      <w:r w:rsidR="006D0659">
        <w:rPr>
          <w:rFonts w:hint="eastAsia"/>
          <w:sz w:val="21"/>
        </w:rPr>
        <w:t>）</w:t>
      </w:r>
      <w:r w:rsidR="004D61A7">
        <w:rPr>
          <w:rFonts w:hint="eastAsia"/>
          <w:sz w:val="21"/>
        </w:rPr>
        <w:t>氏が、令和2年度憲法記念日知事表彰を</w:t>
      </w:r>
      <w:r w:rsidR="00DF4BC9" w:rsidRPr="00DF4BC9">
        <w:rPr>
          <w:sz w:val="21"/>
        </w:rPr>
        <w:t>受賞されました。</w:t>
      </w:r>
    </w:p>
    <w:p w:rsidR="00DF4BC9" w:rsidRDefault="004D61A7" w:rsidP="00F87EBD">
      <w:pPr>
        <w:adjustRightInd/>
        <w:spacing w:line="320" w:lineRule="exact"/>
        <w:ind w:leftChars="100" w:left="220" w:firstLineChars="100" w:firstLine="210"/>
        <w:rPr>
          <w:sz w:val="21"/>
        </w:rPr>
      </w:pPr>
      <w:r>
        <w:rPr>
          <w:rFonts w:hint="eastAsia"/>
          <w:sz w:val="21"/>
        </w:rPr>
        <w:t>年間25</w:t>
      </w:r>
      <w:r w:rsidR="00F87EBD">
        <w:rPr>
          <w:rFonts w:hint="eastAsia"/>
          <w:sz w:val="21"/>
        </w:rPr>
        <w:t>種類の花壇苗を同</w:t>
      </w:r>
      <w:r>
        <w:rPr>
          <w:rFonts w:hint="eastAsia"/>
          <w:sz w:val="21"/>
        </w:rPr>
        <w:t>市内の学校に出荷するなど35</w:t>
      </w:r>
      <w:r w:rsidR="00F87EBD">
        <w:rPr>
          <w:rFonts w:hint="eastAsia"/>
          <w:sz w:val="21"/>
        </w:rPr>
        <w:t>年にわたって熱心に</w:t>
      </w:r>
      <w:r>
        <w:rPr>
          <w:rFonts w:hint="eastAsia"/>
          <w:sz w:val="21"/>
        </w:rPr>
        <w:t>生産活動を</w:t>
      </w:r>
      <w:r w:rsidR="00F87EBD">
        <w:rPr>
          <w:rFonts w:hint="eastAsia"/>
          <w:sz w:val="21"/>
        </w:rPr>
        <w:t>続けている中</w:t>
      </w:r>
      <w:r>
        <w:rPr>
          <w:rFonts w:hint="eastAsia"/>
          <w:sz w:val="21"/>
        </w:rPr>
        <w:t>、茨木市花き園芸連合会会長や</w:t>
      </w:r>
      <w:r w:rsidR="00F87EBD">
        <w:rPr>
          <w:rFonts w:hint="eastAsia"/>
          <w:sz w:val="21"/>
        </w:rPr>
        <w:t>大阪府</w:t>
      </w:r>
      <w:r>
        <w:rPr>
          <w:rFonts w:hint="eastAsia"/>
          <w:sz w:val="21"/>
        </w:rPr>
        <w:t>農の匠として</w:t>
      </w:r>
      <w:r w:rsidR="00F87EBD">
        <w:rPr>
          <w:rFonts w:hint="eastAsia"/>
          <w:sz w:val="21"/>
        </w:rPr>
        <w:t>地域農業をリードし、</w:t>
      </w:r>
      <w:r>
        <w:rPr>
          <w:rFonts w:hint="eastAsia"/>
          <w:sz w:val="21"/>
        </w:rPr>
        <w:t>府内花き農業の振興に</w:t>
      </w:r>
      <w:r w:rsidR="00F87EBD">
        <w:rPr>
          <w:rFonts w:hint="eastAsia"/>
          <w:sz w:val="21"/>
        </w:rPr>
        <w:t>尽力されている</w:t>
      </w:r>
      <w:r w:rsidR="004719C3">
        <w:rPr>
          <w:rFonts w:hint="eastAsia"/>
          <w:sz w:val="21"/>
        </w:rPr>
        <w:t>ことが</w:t>
      </w:r>
      <w:r w:rsidR="00F87EBD">
        <w:rPr>
          <w:rFonts w:hint="eastAsia"/>
          <w:sz w:val="21"/>
        </w:rPr>
        <w:t>高く</w:t>
      </w:r>
      <w:r w:rsidR="004719C3">
        <w:rPr>
          <w:rFonts w:hint="eastAsia"/>
          <w:sz w:val="21"/>
        </w:rPr>
        <w:t>評価されました</w:t>
      </w:r>
      <w:r>
        <w:rPr>
          <w:rFonts w:hint="eastAsia"/>
          <w:sz w:val="21"/>
        </w:rPr>
        <w:t>。</w:t>
      </w:r>
    </w:p>
    <w:p w:rsidR="00B861BD" w:rsidRDefault="00091099" w:rsidP="003C33D2">
      <w:pPr>
        <w:adjustRightInd/>
        <w:spacing w:line="320" w:lineRule="exact"/>
        <w:rPr>
          <w:sz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-244475</wp:posOffset>
                </wp:positionH>
                <wp:positionV relativeFrom="paragraph">
                  <wp:posOffset>38100</wp:posOffset>
                </wp:positionV>
                <wp:extent cx="6962775" cy="9525"/>
                <wp:effectExtent l="0" t="0"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6DD697" id="直線コネクタ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3pt" to="5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">
                <o:lock v:ext="edit" shapetype="f"/>
              </v:line>
            </w:pict>
          </mc:Fallback>
        </mc:AlternateContent>
      </w:r>
    </w:p>
    <w:p w:rsidR="00AC41F6" w:rsidRDefault="00091099" w:rsidP="00B861BD">
      <w:pPr>
        <w:adjustRightInd/>
        <w:spacing w:line="220" w:lineRule="exact"/>
        <w:ind w:leftChars="500" w:left="1760" w:hangingChars="300" w:hanging="660"/>
        <w:jc w:val="left"/>
        <w:rPr>
          <w:rFonts w:cs="ＭＳ ゴシック"/>
          <w:spacing w:val="-2"/>
          <w:sz w:val="18"/>
          <w:szCs w:val="18"/>
        </w:rPr>
      </w:pPr>
      <w:r>
        <w:rPr>
          <w:rFonts w:hint="eastAsia"/>
          <w:noProof/>
        </w:rPr>
        <w:drawing>
          <wp:anchor distT="0" distB="0" distL="114300" distR="114300" simplePos="0" relativeHeight="251660288" behindDoc="1" locked="0" layoutInCell="1" allowOverlap="1">
            <wp:simplePos x="0" y="0"/>
            <wp:positionH relativeFrom="column">
              <wp:posOffset>4807585</wp:posOffset>
            </wp:positionH>
            <wp:positionV relativeFrom="paragraph">
              <wp:posOffset>55245</wp:posOffset>
            </wp:positionV>
            <wp:extent cx="1762125" cy="704850"/>
            <wp:effectExtent l="0" t="0" r="0" b="0"/>
            <wp:wrapThrough wrapText="bothSides">
              <wp:wrapPolygon edited="0">
                <wp:start x="0" y="0"/>
                <wp:lineTo x="0" y="21016"/>
                <wp:lineTo x="21483" y="21016"/>
                <wp:lineTo x="21483" y="0"/>
                <wp:lineTo x="0" y="0"/>
              </wp:wrapPolygon>
            </wp:wrapThrough>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55245</wp:posOffset>
            </wp:positionV>
            <wp:extent cx="733425" cy="762000"/>
            <wp:effectExtent l="0" t="0" r="0" b="0"/>
            <wp:wrapThrough wrapText="bothSides">
              <wp:wrapPolygon edited="0">
                <wp:start x="0" y="0"/>
                <wp:lineTo x="0" y="21060"/>
                <wp:lineTo x="21319" y="21060"/>
                <wp:lineTo x="21319" y="0"/>
                <wp:lineTo x="0" y="0"/>
              </wp:wrapPolygon>
            </wp:wrapThrough>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14:sizeRelH relativeFrom="page">
              <wp14:pctWidth>0</wp14:pctWidth>
            </wp14:sizeRelH>
            <wp14:sizeRelV relativeFrom="page">
              <wp14:pctHeight>0</wp14:pctHeight>
            </wp14:sizeRelV>
          </wp:anchor>
        </w:drawing>
      </w:r>
      <w:r w:rsidR="00AC41F6">
        <w:rPr>
          <w:rFonts w:cs="ＭＳ ゴシック" w:hint="eastAsia"/>
          <w:spacing w:val="-2"/>
          <w:sz w:val="18"/>
          <w:szCs w:val="18"/>
        </w:rPr>
        <w:t>○バックナンバーは、事務所ＨＰ｢ほくほくほくぶ｣で見られます</w:t>
      </w:r>
    </w:p>
    <w:p w:rsidR="00B861BD" w:rsidRDefault="00E073ED" w:rsidP="00AC41F6">
      <w:pPr>
        <w:adjustRightInd/>
        <w:spacing w:line="220" w:lineRule="exact"/>
        <w:ind w:firstLineChars="200" w:firstLine="440"/>
        <w:jc w:val="left"/>
        <w:rPr>
          <w:rFonts w:cs="ＭＳ ゴシック"/>
          <w:spacing w:val="-2"/>
          <w:sz w:val="18"/>
          <w:szCs w:val="18"/>
        </w:rPr>
      </w:pPr>
      <w:hyperlink r:id="rId22" w:history="1">
        <w:r w:rsidR="00AC41F6" w:rsidRPr="00FE7BD1">
          <w:rPr>
            <w:rStyle w:val="a5"/>
            <w:rFonts w:cs="ＭＳ ゴシック"/>
            <w:spacing w:val="-2"/>
            <w:sz w:val="18"/>
            <w:szCs w:val="18"/>
          </w:rPr>
          <w:t>http://www.pref.osaka.lg.jp/hokubunm/youkoso/index.html</w:t>
        </w:r>
      </w:hyperlink>
    </w:p>
    <w:p w:rsidR="00B861BD" w:rsidRPr="00FD7170" w:rsidRDefault="00B861BD" w:rsidP="00B861BD">
      <w:pPr>
        <w:adjustRightInd/>
        <w:spacing w:line="220" w:lineRule="exact"/>
        <w:jc w:val="left"/>
        <w:rPr>
          <w:rFonts w:cs="ＭＳ ゴシック"/>
          <w:color w:val="auto"/>
          <w:spacing w:val="-2"/>
          <w:sz w:val="18"/>
          <w:szCs w:val="18"/>
        </w:rPr>
      </w:pPr>
      <w:r>
        <w:rPr>
          <w:rFonts w:cs="ＭＳ ゴシック" w:hint="eastAsia"/>
          <w:spacing w:val="-2"/>
          <w:sz w:val="18"/>
          <w:szCs w:val="18"/>
        </w:rPr>
        <w:t>○プロ農家等に技術情報をお届けする｢おおさかアグリメ</w:t>
      </w:r>
      <w:r w:rsidRPr="00FD7170">
        <w:rPr>
          <w:rFonts w:cs="ＭＳ ゴシック" w:hint="eastAsia"/>
          <w:color w:val="auto"/>
          <w:spacing w:val="-2"/>
          <w:sz w:val="18"/>
          <w:szCs w:val="18"/>
        </w:rPr>
        <w:t>ール｣配信中！</w:t>
      </w:r>
    </w:p>
    <w:p w:rsidR="00B861BD" w:rsidRPr="00FD7170" w:rsidRDefault="00E073ED" w:rsidP="00AC41F6">
      <w:pPr>
        <w:adjustRightInd/>
        <w:spacing w:line="220" w:lineRule="exact"/>
        <w:ind w:firstLineChars="200" w:firstLine="440"/>
        <w:jc w:val="left"/>
        <w:rPr>
          <w:rFonts w:cs="ＭＳ ゴシック"/>
          <w:color w:val="auto"/>
          <w:spacing w:val="-2"/>
          <w:sz w:val="18"/>
          <w:szCs w:val="18"/>
        </w:rPr>
      </w:pPr>
      <w:hyperlink r:id="rId23" w:history="1">
        <w:r w:rsidR="00AC41F6" w:rsidRPr="00FE7BD1">
          <w:rPr>
            <w:rStyle w:val="a5"/>
            <w:rFonts w:cs="ＭＳ ゴシック" w:hint="eastAsia"/>
            <w:spacing w:val="-2"/>
            <w:sz w:val="18"/>
            <w:szCs w:val="18"/>
          </w:rPr>
          <w:t>http://www.kannousuiken-osaka.or.jp/nourin/agrimail/</w:t>
        </w:r>
      </w:hyperlink>
    </w:p>
    <w:p w:rsidR="0083260A" w:rsidRDefault="00B861BD" w:rsidP="00587939">
      <w:pPr>
        <w:adjustRightInd/>
        <w:spacing w:line="180" w:lineRule="exact"/>
        <w:jc w:val="left"/>
        <w:rPr>
          <w:rFonts w:cs="ＭＳ ゴシック"/>
          <w:color w:val="auto"/>
          <w:spacing w:val="-2"/>
          <w:sz w:val="18"/>
          <w:szCs w:val="18"/>
        </w:rPr>
      </w:pPr>
      <w:r w:rsidRPr="00FD7170">
        <w:rPr>
          <w:rFonts w:cs="ＭＳ ゴシック" w:hint="eastAsia"/>
          <w:color w:val="auto"/>
          <w:spacing w:val="-2"/>
          <w:sz w:val="18"/>
          <w:szCs w:val="18"/>
        </w:rPr>
        <w:t>○いいもん!うまいもん!大阪産(もん)!の情報はこちらから</w:t>
      </w:r>
      <w:r>
        <w:rPr>
          <w:rFonts w:cs="ＭＳ ゴシック" w:hint="eastAsia"/>
          <w:color w:val="auto"/>
          <w:spacing w:val="-2"/>
          <w:sz w:val="18"/>
          <w:szCs w:val="18"/>
        </w:rPr>
        <w:t xml:space="preserve">！　</w:t>
      </w:r>
    </w:p>
    <w:p w:rsidR="0083260A" w:rsidRDefault="00E073ED" w:rsidP="0083260A">
      <w:pPr>
        <w:adjustRightInd/>
        <w:spacing w:line="180" w:lineRule="exact"/>
        <w:ind w:firstLineChars="200" w:firstLine="440"/>
        <w:jc w:val="left"/>
        <w:rPr>
          <w:rFonts w:cs="ＭＳ ゴシック"/>
          <w:spacing w:val="-2"/>
          <w:sz w:val="18"/>
          <w:szCs w:val="18"/>
        </w:rPr>
      </w:pPr>
      <w:hyperlink r:id="rId24" w:history="1">
        <w:r w:rsidR="0083260A" w:rsidRPr="00AC43D5">
          <w:rPr>
            <w:rStyle w:val="a5"/>
            <w:rFonts w:cs="ＭＳ ゴシック"/>
            <w:spacing w:val="-2"/>
            <w:sz w:val="18"/>
            <w:szCs w:val="18"/>
          </w:rPr>
          <w:t>http://www.pref.osaka.lg.jp/ryutai/osaka_mon/index.html</w:t>
        </w:r>
      </w:hyperlink>
    </w:p>
    <w:p w:rsidR="00AB424A" w:rsidRPr="00587939" w:rsidRDefault="00091099" w:rsidP="0083260A">
      <w:pPr>
        <w:adjustRightInd/>
        <w:spacing w:line="180" w:lineRule="exact"/>
        <w:ind w:firstLineChars="200" w:firstLine="440"/>
        <w:jc w:val="left"/>
        <w:rPr>
          <w:rFonts w:cs="ＭＳ ゴシック"/>
          <w:spacing w:val="-2"/>
          <w:sz w:val="18"/>
          <w:szCs w:val="18"/>
        </w:rPr>
      </w:pPr>
      <w:r>
        <w:rPr>
          <w:noProof/>
        </w:rPr>
        <w:drawing>
          <wp:anchor distT="0" distB="0" distL="114300" distR="114300" simplePos="0" relativeHeight="251656192" behindDoc="0" locked="0" layoutInCell="1" allowOverlap="1">
            <wp:simplePos x="0" y="0"/>
            <wp:positionH relativeFrom="column">
              <wp:posOffset>676910</wp:posOffset>
            </wp:positionH>
            <wp:positionV relativeFrom="paragraph">
              <wp:posOffset>6812280</wp:posOffset>
            </wp:positionV>
            <wp:extent cx="1257300" cy="1257300"/>
            <wp:effectExtent l="0" t="0" r="0" b="0"/>
            <wp:wrapNone/>
            <wp:docPr id="160" name="図 160" descr="(飢餓)sdg_icon_0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飢餓)sdg_icon_02_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simplePos x="0" y="0"/>
            <wp:positionH relativeFrom="column">
              <wp:posOffset>676910</wp:posOffset>
            </wp:positionH>
            <wp:positionV relativeFrom="paragraph">
              <wp:posOffset>6812280</wp:posOffset>
            </wp:positionV>
            <wp:extent cx="1257300" cy="1257300"/>
            <wp:effectExtent l="0" t="0" r="0" b="0"/>
            <wp:wrapNone/>
            <wp:docPr id="86" name="図 86" descr="(飢餓)sdg_icon_0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飢餓)sdg_icon_02_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424A" w:rsidRPr="00587939" w:rsidSect="00CC2237">
      <w:headerReference w:type="default" r:id="rId26"/>
      <w:type w:val="continuous"/>
      <w:pgSz w:w="11906" w:h="16838" w:code="9"/>
      <w:pgMar w:top="340" w:right="851" w:bottom="340" w:left="851" w:header="170" w:footer="170" w:gutter="0"/>
      <w:pgNumType w:start="1"/>
      <w:cols w:space="720"/>
      <w:noEndnote/>
      <w:docGrid w:type="lines" w:linePitch="301" w:charSpace="139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ED" w:rsidRDefault="00E073ED">
      <w:r>
        <w:separator/>
      </w:r>
    </w:p>
  </w:endnote>
  <w:endnote w:type="continuationSeparator" w:id="0">
    <w:p w:rsidR="00E073ED" w:rsidRDefault="00E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ED" w:rsidRDefault="00E073ED">
      <w:r>
        <w:rPr>
          <w:rFonts w:hAnsi="Times New Roman" w:cs="Times New Roman"/>
          <w:color w:val="auto"/>
          <w:sz w:val="2"/>
          <w:szCs w:val="2"/>
        </w:rPr>
        <w:continuationSeparator/>
      </w:r>
    </w:p>
  </w:footnote>
  <w:footnote w:type="continuationSeparator" w:id="0">
    <w:p w:rsidR="00E073ED" w:rsidRDefault="00E0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FA" w:rsidRDefault="00D138FA" w:rsidP="00D138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100"/>
    <w:multiLevelType w:val="hybridMultilevel"/>
    <w:tmpl w:val="D5A82662"/>
    <w:lvl w:ilvl="0" w:tplc="CC9CF8B4">
      <w:numFmt w:val="bullet"/>
      <w:lvlText w:val="▼"/>
      <w:lvlJc w:val="left"/>
      <w:pPr>
        <w:ind w:left="1456" w:hanging="360"/>
      </w:pPr>
      <w:rPr>
        <w:rFonts w:ascii="HG丸ｺﾞｼｯｸM-PRO" w:eastAsia="HG丸ｺﾞｼｯｸM-PRO" w:hAnsi="HG丸ｺﾞｼｯｸM-PRO" w:cs="ＭＳ 明朝" w:hint="eastAsia"/>
        <w:sz w:val="18"/>
      </w:rPr>
    </w:lvl>
    <w:lvl w:ilvl="1" w:tplc="0409000B" w:tentative="1">
      <w:start w:val="1"/>
      <w:numFmt w:val="bullet"/>
      <w:lvlText w:val=""/>
      <w:lvlJc w:val="left"/>
      <w:pPr>
        <w:ind w:left="1936" w:hanging="420"/>
      </w:pPr>
      <w:rPr>
        <w:rFonts w:ascii="Wingdings" w:hAnsi="Wingdings" w:hint="default"/>
      </w:rPr>
    </w:lvl>
    <w:lvl w:ilvl="2" w:tplc="0409000D" w:tentative="1">
      <w:start w:val="1"/>
      <w:numFmt w:val="bullet"/>
      <w:lvlText w:val=""/>
      <w:lvlJc w:val="left"/>
      <w:pPr>
        <w:ind w:left="2356" w:hanging="420"/>
      </w:pPr>
      <w:rPr>
        <w:rFonts w:ascii="Wingdings" w:hAnsi="Wingdings" w:hint="default"/>
      </w:rPr>
    </w:lvl>
    <w:lvl w:ilvl="3" w:tplc="04090001" w:tentative="1">
      <w:start w:val="1"/>
      <w:numFmt w:val="bullet"/>
      <w:lvlText w:val=""/>
      <w:lvlJc w:val="left"/>
      <w:pPr>
        <w:ind w:left="2776" w:hanging="420"/>
      </w:pPr>
      <w:rPr>
        <w:rFonts w:ascii="Wingdings" w:hAnsi="Wingdings" w:hint="default"/>
      </w:rPr>
    </w:lvl>
    <w:lvl w:ilvl="4" w:tplc="0409000B" w:tentative="1">
      <w:start w:val="1"/>
      <w:numFmt w:val="bullet"/>
      <w:lvlText w:val=""/>
      <w:lvlJc w:val="left"/>
      <w:pPr>
        <w:ind w:left="3196" w:hanging="420"/>
      </w:pPr>
      <w:rPr>
        <w:rFonts w:ascii="Wingdings" w:hAnsi="Wingdings" w:hint="default"/>
      </w:rPr>
    </w:lvl>
    <w:lvl w:ilvl="5" w:tplc="0409000D" w:tentative="1">
      <w:start w:val="1"/>
      <w:numFmt w:val="bullet"/>
      <w:lvlText w:val=""/>
      <w:lvlJc w:val="left"/>
      <w:pPr>
        <w:ind w:left="3616" w:hanging="420"/>
      </w:pPr>
      <w:rPr>
        <w:rFonts w:ascii="Wingdings" w:hAnsi="Wingdings" w:hint="default"/>
      </w:rPr>
    </w:lvl>
    <w:lvl w:ilvl="6" w:tplc="04090001" w:tentative="1">
      <w:start w:val="1"/>
      <w:numFmt w:val="bullet"/>
      <w:lvlText w:val=""/>
      <w:lvlJc w:val="left"/>
      <w:pPr>
        <w:ind w:left="4036" w:hanging="420"/>
      </w:pPr>
      <w:rPr>
        <w:rFonts w:ascii="Wingdings" w:hAnsi="Wingdings" w:hint="default"/>
      </w:rPr>
    </w:lvl>
    <w:lvl w:ilvl="7" w:tplc="0409000B" w:tentative="1">
      <w:start w:val="1"/>
      <w:numFmt w:val="bullet"/>
      <w:lvlText w:val=""/>
      <w:lvlJc w:val="left"/>
      <w:pPr>
        <w:ind w:left="4456" w:hanging="420"/>
      </w:pPr>
      <w:rPr>
        <w:rFonts w:ascii="Wingdings" w:hAnsi="Wingdings" w:hint="default"/>
      </w:rPr>
    </w:lvl>
    <w:lvl w:ilvl="8" w:tplc="0409000D" w:tentative="1">
      <w:start w:val="1"/>
      <w:numFmt w:val="bullet"/>
      <w:lvlText w:val=""/>
      <w:lvlJc w:val="left"/>
      <w:pPr>
        <w:ind w:left="4876" w:hanging="420"/>
      </w:pPr>
      <w:rPr>
        <w:rFonts w:ascii="Wingdings" w:hAnsi="Wingdings" w:hint="default"/>
      </w:rPr>
    </w:lvl>
  </w:abstractNum>
  <w:abstractNum w:abstractNumId="1" w15:restartNumberingAfterBreak="0">
    <w:nsid w:val="0CE30EF8"/>
    <w:multiLevelType w:val="hybridMultilevel"/>
    <w:tmpl w:val="56EE5D86"/>
    <w:lvl w:ilvl="0" w:tplc="5D029E38">
      <w:numFmt w:val="bullet"/>
      <w:lvlText w:val="▼"/>
      <w:lvlJc w:val="left"/>
      <w:pPr>
        <w:ind w:left="544" w:hanging="360"/>
      </w:pPr>
      <w:rPr>
        <w:rFonts w:ascii="HG丸ｺﾞｼｯｸM-PRO" w:eastAsia="HG丸ｺﾞｼｯｸM-PRO" w:hAnsi="HG丸ｺﾞｼｯｸM-PRO" w:cs="ＭＳ 明朝" w:hint="eastAsia"/>
        <w:sz w:val="18"/>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 w15:restartNumberingAfterBreak="0">
    <w:nsid w:val="19435B7F"/>
    <w:multiLevelType w:val="hybridMultilevel"/>
    <w:tmpl w:val="52C47A5E"/>
    <w:lvl w:ilvl="0" w:tplc="0FC09FEA">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F995EC2"/>
    <w:multiLevelType w:val="hybridMultilevel"/>
    <w:tmpl w:val="16E47C34"/>
    <w:lvl w:ilvl="0" w:tplc="0D361E6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751EA0"/>
    <w:multiLevelType w:val="hybridMultilevel"/>
    <w:tmpl w:val="DC0427E8"/>
    <w:lvl w:ilvl="0" w:tplc="9E26C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41DBC"/>
    <w:multiLevelType w:val="hybridMultilevel"/>
    <w:tmpl w:val="794E3A92"/>
    <w:lvl w:ilvl="0" w:tplc="C386810E">
      <w:numFmt w:val="bullet"/>
      <w:lvlText w:val="▲"/>
      <w:lvlJc w:val="left"/>
      <w:pPr>
        <w:ind w:left="24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6" w15:restartNumberingAfterBreak="0">
    <w:nsid w:val="3DBA55EB"/>
    <w:multiLevelType w:val="hybridMultilevel"/>
    <w:tmpl w:val="DD8868A4"/>
    <w:lvl w:ilvl="0" w:tplc="E0246B7C">
      <w:numFmt w:val="bullet"/>
      <w:lvlText w:val="▲"/>
      <w:lvlJc w:val="left"/>
      <w:pPr>
        <w:ind w:left="15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50F92FB7"/>
    <w:multiLevelType w:val="hybridMultilevel"/>
    <w:tmpl w:val="83D63A3E"/>
    <w:lvl w:ilvl="0" w:tplc="74F42428">
      <w:start w:val="1"/>
      <w:numFmt w:val="decimalEnclosedCircle"/>
      <w:lvlText w:val="%1"/>
      <w:lvlJc w:val="left"/>
      <w:pPr>
        <w:ind w:left="360" w:hanging="360"/>
      </w:pPr>
      <w:rPr>
        <w:rFonts w:eastAsia="ＤＦ平成ゴシック体W5" w:cs="ＤＦ平成ゴシック体W5"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A0E5A"/>
    <w:multiLevelType w:val="hybridMultilevel"/>
    <w:tmpl w:val="82F68A0C"/>
    <w:lvl w:ilvl="0" w:tplc="602E3FFC">
      <w:start w:val="1"/>
      <w:numFmt w:val="decimalEnclosedCircle"/>
      <w:lvlText w:val="%1"/>
      <w:lvlJc w:val="left"/>
      <w:pPr>
        <w:ind w:left="1279" w:hanging="360"/>
      </w:pPr>
      <w:rPr>
        <w:rFonts w:ascii="HG丸ｺﾞｼｯｸM-PRO" w:eastAsia="HG丸ｺﾞｼｯｸM-PRO" w:hAnsi="HG丸ｺﾞｼｯｸM-PRO" w:cs="HG丸ｺﾞｼｯｸM-PRO"/>
      </w:rPr>
    </w:lvl>
    <w:lvl w:ilvl="1" w:tplc="04090017">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9" w15:restartNumberingAfterBreak="0">
    <w:nsid w:val="58C53F81"/>
    <w:multiLevelType w:val="hybridMultilevel"/>
    <w:tmpl w:val="A98C0D36"/>
    <w:lvl w:ilvl="0" w:tplc="1D6035F8">
      <w:start w:val="1"/>
      <w:numFmt w:val="decimalEnclosedCircle"/>
      <w:lvlText w:val="%1"/>
      <w:lvlJc w:val="left"/>
      <w:pPr>
        <w:ind w:left="1080" w:hanging="360"/>
      </w:pPr>
      <w:rPr>
        <w:rFonts w:ascii="HG丸ｺﾞｼｯｸM-PRO" w:eastAsia="HG丸ｺﾞｼｯｸM-PRO" w:hAnsi="HG丸ｺﾞｼｯｸM-PRO" w:cs="HG丸ｺﾞｼｯｸM-PR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1A0766E"/>
    <w:multiLevelType w:val="hybridMultilevel"/>
    <w:tmpl w:val="757C9BB4"/>
    <w:lvl w:ilvl="0" w:tplc="2904D15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3B00CB"/>
    <w:multiLevelType w:val="hybridMultilevel"/>
    <w:tmpl w:val="41E8B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4A33D1"/>
    <w:multiLevelType w:val="hybridMultilevel"/>
    <w:tmpl w:val="B6DA5C64"/>
    <w:lvl w:ilvl="0" w:tplc="A768DF50">
      <w:start w:val="1"/>
      <w:numFmt w:val="bullet"/>
      <w:lvlText w:val="▲"/>
      <w:lvlJc w:val="left"/>
      <w:pPr>
        <w:ind w:left="544"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num w:numId="1">
    <w:abstractNumId w:val="7"/>
  </w:num>
  <w:num w:numId="2">
    <w:abstractNumId w:val="11"/>
  </w:num>
  <w:num w:numId="3">
    <w:abstractNumId w:val="12"/>
  </w:num>
  <w:num w:numId="4">
    <w:abstractNumId w:val="10"/>
  </w:num>
  <w:num w:numId="5">
    <w:abstractNumId w:val="1"/>
  </w:num>
  <w:num w:numId="6">
    <w:abstractNumId w:val="0"/>
  </w:num>
  <w:num w:numId="7">
    <w:abstractNumId w:val="9"/>
  </w:num>
  <w:num w:numId="8">
    <w:abstractNumId w:val="8"/>
  </w:num>
  <w:num w:numId="9">
    <w:abstractNumId w:val="6"/>
  </w:num>
  <w:num w:numId="10">
    <w:abstractNumId w:val="3"/>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01"/>
  <w:displayHorizontalDrawingGridEvery w:val="0"/>
  <w:doNotShadeFormData/>
  <w:characterSpacingControl w:val="compressPunctuation"/>
  <w:strictFirstAndLastChars/>
  <w:savePreviewPicture/>
  <w:doNotValidateAgainstSchema/>
  <w:doNotDemarcateInvalidXml/>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8D"/>
    <w:rsid w:val="00005540"/>
    <w:rsid w:val="000167AC"/>
    <w:rsid w:val="00025002"/>
    <w:rsid w:val="00025A58"/>
    <w:rsid w:val="000261B3"/>
    <w:rsid w:val="00026C29"/>
    <w:rsid w:val="00031ADE"/>
    <w:rsid w:val="00040374"/>
    <w:rsid w:val="00041851"/>
    <w:rsid w:val="000433D7"/>
    <w:rsid w:val="00045355"/>
    <w:rsid w:val="000513A8"/>
    <w:rsid w:val="00052872"/>
    <w:rsid w:val="0005492A"/>
    <w:rsid w:val="000602B8"/>
    <w:rsid w:val="00061C3F"/>
    <w:rsid w:val="0006318F"/>
    <w:rsid w:val="0006669F"/>
    <w:rsid w:val="00071803"/>
    <w:rsid w:val="00074BC6"/>
    <w:rsid w:val="00074D9C"/>
    <w:rsid w:val="00075A8D"/>
    <w:rsid w:val="00081976"/>
    <w:rsid w:val="00086553"/>
    <w:rsid w:val="00086654"/>
    <w:rsid w:val="00091099"/>
    <w:rsid w:val="00096AEF"/>
    <w:rsid w:val="000A24AB"/>
    <w:rsid w:val="000A488E"/>
    <w:rsid w:val="000A591E"/>
    <w:rsid w:val="000B342B"/>
    <w:rsid w:val="000B4803"/>
    <w:rsid w:val="000C2E8B"/>
    <w:rsid w:val="000C2F19"/>
    <w:rsid w:val="000C701B"/>
    <w:rsid w:val="000C77BD"/>
    <w:rsid w:val="000D1231"/>
    <w:rsid w:val="000D646B"/>
    <w:rsid w:val="000E4A52"/>
    <w:rsid w:val="000E56B2"/>
    <w:rsid w:val="000F692C"/>
    <w:rsid w:val="000F6A45"/>
    <w:rsid w:val="001006A0"/>
    <w:rsid w:val="001055FF"/>
    <w:rsid w:val="001068C0"/>
    <w:rsid w:val="00113858"/>
    <w:rsid w:val="00115E66"/>
    <w:rsid w:val="00117735"/>
    <w:rsid w:val="0012676A"/>
    <w:rsid w:val="00131A2F"/>
    <w:rsid w:val="0013308E"/>
    <w:rsid w:val="00135B33"/>
    <w:rsid w:val="001372CF"/>
    <w:rsid w:val="00142510"/>
    <w:rsid w:val="00144073"/>
    <w:rsid w:val="0014477C"/>
    <w:rsid w:val="00146C6E"/>
    <w:rsid w:val="00146D19"/>
    <w:rsid w:val="00150712"/>
    <w:rsid w:val="00151212"/>
    <w:rsid w:val="001518C8"/>
    <w:rsid w:val="00154664"/>
    <w:rsid w:val="0015567C"/>
    <w:rsid w:val="001635B2"/>
    <w:rsid w:val="00163AAB"/>
    <w:rsid w:val="00167E03"/>
    <w:rsid w:val="0017071B"/>
    <w:rsid w:val="001716A7"/>
    <w:rsid w:val="00176A7E"/>
    <w:rsid w:val="00181F74"/>
    <w:rsid w:val="001832B3"/>
    <w:rsid w:val="001920D1"/>
    <w:rsid w:val="00192AE2"/>
    <w:rsid w:val="00196596"/>
    <w:rsid w:val="001967D6"/>
    <w:rsid w:val="00196E52"/>
    <w:rsid w:val="00197283"/>
    <w:rsid w:val="001A36EA"/>
    <w:rsid w:val="001A454D"/>
    <w:rsid w:val="001B6B71"/>
    <w:rsid w:val="001C239A"/>
    <w:rsid w:val="001C694E"/>
    <w:rsid w:val="001D367F"/>
    <w:rsid w:val="001D52B0"/>
    <w:rsid w:val="001D6084"/>
    <w:rsid w:val="001D6C9C"/>
    <w:rsid w:val="001D710F"/>
    <w:rsid w:val="001E1C49"/>
    <w:rsid w:val="001F0F8E"/>
    <w:rsid w:val="001F17E8"/>
    <w:rsid w:val="001F3AE5"/>
    <w:rsid w:val="00200A12"/>
    <w:rsid w:val="00203E0F"/>
    <w:rsid w:val="002043AA"/>
    <w:rsid w:val="00204545"/>
    <w:rsid w:val="00207920"/>
    <w:rsid w:val="00212863"/>
    <w:rsid w:val="00217480"/>
    <w:rsid w:val="002208E0"/>
    <w:rsid w:val="002246BE"/>
    <w:rsid w:val="002273E9"/>
    <w:rsid w:val="00231669"/>
    <w:rsid w:val="00233F0E"/>
    <w:rsid w:val="0023445C"/>
    <w:rsid w:val="00234485"/>
    <w:rsid w:val="0023522B"/>
    <w:rsid w:val="00235AD4"/>
    <w:rsid w:val="00237431"/>
    <w:rsid w:val="00250851"/>
    <w:rsid w:val="00252088"/>
    <w:rsid w:val="00252896"/>
    <w:rsid w:val="00253698"/>
    <w:rsid w:val="002622C5"/>
    <w:rsid w:val="00263729"/>
    <w:rsid w:val="00265C22"/>
    <w:rsid w:val="0027004B"/>
    <w:rsid w:val="00271AF6"/>
    <w:rsid w:val="00273915"/>
    <w:rsid w:val="0027481A"/>
    <w:rsid w:val="00276566"/>
    <w:rsid w:val="00286793"/>
    <w:rsid w:val="00292313"/>
    <w:rsid w:val="00292E11"/>
    <w:rsid w:val="002931BB"/>
    <w:rsid w:val="002A1119"/>
    <w:rsid w:val="002A3B1D"/>
    <w:rsid w:val="002A4944"/>
    <w:rsid w:val="002A61A2"/>
    <w:rsid w:val="002A7709"/>
    <w:rsid w:val="002B127F"/>
    <w:rsid w:val="002C0184"/>
    <w:rsid w:val="002C03BC"/>
    <w:rsid w:val="002C0AEA"/>
    <w:rsid w:val="002C3FBD"/>
    <w:rsid w:val="002C6B39"/>
    <w:rsid w:val="002C761A"/>
    <w:rsid w:val="002C7E70"/>
    <w:rsid w:val="002D37C4"/>
    <w:rsid w:val="002D3C1E"/>
    <w:rsid w:val="002E0B10"/>
    <w:rsid w:val="002F2050"/>
    <w:rsid w:val="002F24B2"/>
    <w:rsid w:val="002F65E7"/>
    <w:rsid w:val="002F7AAA"/>
    <w:rsid w:val="00302DA8"/>
    <w:rsid w:val="00303AA0"/>
    <w:rsid w:val="00304763"/>
    <w:rsid w:val="00304E67"/>
    <w:rsid w:val="00311C77"/>
    <w:rsid w:val="00316933"/>
    <w:rsid w:val="00316DCE"/>
    <w:rsid w:val="00321A1A"/>
    <w:rsid w:val="00321D5D"/>
    <w:rsid w:val="003245EF"/>
    <w:rsid w:val="003267F2"/>
    <w:rsid w:val="00331175"/>
    <w:rsid w:val="003316CB"/>
    <w:rsid w:val="003325C1"/>
    <w:rsid w:val="00343B0F"/>
    <w:rsid w:val="003455D4"/>
    <w:rsid w:val="00357246"/>
    <w:rsid w:val="00362ADA"/>
    <w:rsid w:val="00370A9D"/>
    <w:rsid w:val="00371261"/>
    <w:rsid w:val="0037710C"/>
    <w:rsid w:val="00382BD3"/>
    <w:rsid w:val="00386396"/>
    <w:rsid w:val="003902E3"/>
    <w:rsid w:val="003914D5"/>
    <w:rsid w:val="00391BCD"/>
    <w:rsid w:val="00393AFF"/>
    <w:rsid w:val="003955C0"/>
    <w:rsid w:val="00396B13"/>
    <w:rsid w:val="00397EFA"/>
    <w:rsid w:val="003A0840"/>
    <w:rsid w:val="003A1284"/>
    <w:rsid w:val="003A608E"/>
    <w:rsid w:val="003A7353"/>
    <w:rsid w:val="003B0D0C"/>
    <w:rsid w:val="003B7695"/>
    <w:rsid w:val="003B7AE3"/>
    <w:rsid w:val="003C33D2"/>
    <w:rsid w:val="003C5E05"/>
    <w:rsid w:val="003D4BC9"/>
    <w:rsid w:val="003E0E58"/>
    <w:rsid w:val="003E6D07"/>
    <w:rsid w:val="003F2814"/>
    <w:rsid w:val="003F3956"/>
    <w:rsid w:val="003F3E85"/>
    <w:rsid w:val="003F4015"/>
    <w:rsid w:val="003F45E7"/>
    <w:rsid w:val="003F6594"/>
    <w:rsid w:val="00410DD1"/>
    <w:rsid w:val="00410E8C"/>
    <w:rsid w:val="0041398A"/>
    <w:rsid w:val="004143BF"/>
    <w:rsid w:val="00414F5B"/>
    <w:rsid w:val="00417607"/>
    <w:rsid w:val="004217DC"/>
    <w:rsid w:val="00424CAE"/>
    <w:rsid w:val="00430491"/>
    <w:rsid w:val="00433974"/>
    <w:rsid w:val="00433A34"/>
    <w:rsid w:val="00442CE3"/>
    <w:rsid w:val="00454367"/>
    <w:rsid w:val="0046133D"/>
    <w:rsid w:val="004668AB"/>
    <w:rsid w:val="00467466"/>
    <w:rsid w:val="00470E7C"/>
    <w:rsid w:val="004719C3"/>
    <w:rsid w:val="004751C5"/>
    <w:rsid w:val="00490000"/>
    <w:rsid w:val="004A3BD3"/>
    <w:rsid w:val="004B16FF"/>
    <w:rsid w:val="004C2560"/>
    <w:rsid w:val="004C4C9D"/>
    <w:rsid w:val="004D0CF5"/>
    <w:rsid w:val="004D4791"/>
    <w:rsid w:val="004D61A7"/>
    <w:rsid w:val="004D73CD"/>
    <w:rsid w:val="004E306C"/>
    <w:rsid w:val="004E5A9D"/>
    <w:rsid w:val="004E5AEE"/>
    <w:rsid w:val="004E7606"/>
    <w:rsid w:val="004F261E"/>
    <w:rsid w:val="004F74A7"/>
    <w:rsid w:val="005054EF"/>
    <w:rsid w:val="005178D0"/>
    <w:rsid w:val="005212E1"/>
    <w:rsid w:val="005228BF"/>
    <w:rsid w:val="005275F8"/>
    <w:rsid w:val="0052775F"/>
    <w:rsid w:val="00532B65"/>
    <w:rsid w:val="00535F7B"/>
    <w:rsid w:val="00536FDB"/>
    <w:rsid w:val="00543753"/>
    <w:rsid w:val="005530AA"/>
    <w:rsid w:val="005548E2"/>
    <w:rsid w:val="00557643"/>
    <w:rsid w:val="00563DB4"/>
    <w:rsid w:val="00564849"/>
    <w:rsid w:val="00567A6E"/>
    <w:rsid w:val="00580FC2"/>
    <w:rsid w:val="00582533"/>
    <w:rsid w:val="0058261D"/>
    <w:rsid w:val="00587939"/>
    <w:rsid w:val="005910E6"/>
    <w:rsid w:val="00593CC0"/>
    <w:rsid w:val="005979B8"/>
    <w:rsid w:val="005A1806"/>
    <w:rsid w:val="005A4CBC"/>
    <w:rsid w:val="005A6DCE"/>
    <w:rsid w:val="005B192C"/>
    <w:rsid w:val="005B1B08"/>
    <w:rsid w:val="005B32EA"/>
    <w:rsid w:val="005B3C65"/>
    <w:rsid w:val="005B7AC3"/>
    <w:rsid w:val="005C4298"/>
    <w:rsid w:val="005C554B"/>
    <w:rsid w:val="005C717A"/>
    <w:rsid w:val="005D2A85"/>
    <w:rsid w:val="005D36E7"/>
    <w:rsid w:val="005E1BE5"/>
    <w:rsid w:val="005E4556"/>
    <w:rsid w:val="005E46F4"/>
    <w:rsid w:val="005F4837"/>
    <w:rsid w:val="005F494A"/>
    <w:rsid w:val="00600EDE"/>
    <w:rsid w:val="00605526"/>
    <w:rsid w:val="0060590A"/>
    <w:rsid w:val="0062134E"/>
    <w:rsid w:val="00621F68"/>
    <w:rsid w:val="00624462"/>
    <w:rsid w:val="006249E7"/>
    <w:rsid w:val="00627D06"/>
    <w:rsid w:val="00644206"/>
    <w:rsid w:val="00656789"/>
    <w:rsid w:val="00660DA4"/>
    <w:rsid w:val="0066141D"/>
    <w:rsid w:val="00663944"/>
    <w:rsid w:val="00667612"/>
    <w:rsid w:val="006702F9"/>
    <w:rsid w:val="00670F79"/>
    <w:rsid w:val="00671E2E"/>
    <w:rsid w:val="00671F88"/>
    <w:rsid w:val="00672138"/>
    <w:rsid w:val="00674F89"/>
    <w:rsid w:val="00676028"/>
    <w:rsid w:val="0067754A"/>
    <w:rsid w:val="0068008E"/>
    <w:rsid w:val="006828F7"/>
    <w:rsid w:val="0068395C"/>
    <w:rsid w:val="0068760A"/>
    <w:rsid w:val="00693DC7"/>
    <w:rsid w:val="006B0875"/>
    <w:rsid w:val="006B157A"/>
    <w:rsid w:val="006B4B55"/>
    <w:rsid w:val="006B6622"/>
    <w:rsid w:val="006B6C0C"/>
    <w:rsid w:val="006C01D9"/>
    <w:rsid w:val="006C0977"/>
    <w:rsid w:val="006C4FA4"/>
    <w:rsid w:val="006C6254"/>
    <w:rsid w:val="006D0659"/>
    <w:rsid w:val="006D2BBE"/>
    <w:rsid w:val="006D30E9"/>
    <w:rsid w:val="006D5B88"/>
    <w:rsid w:val="006D61FF"/>
    <w:rsid w:val="006D65DE"/>
    <w:rsid w:val="006D7485"/>
    <w:rsid w:val="006E7D87"/>
    <w:rsid w:val="006F0692"/>
    <w:rsid w:val="006F0731"/>
    <w:rsid w:val="006F186D"/>
    <w:rsid w:val="006F399E"/>
    <w:rsid w:val="00700887"/>
    <w:rsid w:val="007008A9"/>
    <w:rsid w:val="007054B9"/>
    <w:rsid w:val="00711C8A"/>
    <w:rsid w:val="0072123E"/>
    <w:rsid w:val="007235FA"/>
    <w:rsid w:val="00735ACB"/>
    <w:rsid w:val="0074198D"/>
    <w:rsid w:val="00743E8E"/>
    <w:rsid w:val="007440BB"/>
    <w:rsid w:val="0074636E"/>
    <w:rsid w:val="00751491"/>
    <w:rsid w:val="007605FF"/>
    <w:rsid w:val="00766AC8"/>
    <w:rsid w:val="00771630"/>
    <w:rsid w:val="007755AF"/>
    <w:rsid w:val="0078336C"/>
    <w:rsid w:val="00786ACD"/>
    <w:rsid w:val="00794057"/>
    <w:rsid w:val="007A192F"/>
    <w:rsid w:val="007A3283"/>
    <w:rsid w:val="007A33BF"/>
    <w:rsid w:val="007A434D"/>
    <w:rsid w:val="007B083A"/>
    <w:rsid w:val="007B1ED4"/>
    <w:rsid w:val="007B63AF"/>
    <w:rsid w:val="007B78EC"/>
    <w:rsid w:val="007C2D9F"/>
    <w:rsid w:val="007C7300"/>
    <w:rsid w:val="007E04F1"/>
    <w:rsid w:val="007E283F"/>
    <w:rsid w:val="007F0C9A"/>
    <w:rsid w:val="007F1C5C"/>
    <w:rsid w:val="007F29F3"/>
    <w:rsid w:val="007F6154"/>
    <w:rsid w:val="00802567"/>
    <w:rsid w:val="00804D8E"/>
    <w:rsid w:val="00804F36"/>
    <w:rsid w:val="00805B69"/>
    <w:rsid w:val="00806F10"/>
    <w:rsid w:val="008071C6"/>
    <w:rsid w:val="00820098"/>
    <w:rsid w:val="00820FD1"/>
    <w:rsid w:val="00821478"/>
    <w:rsid w:val="00823E5F"/>
    <w:rsid w:val="008268BA"/>
    <w:rsid w:val="0083260A"/>
    <w:rsid w:val="00832FAA"/>
    <w:rsid w:val="0083479C"/>
    <w:rsid w:val="00840FC1"/>
    <w:rsid w:val="00842E3B"/>
    <w:rsid w:val="00846C04"/>
    <w:rsid w:val="008505AF"/>
    <w:rsid w:val="00860171"/>
    <w:rsid w:val="00862708"/>
    <w:rsid w:val="008645B2"/>
    <w:rsid w:val="0086548B"/>
    <w:rsid w:val="00873584"/>
    <w:rsid w:val="008811F0"/>
    <w:rsid w:val="00884BAA"/>
    <w:rsid w:val="00884BDC"/>
    <w:rsid w:val="00891E41"/>
    <w:rsid w:val="008A1EDA"/>
    <w:rsid w:val="008A21CE"/>
    <w:rsid w:val="008A2C19"/>
    <w:rsid w:val="008A34FB"/>
    <w:rsid w:val="008A38F8"/>
    <w:rsid w:val="008A3F0F"/>
    <w:rsid w:val="008B6AD3"/>
    <w:rsid w:val="008B794C"/>
    <w:rsid w:val="008C37CC"/>
    <w:rsid w:val="008C433A"/>
    <w:rsid w:val="008C504A"/>
    <w:rsid w:val="008D04D1"/>
    <w:rsid w:val="008D25FF"/>
    <w:rsid w:val="008D2A5B"/>
    <w:rsid w:val="008D5AA5"/>
    <w:rsid w:val="008E1B1D"/>
    <w:rsid w:val="008E7E61"/>
    <w:rsid w:val="008F096C"/>
    <w:rsid w:val="008F0A41"/>
    <w:rsid w:val="008F48E4"/>
    <w:rsid w:val="008F5FEE"/>
    <w:rsid w:val="0090220C"/>
    <w:rsid w:val="00903A8D"/>
    <w:rsid w:val="00904C43"/>
    <w:rsid w:val="00905C3D"/>
    <w:rsid w:val="0091181C"/>
    <w:rsid w:val="00913CE6"/>
    <w:rsid w:val="009165CC"/>
    <w:rsid w:val="0092284C"/>
    <w:rsid w:val="0092574B"/>
    <w:rsid w:val="0093114D"/>
    <w:rsid w:val="00937CB1"/>
    <w:rsid w:val="00940464"/>
    <w:rsid w:val="009410FA"/>
    <w:rsid w:val="00944F6F"/>
    <w:rsid w:val="00945C16"/>
    <w:rsid w:val="009472DA"/>
    <w:rsid w:val="00956EE1"/>
    <w:rsid w:val="00960D01"/>
    <w:rsid w:val="00961B28"/>
    <w:rsid w:val="00970153"/>
    <w:rsid w:val="00973A01"/>
    <w:rsid w:val="00982CA8"/>
    <w:rsid w:val="009834E3"/>
    <w:rsid w:val="009844B6"/>
    <w:rsid w:val="00984D9C"/>
    <w:rsid w:val="00994A06"/>
    <w:rsid w:val="009964CD"/>
    <w:rsid w:val="0099655B"/>
    <w:rsid w:val="0099668B"/>
    <w:rsid w:val="009A0AF1"/>
    <w:rsid w:val="009A39EA"/>
    <w:rsid w:val="009A6824"/>
    <w:rsid w:val="009A7635"/>
    <w:rsid w:val="009B02F2"/>
    <w:rsid w:val="009B2D5D"/>
    <w:rsid w:val="009B2DAC"/>
    <w:rsid w:val="009B4A6A"/>
    <w:rsid w:val="009B6FE1"/>
    <w:rsid w:val="009C2A26"/>
    <w:rsid w:val="009C7C6F"/>
    <w:rsid w:val="009D0B5C"/>
    <w:rsid w:val="009D3E89"/>
    <w:rsid w:val="009D7935"/>
    <w:rsid w:val="009E1C9C"/>
    <w:rsid w:val="009E2B71"/>
    <w:rsid w:val="009E2DC9"/>
    <w:rsid w:val="009E3917"/>
    <w:rsid w:val="009E4ED3"/>
    <w:rsid w:val="009E7546"/>
    <w:rsid w:val="00A051C7"/>
    <w:rsid w:val="00A0791E"/>
    <w:rsid w:val="00A10061"/>
    <w:rsid w:val="00A10262"/>
    <w:rsid w:val="00A10AB5"/>
    <w:rsid w:val="00A11F4B"/>
    <w:rsid w:val="00A13ACA"/>
    <w:rsid w:val="00A1627E"/>
    <w:rsid w:val="00A2269D"/>
    <w:rsid w:val="00A254A7"/>
    <w:rsid w:val="00A25643"/>
    <w:rsid w:val="00A31A1F"/>
    <w:rsid w:val="00A31A9B"/>
    <w:rsid w:val="00A31F30"/>
    <w:rsid w:val="00A34633"/>
    <w:rsid w:val="00A443CE"/>
    <w:rsid w:val="00A46B2F"/>
    <w:rsid w:val="00A51246"/>
    <w:rsid w:val="00A571EB"/>
    <w:rsid w:val="00A57D30"/>
    <w:rsid w:val="00A61C45"/>
    <w:rsid w:val="00A633B0"/>
    <w:rsid w:val="00A67591"/>
    <w:rsid w:val="00A72BC9"/>
    <w:rsid w:val="00A744DB"/>
    <w:rsid w:val="00A75548"/>
    <w:rsid w:val="00A7672F"/>
    <w:rsid w:val="00A81FAF"/>
    <w:rsid w:val="00A82E32"/>
    <w:rsid w:val="00A83A64"/>
    <w:rsid w:val="00A86018"/>
    <w:rsid w:val="00A8793A"/>
    <w:rsid w:val="00A90037"/>
    <w:rsid w:val="00A95092"/>
    <w:rsid w:val="00A9569F"/>
    <w:rsid w:val="00A977DB"/>
    <w:rsid w:val="00AA1BBF"/>
    <w:rsid w:val="00AA521F"/>
    <w:rsid w:val="00AA56A4"/>
    <w:rsid w:val="00AA7E12"/>
    <w:rsid w:val="00AB0EEB"/>
    <w:rsid w:val="00AB1322"/>
    <w:rsid w:val="00AB424A"/>
    <w:rsid w:val="00AB4406"/>
    <w:rsid w:val="00AC375E"/>
    <w:rsid w:val="00AC41F6"/>
    <w:rsid w:val="00AC69DD"/>
    <w:rsid w:val="00AD0C60"/>
    <w:rsid w:val="00AD48FD"/>
    <w:rsid w:val="00AD5720"/>
    <w:rsid w:val="00AD6AB9"/>
    <w:rsid w:val="00AF0DF6"/>
    <w:rsid w:val="00AF2DE9"/>
    <w:rsid w:val="00B00F8B"/>
    <w:rsid w:val="00B0564C"/>
    <w:rsid w:val="00B1233D"/>
    <w:rsid w:val="00B15D80"/>
    <w:rsid w:val="00B21185"/>
    <w:rsid w:val="00B23E04"/>
    <w:rsid w:val="00B2546C"/>
    <w:rsid w:val="00B25C09"/>
    <w:rsid w:val="00B26058"/>
    <w:rsid w:val="00B3141E"/>
    <w:rsid w:val="00B31B8D"/>
    <w:rsid w:val="00B36869"/>
    <w:rsid w:val="00B52683"/>
    <w:rsid w:val="00B52BB1"/>
    <w:rsid w:val="00B64C6D"/>
    <w:rsid w:val="00B67D3F"/>
    <w:rsid w:val="00B714D6"/>
    <w:rsid w:val="00B72E8B"/>
    <w:rsid w:val="00B85976"/>
    <w:rsid w:val="00B861BD"/>
    <w:rsid w:val="00B91467"/>
    <w:rsid w:val="00B923EA"/>
    <w:rsid w:val="00B9358B"/>
    <w:rsid w:val="00B93C20"/>
    <w:rsid w:val="00B95F6B"/>
    <w:rsid w:val="00B9656F"/>
    <w:rsid w:val="00B96DDA"/>
    <w:rsid w:val="00BA1266"/>
    <w:rsid w:val="00BA4F87"/>
    <w:rsid w:val="00BA5590"/>
    <w:rsid w:val="00BA69C1"/>
    <w:rsid w:val="00BA729B"/>
    <w:rsid w:val="00BB0A0E"/>
    <w:rsid w:val="00BB3312"/>
    <w:rsid w:val="00BB3A0E"/>
    <w:rsid w:val="00BB3C49"/>
    <w:rsid w:val="00BB5956"/>
    <w:rsid w:val="00BB634F"/>
    <w:rsid w:val="00BB6502"/>
    <w:rsid w:val="00BB71AF"/>
    <w:rsid w:val="00BC26AA"/>
    <w:rsid w:val="00BD0FC2"/>
    <w:rsid w:val="00BD628F"/>
    <w:rsid w:val="00BD6B1B"/>
    <w:rsid w:val="00BE000E"/>
    <w:rsid w:val="00BE1531"/>
    <w:rsid w:val="00BF1C7F"/>
    <w:rsid w:val="00BF2A59"/>
    <w:rsid w:val="00BF2E9D"/>
    <w:rsid w:val="00BF5BEF"/>
    <w:rsid w:val="00BF60BF"/>
    <w:rsid w:val="00BF7FAF"/>
    <w:rsid w:val="00C01B24"/>
    <w:rsid w:val="00C05163"/>
    <w:rsid w:val="00C1042F"/>
    <w:rsid w:val="00C106BD"/>
    <w:rsid w:val="00C2003E"/>
    <w:rsid w:val="00C21D08"/>
    <w:rsid w:val="00C26270"/>
    <w:rsid w:val="00C275C5"/>
    <w:rsid w:val="00C30E9C"/>
    <w:rsid w:val="00C31EC1"/>
    <w:rsid w:val="00C37215"/>
    <w:rsid w:val="00C408C4"/>
    <w:rsid w:val="00C42EC6"/>
    <w:rsid w:val="00C45BAA"/>
    <w:rsid w:val="00C47B92"/>
    <w:rsid w:val="00C51691"/>
    <w:rsid w:val="00C53950"/>
    <w:rsid w:val="00C53ADC"/>
    <w:rsid w:val="00C639BC"/>
    <w:rsid w:val="00C70B93"/>
    <w:rsid w:val="00C72D2C"/>
    <w:rsid w:val="00C73A03"/>
    <w:rsid w:val="00C73D75"/>
    <w:rsid w:val="00C832EC"/>
    <w:rsid w:val="00C8430D"/>
    <w:rsid w:val="00C97695"/>
    <w:rsid w:val="00CA4730"/>
    <w:rsid w:val="00CB06B4"/>
    <w:rsid w:val="00CB1A22"/>
    <w:rsid w:val="00CB333F"/>
    <w:rsid w:val="00CB7E66"/>
    <w:rsid w:val="00CC07FB"/>
    <w:rsid w:val="00CC2237"/>
    <w:rsid w:val="00CC5A5D"/>
    <w:rsid w:val="00CE3BBE"/>
    <w:rsid w:val="00CF0508"/>
    <w:rsid w:val="00CF585B"/>
    <w:rsid w:val="00D02B65"/>
    <w:rsid w:val="00D110A4"/>
    <w:rsid w:val="00D1229A"/>
    <w:rsid w:val="00D128E1"/>
    <w:rsid w:val="00D138FA"/>
    <w:rsid w:val="00D14AF0"/>
    <w:rsid w:val="00D176EC"/>
    <w:rsid w:val="00D202C0"/>
    <w:rsid w:val="00D27183"/>
    <w:rsid w:val="00D324D8"/>
    <w:rsid w:val="00D34EC5"/>
    <w:rsid w:val="00D45B5F"/>
    <w:rsid w:val="00D46A51"/>
    <w:rsid w:val="00D50257"/>
    <w:rsid w:val="00D502C2"/>
    <w:rsid w:val="00D55662"/>
    <w:rsid w:val="00D56489"/>
    <w:rsid w:val="00D57CFB"/>
    <w:rsid w:val="00D6490D"/>
    <w:rsid w:val="00D64D5C"/>
    <w:rsid w:val="00D66F54"/>
    <w:rsid w:val="00D704E9"/>
    <w:rsid w:val="00D70E5D"/>
    <w:rsid w:val="00D757B2"/>
    <w:rsid w:val="00D818B0"/>
    <w:rsid w:val="00D82B8A"/>
    <w:rsid w:val="00D87505"/>
    <w:rsid w:val="00D9161E"/>
    <w:rsid w:val="00D92323"/>
    <w:rsid w:val="00DA0FE2"/>
    <w:rsid w:val="00DA27B0"/>
    <w:rsid w:val="00DA3D79"/>
    <w:rsid w:val="00DA4F20"/>
    <w:rsid w:val="00DA7694"/>
    <w:rsid w:val="00DB30B0"/>
    <w:rsid w:val="00DC0FB2"/>
    <w:rsid w:val="00DC52EF"/>
    <w:rsid w:val="00DC536C"/>
    <w:rsid w:val="00DC72D2"/>
    <w:rsid w:val="00DC7D4E"/>
    <w:rsid w:val="00DD01F6"/>
    <w:rsid w:val="00DD20E0"/>
    <w:rsid w:val="00DD3DBA"/>
    <w:rsid w:val="00DD5936"/>
    <w:rsid w:val="00DE2FF0"/>
    <w:rsid w:val="00DE4A81"/>
    <w:rsid w:val="00DF4BC9"/>
    <w:rsid w:val="00DF4C4D"/>
    <w:rsid w:val="00DF4F12"/>
    <w:rsid w:val="00DF6948"/>
    <w:rsid w:val="00DF7FDF"/>
    <w:rsid w:val="00E0006E"/>
    <w:rsid w:val="00E0321F"/>
    <w:rsid w:val="00E0423E"/>
    <w:rsid w:val="00E073B6"/>
    <w:rsid w:val="00E073ED"/>
    <w:rsid w:val="00E07DA4"/>
    <w:rsid w:val="00E12890"/>
    <w:rsid w:val="00E14F44"/>
    <w:rsid w:val="00E16B38"/>
    <w:rsid w:val="00E177AF"/>
    <w:rsid w:val="00E20D8E"/>
    <w:rsid w:val="00E2195D"/>
    <w:rsid w:val="00E24270"/>
    <w:rsid w:val="00E304A4"/>
    <w:rsid w:val="00E329FD"/>
    <w:rsid w:val="00E35785"/>
    <w:rsid w:val="00E35DA9"/>
    <w:rsid w:val="00E40B68"/>
    <w:rsid w:val="00E4412D"/>
    <w:rsid w:val="00E442C9"/>
    <w:rsid w:val="00E46909"/>
    <w:rsid w:val="00E50750"/>
    <w:rsid w:val="00E5236F"/>
    <w:rsid w:val="00E53415"/>
    <w:rsid w:val="00E6588A"/>
    <w:rsid w:val="00E67C09"/>
    <w:rsid w:val="00E71120"/>
    <w:rsid w:val="00E711E9"/>
    <w:rsid w:val="00E80F43"/>
    <w:rsid w:val="00E82CF4"/>
    <w:rsid w:val="00E8541D"/>
    <w:rsid w:val="00E87121"/>
    <w:rsid w:val="00E87AF1"/>
    <w:rsid w:val="00EA088B"/>
    <w:rsid w:val="00EA2BBB"/>
    <w:rsid w:val="00EB0802"/>
    <w:rsid w:val="00EB28D2"/>
    <w:rsid w:val="00EB60BA"/>
    <w:rsid w:val="00EC06A3"/>
    <w:rsid w:val="00EC5B53"/>
    <w:rsid w:val="00EC6BF8"/>
    <w:rsid w:val="00ED3479"/>
    <w:rsid w:val="00ED37A0"/>
    <w:rsid w:val="00ED3CC8"/>
    <w:rsid w:val="00EE4885"/>
    <w:rsid w:val="00EE50DB"/>
    <w:rsid w:val="00EE5BB8"/>
    <w:rsid w:val="00EE6930"/>
    <w:rsid w:val="00EE789C"/>
    <w:rsid w:val="00EF5B78"/>
    <w:rsid w:val="00F00078"/>
    <w:rsid w:val="00F005B8"/>
    <w:rsid w:val="00F0063E"/>
    <w:rsid w:val="00F04C74"/>
    <w:rsid w:val="00F10042"/>
    <w:rsid w:val="00F144EF"/>
    <w:rsid w:val="00F15C00"/>
    <w:rsid w:val="00F26B2C"/>
    <w:rsid w:val="00F27B77"/>
    <w:rsid w:val="00F370F9"/>
    <w:rsid w:val="00F45582"/>
    <w:rsid w:val="00F56C1D"/>
    <w:rsid w:val="00F574B7"/>
    <w:rsid w:val="00F605AC"/>
    <w:rsid w:val="00F61D9D"/>
    <w:rsid w:val="00F62D87"/>
    <w:rsid w:val="00F62F4C"/>
    <w:rsid w:val="00F703DC"/>
    <w:rsid w:val="00F70D58"/>
    <w:rsid w:val="00F720EF"/>
    <w:rsid w:val="00F7336D"/>
    <w:rsid w:val="00F74784"/>
    <w:rsid w:val="00F812E8"/>
    <w:rsid w:val="00F8388F"/>
    <w:rsid w:val="00F87B73"/>
    <w:rsid w:val="00F87EBD"/>
    <w:rsid w:val="00F911AE"/>
    <w:rsid w:val="00F9166B"/>
    <w:rsid w:val="00F92D8E"/>
    <w:rsid w:val="00F94D14"/>
    <w:rsid w:val="00FA2BB0"/>
    <w:rsid w:val="00FA678F"/>
    <w:rsid w:val="00FA6985"/>
    <w:rsid w:val="00FA718C"/>
    <w:rsid w:val="00FB0E52"/>
    <w:rsid w:val="00FB1F4D"/>
    <w:rsid w:val="00FB300B"/>
    <w:rsid w:val="00FB3708"/>
    <w:rsid w:val="00FB4413"/>
    <w:rsid w:val="00FB4E65"/>
    <w:rsid w:val="00FC2477"/>
    <w:rsid w:val="00FD0045"/>
    <w:rsid w:val="00FD64F0"/>
    <w:rsid w:val="00FD7170"/>
    <w:rsid w:val="00FE0E7E"/>
    <w:rsid w:val="00FE17B6"/>
    <w:rsid w:val="00FF3043"/>
    <w:rsid w:val="00FF63A4"/>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efaultImageDpi w14:val="96"/>
  <w15:chartTrackingRefBased/>
  <w15:docId w15:val="{CD010E58-111F-4B37-883D-54A9B74A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33"/>
    <w:pPr>
      <w:widowControl w:val="0"/>
      <w:overflowPunct w:val="0"/>
      <w:adjustRightInd w:val="0"/>
      <w:jc w:val="both"/>
      <w:textAlignment w:val="baseline"/>
    </w:pPr>
    <w:rPr>
      <w:rFonts w:ascii="HG丸ｺﾞｼｯｸM-PRO" w:eastAsia="HG丸ｺﾞｼｯｸM-PRO" w:hAnsi="HG丸ｺﾞｼｯｸM-PRO" w:cs="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917"/>
    <w:rPr>
      <w:rFonts w:ascii="Arial" w:eastAsia="ＭＳ ゴシック" w:hAnsi="Arial" w:cs="Times New Roman"/>
      <w:sz w:val="18"/>
      <w:szCs w:val="18"/>
    </w:rPr>
  </w:style>
  <w:style w:type="character" w:customStyle="1" w:styleId="a4">
    <w:name w:val="吹き出し (文字)"/>
    <w:link w:val="a3"/>
    <w:uiPriority w:val="99"/>
    <w:semiHidden/>
    <w:rsid w:val="009E3917"/>
    <w:rPr>
      <w:rFonts w:ascii="Arial" w:eastAsia="ＭＳ ゴシック" w:hAnsi="Arial" w:cs="Times New Roman"/>
      <w:color w:val="000000"/>
      <w:kern w:val="0"/>
      <w:sz w:val="18"/>
      <w:szCs w:val="18"/>
    </w:rPr>
  </w:style>
  <w:style w:type="character" w:styleId="a5">
    <w:name w:val="Hyperlink"/>
    <w:uiPriority w:val="99"/>
    <w:unhideWhenUsed/>
    <w:rsid w:val="00081976"/>
    <w:rPr>
      <w:color w:val="0000FF"/>
      <w:u w:val="single"/>
    </w:rPr>
  </w:style>
  <w:style w:type="paragraph" w:styleId="a6">
    <w:name w:val="header"/>
    <w:basedOn w:val="a"/>
    <w:link w:val="a7"/>
    <w:uiPriority w:val="99"/>
    <w:unhideWhenUsed/>
    <w:rsid w:val="00A11F4B"/>
    <w:pPr>
      <w:tabs>
        <w:tab w:val="center" w:pos="4252"/>
        <w:tab w:val="right" w:pos="8504"/>
      </w:tabs>
      <w:snapToGrid w:val="0"/>
    </w:pPr>
  </w:style>
  <w:style w:type="character" w:customStyle="1" w:styleId="a7">
    <w:name w:val="ヘッダー (文字)"/>
    <w:link w:val="a6"/>
    <w:uiPriority w:val="99"/>
    <w:rsid w:val="00A11F4B"/>
    <w:rPr>
      <w:rFonts w:ascii="HG丸ｺﾞｼｯｸM-PRO" w:eastAsia="HG丸ｺﾞｼｯｸM-PRO" w:hAnsi="HG丸ｺﾞｼｯｸM-PRO" w:cs="HG丸ｺﾞｼｯｸM-PRO"/>
      <w:color w:val="000000"/>
      <w:kern w:val="0"/>
      <w:sz w:val="22"/>
      <w:szCs w:val="22"/>
    </w:rPr>
  </w:style>
  <w:style w:type="paragraph" w:styleId="a8">
    <w:name w:val="footer"/>
    <w:basedOn w:val="a"/>
    <w:link w:val="a9"/>
    <w:uiPriority w:val="99"/>
    <w:unhideWhenUsed/>
    <w:rsid w:val="00A11F4B"/>
    <w:pPr>
      <w:tabs>
        <w:tab w:val="center" w:pos="4252"/>
        <w:tab w:val="right" w:pos="8504"/>
      </w:tabs>
      <w:snapToGrid w:val="0"/>
    </w:pPr>
  </w:style>
  <w:style w:type="character" w:customStyle="1" w:styleId="a9">
    <w:name w:val="フッター (文字)"/>
    <w:link w:val="a8"/>
    <w:uiPriority w:val="99"/>
    <w:rsid w:val="00A11F4B"/>
    <w:rPr>
      <w:rFonts w:ascii="HG丸ｺﾞｼｯｸM-PRO" w:eastAsia="HG丸ｺﾞｼｯｸM-PRO" w:hAnsi="HG丸ｺﾞｼｯｸM-PRO" w:cs="HG丸ｺﾞｼｯｸM-PRO"/>
      <w:color w:val="000000"/>
      <w:kern w:val="0"/>
      <w:sz w:val="22"/>
      <w:szCs w:val="22"/>
    </w:rPr>
  </w:style>
  <w:style w:type="character" w:styleId="aa">
    <w:name w:val="FollowedHyperlink"/>
    <w:uiPriority w:val="99"/>
    <w:semiHidden/>
    <w:unhideWhenUsed/>
    <w:rsid w:val="002F24B2"/>
    <w:rPr>
      <w:color w:val="800080"/>
      <w:u w:val="single"/>
    </w:rPr>
  </w:style>
  <w:style w:type="paragraph" w:styleId="ab">
    <w:name w:val="List Paragraph"/>
    <w:basedOn w:val="a"/>
    <w:uiPriority w:val="34"/>
    <w:qFormat/>
    <w:rsid w:val="006D61FF"/>
    <w:pPr>
      <w:overflowPunct/>
      <w:adjustRightInd/>
      <w:ind w:leftChars="400" w:left="840"/>
      <w:textAlignment w:val="auto"/>
    </w:pPr>
    <w:rPr>
      <w:rFonts w:ascii="Century" w:eastAsia="ＭＳ 明朝" w:hAnsi="Century" w:cs="Times New Roman"/>
      <w:color w:val="auto"/>
      <w:kern w:val="2"/>
      <w:sz w:val="21"/>
    </w:rPr>
  </w:style>
  <w:style w:type="table" w:styleId="ac">
    <w:name w:val="Table Grid"/>
    <w:basedOn w:val="a1"/>
    <w:uiPriority w:val="59"/>
    <w:rsid w:val="00F2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3D7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d">
    <w:name w:val="annotation reference"/>
    <w:uiPriority w:val="99"/>
    <w:semiHidden/>
    <w:unhideWhenUsed/>
    <w:rsid w:val="00A10061"/>
    <w:rPr>
      <w:sz w:val="18"/>
      <w:szCs w:val="18"/>
    </w:rPr>
  </w:style>
  <w:style w:type="paragraph" w:styleId="ae">
    <w:name w:val="annotation text"/>
    <w:basedOn w:val="a"/>
    <w:link w:val="af"/>
    <w:uiPriority w:val="99"/>
    <w:semiHidden/>
    <w:unhideWhenUsed/>
    <w:rsid w:val="00A10061"/>
    <w:pPr>
      <w:jc w:val="left"/>
    </w:pPr>
  </w:style>
  <w:style w:type="character" w:customStyle="1" w:styleId="af">
    <w:name w:val="コメント文字列 (文字)"/>
    <w:link w:val="ae"/>
    <w:uiPriority w:val="99"/>
    <w:semiHidden/>
    <w:rsid w:val="00A10061"/>
    <w:rPr>
      <w:rFonts w:ascii="HG丸ｺﾞｼｯｸM-PRO" w:eastAsia="HG丸ｺﾞｼｯｸM-PRO" w:hAnsi="HG丸ｺﾞｼｯｸM-PRO" w:cs="HG丸ｺﾞｼｯｸM-PRO"/>
      <w:color w:val="000000"/>
      <w:sz w:val="22"/>
      <w:szCs w:val="22"/>
    </w:rPr>
  </w:style>
  <w:style w:type="paragraph" w:styleId="af0">
    <w:name w:val="annotation subject"/>
    <w:basedOn w:val="ae"/>
    <w:next w:val="ae"/>
    <w:link w:val="af1"/>
    <w:uiPriority w:val="99"/>
    <w:semiHidden/>
    <w:unhideWhenUsed/>
    <w:rsid w:val="00A10061"/>
    <w:rPr>
      <w:b/>
      <w:bCs/>
    </w:rPr>
  </w:style>
  <w:style w:type="character" w:customStyle="1" w:styleId="af1">
    <w:name w:val="コメント内容 (文字)"/>
    <w:link w:val="af0"/>
    <w:uiPriority w:val="99"/>
    <w:semiHidden/>
    <w:rsid w:val="00A10061"/>
    <w:rPr>
      <w:rFonts w:ascii="HG丸ｺﾞｼｯｸM-PRO" w:eastAsia="HG丸ｺﾞｼｯｸM-PRO" w:hAnsi="HG丸ｺﾞｼｯｸM-PRO" w:cs="HG丸ｺﾞｼｯｸM-PRO"/>
      <w:b/>
      <w:bCs/>
      <w:color w:val="000000"/>
      <w:sz w:val="22"/>
      <w:szCs w:val="22"/>
    </w:rPr>
  </w:style>
  <w:style w:type="character" w:styleId="af2">
    <w:name w:val="Strong"/>
    <w:uiPriority w:val="22"/>
    <w:qFormat/>
    <w:rsid w:val="004D61A7"/>
    <w:rPr>
      <w:b/>
      <w:bCs/>
    </w:rPr>
  </w:style>
  <w:style w:type="paragraph" w:styleId="af3">
    <w:name w:val="No Spacing"/>
    <w:qFormat/>
    <w:rsid w:val="005178D0"/>
    <w:pPr>
      <w:widowControl w:val="0"/>
      <w:overflowPunct w:val="0"/>
      <w:adjustRightInd w:val="0"/>
      <w:jc w:val="both"/>
      <w:textAlignment w:val="baseline"/>
    </w:pPr>
    <w:rPr>
      <w:rFonts w:ascii="HG丸ｺﾞｼｯｸM-PRO" w:eastAsia="HG丸ｺﾞｼｯｸM-PRO" w:hAnsi="HG丸ｺﾞｼｯｸM-PRO" w:cs="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083">
      <w:bodyDiv w:val="1"/>
      <w:marLeft w:val="0"/>
      <w:marRight w:val="0"/>
      <w:marTop w:val="0"/>
      <w:marBottom w:val="0"/>
      <w:divBdr>
        <w:top w:val="none" w:sz="0" w:space="0" w:color="auto"/>
        <w:left w:val="none" w:sz="0" w:space="0" w:color="auto"/>
        <w:bottom w:val="none" w:sz="0" w:space="0" w:color="auto"/>
        <w:right w:val="none" w:sz="0" w:space="0" w:color="auto"/>
      </w:divBdr>
    </w:div>
    <w:div w:id="75170347">
      <w:bodyDiv w:val="1"/>
      <w:marLeft w:val="0"/>
      <w:marRight w:val="0"/>
      <w:marTop w:val="0"/>
      <w:marBottom w:val="0"/>
      <w:divBdr>
        <w:top w:val="none" w:sz="0" w:space="0" w:color="auto"/>
        <w:left w:val="none" w:sz="0" w:space="0" w:color="auto"/>
        <w:bottom w:val="none" w:sz="0" w:space="0" w:color="auto"/>
        <w:right w:val="none" w:sz="0" w:space="0" w:color="auto"/>
      </w:divBdr>
    </w:div>
    <w:div w:id="96408922">
      <w:bodyDiv w:val="1"/>
      <w:marLeft w:val="0"/>
      <w:marRight w:val="0"/>
      <w:marTop w:val="0"/>
      <w:marBottom w:val="0"/>
      <w:divBdr>
        <w:top w:val="none" w:sz="0" w:space="0" w:color="auto"/>
        <w:left w:val="none" w:sz="0" w:space="0" w:color="auto"/>
        <w:bottom w:val="none" w:sz="0" w:space="0" w:color="auto"/>
        <w:right w:val="none" w:sz="0" w:space="0" w:color="auto"/>
      </w:divBdr>
    </w:div>
    <w:div w:id="109469852">
      <w:bodyDiv w:val="1"/>
      <w:marLeft w:val="0"/>
      <w:marRight w:val="0"/>
      <w:marTop w:val="0"/>
      <w:marBottom w:val="0"/>
      <w:divBdr>
        <w:top w:val="none" w:sz="0" w:space="0" w:color="auto"/>
        <w:left w:val="none" w:sz="0" w:space="0" w:color="auto"/>
        <w:bottom w:val="none" w:sz="0" w:space="0" w:color="auto"/>
        <w:right w:val="none" w:sz="0" w:space="0" w:color="auto"/>
      </w:divBdr>
    </w:div>
    <w:div w:id="162012992">
      <w:bodyDiv w:val="1"/>
      <w:marLeft w:val="0"/>
      <w:marRight w:val="0"/>
      <w:marTop w:val="0"/>
      <w:marBottom w:val="0"/>
      <w:divBdr>
        <w:top w:val="none" w:sz="0" w:space="0" w:color="auto"/>
        <w:left w:val="none" w:sz="0" w:space="0" w:color="auto"/>
        <w:bottom w:val="none" w:sz="0" w:space="0" w:color="auto"/>
        <w:right w:val="none" w:sz="0" w:space="0" w:color="auto"/>
      </w:divBdr>
    </w:div>
    <w:div w:id="192960844">
      <w:bodyDiv w:val="1"/>
      <w:marLeft w:val="0"/>
      <w:marRight w:val="0"/>
      <w:marTop w:val="0"/>
      <w:marBottom w:val="0"/>
      <w:divBdr>
        <w:top w:val="none" w:sz="0" w:space="0" w:color="auto"/>
        <w:left w:val="none" w:sz="0" w:space="0" w:color="auto"/>
        <w:bottom w:val="none" w:sz="0" w:space="0" w:color="auto"/>
        <w:right w:val="none" w:sz="0" w:space="0" w:color="auto"/>
      </w:divBdr>
    </w:div>
    <w:div w:id="218246863">
      <w:bodyDiv w:val="1"/>
      <w:marLeft w:val="0"/>
      <w:marRight w:val="0"/>
      <w:marTop w:val="0"/>
      <w:marBottom w:val="0"/>
      <w:divBdr>
        <w:top w:val="none" w:sz="0" w:space="0" w:color="auto"/>
        <w:left w:val="none" w:sz="0" w:space="0" w:color="auto"/>
        <w:bottom w:val="none" w:sz="0" w:space="0" w:color="auto"/>
        <w:right w:val="none" w:sz="0" w:space="0" w:color="auto"/>
      </w:divBdr>
    </w:div>
    <w:div w:id="253898718">
      <w:bodyDiv w:val="1"/>
      <w:marLeft w:val="0"/>
      <w:marRight w:val="0"/>
      <w:marTop w:val="0"/>
      <w:marBottom w:val="0"/>
      <w:divBdr>
        <w:top w:val="none" w:sz="0" w:space="0" w:color="auto"/>
        <w:left w:val="none" w:sz="0" w:space="0" w:color="auto"/>
        <w:bottom w:val="none" w:sz="0" w:space="0" w:color="auto"/>
        <w:right w:val="none" w:sz="0" w:space="0" w:color="auto"/>
      </w:divBdr>
    </w:div>
    <w:div w:id="300884661">
      <w:bodyDiv w:val="1"/>
      <w:marLeft w:val="0"/>
      <w:marRight w:val="0"/>
      <w:marTop w:val="0"/>
      <w:marBottom w:val="0"/>
      <w:divBdr>
        <w:top w:val="none" w:sz="0" w:space="0" w:color="auto"/>
        <w:left w:val="none" w:sz="0" w:space="0" w:color="auto"/>
        <w:bottom w:val="none" w:sz="0" w:space="0" w:color="auto"/>
        <w:right w:val="none" w:sz="0" w:space="0" w:color="auto"/>
      </w:divBdr>
    </w:div>
    <w:div w:id="416948317">
      <w:bodyDiv w:val="1"/>
      <w:marLeft w:val="0"/>
      <w:marRight w:val="0"/>
      <w:marTop w:val="0"/>
      <w:marBottom w:val="0"/>
      <w:divBdr>
        <w:top w:val="none" w:sz="0" w:space="0" w:color="auto"/>
        <w:left w:val="none" w:sz="0" w:space="0" w:color="auto"/>
        <w:bottom w:val="none" w:sz="0" w:space="0" w:color="auto"/>
        <w:right w:val="none" w:sz="0" w:space="0" w:color="auto"/>
      </w:divBdr>
    </w:div>
    <w:div w:id="874120722">
      <w:bodyDiv w:val="1"/>
      <w:marLeft w:val="0"/>
      <w:marRight w:val="0"/>
      <w:marTop w:val="0"/>
      <w:marBottom w:val="0"/>
      <w:divBdr>
        <w:top w:val="none" w:sz="0" w:space="0" w:color="auto"/>
        <w:left w:val="none" w:sz="0" w:space="0" w:color="auto"/>
        <w:bottom w:val="none" w:sz="0" w:space="0" w:color="auto"/>
        <w:right w:val="none" w:sz="0" w:space="0" w:color="auto"/>
      </w:divBdr>
    </w:div>
    <w:div w:id="876503840">
      <w:bodyDiv w:val="1"/>
      <w:marLeft w:val="0"/>
      <w:marRight w:val="0"/>
      <w:marTop w:val="0"/>
      <w:marBottom w:val="0"/>
      <w:divBdr>
        <w:top w:val="none" w:sz="0" w:space="0" w:color="auto"/>
        <w:left w:val="none" w:sz="0" w:space="0" w:color="auto"/>
        <w:bottom w:val="none" w:sz="0" w:space="0" w:color="auto"/>
        <w:right w:val="none" w:sz="0" w:space="0" w:color="auto"/>
      </w:divBdr>
    </w:div>
    <w:div w:id="910819456">
      <w:bodyDiv w:val="1"/>
      <w:marLeft w:val="0"/>
      <w:marRight w:val="0"/>
      <w:marTop w:val="0"/>
      <w:marBottom w:val="0"/>
      <w:divBdr>
        <w:top w:val="none" w:sz="0" w:space="0" w:color="auto"/>
        <w:left w:val="none" w:sz="0" w:space="0" w:color="auto"/>
        <w:bottom w:val="none" w:sz="0" w:space="0" w:color="auto"/>
        <w:right w:val="none" w:sz="0" w:space="0" w:color="auto"/>
      </w:divBdr>
    </w:div>
    <w:div w:id="973872087">
      <w:bodyDiv w:val="1"/>
      <w:marLeft w:val="0"/>
      <w:marRight w:val="0"/>
      <w:marTop w:val="0"/>
      <w:marBottom w:val="0"/>
      <w:divBdr>
        <w:top w:val="none" w:sz="0" w:space="0" w:color="auto"/>
        <w:left w:val="none" w:sz="0" w:space="0" w:color="auto"/>
        <w:bottom w:val="none" w:sz="0" w:space="0" w:color="auto"/>
        <w:right w:val="none" w:sz="0" w:space="0" w:color="auto"/>
      </w:divBdr>
    </w:div>
    <w:div w:id="1011179702">
      <w:bodyDiv w:val="1"/>
      <w:marLeft w:val="0"/>
      <w:marRight w:val="0"/>
      <w:marTop w:val="0"/>
      <w:marBottom w:val="0"/>
      <w:divBdr>
        <w:top w:val="none" w:sz="0" w:space="0" w:color="auto"/>
        <w:left w:val="none" w:sz="0" w:space="0" w:color="auto"/>
        <w:bottom w:val="none" w:sz="0" w:space="0" w:color="auto"/>
        <w:right w:val="none" w:sz="0" w:space="0" w:color="auto"/>
      </w:divBdr>
    </w:div>
    <w:div w:id="1027289857">
      <w:bodyDiv w:val="1"/>
      <w:marLeft w:val="0"/>
      <w:marRight w:val="0"/>
      <w:marTop w:val="0"/>
      <w:marBottom w:val="0"/>
      <w:divBdr>
        <w:top w:val="none" w:sz="0" w:space="0" w:color="auto"/>
        <w:left w:val="none" w:sz="0" w:space="0" w:color="auto"/>
        <w:bottom w:val="none" w:sz="0" w:space="0" w:color="auto"/>
        <w:right w:val="none" w:sz="0" w:space="0" w:color="auto"/>
      </w:divBdr>
    </w:div>
    <w:div w:id="1182665045">
      <w:bodyDiv w:val="1"/>
      <w:marLeft w:val="0"/>
      <w:marRight w:val="0"/>
      <w:marTop w:val="0"/>
      <w:marBottom w:val="0"/>
      <w:divBdr>
        <w:top w:val="none" w:sz="0" w:space="0" w:color="auto"/>
        <w:left w:val="none" w:sz="0" w:space="0" w:color="auto"/>
        <w:bottom w:val="none" w:sz="0" w:space="0" w:color="auto"/>
        <w:right w:val="none" w:sz="0" w:space="0" w:color="auto"/>
      </w:divBdr>
    </w:div>
    <w:div w:id="1341273674">
      <w:bodyDiv w:val="1"/>
      <w:marLeft w:val="0"/>
      <w:marRight w:val="0"/>
      <w:marTop w:val="0"/>
      <w:marBottom w:val="0"/>
      <w:divBdr>
        <w:top w:val="none" w:sz="0" w:space="0" w:color="auto"/>
        <w:left w:val="none" w:sz="0" w:space="0" w:color="auto"/>
        <w:bottom w:val="none" w:sz="0" w:space="0" w:color="auto"/>
        <w:right w:val="none" w:sz="0" w:space="0" w:color="auto"/>
      </w:divBdr>
    </w:div>
    <w:div w:id="1409959161">
      <w:bodyDiv w:val="1"/>
      <w:marLeft w:val="0"/>
      <w:marRight w:val="0"/>
      <w:marTop w:val="0"/>
      <w:marBottom w:val="0"/>
      <w:divBdr>
        <w:top w:val="none" w:sz="0" w:space="0" w:color="auto"/>
        <w:left w:val="none" w:sz="0" w:space="0" w:color="auto"/>
        <w:bottom w:val="none" w:sz="0" w:space="0" w:color="auto"/>
        <w:right w:val="none" w:sz="0" w:space="0" w:color="auto"/>
      </w:divBdr>
    </w:div>
    <w:div w:id="1443454112">
      <w:bodyDiv w:val="1"/>
      <w:marLeft w:val="0"/>
      <w:marRight w:val="0"/>
      <w:marTop w:val="0"/>
      <w:marBottom w:val="0"/>
      <w:divBdr>
        <w:top w:val="none" w:sz="0" w:space="0" w:color="auto"/>
        <w:left w:val="none" w:sz="0" w:space="0" w:color="auto"/>
        <w:bottom w:val="none" w:sz="0" w:space="0" w:color="auto"/>
        <w:right w:val="none" w:sz="0" w:space="0" w:color="auto"/>
      </w:divBdr>
    </w:div>
    <w:div w:id="1475370632">
      <w:bodyDiv w:val="1"/>
      <w:marLeft w:val="0"/>
      <w:marRight w:val="0"/>
      <w:marTop w:val="0"/>
      <w:marBottom w:val="0"/>
      <w:divBdr>
        <w:top w:val="none" w:sz="0" w:space="0" w:color="auto"/>
        <w:left w:val="none" w:sz="0" w:space="0" w:color="auto"/>
        <w:bottom w:val="none" w:sz="0" w:space="0" w:color="auto"/>
        <w:right w:val="none" w:sz="0" w:space="0" w:color="auto"/>
      </w:divBdr>
    </w:div>
    <w:div w:id="1512068898">
      <w:bodyDiv w:val="1"/>
      <w:marLeft w:val="0"/>
      <w:marRight w:val="0"/>
      <w:marTop w:val="0"/>
      <w:marBottom w:val="0"/>
      <w:divBdr>
        <w:top w:val="none" w:sz="0" w:space="0" w:color="auto"/>
        <w:left w:val="none" w:sz="0" w:space="0" w:color="auto"/>
        <w:bottom w:val="none" w:sz="0" w:space="0" w:color="auto"/>
        <w:right w:val="none" w:sz="0" w:space="0" w:color="auto"/>
      </w:divBdr>
    </w:div>
    <w:div w:id="1856847815">
      <w:bodyDiv w:val="1"/>
      <w:marLeft w:val="0"/>
      <w:marRight w:val="0"/>
      <w:marTop w:val="0"/>
      <w:marBottom w:val="0"/>
      <w:divBdr>
        <w:top w:val="none" w:sz="0" w:space="0" w:color="auto"/>
        <w:left w:val="none" w:sz="0" w:space="0" w:color="auto"/>
        <w:bottom w:val="none" w:sz="0" w:space="0" w:color="auto"/>
        <w:right w:val="none" w:sz="0" w:space="0" w:color="auto"/>
      </w:divBdr>
    </w:div>
    <w:div w:id="1929921709">
      <w:bodyDiv w:val="1"/>
      <w:marLeft w:val="0"/>
      <w:marRight w:val="0"/>
      <w:marTop w:val="0"/>
      <w:marBottom w:val="0"/>
      <w:divBdr>
        <w:top w:val="none" w:sz="0" w:space="0" w:color="auto"/>
        <w:left w:val="none" w:sz="0" w:space="0" w:color="auto"/>
        <w:bottom w:val="none" w:sz="0" w:space="0" w:color="auto"/>
        <w:right w:val="none" w:sz="0" w:space="0" w:color="auto"/>
      </w:divBdr>
    </w:div>
    <w:div w:id="1941331373">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 w:id="2003073435">
      <w:bodyDiv w:val="1"/>
      <w:marLeft w:val="0"/>
      <w:marRight w:val="0"/>
      <w:marTop w:val="0"/>
      <w:marBottom w:val="0"/>
      <w:divBdr>
        <w:top w:val="none" w:sz="0" w:space="0" w:color="auto"/>
        <w:left w:val="none" w:sz="0" w:space="0" w:color="auto"/>
        <w:bottom w:val="none" w:sz="0" w:space="0" w:color="auto"/>
        <w:right w:val="none" w:sz="0" w:space="0" w:color="auto"/>
      </w:divBdr>
    </w:div>
    <w:div w:id="20159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12.png"/><Relationship Id="rId2" Type="http://schemas.openxmlformats.org/officeDocument/2006/relationships/customXml" Target="../customXml/item1.xml"/><Relationship Id="rId16" Type="http://schemas.openxmlformats.org/officeDocument/2006/relationships/hyperlink" Target="https://for-farmer.jp" TargetMode="External"/><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pref.osaka.lg.jp/ryutai/osaka_mon/index.html" TargetMode="External"/><Relationship Id="rId5" Type="http://schemas.openxmlformats.org/officeDocument/2006/relationships/settings" Target="settings.xml"/><Relationship Id="rId15" Type="http://schemas.openxmlformats.org/officeDocument/2006/relationships/hyperlink" Target="mailto:info@for-farmer.jp" TargetMode="External"/><Relationship Id="rId23" Type="http://schemas.openxmlformats.org/officeDocument/2006/relationships/hyperlink" Target="http://www.kannousuiken-osaka.or.jp/nourin/agrimai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ref.osaka.lg.jp/hokubunm/youkoso/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5D79-9DC8-488C-97B8-5D7FF057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OSAKA</Company>
  <LinksUpToDate>false</LinksUpToDate>
  <CharactersWithSpaces>3145</CharactersWithSpaces>
  <SharedDoc>false</SharedDoc>
  <HLinks>
    <vt:vector size="30" baseType="variant">
      <vt:variant>
        <vt:i4>5832794</vt:i4>
      </vt:variant>
      <vt:variant>
        <vt:i4>12</vt:i4>
      </vt:variant>
      <vt:variant>
        <vt:i4>0</vt:i4>
      </vt:variant>
      <vt:variant>
        <vt:i4>5</vt:i4>
      </vt:variant>
      <vt:variant>
        <vt:lpwstr>http://www.kannousuiken-osaka.or.jp/nourin/agrimail/</vt:lpwstr>
      </vt:variant>
      <vt:variant>
        <vt:lpwstr/>
      </vt:variant>
      <vt:variant>
        <vt:i4>7995440</vt:i4>
      </vt:variant>
      <vt:variant>
        <vt:i4>9</vt:i4>
      </vt:variant>
      <vt:variant>
        <vt:i4>0</vt:i4>
      </vt:variant>
      <vt:variant>
        <vt:i4>5</vt:i4>
      </vt:variant>
      <vt:variant>
        <vt:lpwstr>http://www.pref.osaka.lg.jp/hokubunm/youkoso/index.html</vt:lpwstr>
      </vt:variant>
      <vt:variant>
        <vt:lpwstr/>
      </vt:variant>
      <vt:variant>
        <vt:i4>6815867</vt:i4>
      </vt:variant>
      <vt:variant>
        <vt:i4>6</vt:i4>
      </vt:variant>
      <vt:variant>
        <vt:i4>0</vt:i4>
      </vt:variant>
      <vt:variant>
        <vt:i4>5</vt:i4>
      </vt:variant>
      <vt:variant>
        <vt:lpwstr>https://for-farmer.jp/</vt:lpwstr>
      </vt:variant>
      <vt:variant>
        <vt:lpwstr/>
      </vt:variant>
      <vt:variant>
        <vt:i4>8060928</vt:i4>
      </vt:variant>
      <vt:variant>
        <vt:i4>3</vt:i4>
      </vt:variant>
      <vt:variant>
        <vt:i4>0</vt:i4>
      </vt:variant>
      <vt:variant>
        <vt:i4>5</vt:i4>
      </vt:variant>
      <vt:variant>
        <vt:lpwstr>mailto:info@for-farmer.jp</vt:lpwstr>
      </vt:variant>
      <vt:variant>
        <vt:lpwstr/>
      </vt:variant>
      <vt:variant>
        <vt:i4>786519</vt:i4>
      </vt:variant>
      <vt:variant>
        <vt:i4>0</vt:i4>
      </vt:variant>
      <vt:variant>
        <vt:i4>0</vt:i4>
      </vt:variant>
      <vt:variant>
        <vt:i4>5</vt:i4>
      </vt:variant>
      <vt:variant>
        <vt:lpwstr>http://www.pref.osaka.lg.jp/hokubunm/youkoso/koronashien.html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Hokubu_Fuq</dc:creator>
  <cp:keywords/>
  <cp:lastModifiedBy>坂本　敦</cp:lastModifiedBy>
  <cp:revision>2</cp:revision>
  <cp:lastPrinted>2020-06-30T02:54:00Z</cp:lastPrinted>
  <dcterms:created xsi:type="dcterms:W3CDTF">2020-07-15T09:05:00Z</dcterms:created>
  <dcterms:modified xsi:type="dcterms:W3CDTF">2020-07-15T09:05:00Z</dcterms:modified>
</cp:coreProperties>
</file>