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72A5" w:rsidRPr="001D7088" w:rsidRDefault="00852BFF" w:rsidP="00CF495D">
      <w:pPr>
        <w:jc w:val="center"/>
        <w:rPr>
          <w:rFonts w:ascii="ＭＳ ゴシック" w:eastAsia="ＭＳ ゴシック" w:hAnsi="ＭＳ ゴシック"/>
        </w:rPr>
      </w:pPr>
      <w:r w:rsidRPr="00852BFF">
        <w:rPr>
          <w:rFonts w:ascii="ＭＳ ゴシック" w:eastAsia="ＭＳ ゴシック" w:hAnsi="ＭＳ ゴシック"/>
          <w:noProof/>
        </w:rPr>
        <mc:AlternateContent>
          <mc:Choice Requires="wps">
            <w:drawing>
              <wp:anchor distT="45720" distB="45720" distL="114300" distR="114300" simplePos="0" relativeHeight="251659264" behindDoc="0" locked="0" layoutInCell="1" allowOverlap="1">
                <wp:simplePos x="0" y="0"/>
                <wp:positionH relativeFrom="column">
                  <wp:posOffset>7425409</wp:posOffset>
                </wp:positionH>
                <wp:positionV relativeFrom="paragraph">
                  <wp:posOffset>-655187</wp:posOffset>
                </wp:positionV>
                <wp:extent cx="1083945" cy="1404620"/>
                <wp:effectExtent l="0" t="0" r="1905"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3945" cy="1404620"/>
                        </a:xfrm>
                        <a:prstGeom prst="rect">
                          <a:avLst/>
                        </a:prstGeom>
                        <a:solidFill>
                          <a:srgbClr val="FFFFFF"/>
                        </a:solidFill>
                        <a:ln w="9525">
                          <a:noFill/>
                          <a:miter lim="800000"/>
                          <a:headEnd/>
                          <a:tailEnd/>
                        </a:ln>
                      </wps:spPr>
                      <wps:txbx>
                        <w:txbxContent>
                          <w:p w:rsidR="00852BFF" w:rsidRPr="00852BFF" w:rsidRDefault="00852BFF">
                            <w:pPr>
                              <w:rPr>
                                <w:rFonts w:ascii="ＭＳ ゴシック" w:eastAsia="ＭＳ ゴシック" w:hAnsi="ＭＳ ゴシック"/>
                                <w:sz w:val="28"/>
                              </w:rPr>
                            </w:pPr>
                            <w:r w:rsidRPr="00852BFF">
                              <w:rPr>
                                <w:rFonts w:ascii="ＭＳ ゴシック" w:eastAsia="ＭＳ ゴシック" w:hAnsi="ＭＳ ゴシック" w:hint="eastAsia"/>
                                <w:sz w:val="28"/>
                              </w:rPr>
                              <w:t>資料</w:t>
                            </w:r>
                            <w:r w:rsidRPr="00852BFF">
                              <w:rPr>
                                <w:rFonts w:ascii="ＭＳ ゴシック" w:eastAsia="ＭＳ ゴシック" w:hAnsi="ＭＳ ゴシック"/>
                                <w:sz w:val="28"/>
                              </w:rPr>
                              <w:t>２</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584.7pt;margin-top:-51.6pt;width:85.3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" stroked="f">
                <v:textbox style="mso-fit-shape-to-text:t">
                  <w:txbxContent>
                    <w:p w:rsidR="00852BFF" w:rsidRPr="00852BFF" w:rsidRDefault="00852BFF">
                      <w:pPr>
                        <w:rPr>
                          <w:rFonts w:ascii="ＭＳ ゴシック" w:eastAsia="ＭＳ ゴシック" w:hAnsi="ＭＳ ゴシック"/>
                          <w:sz w:val="28"/>
                        </w:rPr>
                      </w:pPr>
                      <w:r w:rsidRPr="00852BFF">
                        <w:rPr>
                          <w:rFonts w:ascii="ＭＳ ゴシック" w:eastAsia="ＭＳ ゴシック" w:hAnsi="ＭＳ ゴシック" w:hint="eastAsia"/>
                          <w:sz w:val="28"/>
                        </w:rPr>
                        <w:t>資料</w:t>
                      </w:r>
                      <w:r w:rsidRPr="00852BFF">
                        <w:rPr>
                          <w:rFonts w:ascii="ＭＳ ゴシック" w:eastAsia="ＭＳ ゴシック" w:hAnsi="ＭＳ ゴシック"/>
                          <w:sz w:val="28"/>
                        </w:rPr>
                        <w:t>２</w:t>
                      </w:r>
                    </w:p>
                  </w:txbxContent>
                </v:textbox>
              </v:shape>
            </w:pict>
          </mc:Fallback>
        </mc:AlternateContent>
      </w:r>
      <w:r w:rsidR="00CF495D" w:rsidRPr="001D7088">
        <w:rPr>
          <w:rFonts w:ascii="ＭＳ ゴシック" w:eastAsia="ＭＳ ゴシック" w:hAnsi="ＭＳ ゴシック" w:hint="eastAsia"/>
        </w:rPr>
        <w:t>第８次大阪府栽培漁業基本計画（素案）新旧対照表</w:t>
      </w:r>
    </w:p>
    <w:p w:rsidR="00CF495D" w:rsidRPr="001D7088" w:rsidRDefault="00CF495D">
      <w:pPr>
        <w:rPr>
          <w:rFonts w:ascii="ＭＳ ゴシック" w:eastAsia="ＭＳ ゴシック" w:hAnsi="ＭＳ ゴシック"/>
        </w:rPr>
      </w:pPr>
    </w:p>
    <w:tbl>
      <w:tblPr>
        <w:tblStyle w:val="a3"/>
        <w:tblW w:w="13818" w:type="dxa"/>
        <w:tblInd w:w="-289" w:type="dxa"/>
        <w:tblLook w:val="04A0" w:firstRow="1" w:lastRow="0" w:firstColumn="1" w:lastColumn="0" w:noHBand="0" w:noVBand="1"/>
      </w:tblPr>
      <w:tblGrid>
        <w:gridCol w:w="6884"/>
        <w:gridCol w:w="7013"/>
      </w:tblGrid>
      <w:tr w:rsidR="001D7088" w:rsidRPr="001D7088" w:rsidTr="00D73064">
        <w:tc>
          <w:tcPr>
            <w:tcW w:w="6805" w:type="dxa"/>
          </w:tcPr>
          <w:p w:rsidR="00CF495D" w:rsidRPr="001D7088" w:rsidRDefault="00CF495D" w:rsidP="00CF495D">
            <w:pPr>
              <w:jc w:val="center"/>
              <w:rPr>
                <w:rFonts w:ascii="ＭＳ ゴシック" w:eastAsia="ＭＳ ゴシック" w:hAnsi="ＭＳ ゴシック"/>
              </w:rPr>
            </w:pPr>
            <w:r w:rsidRPr="001D7088">
              <w:rPr>
                <w:rFonts w:ascii="ＭＳ ゴシック" w:eastAsia="ＭＳ ゴシック" w:hAnsi="ＭＳ ゴシック" w:hint="eastAsia"/>
              </w:rPr>
              <w:t>第8次計画（案）</w:t>
            </w:r>
          </w:p>
        </w:tc>
        <w:tc>
          <w:tcPr>
            <w:tcW w:w="7013" w:type="dxa"/>
          </w:tcPr>
          <w:p w:rsidR="00CF495D" w:rsidRPr="001D7088" w:rsidRDefault="00CF495D" w:rsidP="00CF495D">
            <w:pPr>
              <w:jc w:val="center"/>
              <w:rPr>
                <w:rFonts w:ascii="ＭＳ ゴシック" w:eastAsia="ＭＳ ゴシック" w:hAnsi="ＭＳ ゴシック"/>
              </w:rPr>
            </w:pPr>
            <w:r w:rsidRPr="001D7088">
              <w:rPr>
                <w:rFonts w:ascii="ＭＳ ゴシック" w:eastAsia="ＭＳ ゴシック" w:hAnsi="ＭＳ ゴシック" w:hint="eastAsia"/>
              </w:rPr>
              <w:t>第7次計画</w:t>
            </w:r>
          </w:p>
        </w:tc>
      </w:tr>
      <w:tr w:rsidR="001D7088" w:rsidRPr="001D7088" w:rsidTr="00D73064">
        <w:tc>
          <w:tcPr>
            <w:tcW w:w="6805" w:type="dxa"/>
          </w:tcPr>
          <w:p w:rsidR="00D73064" w:rsidRPr="001D7088" w:rsidRDefault="00D73064" w:rsidP="00D73064">
            <w:pPr>
              <w:ind w:leftChars="100" w:left="210" w:firstLineChars="100" w:firstLine="180"/>
              <w:rPr>
                <w:rFonts w:ascii="ＭＳ ゴシック" w:eastAsia="ＭＳ ゴシック" w:hAnsi="ＭＳ ゴシック"/>
                <w:sz w:val="18"/>
                <w:szCs w:val="18"/>
              </w:rPr>
            </w:pPr>
            <w:r w:rsidRPr="001D7088">
              <w:rPr>
                <w:rFonts w:ascii="ＭＳ ゴシック" w:eastAsia="ＭＳ ゴシック" w:hAnsi="ＭＳ ゴシック" w:hint="eastAsia"/>
                <w:sz w:val="18"/>
                <w:szCs w:val="18"/>
              </w:rPr>
              <w:t>沿岸漁場整備開発法（昭和４９年法律第４９号）第７条の２第１項の規定により、水産動物の種苗生産及び放流並びに水産動物の育成に関する</w:t>
            </w:r>
            <w:r w:rsidRPr="001D7088">
              <w:rPr>
                <w:rFonts w:ascii="ＭＳ ゴシック" w:eastAsia="ＭＳ ゴシック" w:hAnsi="ＭＳ ゴシック" w:hint="eastAsia"/>
                <w:sz w:val="18"/>
                <w:szCs w:val="18"/>
                <w:u w:val="single"/>
              </w:rPr>
              <w:t>第８次</w:t>
            </w:r>
            <w:r w:rsidRPr="001D7088">
              <w:rPr>
                <w:rFonts w:ascii="ＭＳ ゴシック" w:eastAsia="ＭＳ ゴシック" w:hAnsi="ＭＳ ゴシック" w:hint="eastAsia"/>
                <w:sz w:val="18"/>
                <w:szCs w:val="18"/>
              </w:rPr>
              <w:t>基本計画を次のとおり定めたので、同条</w:t>
            </w:r>
            <w:r w:rsidRPr="001D7088">
              <w:rPr>
                <w:rFonts w:ascii="ＭＳ ゴシック" w:eastAsia="ＭＳ ゴシック" w:hAnsi="ＭＳ ゴシック" w:hint="eastAsia"/>
                <w:sz w:val="18"/>
                <w:szCs w:val="18"/>
                <w:u w:val="single"/>
              </w:rPr>
              <w:t>第７項</w:t>
            </w:r>
            <w:r w:rsidRPr="001D7088">
              <w:rPr>
                <w:rFonts w:ascii="ＭＳ ゴシック" w:eastAsia="ＭＳ ゴシック" w:hAnsi="ＭＳ ゴシック" w:hint="eastAsia"/>
                <w:sz w:val="18"/>
                <w:szCs w:val="18"/>
              </w:rPr>
              <w:t>の規定により公表する。</w:t>
            </w:r>
          </w:p>
          <w:p w:rsidR="00D73064" w:rsidRPr="001D7088" w:rsidRDefault="00D73064" w:rsidP="00D73064">
            <w:pPr>
              <w:ind w:firstLineChars="100" w:firstLine="180"/>
              <w:rPr>
                <w:rFonts w:ascii="ＭＳ ゴシック" w:eastAsia="ＭＳ ゴシック" w:hAnsi="ＭＳ ゴシック"/>
                <w:sz w:val="18"/>
                <w:szCs w:val="18"/>
                <w:u w:val="single"/>
              </w:rPr>
            </w:pPr>
            <w:r w:rsidRPr="001D7088">
              <w:rPr>
                <w:rFonts w:ascii="ＭＳ ゴシック" w:eastAsia="ＭＳ ゴシック" w:hAnsi="ＭＳ ゴシック" w:hint="eastAsia"/>
                <w:sz w:val="18"/>
                <w:szCs w:val="18"/>
                <w:u w:val="single"/>
              </w:rPr>
              <w:t>令和４年４月</w:t>
            </w:r>
            <w:r w:rsidR="009967DA">
              <w:rPr>
                <w:rFonts w:ascii="ＭＳ ゴシック" w:eastAsia="ＭＳ ゴシック" w:hAnsi="ＭＳ ゴシック" w:hint="eastAsia"/>
                <w:sz w:val="18"/>
                <w:szCs w:val="18"/>
                <w:u w:val="single"/>
              </w:rPr>
              <w:t xml:space="preserve">　</w:t>
            </w:r>
            <w:r w:rsidRPr="001D7088">
              <w:rPr>
                <w:rFonts w:ascii="ＭＳ ゴシック" w:eastAsia="ＭＳ ゴシック" w:hAnsi="ＭＳ ゴシック" w:hint="eastAsia"/>
                <w:sz w:val="18"/>
                <w:szCs w:val="18"/>
                <w:u w:val="single"/>
              </w:rPr>
              <w:t>日</w:t>
            </w:r>
          </w:p>
          <w:p w:rsidR="00D73064" w:rsidRPr="001D7088" w:rsidRDefault="00D73064" w:rsidP="00D73064">
            <w:pPr>
              <w:rPr>
                <w:rFonts w:ascii="ＭＳ ゴシック" w:eastAsia="ＭＳ ゴシック" w:hAnsi="ＭＳ ゴシック"/>
                <w:sz w:val="18"/>
                <w:szCs w:val="18"/>
              </w:rPr>
            </w:pPr>
            <w:r w:rsidRPr="001D7088">
              <w:rPr>
                <w:rFonts w:ascii="ＭＳ ゴシック" w:eastAsia="ＭＳ ゴシック" w:hAnsi="ＭＳ ゴシック" w:hint="eastAsia"/>
                <w:sz w:val="18"/>
                <w:szCs w:val="18"/>
              </w:rPr>
              <w:t xml:space="preserve">　　　　　　　　　　　　　　　　　　　　　　　　　　　　　大　阪　府</w:t>
            </w:r>
          </w:p>
          <w:p w:rsidR="00D73064" w:rsidRPr="001D7088" w:rsidRDefault="00D73064" w:rsidP="00D73064">
            <w:pPr>
              <w:rPr>
                <w:rFonts w:ascii="ＭＳ ゴシック" w:eastAsia="ＭＳ ゴシック" w:hAnsi="ＭＳ ゴシック"/>
                <w:sz w:val="18"/>
                <w:szCs w:val="18"/>
              </w:rPr>
            </w:pPr>
          </w:p>
          <w:p w:rsidR="00CF495D" w:rsidRPr="001D7088" w:rsidRDefault="00D73064" w:rsidP="00D73064">
            <w:pPr>
              <w:jc w:val="center"/>
              <w:rPr>
                <w:rFonts w:ascii="ＭＳ ゴシック" w:eastAsia="ＭＳ ゴシック" w:hAnsi="ＭＳ ゴシック"/>
                <w:b/>
                <w:sz w:val="18"/>
                <w:szCs w:val="18"/>
              </w:rPr>
            </w:pPr>
            <w:r w:rsidRPr="001D7088">
              <w:rPr>
                <w:rFonts w:ascii="ＭＳ ゴシック" w:eastAsia="ＭＳ ゴシック" w:hAnsi="ＭＳ ゴシック" w:hint="eastAsia"/>
                <w:b/>
                <w:sz w:val="18"/>
                <w:szCs w:val="18"/>
              </w:rPr>
              <w:t>水産動物の種苗生産及び放流並びに水産動物の育成に関する基本計画</w:t>
            </w:r>
          </w:p>
          <w:p w:rsidR="00D73064" w:rsidRPr="007E1727" w:rsidRDefault="00D73064" w:rsidP="00D73064">
            <w:pPr>
              <w:ind w:leftChars="100" w:left="210" w:firstLineChars="100" w:firstLine="180"/>
              <w:rPr>
                <w:rFonts w:ascii="ＭＳ ゴシック" w:eastAsia="ＭＳ ゴシック" w:hAnsi="ＭＳ ゴシック"/>
                <w:sz w:val="18"/>
                <w:szCs w:val="18"/>
                <w:u w:val="single"/>
              </w:rPr>
            </w:pPr>
            <w:r w:rsidRPr="001D7088">
              <w:rPr>
                <w:rFonts w:ascii="ＭＳ ゴシック" w:eastAsia="ＭＳ ゴシック" w:hAnsi="ＭＳ ゴシック" w:hint="eastAsia"/>
                <w:sz w:val="18"/>
                <w:szCs w:val="18"/>
                <w:u w:val="single"/>
              </w:rPr>
              <w:t>本府水産業を取り巻く環境は、漁場環境の変化や不漁、漁業者の高齢化、消費者の魚ば</w:t>
            </w:r>
            <w:r w:rsidRPr="007E1727">
              <w:rPr>
                <w:rFonts w:ascii="ＭＳ ゴシック" w:eastAsia="ＭＳ ゴシック" w:hAnsi="ＭＳ ゴシック" w:hint="eastAsia"/>
                <w:sz w:val="18"/>
                <w:szCs w:val="18"/>
                <w:u w:val="single"/>
              </w:rPr>
              <w:t>なれなど厳しい状況となっている。このような中、本府では、漁場環境の保全や水産資源の回復・増大、漁業経営の安定化、大阪産（もん）魚介類の魅力発信等、様々な施策に取り組んでいる。</w:t>
            </w:r>
          </w:p>
          <w:p w:rsidR="00D73064" w:rsidRPr="00231404" w:rsidRDefault="00D73064" w:rsidP="00D73064">
            <w:pPr>
              <w:ind w:left="180" w:hangingChars="100" w:hanging="180"/>
              <w:rPr>
                <w:rFonts w:ascii="ＭＳ ゴシック" w:eastAsia="ＭＳ ゴシック" w:hAnsi="ＭＳ ゴシック"/>
                <w:sz w:val="18"/>
                <w:szCs w:val="18"/>
                <w:u w:val="single"/>
              </w:rPr>
            </w:pPr>
            <w:r w:rsidRPr="007E1727">
              <w:rPr>
                <w:rFonts w:ascii="ＭＳ ゴシック" w:eastAsia="ＭＳ ゴシック" w:hAnsi="ＭＳ ゴシック" w:hint="eastAsia"/>
                <w:sz w:val="18"/>
                <w:szCs w:val="18"/>
              </w:rPr>
              <w:t xml:space="preserve">　　</w:t>
            </w:r>
            <w:r w:rsidRPr="007E1727">
              <w:rPr>
                <w:rFonts w:ascii="ＭＳ ゴシック" w:eastAsia="ＭＳ ゴシック" w:hAnsi="ＭＳ ゴシック" w:hint="eastAsia"/>
                <w:sz w:val="18"/>
                <w:szCs w:val="18"/>
                <w:u w:val="single"/>
              </w:rPr>
              <w:t>栽培</w:t>
            </w:r>
            <w:r w:rsidR="00FC77D1">
              <w:rPr>
                <w:rFonts w:ascii="ＭＳ ゴシック" w:eastAsia="ＭＳ ゴシック" w:hAnsi="ＭＳ ゴシック" w:hint="eastAsia"/>
                <w:sz w:val="18"/>
                <w:szCs w:val="18"/>
                <w:u w:val="single"/>
              </w:rPr>
              <w:t>漁業は、種苗</w:t>
            </w:r>
            <w:r w:rsidR="00F814B7" w:rsidRPr="00231404">
              <w:rPr>
                <w:rFonts w:ascii="ＭＳ ゴシック" w:eastAsia="ＭＳ ゴシック" w:hAnsi="ＭＳ ゴシック" w:hint="eastAsia"/>
                <w:sz w:val="18"/>
                <w:szCs w:val="18"/>
                <w:u w:val="single"/>
              </w:rPr>
              <w:t>を生産し</w:t>
            </w:r>
            <w:r w:rsidR="00C7068F" w:rsidRPr="00231404">
              <w:rPr>
                <w:rFonts w:ascii="ＭＳ ゴシック" w:eastAsia="ＭＳ ゴシック" w:hAnsi="ＭＳ ゴシック" w:hint="eastAsia"/>
                <w:sz w:val="18"/>
                <w:szCs w:val="18"/>
                <w:u w:val="single"/>
              </w:rPr>
              <w:t>、</w:t>
            </w:r>
            <w:r w:rsidR="00362B2D" w:rsidRPr="00231404">
              <w:rPr>
                <w:rFonts w:ascii="ＭＳ ゴシック" w:eastAsia="ＭＳ ゴシック" w:hAnsi="ＭＳ ゴシック" w:hint="eastAsia"/>
                <w:sz w:val="18"/>
                <w:szCs w:val="18"/>
                <w:u w:val="single"/>
              </w:rPr>
              <w:t>中間育成を行った</w:t>
            </w:r>
            <w:r w:rsidR="00C7068F" w:rsidRPr="00231404">
              <w:rPr>
                <w:rFonts w:ascii="ＭＳ ゴシック" w:eastAsia="ＭＳ ゴシック" w:hAnsi="ＭＳ ゴシック" w:hint="eastAsia"/>
                <w:sz w:val="18"/>
                <w:szCs w:val="18"/>
                <w:u w:val="single"/>
              </w:rPr>
              <w:t>のち</w:t>
            </w:r>
            <w:r w:rsidR="00362B2D" w:rsidRPr="00231404">
              <w:rPr>
                <w:rFonts w:ascii="ＭＳ ゴシック" w:eastAsia="ＭＳ ゴシック" w:hAnsi="ＭＳ ゴシック" w:hint="eastAsia"/>
                <w:sz w:val="18"/>
                <w:szCs w:val="18"/>
                <w:u w:val="single"/>
              </w:rPr>
              <w:t>放流し、海の生産力を利用して成長を図り、その後</w:t>
            </w:r>
            <w:r w:rsidR="00F814B7" w:rsidRPr="00231404">
              <w:rPr>
                <w:rFonts w:ascii="ＭＳ ゴシック" w:eastAsia="ＭＳ ゴシック" w:hAnsi="ＭＳ ゴシック" w:hint="eastAsia"/>
                <w:sz w:val="18"/>
                <w:szCs w:val="18"/>
                <w:u w:val="single"/>
              </w:rPr>
              <w:t>資源管理等を行うことにより</w:t>
            </w:r>
            <w:r w:rsidRPr="00231404">
              <w:rPr>
                <w:rFonts w:ascii="ＭＳ ゴシック" w:eastAsia="ＭＳ ゴシック" w:hAnsi="ＭＳ ゴシック" w:hint="eastAsia"/>
                <w:sz w:val="18"/>
                <w:szCs w:val="18"/>
                <w:u w:val="single"/>
              </w:rPr>
              <w:t>積極的に資源の増加を図る有効な手段であり、</w:t>
            </w:r>
            <w:r w:rsidR="008B2801" w:rsidRPr="00231404">
              <w:rPr>
                <w:rFonts w:ascii="ＭＳ ゴシック" w:eastAsia="ＭＳ ゴシック" w:hAnsi="ＭＳ ゴシック" w:hint="eastAsia"/>
                <w:sz w:val="18"/>
                <w:szCs w:val="18"/>
                <w:u w:val="single"/>
              </w:rPr>
              <w:t>大阪府においては</w:t>
            </w:r>
            <w:r w:rsidR="00356481" w:rsidRPr="00231404">
              <w:rPr>
                <w:rFonts w:ascii="ＭＳ ゴシック" w:eastAsia="ＭＳ ゴシック" w:hAnsi="ＭＳ ゴシック" w:hint="eastAsia"/>
                <w:sz w:val="18"/>
                <w:szCs w:val="18"/>
                <w:u w:val="single"/>
              </w:rPr>
              <w:t>、</w:t>
            </w:r>
            <w:r w:rsidRPr="00231404">
              <w:rPr>
                <w:rFonts w:ascii="ＭＳ ゴシック" w:eastAsia="ＭＳ ゴシック" w:hAnsi="ＭＳ ゴシック" w:hint="eastAsia"/>
                <w:sz w:val="18"/>
                <w:szCs w:val="18"/>
                <w:u w:val="single"/>
              </w:rPr>
              <w:t>昭和38年の栽培漁業開始以降、多くの種苗を生産、放流することで、対象水産物の資源の維持や漁獲の安定化、漁業経営の安定に寄与してきた。</w:t>
            </w:r>
          </w:p>
          <w:p w:rsidR="00D73064" w:rsidRPr="007E1727" w:rsidRDefault="00D73064" w:rsidP="00D73064">
            <w:pPr>
              <w:ind w:left="180" w:hangingChars="100" w:hanging="180"/>
              <w:rPr>
                <w:rFonts w:ascii="ＭＳ ゴシック" w:eastAsia="ＭＳ ゴシック" w:hAnsi="ＭＳ ゴシック"/>
                <w:sz w:val="18"/>
                <w:szCs w:val="18"/>
                <w:u w:val="single"/>
              </w:rPr>
            </w:pPr>
            <w:r w:rsidRPr="00231404">
              <w:rPr>
                <w:rFonts w:ascii="ＭＳ ゴシック" w:eastAsia="ＭＳ ゴシック" w:hAnsi="ＭＳ ゴシック" w:hint="eastAsia"/>
                <w:sz w:val="18"/>
                <w:szCs w:val="18"/>
              </w:rPr>
              <w:t xml:space="preserve">　　</w:t>
            </w:r>
            <w:r w:rsidR="008B2801" w:rsidRPr="00231404">
              <w:rPr>
                <w:rFonts w:ascii="ＭＳ ゴシック" w:eastAsia="ＭＳ ゴシック" w:hAnsi="ＭＳ ゴシック" w:hint="eastAsia"/>
                <w:sz w:val="18"/>
                <w:szCs w:val="18"/>
                <w:u w:val="single"/>
              </w:rPr>
              <w:t>また、</w:t>
            </w:r>
            <w:r w:rsidRPr="00231404">
              <w:rPr>
                <w:rFonts w:ascii="ＭＳ ゴシック" w:eastAsia="ＭＳ ゴシック" w:hAnsi="ＭＳ ゴシック" w:hint="eastAsia"/>
                <w:sz w:val="18"/>
                <w:szCs w:val="18"/>
                <w:u w:val="single"/>
              </w:rPr>
              <w:t>令和２</w:t>
            </w:r>
            <w:r w:rsidR="008B2801" w:rsidRPr="00231404">
              <w:rPr>
                <w:rFonts w:ascii="ＭＳ ゴシック" w:eastAsia="ＭＳ ゴシック" w:hAnsi="ＭＳ ゴシック" w:hint="eastAsia"/>
                <w:sz w:val="18"/>
                <w:szCs w:val="18"/>
                <w:u w:val="single"/>
              </w:rPr>
              <w:t>年５月に一部改定した「新・大阪府豊かな海づくりプラン」では</w:t>
            </w:r>
            <w:r w:rsidRPr="00231404">
              <w:rPr>
                <w:rFonts w:ascii="ＭＳ ゴシック" w:eastAsia="ＭＳ ゴシック" w:hAnsi="ＭＳ ゴシック" w:hint="eastAsia"/>
                <w:sz w:val="18"/>
                <w:szCs w:val="18"/>
                <w:u w:val="single"/>
              </w:rPr>
              <w:t>、「大阪湾の水産資源の増大と</w:t>
            </w:r>
            <w:r w:rsidR="008B2801" w:rsidRPr="00231404">
              <w:rPr>
                <w:rFonts w:ascii="ＭＳ ゴシック" w:eastAsia="ＭＳ ゴシック" w:hAnsi="ＭＳ ゴシック" w:hint="eastAsia"/>
                <w:sz w:val="18"/>
                <w:szCs w:val="18"/>
                <w:u w:val="single"/>
              </w:rPr>
              <w:t>ブランド化をめざした栽培漁業の推進」を</w:t>
            </w:r>
            <w:r w:rsidR="00356481" w:rsidRPr="00231404">
              <w:rPr>
                <w:rFonts w:ascii="ＭＳ ゴシック" w:eastAsia="ＭＳ ゴシック" w:hAnsi="ＭＳ ゴシック" w:hint="eastAsia"/>
                <w:sz w:val="18"/>
                <w:szCs w:val="18"/>
                <w:u w:val="single"/>
              </w:rPr>
              <w:t>主な</w:t>
            </w:r>
            <w:r w:rsidR="00AB1C08" w:rsidRPr="00231404">
              <w:rPr>
                <w:rFonts w:ascii="ＭＳ ゴシック" w:eastAsia="ＭＳ ゴシック" w:hAnsi="ＭＳ ゴシック" w:hint="eastAsia"/>
                <w:sz w:val="18"/>
                <w:szCs w:val="18"/>
                <w:u w:val="single"/>
              </w:rPr>
              <w:t>施策</w:t>
            </w:r>
            <w:r w:rsidR="008B2801" w:rsidRPr="00231404">
              <w:rPr>
                <w:rFonts w:ascii="ＭＳ ゴシック" w:eastAsia="ＭＳ ゴシック" w:hAnsi="ＭＳ ゴシック" w:hint="eastAsia"/>
                <w:sz w:val="18"/>
                <w:szCs w:val="18"/>
                <w:u w:val="single"/>
              </w:rPr>
              <w:t>に位置づけ、</w:t>
            </w:r>
            <w:r w:rsidR="00F814B7" w:rsidRPr="00231404">
              <w:rPr>
                <w:rFonts w:ascii="ＭＳ ゴシック" w:eastAsia="ＭＳ ゴシック" w:hAnsi="ＭＳ ゴシック" w:hint="eastAsia"/>
                <w:sz w:val="18"/>
                <w:szCs w:val="18"/>
                <w:u w:val="single"/>
              </w:rPr>
              <w:t>新たな技術や知見なども活用しながら、</w:t>
            </w:r>
            <w:r w:rsidR="008B2801" w:rsidRPr="00231404">
              <w:rPr>
                <w:rFonts w:ascii="ＭＳ ゴシック" w:eastAsia="ＭＳ ゴシック" w:hAnsi="ＭＳ ゴシック" w:hint="eastAsia"/>
                <w:sz w:val="18"/>
                <w:szCs w:val="18"/>
                <w:u w:val="single"/>
              </w:rPr>
              <w:t>栽培漁業</w:t>
            </w:r>
            <w:r w:rsidR="008B2801" w:rsidRPr="007E1727">
              <w:rPr>
                <w:rFonts w:ascii="ＭＳ ゴシック" w:eastAsia="ＭＳ ゴシック" w:hAnsi="ＭＳ ゴシック" w:hint="eastAsia"/>
                <w:sz w:val="18"/>
                <w:szCs w:val="18"/>
                <w:u w:val="single"/>
              </w:rPr>
              <w:t>による漁獲量の増大と大阪産（もん）</w:t>
            </w:r>
            <w:r w:rsidRPr="007E1727">
              <w:rPr>
                <w:rFonts w:ascii="ＭＳ ゴシック" w:eastAsia="ＭＳ ゴシック" w:hAnsi="ＭＳ ゴシック" w:hint="eastAsia"/>
                <w:sz w:val="18"/>
                <w:szCs w:val="18"/>
                <w:u w:val="single"/>
              </w:rPr>
              <w:t>魚介類の府民への安定供給を目指すこととしている。</w:t>
            </w:r>
          </w:p>
          <w:p w:rsidR="008B2801" w:rsidRPr="007E1727" w:rsidRDefault="00D73064" w:rsidP="00D73064">
            <w:pPr>
              <w:ind w:left="180" w:hangingChars="100" w:hanging="180"/>
              <w:rPr>
                <w:rFonts w:ascii="ＭＳ ゴシック" w:eastAsia="ＭＳ ゴシック" w:hAnsi="ＭＳ ゴシック"/>
                <w:sz w:val="18"/>
                <w:szCs w:val="18"/>
                <w:u w:val="single"/>
              </w:rPr>
            </w:pPr>
            <w:r w:rsidRPr="007E1727">
              <w:rPr>
                <w:rFonts w:ascii="ＭＳ ゴシック" w:eastAsia="ＭＳ ゴシック" w:hAnsi="ＭＳ ゴシック" w:hint="eastAsia"/>
                <w:sz w:val="18"/>
                <w:szCs w:val="18"/>
              </w:rPr>
              <w:lastRenderedPageBreak/>
              <w:t xml:space="preserve">　　</w:t>
            </w:r>
            <w:r w:rsidR="008B2801" w:rsidRPr="007E1727">
              <w:rPr>
                <w:rFonts w:ascii="ＭＳ ゴシック" w:eastAsia="ＭＳ ゴシック" w:hAnsi="ＭＳ ゴシック" w:hint="eastAsia"/>
                <w:sz w:val="18"/>
                <w:szCs w:val="18"/>
                <w:u w:val="single"/>
              </w:rPr>
              <w:t>第７次計画の取組実績を踏まえ、</w:t>
            </w:r>
            <w:r w:rsidRPr="007E1727">
              <w:rPr>
                <w:rFonts w:ascii="ＭＳ ゴシック" w:eastAsia="ＭＳ ゴシック" w:hAnsi="ＭＳ ゴシック" w:hint="eastAsia"/>
                <w:sz w:val="18"/>
                <w:szCs w:val="18"/>
                <w:u w:val="single"/>
              </w:rPr>
              <w:t>今後</w:t>
            </w:r>
            <w:r w:rsidR="008B2801" w:rsidRPr="007E1727">
              <w:rPr>
                <w:rFonts w:ascii="ＭＳ ゴシック" w:eastAsia="ＭＳ ゴシック" w:hAnsi="ＭＳ ゴシック" w:hint="eastAsia"/>
                <w:sz w:val="18"/>
                <w:szCs w:val="18"/>
                <w:u w:val="single"/>
              </w:rPr>
              <w:t>の</w:t>
            </w:r>
            <w:r w:rsidRPr="007E1727">
              <w:rPr>
                <w:rFonts w:ascii="ＭＳ ゴシック" w:eastAsia="ＭＳ ゴシック" w:hAnsi="ＭＳ ゴシック" w:hint="eastAsia"/>
                <w:sz w:val="18"/>
                <w:szCs w:val="18"/>
                <w:u w:val="single"/>
              </w:rPr>
              <w:t>栽培漁業を</w:t>
            </w:r>
            <w:r w:rsidR="00AB1C08" w:rsidRPr="007E1727">
              <w:rPr>
                <w:rFonts w:ascii="ＭＳ ゴシック" w:eastAsia="ＭＳ ゴシック" w:hAnsi="ＭＳ ゴシック" w:hint="eastAsia"/>
                <w:sz w:val="18"/>
                <w:szCs w:val="18"/>
                <w:u w:val="single"/>
              </w:rPr>
              <w:t>より</w:t>
            </w:r>
            <w:r w:rsidRPr="007E1727">
              <w:rPr>
                <w:rFonts w:ascii="ＭＳ ゴシック" w:eastAsia="ＭＳ ゴシック" w:hAnsi="ＭＳ ゴシック" w:hint="eastAsia"/>
                <w:sz w:val="18"/>
                <w:szCs w:val="18"/>
                <w:u w:val="single"/>
              </w:rPr>
              <w:t>一層計画的かつ効率的に推進する</w:t>
            </w:r>
            <w:r w:rsidR="008B2801" w:rsidRPr="007E1727">
              <w:rPr>
                <w:rFonts w:ascii="ＭＳ ゴシック" w:eastAsia="ＭＳ ゴシック" w:hAnsi="ＭＳ ゴシック" w:hint="eastAsia"/>
                <w:sz w:val="18"/>
                <w:szCs w:val="18"/>
                <w:u w:val="single"/>
              </w:rPr>
              <w:t>ことにより、大阪湾における水産資源の回復・維持と漁業生産の向上を目指し、本計画を策定する。</w:t>
            </w:r>
          </w:p>
          <w:p w:rsidR="00CF495D" w:rsidRPr="007E1727" w:rsidRDefault="008B2801" w:rsidP="008B2801">
            <w:pPr>
              <w:ind w:leftChars="100" w:left="210" w:firstLineChars="100" w:firstLine="180"/>
              <w:rPr>
                <w:rFonts w:ascii="ＭＳ ゴシック" w:eastAsia="ＭＳ ゴシック" w:hAnsi="ＭＳ ゴシック"/>
              </w:rPr>
            </w:pPr>
            <w:r w:rsidRPr="007E1727">
              <w:rPr>
                <w:rFonts w:ascii="ＭＳ ゴシック" w:eastAsia="ＭＳ ゴシック" w:hAnsi="ＭＳ ゴシック" w:hint="eastAsia"/>
                <w:sz w:val="18"/>
                <w:szCs w:val="18"/>
                <w:u w:val="single"/>
              </w:rPr>
              <w:t>なお、国の栽培漁業基本方針を踏まえ、令和８年度を目標年度とする。</w:t>
            </w:r>
          </w:p>
          <w:p w:rsidR="00CF495D" w:rsidRPr="007E1727" w:rsidRDefault="00CF495D">
            <w:pPr>
              <w:rPr>
                <w:rFonts w:ascii="ＭＳ ゴシック" w:eastAsia="ＭＳ ゴシック" w:hAnsi="ＭＳ ゴシック"/>
              </w:rPr>
            </w:pPr>
          </w:p>
          <w:p w:rsidR="00CF495D" w:rsidRPr="007E1727" w:rsidRDefault="00CF495D">
            <w:pPr>
              <w:rPr>
                <w:rFonts w:ascii="ＭＳ ゴシック" w:eastAsia="ＭＳ ゴシック" w:hAnsi="ＭＳ ゴシック"/>
              </w:rPr>
            </w:pPr>
          </w:p>
          <w:p w:rsidR="00D73064" w:rsidRPr="007E1727" w:rsidRDefault="00D73064">
            <w:pPr>
              <w:rPr>
                <w:rFonts w:ascii="ＭＳ ゴシック" w:eastAsia="ＭＳ ゴシック" w:hAnsi="ＭＳ ゴシック"/>
              </w:rPr>
            </w:pPr>
          </w:p>
          <w:p w:rsidR="00D73064" w:rsidRPr="007E1727" w:rsidRDefault="00D73064" w:rsidP="00D73064">
            <w:pPr>
              <w:ind w:firstLineChars="100" w:firstLine="180"/>
              <w:rPr>
                <w:rFonts w:ascii="ＭＳ ゴシック" w:eastAsia="ＭＳ ゴシック" w:hAnsi="ＭＳ ゴシック"/>
                <w:sz w:val="18"/>
                <w:szCs w:val="18"/>
              </w:rPr>
            </w:pPr>
            <w:r w:rsidRPr="007E1727">
              <w:rPr>
                <w:rFonts w:ascii="ＭＳ ゴシック" w:eastAsia="ＭＳ ゴシック" w:hAnsi="ＭＳ ゴシック" w:hint="eastAsia"/>
                <w:sz w:val="18"/>
                <w:szCs w:val="18"/>
              </w:rPr>
              <w:t>第１　水産動物の生産及び放流並びに水産動物の育成に関する指針</w:t>
            </w:r>
          </w:p>
          <w:p w:rsidR="00D73064" w:rsidRPr="007E1727" w:rsidRDefault="00D73064" w:rsidP="00D73064">
            <w:pPr>
              <w:ind w:left="180" w:hangingChars="100" w:hanging="180"/>
              <w:rPr>
                <w:rFonts w:ascii="ＭＳ ゴシック" w:eastAsia="ＭＳ ゴシック" w:hAnsi="ＭＳ ゴシック"/>
                <w:sz w:val="18"/>
                <w:szCs w:val="18"/>
              </w:rPr>
            </w:pPr>
            <w:r w:rsidRPr="007E1727">
              <w:rPr>
                <w:rFonts w:ascii="ＭＳ ゴシック" w:eastAsia="ＭＳ ゴシック" w:hAnsi="ＭＳ ゴシック" w:hint="eastAsia"/>
                <w:sz w:val="18"/>
                <w:szCs w:val="18"/>
              </w:rPr>
              <w:t xml:space="preserve">　　栽培漁業の対象種の生産及び放流・育成等については、社会経済的な要請や大阪湾の環境特性、対象種の資源生態、技術開発の進捗状況、種苗生産・育成施設の能力等を勘案し、投入される費用に応じた放流効果の確保を図りながら、次の指針により効率的に推進するものとする。</w:t>
            </w:r>
          </w:p>
          <w:p w:rsidR="00D73064" w:rsidRPr="007E1727" w:rsidRDefault="00D73064" w:rsidP="00D73064">
            <w:pPr>
              <w:ind w:firstLineChars="100" w:firstLine="180"/>
              <w:rPr>
                <w:rFonts w:ascii="ＭＳ ゴシック" w:eastAsia="ＭＳ ゴシック" w:hAnsi="ＭＳ ゴシック"/>
                <w:sz w:val="18"/>
                <w:szCs w:val="18"/>
              </w:rPr>
            </w:pPr>
            <w:r w:rsidRPr="007E1727">
              <w:rPr>
                <w:rFonts w:ascii="ＭＳ ゴシック" w:eastAsia="ＭＳ ゴシック" w:hAnsi="ＭＳ ゴシック" w:hint="eastAsia"/>
                <w:sz w:val="18"/>
                <w:szCs w:val="18"/>
              </w:rPr>
              <w:t>１．種苗の生産</w:t>
            </w:r>
          </w:p>
          <w:p w:rsidR="00D73064" w:rsidRPr="007E1727" w:rsidRDefault="00D73064" w:rsidP="00D73064">
            <w:pPr>
              <w:ind w:left="360" w:hangingChars="200" w:hanging="360"/>
              <w:rPr>
                <w:rFonts w:ascii="ＭＳ ゴシック" w:eastAsia="ＭＳ ゴシック" w:hAnsi="ＭＳ ゴシック"/>
                <w:sz w:val="18"/>
                <w:szCs w:val="18"/>
              </w:rPr>
            </w:pPr>
            <w:r w:rsidRPr="007E1727">
              <w:rPr>
                <w:rFonts w:ascii="ＭＳ ゴシック" w:eastAsia="ＭＳ ゴシック" w:hAnsi="ＭＳ ゴシック" w:hint="eastAsia"/>
                <w:sz w:val="18"/>
                <w:szCs w:val="18"/>
              </w:rPr>
              <w:t xml:space="preserve">　　　種苗の生産に当たっては、自然環境への適応能力を有する良質な種苗の大量生産を推進するとともに、疾病等の発生及びまん延防止及び遺伝的多様性への配慮に努める。</w:t>
            </w:r>
          </w:p>
          <w:p w:rsidR="00D73064" w:rsidRPr="007E1727" w:rsidRDefault="00D73064" w:rsidP="00D73064">
            <w:pPr>
              <w:ind w:left="360" w:hangingChars="200" w:hanging="360"/>
              <w:rPr>
                <w:rFonts w:ascii="ＭＳ ゴシック" w:eastAsia="ＭＳ ゴシック" w:hAnsi="ＭＳ ゴシック"/>
                <w:sz w:val="18"/>
                <w:szCs w:val="18"/>
              </w:rPr>
            </w:pPr>
            <w:r w:rsidRPr="007E1727">
              <w:rPr>
                <w:rFonts w:ascii="ＭＳ ゴシック" w:eastAsia="ＭＳ ゴシック" w:hAnsi="ＭＳ ゴシック" w:hint="eastAsia"/>
                <w:sz w:val="18"/>
                <w:szCs w:val="18"/>
              </w:rPr>
              <w:t xml:space="preserve">　　　また、種苗の大量生産が可能となった魚種については、種苗の質的向上を一層図るとともに、経費の低減に必要な技術の開発に努める。</w:t>
            </w:r>
          </w:p>
          <w:p w:rsidR="00D73064" w:rsidRPr="007E1727" w:rsidRDefault="00D73064" w:rsidP="00D73064">
            <w:pPr>
              <w:ind w:firstLineChars="100" w:firstLine="180"/>
              <w:rPr>
                <w:rFonts w:ascii="ＭＳ ゴシック" w:eastAsia="ＭＳ ゴシック" w:hAnsi="ＭＳ ゴシック"/>
                <w:sz w:val="18"/>
                <w:szCs w:val="18"/>
              </w:rPr>
            </w:pPr>
            <w:r w:rsidRPr="007E1727">
              <w:rPr>
                <w:rFonts w:ascii="ＭＳ ゴシック" w:eastAsia="ＭＳ ゴシック" w:hAnsi="ＭＳ ゴシック" w:hint="eastAsia"/>
                <w:sz w:val="18"/>
                <w:szCs w:val="18"/>
              </w:rPr>
              <w:t>２．種苗の放流</w:t>
            </w:r>
          </w:p>
          <w:p w:rsidR="00D73064" w:rsidRPr="007E1727" w:rsidRDefault="00D73064" w:rsidP="00D73064">
            <w:pPr>
              <w:ind w:left="360" w:hangingChars="200" w:hanging="360"/>
              <w:rPr>
                <w:rFonts w:ascii="ＭＳ ゴシック" w:eastAsia="ＭＳ ゴシック" w:hAnsi="ＭＳ ゴシック"/>
                <w:sz w:val="18"/>
                <w:szCs w:val="18"/>
              </w:rPr>
            </w:pPr>
            <w:r w:rsidRPr="007E1727">
              <w:rPr>
                <w:rFonts w:ascii="ＭＳ ゴシック" w:eastAsia="ＭＳ ゴシック" w:hAnsi="ＭＳ ゴシック" w:hint="eastAsia"/>
                <w:sz w:val="18"/>
                <w:szCs w:val="18"/>
              </w:rPr>
              <w:t xml:space="preserve">　　　種苗の放流については、対象種ごとに最適な放流サイズ、時期及び場所等の把握を進めることにより、放流種苗の生残の向上に努める。</w:t>
            </w:r>
          </w:p>
          <w:p w:rsidR="00D73064" w:rsidRPr="007E1727" w:rsidRDefault="00D73064" w:rsidP="00D73064">
            <w:pPr>
              <w:ind w:left="360" w:hangingChars="200" w:hanging="360"/>
              <w:rPr>
                <w:rFonts w:ascii="ＭＳ ゴシック" w:eastAsia="ＭＳ ゴシック" w:hAnsi="ＭＳ ゴシック"/>
                <w:sz w:val="18"/>
                <w:szCs w:val="18"/>
              </w:rPr>
            </w:pPr>
            <w:r w:rsidRPr="007E1727">
              <w:rPr>
                <w:rFonts w:ascii="ＭＳ ゴシック" w:eastAsia="ＭＳ ゴシック" w:hAnsi="ＭＳ ゴシック" w:hint="eastAsia"/>
                <w:sz w:val="18"/>
                <w:szCs w:val="18"/>
              </w:rPr>
              <w:t xml:space="preserve">  　　放流の際は可能な限り漁業者等の協力を得てその成果を普及するよう努め、さらに遊漁者や府民に対しても積極的に情報提供を行い、放流事業の意味、必</w:t>
            </w:r>
            <w:r w:rsidRPr="007E1727">
              <w:rPr>
                <w:rFonts w:ascii="ＭＳ ゴシック" w:eastAsia="ＭＳ ゴシック" w:hAnsi="ＭＳ ゴシック" w:hint="eastAsia"/>
                <w:sz w:val="18"/>
                <w:szCs w:val="18"/>
              </w:rPr>
              <w:lastRenderedPageBreak/>
              <w:t>要性等について理解を求めるものとする。</w:t>
            </w:r>
          </w:p>
          <w:p w:rsidR="00D73064" w:rsidRPr="007E1727" w:rsidRDefault="00D73064" w:rsidP="00D73064">
            <w:pPr>
              <w:ind w:left="360" w:hangingChars="200" w:hanging="360"/>
              <w:rPr>
                <w:rFonts w:ascii="ＭＳ ゴシック" w:eastAsia="ＭＳ ゴシック" w:hAnsi="ＭＳ ゴシック"/>
                <w:sz w:val="18"/>
                <w:szCs w:val="18"/>
              </w:rPr>
            </w:pPr>
            <w:r w:rsidRPr="007E1727">
              <w:rPr>
                <w:rFonts w:ascii="ＭＳ ゴシック" w:eastAsia="ＭＳ ゴシック" w:hAnsi="ＭＳ ゴシック" w:hint="eastAsia"/>
                <w:sz w:val="18"/>
                <w:szCs w:val="18"/>
              </w:rPr>
              <w:t xml:space="preserve">　　　また、水産基盤整備事業等により整備した藻場</w:t>
            </w:r>
            <w:r w:rsidR="002D1132" w:rsidRPr="007E1727">
              <w:rPr>
                <w:rFonts w:ascii="ＭＳ ゴシック" w:eastAsia="ＭＳ ゴシック" w:hAnsi="ＭＳ ゴシック" w:hint="eastAsia"/>
                <w:sz w:val="18"/>
                <w:szCs w:val="18"/>
              </w:rPr>
              <w:t>・干潟</w:t>
            </w:r>
            <w:r w:rsidRPr="007E1727">
              <w:rPr>
                <w:rFonts w:ascii="ＭＳ ゴシック" w:eastAsia="ＭＳ ゴシック" w:hAnsi="ＭＳ ゴシック" w:hint="eastAsia"/>
                <w:sz w:val="18"/>
                <w:szCs w:val="18"/>
              </w:rPr>
              <w:t>等の活用や、漁業者や府民が取り組む環境・生態系保全のための活動等との連携を図ることにより、効率的な事業の展開に努める。</w:t>
            </w:r>
          </w:p>
          <w:p w:rsidR="00D73064" w:rsidRPr="007E1727" w:rsidRDefault="00D73064" w:rsidP="00D73064">
            <w:pPr>
              <w:ind w:firstLineChars="100" w:firstLine="180"/>
              <w:rPr>
                <w:rFonts w:ascii="ＭＳ ゴシック" w:eastAsia="ＭＳ ゴシック" w:hAnsi="ＭＳ ゴシック"/>
                <w:sz w:val="18"/>
                <w:szCs w:val="18"/>
              </w:rPr>
            </w:pPr>
            <w:r w:rsidRPr="007E1727">
              <w:rPr>
                <w:rFonts w:ascii="ＭＳ ゴシック" w:eastAsia="ＭＳ ゴシック" w:hAnsi="ＭＳ ゴシック" w:hint="eastAsia"/>
                <w:sz w:val="18"/>
                <w:szCs w:val="18"/>
              </w:rPr>
              <w:t>３．放流後の資源管理</w:t>
            </w:r>
          </w:p>
          <w:p w:rsidR="00D73064" w:rsidRPr="007E1727" w:rsidRDefault="00D73064" w:rsidP="00D73064">
            <w:pPr>
              <w:ind w:left="360" w:hangingChars="200" w:hanging="360"/>
              <w:rPr>
                <w:rFonts w:ascii="ＭＳ ゴシック" w:eastAsia="ＭＳ ゴシック" w:hAnsi="ＭＳ ゴシック"/>
                <w:sz w:val="18"/>
                <w:szCs w:val="18"/>
              </w:rPr>
            </w:pPr>
            <w:r w:rsidRPr="007E1727">
              <w:rPr>
                <w:rFonts w:ascii="ＭＳ ゴシック" w:eastAsia="ＭＳ ゴシック" w:hAnsi="ＭＳ ゴシック" w:hint="eastAsia"/>
                <w:sz w:val="18"/>
                <w:szCs w:val="18"/>
              </w:rPr>
              <w:t xml:space="preserve">　　　放流した種苗は、より商品価値の高いサイズに成長させてから漁獲することと併せ、種苗の一部が親となり再生産に寄与していくことが重要であることから、小型魚の再放流や目合い制限、産卵期における禁漁期間の設定等の資源管理を、天然資源を含め一体的に推進する。</w:t>
            </w:r>
          </w:p>
          <w:p w:rsidR="00D73064" w:rsidRPr="007E1727" w:rsidRDefault="00D73064" w:rsidP="00D73064">
            <w:pPr>
              <w:ind w:firstLineChars="100" w:firstLine="180"/>
              <w:rPr>
                <w:rFonts w:ascii="ＭＳ ゴシック" w:eastAsia="ＭＳ ゴシック" w:hAnsi="ＭＳ ゴシック"/>
                <w:sz w:val="18"/>
                <w:szCs w:val="18"/>
              </w:rPr>
            </w:pPr>
            <w:r w:rsidRPr="007E1727">
              <w:rPr>
                <w:rFonts w:ascii="ＭＳ ゴシック" w:eastAsia="ＭＳ ゴシック" w:hAnsi="ＭＳ ゴシック" w:hint="eastAsia"/>
                <w:sz w:val="18"/>
                <w:szCs w:val="18"/>
              </w:rPr>
              <w:t>４．その他</w:t>
            </w:r>
          </w:p>
          <w:p w:rsidR="00D73064" w:rsidRPr="007E1727" w:rsidRDefault="00D73064" w:rsidP="00D73064">
            <w:pPr>
              <w:ind w:left="360" w:hangingChars="200" w:hanging="360"/>
              <w:rPr>
                <w:rFonts w:ascii="ＭＳ ゴシック" w:eastAsia="ＭＳ ゴシック" w:hAnsi="ＭＳ ゴシック"/>
                <w:sz w:val="18"/>
                <w:szCs w:val="18"/>
              </w:rPr>
            </w:pPr>
            <w:r w:rsidRPr="007E1727">
              <w:rPr>
                <w:rFonts w:ascii="ＭＳ ゴシック" w:eastAsia="ＭＳ ゴシック" w:hAnsi="ＭＳ ゴシック" w:hint="eastAsia"/>
                <w:sz w:val="18"/>
                <w:szCs w:val="18"/>
              </w:rPr>
              <w:t xml:space="preserve">　　　種苗の放流及び育成にあたっては、漁業の操業、公共事業の計画及びその実施、船舶の航行等について十分尊重し配慮する。</w:t>
            </w:r>
          </w:p>
          <w:p w:rsidR="00D73064" w:rsidRPr="007E1727" w:rsidRDefault="00D73064" w:rsidP="00D73064">
            <w:pPr>
              <w:rPr>
                <w:rFonts w:ascii="ＭＳ ゴシック" w:eastAsia="ＭＳ ゴシック" w:hAnsi="ＭＳ ゴシック"/>
                <w:sz w:val="18"/>
                <w:szCs w:val="18"/>
              </w:rPr>
            </w:pPr>
          </w:p>
          <w:p w:rsidR="00D73064" w:rsidRPr="007E1727" w:rsidRDefault="00D73064" w:rsidP="00D73064">
            <w:pPr>
              <w:ind w:left="360" w:hangingChars="200" w:hanging="360"/>
              <w:rPr>
                <w:rFonts w:ascii="ＭＳ ゴシック" w:eastAsia="ＭＳ ゴシック" w:hAnsi="ＭＳ ゴシック"/>
                <w:sz w:val="18"/>
                <w:szCs w:val="18"/>
              </w:rPr>
            </w:pPr>
            <w:r w:rsidRPr="007E1727">
              <w:rPr>
                <w:rFonts w:ascii="ＭＳ ゴシック" w:eastAsia="ＭＳ ゴシック" w:hAnsi="ＭＳ ゴシック" w:hint="eastAsia"/>
                <w:sz w:val="18"/>
                <w:szCs w:val="18"/>
              </w:rPr>
              <w:t xml:space="preserve">第２　種苗の生産及び放流又はその育成を推進することが適当な水産動物の種類は、次のとおりとする。　</w:t>
            </w:r>
          </w:p>
          <w:p w:rsidR="00CF495D" w:rsidRPr="007E1727" w:rsidRDefault="00D73064" w:rsidP="00D73064">
            <w:pPr>
              <w:rPr>
                <w:rFonts w:ascii="ＭＳ ゴシック" w:eastAsia="ＭＳ ゴシック" w:hAnsi="ＭＳ ゴシック"/>
                <w:sz w:val="18"/>
                <w:szCs w:val="18"/>
              </w:rPr>
            </w:pPr>
            <w:r w:rsidRPr="007E1727">
              <w:rPr>
                <w:rFonts w:ascii="ＭＳ ゴシック" w:eastAsia="ＭＳ ゴシック" w:hAnsi="ＭＳ ゴシック" w:hint="eastAsia"/>
                <w:sz w:val="18"/>
                <w:szCs w:val="18"/>
              </w:rPr>
              <w:t xml:space="preserve">      ヒラメ、キジハタ、アカガイ、</w:t>
            </w:r>
            <w:r w:rsidRPr="007E1727">
              <w:rPr>
                <w:rFonts w:ascii="ＭＳ ゴシック" w:eastAsia="ＭＳ ゴシック" w:hAnsi="ＭＳ ゴシック" w:hint="eastAsia"/>
                <w:sz w:val="18"/>
                <w:szCs w:val="18"/>
                <w:u w:val="single"/>
              </w:rPr>
              <w:t>トラフグ</w:t>
            </w:r>
          </w:p>
          <w:p w:rsidR="00CF495D" w:rsidRPr="007E1727" w:rsidRDefault="00CF495D">
            <w:pPr>
              <w:rPr>
                <w:rFonts w:ascii="ＭＳ ゴシック" w:eastAsia="ＭＳ ゴシック" w:hAnsi="ＭＳ ゴシック"/>
              </w:rPr>
            </w:pPr>
          </w:p>
          <w:p w:rsidR="00D73064" w:rsidRPr="007E1727" w:rsidRDefault="00D73064">
            <w:pPr>
              <w:rPr>
                <w:rFonts w:ascii="ＭＳ ゴシック" w:eastAsia="ＭＳ ゴシック" w:hAnsi="ＭＳ ゴシック"/>
              </w:rPr>
            </w:pPr>
          </w:p>
          <w:p w:rsidR="00D73064" w:rsidRPr="007E1727" w:rsidRDefault="00D73064">
            <w:pPr>
              <w:rPr>
                <w:rFonts w:ascii="ＭＳ ゴシック" w:eastAsia="ＭＳ ゴシック" w:hAnsi="ＭＳ ゴシック"/>
              </w:rPr>
            </w:pPr>
          </w:p>
          <w:p w:rsidR="00D73064" w:rsidRPr="007E1727" w:rsidRDefault="00D73064">
            <w:pPr>
              <w:rPr>
                <w:rFonts w:ascii="ＭＳ ゴシック" w:eastAsia="ＭＳ ゴシック" w:hAnsi="ＭＳ ゴシック"/>
              </w:rPr>
            </w:pPr>
          </w:p>
          <w:p w:rsidR="00D73064" w:rsidRPr="007E1727" w:rsidRDefault="00D73064">
            <w:pPr>
              <w:rPr>
                <w:rFonts w:ascii="ＭＳ ゴシック" w:eastAsia="ＭＳ ゴシック" w:hAnsi="ＭＳ ゴシック"/>
              </w:rPr>
            </w:pPr>
          </w:p>
          <w:p w:rsidR="00D73064" w:rsidRPr="007E1727" w:rsidRDefault="00D73064">
            <w:pPr>
              <w:rPr>
                <w:rFonts w:ascii="ＭＳ ゴシック" w:eastAsia="ＭＳ ゴシック" w:hAnsi="ＭＳ ゴシック"/>
              </w:rPr>
            </w:pPr>
          </w:p>
          <w:p w:rsidR="00D73064" w:rsidRPr="007E1727" w:rsidRDefault="00D73064">
            <w:pPr>
              <w:rPr>
                <w:rFonts w:ascii="ＭＳ ゴシック" w:eastAsia="ＭＳ ゴシック" w:hAnsi="ＭＳ ゴシック"/>
              </w:rPr>
            </w:pPr>
          </w:p>
          <w:p w:rsidR="00D73064" w:rsidRPr="007E1727" w:rsidRDefault="00D73064" w:rsidP="00D73064">
            <w:pPr>
              <w:ind w:firstLineChars="100" w:firstLine="180"/>
              <w:rPr>
                <w:rFonts w:ascii="ＭＳ ゴシック" w:eastAsia="ＭＳ ゴシック" w:hAnsi="ＭＳ ゴシック"/>
                <w:sz w:val="18"/>
                <w:szCs w:val="18"/>
              </w:rPr>
            </w:pPr>
            <w:r w:rsidRPr="007E1727">
              <w:rPr>
                <w:rFonts w:ascii="ＭＳ ゴシック" w:eastAsia="ＭＳ ゴシック" w:hAnsi="ＭＳ ゴシック" w:hint="eastAsia"/>
                <w:sz w:val="18"/>
                <w:szCs w:val="18"/>
              </w:rPr>
              <w:lastRenderedPageBreak/>
              <w:t>第３　水産動物の種類ごとの放流数量の目標</w:t>
            </w:r>
          </w:p>
          <w:p w:rsidR="00D73064" w:rsidRPr="007E1727" w:rsidRDefault="00D73064" w:rsidP="00D73064">
            <w:pPr>
              <w:ind w:left="540" w:hangingChars="300" w:hanging="540"/>
              <w:rPr>
                <w:rFonts w:ascii="ＭＳ ゴシック" w:eastAsia="ＭＳ ゴシック" w:hAnsi="ＭＳ ゴシック"/>
                <w:sz w:val="18"/>
                <w:szCs w:val="18"/>
              </w:rPr>
            </w:pPr>
            <w:r w:rsidRPr="007E1727">
              <w:rPr>
                <w:rFonts w:ascii="ＭＳ ゴシック" w:eastAsia="ＭＳ ゴシック" w:hAnsi="ＭＳ ゴシック" w:hint="eastAsia"/>
                <w:sz w:val="18"/>
                <w:szCs w:val="18"/>
              </w:rPr>
              <w:t xml:space="preserve">　　　　</w:t>
            </w:r>
            <w:r w:rsidRPr="007E1727">
              <w:rPr>
                <w:rFonts w:ascii="ＭＳ ゴシック" w:eastAsia="ＭＳ ゴシック" w:hAnsi="ＭＳ ゴシック" w:hint="eastAsia"/>
                <w:sz w:val="18"/>
                <w:szCs w:val="18"/>
                <w:u w:val="single"/>
              </w:rPr>
              <w:t>令和８年度</w:t>
            </w:r>
            <w:r w:rsidRPr="007E1727">
              <w:rPr>
                <w:rFonts w:ascii="ＭＳ ゴシック" w:eastAsia="ＭＳ ゴシック" w:hAnsi="ＭＳ ゴシック" w:hint="eastAsia"/>
                <w:sz w:val="18"/>
                <w:szCs w:val="18"/>
              </w:rPr>
              <w:t>における種類ごとの種苗放流数量及び放流時の大きさの目標は、次のとおりとする。</w:t>
            </w:r>
          </w:p>
          <w:tbl>
            <w:tblPr>
              <w:tblpPr w:leftFromText="142" w:rightFromText="142" w:vertAnchor="text" w:horzAnchor="margin" w:tblpY="2"/>
              <w:tblW w:w="6663" w:type="dxa"/>
              <w:tblCellMar>
                <w:left w:w="14" w:type="dxa"/>
                <w:right w:w="14" w:type="dxa"/>
              </w:tblCellMar>
              <w:tblLook w:val="0000" w:firstRow="0" w:lastRow="0" w:firstColumn="0" w:lastColumn="0" w:noHBand="0" w:noVBand="0"/>
            </w:tblPr>
            <w:tblGrid>
              <w:gridCol w:w="434"/>
              <w:gridCol w:w="1976"/>
              <w:gridCol w:w="2126"/>
              <w:gridCol w:w="2127"/>
            </w:tblGrid>
            <w:tr w:rsidR="007E1727" w:rsidRPr="007E1727" w:rsidTr="00D73064">
              <w:trPr>
                <w:cantSplit/>
                <w:trHeight w:hRule="exact" w:val="454"/>
              </w:trPr>
              <w:tc>
                <w:tcPr>
                  <w:tcW w:w="434" w:type="dxa"/>
                  <w:vMerge w:val="restart"/>
                  <w:tcBorders>
                    <w:top w:val="nil"/>
                    <w:left w:val="nil"/>
                    <w:bottom w:val="nil"/>
                    <w:right w:val="nil"/>
                  </w:tcBorders>
                </w:tcPr>
                <w:p w:rsidR="00D73064" w:rsidRPr="007E1727" w:rsidRDefault="00D73064" w:rsidP="00D73064">
                  <w:pPr>
                    <w:pStyle w:val="a8"/>
                    <w:wordWrap/>
                    <w:spacing w:line="240" w:lineRule="auto"/>
                    <w:rPr>
                      <w:spacing w:val="0"/>
                    </w:rPr>
                  </w:pPr>
                </w:p>
              </w:tc>
              <w:tc>
                <w:tcPr>
                  <w:tcW w:w="1976" w:type="dxa"/>
                  <w:tcBorders>
                    <w:top w:val="single" w:sz="4" w:space="0" w:color="000000"/>
                    <w:left w:val="single" w:sz="4" w:space="0" w:color="000000"/>
                    <w:bottom w:val="single" w:sz="4" w:space="0" w:color="000000"/>
                    <w:right w:val="single" w:sz="4" w:space="0" w:color="000000"/>
                  </w:tcBorders>
                  <w:vAlign w:val="center"/>
                </w:tcPr>
                <w:p w:rsidR="00D73064" w:rsidRPr="007E1727" w:rsidRDefault="00D73064" w:rsidP="00D73064">
                  <w:pPr>
                    <w:pStyle w:val="a8"/>
                    <w:wordWrap/>
                    <w:spacing w:line="240" w:lineRule="auto"/>
                    <w:jc w:val="center"/>
                    <w:rPr>
                      <w:spacing w:val="0"/>
                      <w:sz w:val="18"/>
                      <w:szCs w:val="18"/>
                    </w:rPr>
                  </w:pPr>
                  <w:r w:rsidRPr="007E1727">
                    <w:rPr>
                      <w:rFonts w:hAnsi="ＭＳ ゴシック" w:hint="eastAsia"/>
                      <w:spacing w:val="0"/>
                      <w:sz w:val="18"/>
                      <w:szCs w:val="18"/>
                    </w:rPr>
                    <w:t>魚種名</w:t>
                  </w:r>
                </w:p>
              </w:tc>
              <w:tc>
                <w:tcPr>
                  <w:tcW w:w="2126" w:type="dxa"/>
                  <w:tcBorders>
                    <w:top w:val="single" w:sz="4" w:space="0" w:color="000000"/>
                    <w:left w:val="nil"/>
                    <w:bottom w:val="single" w:sz="4" w:space="0" w:color="000000"/>
                    <w:right w:val="single" w:sz="4" w:space="0" w:color="000000"/>
                  </w:tcBorders>
                  <w:vAlign w:val="center"/>
                </w:tcPr>
                <w:p w:rsidR="00D73064" w:rsidRPr="007E1727" w:rsidRDefault="00D73064" w:rsidP="00D73064">
                  <w:pPr>
                    <w:pStyle w:val="a8"/>
                    <w:wordWrap/>
                    <w:spacing w:line="240" w:lineRule="auto"/>
                    <w:jc w:val="center"/>
                    <w:rPr>
                      <w:spacing w:val="0"/>
                      <w:sz w:val="18"/>
                      <w:szCs w:val="18"/>
                    </w:rPr>
                  </w:pPr>
                  <w:r w:rsidRPr="007E1727">
                    <w:rPr>
                      <w:rFonts w:hAnsi="ＭＳ ゴシック" w:hint="eastAsia"/>
                      <w:spacing w:val="0"/>
                      <w:sz w:val="18"/>
                      <w:szCs w:val="18"/>
                    </w:rPr>
                    <w:t>放流数量</w:t>
                  </w:r>
                </w:p>
              </w:tc>
              <w:tc>
                <w:tcPr>
                  <w:tcW w:w="2127" w:type="dxa"/>
                  <w:tcBorders>
                    <w:top w:val="single" w:sz="4" w:space="0" w:color="000000"/>
                    <w:left w:val="nil"/>
                    <w:bottom w:val="single" w:sz="4" w:space="0" w:color="000000"/>
                    <w:right w:val="single" w:sz="4" w:space="0" w:color="000000"/>
                  </w:tcBorders>
                  <w:vAlign w:val="center"/>
                </w:tcPr>
                <w:p w:rsidR="00D73064" w:rsidRPr="007E1727" w:rsidRDefault="00D73064" w:rsidP="00D73064">
                  <w:pPr>
                    <w:pStyle w:val="a8"/>
                    <w:wordWrap/>
                    <w:spacing w:line="240" w:lineRule="auto"/>
                    <w:jc w:val="center"/>
                    <w:rPr>
                      <w:spacing w:val="0"/>
                      <w:sz w:val="18"/>
                      <w:szCs w:val="18"/>
                    </w:rPr>
                  </w:pPr>
                  <w:r w:rsidRPr="007E1727">
                    <w:rPr>
                      <w:rFonts w:hAnsi="ＭＳ ゴシック" w:hint="eastAsia"/>
                      <w:spacing w:val="0"/>
                      <w:sz w:val="18"/>
                      <w:szCs w:val="18"/>
                    </w:rPr>
                    <w:t>放流時の大きさ</w:t>
                  </w:r>
                </w:p>
              </w:tc>
            </w:tr>
            <w:tr w:rsidR="007E1727" w:rsidRPr="007E1727" w:rsidTr="00EE786C">
              <w:trPr>
                <w:cantSplit/>
                <w:trHeight w:hRule="exact" w:val="410"/>
              </w:trPr>
              <w:tc>
                <w:tcPr>
                  <w:tcW w:w="434" w:type="dxa"/>
                  <w:vMerge/>
                  <w:tcBorders>
                    <w:top w:val="nil"/>
                    <w:left w:val="nil"/>
                    <w:bottom w:val="nil"/>
                    <w:right w:val="nil"/>
                  </w:tcBorders>
                </w:tcPr>
                <w:p w:rsidR="00D73064" w:rsidRPr="007E1727" w:rsidRDefault="00D73064" w:rsidP="00D73064">
                  <w:pPr>
                    <w:pStyle w:val="a8"/>
                    <w:wordWrap/>
                    <w:spacing w:line="240" w:lineRule="auto"/>
                    <w:rPr>
                      <w:spacing w:val="0"/>
                    </w:rPr>
                  </w:pPr>
                </w:p>
              </w:tc>
              <w:tc>
                <w:tcPr>
                  <w:tcW w:w="1976" w:type="dxa"/>
                  <w:tcBorders>
                    <w:top w:val="nil"/>
                    <w:left w:val="single" w:sz="4" w:space="0" w:color="000000"/>
                    <w:bottom w:val="single" w:sz="4" w:space="0" w:color="000000"/>
                    <w:right w:val="single" w:sz="4" w:space="0" w:color="000000"/>
                  </w:tcBorders>
                  <w:vAlign w:val="center"/>
                </w:tcPr>
                <w:p w:rsidR="00D73064" w:rsidRPr="007E1727" w:rsidRDefault="00D73064" w:rsidP="00D73064">
                  <w:pPr>
                    <w:pStyle w:val="a8"/>
                    <w:wordWrap/>
                    <w:spacing w:line="240" w:lineRule="auto"/>
                    <w:jc w:val="center"/>
                    <w:rPr>
                      <w:spacing w:val="0"/>
                      <w:sz w:val="18"/>
                      <w:szCs w:val="18"/>
                    </w:rPr>
                  </w:pPr>
                  <w:r w:rsidRPr="007E1727">
                    <w:rPr>
                      <w:rFonts w:hAnsi="ＭＳ ゴシック" w:hint="eastAsia"/>
                      <w:sz w:val="18"/>
                      <w:szCs w:val="18"/>
                    </w:rPr>
                    <w:t>ヒ　ラ　メ</w:t>
                  </w:r>
                </w:p>
              </w:tc>
              <w:tc>
                <w:tcPr>
                  <w:tcW w:w="2126" w:type="dxa"/>
                  <w:tcBorders>
                    <w:top w:val="nil"/>
                    <w:left w:val="nil"/>
                    <w:bottom w:val="single" w:sz="4" w:space="0" w:color="000000"/>
                    <w:right w:val="single" w:sz="4" w:space="0" w:color="000000"/>
                  </w:tcBorders>
                  <w:vAlign w:val="center"/>
                </w:tcPr>
                <w:p w:rsidR="00D73064" w:rsidRPr="007E1727" w:rsidRDefault="00D73064" w:rsidP="00D73064">
                  <w:pPr>
                    <w:pStyle w:val="a8"/>
                    <w:wordWrap/>
                    <w:spacing w:line="240" w:lineRule="auto"/>
                    <w:jc w:val="center"/>
                    <w:rPr>
                      <w:spacing w:val="0"/>
                      <w:sz w:val="18"/>
                      <w:szCs w:val="18"/>
                    </w:rPr>
                  </w:pPr>
                  <w:r w:rsidRPr="007E1727">
                    <w:rPr>
                      <w:rFonts w:hAnsi="ＭＳ ゴシック" w:hint="eastAsia"/>
                      <w:sz w:val="18"/>
                      <w:szCs w:val="18"/>
                    </w:rPr>
                    <w:t>100　千尾</w:t>
                  </w:r>
                </w:p>
              </w:tc>
              <w:tc>
                <w:tcPr>
                  <w:tcW w:w="2127" w:type="dxa"/>
                  <w:tcBorders>
                    <w:top w:val="nil"/>
                    <w:left w:val="nil"/>
                    <w:bottom w:val="single" w:sz="4" w:space="0" w:color="000000"/>
                    <w:right w:val="single" w:sz="4" w:space="0" w:color="000000"/>
                  </w:tcBorders>
                  <w:vAlign w:val="center"/>
                </w:tcPr>
                <w:p w:rsidR="00D73064" w:rsidRPr="007E1727" w:rsidRDefault="00D73064" w:rsidP="00D73064">
                  <w:pPr>
                    <w:pStyle w:val="a8"/>
                    <w:wordWrap/>
                    <w:spacing w:line="240" w:lineRule="auto"/>
                    <w:jc w:val="center"/>
                    <w:rPr>
                      <w:spacing w:val="0"/>
                      <w:sz w:val="18"/>
                      <w:szCs w:val="18"/>
                    </w:rPr>
                  </w:pPr>
                  <w:r w:rsidRPr="007E1727">
                    <w:rPr>
                      <w:rFonts w:hAnsi="ＭＳ ゴシック" w:hint="eastAsia"/>
                      <w:sz w:val="18"/>
                      <w:szCs w:val="18"/>
                    </w:rPr>
                    <w:t>全長　　80mm</w:t>
                  </w:r>
                </w:p>
              </w:tc>
            </w:tr>
            <w:tr w:rsidR="007E1727" w:rsidRPr="007E1727" w:rsidTr="00D73064">
              <w:trPr>
                <w:cantSplit/>
                <w:trHeight w:hRule="exact" w:val="388"/>
              </w:trPr>
              <w:tc>
                <w:tcPr>
                  <w:tcW w:w="434" w:type="dxa"/>
                  <w:vMerge/>
                  <w:tcBorders>
                    <w:top w:val="nil"/>
                    <w:left w:val="nil"/>
                    <w:bottom w:val="nil"/>
                    <w:right w:val="nil"/>
                  </w:tcBorders>
                </w:tcPr>
                <w:p w:rsidR="00D73064" w:rsidRPr="007E1727" w:rsidRDefault="00D73064" w:rsidP="00D73064">
                  <w:pPr>
                    <w:pStyle w:val="a8"/>
                    <w:wordWrap/>
                    <w:spacing w:line="240" w:lineRule="auto"/>
                    <w:rPr>
                      <w:spacing w:val="0"/>
                    </w:rPr>
                  </w:pPr>
                </w:p>
              </w:tc>
              <w:tc>
                <w:tcPr>
                  <w:tcW w:w="1976" w:type="dxa"/>
                  <w:tcBorders>
                    <w:top w:val="nil"/>
                    <w:left w:val="single" w:sz="4" w:space="0" w:color="000000"/>
                    <w:bottom w:val="single" w:sz="4" w:space="0" w:color="000000"/>
                    <w:right w:val="single" w:sz="4" w:space="0" w:color="000000"/>
                  </w:tcBorders>
                  <w:vAlign w:val="center"/>
                </w:tcPr>
                <w:p w:rsidR="00D73064" w:rsidRPr="007E1727" w:rsidRDefault="00D73064" w:rsidP="00D73064">
                  <w:pPr>
                    <w:pStyle w:val="a8"/>
                    <w:wordWrap/>
                    <w:spacing w:line="240" w:lineRule="auto"/>
                    <w:jc w:val="center"/>
                    <w:rPr>
                      <w:spacing w:val="0"/>
                      <w:sz w:val="18"/>
                      <w:szCs w:val="18"/>
                    </w:rPr>
                  </w:pPr>
                  <w:r w:rsidRPr="007E1727">
                    <w:rPr>
                      <w:rFonts w:hAnsi="ＭＳ ゴシック" w:hint="eastAsia"/>
                      <w:spacing w:val="65"/>
                      <w:sz w:val="18"/>
                      <w:szCs w:val="18"/>
                      <w:fitText w:val="1111" w:id="862263808"/>
                    </w:rPr>
                    <w:t>キジハ</w:t>
                  </w:r>
                  <w:r w:rsidRPr="007E1727">
                    <w:rPr>
                      <w:rFonts w:hAnsi="ＭＳ ゴシック" w:hint="eastAsia"/>
                      <w:spacing w:val="0"/>
                      <w:sz w:val="18"/>
                      <w:szCs w:val="18"/>
                      <w:fitText w:val="1111" w:id="862263808"/>
                    </w:rPr>
                    <w:t>タ</w:t>
                  </w:r>
                </w:p>
              </w:tc>
              <w:tc>
                <w:tcPr>
                  <w:tcW w:w="2126" w:type="dxa"/>
                  <w:tcBorders>
                    <w:top w:val="nil"/>
                    <w:left w:val="nil"/>
                    <w:bottom w:val="single" w:sz="4" w:space="0" w:color="000000"/>
                    <w:right w:val="single" w:sz="4" w:space="0" w:color="000000"/>
                  </w:tcBorders>
                  <w:vAlign w:val="center"/>
                </w:tcPr>
                <w:p w:rsidR="00D73064" w:rsidRPr="007E1727" w:rsidRDefault="00D73064" w:rsidP="00D73064">
                  <w:pPr>
                    <w:pStyle w:val="a8"/>
                    <w:wordWrap/>
                    <w:spacing w:line="240" w:lineRule="auto"/>
                    <w:jc w:val="center"/>
                    <w:rPr>
                      <w:spacing w:val="0"/>
                      <w:sz w:val="18"/>
                      <w:szCs w:val="18"/>
                      <w:u w:val="single"/>
                    </w:rPr>
                  </w:pPr>
                  <w:r w:rsidRPr="007E1727">
                    <w:rPr>
                      <w:rFonts w:hAnsi="ＭＳ ゴシック" w:hint="eastAsia"/>
                      <w:sz w:val="18"/>
                      <w:szCs w:val="18"/>
                      <w:u w:val="single"/>
                    </w:rPr>
                    <w:t>110　千尾</w:t>
                  </w:r>
                </w:p>
              </w:tc>
              <w:tc>
                <w:tcPr>
                  <w:tcW w:w="2127" w:type="dxa"/>
                  <w:tcBorders>
                    <w:top w:val="nil"/>
                    <w:left w:val="nil"/>
                    <w:bottom w:val="single" w:sz="4" w:space="0" w:color="000000"/>
                    <w:right w:val="single" w:sz="4" w:space="0" w:color="000000"/>
                  </w:tcBorders>
                  <w:vAlign w:val="center"/>
                </w:tcPr>
                <w:p w:rsidR="00D73064" w:rsidRPr="007E1727" w:rsidRDefault="00D73064" w:rsidP="00D73064">
                  <w:pPr>
                    <w:pStyle w:val="a8"/>
                    <w:wordWrap/>
                    <w:spacing w:line="240" w:lineRule="auto"/>
                    <w:jc w:val="center"/>
                    <w:rPr>
                      <w:spacing w:val="0"/>
                      <w:sz w:val="18"/>
                      <w:szCs w:val="18"/>
                    </w:rPr>
                  </w:pPr>
                  <w:r w:rsidRPr="007E1727">
                    <w:rPr>
                      <w:rFonts w:hAnsi="ＭＳ ゴシック" w:hint="eastAsia"/>
                      <w:sz w:val="18"/>
                      <w:szCs w:val="18"/>
                    </w:rPr>
                    <w:t>全長</w:t>
                  </w:r>
                  <w:r w:rsidRPr="007E1727">
                    <w:rPr>
                      <w:rFonts w:hAnsi="ＭＳ ゴシック"/>
                      <w:sz w:val="18"/>
                      <w:szCs w:val="18"/>
                    </w:rPr>
                    <w:t>80</w:t>
                  </w:r>
                  <w:r w:rsidRPr="007E1727">
                    <w:rPr>
                      <w:rFonts w:hAnsi="ＭＳ ゴシック" w:hint="eastAsia"/>
                      <w:sz w:val="18"/>
                      <w:szCs w:val="18"/>
                    </w:rPr>
                    <w:t>～100mm</w:t>
                  </w:r>
                </w:p>
              </w:tc>
            </w:tr>
            <w:tr w:rsidR="007E1727" w:rsidRPr="007E1727" w:rsidTr="00EE786C">
              <w:trPr>
                <w:cantSplit/>
                <w:trHeight w:hRule="exact" w:val="451"/>
              </w:trPr>
              <w:tc>
                <w:tcPr>
                  <w:tcW w:w="434" w:type="dxa"/>
                  <w:vMerge/>
                  <w:tcBorders>
                    <w:top w:val="nil"/>
                    <w:left w:val="nil"/>
                    <w:bottom w:val="nil"/>
                    <w:right w:val="nil"/>
                  </w:tcBorders>
                </w:tcPr>
                <w:p w:rsidR="00D73064" w:rsidRPr="007E1727" w:rsidRDefault="00D73064" w:rsidP="00D73064">
                  <w:pPr>
                    <w:pStyle w:val="a8"/>
                    <w:wordWrap/>
                    <w:spacing w:line="240" w:lineRule="auto"/>
                    <w:rPr>
                      <w:spacing w:val="0"/>
                    </w:rPr>
                  </w:pPr>
                </w:p>
              </w:tc>
              <w:tc>
                <w:tcPr>
                  <w:tcW w:w="1976" w:type="dxa"/>
                  <w:tcBorders>
                    <w:top w:val="nil"/>
                    <w:left w:val="single" w:sz="4" w:space="0" w:color="000000"/>
                    <w:bottom w:val="single" w:sz="4" w:space="0" w:color="auto"/>
                    <w:right w:val="single" w:sz="4" w:space="0" w:color="000000"/>
                  </w:tcBorders>
                  <w:vAlign w:val="center"/>
                </w:tcPr>
                <w:p w:rsidR="00D73064" w:rsidRPr="007E1727" w:rsidRDefault="00D73064" w:rsidP="00D73064">
                  <w:pPr>
                    <w:pStyle w:val="a8"/>
                    <w:wordWrap/>
                    <w:spacing w:line="240" w:lineRule="auto"/>
                    <w:jc w:val="center"/>
                    <w:rPr>
                      <w:spacing w:val="0"/>
                      <w:sz w:val="18"/>
                      <w:szCs w:val="18"/>
                    </w:rPr>
                  </w:pPr>
                  <w:r w:rsidRPr="007E1727">
                    <w:rPr>
                      <w:rFonts w:hAnsi="ＭＳ ゴシック" w:hint="eastAsia"/>
                      <w:spacing w:val="65"/>
                      <w:sz w:val="18"/>
                      <w:szCs w:val="18"/>
                      <w:fitText w:val="1111" w:id="862263809"/>
                    </w:rPr>
                    <w:t>アカガ</w:t>
                  </w:r>
                  <w:r w:rsidRPr="007E1727">
                    <w:rPr>
                      <w:rFonts w:hAnsi="ＭＳ ゴシック" w:hint="eastAsia"/>
                      <w:spacing w:val="0"/>
                      <w:sz w:val="18"/>
                      <w:szCs w:val="18"/>
                      <w:fitText w:val="1111" w:id="862263809"/>
                    </w:rPr>
                    <w:t>イ</w:t>
                  </w:r>
                </w:p>
              </w:tc>
              <w:tc>
                <w:tcPr>
                  <w:tcW w:w="2126" w:type="dxa"/>
                  <w:tcBorders>
                    <w:top w:val="nil"/>
                    <w:left w:val="nil"/>
                    <w:bottom w:val="single" w:sz="4" w:space="0" w:color="auto"/>
                    <w:right w:val="single" w:sz="4" w:space="0" w:color="000000"/>
                  </w:tcBorders>
                  <w:vAlign w:val="center"/>
                </w:tcPr>
                <w:p w:rsidR="00D73064" w:rsidRPr="007E1727" w:rsidRDefault="00D73064" w:rsidP="00D73064">
                  <w:pPr>
                    <w:pStyle w:val="a8"/>
                    <w:wordWrap/>
                    <w:spacing w:line="240" w:lineRule="auto"/>
                    <w:jc w:val="center"/>
                    <w:rPr>
                      <w:spacing w:val="0"/>
                      <w:sz w:val="18"/>
                      <w:szCs w:val="18"/>
                      <w:u w:val="single"/>
                    </w:rPr>
                  </w:pPr>
                  <w:r w:rsidRPr="007E1727">
                    <w:rPr>
                      <w:rFonts w:hAnsi="ＭＳ ゴシック" w:hint="eastAsia"/>
                      <w:sz w:val="18"/>
                      <w:szCs w:val="18"/>
                      <w:u w:val="single"/>
                    </w:rPr>
                    <w:t>50　千個</w:t>
                  </w:r>
                </w:p>
              </w:tc>
              <w:tc>
                <w:tcPr>
                  <w:tcW w:w="2127" w:type="dxa"/>
                  <w:tcBorders>
                    <w:top w:val="nil"/>
                    <w:left w:val="nil"/>
                    <w:bottom w:val="single" w:sz="4" w:space="0" w:color="auto"/>
                    <w:right w:val="single" w:sz="4" w:space="0" w:color="000000"/>
                  </w:tcBorders>
                  <w:vAlign w:val="center"/>
                </w:tcPr>
                <w:p w:rsidR="00D73064" w:rsidRPr="007E1727" w:rsidRDefault="00D73064" w:rsidP="00D73064">
                  <w:pPr>
                    <w:pStyle w:val="a8"/>
                    <w:wordWrap/>
                    <w:spacing w:line="240" w:lineRule="auto"/>
                    <w:jc w:val="center"/>
                    <w:rPr>
                      <w:spacing w:val="0"/>
                      <w:sz w:val="18"/>
                      <w:szCs w:val="18"/>
                    </w:rPr>
                  </w:pPr>
                  <w:r w:rsidRPr="007E1727">
                    <w:rPr>
                      <w:rFonts w:hAnsi="ＭＳ ゴシック" w:hint="eastAsia"/>
                      <w:sz w:val="18"/>
                      <w:szCs w:val="18"/>
                    </w:rPr>
                    <w:t>殻長　　30mm</w:t>
                  </w:r>
                </w:p>
              </w:tc>
            </w:tr>
            <w:tr w:rsidR="007E1727" w:rsidRPr="007E1727" w:rsidTr="00D73064">
              <w:trPr>
                <w:cantSplit/>
                <w:trHeight w:hRule="exact" w:val="454"/>
              </w:trPr>
              <w:tc>
                <w:tcPr>
                  <w:tcW w:w="434" w:type="dxa"/>
                  <w:tcBorders>
                    <w:top w:val="nil"/>
                    <w:left w:val="nil"/>
                    <w:bottom w:val="nil"/>
                    <w:right w:val="nil"/>
                  </w:tcBorders>
                </w:tcPr>
                <w:p w:rsidR="00D73064" w:rsidRPr="007E1727" w:rsidRDefault="00D73064" w:rsidP="00D73064">
                  <w:pPr>
                    <w:pStyle w:val="a8"/>
                    <w:wordWrap/>
                    <w:spacing w:line="240" w:lineRule="auto"/>
                    <w:rPr>
                      <w:spacing w:val="0"/>
                    </w:rPr>
                  </w:pPr>
                </w:p>
              </w:tc>
              <w:tc>
                <w:tcPr>
                  <w:tcW w:w="1976" w:type="dxa"/>
                  <w:tcBorders>
                    <w:top w:val="single" w:sz="4" w:space="0" w:color="auto"/>
                    <w:left w:val="single" w:sz="4" w:space="0" w:color="000000"/>
                    <w:bottom w:val="single" w:sz="4" w:space="0" w:color="000000"/>
                    <w:right w:val="single" w:sz="4" w:space="0" w:color="000000"/>
                  </w:tcBorders>
                  <w:vAlign w:val="center"/>
                </w:tcPr>
                <w:p w:rsidR="00D73064" w:rsidRPr="007E1727" w:rsidRDefault="00D73064" w:rsidP="00D73064">
                  <w:pPr>
                    <w:pStyle w:val="a8"/>
                    <w:wordWrap/>
                    <w:spacing w:line="240" w:lineRule="auto"/>
                    <w:jc w:val="center"/>
                    <w:rPr>
                      <w:rFonts w:hAnsi="ＭＳ ゴシック"/>
                      <w:spacing w:val="0"/>
                      <w:sz w:val="18"/>
                      <w:szCs w:val="18"/>
                      <w:u w:val="single"/>
                    </w:rPr>
                  </w:pPr>
                  <w:r w:rsidRPr="007E1727">
                    <w:rPr>
                      <w:rFonts w:hAnsi="ＭＳ ゴシック" w:hint="eastAsia"/>
                      <w:spacing w:val="0"/>
                      <w:sz w:val="18"/>
                      <w:szCs w:val="18"/>
                      <w:u w:val="single"/>
                    </w:rPr>
                    <w:t>トラフグ</w:t>
                  </w:r>
                </w:p>
              </w:tc>
              <w:tc>
                <w:tcPr>
                  <w:tcW w:w="2126" w:type="dxa"/>
                  <w:tcBorders>
                    <w:top w:val="single" w:sz="4" w:space="0" w:color="auto"/>
                    <w:left w:val="nil"/>
                    <w:bottom w:val="single" w:sz="4" w:space="0" w:color="000000"/>
                    <w:right w:val="single" w:sz="4" w:space="0" w:color="000000"/>
                  </w:tcBorders>
                  <w:vAlign w:val="center"/>
                </w:tcPr>
                <w:p w:rsidR="00D73064" w:rsidRPr="007E1727" w:rsidRDefault="00D73064" w:rsidP="00D73064">
                  <w:pPr>
                    <w:pStyle w:val="a8"/>
                    <w:wordWrap/>
                    <w:spacing w:line="240" w:lineRule="auto"/>
                    <w:jc w:val="center"/>
                    <w:rPr>
                      <w:rFonts w:hAnsi="ＭＳ ゴシック"/>
                      <w:sz w:val="18"/>
                      <w:szCs w:val="18"/>
                      <w:u w:val="single"/>
                    </w:rPr>
                  </w:pPr>
                  <w:r w:rsidRPr="007E1727">
                    <w:rPr>
                      <w:rFonts w:hAnsi="ＭＳ ゴシック" w:hint="eastAsia"/>
                      <w:sz w:val="18"/>
                      <w:szCs w:val="18"/>
                      <w:u w:val="single"/>
                    </w:rPr>
                    <w:t>50　千尾</w:t>
                  </w:r>
                </w:p>
              </w:tc>
              <w:tc>
                <w:tcPr>
                  <w:tcW w:w="2127" w:type="dxa"/>
                  <w:tcBorders>
                    <w:top w:val="single" w:sz="4" w:space="0" w:color="auto"/>
                    <w:left w:val="nil"/>
                    <w:bottom w:val="single" w:sz="4" w:space="0" w:color="000000"/>
                    <w:right w:val="single" w:sz="4" w:space="0" w:color="000000"/>
                  </w:tcBorders>
                  <w:vAlign w:val="center"/>
                </w:tcPr>
                <w:p w:rsidR="00D73064" w:rsidRPr="007E1727" w:rsidRDefault="00D73064" w:rsidP="00D73064">
                  <w:pPr>
                    <w:pStyle w:val="a8"/>
                    <w:wordWrap/>
                    <w:spacing w:line="240" w:lineRule="auto"/>
                    <w:jc w:val="center"/>
                    <w:rPr>
                      <w:rFonts w:hAnsi="ＭＳ ゴシック"/>
                      <w:sz w:val="18"/>
                      <w:szCs w:val="18"/>
                      <w:u w:val="single"/>
                    </w:rPr>
                  </w:pPr>
                  <w:r w:rsidRPr="007E1727">
                    <w:rPr>
                      <w:rFonts w:hAnsi="ＭＳ ゴシック" w:hint="eastAsia"/>
                      <w:sz w:val="18"/>
                      <w:szCs w:val="18"/>
                      <w:u w:val="single"/>
                    </w:rPr>
                    <w:t>全長　　70㎜</w:t>
                  </w:r>
                </w:p>
              </w:tc>
            </w:tr>
          </w:tbl>
          <w:p w:rsidR="00D73064" w:rsidRPr="007E1727" w:rsidRDefault="00D73064" w:rsidP="00D73064">
            <w:pPr>
              <w:pStyle w:val="a8"/>
              <w:wordWrap/>
              <w:spacing w:line="240" w:lineRule="auto"/>
              <w:rPr>
                <w:spacing w:val="0"/>
              </w:rPr>
            </w:pPr>
          </w:p>
          <w:p w:rsidR="00EE786C" w:rsidRPr="007E1727" w:rsidRDefault="00D73064" w:rsidP="00EE786C">
            <w:pPr>
              <w:ind w:firstLineChars="200" w:firstLine="360"/>
              <w:rPr>
                <w:rFonts w:ascii="ＭＳ ゴシック" w:eastAsia="ＭＳ ゴシック" w:hAnsi="ＭＳ ゴシック"/>
                <w:sz w:val="18"/>
                <w:szCs w:val="18"/>
              </w:rPr>
            </w:pPr>
            <w:r w:rsidRPr="007E1727">
              <w:rPr>
                <w:rFonts w:ascii="ＭＳ ゴシック" w:eastAsia="ＭＳ ゴシック" w:hAnsi="ＭＳ ゴシック" w:hint="eastAsia"/>
                <w:sz w:val="18"/>
                <w:szCs w:val="18"/>
              </w:rPr>
              <w:t>なお、</w:t>
            </w:r>
            <w:r w:rsidRPr="007E1727">
              <w:rPr>
                <w:rFonts w:ascii="ＭＳ ゴシック" w:eastAsia="ＭＳ ゴシック" w:hAnsi="ＭＳ ゴシック" w:hint="eastAsia"/>
                <w:sz w:val="18"/>
                <w:szCs w:val="18"/>
                <w:u w:val="single"/>
              </w:rPr>
              <w:t>令和８年度</w:t>
            </w:r>
            <w:r w:rsidRPr="007E1727">
              <w:rPr>
                <w:rFonts w:ascii="ＭＳ ゴシック" w:eastAsia="ＭＳ ゴシック" w:hAnsi="ＭＳ ゴシック" w:hint="eastAsia"/>
                <w:sz w:val="18"/>
                <w:szCs w:val="18"/>
              </w:rPr>
              <w:t>における種苗生産数量の目標は、次のとおりとする。</w:t>
            </w:r>
          </w:p>
          <w:tbl>
            <w:tblPr>
              <w:tblpPr w:leftFromText="142" w:rightFromText="142" w:vertAnchor="text" w:horzAnchor="margin" w:tblpY="2"/>
              <w:tblW w:w="6663" w:type="dxa"/>
              <w:tblCellMar>
                <w:left w:w="14" w:type="dxa"/>
                <w:right w:w="14" w:type="dxa"/>
              </w:tblCellMar>
              <w:tblLook w:val="0000" w:firstRow="0" w:lastRow="0" w:firstColumn="0" w:lastColumn="0" w:noHBand="0" w:noVBand="0"/>
            </w:tblPr>
            <w:tblGrid>
              <w:gridCol w:w="434"/>
              <w:gridCol w:w="1834"/>
              <w:gridCol w:w="2268"/>
              <w:gridCol w:w="2127"/>
            </w:tblGrid>
            <w:tr w:rsidR="007E1727" w:rsidRPr="007E1727" w:rsidTr="00EE786C">
              <w:trPr>
                <w:cantSplit/>
                <w:trHeight w:hRule="exact" w:val="454"/>
              </w:trPr>
              <w:tc>
                <w:tcPr>
                  <w:tcW w:w="434" w:type="dxa"/>
                  <w:vMerge w:val="restart"/>
                  <w:tcBorders>
                    <w:top w:val="nil"/>
                    <w:left w:val="nil"/>
                    <w:bottom w:val="nil"/>
                    <w:right w:val="nil"/>
                  </w:tcBorders>
                </w:tcPr>
                <w:p w:rsidR="00EE786C" w:rsidRPr="007E1727" w:rsidRDefault="00EE786C" w:rsidP="00EE786C">
                  <w:pPr>
                    <w:pStyle w:val="a8"/>
                    <w:wordWrap/>
                    <w:spacing w:line="240" w:lineRule="auto"/>
                    <w:rPr>
                      <w:spacing w:val="0"/>
                    </w:rPr>
                  </w:pPr>
                </w:p>
              </w:tc>
              <w:tc>
                <w:tcPr>
                  <w:tcW w:w="1834" w:type="dxa"/>
                  <w:tcBorders>
                    <w:top w:val="single" w:sz="4" w:space="0" w:color="000000"/>
                    <w:left w:val="single" w:sz="4" w:space="0" w:color="000000"/>
                    <w:bottom w:val="single" w:sz="4" w:space="0" w:color="000000"/>
                    <w:right w:val="single" w:sz="4" w:space="0" w:color="000000"/>
                  </w:tcBorders>
                  <w:vAlign w:val="center"/>
                </w:tcPr>
                <w:p w:rsidR="00EE786C" w:rsidRPr="007E1727" w:rsidRDefault="00EE786C" w:rsidP="00EE786C">
                  <w:pPr>
                    <w:pStyle w:val="a8"/>
                    <w:wordWrap/>
                    <w:spacing w:line="240" w:lineRule="auto"/>
                    <w:jc w:val="center"/>
                    <w:rPr>
                      <w:spacing w:val="0"/>
                      <w:sz w:val="18"/>
                      <w:szCs w:val="18"/>
                    </w:rPr>
                  </w:pPr>
                  <w:r w:rsidRPr="007E1727">
                    <w:rPr>
                      <w:rFonts w:hAnsi="ＭＳ ゴシック" w:hint="eastAsia"/>
                      <w:spacing w:val="0"/>
                      <w:sz w:val="18"/>
                      <w:szCs w:val="18"/>
                    </w:rPr>
                    <w:t>魚種名</w:t>
                  </w:r>
                </w:p>
              </w:tc>
              <w:tc>
                <w:tcPr>
                  <w:tcW w:w="2268" w:type="dxa"/>
                  <w:tcBorders>
                    <w:top w:val="single" w:sz="4" w:space="0" w:color="000000"/>
                    <w:left w:val="nil"/>
                    <w:bottom w:val="single" w:sz="4" w:space="0" w:color="000000"/>
                    <w:right w:val="single" w:sz="4" w:space="0" w:color="000000"/>
                  </w:tcBorders>
                  <w:vAlign w:val="center"/>
                </w:tcPr>
                <w:p w:rsidR="00EE786C" w:rsidRPr="007E1727" w:rsidRDefault="00EE786C" w:rsidP="00EE786C">
                  <w:pPr>
                    <w:pStyle w:val="a8"/>
                    <w:wordWrap/>
                    <w:spacing w:line="240" w:lineRule="auto"/>
                    <w:jc w:val="center"/>
                    <w:rPr>
                      <w:spacing w:val="0"/>
                      <w:sz w:val="18"/>
                      <w:szCs w:val="18"/>
                    </w:rPr>
                  </w:pPr>
                  <w:r w:rsidRPr="007E1727">
                    <w:rPr>
                      <w:rFonts w:hAnsi="ＭＳ ゴシック" w:hint="eastAsia"/>
                      <w:spacing w:val="0"/>
                      <w:sz w:val="18"/>
                      <w:szCs w:val="18"/>
                    </w:rPr>
                    <w:t>生産数量</w:t>
                  </w:r>
                </w:p>
              </w:tc>
              <w:tc>
                <w:tcPr>
                  <w:tcW w:w="2127" w:type="dxa"/>
                  <w:tcBorders>
                    <w:top w:val="single" w:sz="4" w:space="0" w:color="000000"/>
                    <w:left w:val="nil"/>
                    <w:bottom w:val="single" w:sz="4" w:space="0" w:color="000000"/>
                    <w:right w:val="single" w:sz="4" w:space="0" w:color="000000"/>
                  </w:tcBorders>
                  <w:vAlign w:val="center"/>
                </w:tcPr>
                <w:p w:rsidR="00EE786C" w:rsidRPr="007E1727" w:rsidRDefault="00EE786C" w:rsidP="00EE786C">
                  <w:pPr>
                    <w:pStyle w:val="a8"/>
                    <w:wordWrap/>
                    <w:spacing w:line="240" w:lineRule="auto"/>
                    <w:jc w:val="center"/>
                    <w:rPr>
                      <w:spacing w:val="0"/>
                      <w:sz w:val="18"/>
                      <w:szCs w:val="18"/>
                    </w:rPr>
                  </w:pPr>
                  <w:r w:rsidRPr="007E1727">
                    <w:rPr>
                      <w:rFonts w:hAnsi="ＭＳ ゴシック" w:hint="eastAsia"/>
                      <w:spacing w:val="0"/>
                      <w:sz w:val="18"/>
                      <w:szCs w:val="18"/>
                    </w:rPr>
                    <w:t>生産時の大きさ</w:t>
                  </w:r>
                </w:p>
              </w:tc>
            </w:tr>
            <w:tr w:rsidR="007E1727" w:rsidRPr="007E1727" w:rsidTr="00EE786C">
              <w:trPr>
                <w:cantSplit/>
                <w:trHeight w:hRule="exact" w:val="409"/>
              </w:trPr>
              <w:tc>
                <w:tcPr>
                  <w:tcW w:w="434" w:type="dxa"/>
                  <w:vMerge/>
                  <w:tcBorders>
                    <w:top w:val="nil"/>
                    <w:left w:val="nil"/>
                    <w:bottom w:val="nil"/>
                    <w:right w:val="nil"/>
                  </w:tcBorders>
                </w:tcPr>
                <w:p w:rsidR="00EE786C" w:rsidRPr="007E1727" w:rsidRDefault="00EE786C" w:rsidP="00EE786C">
                  <w:pPr>
                    <w:pStyle w:val="a8"/>
                    <w:wordWrap/>
                    <w:spacing w:line="240" w:lineRule="auto"/>
                    <w:rPr>
                      <w:spacing w:val="0"/>
                    </w:rPr>
                  </w:pPr>
                </w:p>
              </w:tc>
              <w:tc>
                <w:tcPr>
                  <w:tcW w:w="1834" w:type="dxa"/>
                  <w:tcBorders>
                    <w:top w:val="nil"/>
                    <w:left w:val="single" w:sz="4" w:space="0" w:color="000000"/>
                    <w:bottom w:val="single" w:sz="4" w:space="0" w:color="000000"/>
                    <w:right w:val="single" w:sz="4" w:space="0" w:color="000000"/>
                  </w:tcBorders>
                  <w:vAlign w:val="center"/>
                </w:tcPr>
                <w:p w:rsidR="00EE786C" w:rsidRPr="007E1727" w:rsidRDefault="00EE786C" w:rsidP="00EE786C">
                  <w:pPr>
                    <w:pStyle w:val="a8"/>
                    <w:wordWrap/>
                    <w:spacing w:line="240" w:lineRule="auto"/>
                    <w:jc w:val="center"/>
                    <w:rPr>
                      <w:spacing w:val="0"/>
                      <w:sz w:val="18"/>
                      <w:szCs w:val="18"/>
                    </w:rPr>
                  </w:pPr>
                  <w:r w:rsidRPr="007E1727">
                    <w:rPr>
                      <w:rFonts w:hAnsi="ＭＳ ゴシック" w:hint="eastAsia"/>
                      <w:sz w:val="18"/>
                      <w:szCs w:val="18"/>
                    </w:rPr>
                    <w:t>ヒ　ラ　メ</w:t>
                  </w:r>
                </w:p>
              </w:tc>
              <w:tc>
                <w:tcPr>
                  <w:tcW w:w="2268" w:type="dxa"/>
                  <w:tcBorders>
                    <w:top w:val="nil"/>
                    <w:left w:val="nil"/>
                    <w:bottom w:val="single" w:sz="4" w:space="0" w:color="000000"/>
                    <w:right w:val="single" w:sz="4" w:space="0" w:color="000000"/>
                  </w:tcBorders>
                  <w:vAlign w:val="center"/>
                </w:tcPr>
                <w:p w:rsidR="00EE786C" w:rsidRPr="007E1727" w:rsidRDefault="00EE786C" w:rsidP="00EE786C">
                  <w:pPr>
                    <w:pStyle w:val="a8"/>
                    <w:wordWrap/>
                    <w:spacing w:line="240" w:lineRule="auto"/>
                    <w:jc w:val="center"/>
                    <w:rPr>
                      <w:dstrike/>
                      <w:spacing w:val="0"/>
                      <w:sz w:val="18"/>
                      <w:szCs w:val="18"/>
                    </w:rPr>
                  </w:pPr>
                  <w:r w:rsidRPr="007E1727">
                    <w:rPr>
                      <w:rFonts w:hAnsi="ＭＳ ゴシック" w:hint="eastAsia"/>
                      <w:sz w:val="18"/>
                      <w:szCs w:val="18"/>
                    </w:rPr>
                    <w:t>－</w:t>
                  </w:r>
                </w:p>
              </w:tc>
              <w:tc>
                <w:tcPr>
                  <w:tcW w:w="2127" w:type="dxa"/>
                  <w:tcBorders>
                    <w:top w:val="nil"/>
                    <w:left w:val="nil"/>
                    <w:bottom w:val="single" w:sz="4" w:space="0" w:color="000000"/>
                    <w:right w:val="single" w:sz="4" w:space="0" w:color="000000"/>
                  </w:tcBorders>
                  <w:vAlign w:val="center"/>
                </w:tcPr>
                <w:p w:rsidR="00EE786C" w:rsidRPr="007E1727" w:rsidRDefault="00EE786C" w:rsidP="00EE786C">
                  <w:pPr>
                    <w:pStyle w:val="a8"/>
                    <w:wordWrap/>
                    <w:spacing w:line="240" w:lineRule="auto"/>
                    <w:jc w:val="center"/>
                    <w:rPr>
                      <w:rFonts w:cs="Century"/>
                      <w:dstrike/>
                      <w:spacing w:val="3"/>
                      <w:sz w:val="18"/>
                      <w:szCs w:val="18"/>
                    </w:rPr>
                  </w:pPr>
                  <w:r w:rsidRPr="007E1727">
                    <w:rPr>
                      <w:rFonts w:hAnsi="ＭＳ ゴシック" w:hint="eastAsia"/>
                      <w:sz w:val="18"/>
                      <w:szCs w:val="18"/>
                    </w:rPr>
                    <w:t>－</w:t>
                  </w:r>
                </w:p>
              </w:tc>
            </w:tr>
            <w:tr w:rsidR="007E1727" w:rsidRPr="007E1727" w:rsidTr="00EE786C">
              <w:trPr>
                <w:cantSplit/>
                <w:trHeight w:hRule="exact" w:val="387"/>
              </w:trPr>
              <w:tc>
                <w:tcPr>
                  <w:tcW w:w="434" w:type="dxa"/>
                  <w:vMerge/>
                  <w:tcBorders>
                    <w:top w:val="nil"/>
                    <w:left w:val="nil"/>
                    <w:bottom w:val="nil"/>
                    <w:right w:val="nil"/>
                  </w:tcBorders>
                </w:tcPr>
                <w:p w:rsidR="00EE786C" w:rsidRPr="007E1727" w:rsidRDefault="00EE786C" w:rsidP="00EE786C">
                  <w:pPr>
                    <w:pStyle w:val="a8"/>
                    <w:wordWrap/>
                    <w:spacing w:line="240" w:lineRule="auto"/>
                    <w:rPr>
                      <w:spacing w:val="0"/>
                    </w:rPr>
                  </w:pPr>
                </w:p>
              </w:tc>
              <w:tc>
                <w:tcPr>
                  <w:tcW w:w="1834" w:type="dxa"/>
                  <w:tcBorders>
                    <w:top w:val="nil"/>
                    <w:left w:val="single" w:sz="4" w:space="0" w:color="000000"/>
                    <w:bottom w:val="single" w:sz="4" w:space="0" w:color="000000"/>
                    <w:right w:val="single" w:sz="4" w:space="0" w:color="000000"/>
                  </w:tcBorders>
                  <w:vAlign w:val="center"/>
                </w:tcPr>
                <w:p w:rsidR="00EE786C" w:rsidRPr="007E1727" w:rsidRDefault="00EE786C" w:rsidP="00EE786C">
                  <w:pPr>
                    <w:pStyle w:val="a8"/>
                    <w:wordWrap/>
                    <w:spacing w:line="240" w:lineRule="auto"/>
                    <w:jc w:val="center"/>
                    <w:rPr>
                      <w:spacing w:val="0"/>
                      <w:sz w:val="18"/>
                      <w:szCs w:val="18"/>
                    </w:rPr>
                  </w:pPr>
                  <w:r w:rsidRPr="007E1727">
                    <w:rPr>
                      <w:rFonts w:hAnsi="ＭＳ ゴシック" w:hint="eastAsia"/>
                      <w:spacing w:val="65"/>
                      <w:sz w:val="18"/>
                      <w:szCs w:val="18"/>
                      <w:fitText w:val="1111" w:id="862263810"/>
                    </w:rPr>
                    <w:t>キジハ</w:t>
                  </w:r>
                  <w:r w:rsidRPr="007E1727">
                    <w:rPr>
                      <w:rFonts w:hAnsi="ＭＳ ゴシック" w:hint="eastAsia"/>
                      <w:spacing w:val="0"/>
                      <w:sz w:val="18"/>
                      <w:szCs w:val="18"/>
                      <w:fitText w:val="1111" w:id="862263810"/>
                    </w:rPr>
                    <w:t>タ</w:t>
                  </w:r>
                </w:p>
              </w:tc>
              <w:tc>
                <w:tcPr>
                  <w:tcW w:w="2268" w:type="dxa"/>
                  <w:tcBorders>
                    <w:top w:val="nil"/>
                    <w:left w:val="nil"/>
                    <w:bottom w:val="single" w:sz="4" w:space="0" w:color="000000"/>
                    <w:right w:val="single" w:sz="4" w:space="0" w:color="000000"/>
                  </w:tcBorders>
                  <w:vAlign w:val="center"/>
                </w:tcPr>
                <w:p w:rsidR="00EE786C" w:rsidRPr="007E1727" w:rsidRDefault="008748C0" w:rsidP="00EE786C">
                  <w:pPr>
                    <w:pStyle w:val="a8"/>
                    <w:wordWrap/>
                    <w:spacing w:line="240" w:lineRule="auto"/>
                    <w:jc w:val="center"/>
                    <w:rPr>
                      <w:spacing w:val="0"/>
                      <w:sz w:val="18"/>
                      <w:szCs w:val="18"/>
                      <w:u w:val="single"/>
                    </w:rPr>
                  </w:pPr>
                  <w:r w:rsidRPr="007E1727">
                    <w:rPr>
                      <w:rFonts w:hAnsi="ＭＳ ゴシック" w:hint="eastAsia"/>
                      <w:sz w:val="18"/>
                      <w:szCs w:val="18"/>
                      <w:u w:val="single"/>
                    </w:rPr>
                    <w:t>1</w:t>
                  </w:r>
                  <w:r w:rsidR="002A3E46" w:rsidRPr="007E1727">
                    <w:rPr>
                      <w:rFonts w:hAnsi="ＭＳ ゴシック" w:hint="eastAsia"/>
                      <w:sz w:val="18"/>
                      <w:szCs w:val="18"/>
                      <w:u w:val="single"/>
                    </w:rPr>
                    <w:t>5</w:t>
                  </w:r>
                  <w:r w:rsidRPr="007E1727">
                    <w:rPr>
                      <w:rFonts w:hAnsi="ＭＳ ゴシック" w:hint="eastAsia"/>
                      <w:sz w:val="18"/>
                      <w:szCs w:val="18"/>
                      <w:u w:val="single"/>
                    </w:rPr>
                    <w:t>0</w:t>
                  </w:r>
                  <w:r w:rsidR="00EE786C" w:rsidRPr="007E1727">
                    <w:rPr>
                      <w:rFonts w:hAnsi="ＭＳ ゴシック" w:hint="eastAsia"/>
                      <w:sz w:val="18"/>
                      <w:szCs w:val="18"/>
                      <w:u w:val="single"/>
                    </w:rPr>
                    <w:t xml:space="preserve">　千尾</w:t>
                  </w:r>
                </w:p>
              </w:tc>
              <w:tc>
                <w:tcPr>
                  <w:tcW w:w="2127" w:type="dxa"/>
                  <w:tcBorders>
                    <w:top w:val="nil"/>
                    <w:left w:val="nil"/>
                    <w:bottom w:val="single" w:sz="4" w:space="0" w:color="000000"/>
                    <w:right w:val="single" w:sz="4" w:space="0" w:color="000000"/>
                  </w:tcBorders>
                  <w:vAlign w:val="center"/>
                </w:tcPr>
                <w:p w:rsidR="00EE786C" w:rsidRPr="007E1727" w:rsidRDefault="00EE786C" w:rsidP="00EE786C">
                  <w:pPr>
                    <w:pStyle w:val="a8"/>
                    <w:wordWrap/>
                    <w:spacing w:line="240" w:lineRule="auto"/>
                    <w:jc w:val="center"/>
                    <w:rPr>
                      <w:spacing w:val="0"/>
                      <w:sz w:val="18"/>
                      <w:szCs w:val="18"/>
                      <w:u w:val="single"/>
                    </w:rPr>
                  </w:pPr>
                  <w:r w:rsidRPr="007E1727">
                    <w:rPr>
                      <w:rFonts w:hAnsi="ＭＳ ゴシック" w:hint="eastAsia"/>
                      <w:sz w:val="18"/>
                      <w:szCs w:val="18"/>
                      <w:u w:val="single"/>
                    </w:rPr>
                    <w:t xml:space="preserve">全長　　</w:t>
                  </w:r>
                  <w:r w:rsidR="00ED2059" w:rsidRPr="007E1727">
                    <w:rPr>
                      <w:rFonts w:hAnsi="ＭＳ ゴシック" w:hint="eastAsia"/>
                      <w:sz w:val="18"/>
                      <w:szCs w:val="18"/>
                      <w:u w:val="single"/>
                    </w:rPr>
                    <w:t>40</w:t>
                  </w:r>
                  <w:r w:rsidRPr="007E1727">
                    <w:rPr>
                      <w:rFonts w:hAnsi="ＭＳ ゴシック" w:hint="eastAsia"/>
                      <w:sz w:val="18"/>
                      <w:szCs w:val="18"/>
                      <w:u w:val="single"/>
                    </w:rPr>
                    <w:t>mm</w:t>
                  </w:r>
                </w:p>
              </w:tc>
            </w:tr>
            <w:tr w:rsidR="007E1727" w:rsidRPr="007E1727" w:rsidTr="00EE786C">
              <w:trPr>
                <w:cantSplit/>
                <w:trHeight w:hRule="exact" w:val="450"/>
              </w:trPr>
              <w:tc>
                <w:tcPr>
                  <w:tcW w:w="434" w:type="dxa"/>
                  <w:vMerge/>
                  <w:tcBorders>
                    <w:top w:val="nil"/>
                    <w:left w:val="nil"/>
                    <w:bottom w:val="nil"/>
                    <w:right w:val="nil"/>
                  </w:tcBorders>
                </w:tcPr>
                <w:p w:rsidR="00EE786C" w:rsidRPr="007E1727" w:rsidRDefault="00EE786C" w:rsidP="00EE786C">
                  <w:pPr>
                    <w:pStyle w:val="a8"/>
                    <w:wordWrap/>
                    <w:spacing w:line="240" w:lineRule="auto"/>
                    <w:rPr>
                      <w:spacing w:val="0"/>
                    </w:rPr>
                  </w:pPr>
                </w:p>
              </w:tc>
              <w:tc>
                <w:tcPr>
                  <w:tcW w:w="1834" w:type="dxa"/>
                  <w:tcBorders>
                    <w:top w:val="nil"/>
                    <w:left w:val="single" w:sz="4" w:space="0" w:color="000000"/>
                    <w:bottom w:val="single" w:sz="4" w:space="0" w:color="auto"/>
                    <w:right w:val="single" w:sz="4" w:space="0" w:color="000000"/>
                  </w:tcBorders>
                  <w:vAlign w:val="center"/>
                </w:tcPr>
                <w:p w:rsidR="00EE786C" w:rsidRPr="007E1727" w:rsidRDefault="00EE786C" w:rsidP="00EE786C">
                  <w:pPr>
                    <w:pStyle w:val="a8"/>
                    <w:wordWrap/>
                    <w:spacing w:line="240" w:lineRule="auto"/>
                    <w:jc w:val="center"/>
                    <w:rPr>
                      <w:spacing w:val="0"/>
                      <w:sz w:val="18"/>
                      <w:szCs w:val="18"/>
                    </w:rPr>
                  </w:pPr>
                  <w:r w:rsidRPr="007E1727">
                    <w:rPr>
                      <w:rFonts w:hAnsi="ＭＳ ゴシック" w:hint="eastAsia"/>
                      <w:spacing w:val="65"/>
                      <w:sz w:val="18"/>
                      <w:szCs w:val="18"/>
                      <w:fitText w:val="1111" w:id="862263811"/>
                    </w:rPr>
                    <w:t>アカガ</w:t>
                  </w:r>
                  <w:r w:rsidRPr="007E1727">
                    <w:rPr>
                      <w:rFonts w:hAnsi="ＭＳ ゴシック" w:hint="eastAsia"/>
                      <w:spacing w:val="0"/>
                      <w:sz w:val="18"/>
                      <w:szCs w:val="18"/>
                      <w:fitText w:val="1111" w:id="862263811"/>
                    </w:rPr>
                    <w:t>イ</w:t>
                  </w:r>
                </w:p>
              </w:tc>
              <w:tc>
                <w:tcPr>
                  <w:tcW w:w="2268" w:type="dxa"/>
                  <w:tcBorders>
                    <w:top w:val="nil"/>
                    <w:left w:val="nil"/>
                    <w:bottom w:val="single" w:sz="4" w:space="0" w:color="auto"/>
                    <w:right w:val="single" w:sz="4" w:space="0" w:color="000000"/>
                  </w:tcBorders>
                  <w:vAlign w:val="center"/>
                </w:tcPr>
                <w:p w:rsidR="00EE786C" w:rsidRPr="007E1727" w:rsidRDefault="00EE786C" w:rsidP="00EE786C">
                  <w:pPr>
                    <w:pStyle w:val="a8"/>
                    <w:wordWrap/>
                    <w:spacing w:line="240" w:lineRule="auto"/>
                    <w:jc w:val="center"/>
                    <w:rPr>
                      <w:spacing w:val="0"/>
                      <w:sz w:val="18"/>
                      <w:szCs w:val="18"/>
                    </w:rPr>
                  </w:pPr>
                  <w:r w:rsidRPr="007E1727">
                    <w:rPr>
                      <w:rFonts w:hAnsi="ＭＳ ゴシック" w:hint="eastAsia"/>
                      <w:sz w:val="18"/>
                      <w:szCs w:val="18"/>
                    </w:rPr>
                    <w:t>－</w:t>
                  </w:r>
                </w:p>
              </w:tc>
              <w:tc>
                <w:tcPr>
                  <w:tcW w:w="2127" w:type="dxa"/>
                  <w:tcBorders>
                    <w:top w:val="nil"/>
                    <w:left w:val="nil"/>
                    <w:bottom w:val="single" w:sz="4" w:space="0" w:color="auto"/>
                    <w:right w:val="single" w:sz="4" w:space="0" w:color="000000"/>
                  </w:tcBorders>
                  <w:vAlign w:val="center"/>
                </w:tcPr>
                <w:p w:rsidR="00EE786C" w:rsidRPr="007E1727" w:rsidRDefault="00EE786C" w:rsidP="00EE786C">
                  <w:pPr>
                    <w:pStyle w:val="a8"/>
                    <w:wordWrap/>
                    <w:spacing w:line="240" w:lineRule="auto"/>
                    <w:jc w:val="center"/>
                    <w:rPr>
                      <w:spacing w:val="0"/>
                      <w:sz w:val="18"/>
                      <w:szCs w:val="18"/>
                    </w:rPr>
                  </w:pPr>
                  <w:r w:rsidRPr="007E1727">
                    <w:rPr>
                      <w:rFonts w:hAnsi="ＭＳ ゴシック" w:hint="eastAsia"/>
                      <w:sz w:val="18"/>
                      <w:szCs w:val="18"/>
                    </w:rPr>
                    <w:t>－</w:t>
                  </w:r>
                </w:p>
              </w:tc>
            </w:tr>
            <w:tr w:rsidR="007E1727" w:rsidRPr="007E1727" w:rsidTr="00EE786C">
              <w:trPr>
                <w:cantSplit/>
                <w:trHeight w:hRule="exact" w:val="427"/>
              </w:trPr>
              <w:tc>
                <w:tcPr>
                  <w:tcW w:w="434" w:type="dxa"/>
                  <w:tcBorders>
                    <w:top w:val="nil"/>
                    <w:left w:val="nil"/>
                    <w:bottom w:val="nil"/>
                    <w:right w:val="nil"/>
                  </w:tcBorders>
                </w:tcPr>
                <w:p w:rsidR="00EE786C" w:rsidRPr="007E1727" w:rsidRDefault="00EE786C" w:rsidP="00EE786C">
                  <w:pPr>
                    <w:pStyle w:val="a8"/>
                    <w:wordWrap/>
                    <w:spacing w:line="240" w:lineRule="auto"/>
                    <w:rPr>
                      <w:spacing w:val="0"/>
                    </w:rPr>
                  </w:pPr>
                </w:p>
              </w:tc>
              <w:tc>
                <w:tcPr>
                  <w:tcW w:w="1834" w:type="dxa"/>
                  <w:tcBorders>
                    <w:top w:val="single" w:sz="4" w:space="0" w:color="auto"/>
                    <w:left w:val="single" w:sz="4" w:space="0" w:color="000000"/>
                    <w:bottom w:val="single" w:sz="4" w:space="0" w:color="000000"/>
                    <w:right w:val="single" w:sz="4" w:space="0" w:color="000000"/>
                  </w:tcBorders>
                  <w:vAlign w:val="center"/>
                </w:tcPr>
                <w:p w:rsidR="00EE786C" w:rsidRPr="007E1727" w:rsidRDefault="00EE786C" w:rsidP="00EE786C">
                  <w:pPr>
                    <w:pStyle w:val="a8"/>
                    <w:wordWrap/>
                    <w:spacing w:line="240" w:lineRule="auto"/>
                    <w:jc w:val="center"/>
                    <w:rPr>
                      <w:rFonts w:hAnsi="ＭＳ ゴシック"/>
                      <w:spacing w:val="0"/>
                      <w:sz w:val="18"/>
                      <w:szCs w:val="18"/>
                      <w:u w:val="single"/>
                    </w:rPr>
                  </w:pPr>
                  <w:r w:rsidRPr="007E1727">
                    <w:rPr>
                      <w:rFonts w:hAnsi="ＭＳ ゴシック" w:hint="eastAsia"/>
                      <w:spacing w:val="63"/>
                      <w:sz w:val="18"/>
                      <w:szCs w:val="18"/>
                      <w:u w:val="single"/>
                      <w:fitText w:val="1100" w:id="-1584253182"/>
                    </w:rPr>
                    <w:t>トラフ</w:t>
                  </w:r>
                  <w:r w:rsidRPr="007E1727">
                    <w:rPr>
                      <w:rFonts w:hAnsi="ＭＳ ゴシック" w:hint="eastAsia"/>
                      <w:spacing w:val="1"/>
                      <w:sz w:val="18"/>
                      <w:szCs w:val="18"/>
                      <w:u w:val="single"/>
                      <w:fitText w:val="1100" w:id="-1584253182"/>
                    </w:rPr>
                    <w:t>グ</w:t>
                  </w:r>
                </w:p>
              </w:tc>
              <w:tc>
                <w:tcPr>
                  <w:tcW w:w="2268" w:type="dxa"/>
                  <w:tcBorders>
                    <w:top w:val="single" w:sz="4" w:space="0" w:color="auto"/>
                    <w:left w:val="nil"/>
                    <w:bottom w:val="single" w:sz="4" w:space="0" w:color="000000"/>
                    <w:right w:val="single" w:sz="4" w:space="0" w:color="000000"/>
                  </w:tcBorders>
                  <w:vAlign w:val="center"/>
                </w:tcPr>
                <w:p w:rsidR="00EE786C" w:rsidRPr="007E1727" w:rsidRDefault="00EE786C" w:rsidP="00EE786C">
                  <w:pPr>
                    <w:pStyle w:val="a8"/>
                    <w:wordWrap/>
                    <w:spacing w:line="240" w:lineRule="auto"/>
                    <w:jc w:val="center"/>
                    <w:rPr>
                      <w:rFonts w:hAnsi="ＭＳ ゴシック"/>
                      <w:sz w:val="18"/>
                      <w:szCs w:val="18"/>
                      <w:u w:val="single"/>
                    </w:rPr>
                  </w:pPr>
                  <w:r w:rsidRPr="007E1727">
                    <w:rPr>
                      <w:rFonts w:hAnsi="ＭＳ ゴシック" w:hint="eastAsia"/>
                      <w:sz w:val="18"/>
                      <w:szCs w:val="18"/>
                      <w:u w:val="single"/>
                    </w:rPr>
                    <w:t>－</w:t>
                  </w:r>
                </w:p>
              </w:tc>
              <w:tc>
                <w:tcPr>
                  <w:tcW w:w="2127" w:type="dxa"/>
                  <w:tcBorders>
                    <w:top w:val="single" w:sz="4" w:space="0" w:color="auto"/>
                    <w:left w:val="nil"/>
                    <w:bottom w:val="single" w:sz="4" w:space="0" w:color="000000"/>
                    <w:right w:val="single" w:sz="4" w:space="0" w:color="000000"/>
                  </w:tcBorders>
                  <w:vAlign w:val="center"/>
                </w:tcPr>
                <w:p w:rsidR="00EE786C" w:rsidRPr="007E1727" w:rsidRDefault="00EE786C" w:rsidP="00EE786C">
                  <w:pPr>
                    <w:pStyle w:val="a8"/>
                    <w:wordWrap/>
                    <w:spacing w:line="240" w:lineRule="auto"/>
                    <w:jc w:val="center"/>
                    <w:rPr>
                      <w:rFonts w:hAnsi="ＭＳ ゴシック"/>
                      <w:sz w:val="18"/>
                      <w:szCs w:val="18"/>
                      <w:u w:val="single"/>
                    </w:rPr>
                  </w:pPr>
                  <w:r w:rsidRPr="007E1727">
                    <w:rPr>
                      <w:rFonts w:hAnsi="ＭＳ ゴシック" w:hint="eastAsia"/>
                      <w:sz w:val="18"/>
                      <w:szCs w:val="18"/>
                      <w:u w:val="single"/>
                    </w:rPr>
                    <w:t>－</w:t>
                  </w:r>
                </w:p>
              </w:tc>
            </w:tr>
          </w:tbl>
          <w:p w:rsidR="00CF495D" w:rsidRPr="007E1727" w:rsidRDefault="00CF495D">
            <w:pPr>
              <w:rPr>
                <w:rFonts w:ascii="ＭＳ ゴシック" w:eastAsia="ＭＳ ゴシック" w:hAnsi="ＭＳ ゴシック"/>
              </w:rPr>
            </w:pPr>
          </w:p>
          <w:p w:rsidR="00EE786C" w:rsidRPr="007E1727" w:rsidRDefault="00EE786C" w:rsidP="00EE786C">
            <w:pPr>
              <w:ind w:firstLineChars="100" w:firstLine="180"/>
              <w:rPr>
                <w:rFonts w:ascii="ＭＳ ゴシック" w:eastAsia="ＭＳ ゴシック" w:hAnsi="ＭＳ ゴシック"/>
                <w:sz w:val="18"/>
                <w:szCs w:val="18"/>
              </w:rPr>
            </w:pPr>
            <w:r w:rsidRPr="007E1727">
              <w:rPr>
                <w:rFonts w:ascii="ＭＳ ゴシック" w:eastAsia="ＭＳ ゴシック" w:hAnsi="ＭＳ ゴシック" w:hint="eastAsia"/>
                <w:sz w:val="18"/>
                <w:szCs w:val="18"/>
              </w:rPr>
              <w:t>第４　放流効果実証事業に関する事項</w:t>
            </w:r>
          </w:p>
          <w:p w:rsidR="00EE786C" w:rsidRPr="007E1727" w:rsidRDefault="00EE786C" w:rsidP="00EE786C">
            <w:pPr>
              <w:ind w:left="540" w:hangingChars="300" w:hanging="540"/>
              <w:rPr>
                <w:rFonts w:ascii="ＭＳ ゴシック" w:eastAsia="ＭＳ ゴシック" w:hAnsi="ＭＳ ゴシック"/>
                <w:sz w:val="18"/>
                <w:szCs w:val="18"/>
              </w:rPr>
            </w:pPr>
            <w:r w:rsidRPr="007E1727">
              <w:rPr>
                <w:rFonts w:ascii="ＭＳ ゴシック" w:eastAsia="ＭＳ ゴシック" w:hAnsi="ＭＳ ゴシック" w:hint="eastAsia"/>
                <w:sz w:val="18"/>
                <w:szCs w:val="18"/>
              </w:rPr>
              <w:t xml:space="preserve">　　　　放流調査等により増殖効果が明らかになり、かつ種苗の大量生産・放流が可能な水産動物を対象として当該事業を早期に実現できるよう努める。</w:t>
            </w:r>
          </w:p>
          <w:p w:rsidR="00EE786C" w:rsidRPr="007E1727" w:rsidRDefault="00EE786C" w:rsidP="00EE786C">
            <w:pPr>
              <w:rPr>
                <w:rFonts w:ascii="ＭＳ ゴシック" w:eastAsia="ＭＳ ゴシック" w:hAnsi="ＭＳ ゴシック"/>
                <w:sz w:val="18"/>
                <w:szCs w:val="18"/>
              </w:rPr>
            </w:pPr>
          </w:p>
          <w:p w:rsidR="00EE786C" w:rsidRPr="007E1727" w:rsidRDefault="00EE786C" w:rsidP="00EE786C">
            <w:pPr>
              <w:rPr>
                <w:rFonts w:ascii="ＭＳ ゴシック" w:eastAsia="ＭＳ ゴシック" w:hAnsi="ＭＳ ゴシック"/>
                <w:sz w:val="18"/>
                <w:szCs w:val="18"/>
              </w:rPr>
            </w:pPr>
          </w:p>
          <w:p w:rsidR="00EE786C" w:rsidRPr="007E1727" w:rsidRDefault="00EE786C" w:rsidP="00EE786C">
            <w:pPr>
              <w:ind w:firstLineChars="100" w:firstLine="180"/>
              <w:rPr>
                <w:rFonts w:ascii="ＭＳ ゴシック" w:eastAsia="ＭＳ ゴシック" w:hAnsi="ＭＳ ゴシック"/>
                <w:sz w:val="18"/>
                <w:szCs w:val="18"/>
              </w:rPr>
            </w:pPr>
            <w:r w:rsidRPr="007E1727">
              <w:rPr>
                <w:rFonts w:ascii="ＭＳ ゴシック" w:eastAsia="ＭＳ ゴシック" w:hAnsi="ＭＳ ゴシック" w:hint="eastAsia"/>
                <w:sz w:val="18"/>
                <w:szCs w:val="18"/>
              </w:rPr>
              <w:lastRenderedPageBreak/>
              <w:t>第５　特定水産動物育成事業に関する事項</w:t>
            </w:r>
          </w:p>
          <w:p w:rsidR="00EE786C" w:rsidRPr="007E1727" w:rsidRDefault="00EE786C" w:rsidP="00EE786C">
            <w:pPr>
              <w:ind w:left="540" w:hangingChars="300" w:hanging="540"/>
              <w:rPr>
                <w:rFonts w:ascii="ＭＳ ゴシック" w:eastAsia="ＭＳ ゴシック" w:hAnsi="ＭＳ ゴシック"/>
                <w:sz w:val="18"/>
                <w:szCs w:val="18"/>
              </w:rPr>
            </w:pPr>
            <w:r w:rsidRPr="007E1727">
              <w:rPr>
                <w:rFonts w:ascii="ＭＳ ゴシック" w:eastAsia="ＭＳ ゴシック" w:hAnsi="ＭＳ ゴシック" w:hint="eastAsia"/>
                <w:sz w:val="18"/>
                <w:szCs w:val="18"/>
              </w:rPr>
              <w:t xml:space="preserve">　　　　前項の放流効果実証事業により放流の経済効果が実証された水産動物を対象として当該事業を早期に実現できるよう努める。</w:t>
            </w:r>
          </w:p>
          <w:p w:rsidR="00EE786C" w:rsidRPr="007E1727" w:rsidRDefault="00EE786C" w:rsidP="00EE786C">
            <w:pPr>
              <w:rPr>
                <w:rFonts w:ascii="ＭＳ ゴシック" w:eastAsia="ＭＳ ゴシック" w:hAnsi="ＭＳ ゴシック"/>
                <w:sz w:val="18"/>
                <w:szCs w:val="18"/>
              </w:rPr>
            </w:pPr>
          </w:p>
          <w:p w:rsidR="00EE786C" w:rsidRPr="007E1727" w:rsidRDefault="008B2801" w:rsidP="00AB1C08">
            <w:pPr>
              <w:ind w:firstLineChars="100" w:firstLine="180"/>
              <w:rPr>
                <w:rFonts w:ascii="ＭＳ ゴシック" w:eastAsia="ＭＳ ゴシック" w:hAnsi="ＭＳ ゴシック"/>
                <w:sz w:val="18"/>
                <w:szCs w:val="18"/>
              </w:rPr>
            </w:pPr>
            <w:r w:rsidRPr="007E1727">
              <w:rPr>
                <w:rFonts w:ascii="ＭＳ ゴシック" w:eastAsia="ＭＳ ゴシック" w:hAnsi="ＭＳ ゴシック" w:hint="eastAsia"/>
                <w:sz w:val="18"/>
                <w:szCs w:val="18"/>
              </w:rPr>
              <w:t>第６　水産動物の種苗の生産及び放流並びに水産動物の育成に</w:t>
            </w:r>
            <w:r w:rsidRPr="007E1727">
              <w:rPr>
                <w:rFonts w:ascii="ＭＳ ゴシック" w:eastAsia="ＭＳ ゴシック" w:hAnsi="ＭＳ ゴシック" w:hint="eastAsia"/>
                <w:sz w:val="18"/>
                <w:szCs w:val="18"/>
                <w:u w:val="single"/>
              </w:rPr>
              <w:t>係る</w:t>
            </w:r>
            <w:r w:rsidR="00EE786C" w:rsidRPr="007E1727">
              <w:rPr>
                <w:rFonts w:ascii="ＭＳ ゴシック" w:eastAsia="ＭＳ ゴシック" w:hAnsi="ＭＳ ゴシック" w:hint="eastAsia"/>
                <w:sz w:val="18"/>
                <w:szCs w:val="18"/>
              </w:rPr>
              <w:t>技術の開発</w:t>
            </w:r>
          </w:p>
          <w:p w:rsidR="00EE786C" w:rsidRPr="007E1727" w:rsidRDefault="00EE786C" w:rsidP="00EE786C">
            <w:pPr>
              <w:ind w:firstLineChars="200" w:firstLine="360"/>
              <w:rPr>
                <w:rFonts w:ascii="ＭＳ ゴシック" w:eastAsia="ＭＳ ゴシック" w:hAnsi="ＭＳ ゴシック"/>
                <w:sz w:val="18"/>
                <w:szCs w:val="18"/>
              </w:rPr>
            </w:pPr>
            <w:r w:rsidRPr="007E1727">
              <w:rPr>
                <w:rFonts w:ascii="ＭＳ ゴシック" w:eastAsia="ＭＳ ゴシック" w:hAnsi="ＭＳ ゴシック" w:hint="eastAsia"/>
                <w:sz w:val="18"/>
                <w:szCs w:val="18"/>
              </w:rPr>
              <w:t>に関する事項</w:t>
            </w:r>
          </w:p>
          <w:p w:rsidR="00EE786C" w:rsidRPr="007E1727" w:rsidRDefault="00EE786C" w:rsidP="00EE786C">
            <w:pPr>
              <w:rPr>
                <w:rFonts w:ascii="ＭＳ ゴシック" w:eastAsia="ＭＳ ゴシック" w:hAnsi="ＭＳ ゴシック"/>
                <w:sz w:val="18"/>
                <w:szCs w:val="18"/>
              </w:rPr>
            </w:pPr>
            <w:r w:rsidRPr="007E1727">
              <w:rPr>
                <w:rFonts w:ascii="ＭＳ ゴシック" w:eastAsia="ＭＳ ゴシック" w:hAnsi="ＭＳ ゴシック" w:hint="eastAsia"/>
                <w:sz w:val="18"/>
                <w:szCs w:val="18"/>
              </w:rPr>
              <w:t xml:space="preserve">　１．種苗生産の技術水準の目標</w:t>
            </w:r>
          </w:p>
          <w:p w:rsidR="00EE786C" w:rsidRPr="007E1727" w:rsidRDefault="00EE786C" w:rsidP="00EE786C">
            <w:pPr>
              <w:ind w:firstLineChars="300" w:firstLine="540"/>
              <w:rPr>
                <w:rFonts w:ascii="ＭＳ ゴシック" w:eastAsia="ＭＳ ゴシック" w:hAnsi="ＭＳ ゴシック"/>
                <w:sz w:val="18"/>
                <w:szCs w:val="18"/>
              </w:rPr>
            </w:pPr>
            <w:r w:rsidRPr="007E1727">
              <w:rPr>
                <w:rFonts w:ascii="ＭＳ ゴシック" w:eastAsia="ＭＳ ゴシック" w:hAnsi="ＭＳ ゴシック" w:hint="eastAsia"/>
                <w:sz w:val="18"/>
                <w:szCs w:val="18"/>
              </w:rPr>
              <w:t>本府が実施する種苗生産の</w:t>
            </w:r>
            <w:r w:rsidRPr="007E1727">
              <w:rPr>
                <w:rFonts w:ascii="ＭＳ ゴシック" w:eastAsia="ＭＳ ゴシック" w:hAnsi="ＭＳ ゴシック" w:hint="eastAsia"/>
                <w:sz w:val="18"/>
                <w:szCs w:val="18"/>
                <w:u w:val="single"/>
              </w:rPr>
              <w:t>令和８年度</w:t>
            </w:r>
            <w:r w:rsidRPr="007E1727">
              <w:rPr>
                <w:rFonts w:ascii="ＭＳ ゴシック" w:eastAsia="ＭＳ ゴシック" w:hAnsi="ＭＳ ゴシック" w:hint="eastAsia"/>
                <w:sz w:val="18"/>
                <w:szCs w:val="18"/>
              </w:rPr>
              <w:t>までに達成すべき技術水準の目標</w:t>
            </w:r>
          </w:p>
          <w:p w:rsidR="00EE786C" w:rsidRPr="007E1727" w:rsidRDefault="00EE786C" w:rsidP="00EE786C">
            <w:pPr>
              <w:ind w:firstLineChars="200" w:firstLine="360"/>
              <w:rPr>
                <w:rFonts w:ascii="ＭＳ ゴシック" w:eastAsia="ＭＳ ゴシック" w:hAnsi="ＭＳ ゴシック"/>
                <w:sz w:val="18"/>
                <w:szCs w:val="18"/>
              </w:rPr>
            </w:pPr>
            <w:r w:rsidRPr="007E1727">
              <w:rPr>
                <w:rFonts w:ascii="ＭＳ ゴシック" w:eastAsia="ＭＳ ゴシック" w:hAnsi="ＭＳ ゴシック" w:hint="eastAsia"/>
                <w:sz w:val="18"/>
                <w:szCs w:val="18"/>
              </w:rPr>
              <w:t>は、次のとおりとする。</w:t>
            </w:r>
          </w:p>
          <w:tbl>
            <w:tblPr>
              <w:tblpPr w:leftFromText="142" w:rightFromText="142" w:vertAnchor="text" w:horzAnchor="margin" w:tblpY="2"/>
              <w:tblW w:w="6663" w:type="dxa"/>
              <w:tblCellMar>
                <w:left w:w="14" w:type="dxa"/>
                <w:right w:w="14" w:type="dxa"/>
              </w:tblCellMar>
              <w:tblLook w:val="0000" w:firstRow="0" w:lastRow="0" w:firstColumn="0" w:lastColumn="0" w:noHBand="0" w:noVBand="0"/>
            </w:tblPr>
            <w:tblGrid>
              <w:gridCol w:w="425"/>
              <w:gridCol w:w="1264"/>
              <w:gridCol w:w="1855"/>
              <w:gridCol w:w="1560"/>
              <w:gridCol w:w="1559"/>
            </w:tblGrid>
            <w:tr w:rsidR="007E1727" w:rsidRPr="007E1727" w:rsidTr="00EE786C">
              <w:trPr>
                <w:cantSplit/>
                <w:trHeight w:hRule="exact" w:val="580"/>
              </w:trPr>
              <w:tc>
                <w:tcPr>
                  <w:tcW w:w="425" w:type="dxa"/>
                  <w:vMerge w:val="restart"/>
                  <w:tcBorders>
                    <w:top w:val="nil"/>
                    <w:left w:val="nil"/>
                    <w:bottom w:val="nil"/>
                    <w:right w:val="nil"/>
                  </w:tcBorders>
                </w:tcPr>
                <w:p w:rsidR="00EE786C" w:rsidRPr="007E1727" w:rsidRDefault="00EE786C" w:rsidP="00EE786C">
                  <w:pPr>
                    <w:pStyle w:val="a8"/>
                    <w:wordWrap/>
                    <w:spacing w:line="240" w:lineRule="auto"/>
                    <w:rPr>
                      <w:spacing w:val="0"/>
                    </w:rPr>
                  </w:pPr>
                </w:p>
              </w:tc>
              <w:tc>
                <w:tcPr>
                  <w:tcW w:w="1264" w:type="dxa"/>
                  <w:tcBorders>
                    <w:top w:val="single" w:sz="4" w:space="0" w:color="000000"/>
                    <w:left w:val="single" w:sz="4" w:space="0" w:color="000000"/>
                    <w:bottom w:val="single" w:sz="4" w:space="0" w:color="000000"/>
                    <w:right w:val="single" w:sz="4" w:space="0" w:color="000000"/>
                  </w:tcBorders>
                  <w:vAlign w:val="center"/>
                </w:tcPr>
                <w:p w:rsidR="00EE786C" w:rsidRPr="007E1727" w:rsidRDefault="00EE786C" w:rsidP="00EE786C">
                  <w:pPr>
                    <w:pStyle w:val="a8"/>
                    <w:wordWrap/>
                    <w:spacing w:line="240" w:lineRule="auto"/>
                    <w:jc w:val="center"/>
                    <w:rPr>
                      <w:spacing w:val="0"/>
                      <w:sz w:val="18"/>
                      <w:szCs w:val="18"/>
                    </w:rPr>
                  </w:pPr>
                  <w:r w:rsidRPr="007E1727">
                    <w:rPr>
                      <w:rFonts w:hAnsi="ＭＳ ゴシック" w:hint="eastAsia"/>
                      <w:spacing w:val="0"/>
                      <w:sz w:val="18"/>
                      <w:szCs w:val="18"/>
                    </w:rPr>
                    <w:t>魚種名</w:t>
                  </w:r>
                </w:p>
              </w:tc>
              <w:tc>
                <w:tcPr>
                  <w:tcW w:w="1855" w:type="dxa"/>
                  <w:tcBorders>
                    <w:top w:val="single" w:sz="4" w:space="0" w:color="000000"/>
                    <w:left w:val="nil"/>
                    <w:bottom w:val="single" w:sz="4" w:space="0" w:color="000000"/>
                    <w:right w:val="single" w:sz="4" w:space="0" w:color="000000"/>
                  </w:tcBorders>
                  <w:vAlign w:val="center"/>
                </w:tcPr>
                <w:p w:rsidR="00EE786C" w:rsidRPr="007E1727" w:rsidRDefault="00EE786C" w:rsidP="00EE786C">
                  <w:pPr>
                    <w:pStyle w:val="a8"/>
                    <w:wordWrap/>
                    <w:spacing w:line="240" w:lineRule="auto"/>
                    <w:jc w:val="center"/>
                    <w:rPr>
                      <w:spacing w:val="0"/>
                      <w:sz w:val="18"/>
                      <w:szCs w:val="18"/>
                    </w:rPr>
                  </w:pPr>
                  <w:r w:rsidRPr="007E1727">
                    <w:rPr>
                      <w:rFonts w:hAnsi="ＭＳ ゴシック" w:hint="eastAsia"/>
                      <w:spacing w:val="0"/>
                      <w:w w:val="98"/>
                      <w:sz w:val="18"/>
                      <w:szCs w:val="18"/>
                      <w:fitText w:val="1760" w:id="862263812"/>
                    </w:rPr>
                    <w:t>単位あたりの生産数</w:t>
                  </w:r>
                  <w:r w:rsidRPr="007E1727">
                    <w:rPr>
                      <w:rFonts w:hAnsi="ＭＳ ゴシック" w:hint="eastAsia"/>
                      <w:spacing w:val="4"/>
                      <w:w w:val="98"/>
                      <w:sz w:val="18"/>
                      <w:szCs w:val="18"/>
                      <w:fitText w:val="1760" w:id="862263812"/>
                    </w:rPr>
                    <w:t>量</w:t>
                  </w:r>
                </w:p>
              </w:tc>
              <w:tc>
                <w:tcPr>
                  <w:tcW w:w="1559" w:type="dxa"/>
                  <w:tcBorders>
                    <w:top w:val="single" w:sz="4" w:space="0" w:color="000000"/>
                    <w:left w:val="nil"/>
                    <w:bottom w:val="single" w:sz="4" w:space="0" w:color="000000"/>
                    <w:right w:val="single" w:sz="4" w:space="0" w:color="auto"/>
                  </w:tcBorders>
                  <w:vAlign w:val="center"/>
                </w:tcPr>
                <w:p w:rsidR="00EE786C" w:rsidRPr="007E1727" w:rsidRDefault="00EE786C" w:rsidP="00EE786C">
                  <w:pPr>
                    <w:pStyle w:val="a8"/>
                    <w:wordWrap/>
                    <w:spacing w:line="240" w:lineRule="auto"/>
                    <w:jc w:val="center"/>
                    <w:rPr>
                      <w:spacing w:val="0"/>
                      <w:sz w:val="18"/>
                      <w:szCs w:val="18"/>
                    </w:rPr>
                  </w:pPr>
                  <w:r w:rsidRPr="007E1727">
                    <w:rPr>
                      <w:rFonts w:hAnsi="ＭＳ ゴシック" w:hint="eastAsia"/>
                      <w:spacing w:val="0"/>
                      <w:w w:val="95"/>
                      <w:sz w:val="18"/>
                      <w:szCs w:val="18"/>
                      <w:fitText w:val="1540" w:id="862263813"/>
                    </w:rPr>
                    <w:t>種苗の平均の大きさ</w:t>
                  </w:r>
                </w:p>
              </w:tc>
              <w:tc>
                <w:tcPr>
                  <w:tcW w:w="1560" w:type="dxa"/>
                  <w:tcBorders>
                    <w:top w:val="single" w:sz="4" w:space="0" w:color="000000"/>
                    <w:left w:val="single" w:sz="4" w:space="0" w:color="auto"/>
                    <w:bottom w:val="single" w:sz="4" w:space="0" w:color="000000"/>
                    <w:right w:val="single" w:sz="4" w:space="0" w:color="000000"/>
                  </w:tcBorders>
                  <w:vAlign w:val="center"/>
                </w:tcPr>
                <w:p w:rsidR="00EE786C" w:rsidRPr="007E1727" w:rsidRDefault="00EE786C" w:rsidP="00EE786C">
                  <w:pPr>
                    <w:pStyle w:val="a8"/>
                    <w:jc w:val="center"/>
                    <w:rPr>
                      <w:spacing w:val="0"/>
                      <w:sz w:val="18"/>
                      <w:szCs w:val="18"/>
                    </w:rPr>
                  </w:pPr>
                  <w:r w:rsidRPr="007E1727">
                    <w:rPr>
                      <w:rFonts w:hAnsi="ＭＳ ゴシック" w:hint="eastAsia"/>
                      <w:sz w:val="18"/>
                      <w:szCs w:val="18"/>
                    </w:rPr>
                    <w:t>種苗生産回数</w:t>
                  </w:r>
                </w:p>
              </w:tc>
            </w:tr>
            <w:tr w:rsidR="007E1727" w:rsidRPr="007E1727" w:rsidTr="00EE786C">
              <w:trPr>
                <w:cantSplit/>
                <w:trHeight w:hRule="exact" w:val="454"/>
              </w:trPr>
              <w:tc>
                <w:tcPr>
                  <w:tcW w:w="425" w:type="dxa"/>
                  <w:vMerge/>
                  <w:tcBorders>
                    <w:top w:val="nil"/>
                    <w:left w:val="nil"/>
                    <w:bottom w:val="nil"/>
                    <w:right w:val="nil"/>
                  </w:tcBorders>
                </w:tcPr>
                <w:p w:rsidR="00EE786C" w:rsidRPr="007E1727" w:rsidRDefault="00EE786C" w:rsidP="00EE786C">
                  <w:pPr>
                    <w:pStyle w:val="a8"/>
                    <w:wordWrap/>
                    <w:spacing w:line="240" w:lineRule="auto"/>
                    <w:rPr>
                      <w:spacing w:val="0"/>
                    </w:rPr>
                  </w:pPr>
                </w:p>
              </w:tc>
              <w:tc>
                <w:tcPr>
                  <w:tcW w:w="1264" w:type="dxa"/>
                  <w:tcBorders>
                    <w:top w:val="nil"/>
                    <w:left w:val="single" w:sz="4" w:space="0" w:color="000000"/>
                    <w:bottom w:val="single" w:sz="4" w:space="0" w:color="000000"/>
                    <w:right w:val="single" w:sz="4" w:space="0" w:color="000000"/>
                  </w:tcBorders>
                  <w:vAlign w:val="center"/>
                </w:tcPr>
                <w:p w:rsidR="00EE786C" w:rsidRPr="007E1727" w:rsidRDefault="00EE786C" w:rsidP="00EE786C">
                  <w:pPr>
                    <w:pStyle w:val="a8"/>
                    <w:wordWrap/>
                    <w:spacing w:line="240" w:lineRule="auto"/>
                    <w:jc w:val="center"/>
                    <w:rPr>
                      <w:spacing w:val="0"/>
                      <w:sz w:val="18"/>
                      <w:szCs w:val="18"/>
                    </w:rPr>
                  </w:pPr>
                  <w:r w:rsidRPr="007E1727">
                    <w:rPr>
                      <w:rFonts w:hAnsi="ＭＳ ゴシック" w:hint="eastAsia"/>
                      <w:spacing w:val="65"/>
                      <w:sz w:val="18"/>
                      <w:szCs w:val="18"/>
                      <w:fitText w:val="1111" w:id="862263814"/>
                    </w:rPr>
                    <w:t>キジハ</w:t>
                  </w:r>
                  <w:r w:rsidRPr="007E1727">
                    <w:rPr>
                      <w:rFonts w:hAnsi="ＭＳ ゴシック" w:hint="eastAsia"/>
                      <w:spacing w:val="0"/>
                      <w:sz w:val="18"/>
                      <w:szCs w:val="18"/>
                      <w:fitText w:val="1111" w:id="862263814"/>
                    </w:rPr>
                    <w:t>タ</w:t>
                  </w:r>
                </w:p>
              </w:tc>
              <w:tc>
                <w:tcPr>
                  <w:tcW w:w="1855" w:type="dxa"/>
                  <w:tcBorders>
                    <w:top w:val="nil"/>
                    <w:left w:val="nil"/>
                    <w:bottom w:val="single" w:sz="4" w:space="0" w:color="000000"/>
                    <w:right w:val="single" w:sz="4" w:space="0" w:color="000000"/>
                  </w:tcBorders>
                  <w:vAlign w:val="center"/>
                </w:tcPr>
                <w:p w:rsidR="00EE786C" w:rsidRPr="007E1727" w:rsidRDefault="00ED2059" w:rsidP="00EE786C">
                  <w:pPr>
                    <w:pStyle w:val="a8"/>
                    <w:wordWrap/>
                    <w:spacing w:line="240" w:lineRule="auto"/>
                    <w:jc w:val="center"/>
                    <w:rPr>
                      <w:spacing w:val="0"/>
                      <w:sz w:val="18"/>
                      <w:szCs w:val="18"/>
                      <w:u w:val="single"/>
                    </w:rPr>
                  </w:pPr>
                  <w:r w:rsidRPr="007E1727">
                    <w:rPr>
                      <w:rFonts w:hAnsi="ＭＳ ゴシック" w:hint="eastAsia"/>
                      <w:sz w:val="18"/>
                      <w:szCs w:val="18"/>
                      <w:u w:val="single"/>
                    </w:rPr>
                    <w:t>625</w:t>
                  </w:r>
                  <w:r w:rsidR="00EE786C" w:rsidRPr="007E1727">
                    <w:rPr>
                      <w:rFonts w:hAnsi="ＭＳ ゴシック" w:hint="eastAsia"/>
                      <w:sz w:val="18"/>
                      <w:szCs w:val="18"/>
                      <w:u w:val="single"/>
                    </w:rPr>
                    <w:t>尾／㎥</w:t>
                  </w:r>
                </w:p>
              </w:tc>
              <w:tc>
                <w:tcPr>
                  <w:tcW w:w="1559" w:type="dxa"/>
                  <w:tcBorders>
                    <w:top w:val="nil"/>
                    <w:left w:val="nil"/>
                    <w:bottom w:val="single" w:sz="4" w:space="0" w:color="000000"/>
                    <w:right w:val="single" w:sz="4" w:space="0" w:color="auto"/>
                  </w:tcBorders>
                  <w:vAlign w:val="center"/>
                </w:tcPr>
                <w:p w:rsidR="00EE786C" w:rsidRPr="007E1727" w:rsidRDefault="00EE786C" w:rsidP="00EE786C">
                  <w:pPr>
                    <w:pStyle w:val="a8"/>
                    <w:wordWrap/>
                    <w:spacing w:line="240" w:lineRule="auto"/>
                    <w:jc w:val="center"/>
                    <w:rPr>
                      <w:spacing w:val="0"/>
                      <w:sz w:val="18"/>
                      <w:szCs w:val="18"/>
                      <w:u w:val="single"/>
                    </w:rPr>
                  </w:pPr>
                  <w:r w:rsidRPr="007E1727">
                    <w:rPr>
                      <w:rFonts w:hAnsi="ＭＳ ゴシック" w:hint="eastAsia"/>
                      <w:sz w:val="18"/>
                      <w:szCs w:val="18"/>
                      <w:u w:val="single"/>
                    </w:rPr>
                    <w:t xml:space="preserve">全長　</w:t>
                  </w:r>
                  <w:r w:rsidR="00ED2059" w:rsidRPr="007E1727">
                    <w:rPr>
                      <w:rFonts w:hAnsi="ＭＳ ゴシック" w:hint="eastAsia"/>
                      <w:sz w:val="18"/>
                      <w:szCs w:val="18"/>
                      <w:u w:val="single"/>
                    </w:rPr>
                    <w:t>40</w:t>
                  </w:r>
                  <w:r w:rsidRPr="007E1727">
                    <w:rPr>
                      <w:rFonts w:hAnsi="ＭＳ ゴシック" w:hint="eastAsia"/>
                      <w:sz w:val="18"/>
                      <w:szCs w:val="18"/>
                      <w:u w:val="single"/>
                    </w:rPr>
                    <w:t>mm</w:t>
                  </w:r>
                </w:p>
              </w:tc>
              <w:tc>
                <w:tcPr>
                  <w:tcW w:w="1560" w:type="dxa"/>
                  <w:tcBorders>
                    <w:top w:val="nil"/>
                    <w:left w:val="single" w:sz="4" w:space="0" w:color="auto"/>
                    <w:bottom w:val="single" w:sz="4" w:space="0" w:color="000000"/>
                    <w:right w:val="single" w:sz="4" w:space="0" w:color="000000"/>
                  </w:tcBorders>
                  <w:vAlign w:val="center"/>
                </w:tcPr>
                <w:p w:rsidR="00EE786C" w:rsidRPr="007E1727" w:rsidRDefault="00EE786C" w:rsidP="00EE786C">
                  <w:pPr>
                    <w:pStyle w:val="a8"/>
                    <w:wordWrap/>
                    <w:spacing w:line="240" w:lineRule="auto"/>
                    <w:jc w:val="center"/>
                    <w:rPr>
                      <w:spacing w:val="0"/>
                      <w:sz w:val="18"/>
                      <w:szCs w:val="18"/>
                    </w:rPr>
                  </w:pPr>
                  <w:r w:rsidRPr="007E1727">
                    <w:rPr>
                      <w:rFonts w:hAnsi="ＭＳ ゴシック" w:hint="eastAsia"/>
                      <w:sz w:val="18"/>
                      <w:szCs w:val="18"/>
                    </w:rPr>
                    <w:t>1回／年</w:t>
                  </w:r>
                </w:p>
              </w:tc>
            </w:tr>
          </w:tbl>
          <w:p w:rsidR="00EE786C" w:rsidRPr="007E1727" w:rsidRDefault="00EE786C" w:rsidP="00EE786C">
            <w:pPr>
              <w:pStyle w:val="a8"/>
              <w:wordWrap/>
              <w:spacing w:line="240" w:lineRule="auto"/>
              <w:rPr>
                <w:spacing w:val="0"/>
                <w:sz w:val="18"/>
                <w:szCs w:val="18"/>
              </w:rPr>
            </w:pPr>
          </w:p>
          <w:p w:rsidR="00EE786C" w:rsidRPr="007E1727" w:rsidRDefault="00EE786C" w:rsidP="00EE786C">
            <w:pPr>
              <w:ind w:firstLineChars="100" w:firstLine="180"/>
              <w:rPr>
                <w:rFonts w:ascii="ＭＳ ゴシック" w:eastAsia="ＭＳ ゴシック" w:hAnsi="ＭＳ ゴシック"/>
                <w:sz w:val="18"/>
                <w:szCs w:val="18"/>
              </w:rPr>
            </w:pPr>
            <w:r w:rsidRPr="007E1727">
              <w:rPr>
                <w:rFonts w:ascii="ＭＳ ゴシック" w:eastAsia="ＭＳ ゴシック" w:hAnsi="ＭＳ ゴシック" w:hint="eastAsia"/>
                <w:sz w:val="18"/>
                <w:szCs w:val="18"/>
              </w:rPr>
              <w:t>２．種苗の生産及び放流の技術開発</w:t>
            </w:r>
          </w:p>
          <w:p w:rsidR="00EE786C" w:rsidRPr="007E1727" w:rsidRDefault="00EE786C" w:rsidP="00EE786C">
            <w:pPr>
              <w:rPr>
                <w:rFonts w:ascii="ＭＳ ゴシック" w:eastAsia="ＭＳ ゴシック" w:hAnsi="ＭＳ ゴシック"/>
                <w:sz w:val="18"/>
                <w:szCs w:val="18"/>
              </w:rPr>
            </w:pPr>
            <w:r w:rsidRPr="007E1727">
              <w:rPr>
                <w:rFonts w:ascii="ＭＳ ゴシック" w:eastAsia="ＭＳ ゴシック" w:hAnsi="ＭＳ ゴシック" w:hint="eastAsia"/>
                <w:sz w:val="18"/>
                <w:szCs w:val="18"/>
              </w:rPr>
              <w:t xml:space="preserve">　　　種苗生産及び放流について</w:t>
            </w:r>
            <w:r w:rsidRPr="007E1727">
              <w:rPr>
                <w:rFonts w:ascii="ＭＳ ゴシック" w:eastAsia="ＭＳ ゴシック" w:hAnsi="ＭＳ ゴシック" w:hint="eastAsia"/>
                <w:sz w:val="18"/>
                <w:szCs w:val="18"/>
                <w:u w:val="single"/>
              </w:rPr>
              <w:t>令和８年度</w:t>
            </w:r>
            <w:r w:rsidRPr="007E1727">
              <w:rPr>
                <w:rFonts w:ascii="ＭＳ ゴシック" w:eastAsia="ＭＳ ゴシック" w:hAnsi="ＭＳ ゴシック" w:hint="eastAsia"/>
                <w:sz w:val="18"/>
                <w:szCs w:val="18"/>
              </w:rPr>
              <w:t>までに基礎的な技術開発が必要な</w:t>
            </w:r>
          </w:p>
          <w:p w:rsidR="00EE786C" w:rsidRPr="007E1727" w:rsidRDefault="00EE786C" w:rsidP="00EE786C">
            <w:pPr>
              <w:ind w:firstLineChars="200" w:firstLine="360"/>
              <w:rPr>
                <w:rFonts w:ascii="ＭＳ ゴシック" w:eastAsia="ＭＳ ゴシック" w:hAnsi="ＭＳ ゴシック"/>
                <w:sz w:val="18"/>
                <w:szCs w:val="18"/>
              </w:rPr>
            </w:pPr>
            <w:r w:rsidRPr="007E1727">
              <w:rPr>
                <w:rFonts w:ascii="ＭＳ ゴシック" w:eastAsia="ＭＳ ゴシック" w:hAnsi="ＭＳ ゴシック" w:hint="eastAsia"/>
                <w:sz w:val="18"/>
                <w:szCs w:val="18"/>
              </w:rPr>
              <w:t>対象種は、次のとおりとする。</w:t>
            </w:r>
          </w:p>
          <w:p w:rsidR="00EE786C" w:rsidRPr="007E1727" w:rsidRDefault="00EE786C" w:rsidP="00EE786C">
            <w:pPr>
              <w:rPr>
                <w:rFonts w:ascii="ＭＳ ゴシック" w:eastAsia="ＭＳ ゴシック" w:hAnsi="ＭＳ ゴシック"/>
                <w:sz w:val="18"/>
                <w:szCs w:val="18"/>
              </w:rPr>
            </w:pPr>
            <w:r w:rsidRPr="007E1727">
              <w:rPr>
                <w:rFonts w:ascii="ＭＳ ゴシック" w:eastAsia="ＭＳ ゴシック" w:hAnsi="ＭＳ ゴシック" w:hint="eastAsia"/>
                <w:sz w:val="18"/>
                <w:szCs w:val="18"/>
              </w:rPr>
              <w:t xml:space="preserve">　　　トラフグ</w:t>
            </w:r>
            <w:r w:rsidRPr="007E1727">
              <w:rPr>
                <w:rFonts w:ascii="ＭＳ ゴシック" w:eastAsia="ＭＳ ゴシック" w:hAnsi="ＭＳ ゴシック" w:hint="eastAsia"/>
                <w:sz w:val="18"/>
                <w:szCs w:val="18"/>
                <w:u w:val="single"/>
              </w:rPr>
              <w:t>、メバル</w:t>
            </w:r>
          </w:p>
          <w:p w:rsidR="00EE786C" w:rsidRPr="007E1727" w:rsidRDefault="00EE786C" w:rsidP="00EE786C">
            <w:pPr>
              <w:rPr>
                <w:rFonts w:ascii="ＭＳ ゴシック" w:eastAsia="ＭＳ ゴシック" w:hAnsi="ＭＳ ゴシック"/>
                <w:sz w:val="18"/>
                <w:szCs w:val="18"/>
              </w:rPr>
            </w:pPr>
          </w:p>
          <w:p w:rsidR="00C33C0A" w:rsidRPr="007E1727" w:rsidRDefault="00C33C0A" w:rsidP="00EE786C">
            <w:pPr>
              <w:rPr>
                <w:rFonts w:ascii="ＭＳ ゴシック" w:eastAsia="ＭＳ ゴシック" w:hAnsi="ＭＳ ゴシック"/>
                <w:sz w:val="18"/>
                <w:szCs w:val="18"/>
              </w:rPr>
            </w:pPr>
          </w:p>
          <w:p w:rsidR="00C33C0A" w:rsidRPr="007E1727" w:rsidRDefault="00C33C0A" w:rsidP="00EE786C">
            <w:pPr>
              <w:rPr>
                <w:rFonts w:ascii="ＭＳ ゴシック" w:eastAsia="ＭＳ ゴシック" w:hAnsi="ＭＳ ゴシック"/>
                <w:sz w:val="18"/>
                <w:szCs w:val="18"/>
              </w:rPr>
            </w:pPr>
          </w:p>
          <w:p w:rsidR="00C33C0A" w:rsidRPr="007E1727" w:rsidRDefault="00C33C0A" w:rsidP="00EE786C">
            <w:pPr>
              <w:rPr>
                <w:rFonts w:ascii="ＭＳ ゴシック" w:eastAsia="ＭＳ ゴシック" w:hAnsi="ＭＳ ゴシック"/>
                <w:sz w:val="18"/>
                <w:szCs w:val="18"/>
              </w:rPr>
            </w:pPr>
          </w:p>
          <w:p w:rsidR="00C33C0A" w:rsidRPr="007E1727" w:rsidRDefault="00C33C0A" w:rsidP="00EE786C">
            <w:pPr>
              <w:rPr>
                <w:rFonts w:ascii="ＭＳ ゴシック" w:eastAsia="ＭＳ ゴシック" w:hAnsi="ＭＳ ゴシック"/>
                <w:sz w:val="18"/>
                <w:szCs w:val="18"/>
              </w:rPr>
            </w:pPr>
          </w:p>
          <w:p w:rsidR="00C33C0A" w:rsidRPr="007E1727" w:rsidRDefault="00C33C0A" w:rsidP="00EE786C">
            <w:pPr>
              <w:rPr>
                <w:rFonts w:ascii="ＭＳ ゴシック" w:eastAsia="ＭＳ ゴシック" w:hAnsi="ＭＳ ゴシック"/>
                <w:sz w:val="18"/>
                <w:szCs w:val="18"/>
              </w:rPr>
            </w:pPr>
          </w:p>
          <w:p w:rsidR="00EE786C" w:rsidRPr="007E1727" w:rsidRDefault="00EE786C" w:rsidP="00EE786C">
            <w:pPr>
              <w:rPr>
                <w:rFonts w:ascii="ＭＳ ゴシック" w:eastAsia="ＭＳ ゴシック" w:hAnsi="ＭＳ ゴシック"/>
                <w:sz w:val="18"/>
                <w:szCs w:val="18"/>
              </w:rPr>
            </w:pPr>
            <w:r w:rsidRPr="007E1727">
              <w:rPr>
                <w:rFonts w:ascii="ＭＳ ゴシック" w:eastAsia="ＭＳ ゴシック" w:hAnsi="ＭＳ ゴシック" w:hint="eastAsia"/>
                <w:sz w:val="18"/>
                <w:szCs w:val="18"/>
              </w:rPr>
              <w:lastRenderedPageBreak/>
              <w:t xml:space="preserve">　３．技術開発上の問題点　</w:t>
            </w:r>
          </w:p>
          <w:p w:rsidR="00EE786C" w:rsidRPr="007E1727" w:rsidRDefault="00EE786C" w:rsidP="00EE786C">
            <w:pPr>
              <w:rPr>
                <w:rFonts w:ascii="ＭＳ ゴシック" w:eastAsia="ＭＳ ゴシック" w:hAnsi="ＭＳ ゴシック"/>
                <w:sz w:val="18"/>
                <w:szCs w:val="18"/>
              </w:rPr>
            </w:pPr>
            <w:r w:rsidRPr="007E1727">
              <w:rPr>
                <w:rFonts w:ascii="ＭＳ ゴシック" w:eastAsia="ＭＳ ゴシック" w:hAnsi="ＭＳ ゴシック" w:hint="eastAsia"/>
                <w:sz w:val="18"/>
                <w:szCs w:val="18"/>
              </w:rPr>
              <w:t xml:space="preserve">    　</w:t>
            </w:r>
            <w:r w:rsidRPr="007E1727">
              <w:rPr>
                <w:rFonts w:ascii="ＭＳ ゴシック" w:eastAsia="ＭＳ ゴシック" w:hAnsi="ＭＳ ゴシック" w:hint="eastAsia"/>
                <w:sz w:val="18"/>
                <w:szCs w:val="18"/>
                <w:u w:val="single"/>
              </w:rPr>
              <w:t>令和８年度</w:t>
            </w:r>
            <w:r w:rsidRPr="007E1727">
              <w:rPr>
                <w:rFonts w:ascii="ＭＳ ゴシック" w:eastAsia="ＭＳ ゴシック" w:hAnsi="ＭＳ ゴシック" w:hint="eastAsia"/>
                <w:sz w:val="18"/>
                <w:szCs w:val="18"/>
              </w:rPr>
              <w:t>までに解決すべき技術開発上の問題点は、次のとおりである。</w:t>
            </w:r>
          </w:p>
          <w:p w:rsidR="008748C0" w:rsidRPr="007E1727" w:rsidRDefault="00ED2059" w:rsidP="00EE786C">
            <w:pPr>
              <w:rPr>
                <w:rFonts w:ascii="ＭＳ ゴシック" w:eastAsia="ＭＳ ゴシック" w:hAnsi="ＭＳ ゴシック"/>
                <w:sz w:val="18"/>
                <w:szCs w:val="18"/>
              </w:rPr>
            </w:pPr>
            <w:r w:rsidRPr="007E1727">
              <w:rPr>
                <w:rFonts w:ascii="ＭＳ ゴシック" w:eastAsia="ＭＳ ゴシック" w:hAnsi="ＭＳ ゴシック" w:hint="eastAsia"/>
                <w:sz w:val="18"/>
                <w:szCs w:val="18"/>
              </w:rPr>
              <w:t xml:space="preserve">　　　</w:t>
            </w:r>
          </w:p>
          <w:p w:rsidR="008748C0" w:rsidRPr="007E1727" w:rsidRDefault="008748C0" w:rsidP="00EE786C">
            <w:pPr>
              <w:rPr>
                <w:rFonts w:ascii="ＭＳ ゴシック" w:eastAsia="ＭＳ ゴシック" w:hAnsi="ＭＳ ゴシック"/>
                <w:sz w:val="18"/>
                <w:szCs w:val="18"/>
              </w:rPr>
            </w:pPr>
          </w:p>
          <w:p w:rsidR="008748C0" w:rsidRPr="007E1727" w:rsidRDefault="008748C0" w:rsidP="00EE786C">
            <w:pPr>
              <w:rPr>
                <w:rFonts w:ascii="ＭＳ ゴシック" w:eastAsia="ＭＳ ゴシック" w:hAnsi="ＭＳ ゴシック"/>
                <w:sz w:val="18"/>
                <w:szCs w:val="18"/>
              </w:rPr>
            </w:pPr>
          </w:p>
          <w:p w:rsidR="00EE786C" w:rsidRPr="007E1727" w:rsidRDefault="00ED2059" w:rsidP="008748C0">
            <w:pPr>
              <w:ind w:firstLineChars="300" w:firstLine="540"/>
              <w:rPr>
                <w:rFonts w:ascii="ＭＳ ゴシック" w:eastAsia="ＭＳ ゴシック" w:hAnsi="ＭＳ ゴシック"/>
                <w:sz w:val="18"/>
                <w:szCs w:val="18"/>
              </w:rPr>
            </w:pPr>
            <w:r w:rsidRPr="007E1727">
              <w:rPr>
                <w:rFonts w:ascii="ＭＳ ゴシック" w:eastAsia="ＭＳ ゴシック" w:hAnsi="ＭＳ ゴシック" w:hint="eastAsia"/>
                <w:sz w:val="18"/>
                <w:szCs w:val="18"/>
                <w:u w:val="single"/>
              </w:rPr>
              <w:t>（１</w:t>
            </w:r>
            <w:r w:rsidR="00EE786C" w:rsidRPr="007E1727">
              <w:rPr>
                <w:rFonts w:ascii="ＭＳ ゴシック" w:eastAsia="ＭＳ ゴシック" w:hAnsi="ＭＳ ゴシック" w:hint="eastAsia"/>
                <w:sz w:val="18"/>
                <w:szCs w:val="18"/>
                <w:u w:val="single"/>
              </w:rPr>
              <w:t>）</w:t>
            </w:r>
            <w:r w:rsidR="00EE786C" w:rsidRPr="007E1727">
              <w:rPr>
                <w:rFonts w:ascii="ＭＳ ゴシック" w:eastAsia="ＭＳ ゴシック" w:hAnsi="ＭＳ ゴシック" w:hint="eastAsia"/>
                <w:sz w:val="18"/>
                <w:szCs w:val="18"/>
              </w:rPr>
              <w:t>キジハタ</w:t>
            </w:r>
          </w:p>
          <w:p w:rsidR="00EE786C" w:rsidRPr="007E1727" w:rsidRDefault="00EE786C" w:rsidP="00EE786C">
            <w:pPr>
              <w:rPr>
                <w:rFonts w:ascii="ＭＳ ゴシック" w:eastAsia="ＭＳ ゴシック" w:hAnsi="ＭＳ ゴシック"/>
                <w:sz w:val="18"/>
                <w:szCs w:val="18"/>
              </w:rPr>
            </w:pPr>
            <w:r w:rsidRPr="007E1727">
              <w:rPr>
                <w:rFonts w:ascii="ＭＳ ゴシック" w:eastAsia="ＭＳ ゴシック" w:hAnsi="ＭＳ ゴシック" w:hint="eastAsia"/>
                <w:sz w:val="18"/>
                <w:szCs w:val="18"/>
              </w:rPr>
              <w:t xml:space="preserve">　　　　ア．安定生産技術の確立</w:t>
            </w:r>
          </w:p>
          <w:p w:rsidR="00EE786C" w:rsidRPr="007E1727" w:rsidRDefault="00EE786C" w:rsidP="00EE786C">
            <w:pPr>
              <w:rPr>
                <w:rFonts w:ascii="ＭＳ ゴシック" w:eastAsia="ＭＳ ゴシック" w:hAnsi="ＭＳ ゴシック"/>
                <w:sz w:val="18"/>
                <w:szCs w:val="18"/>
              </w:rPr>
            </w:pPr>
            <w:r w:rsidRPr="007E1727">
              <w:rPr>
                <w:rFonts w:ascii="ＭＳ ゴシック" w:eastAsia="ＭＳ ゴシック" w:hAnsi="ＭＳ ゴシック" w:hint="eastAsia"/>
                <w:sz w:val="18"/>
                <w:szCs w:val="18"/>
              </w:rPr>
              <w:t xml:space="preserve">　　　　イ．疾病防除（ウィルス性疾病等）</w:t>
            </w:r>
          </w:p>
          <w:p w:rsidR="00EE786C" w:rsidRPr="007E1727" w:rsidRDefault="00EE786C" w:rsidP="00EE786C">
            <w:pPr>
              <w:rPr>
                <w:rFonts w:ascii="ＭＳ ゴシック" w:eastAsia="ＭＳ ゴシック" w:hAnsi="ＭＳ ゴシック"/>
                <w:sz w:val="18"/>
                <w:szCs w:val="18"/>
              </w:rPr>
            </w:pPr>
            <w:r w:rsidRPr="007E1727">
              <w:rPr>
                <w:rFonts w:ascii="ＭＳ ゴシック" w:eastAsia="ＭＳ ゴシック" w:hAnsi="ＭＳ ゴシック" w:hint="eastAsia"/>
                <w:sz w:val="18"/>
                <w:szCs w:val="18"/>
              </w:rPr>
              <w:t xml:space="preserve">　　　　ウ．形態異常の防除</w:t>
            </w:r>
          </w:p>
          <w:p w:rsidR="00EE786C" w:rsidRPr="007E1727" w:rsidRDefault="00EE786C" w:rsidP="00EE786C">
            <w:pPr>
              <w:rPr>
                <w:rFonts w:ascii="ＭＳ ゴシック" w:eastAsia="ＭＳ ゴシック" w:hAnsi="ＭＳ ゴシック"/>
                <w:sz w:val="18"/>
                <w:szCs w:val="18"/>
              </w:rPr>
            </w:pPr>
            <w:r w:rsidRPr="007E1727">
              <w:rPr>
                <w:rFonts w:ascii="ＭＳ ゴシック" w:eastAsia="ＭＳ ゴシック" w:hAnsi="ＭＳ ゴシック" w:hint="eastAsia"/>
                <w:sz w:val="18"/>
                <w:szCs w:val="18"/>
              </w:rPr>
              <w:t xml:space="preserve">　　　　エ．適正放流サイズの検討</w:t>
            </w:r>
          </w:p>
          <w:p w:rsidR="00EE786C" w:rsidRPr="007E1727" w:rsidRDefault="00EE786C" w:rsidP="00EE786C">
            <w:pPr>
              <w:rPr>
                <w:rFonts w:ascii="ＭＳ ゴシック" w:eastAsia="ＭＳ ゴシック" w:hAnsi="ＭＳ ゴシック"/>
                <w:sz w:val="18"/>
                <w:szCs w:val="18"/>
                <w:u w:val="single"/>
              </w:rPr>
            </w:pPr>
            <w:r w:rsidRPr="007E1727">
              <w:rPr>
                <w:rFonts w:ascii="ＭＳ ゴシック" w:eastAsia="ＭＳ ゴシック" w:hAnsi="ＭＳ ゴシック" w:hint="eastAsia"/>
                <w:sz w:val="18"/>
                <w:szCs w:val="18"/>
              </w:rPr>
              <w:t xml:space="preserve">　　　</w:t>
            </w:r>
            <w:r w:rsidR="00ED2059" w:rsidRPr="007E1727">
              <w:rPr>
                <w:rFonts w:ascii="ＭＳ ゴシック" w:eastAsia="ＭＳ ゴシック" w:hAnsi="ＭＳ ゴシック" w:hint="eastAsia"/>
                <w:sz w:val="18"/>
                <w:szCs w:val="18"/>
                <w:u w:val="single"/>
              </w:rPr>
              <w:t>（２</w:t>
            </w:r>
            <w:r w:rsidRPr="007E1727">
              <w:rPr>
                <w:rFonts w:ascii="ＭＳ ゴシック" w:eastAsia="ＭＳ ゴシック" w:hAnsi="ＭＳ ゴシック" w:hint="eastAsia"/>
                <w:sz w:val="18"/>
                <w:szCs w:val="18"/>
                <w:u w:val="single"/>
              </w:rPr>
              <w:t>）トラフグ</w:t>
            </w:r>
          </w:p>
          <w:p w:rsidR="00EE786C" w:rsidRPr="007E1727" w:rsidRDefault="00EE786C" w:rsidP="00EE786C">
            <w:pPr>
              <w:rPr>
                <w:rFonts w:ascii="ＭＳ ゴシック" w:eastAsia="ＭＳ ゴシック" w:hAnsi="ＭＳ ゴシック"/>
                <w:sz w:val="18"/>
                <w:szCs w:val="18"/>
                <w:u w:val="single"/>
              </w:rPr>
            </w:pPr>
            <w:r w:rsidRPr="007E1727">
              <w:rPr>
                <w:rFonts w:ascii="ＭＳ ゴシック" w:eastAsia="ＭＳ ゴシック" w:hAnsi="ＭＳ ゴシック" w:hint="eastAsia"/>
                <w:sz w:val="18"/>
                <w:szCs w:val="18"/>
              </w:rPr>
              <w:t xml:space="preserve">　　　　</w:t>
            </w:r>
            <w:r w:rsidRPr="007E1727">
              <w:rPr>
                <w:rFonts w:ascii="ＭＳ ゴシック" w:eastAsia="ＭＳ ゴシック" w:hAnsi="ＭＳ ゴシック" w:hint="eastAsia"/>
                <w:sz w:val="18"/>
                <w:szCs w:val="18"/>
                <w:u w:val="single"/>
              </w:rPr>
              <w:t>ア．中間育成技術の確立</w:t>
            </w:r>
          </w:p>
          <w:p w:rsidR="00EE786C" w:rsidRPr="007E1727" w:rsidRDefault="00EE786C" w:rsidP="00EE786C">
            <w:pPr>
              <w:rPr>
                <w:rFonts w:ascii="ＭＳ ゴシック" w:eastAsia="ＭＳ ゴシック" w:hAnsi="ＭＳ ゴシック"/>
                <w:sz w:val="18"/>
                <w:szCs w:val="18"/>
                <w:u w:val="single"/>
              </w:rPr>
            </w:pPr>
            <w:r w:rsidRPr="007E1727">
              <w:rPr>
                <w:rFonts w:ascii="ＭＳ ゴシック" w:eastAsia="ＭＳ ゴシック" w:hAnsi="ＭＳ ゴシック" w:hint="eastAsia"/>
                <w:sz w:val="18"/>
                <w:szCs w:val="18"/>
              </w:rPr>
              <w:t xml:space="preserve">　　　　</w:t>
            </w:r>
            <w:r w:rsidRPr="007E1727">
              <w:rPr>
                <w:rFonts w:ascii="ＭＳ ゴシック" w:eastAsia="ＭＳ ゴシック" w:hAnsi="ＭＳ ゴシック" w:hint="eastAsia"/>
                <w:sz w:val="18"/>
                <w:szCs w:val="18"/>
                <w:u w:val="single"/>
              </w:rPr>
              <w:t>イ．放流適地の検証</w:t>
            </w:r>
          </w:p>
          <w:p w:rsidR="005260E6" w:rsidRPr="007E1727" w:rsidRDefault="005260E6">
            <w:pPr>
              <w:rPr>
                <w:rFonts w:ascii="ＭＳ ゴシック" w:eastAsia="ＭＳ ゴシック" w:hAnsi="ＭＳ ゴシック"/>
              </w:rPr>
            </w:pPr>
          </w:p>
          <w:p w:rsidR="00EE786C" w:rsidRPr="007E1727" w:rsidRDefault="00EE786C" w:rsidP="00BF2F64">
            <w:pPr>
              <w:ind w:firstLineChars="100" w:firstLine="180"/>
              <w:rPr>
                <w:rFonts w:ascii="ＭＳ ゴシック" w:eastAsia="ＭＳ ゴシック" w:hAnsi="ＭＳ ゴシック"/>
                <w:sz w:val="18"/>
                <w:szCs w:val="18"/>
              </w:rPr>
            </w:pPr>
            <w:r w:rsidRPr="007E1727">
              <w:rPr>
                <w:rFonts w:ascii="ＭＳ ゴシック" w:eastAsia="ＭＳ ゴシック" w:hAnsi="ＭＳ ゴシック" w:hint="eastAsia"/>
                <w:sz w:val="18"/>
                <w:szCs w:val="18"/>
              </w:rPr>
              <w:t xml:space="preserve">４．技術開発水準の到達すべき段階　</w:t>
            </w:r>
          </w:p>
          <w:p w:rsidR="00BF2F64" w:rsidRPr="007E1727" w:rsidRDefault="00EE786C" w:rsidP="00EE786C">
            <w:pPr>
              <w:rPr>
                <w:rFonts w:ascii="ＭＳ ゴシック" w:eastAsia="ＭＳ ゴシック" w:hAnsi="ＭＳ ゴシック"/>
                <w:sz w:val="18"/>
                <w:szCs w:val="18"/>
              </w:rPr>
            </w:pPr>
            <w:r w:rsidRPr="007E1727">
              <w:rPr>
                <w:rFonts w:ascii="ＭＳ ゴシック" w:eastAsia="ＭＳ ゴシック" w:hAnsi="ＭＳ ゴシック" w:hint="eastAsia"/>
                <w:sz w:val="18"/>
                <w:szCs w:val="18"/>
              </w:rPr>
              <w:t xml:space="preserve">　　　本府が実施する種苗生産の</w:t>
            </w:r>
            <w:r w:rsidRPr="00C13230">
              <w:rPr>
                <w:rFonts w:ascii="ＭＳ ゴシック" w:eastAsia="ＭＳ ゴシック" w:hAnsi="ＭＳ ゴシック" w:hint="eastAsia"/>
                <w:sz w:val="18"/>
                <w:szCs w:val="18"/>
                <w:u w:val="single"/>
              </w:rPr>
              <w:t>令和８年度</w:t>
            </w:r>
            <w:r w:rsidRPr="007E1727">
              <w:rPr>
                <w:rFonts w:ascii="ＭＳ ゴシック" w:eastAsia="ＭＳ ゴシック" w:hAnsi="ＭＳ ゴシック" w:hint="eastAsia"/>
                <w:sz w:val="18"/>
                <w:szCs w:val="18"/>
              </w:rPr>
              <w:t>までに達成すべき技</w:t>
            </w:r>
            <w:bookmarkStart w:id="0" w:name="_GoBack"/>
            <w:bookmarkEnd w:id="0"/>
            <w:r w:rsidRPr="007E1727">
              <w:rPr>
                <w:rFonts w:ascii="ＭＳ ゴシック" w:eastAsia="ＭＳ ゴシック" w:hAnsi="ＭＳ ゴシック" w:hint="eastAsia"/>
                <w:sz w:val="18"/>
                <w:szCs w:val="18"/>
              </w:rPr>
              <w:t>術水準の目標</w:t>
            </w:r>
          </w:p>
          <w:p w:rsidR="00BF2F64" w:rsidRPr="007E1727" w:rsidRDefault="00EE786C" w:rsidP="00BF2F64">
            <w:pPr>
              <w:ind w:firstLineChars="200" w:firstLine="360"/>
              <w:rPr>
                <w:rFonts w:ascii="ＭＳ ゴシック" w:eastAsia="ＭＳ ゴシック" w:hAnsi="ＭＳ ゴシック"/>
                <w:sz w:val="18"/>
                <w:szCs w:val="18"/>
              </w:rPr>
            </w:pPr>
            <w:r w:rsidRPr="007E1727">
              <w:rPr>
                <w:rFonts w:ascii="ＭＳ ゴシック" w:eastAsia="ＭＳ ゴシック" w:hAnsi="ＭＳ ゴシック" w:hint="eastAsia"/>
                <w:sz w:val="18"/>
                <w:szCs w:val="18"/>
              </w:rPr>
              <w:t>は、次のとおりとする。</w:t>
            </w:r>
          </w:p>
          <w:tbl>
            <w:tblPr>
              <w:tblpPr w:leftFromText="142" w:rightFromText="142" w:vertAnchor="text" w:horzAnchor="margin" w:tblpY="2"/>
              <w:tblW w:w="6521" w:type="dxa"/>
              <w:tblCellMar>
                <w:left w:w="14" w:type="dxa"/>
                <w:right w:w="14" w:type="dxa"/>
              </w:tblCellMar>
              <w:tblLook w:val="0000" w:firstRow="0" w:lastRow="0" w:firstColumn="0" w:lastColumn="0" w:noHBand="0" w:noVBand="0"/>
            </w:tblPr>
            <w:tblGrid>
              <w:gridCol w:w="434"/>
              <w:gridCol w:w="1409"/>
              <w:gridCol w:w="2410"/>
              <w:gridCol w:w="2268"/>
            </w:tblGrid>
            <w:tr w:rsidR="007E1727" w:rsidRPr="007E1727" w:rsidTr="00BF2F64">
              <w:trPr>
                <w:cantSplit/>
                <w:trHeight w:hRule="exact" w:val="577"/>
              </w:trPr>
              <w:tc>
                <w:tcPr>
                  <w:tcW w:w="434" w:type="dxa"/>
                  <w:vMerge w:val="restart"/>
                  <w:tcBorders>
                    <w:top w:val="nil"/>
                    <w:left w:val="nil"/>
                    <w:bottom w:val="nil"/>
                    <w:right w:val="nil"/>
                  </w:tcBorders>
                </w:tcPr>
                <w:p w:rsidR="00BF2F64" w:rsidRPr="007E1727" w:rsidRDefault="00BF2F64" w:rsidP="00BF2F64">
                  <w:pPr>
                    <w:pStyle w:val="a8"/>
                    <w:wordWrap/>
                    <w:spacing w:line="240" w:lineRule="auto"/>
                    <w:rPr>
                      <w:spacing w:val="0"/>
                    </w:rPr>
                  </w:pPr>
                </w:p>
              </w:tc>
              <w:tc>
                <w:tcPr>
                  <w:tcW w:w="1409" w:type="dxa"/>
                  <w:tcBorders>
                    <w:top w:val="single" w:sz="4" w:space="0" w:color="000000"/>
                    <w:left w:val="single" w:sz="4" w:space="0" w:color="000000"/>
                    <w:bottom w:val="single" w:sz="4" w:space="0" w:color="000000"/>
                    <w:right w:val="single" w:sz="4" w:space="0" w:color="000000"/>
                  </w:tcBorders>
                  <w:vAlign w:val="center"/>
                </w:tcPr>
                <w:p w:rsidR="00BF2F64" w:rsidRPr="007E1727" w:rsidRDefault="00BF2F64" w:rsidP="00BF2F64">
                  <w:pPr>
                    <w:pStyle w:val="a8"/>
                    <w:wordWrap/>
                    <w:spacing w:line="240" w:lineRule="auto"/>
                    <w:jc w:val="center"/>
                    <w:rPr>
                      <w:spacing w:val="0"/>
                      <w:sz w:val="18"/>
                      <w:szCs w:val="18"/>
                    </w:rPr>
                  </w:pPr>
                  <w:r w:rsidRPr="007E1727">
                    <w:rPr>
                      <w:rFonts w:hAnsi="ＭＳ ゴシック" w:hint="eastAsia"/>
                      <w:spacing w:val="0"/>
                      <w:sz w:val="18"/>
                      <w:szCs w:val="18"/>
                    </w:rPr>
                    <w:t>魚種名</w:t>
                  </w:r>
                </w:p>
              </w:tc>
              <w:tc>
                <w:tcPr>
                  <w:tcW w:w="2410" w:type="dxa"/>
                  <w:tcBorders>
                    <w:top w:val="single" w:sz="4" w:space="0" w:color="000000"/>
                    <w:left w:val="nil"/>
                    <w:bottom w:val="single" w:sz="4" w:space="0" w:color="000000"/>
                    <w:right w:val="single" w:sz="4" w:space="0" w:color="auto"/>
                  </w:tcBorders>
                  <w:vAlign w:val="center"/>
                </w:tcPr>
                <w:p w:rsidR="00BF2F64" w:rsidRPr="007E1727" w:rsidRDefault="00BF2F64" w:rsidP="00BF2F64">
                  <w:pPr>
                    <w:pStyle w:val="a8"/>
                    <w:wordWrap/>
                    <w:spacing w:line="240" w:lineRule="exact"/>
                    <w:jc w:val="center"/>
                    <w:rPr>
                      <w:spacing w:val="0"/>
                      <w:sz w:val="18"/>
                      <w:szCs w:val="18"/>
                    </w:rPr>
                  </w:pPr>
                  <w:r w:rsidRPr="007E1727">
                    <w:rPr>
                      <w:rFonts w:hint="eastAsia"/>
                      <w:spacing w:val="0"/>
                      <w:sz w:val="18"/>
                      <w:szCs w:val="18"/>
                      <w:u w:val="single"/>
                    </w:rPr>
                    <w:t>令和３年度</w:t>
                  </w:r>
                  <w:r w:rsidRPr="007E1727">
                    <w:rPr>
                      <w:rFonts w:hint="eastAsia"/>
                      <w:spacing w:val="0"/>
                      <w:sz w:val="18"/>
                      <w:szCs w:val="18"/>
                    </w:rPr>
                    <w:t>における</w:t>
                  </w:r>
                </w:p>
                <w:p w:rsidR="00BF2F64" w:rsidRPr="007E1727" w:rsidRDefault="00BF2F64" w:rsidP="00BF2F64">
                  <w:pPr>
                    <w:pStyle w:val="a8"/>
                    <w:wordWrap/>
                    <w:spacing w:line="240" w:lineRule="exact"/>
                    <w:jc w:val="center"/>
                    <w:rPr>
                      <w:spacing w:val="0"/>
                      <w:sz w:val="18"/>
                      <w:szCs w:val="18"/>
                    </w:rPr>
                  </w:pPr>
                  <w:r w:rsidRPr="007E1727">
                    <w:rPr>
                      <w:rFonts w:hint="eastAsia"/>
                      <w:spacing w:val="0"/>
                      <w:sz w:val="18"/>
                      <w:szCs w:val="18"/>
                    </w:rPr>
                    <w:t>平均的技術開発段階</w:t>
                  </w:r>
                </w:p>
              </w:tc>
              <w:tc>
                <w:tcPr>
                  <w:tcW w:w="2268" w:type="dxa"/>
                  <w:tcBorders>
                    <w:top w:val="single" w:sz="4" w:space="0" w:color="000000"/>
                    <w:left w:val="single" w:sz="4" w:space="0" w:color="auto"/>
                    <w:bottom w:val="single" w:sz="4" w:space="0" w:color="000000"/>
                    <w:right w:val="single" w:sz="4" w:space="0" w:color="000000"/>
                  </w:tcBorders>
                  <w:vAlign w:val="center"/>
                </w:tcPr>
                <w:p w:rsidR="00BF2F64" w:rsidRPr="007E1727" w:rsidRDefault="00BF2F64" w:rsidP="00BF2F64">
                  <w:pPr>
                    <w:pStyle w:val="a8"/>
                    <w:wordWrap/>
                    <w:spacing w:line="240" w:lineRule="exact"/>
                    <w:jc w:val="center"/>
                    <w:rPr>
                      <w:spacing w:val="0"/>
                      <w:sz w:val="18"/>
                      <w:szCs w:val="18"/>
                    </w:rPr>
                  </w:pPr>
                  <w:r w:rsidRPr="007E1727">
                    <w:rPr>
                      <w:rFonts w:hint="eastAsia"/>
                      <w:spacing w:val="0"/>
                      <w:sz w:val="18"/>
                      <w:szCs w:val="18"/>
                      <w:u w:val="single"/>
                    </w:rPr>
                    <w:t>令和８年度</w:t>
                  </w:r>
                  <w:r w:rsidRPr="007E1727">
                    <w:rPr>
                      <w:rFonts w:hint="eastAsia"/>
                      <w:spacing w:val="0"/>
                      <w:sz w:val="18"/>
                      <w:szCs w:val="18"/>
                    </w:rPr>
                    <w:t>における</w:t>
                  </w:r>
                </w:p>
                <w:p w:rsidR="00BF2F64" w:rsidRPr="007E1727" w:rsidRDefault="00BF2F64" w:rsidP="00BF2F64">
                  <w:pPr>
                    <w:pStyle w:val="a8"/>
                    <w:wordWrap/>
                    <w:spacing w:line="240" w:lineRule="exact"/>
                    <w:jc w:val="center"/>
                    <w:rPr>
                      <w:spacing w:val="0"/>
                      <w:sz w:val="18"/>
                      <w:szCs w:val="18"/>
                    </w:rPr>
                  </w:pPr>
                  <w:r w:rsidRPr="007E1727">
                    <w:rPr>
                      <w:rFonts w:hint="eastAsia"/>
                      <w:spacing w:val="0"/>
                      <w:sz w:val="18"/>
                      <w:szCs w:val="18"/>
                    </w:rPr>
                    <w:t>平均的技術開発段階</w:t>
                  </w:r>
                </w:p>
              </w:tc>
            </w:tr>
            <w:tr w:rsidR="007E1727" w:rsidRPr="007E1727" w:rsidTr="00BF2F64">
              <w:trPr>
                <w:cantSplit/>
                <w:trHeight w:hRule="exact" w:val="454"/>
              </w:trPr>
              <w:tc>
                <w:tcPr>
                  <w:tcW w:w="434" w:type="dxa"/>
                  <w:vMerge/>
                  <w:tcBorders>
                    <w:top w:val="nil"/>
                    <w:left w:val="nil"/>
                    <w:bottom w:val="nil"/>
                    <w:right w:val="nil"/>
                  </w:tcBorders>
                </w:tcPr>
                <w:p w:rsidR="00BF2F64" w:rsidRPr="007E1727" w:rsidRDefault="00BF2F64" w:rsidP="00BF2F64">
                  <w:pPr>
                    <w:pStyle w:val="a8"/>
                    <w:wordWrap/>
                    <w:spacing w:line="240" w:lineRule="auto"/>
                    <w:rPr>
                      <w:spacing w:val="0"/>
                    </w:rPr>
                  </w:pPr>
                </w:p>
              </w:tc>
              <w:tc>
                <w:tcPr>
                  <w:tcW w:w="1409" w:type="dxa"/>
                  <w:tcBorders>
                    <w:top w:val="nil"/>
                    <w:left w:val="single" w:sz="4" w:space="0" w:color="000000"/>
                    <w:bottom w:val="single" w:sz="4" w:space="0" w:color="auto"/>
                    <w:right w:val="single" w:sz="4" w:space="0" w:color="000000"/>
                  </w:tcBorders>
                  <w:vAlign w:val="center"/>
                </w:tcPr>
                <w:p w:rsidR="00BF2F64" w:rsidRPr="007E1727" w:rsidRDefault="00BF2F64" w:rsidP="00BF2F64">
                  <w:pPr>
                    <w:pStyle w:val="a8"/>
                    <w:wordWrap/>
                    <w:spacing w:line="240" w:lineRule="auto"/>
                    <w:jc w:val="center"/>
                    <w:rPr>
                      <w:spacing w:val="0"/>
                      <w:sz w:val="18"/>
                      <w:szCs w:val="18"/>
                    </w:rPr>
                  </w:pPr>
                  <w:r w:rsidRPr="007E1727">
                    <w:rPr>
                      <w:rFonts w:hAnsi="ＭＳ ゴシック" w:hint="eastAsia"/>
                      <w:spacing w:val="65"/>
                      <w:sz w:val="18"/>
                      <w:szCs w:val="18"/>
                      <w:fitText w:val="1111" w:id="862263815"/>
                    </w:rPr>
                    <w:t>キジハ</w:t>
                  </w:r>
                  <w:r w:rsidRPr="007E1727">
                    <w:rPr>
                      <w:rFonts w:hAnsi="ＭＳ ゴシック" w:hint="eastAsia"/>
                      <w:spacing w:val="0"/>
                      <w:sz w:val="18"/>
                      <w:szCs w:val="18"/>
                      <w:fitText w:val="1111" w:id="862263815"/>
                    </w:rPr>
                    <w:t>タ</w:t>
                  </w:r>
                </w:p>
              </w:tc>
              <w:tc>
                <w:tcPr>
                  <w:tcW w:w="2410" w:type="dxa"/>
                  <w:tcBorders>
                    <w:top w:val="nil"/>
                    <w:left w:val="nil"/>
                    <w:bottom w:val="single" w:sz="4" w:space="0" w:color="auto"/>
                    <w:right w:val="single" w:sz="4" w:space="0" w:color="auto"/>
                  </w:tcBorders>
                  <w:vAlign w:val="center"/>
                </w:tcPr>
                <w:p w:rsidR="00BF2F64" w:rsidRPr="007E1727" w:rsidRDefault="00A34D12" w:rsidP="00BF2F64">
                  <w:pPr>
                    <w:pStyle w:val="a8"/>
                    <w:wordWrap/>
                    <w:spacing w:line="240" w:lineRule="auto"/>
                    <w:jc w:val="center"/>
                    <w:rPr>
                      <w:spacing w:val="0"/>
                      <w:sz w:val="18"/>
                      <w:szCs w:val="18"/>
                      <w:u w:val="single"/>
                    </w:rPr>
                  </w:pPr>
                  <w:r w:rsidRPr="007E1727">
                    <w:rPr>
                      <w:rFonts w:hAnsi="ＭＳ ゴシック" w:hint="eastAsia"/>
                      <w:sz w:val="18"/>
                      <w:szCs w:val="18"/>
                      <w:u w:val="single"/>
                    </w:rPr>
                    <w:t>Ｄ</w:t>
                  </w:r>
                </w:p>
              </w:tc>
              <w:tc>
                <w:tcPr>
                  <w:tcW w:w="2268" w:type="dxa"/>
                  <w:tcBorders>
                    <w:top w:val="nil"/>
                    <w:left w:val="single" w:sz="4" w:space="0" w:color="auto"/>
                    <w:bottom w:val="single" w:sz="4" w:space="0" w:color="auto"/>
                    <w:right w:val="single" w:sz="4" w:space="0" w:color="000000"/>
                  </w:tcBorders>
                  <w:vAlign w:val="center"/>
                </w:tcPr>
                <w:p w:rsidR="00BF2F64" w:rsidRPr="007E1727" w:rsidRDefault="00A34D12" w:rsidP="00BF2F64">
                  <w:pPr>
                    <w:pStyle w:val="a8"/>
                    <w:wordWrap/>
                    <w:spacing w:line="240" w:lineRule="auto"/>
                    <w:jc w:val="center"/>
                    <w:rPr>
                      <w:spacing w:val="0"/>
                      <w:sz w:val="18"/>
                      <w:szCs w:val="18"/>
                      <w:u w:val="single"/>
                    </w:rPr>
                  </w:pPr>
                  <w:r w:rsidRPr="007E1727">
                    <w:rPr>
                      <w:rFonts w:hAnsi="ＭＳ ゴシック" w:hint="eastAsia"/>
                      <w:sz w:val="18"/>
                      <w:szCs w:val="18"/>
                      <w:u w:val="single"/>
                    </w:rPr>
                    <w:t>Ｅ</w:t>
                  </w:r>
                </w:p>
              </w:tc>
            </w:tr>
          </w:tbl>
          <w:p w:rsidR="00BF2F64" w:rsidRPr="007E1727" w:rsidRDefault="00BF2F64" w:rsidP="00C33C0A">
            <w:pPr>
              <w:rPr>
                <w:rFonts w:ascii="ＭＳ ゴシック" w:eastAsia="ＭＳ ゴシック" w:hAnsi="ＭＳ ゴシック"/>
                <w:sz w:val="18"/>
                <w:szCs w:val="18"/>
              </w:rPr>
            </w:pPr>
          </w:p>
          <w:p w:rsidR="00BF2F64" w:rsidRPr="007E1727" w:rsidRDefault="00BF2F64" w:rsidP="00BF2F64">
            <w:pPr>
              <w:ind w:leftChars="200" w:left="780" w:hangingChars="200" w:hanging="360"/>
              <w:rPr>
                <w:rFonts w:ascii="ＭＳ ゴシック" w:eastAsia="ＭＳ ゴシック" w:hAnsi="ＭＳ ゴシック"/>
                <w:sz w:val="18"/>
                <w:szCs w:val="18"/>
              </w:rPr>
            </w:pPr>
            <w:r w:rsidRPr="007E1727">
              <w:rPr>
                <w:rFonts w:ascii="ＭＳ ゴシック" w:eastAsia="ＭＳ ゴシック" w:hAnsi="ＭＳ ゴシック" w:hint="eastAsia"/>
                <w:sz w:val="18"/>
                <w:szCs w:val="18"/>
              </w:rPr>
              <w:t>（注）上記の符号は、技術開発の段階を次のとおりの分類で表したものである。Ａ</w:t>
            </w:r>
            <w:r w:rsidRPr="007E1727">
              <w:rPr>
                <w:rFonts w:ascii="ＭＳ ゴシック" w:eastAsia="ＭＳ ゴシック" w:hAnsi="ＭＳ ゴシック" w:hint="eastAsia"/>
                <w:sz w:val="18"/>
                <w:szCs w:val="18"/>
                <w:u w:val="single"/>
              </w:rPr>
              <w:t>(新技術開発期)</w:t>
            </w:r>
            <w:r w:rsidRPr="007E1727">
              <w:rPr>
                <w:rFonts w:ascii="ＭＳ ゴシック" w:eastAsia="ＭＳ ゴシック" w:hAnsi="ＭＳ ゴシック"/>
                <w:sz w:val="18"/>
                <w:szCs w:val="18"/>
              </w:rPr>
              <w:t xml:space="preserve"> </w:t>
            </w:r>
            <w:r w:rsidRPr="007E1727">
              <w:rPr>
                <w:rFonts w:ascii="ＭＳ ゴシック" w:eastAsia="ＭＳ ゴシック" w:hAnsi="ＭＳ ゴシック" w:hint="eastAsia"/>
                <w:sz w:val="18"/>
                <w:szCs w:val="18"/>
              </w:rPr>
              <w:t>：種苗生産の基礎技術開発を行う</w:t>
            </w:r>
          </w:p>
          <w:p w:rsidR="00BF2F64" w:rsidRPr="007E1727" w:rsidRDefault="00BF2F64" w:rsidP="00BF2F64">
            <w:pPr>
              <w:ind w:leftChars="147" w:left="309" w:firstLineChars="250" w:firstLine="450"/>
              <w:rPr>
                <w:rFonts w:ascii="ＭＳ ゴシック" w:eastAsia="ＭＳ ゴシック" w:hAnsi="ＭＳ ゴシック"/>
                <w:sz w:val="18"/>
                <w:szCs w:val="18"/>
              </w:rPr>
            </w:pPr>
            <w:r w:rsidRPr="007E1727">
              <w:rPr>
                <w:rFonts w:ascii="ＭＳ ゴシック" w:eastAsia="ＭＳ ゴシック" w:hAnsi="ＭＳ ゴシック" w:hint="eastAsia"/>
                <w:sz w:val="18"/>
                <w:szCs w:val="18"/>
              </w:rPr>
              <w:lastRenderedPageBreak/>
              <w:t>Ｂ</w:t>
            </w:r>
            <w:r w:rsidRPr="007E1727">
              <w:rPr>
                <w:rFonts w:ascii="ＭＳ ゴシック" w:eastAsia="ＭＳ ゴシック" w:hAnsi="ＭＳ ゴシック" w:hint="eastAsia"/>
                <w:sz w:val="18"/>
                <w:szCs w:val="18"/>
                <w:u w:val="single"/>
              </w:rPr>
              <w:t>(量産技術開発期)</w:t>
            </w:r>
            <w:r w:rsidRPr="007E1727">
              <w:rPr>
                <w:rFonts w:ascii="ＭＳ ゴシック" w:eastAsia="ＭＳ ゴシック" w:hAnsi="ＭＳ ゴシック" w:hint="eastAsia"/>
                <w:sz w:val="18"/>
                <w:szCs w:val="18"/>
              </w:rPr>
              <w:t>：種苗生産の可能な種について、種苗の量産技術の</w:t>
            </w:r>
          </w:p>
          <w:p w:rsidR="00BF2F64" w:rsidRPr="007E1727" w:rsidRDefault="00BF2F64" w:rsidP="00BF2F64">
            <w:pPr>
              <w:ind w:leftChars="147" w:left="309" w:firstLineChars="1300" w:firstLine="2340"/>
              <w:rPr>
                <w:rFonts w:ascii="ＭＳ ゴシック" w:eastAsia="ＭＳ ゴシック" w:hAnsi="ＭＳ ゴシック"/>
                <w:sz w:val="18"/>
                <w:szCs w:val="18"/>
              </w:rPr>
            </w:pPr>
            <w:r w:rsidRPr="007E1727">
              <w:rPr>
                <w:rFonts w:ascii="ＭＳ ゴシック" w:eastAsia="ＭＳ ゴシック" w:hAnsi="ＭＳ ゴシック" w:hint="eastAsia"/>
                <w:sz w:val="18"/>
                <w:szCs w:val="18"/>
              </w:rPr>
              <w:t>開発を行う</w:t>
            </w:r>
          </w:p>
          <w:p w:rsidR="00BF2F64" w:rsidRPr="007E1727" w:rsidRDefault="00BF2F64" w:rsidP="00BF2F64">
            <w:pPr>
              <w:ind w:firstLineChars="400" w:firstLine="720"/>
              <w:rPr>
                <w:rFonts w:ascii="ＭＳ ゴシック" w:eastAsia="ＭＳ ゴシック" w:hAnsi="ＭＳ ゴシック"/>
                <w:sz w:val="18"/>
                <w:szCs w:val="18"/>
              </w:rPr>
            </w:pPr>
            <w:r w:rsidRPr="007E1727">
              <w:rPr>
                <w:rFonts w:ascii="ＭＳ ゴシック" w:eastAsia="ＭＳ ゴシック" w:hAnsi="ＭＳ ゴシック" w:hint="eastAsia"/>
                <w:sz w:val="18"/>
                <w:szCs w:val="18"/>
              </w:rPr>
              <w:t>Ｃ</w:t>
            </w:r>
            <w:r w:rsidRPr="007E1727">
              <w:rPr>
                <w:rFonts w:ascii="ＭＳ ゴシック" w:eastAsia="ＭＳ ゴシック" w:hAnsi="ＭＳ ゴシック" w:hint="eastAsia"/>
                <w:sz w:val="18"/>
                <w:szCs w:val="18"/>
                <w:u w:val="single"/>
              </w:rPr>
              <w:t>(放流技術開発期)</w:t>
            </w:r>
            <w:r w:rsidRPr="007E1727">
              <w:rPr>
                <w:rFonts w:ascii="ＭＳ ゴシック" w:eastAsia="ＭＳ ゴシック" w:hAnsi="ＭＳ ゴシック" w:hint="eastAsia"/>
                <w:sz w:val="18"/>
                <w:szCs w:val="18"/>
              </w:rPr>
              <w:t>：種苗の量産技術の改良を行うとともに、放流による</w:t>
            </w:r>
          </w:p>
          <w:p w:rsidR="00BF2F64" w:rsidRPr="007E1727" w:rsidRDefault="00BF2F64" w:rsidP="00BF2F64">
            <w:pPr>
              <w:ind w:leftChars="50" w:left="105" w:firstLineChars="1350" w:firstLine="2430"/>
              <w:rPr>
                <w:rFonts w:ascii="ＭＳ ゴシック" w:eastAsia="ＭＳ ゴシック" w:hAnsi="ＭＳ ゴシック"/>
                <w:sz w:val="18"/>
                <w:szCs w:val="18"/>
              </w:rPr>
            </w:pPr>
            <w:r w:rsidRPr="007E1727">
              <w:rPr>
                <w:rFonts w:ascii="ＭＳ ゴシック" w:eastAsia="ＭＳ ゴシック" w:hAnsi="ＭＳ ゴシック" w:hint="eastAsia"/>
                <w:sz w:val="18"/>
                <w:szCs w:val="18"/>
              </w:rPr>
              <w:t>効果を得る上で、最も適した時期、場所、サイズ、</w:t>
            </w:r>
          </w:p>
          <w:p w:rsidR="00BF2F64" w:rsidRPr="007E1727" w:rsidRDefault="00BF2F64" w:rsidP="00BF2F64">
            <w:pPr>
              <w:ind w:leftChars="50" w:left="105" w:firstLineChars="1350" w:firstLine="2430"/>
              <w:rPr>
                <w:rFonts w:ascii="ＭＳ ゴシック" w:eastAsia="ＭＳ ゴシック" w:hAnsi="ＭＳ ゴシック"/>
                <w:sz w:val="18"/>
                <w:szCs w:val="18"/>
              </w:rPr>
            </w:pPr>
            <w:r w:rsidRPr="007E1727">
              <w:rPr>
                <w:rFonts w:ascii="ＭＳ ゴシック" w:eastAsia="ＭＳ ゴシック" w:hAnsi="ＭＳ ゴシック" w:hint="eastAsia"/>
                <w:sz w:val="18"/>
                <w:szCs w:val="18"/>
              </w:rPr>
              <w:t>手法の検討を行う</w:t>
            </w:r>
          </w:p>
          <w:p w:rsidR="00BF2F64" w:rsidRPr="007E1727" w:rsidRDefault="00BF2F64" w:rsidP="00BF2F64">
            <w:pPr>
              <w:ind w:firstLineChars="400" w:firstLine="720"/>
              <w:rPr>
                <w:rFonts w:ascii="ＭＳ ゴシック" w:eastAsia="ＭＳ ゴシック" w:hAnsi="ＭＳ ゴシック"/>
                <w:sz w:val="18"/>
                <w:szCs w:val="18"/>
              </w:rPr>
            </w:pPr>
            <w:r w:rsidRPr="007E1727">
              <w:rPr>
                <w:rFonts w:ascii="ＭＳ ゴシック" w:eastAsia="ＭＳ ゴシック" w:hAnsi="ＭＳ ゴシック" w:hint="eastAsia"/>
                <w:sz w:val="18"/>
                <w:szCs w:val="18"/>
              </w:rPr>
              <w:t>Ｄ</w:t>
            </w:r>
            <w:r w:rsidRPr="007E1727">
              <w:rPr>
                <w:rFonts w:ascii="ＭＳ ゴシック" w:eastAsia="ＭＳ ゴシック" w:hAnsi="ＭＳ ゴシック" w:hint="eastAsia"/>
                <w:sz w:val="18"/>
                <w:szCs w:val="18"/>
                <w:u w:val="single"/>
              </w:rPr>
              <w:t>(事業化検討期)</w:t>
            </w:r>
            <w:r w:rsidRPr="007E1727">
              <w:rPr>
                <w:rFonts w:ascii="ＭＳ ゴシック" w:eastAsia="ＭＳ ゴシック" w:hAnsi="ＭＳ ゴシック" w:hint="eastAsia"/>
                <w:sz w:val="18"/>
                <w:szCs w:val="18"/>
              </w:rPr>
              <w:t xml:space="preserve">　：対象種の資源量、加入量を把握し、資源に応じた</w:t>
            </w:r>
          </w:p>
          <w:p w:rsidR="00BF2F64" w:rsidRPr="007E1727" w:rsidRDefault="00BF2F64" w:rsidP="00A34D12">
            <w:pPr>
              <w:ind w:firstLineChars="1400" w:firstLine="2520"/>
              <w:rPr>
                <w:rFonts w:ascii="ＭＳ ゴシック" w:eastAsia="ＭＳ ゴシック" w:hAnsi="ＭＳ ゴシック"/>
                <w:sz w:val="18"/>
                <w:szCs w:val="18"/>
              </w:rPr>
            </w:pPr>
            <w:r w:rsidRPr="007E1727">
              <w:rPr>
                <w:rFonts w:ascii="ＭＳ ゴシック" w:eastAsia="ＭＳ ゴシック" w:hAnsi="ＭＳ ゴシック" w:hint="eastAsia"/>
                <w:sz w:val="18"/>
                <w:szCs w:val="18"/>
              </w:rPr>
              <w:t>放流数量を検討する</w:t>
            </w:r>
          </w:p>
          <w:p w:rsidR="00BF2F64" w:rsidRPr="007E1727" w:rsidRDefault="00BF2F64" w:rsidP="00BF2F64">
            <w:pPr>
              <w:ind w:firstLineChars="400" w:firstLine="720"/>
              <w:rPr>
                <w:rFonts w:ascii="ＭＳ ゴシック" w:eastAsia="ＭＳ ゴシック" w:hAnsi="ＭＳ ゴシック"/>
                <w:sz w:val="18"/>
                <w:szCs w:val="18"/>
              </w:rPr>
            </w:pPr>
            <w:r w:rsidRPr="007E1727">
              <w:rPr>
                <w:rFonts w:ascii="ＭＳ ゴシック" w:eastAsia="ＭＳ ゴシック" w:hAnsi="ＭＳ ゴシック" w:hint="eastAsia"/>
                <w:sz w:val="18"/>
                <w:szCs w:val="18"/>
              </w:rPr>
              <w:t>Ｅ</w:t>
            </w:r>
            <w:r w:rsidRPr="007E1727">
              <w:rPr>
                <w:rFonts w:ascii="ＭＳ ゴシック" w:eastAsia="ＭＳ ゴシック" w:hAnsi="ＭＳ ゴシック" w:hint="eastAsia"/>
                <w:sz w:val="18"/>
                <w:szCs w:val="18"/>
                <w:u w:val="single"/>
              </w:rPr>
              <w:t>(事業化実証期)</w:t>
            </w:r>
            <w:r w:rsidRPr="007E1727">
              <w:rPr>
                <w:rFonts w:ascii="ＭＳ ゴシック" w:eastAsia="ＭＳ ゴシック" w:hAnsi="ＭＳ ゴシック" w:hint="eastAsia"/>
                <w:sz w:val="18"/>
                <w:szCs w:val="18"/>
              </w:rPr>
              <w:t xml:space="preserve">　：種苗の生産・放流体制を整備した上で、放流による</w:t>
            </w:r>
          </w:p>
          <w:p w:rsidR="00BF2F64" w:rsidRPr="007E1727" w:rsidRDefault="00A34D12" w:rsidP="00A34D12">
            <w:pPr>
              <w:ind w:firstLineChars="1400" w:firstLine="2520"/>
              <w:rPr>
                <w:rFonts w:ascii="ＭＳ ゴシック" w:eastAsia="ＭＳ ゴシック" w:hAnsi="ＭＳ ゴシック"/>
                <w:sz w:val="18"/>
                <w:szCs w:val="18"/>
              </w:rPr>
            </w:pPr>
            <w:r w:rsidRPr="007E1727">
              <w:rPr>
                <w:rFonts w:ascii="ＭＳ ゴシック" w:eastAsia="ＭＳ ゴシック" w:hAnsi="ＭＳ ゴシック" w:hint="eastAsia"/>
                <w:sz w:val="18"/>
                <w:szCs w:val="18"/>
              </w:rPr>
              <w:t>効果を実証し、経費の低減を図る</w:t>
            </w:r>
          </w:p>
          <w:p w:rsidR="00BF2F64" w:rsidRPr="007E1727" w:rsidRDefault="00BF2F64" w:rsidP="002D1132">
            <w:pPr>
              <w:ind w:firstLineChars="400" w:firstLine="720"/>
              <w:rPr>
                <w:rFonts w:ascii="ＭＳ ゴシック" w:eastAsia="ＭＳ ゴシック" w:hAnsi="ＭＳ ゴシック"/>
                <w:sz w:val="18"/>
                <w:szCs w:val="18"/>
              </w:rPr>
            </w:pPr>
            <w:r w:rsidRPr="007E1727">
              <w:rPr>
                <w:rFonts w:ascii="ＭＳ ゴシック" w:eastAsia="ＭＳ ゴシック" w:hAnsi="ＭＳ ゴシック" w:hint="eastAsia"/>
                <w:sz w:val="18"/>
                <w:szCs w:val="18"/>
              </w:rPr>
              <w:t>Ｆ</w:t>
            </w:r>
            <w:r w:rsidRPr="007E1727">
              <w:rPr>
                <w:rFonts w:ascii="ＭＳ ゴシック" w:eastAsia="ＭＳ ゴシック" w:hAnsi="ＭＳ ゴシック" w:hint="eastAsia"/>
                <w:sz w:val="18"/>
                <w:szCs w:val="18"/>
                <w:u w:val="single"/>
              </w:rPr>
              <w:t>(事業実施期)</w:t>
            </w:r>
            <w:r w:rsidRPr="007E1727">
              <w:rPr>
                <w:rFonts w:ascii="ＭＳ ゴシック" w:eastAsia="ＭＳ ゴシック" w:hAnsi="ＭＳ ゴシック"/>
                <w:sz w:val="18"/>
                <w:szCs w:val="18"/>
              </w:rPr>
              <w:t xml:space="preserve"> </w:t>
            </w:r>
            <w:r w:rsidRPr="007E1727">
              <w:rPr>
                <w:rFonts w:ascii="ＭＳ ゴシック" w:eastAsia="ＭＳ ゴシック" w:hAnsi="ＭＳ ゴシック" w:hint="eastAsia"/>
                <w:sz w:val="18"/>
                <w:szCs w:val="18"/>
              </w:rPr>
              <w:t xml:space="preserve">　：持続的な栽培漁業が成立する</w:t>
            </w:r>
          </w:p>
          <w:p w:rsidR="00C33C0A" w:rsidRPr="007E1727" w:rsidRDefault="00C33C0A">
            <w:pPr>
              <w:rPr>
                <w:rFonts w:ascii="ＭＳ ゴシック" w:eastAsia="ＭＳ ゴシック" w:hAnsi="ＭＳ ゴシック"/>
              </w:rPr>
            </w:pPr>
          </w:p>
          <w:p w:rsidR="002D1132" w:rsidRPr="007E1727" w:rsidRDefault="002D1132" w:rsidP="002D1132">
            <w:pPr>
              <w:ind w:firstLineChars="100" w:firstLine="180"/>
              <w:rPr>
                <w:rFonts w:ascii="ＭＳ ゴシック" w:eastAsia="ＭＳ ゴシック" w:hAnsi="ＭＳ ゴシック"/>
                <w:sz w:val="18"/>
                <w:szCs w:val="18"/>
              </w:rPr>
            </w:pPr>
            <w:r w:rsidRPr="007E1727">
              <w:rPr>
                <w:rFonts w:ascii="ＭＳ ゴシック" w:eastAsia="ＭＳ ゴシック" w:hAnsi="ＭＳ ゴシック" w:hint="eastAsia"/>
                <w:sz w:val="18"/>
                <w:szCs w:val="18"/>
              </w:rPr>
              <w:t>第７　水産動物の放流後の育成・分布及び採捕に係る調査に関する事項</w:t>
            </w:r>
          </w:p>
          <w:p w:rsidR="002D1132" w:rsidRPr="007E1727" w:rsidRDefault="002D1132" w:rsidP="002D1132">
            <w:pPr>
              <w:ind w:left="540" w:hangingChars="300" w:hanging="540"/>
              <w:rPr>
                <w:rFonts w:ascii="ＭＳ ゴシック" w:eastAsia="ＭＳ ゴシック" w:hAnsi="ＭＳ ゴシック"/>
                <w:sz w:val="18"/>
                <w:szCs w:val="18"/>
              </w:rPr>
            </w:pPr>
            <w:r w:rsidRPr="007E1727">
              <w:rPr>
                <w:rFonts w:ascii="ＭＳ ゴシック" w:eastAsia="ＭＳ ゴシック" w:hAnsi="ＭＳ ゴシック" w:hint="eastAsia"/>
                <w:sz w:val="18"/>
                <w:szCs w:val="18"/>
              </w:rPr>
              <w:t xml:space="preserve">　　　　放流後の育成、分布及び採捕並びに漁獲量の状況を把握するために必要な調査については、地方独立行政法人大阪府立環境農林水産総合研究所水産技術センター等栽培漁業に関係する機関と連携して行う。</w:t>
            </w:r>
          </w:p>
          <w:p w:rsidR="002D1132" w:rsidRPr="007E1727" w:rsidRDefault="002D1132" w:rsidP="002D1132">
            <w:pPr>
              <w:ind w:left="540" w:hangingChars="300" w:hanging="540"/>
              <w:rPr>
                <w:rFonts w:ascii="ＭＳ ゴシック" w:eastAsia="ＭＳ ゴシック" w:hAnsi="ＭＳ ゴシック"/>
                <w:sz w:val="18"/>
                <w:szCs w:val="18"/>
              </w:rPr>
            </w:pPr>
            <w:r w:rsidRPr="007E1727">
              <w:rPr>
                <w:rFonts w:ascii="ＭＳ ゴシック" w:eastAsia="ＭＳ ゴシック" w:hAnsi="ＭＳ ゴシック" w:hint="eastAsia"/>
                <w:sz w:val="18"/>
                <w:szCs w:val="18"/>
              </w:rPr>
              <w:t xml:space="preserve"> 　　　 調査の実施にあたっては、漁業関係者との共同のモニタリング体制の確立に努めるとともに、農林水産省近畿農政局</w:t>
            </w:r>
            <w:r w:rsidRPr="007E1727">
              <w:rPr>
                <w:rFonts w:ascii="ＭＳ ゴシック" w:eastAsia="ＭＳ ゴシック" w:hAnsi="ＭＳ ゴシック" w:hint="eastAsia"/>
                <w:sz w:val="18"/>
                <w:szCs w:val="18"/>
                <w:u w:val="single"/>
              </w:rPr>
              <w:t>大阪府拠点</w:t>
            </w:r>
            <w:r w:rsidRPr="007E1727">
              <w:rPr>
                <w:rFonts w:ascii="ＭＳ ゴシック" w:eastAsia="ＭＳ ゴシック" w:hAnsi="ＭＳ ゴシック" w:hint="eastAsia"/>
                <w:sz w:val="18"/>
                <w:szCs w:val="18"/>
              </w:rPr>
              <w:t>、市場及び遊漁者等の協力を必要に応じて求める。</w:t>
            </w:r>
          </w:p>
          <w:p w:rsidR="002D1132" w:rsidRPr="007E1727" w:rsidRDefault="002D1132" w:rsidP="00C33C0A">
            <w:pPr>
              <w:ind w:left="540" w:hangingChars="300" w:hanging="540"/>
              <w:rPr>
                <w:rFonts w:ascii="ＭＳ ゴシック" w:eastAsia="ＭＳ ゴシック" w:hAnsi="ＭＳ ゴシック"/>
                <w:sz w:val="18"/>
                <w:szCs w:val="18"/>
              </w:rPr>
            </w:pPr>
            <w:r w:rsidRPr="007E1727">
              <w:rPr>
                <w:rFonts w:ascii="ＭＳ ゴシック" w:eastAsia="ＭＳ ゴシック" w:hAnsi="ＭＳ ゴシック" w:hint="eastAsia"/>
                <w:sz w:val="18"/>
                <w:szCs w:val="18"/>
              </w:rPr>
              <w:t xml:space="preserve">　　　　また、広域回遊する魚種については、関係府県が共同して調査を行う等放流効果等に関するモニタリング体制の確立に努める。</w:t>
            </w:r>
          </w:p>
          <w:p w:rsidR="008B2801" w:rsidRPr="007E1727" w:rsidRDefault="008B2801" w:rsidP="002D1132">
            <w:pPr>
              <w:rPr>
                <w:rFonts w:ascii="ＭＳ ゴシック" w:eastAsia="ＭＳ ゴシック" w:hAnsi="ＭＳ ゴシック"/>
                <w:sz w:val="18"/>
                <w:szCs w:val="18"/>
              </w:rPr>
            </w:pPr>
          </w:p>
          <w:p w:rsidR="002D1132" w:rsidRPr="007E1727" w:rsidRDefault="002D1132" w:rsidP="00AB1C08">
            <w:pPr>
              <w:ind w:firstLineChars="100" w:firstLine="180"/>
              <w:rPr>
                <w:rFonts w:ascii="ＭＳ ゴシック" w:eastAsia="ＭＳ ゴシック" w:hAnsi="ＭＳ ゴシック"/>
                <w:sz w:val="18"/>
                <w:szCs w:val="18"/>
              </w:rPr>
            </w:pPr>
            <w:r w:rsidRPr="007E1727">
              <w:rPr>
                <w:rFonts w:ascii="ＭＳ ゴシック" w:eastAsia="ＭＳ ゴシック" w:hAnsi="ＭＳ ゴシック" w:hint="eastAsia"/>
                <w:sz w:val="18"/>
                <w:szCs w:val="18"/>
              </w:rPr>
              <w:t>第８　その他水産動物の種苗の生産及び放流並びに水産動物の育成に関し必要</w:t>
            </w:r>
          </w:p>
          <w:p w:rsidR="002D1132" w:rsidRPr="007E1727" w:rsidRDefault="002D1132" w:rsidP="002D1132">
            <w:pPr>
              <w:ind w:firstLineChars="200" w:firstLine="360"/>
              <w:rPr>
                <w:rFonts w:ascii="ＭＳ ゴシック" w:eastAsia="ＭＳ ゴシック" w:hAnsi="ＭＳ ゴシック"/>
                <w:sz w:val="18"/>
                <w:szCs w:val="18"/>
              </w:rPr>
            </w:pPr>
            <w:r w:rsidRPr="007E1727">
              <w:rPr>
                <w:rFonts w:ascii="ＭＳ ゴシック" w:eastAsia="ＭＳ ゴシック" w:hAnsi="ＭＳ ゴシック" w:hint="eastAsia"/>
                <w:sz w:val="18"/>
                <w:szCs w:val="18"/>
              </w:rPr>
              <w:t>な事項</w:t>
            </w:r>
          </w:p>
          <w:p w:rsidR="002D1132" w:rsidRPr="007E1727" w:rsidRDefault="002D1132" w:rsidP="002D1132">
            <w:pPr>
              <w:ind w:leftChars="100" w:left="390" w:hangingChars="100" w:hanging="180"/>
              <w:rPr>
                <w:rFonts w:ascii="ＭＳ ゴシック" w:eastAsia="ＭＳ ゴシック" w:hAnsi="ＭＳ ゴシック"/>
                <w:sz w:val="18"/>
                <w:szCs w:val="18"/>
              </w:rPr>
            </w:pPr>
            <w:r w:rsidRPr="007E1727">
              <w:rPr>
                <w:rFonts w:ascii="ＭＳ ゴシック" w:eastAsia="ＭＳ ゴシック" w:hAnsi="ＭＳ ゴシック" w:hint="eastAsia"/>
                <w:sz w:val="18"/>
                <w:szCs w:val="18"/>
              </w:rPr>
              <w:lastRenderedPageBreak/>
              <w:t>１．栽培漁業の計画的かつ効率的な推進及び関係者間における合意形成等を図</w:t>
            </w:r>
          </w:p>
          <w:p w:rsidR="002D1132" w:rsidRPr="007E1727" w:rsidRDefault="002D1132" w:rsidP="002D1132">
            <w:pPr>
              <w:ind w:leftChars="200" w:left="420"/>
              <w:rPr>
                <w:rFonts w:ascii="ＭＳ ゴシック" w:eastAsia="ＭＳ ゴシック" w:hAnsi="ＭＳ ゴシック"/>
                <w:sz w:val="18"/>
                <w:szCs w:val="18"/>
              </w:rPr>
            </w:pPr>
            <w:r w:rsidRPr="007E1727">
              <w:rPr>
                <w:rFonts w:ascii="ＭＳ ゴシック" w:eastAsia="ＭＳ ゴシック" w:hAnsi="ＭＳ ゴシック" w:hint="eastAsia"/>
                <w:sz w:val="18"/>
                <w:szCs w:val="18"/>
              </w:rPr>
              <w:t>るため、学識経験のある者、漁業者を代表する者、市町長、大阪府職員を構</w:t>
            </w:r>
          </w:p>
          <w:p w:rsidR="002D1132" w:rsidRPr="007E1727" w:rsidRDefault="002D1132" w:rsidP="002D1132">
            <w:pPr>
              <w:ind w:leftChars="200" w:left="420"/>
              <w:rPr>
                <w:rFonts w:ascii="ＭＳ ゴシック" w:eastAsia="ＭＳ ゴシック" w:hAnsi="ＭＳ ゴシック"/>
                <w:sz w:val="18"/>
                <w:szCs w:val="18"/>
              </w:rPr>
            </w:pPr>
            <w:r w:rsidRPr="007E1727">
              <w:rPr>
                <w:rFonts w:ascii="ＭＳ ゴシック" w:eastAsia="ＭＳ ゴシック" w:hAnsi="ＭＳ ゴシック" w:hint="eastAsia"/>
                <w:sz w:val="18"/>
                <w:szCs w:val="18"/>
              </w:rPr>
              <w:t>成員とする大阪府栽培漁業推進協議会を開催する。</w:t>
            </w:r>
          </w:p>
          <w:p w:rsidR="002D1132" w:rsidRPr="007E1727" w:rsidRDefault="002D1132" w:rsidP="002D1132">
            <w:pPr>
              <w:ind w:leftChars="100" w:left="390" w:hangingChars="100" w:hanging="180"/>
              <w:rPr>
                <w:rFonts w:ascii="ＭＳ ゴシック" w:eastAsia="ＭＳ ゴシック" w:hAnsi="ＭＳ ゴシック"/>
                <w:sz w:val="18"/>
                <w:szCs w:val="18"/>
              </w:rPr>
            </w:pPr>
            <w:r w:rsidRPr="007E1727">
              <w:rPr>
                <w:rFonts w:ascii="ＭＳ ゴシック" w:eastAsia="ＭＳ ゴシック" w:hAnsi="ＭＳ ゴシック" w:hint="eastAsia"/>
                <w:sz w:val="18"/>
                <w:szCs w:val="18"/>
              </w:rPr>
              <w:t>２．種苗の生産等栽培漁業の振興に関し、公益財団法人大阪府漁業振興基金と</w:t>
            </w:r>
          </w:p>
          <w:p w:rsidR="002D1132" w:rsidRPr="007E1727" w:rsidRDefault="002D1132" w:rsidP="002D1132">
            <w:pPr>
              <w:ind w:leftChars="200" w:left="420"/>
              <w:rPr>
                <w:rFonts w:ascii="ＭＳ ゴシック" w:eastAsia="ＭＳ ゴシック" w:hAnsi="ＭＳ ゴシック"/>
                <w:sz w:val="18"/>
                <w:szCs w:val="18"/>
              </w:rPr>
            </w:pPr>
            <w:r w:rsidRPr="007E1727">
              <w:rPr>
                <w:rFonts w:ascii="ＭＳ ゴシック" w:eastAsia="ＭＳ ゴシック" w:hAnsi="ＭＳ ゴシック" w:hint="eastAsia"/>
                <w:sz w:val="18"/>
                <w:szCs w:val="18"/>
              </w:rPr>
              <w:t>密接な連携を保ちつつ、その効果的な推進に努めるものとする。</w:t>
            </w:r>
          </w:p>
          <w:p w:rsidR="002D1132" w:rsidRPr="007E1727" w:rsidRDefault="002D1132" w:rsidP="002D1132">
            <w:pPr>
              <w:ind w:leftChars="100" w:left="390" w:hangingChars="100" w:hanging="180"/>
              <w:rPr>
                <w:rFonts w:ascii="ＭＳ ゴシック" w:eastAsia="ＭＳ ゴシック" w:hAnsi="ＭＳ ゴシック"/>
                <w:sz w:val="18"/>
                <w:szCs w:val="18"/>
              </w:rPr>
            </w:pPr>
            <w:r w:rsidRPr="007E1727">
              <w:rPr>
                <w:rFonts w:ascii="ＭＳ ゴシック" w:eastAsia="ＭＳ ゴシック" w:hAnsi="ＭＳ ゴシック" w:hint="eastAsia"/>
                <w:sz w:val="18"/>
                <w:szCs w:val="18"/>
              </w:rPr>
              <w:t>３．種苗の生産及び放流並びに水産動物の育成にあたっては、国立研究開発法</w:t>
            </w:r>
          </w:p>
          <w:p w:rsidR="002D1132" w:rsidRPr="007E1727" w:rsidRDefault="002D1132" w:rsidP="002D1132">
            <w:pPr>
              <w:ind w:leftChars="200" w:left="420" w:rightChars="-11" w:right="-23"/>
              <w:rPr>
                <w:rFonts w:ascii="ＭＳ ゴシック" w:eastAsia="ＭＳ ゴシック" w:hAnsi="ＭＳ ゴシック"/>
                <w:sz w:val="18"/>
                <w:szCs w:val="18"/>
              </w:rPr>
            </w:pPr>
            <w:r w:rsidRPr="007E1727">
              <w:rPr>
                <w:rFonts w:ascii="ＭＳ ゴシック" w:eastAsia="ＭＳ ゴシック" w:hAnsi="ＭＳ ゴシック" w:hint="eastAsia"/>
                <w:sz w:val="18"/>
                <w:szCs w:val="18"/>
              </w:rPr>
              <w:t>人水産総合研究センター及び公益社団法人全国豊かな海づくり推進協会等と連携するとともに、関係都道府県との相互協力を推進する。</w:t>
            </w:r>
          </w:p>
          <w:p w:rsidR="00C33C0A" w:rsidRPr="001D7088" w:rsidRDefault="002D1132" w:rsidP="002D1132">
            <w:pPr>
              <w:ind w:leftChars="100" w:left="390" w:hangingChars="100" w:hanging="180"/>
              <w:rPr>
                <w:rFonts w:ascii="ＭＳ ゴシック" w:eastAsia="ＭＳ ゴシック" w:hAnsi="ＭＳ ゴシック"/>
                <w:sz w:val="18"/>
                <w:szCs w:val="18"/>
              </w:rPr>
            </w:pPr>
            <w:r w:rsidRPr="007E1727">
              <w:rPr>
                <w:rFonts w:ascii="ＭＳ ゴシック" w:eastAsia="ＭＳ ゴシック" w:hAnsi="ＭＳ ゴシック" w:hint="eastAsia"/>
                <w:sz w:val="18"/>
                <w:szCs w:val="18"/>
              </w:rPr>
              <w:t>４．本計画を円滑に実施するため、漁業者、遊漁者</w:t>
            </w:r>
            <w:r w:rsidRPr="001D7088">
              <w:rPr>
                <w:rFonts w:ascii="ＭＳ ゴシック" w:eastAsia="ＭＳ ゴシック" w:hAnsi="ＭＳ ゴシック" w:hint="eastAsia"/>
                <w:sz w:val="18"/>
                <w:szCs w:val="18"/>
              </w:rPr>
              <w:t>等に対し、小型魚の再放流</w:t>
            </w:r>
          </w:p>
          <w:p w:rsidR="00C33C0A" w:rsidRPr="001D7088" w:rsidRDefault="002D1132" w:rsidP="00C33C0A">
            <w:pPr>
              <w:ind w:leftChars="200" w:left="420"/>
              <w:rPr>
                <w:rFonts w:ascii="ＭＳ ゴシック" w:eastAsia="ＭＳ ゴシック" w:hAnsi="ＭＳ ゴシック"/>
                <w:sz w:val="18"/>
                <w:szCs w:val="18"/>
              </w:rPr>
            </w:pPr>
            <w:r w:rsidRPr="001D7088">
              <w:rPr>
                <w:rFonts w:ascii="ＭＳ ゴシック" w:eastAsia="ＭＳ ゴシック" w:hAnsi="ＭＳ ゴシック" w:hint="eastAsia"/>
                <w:sz w:val="18"/>
                <w:szCs w:val="18"/>
              </w:rPr>
              <w:t>等について積極的に啓発を行うものとする。</w:t>
            </w:r>
          </w:p>
          <w:p w:rsidR="00C33C0A" w:rsidRPr="001D7088" w:rsidRDefault="002D1132" w:rsidP="002D1132">
            <w:pPr>
              <w:ind w:leftChars="100" w:left="390" w:hangingChars="100" w:hanging="180"/>
              <w:rPr>
                <w:rFonts w:ascii="ＭＳ ゴシック" w:eastAsia="ＭＳ ゴシック" w:hAnsi="ＭＳ ゴシック"/>
                <w:sz w:val="18"/>
                <w:szCs w:val="18"/>
              </w:rPr>
            </w:pPr>
            <w:r w:rsidRPr="001D7088">
              <w:rPr>
                <w:rFonts w:ascii="ＭＳ ゴシック" w:eastAsia="ＭＳ ゴシック" w:hAnsi="ＭＳ ゴシック" w:hint="eastAsia"/>
                <w:sz w:val="18"/>
                <w:szCs w:val="18"/>
              </w:rPr>
              <w:t>５．期待した効果が得られない魚種については、種苗放流を中断し、当該魚種</w:t>
            </w:r>
          </w:p>
          <w:p w:rsidR="002D1132" w:rsidRPr="001D7088" w:rsidRDefault="002D1132" w:rsidP="00BE5014">
            <w:pPr>
              <w:ind w:leftChars="200" w:left="420"/>
              <w:rPr>
                <w:rFonts w:ascii="ＭＳ ゴシック" w:eastAsia="ＭＳ ゴシック" w:hAnsi="ＭＳ ゴシック"/>
                <w:sz w:val="18"/>
                <w:szCs w:val="18"/>
              </w:rPr>
            </w:pPr>
            <w:r w:rsidRPr="001D7088">
              <w:rPr>
                <w:rFonts w:ascii="ＭＳ ゴシック" w:eastAsia="ＭＳ ゴシック" w:hAnsi="ＭＳ ゴシック" w:hint="eastAsia"/>
                <w:sz w:val="18"/>
                <w:szCs w:val="18"/>
              </w:rPr>
              <w:t>の種苗の生産及び放流並びに育成に係る計画の再検討を行う。</w:t>
            </w:r>
          </w:p>
          <w:p w:rsidR="005A10B4" w:rsidRPr="001D7088" w:rsidRDefault="002D1132" w:rsidP="005A10B4">
            <w:pPr>
              <w:ind w:leftChars="100" w:left="390" w:hangingChars="100" w:hanging="180"/>
              <w:rPr>
                <w:rFonts w:ascii="ＭＳ ゴシック" w:eastAsia="ＭＳ ゴシック" w:hAnsi="ＭＳ ゴシック"/>
                <w:sz w:val="18"/>
                <w:szCs w:val="18"/>
              </w:rPr>
            </w:pPr>
            <w:r w:rsidRPr="001D7088">
              <w:rPr>
                <w:rFonts w:ascii="ＭＳ ゴシック" w:eastAsia="ＭＳ ゴシック" w:hAnsi="ＭＳ ゴシック" w:hint="eastAsia"/>
                <w:sz w:val="18"/>
                <w:szCs w:val="18"/>
              </w:rPr>
              <w:t>６．効率的・効果的な栽培漁業を展開するために、他の府県との共同放流や</w:t>
            </w:r>
          </w:p>
          <w:p w:rsidR="005A10B4" w:rsidRPr="001D7088" w:rsidRDefault="002D1132" w:rsidP="005A10B4">
            <w:pPr>
              <w:ind w:leftChars="200" w:left="420"/>
              <w:rPr>
                <w:rFonts w:ascii="ＭＳ ゴシック" w:eastAsia="ＭＳ ゴシック" w:hAnsi="ＭＳ ゴシック"/>
                <w:sz w:val="18"/>
                <w:szCs w:val="18"/>
              </w:rPr>
            </w:pPr>
            <w:r w:rsidRPr="001D7088">
              <w:rPr>
                <w:rFonts w:ascii="ＭＳ ゴシック" w:eastAsia="ＭＳ ゴシック" w:hAnsi="ＭＳ ゴシック" w:hint="eastAsia"/>
                <w:sz w:val="18"/>
                <w:szCs w:val="18"/>
              </w:rPr>
              <w:t>市町村、漁業協同組合単位での放流事業に対して積極的に協力するととも</w:t>
            </w:r>
          </w:p>
          <w:p w:rsidR="005A10B4" w:rsidRPr="001D7088" w:rsidRDefault="002D1132" w:rsidP="005A10B4">
            <w:pPr>
              <w:ind w:leftChars="200" w:left="420"/>
              <w:rPr>
                <w:rFonts w:ascii="ＭＳ ゴシック" w:eastAsia="ＭＳ ゴシック" w:hAnsi="ＭＳ ゴシック"/>
                <w:sz w:val="18"/>
                <w:szCs w:val="18"/>
              </w:rPr>
            </w:pPr>
            <w:r w:rsidRPr="001D7088">
              <w:rPr>
                <w:rFonts w:ascii="ＭＳ ゴシック" w:eastAsia="ＭＳ ゴシック" w:hAnsi="ＭＳ ゴシック" w:hint="eastAsia"/>
                <w:sz w:val="18"/>
                <w:szCs w:val="18"/>
              </w:rPr>
              <w:t>に、学校教育や生涯学習等における体験活動を通じ、府民意識の啓発に努め</w:t>
            </w:r>
          </w:p>
          <w:p w:rsidR="005A10B4" w:rsidRPr="001D7088" w:rsidRDefault="002D1132" w:rsidP="005A10B4">
            <w:pPr>
              <w:ind w:leftChars="200" w:left="420"/>
              <w:rPr>
                <w:rFonts w:ascii="ＭＳ ゴシック" w:eastAsia="ＭＳ ゴシック" w:hAnsi="ＭＳ ゴシック"/>
                <w:sz w:val="18"/>
                <w:szCs w:val="18"/>
              </w:rPr>
            </w:pPr>
            <w:r w:rsidRPr="001D7088">
              <w:rPr>
                <w:rFonts w:ascii="ＭＳ ゴシック" w:eastAsia="ＭＳ ゴシック" w:hAnsi="ＭＳ ゴシック" w:hint="eastAsia"/>
                <w:sz w:val="18"/>
                <w:szCs w:val="18"/>
              </w:rPr>
              <w:t>る。啓発に当たっては、啓発効果の向上に向け、報道機関等への積極的な情</w:t>
            </w:r>
          </w:p>
          <w:p w:rsidR="002D1132" w:rsidRPr="001D7088" w:rsidRDefault="002D1132" w:rsidP="005A10B4">
            <w:pPr>
              <w:ind w:leftChars="200" w:left="420"/>
              <w:rPr>
                <w:rFonts w:ascii="ＭＳ ゴシック" w:eastAsia="ＭＳ ゴシック" w:hAnsi="ＭＳ ゴシック"/>
                <w:sz w:val="18"/>
                <w:szCs w:val="18"/>
              </w:rPr>
            </w:pPr>
            <w:r w:rsidRPr="001D7088">
              <w:rPr>
                <w:rFonts w:ascii="ＭＳ ゴシック" w:eastAsia="ＭＳ ゴシック" w:hAnsi="ＭＳ ゴシック" w:hint="eastAsia"/>
                <w:sz w:val="18"/>
                <w:szCs w:val="18"/>
              </w:rPr>
              <w:t>報提供を行う。</w:t>
            </w:r>
          </w:p>
          <w:p w:rsidR="005A10B4" w:rsidRPr="001D7088" w:rsidRDefault="002D1132" w:rsidP="002D1132">
            <w:pPr>
              <w:ind w:leftChars="100" w:left="390" w:hangingChars="100" w:hanging="180"/>
              <w:rPr>
                <w:rFonts w:ascii="ＭＳ ゴシック" w:eastAsia="ＭＳ ゴシック" w:hAnsi="ＭＳ ゴシック"/>
                <w:sz w:val="18"/>
                <w:szCs w:val="18"/>
              </w:rPr>
            </w:pPr>
            <w:r w:rsidRPr="001D7088">
              <w:rPr>
                <w:rFonts w:ascii="ＭＳ ゴシック" w:eastAsia="ＭＳ ゴシック" w:hAnsi="ＭＳ ゴシック" w:hint="eastAsia"/>
                <w:sz w:val="18"/>
                <w:szCs w:val="18"/>
              </w:rPr>
              <w:t>７．種苗生産施設等の生産能力を確保するため、施設の計画的な補修、</w:t>
            </w:r>
          </w:p>
          <w:p w:rsidR="005A10B4" w:rsidRPr="001D7088" w:rsidRDefault="002D1132" w:rsidP="005A10B4">
            <w:pPr>
              <w:ind w:leftChars="200" w:left="420"/>
              <w:rPr>
                <w:rFonts w:ascii="ＭＳ ゴシック" w:eastAsia="ＭＳ ゴシック" w:hAnsi="ＭＳ ゴシック"/>
                <w:sz w:val="18"/>
                <w:szCs w:val="18"/>
              </w:rPr>
            </w:pPr>
            <w:r w:rsidRPr="001D7088">
              <w:rPr>
                <w:rFonts w:ascii="ＭＳ ゴシック" w:eastAsia="ＭＳ ゴシック" w:hAnsi="ＭＳ ゴシック" w:hint="eastAsia"/>
                <w:sz w:val="18"/>
                <w:szCs w:val="18"/>
              </w:rPr>
              <w:t>更新等に努める。その際、必要に応じて関係都道府県の種苗生産施設間</w:t>
            </w:r>
          </w:p>
          <w:p w:rsidR="005A10B4" w:rsidRPr="001D7088" w:rsidRDefault="002D1132" w:rsidP="005A10B4">
            <w:pPr>
              <w:ind w:leftChars="200" w:left="420"/>
              <w:rPr>
                <w:rFonts w:ascii="ＭＳ ゴシック" w:eastAsia="ＭＳ ゴシック" w:hAnsi="ＭＳ ゴシック"/>
                <w:sz w:val="18"/>
                <w:szCs w:val="18"/>
              </w:rPr>
            </w:pPr>
            <w:r w:rsidRPr="001D7088">
              <w:rPr>
                <w:rFonts w:ascii="ＭＳ ゴシック" w:eastAsia="ＭＳ ゴシック" w:hAnsi="ＭＳ ゴシック" w:hint="eastAsia"/>
                <w:sz w:val="18"/>
                <w:szCs w:val="18"/>
              </w:rPr>
              <w:t>での連携・分業等により、低コスト化と総合的な量産体制の向上が可能</w:t>
            </w:r>
          </w:p>
          <w:p w:rsidR="00CF495D" w:rsidRPr="001D7088" w:rsidRDefault="002D1132" w:rsidP="005A10B4">
            <w:pPr>
              <w:ind w:leftChars="200" w:left="420"/>
              <w:rPr>
                <w:rFonts w:ascii="ＭＳ ゴシック" w:eastAsia="ＭＳ ゴシック" w:hAnsi="ＭＳ ゴシック"/>
                <w:sz w:val="18"/>
                <w:szCs w:val="18"/>
              </w:rPr>
            </w:pPr>
            <w:r w:rsidRPr="001D7088">
              <w:rPr>
                <w:rFonts w:ascii="ＭＳ ゴシック" w:eastAsia="ＭＳ ゴシック" w:hAnsi="ＭＳ ゴシック" w:hint="eastAsia"/>
                <w:sz w:val="18"/>
                <w:szCs w:val="18"/>
              </w:rPr>
              <w:t>となる共同種苗生産体制の構築に努めることとする。</w:t>
            </w:r>
          </w:p>
        </w:tc>
        <w:tc>
          <w:tcPr>
            <w:tcW w:w="7013" w:type="dxa"/>
          </w:tcPr>
          <w:p w:rsidR="006A4886" w:rsidRPr="001D7088" w:rsidRDefault="00CF495D" w:rsidP="006A4886">
            <w:pPr>
              <w:ind w:leftChars="100" w:left="210" w:rightChars="50" w:right="105"/>
              <w:rPr>
                <w:rFonts w:ascii="ＭＳ ゴシック" w:eastAsia="ＭＳ ゴシック" w:hAnsi="ＭＳ ゴシック"/>
                <w:sz w:val="18"/>
                <w:szCs w:val="18"/>
              </w:rPr>
            </w:pPr>
            <w:r w:rsidRPr="001D7088">
              <w:rPr>
                <w:rFonts w:hint="eastAsia"/>
              </w:rPr>
              <w:lastRenderedPageBreak/>
              <w:t xml:space="preserve">　</w:t>
            </w:r>
            <w:r w:rsidR="006A4886" w:rsidRPr="001D7088">
              <w:rPr>
                <w:rFonts w:ascii="ＭＳ ゴシック" w:eastAsia="ＭＳ ゴシック" w:hAnsi="ＭＳ ゴシック" w:hint="eastAsia"/>
                <w:sz w:val="18"/>
                <w:szCs w:val="18"/>
              </w:rPr>
              <w:t>沿岸漁場整備開発法（昭和４９年法律第４９号）第７条の２第１項の規定により、水産動物の種苗生産及び放流並びに水産動物の育成に関する</w:t>
            </w:r>
            <w:r w:rsidR="006A4886" w:rsidRPr="001D7088">
              <w:rPr>
                <w:rFonts w:ascii="ＭＳ ゴシック" w:eastAsia="ＭＳ ゴシック" w:hAnsi="ＭＳ ゴシック" w:hint="eastAsia"/>
                <w:sz w:val="18"/>
                <w:szCs w:val="18"/>
                <w:u w:val="single"/>
              </w:rPr>
              <w:t>第７次</w:t>
            </w:r>
            <w:r w:rsidR="006A4886" w:rsidRPr="001D7088">
              <w:rPr>
                <w:rFonts w:ascii="ＭＳ ゴシック" w:eastAsia="ＭＳ ゴシック" w:hAnsi="ＭＳ ゴシック" w:hint="eastAsia"/>
                <w:sz w:val="18"/>
                <w:szCs w:val="18"/>
              </w:rPr>
              <w:t>基本計画を次のとおり定めたので、同条</w:t>
            </w:r>
            <w:r w:rsidR="006A4886" w:rsidRPr="001D7088">
              <w:rPr>
                <w:rFonts w:ascii="ＭＳ ゴシック" w:eastAsia="ＭＳ ゴシック" w:hAnsi="ＭＳ ゴシック" w:hint="eastAsia"/>
                <w:sz w:val="18"/>
                <w:szCs w:val="18"/>
                <w:u w:val="single"/>
              </w:rPr>
              <w:t>第６項</w:t>
            </w:r>
            <w:r w:rsidR="006A4886" w:rsidRPr="001D7088">
              <w:rPr>
                <w:rFonts w:ascii="ＭＳ ゴシック" w:eastAsia="ＭＳ ゴシック" w:hAnsi="ＭＳ ゴシック" w:hint="eastAsia"/>
                <w:sz w:val="18"/>
                <w:szCs w:val="18"/>
              </w:rPr>
              <w:t>の規定により公表する。</w:t>
            </w:r>
          </w:p>
          <w:p w:rsidR="006A4886" w:rsidRPr="001D7088" w:rsidRDefault="006A4886" w:rsidP="006A4886">
            <w:pPr>
              <w:ind w:leftChars="100" w:left="210" w:rightChars="50" w:right="105"/>
              <w:rPr>
                <w:rFonts w:ascii="ＭＳ ゴシック" w:eastAsia="ＭＳ ゴシック" w:hAnsi="ＭＳ ゴシック"/>
                <w:sz w:val="18"/>
                <w:szCs w:val="18"/>
                <w:u w:val="single"/>
              </w:rPr>
            </w:pPr>
            <w:r w:rsidRPr="001D7088">
              <w:rPr>
                <w:rFonts w:ascii="ＭＳ ゴシック" w:eastAsia="ＭＳ ゴシック" w:hAnsi="ＭＳ ゴシック" w:hint="eastAsia"/>
                <w:sz w:val="18"/>
                <w:szCs w:val="18"/>
                <w:u w:val="single"/>
              </w:rPr>
              <w:t>令和元年５月２２日</w:t>
            </w:r>
          </w:p>
          <w:p w:rsidR="006A4886" w:rsidRPr="001D7088" w:rsidRDefault="008B2801" w:rsidP="006A4886">
            <w:pPr>
              <w:ind w:leftChars="100" w:left="210" w:rightChars="50" w:right="105"/>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r w:rsidR="006A4886" w:rsidRPr="001D7088">
              <w:rPr>
                <w:rFonts w:ascii="ＭＳ ゴシック" w:eastAsia="ＭＳ ゴシック" w:hAnsi="ＭＳ ゴシック" w:hint="eastAsia"/>
                <w:sz w:val="18"/>
                <w:szCs w:val="18"/>
              </w:rPr>
              <w:t>大　阪　府</w:t>
            </w:r>
          </w:p>
          <w:p w:rsidR="006A4886" w:rsidRPr="001D7088" w:rsidRDefault="006A4886" w:rsidP="006A4886">
            <w:pPr>
              <w:ind w:leftChars="100" w:left="210" w:rightChars="50" w:right="105"/>
              <w:rPr>
                <w:rFonts w:ascii="ＭＳ ゴシック" w:eastAsia="ＭＳ ゴシック" w:hAnsi="ＭＳ ゴシック"/>
                <w:sz w:val="18"/>
                <w:szCs w:val="18"/>
              </w:rPr>
            </w:pPr>
          </w:p>
          <w:p w:rsidR="006A4886" w:rsidRPr="001D7088" w:rsidRDefault="006A4886" w:rsidP="006A4886">
            <w:pPr>
              <w:ind w:leftChars="100" w:left="210" w:rightChars="50" w:right="105"/>
              <w:jc w:val="center"/>
              <w:rPr>
                <w:rFonts w:ascii="ＭＳ ゴシック" w:eastAsia="ＭＳ ゴシック" w:hAnsi="ＭＳ ゴシック"/>
                <w:b/>
                <w:sz w:val="18"/>
                <w:szCs w:val="18"/>
              </w:rPr>
            </w:pPr>
            <w:r w:rsidRPr="001D7088">
              <w:rPr>
                <w:rFonts w:ascii="ＭＳ ゴシック" w:eastAsia="ＭＳ ゴシック" w:hAnsi="ＭＳ ゴシック" w:hint="eastAsia"/>
                <w:b/>
                <w:sz w:val="18"/>
                <w:szCs w:val="18"/>
              </w:rPr>
              <w:t>水産動物の種苗生産及び放流並びに水産動物の育成に関する基本計画</w:t>
            </w:r>
          </w:p>
          <w:p w:rsidR="006A4886" w:rsidRPr="001D7088" w:rsidRDefault="006A4886" w:rsidP="006A4886">
            <w:pPr>
              <w:ind w:leftChars="100" w:left="210" w:rightChars="50" w:right="105"/>
              <w:rPr>
                <w:rFonts w:ascii="ＭＳ ゴシック" w:eastAsia="ＭＳ ゴシック" w:hAnsi="ＭＳ ゴシック"/>
                <w:sz w:val="18"/>
                <w:szCs w:val="18"/>
                <w:u w:val="single"/>
              </w:rPr>
            </w:pPr>
            <w:r w:rsidRPr="001D7088">
              <w:rPr>
                <w:rFonts w:ascii="ＭＳ ゴシック" w:eastAsia="ＭＳ ゴシック" w:hAnsi="ＭＳ ゴシック" w:hint="eastAsia"/>
                <w:sz w:val="18"/>
                <w:szCs w:val="18"/>
              </w:rPr>
              <w:t xml:space="preserve">　</w:t>
            </w:r>
            <w:r w:rsidRPr="001D7088">
              <w:rPr>
                <w:rFonts w:ascii="ＭＳ ゴシック" w:eastAsia="ＭＳ ゴシック" w:hAnsi="ＭＳ ゴシック" w:hint="eastAsia"/>
                <w:sz w:val="18"/>
                <w:szCs w:val="18"/>
                <w:u w:val="single"/>
              </w:rPr>
              <w:t>近年、世界の食糧確保をめぐる環境は厳しさを増しており、我が国周辺の豊かな水産資源を適切に管理し、国民に安定的に水産物を供給していくことの重要性が高まっている。</w:t>
            </w:r>
          </w:p>
          <w:p w:rsidR="006A4886" w:rsidRPr="001D7088" w:rsidRDefault="006A4886" w:rsidP="006A4886">
            <w:pPr>
              <w:ind w:leftChars="100" w:left="210" w:rightChars="50" w:right="105"/>
              <w:rPr>
                <w:rFonts w:ascii="ＭＳ ゴシック" w:eastAsia="ＭＳ ゴシック" w:hAnsi="ＭＳ ゴシック"/>
                <w:sz w:val="18"/>
                <w:szCs w:val="18"/>
                <w:u w:val="single"/>
              </w:rPr>
            </w:pPr>
            <w:r w:rsidRPr="001D7088">
              <w:rPr>
                <w:rFonts w:ascii="ＭＳ ゴシック" w:eastAsia="ＭＳ ゴシック" w:hAnsi="ＭＳ ゴシック" w:hint="eastAsia"/>
                <w:sz w:val="18"/>
                <w:szCs w:val="18"/>
                <w:u w:val="single"/>
              </w:rPr>
              <w:t xml:space="preserve">　国は、平成24年３月に変更された水産基本計画において、水産に関する施策についての基本的な方針のひとつに「資源管理やつくり育てる漁業による水産資源のフル活用」を定め、講ずべき施策として種苗放流による資源造成の推進等を掲げている。</w:t>
            </w:r>
          </w:p>
          <w:p w:rsidR="006A4886" w:rsidRPr="001D7088" w:rsidRDefault="006A4886" w:rsidP="006A4886">
            <w:pPr>
              <w:ind w:leftChars="100" w:left="210" w:rightChars="50" w:right="105"/>
              <w:rPr>
                <w:rFonts w:ascii="ＭＳ ゴシック" w:eastAsia="ＭＳ ゴシック" w:hAnsi="ＭＳ ゴシック"/>
                <w:sz w:val="18"/>
                <w:szCs w:val="18"/>
                <w:u w:val="single"/>
              </w:rPr>
            </w:pPr>
            <w:r w:rsidRPr="001D7088">
              <w:rPr>
                <w:rFonts w:ascii="ＭＳ ゴシック" w:eastAsia="ＭＳ ゴシック" w:hAnsi="ＭＳ ゴシック" w:hint="eastAsia"/>
                <w:sz w:val="18"/>
                <w:szCs w:val="18"/>
                <w:u w:val="single"/>
              </w:rPr>
              <w:t xml:space="preserve">　栽培漁業は、種苗生産、放流、育成管理等により積極的に資源の増加を図る手段であり、栽培漁業の推進は沿岸資源の回復・管理を推進するための重要な施策である。</w:t>
            </w:r>
          </w:p>
          <w:p w:rsidR="006A4886" w:rsidRPr="001D7088" w:rsidRDefault="006A4886" w:rsidP="006A4886">
            <w:pPr>
              <w:ind w:leftChars="100" w:left="210" w:rightChars="50" w:right="105"/>
              <w:rPr>
                <w:rFonts w:ascii="ＭＳ ゴシック" w:eastAsia="ＭＳ ゴシック" w:hAnsi="ＭＳ ゴシック"/>
                <w:sz w:val="18"/>
                <w:szCs w:val="18"/>
                <w:u w:val="single"/>
              </w:rPr>
            </w:pPr>
            <w:r w:rsidRPr="001D7088">
              <w:rPr>
                <w:rFonts w:ascii="ＭＳ ゴシック" w:eastAsia="ＭＳ ゴシック" w:hAnsi="ＭＳ ゴシック" w:hint="eastAsia"/>
                <w:sz w:val="18"/>
                <w:szCs w:val="18"/>
                <w:u w:val="single"/>
              </w:rPr>
              <w:t xml:space="preserve">　本府では、平成27年４月に「新・大阪府豊かな海づくりプラン」を策定し、「大阪湾の水産資源の増大とブランド化をめざした栽培漁業の推進」を重点的に取り組む課題として位置づけ、栽培漁業による漁獲量の増大と大阪湾魚介類の府民へ</w:t>
            </w:r>
            <w:r w:rsidRPr="001D7088">
              <w:rPr>
                <w:rFonts w:ascii="ＭＳ ゴシック" w:eastAsia="ＭＳ ゴシック" w:hAnsi="ＭＳ ゴシック" w:hint="eastAsia"/>
                <w:sz w:val="18"/>
                <w:szCs w:val="18"/>
                <w:u w:val="single"/>
              </w:rPr>
              <w:lastRenderedPageBreak/>
              <w:t>の安定供給を併せて目指すこととしている。</w:t>
            </w:r>
          </w:p>
          <w:p w:rsidR="006A4886" w:rsidRPr="001D7088" w:rsidRDefault="006A4886" w:rsidP="006A4886">
            <w:pPr>
              <w:ind w:leftChars="100" w:left="210" w:rightChars="50" w:right="105"/>
              <w:rPr>
                <w:rFonts w:ascii="ＭＳ ゴシック" w:eastAsia="ＭＳ ゴシック" w:hAnsi="ＭＳ ゴシック"/>
                <w:sz w:val="18"/>
                <w:szCs w:val="18"/>
                <w:u w:val="single"/>
              </w:rPr>
            </w:pPr>
            <w:r w:rsidRPr="001D7088">
              <w:rPr>
                <w:rFonts w:ascii="ＭＳ ゴシック" w:eastAsia="ＭＳ ゴシック" w:hAnsi="ＭＳ ゴシック" w:hint="eastAsia"/>
                <w:sz w:val="18"/>
                <w:szCs w:val="18"/>
                <w:u w:val="single"/>
              </w:rPr>
              <w:t xml:space="preserve">　これらを踏まえ、今後大阪湾における水産資源の回復・維持と漁業生産の向上を目指し、沿岸漁場整備開発法に基づき本計画を策定する。</w:t>
            </w:r>
          </w:p>
          <w:p w:rsidR="006A4886" w:rsidRPr="001D7088" w:rsidRDefault="006A4886" w:rsidP="006A4886">
            <w:pPr>
              <w:ind w:leftChars="100" w:left="210" w:rightChars="50" w:right="105"/>
              <w:rPr>
                <w:rFonts w:ascii="ＭＳ ゴシック" w:eastAsia="ＭＳ ゴシック" w:hAnsi="ＭＳ ゴシック"/>
                <w:sz w:val="18"/>
                <w:szCs w:val="18"/>
                <w:u w:val="single"/>
              </w:rPr>
            </w:pPr>
            <w:r w:rsidRPr="001D7088">
              <w:rPr>
                <w:rFonts w:ascii="ＭＳ ゴシック" w:eastAsia="ＭＳ ゴシック" w:hAnsi="ＭＳ ゴシック" w:hint="eastAsia"/>
                <w:sz w:val="18"/>
                <w:szCs w:val="18"/>
                <w:u w:val="single"/>
              </w:rPr>
              <w:t xml:space="preserve">　計画は、概ね５年ごとに定めるものであるが、第７次基本計画の計画期間は、国の定める第７次栽培漁業基本方針と同じく、平成27年度から令和３年度までの７年間とする。</w:t>
            </w:r>
          </w:p>
          <w:p w:rsidR="006A4886" w:rsidRPr="001D7088" w:rsidRDefault="006A4886" w:rsidP="006A4886">
            <w:pPr>
              <w:ind w:leftChars="100" w:left="210" w:rightChars="50" w:right="105"/>
              <w:rPr>
                <w:rFonts w:ascii="ＭＳ ゴシック" w:eastAsia="ＭＳ ゴシック" w:hAnsi="ＭＳ ゴシック"/>
                <w:sz w:val="18"/>
                <w:szCs w:val="18"/>
              </w:rPr>
            </w:pPr>
          </w:p>
          <w:p w:rsidR="006A4886" w:rsidRPr="001D7088" w:rsidRDefault="006A4886" w:rsidP="006A4886">
            <w:pPr>
              <w:ind w:leftChars="100" w:left="210" w:rightChars="50" w:right="105"/>
              <w:rPr>
                <w:rFonts w:ascii="ＭＳ ゴシック" w:eastAsia="ＭＳ ゴシック" w:hAnsi="ＭＳ ゴシック"/>
                <w:sz w:val="18"/>
                <w:szCs w:val="18"/>
              </w:rPr>
            </w:pPr>
            <w:r w:rsidRPr="001D7088">
              <w:rPr>
                <w:rFonts w:ascii="ＭＳ ゴシック" w:eastAsia="ＭＳ ゴシック" w:hAnsi="ＭＳ ゴシック" w:hint="eastAsia"/>
                <w:sz w:val="18"/>
                <w:szCs w:val="18"/>
              </w:rPr>
              <w:t>第１　水産動物の生産及び放流並びに水産動物の育成に関する指針</w:t>
            </w:r>
          </w:p>
          <w:p w:rsidR="006A4886" w:rsidRPr="001D7088" w:rsidRDefault="006A4886" w:rsidP="006A4886">
            <w:pPr>
              <w:ind w:leftChars="100" w:left="210" w:rightChars="50" w:right="105"/>
              <w:rPr>
                <w:rFonts w:ascii="ＭＳ ゴシック" w:eastAsia="ＭＳ ゴシック" w:hAnsi="ＭＳ ゴシック"/>
                <w:sz w:val="18"/>
                <w:szCs w:val="18"/>
              </w:rPr>
            </w:pPr>
            <w:r w:rsidRPr="001D7088">
              <w:rPr>
                <w:rFonts w:ascii="ＭＳ ゴシック" w:eastAsia="ＭＳ ゴシック" w:hAnsi="ＭＳ ゴシック" w:hint="eastAsia"/>
                <w:sz w:val="18"/>
                <w:szCs w:val="18"/>
              </w:rPr>
              <w:t xml:space="preserve">　栽培漁業の対象種の生産及び放流・育成等については、社会経済的な要請や大阪湾の環境特性、対象種の資源生態、技術開発の進捗状況、種苗生産・育成施設の能力等を勘案し、投入される費用に応じた放流効果の確保を図りながら、次の指針により効率的に推進するものとする。</w:t>
            </w:r>
          </w:p>
          <w:p w:rsidR="006A4886" w:rsidRPr="001D7088" w:rsidRDefault="006A4886" w:rsidP="006A4886">
            <w:pPr>
              <w:ind w:leftChars="100" w:left="210" w:rightChars="50" w:right="105"/>
              <w:rPr>
                <w:rFonts w:ascii="ＭＳ ゴシック" w:eastAsia="ＭＳ ゴシック" w:hAnsi="ＭＳ ゴシック"/>
                <w:sz w:val="18"/>
                <w:szCs w:val="18"/>
              </w:rPr>
            </w:pPr>
            <w:r w:rsidRPr="001D7088">
              <w:rPr>
                <w:rFonts w:ascii="ＭＳ ゴシック" w:eastAsia="ＭＳ ゴシック" w:hAnsi="ＭＳ ゴシック" w:hint="eastAsia"/>
                <w:sz w:val="18"/>
                <w:szCs w:val="18"/>
              </w:rPr>
              <w:t>１．種苗の生産</w:t>
            </w:r>
          </w:p>
          <w:p w:rsidR="006A4886" w:rsidRPr="001D7088" w:rsidRDefault="006A4886" w:rsidP="006A4886">
            <w:pPr>
              <w:ind w:leftChars="200" w:left="420" w:rightChars="50" w:right="105"/>
              <w:rPr>
                <w:rFonts w:ascii="ＭＳ ゴシック" w:eastAsia="ＭＳ ゴシック" w:hAnsi="ＭＳ ゴシック"/>
                <w:sz w:val="18"/>
                <w:szCs w:val="18"/>
              </w:rPr>
            </w:pPr>
            <w:r w:rsidRPr="001D7088">
              <w:rPr>
                <w:rFonts w:ascii="ＭＳ ゴシック" w:eastAsia="ＭＳ ゴシック" w:hAnsi="ＭＳ ゴシック" w:hint="eastAsia"/>
                <w:sz w:val="18"/>
                <w:szCs w:val="18"/>
              </w:rPr>
              <w:t xml:space="preserve">　種苗の生産に当たっては、自然環境への適応能力を有する良質な種苗の大量生産を推進するとともに、疾病等の発生及びまん延防止及び遺伝的多様性への配慮に努める。</w:t>
            </w:r>
          </w:p>
          <w:p w:rsidR="006A4886" w:rsidRPr="001D7088" w:rsidRDefault="006A4886" w:rsidP="006A4886">
            <w:pPr>
              <w:ind w:leftChars="200" w:left="420" w:rightChars="50" w:right="105"/>
              <w:rPr>
                <w:rFonts w:ascii="ＭＳ ゴシック" w:eastAsia="ＭＳ ゴシック" w:hAnsi="ＭＳ ゴシック"/>
                <w:sz w:val="18"/>
                <w:szCs w:val="18"/>
              </w:rPr>
            </w:pPr>
            <w:r w:rsidRPr="001D7088">
              <w:rPr>
                <w:rFonts w:ascii="ＭＳ ゴシック" w:eastAsia="ＭＳ ゴシック" w:hAnsi="ＭＳ ゴシック" w:hint="eastAsia"/>
                <w:sz w:val="18"/>
                <w:szCs w:val="18"/>
              </w:rPr>
              <w:t xml:space="preserve">　また、種苗の大量生産が可能となった魚種については、種苗の質的向上を一層図るとともに、経費の低減に必要な技術の開発に努める。</w:t>
            </w:r>
          </w:p>
          <w:p w:rsidR="006A4886" w:rsidRPr="001D7088" w:rsidRDefault="006A4886" w:rsidP="006A4886">
            <w:pPr>
              <w:ind w:leftChars="100" w:left="210" w:rightChars="50" w:right="105"/>
              <w:rPr>
                <w:rFonts w:ascii="ＭＳ ゴシック" w:eastAsia="ＭＳ ゴシック" w:hAnsi="ＭＳ ゴシック"/>
                <w:sz w:val="18"/>
                <w:szCs w:val="18"/>
              </w:rPr>
            </w:pPr>
            <w:r w:rsidRPr="001D7088">
              <w:rPr>
                <w:rFonts w:ascii="ＭＳ ゴシック" w:eastAsia="ＭＳ ゴシック" w:hAnsi="ＭＳ ゴシック" w:hint="eastAsia"/>
                <w:sz w:val="18"/>
                <w:szCs w:val="18"/>
              </w:rPr>
              <w:t>２．種苗の放流</w:t>
            </w:r>
          </w:p>
          <w:p w:rsidR="006A4886" w:rsidRPr="001D7088" w:rsidRDefault="006A4886" w:rsidP="006A4886">
            <w:pPr>
              <w:ind w:leftChars="200" w:left="420" w:rightChars="50" w:right="105"/>
              <w:rPr>
                <w:rFonts w:ascii="ＭＳ ゴシック" w:eastAsia="ＭＳ ゴシック" w:hAnsi="ＭＳ ゴシック"/>
                <w:sz w:val="18"/>
                <w:szCs w:val="18"/>
              </w:rPr>
            </w:pPr>
            <w:r w:rsidRPr="001D7088">
              <w:rPr>
                <w:rFonts w:ascii="ＭＳ ゴシック" w:eastAsia="ＭＳ ゴシック" w:hAnsi="ＭＳ ゴシック" w:hint="eastAsia"/>
                <w:sz w:val="18"/>
                <w:szCs w:val="18"/>
              </w:rPr>
              <w:t xml:space="preserve">　種苗の放流については、対象種ごとに最適な放流サイズ、時期及び場所等の把握を進めることにより、放流種苗の生残の向上に努める。</w:t>
            </w:r>
          </w:p>
          <w:p w:rsidR="006A4886" w:rsidRPr="001D7088" w:rsidRDefault="006A4886" w:rsidP="006A4886">
            <w:pPr>
              <w:ind w:leftChars="200" w:left="420" w:rightChars="50" w:right="105"/>
              <w:rPr>
                <w:rFonts w:ascii="ＭＳ ゴシック" w:eastAsia="ＭＳ ゴシック" w:hAnsi="ＭＳ ゴシック"/>
                <w:sz w:val="18"/>
                <w:szCs w:val="18"/>
              </w:rPr>
            </w:pPr>
            <w:r w:rsidRPr="001D7088">
              <w:rPr>
                <w:rFonts w:ascii="ＭＳ ゴシック" w:eastAsia="ＭＳ ゴシック" w:hAnsi="ＭＳ ゴシック" w:hint="eastAsia"/>
                <w:sz w:val="18"/>
                <w:szCs w:val="18"/>
              </w:rPr>
              <w:t xml:space="preserve">  放流の際は可能な限り漁業者等の協力を得てその成果を普及するよう努め、さらに遊漁者や府民に対しても積極的に情報提供を行い、放流事業の意味、必</w:t>
            </w:r>
            <w:r w:rsidRPr="001D7088">
              <w:rPr>
                <w:rFonts w:ascii="ＭＳ ゴシック" w:eastAsia="ＭＳ ゴシック" w:hAnsi="ＭＳ ゴシック" w:hint="eastAsia"/>
                <w:sz w:val="18"/>
                <w:szCs w:val="18"/>
              </w:rPr>
              <w:lastRenderedPageBreak/>
              <w:t>要性等について理解を求めるものとする。</w:t>
            </w:r>
          </w:p>
          <w:p w:rsidR="006A4886" w:rsidRPr="001D7088" w:rsidRDefault="006A4886" w:rsidP="006A4886">
            <w:pPr>
              <w:ind w:leftChars="200" w:left="420" w:rightChars="50" w:right="105"/>
              <w:rPr>
                <w:rFonts w:ascii="ＭＳ ゴシック" w:eastAsia="ＭＳ ゴシック" w:hAnsi="ＭＳ ゴシック"/>
                <w:sz w:val="18"/>
                <w:szCs w:val="18"/>
              </w:rPr>
            </w:pPr>
            <w:r w:rsidRPr="001D7088">
              <w:rPr>
                <w:rFonts w:ascii="ＭＳ ゴシック" w:eastAsia="ＭＳ ゴシック" w:hAnsi="ＭＳ ゴシック" w:hint="eastAsia"/>
                <w:sz w:val="18"/>
                <w:szCs w:val="18"/>
              </w:rPr>
              <w:t xml:space="preserve">　また、水産基盤整備事業等により整備した藻場・干潟等の活用や、漁業者や府民が取り組む環境・生態系保全のための活動等との連携を図ることにより、効率的な事業の展開に努める。</w:t>
            </w:r>
          </w:p>
          <w:p w:rsidR="006A4886" w:rsidRPr="001D7088" w:rsidRDefault="006A4886" w:rsidP="006A4886">
            <w:pPr>
              <w:ind w:leftChars="100" w:left="210" w:rightChars="50" w:right="105"/>
              <w:rPr>
                <w:rFonts w:ascii="ＭＳ ゴシック" w:eastAsia="ＭＳ ゴシック" w:hAnsi="ＭＳ ゴシック"/>
                <w:sz w:val="18"/>
                <w:szCs w:val="18"/>
              </w:rPr>
            </w:pPr>
            <w:r w:rsidRPr="001D7088">
              <w:rPr>
                <w:rFonts w:ascii="ＭＳ ゴシック" w:eastAsia="ＭＳ ゴシック" w:hAnsi="ＭＳ ゴシック" w:hint="eastAsia"/>
                <w:sz w:val="18"/>
                <w:szCs w:val="18"/>
              </w:rPr>
              <w:t>３．放流後の資源管理</w:t>
            </w:r>
          </w:p>
          <w:p w:rsidR="006A4886" w:rsidRPr="001D7088" w:rsidRDefault="006A4886" w:rsidP="006A4886">
            <w:pPr>
              <w:ind w:leftChars="200" w:left="420" w:rightChars="50" w:right="105"/>
              <w:rPr>
                <w:rFonts w:ascii="ＭＳ ゴシック" w:eastAsia="ＭＳ ゴシック" w:hAnsi="ＭＳ ゴシック"/>
                <w:dstrike/>
                <w:sz w:val="18"/>
                <w:szCs w:val="18"/>
              </w:rPr>
            </w:pPr>
            <w:r w:rsidRPr="001D7088">
              <w:rPr>
                <w:rFonts w:ascii="ＭＳ ゴシック" w:eastAsia="ＭＳ ゴシック" w:hAnsi="ＭＳ ゴシック" w:hint="eastAsia"/>
                <w:sz w:val="18"/>
                <w:szCs w:val="18"/>
              </w:rPr>
              <w:t xml:space="preserve">　放流した種苗は、より商品価値の高いサイズに成長させてから漁獲することと併せ、種苗の一部が親となり再生産に寄与していくことが重要であることから、小型魚の再放流や目合い制限、産卵期における禁漁期間の設定等の資源管理を、天然資源を含め一体的に推進する。</w:t>
            </w:r>
          </w:p>
          <w:p w:rsidR="006A4886" w:rsidRPr="001D7088" w:rsidRDefault="006A4886" w:rsidP="006A4886">
            <w:pPr>
              <w:ind w:leftChars="100" w:left="210" w:rightChars="50" w:right="105"/>
              <w:rPr>
                <w:rFonts w:ascii="ＭＳ ゴシック" w:eastAsia="ＭＳ ゴシック" w:hAnsi="ＭＳ ゴシック"/>
                <w:sz w:val="18"/>
                <w:szCs w:val="18"/>
              </w:rPr>
            </w:pPr>
            <w:r w:rsidRPr="001D7088">
              <w:rPr>
                <w:rFonts w:ascii="ＭＳ ゴシック" w:eastAsia="ＭＳ ゴシック" w:hAnsi="ＭＳ ゴシック" w:hint="eastAsia"/>
                <w:sz w:val="18"/>
                <w:szCs w:val="18"/>
              </w:rPr>
              <w:t>４．その他</w:t>
            </w:r>
          </w:p>
          <w:p w:rsidR="006A4886" w:rsidRPr="001D7088" w:rsidRDefault="006A4886" w:rsidP="006A4886">
            <w:pPr>
              <w:ind w:leftChars="200" w:left="420" w:rightChars="50" w:right="105"/>
              <w:rPr>
                <w:rFonts w:ascii="ＭＳ ゴシック" w:eastAsia="ＭＳ ゴシック" w:hAnsi="ＭＳ ゴシック"/>
                <w:sz w:val="18"/>
                <w:szCs w:val="18"/>
              </w:rPr>
            </w:pPr>
            <w:r w:rsidRPr="001D7088">
              <w:rPr>
                <w:rFonts w:ascii="ＭＳ ゴシック" w:eastAsia="ＭＳ ゴシック" w:hAnsi="ＭＳ ゴシック" w:hint="eastAsia"/>
                <w:sz w:val="18"/>
                <w:szCs w:val="18"/>
              </w:rPr>
              <w:t xml:space="preserve">　種苗の放流及び育成にあたっては、漁業の操業、公共事業の計画及びその実施、船舶の航行等について十分尊重し配慮する。</w:t>
            </w:r>
          </w:p>
          <w:p w:rsidR="006A4886" w:rsidRPr="001D7088" w:rsidRDefault="006A4886" w:rsidP="006A4886">
            <w:pPr>
              <w:ind w:leftChars="100" w:left="210" w:rightChars="50" w:right="105"/>
              <w:rPr>
                <w:rFonts w:ascii="ＭＳ ゴシック" w:eastAsia="ＭＳ ゴシック" w:hAnsi="ＭＳ ゴシック"/>
                <w:sz w:val="18"/>
                <w:szCs w:val="18"/>
              </w:rPr>
            </w:pPr>
          </w:p>
          <w:p w:rsidR="006A4886" w:rsidRPr="001D7088" w:rsidRDefault="006A4886" w:rsidP="006A4886">
            <w:pPr>
              <w:ind w:leftChars="100" w:left="570" w:rightChars="50" w:right="105" w:hangingChars="200" w:hanging="360"/>
              <w:rPr>
                <w:rFonts w:ascii="ＭＳ ゴシック" w:eastAsia="ＭＳ ゴシック" w:hAnsi="ＭＳ ゴシック"/>
                <w:sz w:val="18"/>
                <w:szCs w:val="18"/>
              </w:rPr>
            </w:pPr>
            <w:r w:rsidRPr="001D7088">
              <w:rPr>
                <w:rFonts w:ascii="ＭＳ ゴシック" w:eastAsia="ＭＳ ゴシック" w:hAnsi="ＭＳ ゴシック" w:hint="eastAsia"/>
                <w:sz w:val="18"/>
                <w:szCs w:val="18"/>
              </w:rPr>
              <w:t xml:space="preserve">第２　種苗の生産及び放流又はその育成を推進することが適当な水産動物の種類は、次のとおりとする。　</w:t>
            </w:r>
          </w:p>
          <w:p w:rsidR="006A4886" w:rsidRPr="001D7088" w:rsidRDefault="006A4886" w:rsidP="006A4886">
            <w:pPr>
              <w:ind w:leftChars="100" w:left="210" w:rightChars="50" w:right="105"/>
              <w:rPr>
                <w:rFonts w:ascii="ＭＳ ゴシック" w:eastAsia="ＭＳ ゴシック" w:hAnsi="ＭＳ ゴシック"/>
                <w:sz w:val="18"/>
                <w:szCs w:val="18"/>
              </w:rPr>
            </w:pPr>
            <w:r w:rsidRPr="001D7088">
              <w:rPr>
                <w:rFonts w:ascii="ＭＳ ゴシック" w:eastAsia="ＭＳ ゴシック" w:hAnsi="ＭＳ ゴシック" w:hint="eastAsia"/>
                <w:sz w:val="18"/>
                <w:szCs w:val="18"/>
              </w:rPr>
              <w:t xml:space="preserve">      ヒラメ、キジハタ、アカガイ</w:t>
            </w:r>
          </w:p>
          <w:p w:rsidR="006A4886" w:rsidRPr="001D7088" w:rsidRDefault="006A4886" w:rsidP="006A4886">
            <w:pPr>
              <w:ind w:leftChars="100" w:left="210" w:rightChars="50" w:right="105"/>
              <w:rPr>
                <w:rFonts w:ascii="ＭＳ ゴシック" w:eastAsia="ＭＳ ゴシック" w:hAnsi="ＭＳ ゴシック"/>
                <w:sz w:val="18"/>
                <w:szCs w:val="18"/>
              </w:rPr>
            </w:pPr>
          </w:p>
          <w:p w:rsidR="00D73064" w:rsidRPr="001D7088" w:rsidRDefault="00D73064" w:rsidP="006A4886">
            <w:pPr>
              <w:ind w:leftChars="100" w:left="210" w:rightChars="50" w:right="105"/>
              <w:rPr>
                <w:rFonts w:ascii="ＭＳ ゴシック" w:eastAsia="ＭＳ ゴシック" w:hAnsi="ＭＳ ゴシック"/>
                <w:sz w:val="18"/>
                <w:szCs w:val="18"/>
              </w:rPr>
            </w:pPr>
          </w:p>
          <w:p w:rsidR="00D73064" w:rsidRPr="001D7088" w:rsidRDefault="00D73064" w:rsidP="006A4886">
            <w:pPr>
              <w:ind w:leftChars="100" w:left="210" w:rightChars="50" w:right="105"/>
              <w:rPr>
                <w:rFonts w:ascii="ＭＳ ゴシック" w:eastAsia="ＭＳ ゴシック" w:hAnsi="ＭＳ ゴシック"/>
                <w:sz w:val="18"/>
                <w:szCs w:val="18"/>
              </w:rPr>
            </w:pPr>
          </w:p>
          <w:p w:rsidR="00D73064" w:rsidRPr="001D7088" w:rsidRDefault="00D73064" w:rsidP="006A4886">
            <w:pPr>
              <w:ind w:leftChars="100" w:left="210" w:rightChars="50" w:right="105"/>
              <w:rPr>
                <w:rFonts w:ascii="ＭＳ ゴシック" w:eastAsia="ＭＳ ゴシック" w:hAnsi="ＭＳ ゴシック"/>
                <w:sz w:val="18"/>
                <w:szCs w:val="18"/>
              </w:rPr>
            </w:pPr>
          </w:p>
          <w:p w:rsidR="00D73064" w:rsidRPr="001D7088" w:rsidRDefault="00D73064" w:rsidP="006A4886">
            <w:pPr>
              <w:ind w:leftChars="100" w:left="210" w:rightChars="50" w:right="105"/>
              <w:rPr>
                <w:rFonts w:ascii="ＭＳ ゴシック" w:eastAsia="ＭＳ ゴシック" w:hAnsi="ＭＳ ゴシック"/>
                <w:sz w:val="18"/>
                <w:szCs w:val="18"/>
              </w:rPr>
            </w:pPr>
          </w:p>
          <w:p w:rsidR="00D73064" w:rsidRPr="001D7088" w:rsidRDefault="00D73064" w:rsidP="006A4886">
            <w:pPr>
              <w:ind w:leftChars="100" w:left="210" w:rightChars="50" w:right="105"/>
              <w:rPr>
                <w:rFonts w:ascii="ＭＳ ゴシック" w:eastAsia="ＭＳ ゴシック" w:hAnsi="ＭＳ ゴシック"/>
                <w:sz w:val="18"/>
                <w:szCs w:val="18"/>
              </w:rPr>
            </w:pPr>
          </w:p>
          <w:p w:rsidR="00D73064" w:rsidRPr="001D7088" w:rsidRDefault="00D73064" w:rsidP="006A4886">
            <w:pPr>
              <w:ind w:leftChars="100" w:left="210" w:rightChars="50" w:right="105"/>
              <w:rPr>
                <w:rFonts w:ascii="ＭＳ ゴシック" w:eastAsia="ＭＳ ゴシック" w:hAnsi="ＭＳ ゴシック"/>
                <w:sz w:val="18"/>
                <w:szCs w:val="18"/>
              </w:rPr>
            </w:pPr>
          </w:p>
          <w:p w:rsidR="006A4886" w:rsidRPr="001D7088" w:rsidRDefault="006A4886" w:rsidP="006A4886">
            <w:pPr>
              <w:ind w:leftChars="100" w:left="210" w:rightChars="50" w:right="105"/>
              <w:rPr>
                <w:rFonts w:ascii="ＭＳ ゴシック" w:eastAsia="ＭＳ ゴシック" w:hAnsi="ＭＳ ゴシック"/>
                <w:sz w:val="18"/>
                <w:szCs w:val="18"/>
              </w:rPr>
            </w:pPr>
            <w:r w:rsidRPr="001D7088">
              <w:rPr>
                <w:rFonts w:ascii="ＭＳ ゴシック" w:eastAsia="ＭＳ ゴシック" w:hAnsi="ＭＳ ゴシック" w:hint="eastAsia"/>
                <w:sz w:val="18"/>
                <w:szCs w:val="18"/>
              </w:rPr>
              <w:lastRenderedPageBreak/>
              <w:t>第３　水産動物の種類ごとの放流数量の目標</w:t>
            </w:r>
          </w:p>
          <w:p w:rsidR="00D73064" w:rsidRPr="001D7088" w:rsidRDefault="006A4886" w:rsidP="00D73064">
            <w:pPr>
              <w:ind w:leftChars="265" w:left="556" w:rightChars="50" w:right="105"/>
              <w:rPr>
                <w:rFonts w:ascii="ＭＳ ゴシック" w:eastAsia="ＭＳ ゴシック" w:hAnsi="ＭＳ ゴシック"/>
                <w:sz w:val="18"/>
                <w:szCs w:val="18"/>
              </w:rPr>
            </w:pPr>
            <w:r w:rsidRPr="001D7088">
              <w:rPr>
                <w:rFonts w:ascii="ＭＳ ゴシック" w:eastAsia="ＭＳ ゴシック" w:hAnsi="ＭＳ ゴシック" w:hint="eastAsia"/>
                <w:sz w:val="18"/>
                <w:szCs w:val="18"/>
              </w:rPr>
              <w:t xml:space="preserve">　</w:t>
            </w:r>
            <w:r w:rsidRPr="001D7088">
              <w:rPr>
                <w:rFonts w:ascii="ＭＳ ゴシック" w:eastAsia="ＭＳ ゴシック" w:hAnsi="ＭＳ ゴシック" w:hint="eastAsia"/>
                <w:sz w:val="18"/>
                <w:szCs w:val="18"/>
                <w:u w:val="single"/>
              </w:rPr>
              <w:t>令和３年度</w:t>
            </w:r>
            <w:r w:rsidRPr="001D7088">
              <w:rPr>
                <w:rFonts w:ascii="ＭＳ ゴシック" w:eastAsia="ＭＳ ゴシック" w:hAnsi="ＭＳ ゴシック" w:hint="eastAsia"/>
                <w:sz w:val="18"/>
                <w:szCs w:val="18"/>
              </w:rPr>
              <w:t>における種類ごとの種苗放流数量及び放流時の大きさの目標は、次のとおりとする。</w:t>
            </w:r>
          </w:p>
          <w:tbl>
            <w:tblPr>
              <w:tblW w:w="6237" w:type="dxa"/>
              <w:tblInd w:w="550" w:type="dxa"/>
              <w:tblCellMar>
                <w:left w:w="14" w:type="dxa"/>
                <w:right w:w="14" w:type="dxa"/>
              </w:tblCellMar>
              <w:tblLook w:val="0000" w:firstRow="0" w:lastRow="0" w:firstColumn="0" w:lastColumn="0" w:noHBand="0" w:noVBand="0"/>
            </w:tblPr>
            <w:tblGrid>
              <w:gridCol w:w="1984"/>
              <w:gridCol w:w="2127"/>
              <w:gridCol w:w="2126"/>
            </w:tblGrid>
            <w:tr w:rsidR="001D7088" w:rsidRPr="001D7088" w:rsidTr="0091265C">
              <w:trPr>
                <w:cantSplit/>
                <w:trHeight w:hRule="exact" w:val="397"/>
              </w:trPr>
              <w:tc>
                <w:tcPr>
                  <w:tcW w:w="1984" w:type="dxa"/>
                  <w:tcBorders>
                    <w:top w:val="single" w:sz="4" w:space="0" w:color="000000"/>
                    <w:left w:val="single" w:sz="4" w:space="0" w:color="000000"/>
                    <w:bottom w:val="single" w:sz="4" w:space="0" w:color="000000"/>
                    <w:right w:val="single" w:sz="4" w:space="0" w:color="000000"/>
                  </w:tcBorders>
                  <w:vAlign w:val="center"/>
                </w:tcPr>
                <w:p w:rsidR="006A4886" w:rsidRPr="001D7088" w:rsidRDefault="006A4886" w:rsidP="006A4886">
                  <w:pPr>
                    <w:pStyle w:val="a8"/>
                    <w:wordWrap/>
                    <w:spacing w:line="240" w:lineRule="auto"/>
                    <w:jc w:val="center"/>
                    <w:rPr>
                      <w:spacing w:val="0"/>
                      <w:sz w:val="18"/>
                      <w:szCs w:val="18"/>
                    </w:rPr>
                  </w:pPr>
                  <w:r w:rsidRPr="001D7088">
                    <w:rPr>
                      <w:rFonts w:hAnsi="ＭＳ ゴシック" w:hint="eastAsia"/>
                      <w:spacing w:val="0"/>
                      <w:sz w:val="18"/>
                      <w:szCs w:val="18"/>
                    </w:rPr>
                    <w:t>魚種名</w:t>
                  </w:r>
                </w:p>
              </w:tc>
              <w:tc>
                <w:tcPr>
                  <w:tcW w:w="2127" w:type="dxa"/>
                  <w:tcBorders>
                    <w:top w:val="single" w:sz="4" w:space="0" w:color="000000"/>
                    <w:left w:val="nil"/>
                    <w:bottom w:val="single" w:sz="4" w:space="0" w:color="000000"/>
                    <w:right w:val="single" w:sz="4" w:space="0" w:color="000000"/>
                  </w:tcBorders>
                  <w:vAlign w:val="center"/>
                </w:tcPr>
                <w:p w:rsidR="006A4886" w:rsidRPr="001D7088" w:rsidRDefault="006A4886" w:rsidP="006A4886">
                  <w:pPr>
                    <w:pStyle w:val="a8"/>
                    <w:wordWrap/>
                    <w:spacing w:line="240" w:lineRule="auto"/>
                    <w:jc w:val="center"/>
                    <w:rPr>
                      <w:spacing w:val="0"/>
                      <w:sz w:val="18"/>
                      <w:szCs w:val="18"/>
                    </w:rPr>
                  </w:pPr>
                  <w:r w:rsidRPr="001D7088">
                    <w:rPr>
                      <w:rFonts w:hAnsi="ＭＳ ゴシック" w:hint="eastAsia"/>
                      <w:spacing w:val="0"/>
                      <w:sz w:val="18"/>
                      <w:szCs w:val="18"/>
                    </w:rPr>
                    <w:t>放流数量</w:t>
                  </w:r>
                </w:p>
              </w:tc>
              <w:tc>
                <w:tcPr>
                  <w:tcW w:w="2126" w:type="dxa"/>
                  <w:tcBorders>
                    <w:top w:val="single" w:sz="4" w:space="0" w:color="000000"/>
                    <w:left w:val="nil"/>
                    <w:bottom w:val="single" w:sz="4" w:space="0" w:color="000000"/>
                    <w:right w:val="single" w:sz="4" w:space="0" w:color="000000"/>
                  </w:tcBorders>
                  <w:vAlign w:val="center"/>
                </w:tcPr>
                <w:p w:rsidR="006A4886" w:rsidRPr="001D7088" w:rsidRDefault="006A4886" w:rsidP="006A4886">
                  <w:pPr>
                    <w:pStyle w:val="a8"/>
                    <w:wordWrap/>
                    <w:spacing w:line="240" w:lineRule="auto"/>
                    <w:jc w:val="center"/>
                    <w:rPr>
                      <w:spacing w:val="0"/>
                      <w:sz w:val="18"/>
                      <w:szCs w:val="18"/>
                    </w:rPr>
                  </w:pPr>
                  <w:r w:rsidRPr="001D7088">
                    <w:rPr>
                      <w:rFonts w:hAnsi="ＭＳ ゴシック" w:hint="eastAsia"/>
                      <w:spacing w:val="0"/>
                      <w:sz w:val="18"/>
                      <w:szCs w:val="18"/>
                    </w:rPr>
                    <w:t>放流時の大きさ</w:t>
                  </w:r>
                </w:p>
              </w:tc>
            </w:tr>
            <w:tr w:rsidR="001D7088" w:rsidRPr="001D7088" w:rsidTr="00D73064">
              <w:trPr>
                <w:cantSplit/>
                <w:trHeight w:hRule="exact" w:val="432"/>
              </w:trPr>
              <w:tc>
                <w:tcPr>
                  <w:tcW w:w="1984" w:type="dxa"/>
                  <w:tcBorders>
                    <w:top w:val="nil"/>
                    <w:left w:val="single" w:sz="4" w:space="0" w:color="000000"/>
                    <w:bottom w:val="single" w:sz="4" w:space="0" w:color="000000"/>
                    <w:right w:val="single" w:sz="4" w:space="0" w:color="000000"/>
                  </w:tcBorders>
                  <w:vAlign w:val="center"/>
                </w:tcPr>
                <w:p w:rsidR="006A4886" w:rsidRPr="001D7088" w:rsidRDefault="006A4886" w:rsidP="006A4886">
                  <w:pPr>
                    <w:pStyle w:val="a8"/>
                    <w:wordWrap/>
                    <w:spacing w:line="240" w:lineRule="auto"/>
                    <w:jc w:val="center"/>
                    <w:rPr>
                      <w:spacing w:val="0"/>
                      <w:sz w:val="18"/>
                      <w:szCs w:val="18"/>
                    </w:rPr>
                  </w:pPr>
                  <w:r w:rsidRPr="00356481">
                    <w:rPr>
                      <w:rFonts w:hAnsi="ＭＳ ゴシック" w:hint="eastAsia"/>
                      <w:spacing w:val="8"/>
                      <w:sz w:val="18"/>
                      <w:szCs w:val="18"/>
                      <w:fitText w:val="935" w:id="749951233"/>
                    </w:rPr>
                    <w:t xml:space="preserve">ヒ　ラ　</w:t>
                  </w:r>
                  <w:r w:rsidRPr="00356481">
                    <w:rPr>
                      <w:rFonts w:hAnsi="ＭＳ ゴシック" w:hint="eastAsia"/>
                      <w:spacing w:val="-14"/>
                      <w:sz w:val="18"/>
                      <w:szCs w:val="18"/>
                      <w:fitText w:val="935" w:id="749951233"/>
                    </w:rPr>
                    <w:t>メ</w:t>
                  </w:r>
                </w:p>
              </w:tc>
              <w:tc>
                <w:tcPr>
                  <w:tcW w:w="2127" w:type="dxa"/>
                  <w:tcBorders>
                    <w:top w:val="nil"/>
                    <w:left w:val="nil"/>
                    <w:bottom w:val="single" w:sz="4" w:space="0" w:color="000000"/>
                    <w:right w:val="single" w:sz="4" w:space="0" w:color="000000"/>
                  </w:tcBorders>
                  <w:vAlign w:val="center"/>
                </w:tcPr>
                <w:p w:rsidR="006A4886" w:rsidRPr="001D7088" w:rsidRDefault="006A4886" w:rsidP="006A4886">
                  <w:pPr>
                    <w:pStyle w:val="a8"/>
                    <w:wordWrap/>
                    <w:spacing w:line="240" w:lineRule="auto"/>
                    <w:jc w:val="center"/>
                    <w:rPr>
                      <w:rFonts w:hAnsi="ＭＳ ゴシック"/>
                      <w:spacing w:val="0"/>
                      <w:sz w:val="18"/>
                      <w:szCs w:val="18"/>
                    </w:rPr>
                  </w:pPr>
                  <w:r w:rsidRPr="001D7088">
                    <w:rPr>
                      <w:rFonts w:hAnsi="ＭＳ ゴシック" w:hint="eastAsia"/>
                      <w:sz w:val="18"/>
                      <w:szCs w:val="18"/>
                    </w:rPr>
                    <w:t>100　千尾</w:t>
                  </w:r>
                </w:p>
              </w:tc>
              <w:tc>
                <w:tcPr>
                  <w:tcW w:w="2126" w:type="dxa"/>
                  <w:tcBorders>
                    <w:top w:val="nil"/>
                    <w:left w:val="nil"/>
                    <w:bottom w:val="single" w:sz="4" w:space="0" w:color="000000"/>
                    <w:right w:val="single" w:sz="4" w:space="0" w:color="000000"/>
                  </w:tcBorders>
                  <w:vAlign w:val="center"/>
                </w:tcPr>
                <w:p w:rsidR="006A4886" w:rsidRPr="001D7088" w:rsidRDefault="006A4886" w:rsidP="006A4886">
                  <w:pPr>
                    <w:pStyle w:val="a8"/>
                    <w:wordWrap/>
                    <w:spacing w:line="240" w:lineRule="auto"/>
                    <w:jc w:val="center"/>
                    <w:rPr>
                      <w:rFonts w:hAnsi="ＭＳ ゴシック"/>
                      <w:spacing w:val="0"/>
                      <w:sz w:val="18"/>
                      <w:szCs w:val="18"/>
                    </w:rPr>
                  </w:pPr>
                  <w:r w:rsidRPr="001D7088">
                    <w:rPr>
                      <w:rFonts w:hAnsi="ＭＳ ゴシック" w:hint="eastAsia"/>
                      <w:sz w:val="18"/>
                      <w:szCs w:val="18"/>
                    </w:rPr>
                    <w:t>全長　　80mm</w:t>
                  </w:r>
                </w:p>
              </w:tc>
            </w:tr>
            <w:tr w:rsidR="001D7088" w:rsidRPr="001D7088" w:rsidTr="00EE786C">
              <w:trPr>
                <w:cantSplit/>
                <w:trHeight w:hRule="exact" w:val="467"/>
              </w:trPr>
              <w:tc>
                <w:tcPr>
                  <w:tcW w:w="1984" w:type="dxa"/>
                  <w:tcBorders>
                    <w:top w:val="nil"/>
                    <w:left w:val="single" w:sz="4" w:space="0" w:color="000000"/>
                    <w:bottom w:val="single" w:sz="4" w:space="0" w:color="000000"/>
                    <w:right w:val="single" w:sz="4" w:space="0" w:color="000000"/>
                  </w:tcBorders>
                  <w:vAlign w:val="center"/>
                </w:tcPr>
                <w:p w:rsidR="006A4886" w:rsidRPr="001D7088" w:rsidRDefault="006A4886" w:rsidP="006A4886">
                  <w:pPr>
                    <w:pStyle w:val="a8"/>
                    <w:wordWrap/>
                    <w:spacing w:line="240" w:lineRule="auto"/>
                    <w:jc w:val="center"/>
                    <w:rPr>
                      <w:spacing w:val="0"/>
                      <w:sz w:val="18"/>
                      <w:szCs w:val="18"/>
                    </w:rPr>
                  </w:pPr>
                  <w:r w:rsidRPr="00356481">
                    <w:rPr>
                      <w:rFonts w:hAnsi="ＭＳ ゴシック" w:hint="eastAsia"/>
                      <w:spacing w:val="36"/>
                      <w:sz w:val="18"/>
                      <w:szCs w:val="18"/>
                      <w:fitText w:val="935" w:id="749951232"/>
                    </w:rPr>
                    <w:t>キジハ</w:t>
                  </w:r>
                  <w:r w:rsidRPr="00356481">
                    <w:rPr>
                      <w:rFonts w:hAnsi="ＭＳ ゴシック" w:hint="eastAsia"/>
                      <w:spacing w:val="0"/>
                      <w:sz w:val="18"/>
                      <w:szCs w:val="18"/>
                      <w:fitText w:val="935" w:id="749951232"/>
                    </w:rPr>
                    <w:t>タ</w:t>
                  </w:r>
                </w:p>
              </w:tc>
              <w:tc>
                <w:tcPr>
                  <w:tcW w:w="2127" w:type="dxa"/>
                  <w:tcBorders>
                    <w:top w:val="nil"/>
                    <w:left w:val="nil"/>
                    <w:bottom w:val="single" w:sz="4" w:space="0" w:color="000000"/>
                    <w:right w:val="single" w:sz="4" w:space="0" w:color="000000"/>
                  </w:tcBorders>
                  <w:vAlign w:val="center"/>
                </w:tcPr>
                <w:p w:rsidR="006A4886" w:rsidRPr="001D7088" w:rsidRDefault="006A4886" w:rsidP="006A4886">
                  <w:pPr>
                    <w:pStyle w:val="a8"/>
                    <w:wordWrap/>
                    <w:spacing w:line="240" w:lineRule="auto"/>
                    <w:jc w:val="center"/>
                    <w:rPr>
                      <w:rFonts w:hAnsi="ＭＳ ゴシック"/>
                      <w:spacing w:val="0"/>
                      <w:sz w:val="18"/>
                      <w:szCs w:val="18"/>
                      <w:u w:val="single"/>
                    </w:rPr>
                  </w:pPr>
                  <w:r w:rsidRPr="001D7088">
                    <w:rPr>
                      <w:rFonts w:hAnsi="ＭＳ ゴシック" w:hint="eastAsia"/>
                      <w:sz w:val="18"/>
                      <w:szCs w:val="18"/>
                      <w:u w:val="single"/>
                    </w:rPr>
                    <w:t>100　千尾</w:t>
                  </w:r>
                </w:p>
              </w:tc>
              <w:tc>
                <w:tcPr>
                  <w:tcW w:w="2126" w:type="dxa"/>
                  <w:tcBorders>
                    <w:top w:val="nil"/>
                    <w:left w:val="nil"/>
                    <w:bottom w:val="single" w:sz="4" w:space="0" w:color="000000"/>
                    <w:right w:val="single" w:sz="4" w:space="0" w:color="000000"/>
                  </w:tcBorders>
                  <w:vAlign w:val="center"/>
                </w:tcPr>
                <w:p w:rsidR="006A4886" w:rsidRPr="001D7088" w:rsidRDefault="006A4886" w:rsidP="006A4886">
                  <w:pPr>
                    <w:pStyle w:val="a8"/>
                    <w:wordWrap/>
                    <w:spacing w:line="240" w:lineRule="auto"/>
                    <w:jc w:val="center"/>
                    <w:rPr>
                      <w:rFonts w:hAnsi="ＭＳ ゴシック"/>
                      <w:spacing w:val="0"/>
                      <w:sz w:val="18"/>
                      <w:szCs w:val="18"/>
                    </w:rPr>
                  </w:pPr>
                  <w:r w:rsidRPr="001D7088">
                    <w:rPr>
                      <w:rFonts w:hAnsi="ＭＳ ゴシック" w:hint="eastAsia"/>
                      <w:sz w:val="18"/>
                      <w:szCs w:val="18"/>
                    </w:rPr>
                    <w:t xml:space="preserve">  全長 </w:t>
                  </w:r>
                  <w:r w:rsidRPr="001D7088">
                    <w:rPr>
                      <w:rFonts w:hAnsi="ＭＳ ゴシック"/>
                      <w:sz w:val="18"/>
                      <w:szCs w:val="18"/>
                    </w:rPr>
                    <w:t>80</w:t>
                  </w:r>
                  <w:r w:rsidRPr="001D7088">
                    <w:rPr>
                      <w:rFonts w:hAnsi="ＭＳ ゴシック" w:hint="eastAsia"/>
                      <w:sz w:val="18"/>
                      <w:szCs w:val="18"/>
                    </w:rPr>
                    <w:t>～100㎜</w:t>
                  </w:r>
                </w:p>
              </w:tc>
            </w:tr>
            <w:tr w:rsidR="001D7088" w:rsidRPr="001D7088" w:rsidTr="00EE786C">
              <w:trPr>
                <w:cantSplit/>
                <w:trHeight w:hRule="exact" w:val="446"/>
              </w:trPr>
              <w:tc>
                <w:tcPr>
                  <w:tcW w:w="1984" w:type="dxa"/>
                  <w:tcBorders>
                    <w:top w:val="nil"/>
                    <w:left w:val="single" w:sz="4" w:space="0" w:color="000000"/>
                    <w:bottom w:val="single" w:sz="4" w:space="0" w:color="000000"/>
                    <w:right w:val="single" w:sz="4" w:space="0" w:color="000000"/>
                  </w:tcBorders>
                  <w:vAlign w:val="center"/>
                </w:tcPr>
                <w:p w:rsidR="006A4886" w:rsidRPr="001D7088" w:rsidRDefault="006A4886" w:rsidP="006A4886">
                  <w:pPr>
                    <w:pStyle w:val="a8"/>
                    <w:wordWrap/>
                    <w:spacing w:line="240" w:lineRule="auto"/>
                    <w:jc w:val="center"/>
                    <w:rPr>
                      <w:spacing w:val="0"/>
                      <w:sz w:val="18"/>
                      <w:szCs w:val="18"/>
                    </w:rPr>
                  </w:pPr>
                  <w:r w:rsidRPr="00356481">
                    <w:rPr>
                      <w:rFonts w:hAnsi="ＭＳ ゴシック" w:hint="eastAsia"/>
                      <w:spacing w:val="36"/>
                      <w:sz w:val="18"/>
                      <w:szCs w:val="18"/>
                      <w:fitText w:val="935" w:id="749951488"/>
                    </w:rPr>
                    <w:t>アカガ</w:t>
                  </w:r>
                  <w:r w:rsidRPr="00356481">
                    <w:rPr>
                      <w:rFonts w:hAnsi="ＭＳ ゴシック" w:hint="eastAsia"/>
                      <w:spacing w:val="0"/>
                      <w:sz w:val="18"/>
                      <w:szCs w:val="18"/>
                      <w:fitText w:val="935" w:id="749951488"/>
                    </w:rPr>
                    <w:t>イ</w:t>
                  </w:r>
                </w:p>
              </w:tc>
              <w:tc>
                <w:tcPr>
                  <w:tcW w:w="2127" w:type="dxa"/>
                  <w:tcBorders>
                    <w:top w:val="nil"/>
                    <w:left w:val="nil"/>
                    <w:bottom w:val="single" w:sz="4" w:space="0" w:color="000000"/>
                    <w:right w:val="single" w:sz="4" w:space="0" w:color="000000"/>
                  </w:tcBorders>
                  <w:vAlign w:val="center"/>
                </w:tcPr>
                <w:p w:rsidR="006A4886" w:rsidRPr="001D7088" w:rsidRDefault="006A4886" w:rsidP="006A4886">
                  <w:pPr>
                    <w:pStyle w:val="a8"/>
                    <w:wordWrap/>
                    <w:spacing w:line="240" w:lineRule="auto"/>
                    <w:jc w:val="center"/>
                    <w:rPr>
                      <w:rFonts w:hAnsi="ＭＳ ゴシック"/>
                      <w:spacing w:val="0"/>
                      <w:sz w:val="18"/>
                      <w:szCs w:val="18"/>
                      <w:u w:val="single"/>
                    </w:rPr>
                  </w:pPr>
                  <w:r w:rsidRPr="001D7088">
                    <w:rPr>
                      <w:rFonts w:hAnsi="ＭＳ ゴシック" w:hint="eastAsia"/>
                      <w:sz w:val="18"/>
                      <w:szCs w:val="18"/>
                      <w:u w:val="single"/>
                    </w:rPr>
                    <w:t>100　千個</w:t>
                  </w:r>
                </w:p>
              </w:tc>
              <w:tc>
                <w:tcPr>
                  <w:tcW w:w="2126" w:type="dxa"/>
                  <w:tcBorders>
                    <w:top w:val="nil"/>
                    <w:left w:val="nil"/>
                    <w:bottom w:val="single" w:sz="4" w:space="0" w:color="000000"/>
                    <w:right w:val="single" w:sz="4" w:space="0" w:color="000000"/>
                  </w:tcBorders>
                  <w:vAlign w:val="center"/>
                </w:tcPr>
                <w:p w:rsidR="006A4886" w:rsidRPr="001D7088" w:rsidRDefault="006A4886" w:rsidP="006A4886">
                  <w:pPr>
                    <w:pStyle w:val="a8"/>
                    <w:wordWrap/>
                    <w:spacing w:line="240" w:lineRule="auto"/>
                    <w:jc w:val="center"/>
                    <w:rPr>
                      <w:rFonts w:hAnsi="ＭＳ ゴシック"/>
                      <w:spacing w:val="0"/>
                      <w:sz w:val="18"/>
                      <w:szCs w:val="18"/>
                    </w:rPr>
                  </w:pPr>
                  <w:r w:rsidRPr="001D7088">
                    <w:rPr>
                      <w:rFonts w:hAnsi="ＭＳ ゴシック" w:hint="eastAsia"/>
                      <w:sz w:val="18"/>
                      <w:szCs w:val="18"/>
                    </w:rPr>
                    <w:t>殻長　　30mm</w:t>
                  </w:r>
                </w:p>
              </w:tc>
            </w:tr>
            <w:tr w:rsidR="001D7088" w:rsidRPr="001D7088" w:rsidTr="00EE786C">
              <w:trPr>
                <w:cantSplit/>
                <w:trHeight w:hRule="exact" w:val="424"/>
              </w:trPr>
              <w:tc>
                <w:tcPr>
                  <w:tcW w:w="1984" w:type="dxa"/>
                  <w:tcBorders>
                    <w:top w:val="single" w:sz="4" w:space="0" w:color="000000"/>
                  </w:tcBorders>
                  <w:vAlign w:val="center"/>
                </w:tcPr>
                <w:p w:rsidR="006A4886" w:rsidRPr="001D7088" w:rsidRDefault="006A4886" w:rsidP="006A4886">
                  <w:pPr>
                    <w:pStyle w:val="a8"/>
                    <w:wordWrap/>
                    <w:spacing w:line="240" w:lineRule="auto"/>
                    <w:jc w:val="center"/>
                    <w:rPr>
                      <w:spacing w:val="0"/>
                      <w:sz w:val="18"/>
                      <w:szCs w:val="18"/>
                    </w:rPr>
                  </w:pPr>
                </w:p>
              </w:tc>
              <w:tc>
                <w:tcPr>
                  <w:tcW w:w="2127" w:type="dxa"/>
                  <w:tcBorders>
                    <w:top w:val="single" w:sz="4" w:space="0" w:color="000000"/>
                    <w:left w:val="nil"/>
                  </w:tcBorders>
                  <w:vAlign w:val="center"/>
                </w:tcPr>
                <w:p w:rsidR="006A4886" w:rsidRPr="001D7088" w:rsidRDefault="006A4886" w:rsidP="006A4886">
                  <w:pPr>
                    <w:pStyle w:val="a8"/>
                    <w:wordWrap/>
                    <w:spacing w:line="240" w:lineRule="auto"/>
                    <w:jc w:val="center"/>
                    <w:rPr>
                      <w:rFonts w:hAnsi="ＭＳ ゴシック"/>
                      <w:spacing w:val="0"/>
                      <w:sz w:val="18"/>
                      <w:szCs w:val="18"/>
                    </w:rPr>
                  </w:pPr>
                </w:p>
              </w:tc>
              <w:tc>
                <w:tcPr>
                  <w:tcW w:w="2126" w:type="dxa"/>
                  <w:tcBorders>
                    <w:top w:val="single" w:sz="4" w:space="0" w:color="000000"/>
                    <w:left w:val="nil"/>
                  </w:tcBorders>
                  <w:vAlign w:val="center"/>
                </w:tcPr>
                <w:p w:rsidR="006A4886" w:rsidRPr="001D7088" w:rsidRDefault="006A4886" w:rsidP="006A4886">
                  <w:pPr>
                    <w:pStyle w:val="a8"/>
                    <w:wordWrap/>
                    <w:spacing w:line="240" w:lineRule="auto"/>
                    <w:jc w:val="center"/>
                    <w:rPr>
                      <w:rFonts w:hAnsi="ＭＳ ゴシック"/>
                      <w:spacing w:val="0"/>
                      <w:sz w:val="18"/>
                      <w:szCs w:val="18"/>
                    </w:rPr>
                  </w:pPr>
                </w:p>
              </w:tc>
            </w:tr>
          </w:tbl>
          <w:p w:rsidR="00D73064" w:rsidRPr="001D7088" w:rsidRDefault="00D73064" w:rsidP="00D73064">
            <w:pPr>
              <w:ind w:rightChars="50" w:right="105"/>
              <w:rPr>
                <w:rFonts w:ascii="ＭＳ ゴシック" w:eastAsia="ＭＳ ゴシック" w:hAnsi="ＭＳ ゴシック"/>
                <w:sz w:val="18"/>
                <w:szCs w:val="18"/>
              </w:rPr>
            </w:pPr>
          </w:p>
          <w:p w:rsidR="006A4886" w:rsidRPr="001D7088" w:rsidRDefault="006A4886" w:rsidP="006A4886">
            <w:pPr>
              <w:ind w:leftChars="265" w:left="556" w:rightChars="50" w:right="105" w:firstLineChars="100" w:firstLine="180"/>
              <w:rPr>
                <w:rFonts w:ascii="ＭＳ ゴシック" w:eastAsia="ＭＳ ゴシック" w:hAnsi="ＭＳ ゴシック"/>
                <w:sz w:val="18"/>
                <w:szCs w:val="18"/>
              </w:rPr>
            </w:pPr>
            <w:r w:rsidRPr="001D7088">
              <w:rPr>
                <w:rFonts w:ascii="ＭＳ ゴシック" w:eastAsia="ＭＳ ゴシック" w:hAnsi="ＭＳ ゴシック" w:hint="eastAsia"/>
                <w:sz w:val="18"/>
                <w:szCs w:val="18"/>
              </w:rPr>
              <w:t>なお、</w:t>
            </w:r>
            <w:r w:rsidRPr="001D7088">
              <w:rPr>
                <w:rFonts w:ascii="ＭＳ ゴシック" w:eastAsia="ＭＳ ゴシック" w:hAnsi="ＭＳ ゴシック" w:hint="eastAsia"/>
                <w:sz w:val="18"/>
                <w:szCs w:val="18"/>
                <w:u w:val="single"/>
              </w:rPr>
              <w:t>令和３年度</w:t>
            </w:r>
            <w:r w:rsidRPr="001D7088">
              <w:rPr>
                <w:rFonts w:ascii="ＭＳ ゴシック" w:eastAsia="ＭＳ ゴシック" w:hAnsi="ＭＳ ゴシック" w:hint="eastAsia"/>
                <w:sz w:val="18"/>
                <w:szCs w:val="18"/>
              </w:rPr>
              <w:t>における種苗生産数量の目標は、次のとおりとする。</w:t>
            </w:r>
          </w:p>
          <w:tbl>
            <w:tblPr>
              <w:tblW w:w="6237" w:type="dxa"/>
              <w:tblInd w:w="550" w:type="dxa"/>
              <w:tblCellMar>
                <w:left w:w="14" w:type="dxa"/>
                <w:right w:w="14" w:type="dxa"/>
              </w:tblCellMar>
              <w:tblLook w:val="0000" w:firstRow="0" w:lastRow="0" w:firstColumn="0" w:lastColumn="0" w:noHBand="0" w:noVBand="0"/>
            </w:tblPr>
            <w:tblGrid>
              <w:gridCol w:w="1984"/>
              <w:gridCol w:w="2127"/>
              <w:gridCol w:w="2126"/>
            </w:tblGrid>
            <w:tr w:rsidR="001D7088" w:rsidRPr="001D7088" w:rsidTr="0091265C">
              <w:trPr>
                <w:cantSplit/>
                <w:trHeight w:hRule="exact" w:val="397"/>
              </w:trPr>
              <w:tc>
                <w:tcPr>
                  <w:tcW w:w="1984" w:type="dxa"/>
                  <w:tcBorders>
                    <w:top w:val="single" w:sz="4" w:space="0" w:color="000000"/>
                    <w:left w:val="single" w:sz="4" w:space="0" w:color="000000"/>
                    <w:bottom w:val="single" w:sz="4" w:space="0" w:color="000000"/>
                    <w:right w:val="single" w:sz="4" w:space="0" w:color="000000"/>
                  </w:tcBorders>
                  <w:vAlign w:val="center"/>
                </w:tcPr>
                <w:p w:rsidR="006A4886" w:rsidRPr="001D7088" w:rsidRDefault="006A4886" w:rsidP="006A4886">
                  <w:pPr>
                    <w:pStyle w:val="a8"/>
                    <w:wordWrap/>
                    <w:spacing w:line="240" w:lineRule="auto"/>
                    <w:jc w:val="center"/>
                    <w:rPr>
                      <w:spacing w:val="0"/>
                      <w:sz w:val="18"/>
                      <w:szCs w:val="18"/>
                    </w:rPr>
                  </w:pPr>
                  <w:r w:rsidRPr="001D7088">
                    <w:rPr>
                      <w:rFonts w:hAnsi="ＭＳ ゴシック" w:hint="eastAsia"/>
                      <w:spacing w:val="0"/>
                      <w:sz w:val="18"/>
                      <w:szCs w:val="18"/>
                    </w:rPr>
                    <w:t>魚種名</w:t>
                  </w:r>
                </w:p>
              </w:tc>
              <w:tc>
                <w:tcPr>
                  <w:tcW w:w="2127" w:type="dxa"/>
                  <w:tcBorders>
                    <w:top w:val="single" w:sz="4" w:space="0" w:color="000000"/>
                    <w:left w:val="nil"/>
                    <w:bottom w:val="single" w:sz="4" w:space="0" w:color="000000"/>
                    <w:right w:val="single" w:sz="4" w:space="0" w:color="000000"/>
                  </w:tcBorders>
                  <w:vAlign w:val="center"/>
                </w:tcPr>
                <w:p w:rsidR="006A4886" w:rsidRPr="001D7088" w:rsidRDefault="006A4886" w:rsidP="006A4886">
                  <w:pPr>
                    <w:pStyle w:val="a8"/>
                    <w:wordWrap/>
                    <w:spacing w:line="240" w:lineRule="auto"/>
                    <w:jc w:val="center"/>
                    <w:rPr>
                      <w:spacing w:val="0"/>
                      <w:sz w:val="18"/>
                      <w:szCs w:val="18"/>
                    </w:rPr>
                  </w:pPr>
                  <w:r w:rsidRPr="001D7088">
                    <w:rPr>
                      <w:rFonts w:hAnsi="ＭＳ ゴシック" w:hint="eastAsia"/>
                      <w:spacing w:val="0"/>
                      <w:sz w:val="18"/>
                      <w:szCs w:val="18"/>
                    </w:rPr>
                    <w:t>生産数量</w:t>
                  </w:r>
                </w:p>
              </w:tc>
              <w:tc>
                <w:tcPr>
                  <w:tcW w:w="2126" w:type="dxa"/>
                  <w:tcBorders>
                    <w:top w:val="single" w:sz="4" w:space="0" w:color="000000"/>
                    <w:left w:val="nil"/>
                    <w:bottom w:val="single" w:sz="4" w:space="0" w:color="000000"/>
                    <w:right w:val="single" w:sz="4" w:space="0" w:color="000000"/>
                  </w:tcBorders>
                  <w:vAlign w:val="center"/>
                </w:tcPr>
                <w:p w:rsidR="006A4886" w:rsidRPr="001D7088" w:rsidRDefault="006A4886" w:rsidP="006A4886">
                  <w:pPr>
                    <w:pStyle w:val="a8"/>
                    <w:wordWrap/>
                    <w:spacing w:line="240" w:lineRule="auto"/>
                    <w:jc w:val="center"/>
                    <w:rPr>
                      <w:spacing w:val="0"/>
                      <w:sz w:val="18"/>
                      <w:szCs w:val="18"/>
                    </w:rPr>
                  </w:pPr>
                  <w:r w:rsidRPr="001D7088">
                    <w:rPr>
                      <w:rFonts w:hAnsi="ＭＳ ゴシック" w:hint="eastAsia"/>
                      <w:spacing w:val="0"/>
                      <w:sz w:val="18"/>
                      <w:szCs w:val="18"/>
                    </w:rPr>
                    <w:t>生産時の大きさ</w:t>
                  </w:r>
                </w:p>
              </w:tc>
            </w:tr>
            <w:tr w:rsidR="001D7088" w:rsidRPr="001D7088" w:rsidTr="00D73064">
              <w:trPr>
                <w:cantSplit/>
                <w:trHeight w:hRule="exact" w:val="443"/>
              </w:trPr>
              <w:tc>
                <w:tcPr>
                  <w:tcW w:w="1984" w:type="dxa"/>
                  <w:tcBorders>
                    <w:top w:val="nil"/>
                    <w:left w:val="single" w:sz="4" w:space="0" w:color="000000"/>
                    <w:bottom w:val="single" w:sz="4" w:space="0" w:color="000000"/>
                    <w:right w:val="single" w:sz="4" w:space="0" w:color="000000"/>
                  </w:tcBorders>
                  <w:vAlign w:val="center"/>
                </w:tcPr>
                <w:p w:rsidR="006A4886" w:rsidRPr="001D7088" w:rsidRDefault="006A4886" w:rsidP="006A4886">
                  <w:pPr>
                    <w:pStyle w:val="a8"/>
                    <w:wordWrap/>
                    <w:spacing w:line="240" w:lineRule="auto"/>
                    <w:jc w:val="center"/>
                    <w:rPr>
                      <w:spacing w:val="0"/>
                      <w:sz w:val="18"/>
                      <w:szCs w:val="18"/>
                    </w:rPr>
                  </w:pPr>
                  <w:r w:rsidRPr="00356481">
                    <w:rPr>
                      <w:rFonts w:hAnsi="ＭＳ ゴシック" w:hint="eastAsia"/>
                      <w:spacing w:val="8"/>
                      <w:sz w:val="18"/>
                      <w:szCs w:val="18"/>
                      <w:fitText w:val="935" w:id="749951233"/>
                    </w:rPr>
                    <w:t xml:space="preserve">ヒ　ラ　</w:t>
                  </w:r>
                  <w:r w:rsidRPr="00356481">
                    <w:rPr>
                      <w:rFonts w:hAnsi="ＭＳ ゴシック" w:hint="eastAsia"/>
                      <w:spacing w:val="-14"/>
                      <w:sz w:val="18"/>
                      <w:szCs w:val="18"/>
                      <w:fitText w:val="935" w:id="749951233"/>
                    </w:rPr>
                    <w:t>メ</w:t>
                  </w:r>
                </w:p>
              </w:tc>
              <w:tc>
                <w:tcPr>
                  <w:tcW w:w="2127" w:type="dxa"/>
                  <w:tcBorders>
                    <w:top w:val="nil"/>
                    <w:left w:val="nil"/>
                    <w:bottom w:val="single" w:sz="4" w:space="0" w:color="000000"/>
                    <w:right w:val="single" w:sz="4" w:space="0" w:color="000000"/>
                  </w:tcBorders>
                  <w:vAlign w:val="center"/>
                </w:tcPr>
                <w:p w:rsidR="006A4886" w:rsidRPr="001D7088" w:rsidRDefault="006A4886" w:rsidP="006A4886">
                  <w:pPr>
                    <w:pStyle w:val="a8"/>
                    <w:wordWrap/>
                    <w:spacing w:line="240" w:lineRule="auto"/>
                    <w:jc w:val="center"/>
                    <w:rPr>
                      <w:rFonts w:hAnsi="ＭＳ ゴシック"/>
                      <w:spacing w:val="0"/>
                      <w:sz w:val="18"/>
                      <w:szCs w:val="18"/>
                    </w:rPr>
                  </w:pPr>
                  <w:r w:rsidRPr="001D7088">
                    <w:rPr>
                      <w:rFonts w:hAnsi="ＭＳ ゴシック" w:hint="eastAsia"/>
                      <w:spacing w:val="0"/>
                      <w:sz w:val="18"/>
                      <w:szCs w:val="18"/>
                    </w:rPr>
                    <w:t>－</w:t>
                  </w:r>
                </w:p>
              </w:tc>
              <w:tc>
                <w:tcPr>
                  <w:tcW w:w="2126" w:type="dxa"/>
                  <w:tcBorders>
                    <w:top w:val="nil"/>
                    <w:left w:val="nil"/>
                    <w:bottom w:val="single" w:sz="4" w:space="0" w:color="000000"/>
                    <w:right w:val="single" w:sz="4" w:space="0" w:color="000000"/>
                  </w:tcBorders>
                  <w:vAlign w:val="center"/>
                </w:tcPr>
                <w:p w:rsidR="006A4886" w:rsidRPr="001D7088" w:rsidRDefault="006A4886" w:rsidP="006A4886">
                  <w:pPr>
                    <w:pStyle w:val="a8"/>
                    <w:wordWrap/>
                    <w:spacing w:line="240" w:lineRule="auto"/>
                    <w:jc w:val="center"/>
                    <w:rPr>
                      <w:rFonts w:hAnsi="ＭＳ ゴシック"/>
                      <w:spacing w:val="0"/>
                      <w:sz w:val="18"/>
                      <w:szCs w:val="18"/>
                    </w:rPr>
                  </w:pPr>
                  <w:r w:rsidRPr="001D7088">
                    <w:rPr>
                      <w:rFonts w:hAnsi="ＭＳ ゴシック" w:hint="eastAsia"/>
                      <w:spacing w:val="0"/>
                      <w:sz w:val="18"/>
                      <w:szCs w:val="18"/>
                    </w:rPr>
                    <w:t>－</w:t>
                  </w:r>
                </w:p>
              </w:tc>
            </w:tr>
            <w:tr w:rsidR="001D7088" w:rsidRPr="001D7088" w:rsidTr="0091265C">
              <w:trPr>
                <w:cantSplit/>
                <w:trHeight w:hRule="exact" w:val="397"/>
              </w:trPr>
              <w:tc>
                <w:tcPr>
                  <w:tcW w:w="1984" w:type="dxa"/>
                  <w:tcBorders>
                    <w:top w:val="nil"/>
                    <w:left w:val="single" w:sz="4" w:space="0" w:color="000000"/>
                    <w:bottom w:val="single" w:sz="4" w:space="0" w:color="000000"/>
                    <w:right w:val="single" w:sz="4" w:space="0" w:color="000000"/>
                  </w:tcBorders>
                  <w:vAlign w:val="center"/>
                </w:tcPr>
                <w:p w:rsidR="006A4886" w:rsidRPr="001D7088" w:rsidRDefault="006A4886" w:rsidP="006A4886">
                  <w:pPr>
                    <w:pStyle w:val="a8"/>
                    <w:wordWrap/>
                    <w:spacing w:line="240" w:lineRule="auto"/>
                    <w:jc w:val="center"/>
                    <w:rPr>
                      <w:spacing w:val="0"/>
                      <w:sz w:val="18"/>
                      <w:szCs w:val="18"/>
                    </w:rPr>
                  </w:pPr>
                  <w:r w:rsidRPr="00356481">
                    <w:rPr>
                      <w:rFonts w:hAnsi="ＭＳ ゴシック" w:hint="eastAsia"/>
                      <w:spacing w:val="36"/>
                      <w:sz w:val="18"/>
                      <w:szCs w:val="18"/>
                      <w:fitText w:val="935" w:id="749951232"/>
                    </w:rPr>
                    <w:t>キジハ</w:t>
                  </w:r>
                  <w:r w:rsidRPr="00356481">
                    <w:rPr>
                      <w:rFonts w:hAnsi="ＭＳ ゴシック" w:hint="eastAsia"/>
                      <w:spacing w:val="0"/>
                      <w:sz w:val="18"/>
                      <w:szCs w:val="18"/>
                      <w:fitText w:val="935" w:id="749951232"/>
                    </w:rPr>
                    <w:t>タ</w:t>
                  </w:r>
                </w:p>
              </w:tc>
              <w:tc>
                <w:tcPr>
                  <w:tcW w:w="2127" w:type="dxa"/>
                  <w:tcBorders>
                    <w:top w:val="nil"/>
                    <w:left w:val="nil"/>
                    <w:bottom w:val="single" w:sz="4" w:space="0" w:color="000000"/>
                    <w:right w:val="single" w:sz="4" w:space="0" w:color="000000"/>
                  </w:tcBorders>
                  <w:vAlign w:val="center"/>
                </w:tcPr>
                <w:p w:rsidR="006A4886" w:rsidRPr="002A3E46" w:rsidRDefault="006A4886" w:rsidP="006A4886">
                  <w:pPr>
                    <w:pStyle w:val="a8"/>
                    <w:wordWrap/>
                    <w:spacing w:line="240" w:lineRule="auto"/>
                    <w:jc w:val="center"/>
                    <w:rPr>
                      <w:rFonts w:hAnsi="ＭＳ ゴシック"/>
                      <w:spacing w:val="0"/>
                      <w:sz w:val="18"/>
                      <w:szCs w:val="18"/>
                      <w:u w:val="single"/>
                    </w:rPr>
                  </w:pPr>
                  <w:r w:rsidRPr="002A3E46">
                    <w:rPr>
                      <w:rFonts w:hAnsi="ＭＳ ゴシック" w:hint="eastAsia"/>
                      <w:sz w:val="18"/>
                      <w:szCs w:val="18"/>
                      <w:u w:val="single"/>
                    </w:rPr>
                    <w:t>200　千尾</w:t>
                  </w:r>
                </w:p>
              </w:tc>
              <w:tc>
                <w:tcPr>
                  <w:tcW w:w="2126" w:type="dxa"/>
                  <w:tcBorders>
                    <w:top w:val="nil"/>
                    <w:left w:val="nil"/>
                    <w:bottom w:val="single" w:sz="4" w:space="0" w:color="000000"/>
                    <w:right w:val="single" w:sz="4" w:space="0" w:color="000000"/>
                  </w:tcBorders>
                  <w:vAlign w:val="center"/>
                </w:tcPr>
                <w:p w:rsidR="006A4886" w:rsidRPr="00ED2059" w:rsidRDefault="006A4886" w:rsidP="006A4886">
                  <w:pPr>
                    <w:pStyle w:val="a8"/>
                    <w:wordWrap/>
                    <w:spacing w:line="240" w:lineRule="auto"/>
                    <w:jc w:val="center"/>
                    <w:rPr>
                      <w:rFonts w:hAnsi="ＭＳ ゴシック"/>
                      <w:spacing w:val="0"/>
                      <w:sz w:val="18"/>
                      <w:szCs w:val="18"/>
                      <w:u w:val="single"/>
                    </w:rPr>
                  </w:pPr>
                  <w:r w:rsidRPr="00ED2059">
                    <w:rPr>
                      <w:rFonts w:hAnsi="ＭＳ ゴシック" w:hint="eastAsia"/>
                      <w:sz w:val="18"/>
                      <w:szCs w:val="18"/>
                      <w:u w:val="single"/>
                    </w:rPr>
                    <w:t xml:space="preserve">全長　　</w:t>
                  </w:r>
                  <w:r w:rsidR="00ED2059">
                    <w:rPr>
                      <w:rFonts w:hAnsi="ＭＳ ゴシック" w:hint="eastAsia"/>
                      <w:sz w:val="18"/>
                      <w:szCs w:val="18"/>
                      <w:u w:val="single"/>
                    </w:rPr>
                    <w:t>25</w:t>
                  </w:r>
                  <w:r w:rsidRPr="00ED2059">
                    <w:rPr>
                      <w:rFonts w:hAnsi="ＭＳ ゴシック" w:hint="eastAsia"/>
                      <w:sz w:val="18"/>
                      <w:szCs w:val="18"/>
                      <w:u w:val="single"/>
                    </w:rPr>
                    <w:t>mm</w:t>
                  </w:r>
                </w:p>
              </w:tc>
            </w:tr>
            <w:tr w:rsidR="001D7088" w:rsidRPr="001D7088" w:rsidTr="0091265C">
              <w:trPr>
                <w:cantSplit/>
                <w:trHeight w:hRule="exact" w:val="397"/>
              </w:trPr>
              <w:tc>
                <w:tcPr>
                  <w:tcW w:w="1984" w:type="dxa"/>
                  <w:tcBorders>
                    <w:top w:val="nil"/>
                    <w:left w:val="single" w:sz="4" w:space="0" w:color="000000"/>
                    <w:bottom w:val="single" w:sz="4" w:space="0" w:color="000000"/>
                    <w:right w:val="single" w:sz="4" w:space="0" w:color="000000"/>
                  </w:tcBorders>
                  <w:vAlign w:val="center"/>
                </w:tcPr>
                <w:p w:rsidR="006A4886" w:rsidRPr="001D7088" w:rsidRDefault="006A4886" w:rsidP="006A4886">
                  <w:pPr>
                    <w:pStyle w:val="a8"/>
                    <w:wordWrap/>
                    <w:spacing w:line="240" w:lineRule="auto"/>
                    <w:jc w:val="center"/>
                    <w:rPr>
                      <w:spacing w:val="0"/>
                      <w:sz w:val="18"/>
                      <w:szCs w:val="18"/>
                    </w:rPr>
                  </w:pPr>
                  <w:r w:rsidRPr="00356481">
                    <w:rPr>
                      <w:rFonts w:hAnsi="ＭＳ ゴシック" w:hint="eastAsia"/>
                      <w:spacing w:val="36"/>
                      <w:sz w:val="18"/>
                      <w:szCs w:val="18"/>
                      <w:fitText w:val="935" w:id="749951488"/>
                    </w:rPr>
                    <w:t>アカガ</w:t>
                  </w:r>
                  <w:r w:rsidRPr="00356481">
                    <w:rPr>
                      <w:rFonts w:hAnsi="ＭＳ ゴシック" w:hint="eastAsia"/>
                      <w:spacing w:val="0"/>
                      <w:sz w:val="18"/>
                      <w:szCs w:val="18"/>
                      <w:fitText w:val="935" w:id="749951488"/>
                    </w:rPr>
                    <w:t>イ</w:t>
                  </w:r>
                </w:p>
              </w:tc>
              <w:tc>
                <w:tcPr>
                  <w:tcW w:w="2127" w:type="dxa"/>
                  <w:tcBorders>
                    <w:top w:val="nil"/>
                    <w:left w:val="nil"/>
                    <w:bottom w:val="single" w:sz="4" w:space="0" w:color="000000"/>
                    <w:right w:val="single" w:sz="4" w:space="0" w:color="000000"/>
                  </w:tcBorders>
                  <w:vAlign w:val="center"/>
                </w:tcPr>
                <w:p w:rsidR="006A4886" w:rsidRPr="001D7088" w:rsidRDefault="006A4886" w:rsidP="006A4886">
                  <w:pPr>
                    <w:pStyle w:val="a8"/>
                    <w:wordWrap/>
                    <w:spacing w:line="240" w:lineRule="auto"/>
                    <w:jc w:val="center"/>
                    <w:rPr>
                      <w:rFonts w:hAnsi="ＭＳ ゴシック"/>
                      <w:spacing w:val="0"/>
                      <w:sz w:val="18"/>
                      <w:szCs w:val="18"/>
                    </w:rPr>
                  </w:pPr>
                  <w:r w:rsidRPr="001D7088">
                    <w:rPr>
                      <w:rFonts w:hAnsi="ＭＳ ゴシック" w:hint="eastAsia"/>
                      <w:sz w:val="18"/>
                      <w:szCs w:val="18"/>
                    </w:rPr>
                    <w:t>－</w:t>
                  </w:r>
                </w:p>
              </w:tc>
              <w:tc>
                <w:tcPr>
                  <w:tcW w:w="2126" w:type="dxa"/>
                  <w:tcBorders>
                    <w:top w:val="nil"/>
                    <w:left w:val="nil"/>
                    <w:bottom w:val="single" w:sz="4" w:space="0" w:color="000000"/>
                    <w:right w:val="single" w:sz="4" w:space="0" w:color="000000"/>
                  </w:tcBorders>
                  <w:vAlign w:val="center"/>
                </w:tcPr>
                <w:p w:rsidR="006A4886" w:rsidRPr="001D7088" w:rsidRDefault="006A4886" w:rsidP="006A4886">
                  <w:pPr>
                    <w:pStyle w:val="a8"/>
                    <w:wordWrap/>
                    <w:spacing w:line="240" w:lineRule="auto"/>
                    <w:jc w:val="center"/>
                    <w:rPr>
                      <w:rFonts w:hAnsi="ＭＳ ゴシック"/>
                      <w:spacing w:val="0"/>
                      <w:sz w:val="18"/>
                      <w:szCs w:val="18"/>
                    </w:rPr>
                  </w:pPr>
                  <w:r w:rsidRPr="001D7088">
                    <w:rPr>
                      <w:rFonts w:hAnsi="ＭＳ ゴシック" w:hint="eastAsia"/>
                      <w:sz w:val="18"/>
                      <w:szCs w:val="18"/>
                    </w:rPr>
                    <w:t>－</w:t>
                  </w:r>
                </w:p>
              </w:tc>
            </w:tr>
            <w:tr w:rsidR="001D7088" w:rsidRPr="001D7088" w:rsidTr="00EE786C">
              <w:trPr>
                <w:cantSplit/>
                <w:trHeight w:hRule="exact" w:val="477"/>
              </w:trPr>
              <w:tc>
                <w:tcPr>
                  <w:tcW w:w="1984" w:type="dxa"/>
                  <w:tcBorders>
                    <w:top w:val="single" w:sz="4" w:space="0" w:color="000000"/>
                  </w:tcBorders>
                  <w:vAlign w:val="center"/>
                </w:tcPr>
                <w:p w:rsidR="006A4886" w:rsidRPr="001D7088" w:rsidRDefault="006A4886" w:rsidP="006A4886">
                  <w:pPr>
                    <w:pStyle w:val="a8"/>
                    <w:wordWrap/>
                    <w:spacing w:line="240" w:lineRule="auto"/>
                    <w:jc w:val="center"/>
                    <w:rPr>
                      <w:spacing w:val="0"/>
                      <w:sz w:val="18"/>
                      <w:szCs w:val="18"/>
                    </w:rPr>
                  </w:pPr>
                </w:p>
              </w:tc>
              <w:tc>
                <w:tcPr>
                  <w:tcW w:w="2127" w:type="dxa"/>
                  <w:tcBorders>
                    <w:top w:val="single" w:sz="4" w:space="0" w:color="000000"/>
                    <w:left w:val="nil"/>
                  </w:tcBorders>
                  <w:vAlign w:val="center"/>
                </w:tcPr>
                <w:p w:rsidR="006A4886" w:rsidRPr="001D7088" w:rsidRDefault="006A4886" w:rsidP="006A4886">
                  <w:pPr>
                    <w:pStyle w:val="a8"/>
                    <w:wordWrap/>
                    <w:spacing w:line="240" w:lineRule="auto"/>
                    <w:jc w:val="center"/>
                    <w:rPr>
                      <w:rFonts w:hAnsi="ＭＳ ゴシック"/>
                      <w:spacing w:val="0"/>
                      <w:sz w:val="18"/>
                      <w:szCs w:val="18"/>
                    </w:rPr>
                  </w:pPr>
                </w:p>
              </w:tc>
              <w:tc>
                <w:tcPr>
                  <w:tcW w:w="2126" w:type="dxa"/>
                  <w:tcBorders>
                    <w:top w:val="single" w:sz="4" w:space="0" w:color="000000"/>
                    <w:left w:val="nil"/>
                  </w:tcBorders>
                  <w:vAlign w:val="center"/>
                </w:tcPr>
                <w:p w:rsidR="006A4886" w:rsidRPr="001D7088" w:rsidRDefault="006A4886" w:rsidP="006A4886">
                  <w:pPr>
                    <w:pStyle w:val="a8"/>
                    <w:wordWrap/>
                    <w:spacing w:line="240" w:lineRule="auto"/>
                    <w:jc w:val="center"/>
                    <w:rPr>
                      <w:rFonts w:hAnsi="ＭＳ ゴシック"/>
                      <w:spacing w:val="0"/>
                      <w:sz w:val="18"/>
                      <w:szCs w:val="18"/>
                    </w:rPr>
                  </w:pPr>
                </w:p>
              </w:tc>
            </w:tr>
          </w:tbl>
          <w:p w:rsidR="006A4886" w:rsidRPr="001D7088" w:rsidRDefault="006A4886" w:rsidP="00EE786C">
            <w:pPr>
              <w:ind w:rightChars="50" w:right="105"/>
              <w:rPr>
                <w:rFonts w:ascii="ＭＳ ゴシック" w:eastAsia="ＭＳ ゴシック" w:hAnsi="ＭＳ ゴシック"/>
                <w:sz w:val="18"/>
                <w:szCs w:val="18"/>
              </w:rPr>
            </w:pPr>
          </w:p>
          <w:p w:rsidR="006A4886" w:rsidRPr="001D7088" w:rsidRDefault="006A4886" w:rsidP="006A4886">
            <w:pPr>
              <w:ind w:leftChars="100" w:left="210" w:rightChars="50" w:right="105"/>
              <w:rPr>
                <w:rFonts w:ascii="ＭＳ ゴシック" w:eastAsia="ＭＳ ゴシック" w:hAnsi="ＭＳ ゴシック"/>
                <w:sz w:val="18"/>
                <w:szCs w:val="18"/>
              </w:rPr>
            </w:pPr>
            <w:r w:rsidRPr="001D7088">
              <w:rPr>
                <w:rFonts w:ascii="ＭＳ ゴシック" w:eastAsia="ＭＳ ゴシック" w:hAnsi="ＭＳ ゴシック" w:hint="eastAsia"/>
                <w:sz w:val="18"/>
                <w:szCs w:val="18"/>
              </w:rPr>
              <w:t>第４　放流効果実証事業に関する事項</w:t>
            </w:r>
          </w:p>
          <w:p w:rsidR="006A4886" w:rsidRPr="001D7088" w:rsidRDefault="006A4886" w:rsidP="006A4886">
            <w:pPr>
              <w:ind w:leftChars="265" w:left="556" w:rightChars="50" w:right="105"/>
              <w:rPr>
                <w:rFonts w:ascii="ＭＳ ゴシック" w:eastAsia="ＭＳ ゴシック" w:hAnsi="ＭＳ ゴシック"/>
                <w:sz w:val="18"/>
                <w:szCs w:val="18"/>
              </w:rPr>
            </w:pPr>
            <w:r w:rsidRPr="001D7088">
              <w:rPr>
                <w:rFonts w:ascii="ＭＳ ゴシック" w:eastAsia="ＭＳ ゴシック" w:hAnsi="ＭＳ ゴシック" w:hint="eastAsia"/>
                <w:sz w:val="18"/>
                <w:szCs w:val="18"/>
              </w:rPr>
              <w:t xml:space="preserve">　放流調査等により増殖効果が明らかになり、かつ種苗の大量生産・放流が可能な水産動物を対象として当該事業を早期に実現できるよう努める。</w:t>
            </w:r>
          </w:p>
          <w:p w:rsidR="006A4886" w:rsidRPr="001D7088" w:rsidRDefault="006A4886" w:rsidP="006A4886">
            <w:pPr>
              <w:ind w:leftChars="100" w:left="210" w:rightChars="50" w:right="105"/>
              <w:rPr>
                <w:rFonts w:ascii="ＭＳ ゴシック" w:eastAsia="ＭＳ ゴシック" w:hAnsi="ＭＳ ゴシック"/>
                <w:sz w:val="18"/>
                <w:szCs w:val="18"/>
              </w:rPr>
            </w:pPr>
          </w:p>
          <w:p w:rsidR="00EE786C" w:rsidRPr="001D7088" w:rsidRDefault="00EE786C" w:rsidP="006A4886">
            <w:pPr>
              <w:ind w:leftChars="100" w:left="210" w:rightChars="50" w:right="105"/>
              <w:rPr>
                <w:rFonts w:ascii="ＭＳ ゴシック" w:eastAsia="ＭＳ ゴシック" w:hAnsi="ＭＳ ゴシック"/>
                <w:sz w:val="18"/>
                <w:szCs w:val="18"/>
              </w:rPr>
            </w:pPr>
          </w:p>
          <w:p w:rsidR="006A4886" w:rsidRPr="001D7088" w:rsidRDefault="006A4886" w:rsidP="006A4886">
            <w:pPr>
              <w:ind w:leftChars="100" w:left="210" w:rightChars="50" w:right="105"/>
              <w:rPr>
                <w:rFonts w:ascii="ＭＳ ゴシック" w:eastAsia="ＭＳ ゴシック" w:hAnsi="ＭＳ ゴシック"/>
                <w:sz w:val="18"/>
                <w:szCs w:val="18"/>
              </w:rPr>
            </w:pPr>
            <w:r w:rsidRPr="001D7088">
              <w:rPr>
                <w:rFonts w:ascii="ＭＳ ゴシック" w:eastAsia="ＭＳ ゴシック" w:hAnsi="ＭＳ ゴシック" w:hint="eastAsia"/>
                <w:sz w:val="18"/>
                <w:szCs w:val="18"/>
              </w:rPr>
              <w:lastRenderedPageBreak/>
              <w:t>第５　特定水産動物育成事業に関する事項</w:t>
            </w:r>
          </w:p>
          <w:p w:rsidR="006A4886" w:rsidRPr="001D7088" w:rsidRDefault="006A4886" w:rsidP="006A4886">
            <w:pPr>
              <w:ind w:leftChars="265" w:left="556" w:rightChars="50" w:right="105"/>
              <w:rPr>
                <w:rFonts w:ascii="ＭＳ ゴシック" w:eastAsia="ＭＳ ゴシック" w:hAnsi="ＭＳ ゴシック"/>
                <w:sz w:val="18"/>
                <w:szCs w:val="18"/>
              </w:rPr>
            </w:pPr>
            <w:r w:rsidRPr="001D7088">
              <w:rPr>
                <w:rFonts w:ascii="ＭＳ ゴシック" w:eastAsia="ＭＳ ゴシック" w:hAnsi="ＭＳ ゴシック" w:hint="eastAsia"/>
                <w:sz w:val="18"/>
                <w:szCs w:val="18"/>
              </w:rPr>
              <w:t xml:space="preserve">　前項の放流効果実証事業により放流の経済効果が実証された水産動物を対象として当該事業を早期に実現できるよう努める。</w:t>
            </w:r>
          </w:p>
          <w:p w:rsidR="006A4886" w:rsidRPr="001D7088" w:rsidRDefault="006A4886" w:rsidP="006A4886">
            <w:pPr>
              <w:ind w:leftChars="100" w:left="210" w:rightChars="50" w:right="105"/>
              <w:rPr>
                <w:rFonts w:ascii="ＭＳ ゴシック" w:eastAsia="ＭＳ ゴシック" w:hAnsi="ＭＳ ゴシック"/>
                <w:sz w:val="18"/>
                <w:szCs w:val="18"/>
              </w:rPr>
            </w:pPr>
          </w:p>
          <w:p w:rsidR="006A4886" w:rsidRPr="001D7088" w:rsidRDefault="006A4886" w:rsidP="006A4886">
            <w:pPr>
              <w:ind w:leftChars="100" w:left="570" w:rightChars="50" w:right="105" w:hangingChars="200" w:hanging="360"/>
              <w:rPr>
                <w:rFonts w:ascii="ＭＳ ゴシック" w:eastAsia="ＭＳ ゴシック" w:hAnsi="ＭＳ ゴシック"/>
                <w:sz w:val="18"/>
                <w:szCs w:val="18"/>
              </w:rPr>
            </w:pPr>
            <w:r w:rsidRPr="001D7088">
              <w:rPr>
                <w:rFonts w:ascii="ＭＳ ゴシック" w:eastAsia="ＭＳ ゴシック" w:hAnsi="ＭＳ ゴシック" w:hint="eastAsia"/>
                <w:sz w:val="18"/>
                <w:szCs w:val="18"/>
              </w:rPr>
              <w:t>第６　水産動物の種苗の生産及び放流並びに水産動物の育成に</w:t>
            </w:r>
            <w:r w:rsidRPr="008B2801">
              <w:rPr>
                <w:rFonts w:ascii="ＭＳ ゴシック" w:eastAsia="ＭＳ ゴシック" w:hAnsi="ＭＳ ゴシック" w:hint="eastAsia"/>
                <w:sz w:val="18"/>
                <w:szCs w:val="18"/>
                <w:u w:val="single"/>
              </w:rPr>
              <w:t>関する</w:t>
            </w:r>
            <w:r w:rsidRPr="001D7088">
              <w:rPr>
                <w:rFonts w:ascii="ＭＳ ゴシック" w:eastAsia="ＭＳ ゴシック" w:hAnsi="ＭＳ ゴシック" w:hint="eastAsia"/>
                <w:sz w:val="18"/>
                <w:szCs w:val="18"/>
              </w:rPr>
              <w:t>技術の開発に関する事項</w:t>
            </w:r>
          </w:p>
          <w:p w:rsidR="006A4886" w:rsidRPr="001D7088" w:rsidRDefault="006A4886" w:rsidP="006A4886">
            <w:pPr>
              <w:ind w:leftChars="100" w:left="210" w:rightChars="50" w:right="105"/>
              <w:rPr>
                <w:rFonts w:ascii="ＭＳ ゴシック" w:eastAsia="ＭＳ ゴシック" w:hAnsi="ＭＳ ゴシック"/>
                <w:sz w:val="18"/>
                <w:szCs w:val="18"/>
              </w:rPr>
            </w:pPr>
            <w:r w:rsidRPr="001D7088">
              <w:rPr>
                <w:rFonts w:ascii="ＭＳ ゴシック" w:eastAsia="ＭＳ ゴシック" w:hAnsi="ＭＳ ゴシック" w:hint="eastAsia"/>
                <w:sz w:val="18"/>
                <w:szCs w:val="18"/>
              </w:rPr>
              <w:t xml:space="preserve">　１．種苗生産の技術水準の目標</w:t>
            </w:r>
          </w:p>
          <w:p w:rsidR="006A4886" w:rsidRPr="001D7088" w:rsidRDefault="006A4886" w:rsidP="006A4886">
            <w:pPr>
              <w:ind w:leftChars="265" w:left="556" w:rightChars="50" w:right="105"/>
              <w:rPr>
                <w:rFonts w:ascii="ＭＳ ゴシック" w:eastAsia="ＭＳ ゴシック" w:hAnsi="ＭＳ ゴシック"/>
                <w:sz w:val="18"/>
                <w:szCs w:val="18"/>
              </w:rPr>
            </w:pPr>
            <w:r w:rsidRPr="001D7088">
              <w:rPr>
                <w:rFonts w:ascii="ＭＳ ゴシック" w:eastAsia="ＭＳ ゴシック" w:hAnsi="ＭＳ ゴシック" w:hint="eastAsia"/>
                <w:sz w:val="18"/>
                <w:szCs w:val="18"/>
              </w:rPr>
              <w:t xml:space="preserve">　本府が実施する種苗生産の</w:t>
            </w:r>
            <w:r w:rsidRPr="001D7088">
              <w:rPr>
                <w:rFonts w:ascii="ＭＳ ゴシック" w:eastAsia="ＭＳ ゴシック" w:hAnsi="ＭＳ ゴシック" w:hint="eastAsia"/>
                <w:sz w:val="18"/>
                <w:szCs w:val="18"/>
                <w:u w:val="single"/>
              </w:rPr>
              <w:t>令和３年度</w:t>
            </w:r>
            <w:r w:rsidRPr="001D7088">
              <w:rPr>
                <w:rFonts w:ascii="ＭＳ ゴシック" w:eastAsia="ＭＳ ゴシック" w:hAnsi="ＭＳ ゴシック" w:hint="eastAsia"/>
                <w:sz w:val="18"/>
                <w:szCs w:val="18"/>
              </w:rPr>
              <w:t>までに達成すべき技術水準の目標は、次のとおりとする。</w:t>
            </w:r>
          </w:p>
          <w:tbl>
            <w:tblPr>
              <w:tblW w:w="6237" w:type="dxa"/>
              <w:tblInd w:w="550" w:type="dxa"/>
              <w:tblCellMar>
                <w:left w:w="14" w:type="dxa"/>
                <w:right w:w="14" w:type="dxa"/>
              </w:tblCellMar>
              <w:tblLook w:val="0000" w:firstRow="0" w:lastRow="0" w:firstColumn="0" w:lastColumn="0" w:noHBand="0" w:noVBand="0"/>
            </w:tblPr>
            <w:tblGrid>
              <w:gridCol w:w="1430"/>
              <w:gridCol w:w="1749"/>
              <w:gridCol w:w="1547"/>
              <w:gridCol w:w="1511"/>
            </w:tblGrid>
            <w:tr w:rsidR="001D7088" w:rsidRPr="001D7088" w:rsidTr="00EE786C">
              <w:trPr>
                <w:cantSplit/>
                <w:trHeight w:val="551"/>
              </w:trPr>
              <w:tc>
                <w:tcPr>
                  <w:tcW w:w="1430" w:type="dxa"/>
                  <w:tcBorders>
                    <w:top w:val="single" w:sz="4" w:space="0" w:color="000000"/>
                    <w:left w:val="single" w:sz="4" w:space="0" w:color="000000"/>
                    <w:bottom w:val="single" w:sz="4" w:space="0" w:color="000000"/>
                    <w:right w:val="single" w:sz="4" w:space="0" w:color="000000"/>
                  </w:tcBorders>
                  <w:vAlign w:val="center"/>
                </w:tcPr>
                <w:p w:rsidR="006A4886" w:rsidRPr="001D7088" w:rsidRDefault="006A4886" w:rsidP="006A4886">
                  <w:pPr>
                    <w:pStyle w:val="a8"/>
                    <w:wordWrap/>
                    <w:spacing w:line="240" w:lineRule="auto"/>
                    <w:jc w:val="center"/>
                    <w:rPr>
                      <w:spacing w:val="0"/>
                      <w:sz w:val="18"/>
                      <w:szCs w:val="18"/>
                    </w:rPr>
                  </w:pPr>
                  <w:r w:rsidRPr="001D7088">
                    <w:rPr>
                      <w:rFonts w:hint="eastAsia"/>
                      <w:spacing w:val="0"/>
                      <w:sz w:val="18"/>
                      <w:szCs w:val="18"/>
                    </w:rPr>
                    <w:t>魚種名</w:t>
                  </w:r>
                </w:p>
              </w:tc>
              <w:tc>
                <w:tcPr>
                  <w:tcW w:w="1749" w:type="dxa"/>
                  <w:tcBorders>
                    <w:top w:val="single" w:sz="4" w:space="0" w:color="000000"/>
                    <w:left w:val="nil"/>
                    <w:bottom w:val="single" w:sz="4" w:space="0" w:color="000000"/>
                    <w:right w:val="single" w:sz="4" w:space="0" w:color="000000"/>
                  </w:tcBorders>
                  <w:vAlign w:val="center"/>
                </w:tcPr>
                <w:p w:rsidR="006A4886" w:rsidRPr="001D7088" w:rsidRDefault="006A4886" w:rsidP="006A4886">
                  <w:pPr>
                    <w:pStyle w:val="a8"/>
                    <w:wordWrap/>
                    <w:spacing w:line="240" w:lineRule="auto"/>
                    <w:jc w:val="center"/>
                    <w:rPr>
                      <w:spacing w:val="0"/>
                      <w:sz w:val="18"/>
                      <w:szCs w:val="18"/>
                    </w:rPr>
                  </w:pPr>
                  <w:r w:rsidRPr="00356481">
                    <w:rPr>
                      <w:rFonts w:hint="eastAsia"/>
                      <w:spacing w:val="0"/>
                      <w:w w:val="89"/>
                      <w:sz w:val="18"/>
                      <w:szCs w:val="18"/>
                      <w:fitText w:val="1615" w:id="751067904"/>
                    </w:rPr>
                    <w:t>単位あたりの生産数</w:t>
                  </w:r>
                  <w:r w:rsidRPr="00356481">
                    <w:rPr>
                      <w:rFonts w:hint="eastAsia"/>
                      <w:spacing w:val="12"/>
                      <w:w w:val="89"/>
                      <w:sz w:val="18"/>
                      <w:szCs w:val="18"/>
                      <w:fitText w:val="1615" w:id="751067904"/>
                    </w:rPr>
                    <w:t>量</w:t>
                  </w:r>
                </w:p>
              </w:tc>
              <w:tc>
                <w:tcPr>
                  <w:tcW w:w="1547" w:type="dxa"/>
                  <w:tcBorders>
                    <w:top w:val="single" w:sz="4" w:space="0" w:color="000000"/>
                    <w:left w:val="nil"/>
                    <w:bottom w:val="single" w:sz="4" w:space="0" w:color="000000"/>
                    <w:right w:val="single" w:sz="4" w:space="0" w:color="000000"/>
                  </w:tcBorders>
                  <w:vAlign w:val="center"/>
                </w:tcPr>
                <w:p w:rsidR="006A4886" w:rsidRPr="001D7088" w:rsidRDefault="006A4886" w:rsidP="006A4886">
                  <w:pPr>
                    <w:pStyle w:val="a8"/>
                    <w:wordWrap/>
                    <w:spacing w:line="240" w:lineRule="auto"/>
                    <w:jc w:val="center"/>
                    <w:rPr>
                      <w:spacing w:val="0"/>
                      <w:sz w:val="18"/>
                      <w:szCs w:val="18"/>
                    </w:rPr>
                  </w:pPr>
                  <w:r w:rsidRPr="001D7088">
                    <w:rPr>
                      <w:rFonts w:hint="eastAsia"/>
                      <w:spacing w:val="0"/>
                      <w:w w:val="73"/>
                      <w:sz w:val="18"/>
                      <w:szCs w:val="18"/>
                      <w:fitText w:val="1190" w:id="749954304"/>
                    </w:rPr>
                    <w:t>種苗の平均の大き</w:t>
                  </w:r>
                  <w:r w:rsidRPr="001D7088">
                    <w:rPr>
                      <w:rFonts w:hint="eastAsia"/>
                      <w:w w:val="73"/>
                      <w:sz w:val="18"/>
                      <w:szCs w:val="18"/>
                      <w:fitText w:val="1190" w:id="749954304"/>
                    </w:rPr>
                    <w:t>さ</w:t>
                  </w:r>
                </w:p>
              </w:tc>
              <w:tc>
                <w:tcPr>
                  <w:tcW w:w="1511" w:type="dxa"/>
                  <w:tcBorders>
                    <w:top w:val="single" w:sz="4" w:space="0" w:color="000000"/>
                    <w:left w:val="nil"/>
                    <w:bottom w:val="single" w:sz="4" w:space="0" w:color="000000"/>
                    <w:right w:val="single" w:sz="4" w:space="0" w:color="000000"/>
                  </w:tcBorders>
                  <w:vAlign w:val="center"/>
                </w:tcPr>
                <w:p w:rsidR="006A4886" w:rsidRPr="001D7088" w:rsidRDefault="006A4886" w:rsidP="006A4886">
                  <w:pPr>
                    <w:pStyle w:val="a8"/>
                    <w:wordWrap/>
                    <w:spacing w:line="240" w:lineRule="auto"/>
                    <w:jc w:val="center"/>
                    <w:rPr>
                      <w:spacing w:val="0"/>
                      <w:sz w:val="18"/>
                      <w:szCs w:val="18"/>
                    </w:rPr>
                  </w:pPr>
                  <w:r w:rsidRPr="001D7088">
                    <w:rPr>
                      <w:rFonts w:hint="eastAsia"/>
                      <w:spacing w:val="0"/>
                      <w:sz w:val="18"/>
                      <w:szCs w:val="18"/>
                    </w:rPr>
                    <w:t>種苗生産回数</w:t>
                  </w:r>
                </w:p>
              </w:tc>
            </w:tr>
            <w:tr w:rsidR="001D7088" w:rsidRPr="001D7088" w:rsidTr="0091265C">
              <w:trPr>
                <w:cantSplit/>
                <w:trHeight w:hRule="exact" w:val="397"/>
              </w:trPr>
              <w:tc>
                <w:tcPr>
                  <w:tcW w:w="1430" w:type="dxa"/>
                  <w:tcBorders>
                    <w:top w:val="nil"/>
                    <w:left w:val="single" w:sz="4" w:space="0" w:color="000000"/>
                    <w:bottom w:val="single" w:sz="4" w:space="0" w:color="000000"/>
                    <w:right w:val="single" w:sz="4" w:space="0" w:color="000000"/>
                  </w:tcBorders>
                  <w:vAlign w:val="center"/>
                </w:tcPr>
                <w:p w:rsidR="006A4886" w:rsidRPr="001D7088" w:rsidRDefault="006A4886" w:rsidP="006A4886">
                  <w:pPr>
                    <w:pStyle w:val="a8"/>
                    <w:wordWrap/>
                    <w:spacing w:line="240" w:lineRule="auto"/>
                    <w:jc w:val="center"/>
                    <w:rPr>
                      <w:spacing w:val="0"/>
                      <w:sz w:val="18"/>
                      <w:szCs w:val="18"/>
                    </w:rPr>
                  </w:pPr>
                  <w:r w:rsidRPr="00AB1C08">
                    <w:rPr>
                      <w:rFonts w:hint="eastAsia"/>
                      <w:spacing w:val="36"/>
                      <w:sz w:val="18"/>
                      <w:szCs w:val="18"/>
                      <w:fitText w:val="935" w:id="749954562"/>
                    </w:rPr>
                    <w:t>キジハ</w:t>
                  </w:r>
                  <w:r w:rsidRPr="00AB1C08">
                    <w:rPr>
                      <w:rFonts w:hint="eastAsia"/>
                      <w:spacing w:val="0"/>
                      <w:sz w:val="18"/>
                      <w:szCs w:val="18"/>
                      <w:fitText w:val="935" w:id="749954562"/>
                    </w:rPr>
                    <w:t>タ</w:t>
                  </w:r>
                </w:p>
              </w:tc>
              <w:tc>
                <w:tcPr>
                  <w:tcW w:w="1749" w:type="dxa"/>
                  <w:tcBorders>
                    <w:top w:val="nil"/>
                    <w:left w:val="nil"/>
                    <w:bottom w:val="single" w:sz="4" w:space="0" w:color="000000"/>
                    <w:right w:val="single" w:sz="4" w:space="0" w:color="000000"/>
                  </w:tcBorders>
                  <w:vAlign w:val="center"/>
                </w:tcPr>
                <w:p w:rsidR="006A4886" w:rsidRPr="00ED2059" w:rsidRDefault="006A4886" w:rsidP="006A4886">
                  <w:pPr>
                    <w:pStyle w:val="a8"/>
                    <w:wordWrap/>
                    <w:spacing w:line="240" w:lineRule="auto"/>
                    <w:jc w:val="center"/>
                    <w:rPr>
                      <w:rFonts w:hAnsi="ＭＳ ゴシック"/>
                      <w:spacing w:val="0"/>
                      <w:sz w:val="18"/>
                      <w:szCs w:val="18"/>
                      <w:u w:val="single"/>
                    </w:rPr>
                  </w:pPr>
                  <w:r w:rsidRPr="00ED2059">
                    <w:rPr>
                      <w:rFonts w:hAnsi="ＭＳ ゴシック" w:hint="eastAsia"/>
                      <w:spacing w:val="0"/>
                      <w:sz w:val="18"/>
                      <w:szCs w:val="18"/>
                      <w:u w:val="single"/>
                    </w:rPr>
                    <w:t>1,000尾／㎥</w:t>
                  </w:r>
                </w:p>
              </w:tc>
              <w:tc>
                <w:tcPr>
                  <w:tcW w:w="1547" w:type="dxa"/>
                  <w:tcBorders>
                    <w:top w:val="nil"/>
                    <w:left w:val="nil"/>
                    <w:bottom w:val="single" w:sz="4" w:space="0" w:color="000000"/>
                    <w:right w:val="single" w:sz="4" w:space="0" w:color="000000"/>
                  </w:tcBorders>
                  <w:vAlign w:val="center"/>
                </w:tcPr>
                <w:p w:rsidR="006A4886" w:rsidRPr="00ED2059" w:rsidRDefault="006A4886" w:rsidP="006A4886">
                  <w:pPr>
                    <w:pStyle w:val="a8"/>
                    <w:wordWrap/>
                    <w:spacing w:line="240" w:lineRule="auto"/>
                    <w:jc w:val="center"/>
                    <w:rPr>
                      <w:rFonts w:hAnsi="ＭＳ ゴシック"/>
                      <w:spacing w:val="0"/>
                      <w:sz w:val="18"/>
                      <w:szCs w:val="18"/>
                      <w:u w:val="single"/>
                    </w:rPr>
                  </w:pPr>
                  <w:r w:rsidRPr="00ED2059">
                    <w:rPr>
                      <w:rFonts w:hAnsi="ＭＳ ゴシック" w:hint="eastAsia"/>
                      <w:spacing w:val="0"/>
                      <w:sz w:val="18"/>
                      <w:szCs w:val="18"/>
                      <w:u w:val="single"/>
                    </w:rPr>
                    <w:t>全長　25mm</w:t>
                  </w:r>
                </w:p>
              </w:tc>
              <w:tc>
                <w:tcPr>
                  <w:tcW w:w="1511" w:type="dxa"/>
                  <w:tcBorders>
                    <w:top w:val="nil"/>
                    <w:left w:val="nil"/>
                    <w:bottom w:val="single" w:sz="4" w:space="0" w:color="000000"/>
                    <w:right w:val="single" w:sz="4" w:space="0" w:color="000000"/>
                  </w:tcBorders>
                  <w:vAlign w:val="center"/>
                </w:tcPr>
                <w:p w:rsidR="006A4886" w:rsidRPr="001D7088" w:rsidRDefault="006A4886" w:rsidP="006A4886">
                  <w:pPr>
                    <w:pStyle w:val="a8"/>
                    <w:wordWrap/>
                    <w:spacing w:line="240" w:lineRule="auto"/>
                    <w:jc w:val="center"/>
                    <w:rPr>
                      <w:rFonts w:hAnsi="ＭＳ ゴシック"/>
                      <w:spacing w:val="0"/>
                      <w:sz w:val="18"/>
                      <w:szCs w:val="18"/>
                    </w:rPr>
                  </w:pPr>
                  <w:r w:rsidRPr="001D7088">
                    <w:rPr>
                      <w:rFonts w:hAnsi="ＭＳ ゴシック" w:hint="eastAsia"/>
                      <w:spacing w:val="0"/>
                      <w:sz w:val="18"/>
                      <w:szCs w:val="18"/>
                    </w:rPr>
                    <w:t>1回／年</w:t>
                  </w:r>
                </w:p>
              </w:tc>
            </w:tr>
            <w:tr w:rsidR="001D7088" w:rsidRPr="001D7088" w:rsidTr="0091265C">
              <w:trPr>
                <w:cantSplit/>
                <w:trHeight w:hRule="exact" w:val="397"/>
              </w:trPr>
              <w:tc>
                <w:tcPr>
                  <w:tcW w:w="1430" w:type="dxa"/>
                  <w:tcBorders>
                    <w:top w:val="single" w:sz="4" w:space="0" w:color="000000"/>
                  </w:tcBorders>
                  <w:vAlign w:val="center"/>
                </w:tcPr>
                <w:p w:rsidR="006A4886" w:rsidRPr="001D7088" w:rsidRDefault="006A4886" w:rsidP="006A4886">
                  <w:pPr>
                    <w:pStyle w:val="a8"/>
                    <w:wordWrap/>
                    <w:spacing w:line="240" w:lineRule="auto"/>
                    <w:jc w:val="center"/>
                    <w:rPr>
                      <w:spacing w:val="0"/>
                      <w:sz w:val="18"/>
                      <w:szCs w:val="18"/>
                    </w:rPr>
                  </w:pPr>
                </w:p>
              </w:tc>
              <w:tc>
                <w:tcPr>
                  <w:tcW w:w="1749" w:type="dxa"/>
                  <w:tcBorders>
                    <w:top w:val="single" w:sz="4" w:space="0" w:color="000000"/>
                    <w:left w:val="nil"/>
                  </w:tcBorders>
                  <w:vAlign w:val="center"/>
                </w:tcPr>
                <w:p w:rsidR="006A4886" w:rsidRPr="001D7088" w:rsidRDefault="006A4886" w:rsidP="006A4886">
                  <w:pPr>
                    <w:pStyle w:val="a8"/>
                    <w:wordWrap/>
                    <w:spacing w:line="240" w:lineRule="auto"/>
                    <w:jc w:val="center"/>
                    <w:rPr>
                      <w:rFonts w:hAnsi="ＭＳ ゴシック"/>
                      <w:spacing w:val="0"/>
                      <w:sz w:val="18"/>
                      <w:szCs w:val="18"/>
                    </w:rPr>
                  </w:pPr>
                </w:p>
              </w:tc>
              <w:tc>
                <w:tcPr>
                  <w:tcW w:w="1547" w:type="dxa"/>
                  <w:tcBorders>
                    <w:top w:val="single" w:sz="4" w:space="0" w:color="000000"/>
                    <w:left w:val="nil"/>
                  </w:tcBorders>
                  <w:vAlign w:val="center"/>
                </w:tcPr>
                <w:p w:rsidR="006A4886" w:rsidRPr="001D7088" w:rsidRDefault="006A4886" w:rsidP="006A4886">
                  <w:pPr>
                    <w:pStyle w:val="a8"/>
                    <w:wordWrap/>
                    <w:spacing w:line="240" w:lineRule="auto"/>
                    <w:jc w:val="center"/>
                    <w:rPr>
                      <w:rFonts w:hAnsi="ＭＳ ゴシック"/>
                      <w:spacing w:val="0"/>
                      <w:sz w:val="18"/>
                      <w:szCs w:val="18"/>
                    </w:rPr>
                  </w:pPr>
                </w:p>
              </w:tc>
              <w:tc>
                <w:tcPr>
                  <w:tcW w:w="1511" w:type="dxa"/>
                  <w:tcBorders>
                    <w:top w:val="single" w:sz="4" w:space="0" w:color="000000"/>
                    <w:left w:val="nil"/>
                  </w:tcBorders>
                  <w:vAlign w:val="center"/>
                </w:tcPr>
                <w:p w:rsidR="006A4886" w:rsidRPr="001D7088" w:rsidRDefault="006A4886" w:rsidP="006A4886">
                  <w:pPr>
                    <w:pStyle w:val="a8"/>
                    <w:wordWrap/>
                    <w:spacing w:line="240" w:lineRule="auto"/>
                    <w:jc w:val="center"/>
                    <w:rPr>
                      <w:rFonts w:hAnsi="ＭＳ ゴシック"/>
                      <w:spacing w:val="0"/>
                      <w:sz w:val="18"/>
                      <w:szCs w:val="18"/>
                    </w:rPr>
                  </w:pPr>
                </w:p>
              </w:tc>
            </w:tr>
          </w:tbl>
          <w:p w:rsidR="006A4886" w:rsidRPr="001D7088" w:rsidRDefault="006A4886" w:rsidP="00EE786C">
            <w:pPr>
              <w:ind w:rightChars="50" w:right="105" w:firstLineChars="100" w:firstLine="180"/>
              <w:rPr>
                <w:rFonts w:ascii="ＭＳ ゴシック" w:eastAsia="ＭＳ ゴシック" w:hAnsi="ＭＳ ゴシック"/>
                <w:sz w:val="18"/>
                <w:szCs w:val="18"/>
              </w:rPr>
            </w:pPr>
            <w:r w:rsidRPr="001D7088">
              <w:rPr>
                <w:rFonts w:ascii="ＭＳ ゴシック" w:eastAsia="ＭＳ ゴシック" w:hAnsi="ＭＳ ゴシック" w:hint="eastAsia"/>
                <w:sz w:val="18"/>
                <w:szCs w:val="18"/>
              </w:rPr>
              <w:t xml:space="preserve">　２．種苗の生産及び放流の技術開発</w:t>
            </w:r>
          </w:p>
          <w:p w:rsidR="006A4886" w:rsidRPr="001D7088" w:rsidRDefault="006A4886" w:rsidP="006A4886">
            <w:pPr>
              <w:ind w:leftChars="275" w:left="578" w:rightChars="50" w:right="105"/>
              <w:rPr>
                <w:rFonts w:ascii="ＭＳ ゴシック" w:eastAsia="ＭＳ ゴシック" w:hAnsi="ＭＳ ゴシック"/>
                <w:sz w:val="18"/>
                <w:szCs w:val="18"/>
              </w:rPr>
            </w:pPr>
            <w:r w:rsidRPr="001D7088">
              <w:rPr>
                <w:rFonts w:ascii="ＭＳ ゴシック" w:eastAsia="ＭＳ ゴシック" w:hAnsi="ＭＳ ゴシック" w:hint="eastAsia"/>
                <w:sz w:val="18"/>
                <w:szCs w:val="18"/>
              </w:rPr>
              <w:t xml:space="preserve">　種苗生産及び放流について</w:t>
            </w:r>
            <w:r w:rsidRPr="001D7088">
              <w:rPr>
                <w:rFonts w:ascii="ＭＳ ゴシック" w:eastAsia="ＭＳ ゴシック" w:hAnsi="ＭＳ ゴシック" w:hint="eastAsia"/>
                <w:sz w:val="18"/>
                <w:szCs w:val="18"/>
                <w:u w:val="single"/>
              </w:rPr>
              <w:t>令和３年度</w:t>
            </w:r>
            <w:r w:rsidRPr="001D7088">
              <w:rPr>
                <w:rFonts w:ascii="ＭＳ ゴシック" w:eastAsia="ＭＳ ゴシック" w:hAnsi="ＭＳ ゴシック" w:hint="eastAsia"/>
                <w:sz w:val="18"/>
                <w:szCs w:val="18"/>
              </w:rPr>
              <w:t>までに基礎的な技術開発が必要な対象種は、次のとおりとする。</w:t>
            </w:r>
          </w:p>
          <w:p w:rsidR="006A4886" w:rsidRPr="001D7088" w:rsidRDefault="006A4886" w:rsidP="006A4886">
            <w:pPr>
              <w:ind w:leftChars="275" w:left="578" w:rightChars="50" w:right="105"/>
              <w:rPr>
                <w:rFonts w:ascii="ＭＳ ゴシック" w:eastAsia="ＭＳ ゴシック" w:hAnsi="ＭＳ ゴシック"/>
                <w:sz w:val="18"/>
                <w:szCs w:val="18"/>
              </w:rPr>
            </w:pPr>
            <w:r w:rsidRPr="001D7088">
              <w:rPr>
                <w:rFonts w:ascii="ＭＳ ゴシック" w:eastAsia="ＭＳ ゴシック" w:hAnsi="ＭＳ ゴシック" w:hint="eastAsia"/>
                <w:sz w:val="18"/>
                <w:szCs w:val="18"/>
              </w:rPr>
              <w:t xml:space="preserve">　トラフグ</w:t>
            </w:r>
          </w:p>
          <w:p w:rsidR="006A4886" w:rsidRPr="001D7088" w:rsidRDefault="006A4886" w:rsidP="006A4886">
            <w:pPr>
              <w:ind w:leftChars="100" w:left="210" w:rightChars="50" w:right="105"/>
              <w:rPr>
                <w:rFonts w:ascii="ＭＳ ゴシック" w:eastAsia="ＭＳ ゴシック" w:hAnsi="ＭＳ ゴシック"/>
                <w:sz w:val="18"/>
                <w:szCs w:val="18"/>
              </w:rPr>
            </w:pPr>
          </w:p>
          <w:p w:rsidR="00C33C0A" w:rsidRPr="001D7088" w:rsidRDefault="00C33C0A" w:rsidP="006A4886">
            <w:pPr>
              <w:ind w:leftChars="100" w:left="210" w:rightChars="50" w:right="105"/>
              <w:rPr>
                <w:rFonts w:ascii="ＭＳ ゴシック" w:eastAsia="ＭＳ ゴシック" w:hAnsi="ＭＳ ゴシック"/>
                <w:sz w:val="18"/>
                <w:szCs w:val="18"/>
              </w:rPr>
            </w:pPr>
          </w:p>
          <w:p w:rsidR="00C33C0A" w:rsidRPr="001D7088" w:rsidRDefault="00C33C0A" w:rsidP="006A4886">
            <w:pPr>
              <w:ind w:leftChars="100" w:left="210" w:rightChars="50" w:right="105"/>
              <w:rPr>
                <w:rFonts w:ascii="ＭＳ ゴシック" w:eastAsia="ＭＳ ゴシック" w:hAnsi="ＭＳ ゴシック"/>
                <w:sz w:val="18"/>
                <w:szCs w:val="18"/>
              </w:rPr>
            </w:pPr>
          </w:p>
          <w:p w:rsidR="00C33C0A" w:rsidRPr="001D7088" w:rsidRDefault="00C33C0A" w:rsidP="006A4886">
            <w:pPr>
              <w:ind w:leftChars="100" w:left="210" w:rightChars="50" w:right="105"/>
              <w:rPr>
                <w:rFonts w:ascii="ＭＳ ゴシック" w:eastAsia="ＭＳ ゴシック" w:hAnsi="ＭＳ ゴシック"/>
                <w:sz w:val="18"/>
                <w:szCs w:val="18"/>
              </w:rPr>
            </w:pPr>
          </w:p>
          <w:p w:rsidR="00C33C0A" w:rsidRPr="001D7088" w:rsidRDefault="00C33C0A" w:rsidP="006A4886">
            <w:pPr>
              <w:ind w:leftChars="100" w:left="210" w:rightChars="50" w:right="105"/>
              <w:rPr>
                <w:rFonts w:ascii="ＭＳ ゴシック" w:eastAsia="ＭＳ ゴシック" w:hAnsi="ＭＳ ゴシック"/>
                <w:sz w:val="18"/>
                <w:szCs w:val="18"/>
              </w:rPr>
            </w:pPr>
          </w:p>
          <w:p w:rsidR="00C33C0A" w:rsidRPr="001D7088" w:rsidRDefault="00C33C0A" w:rsidP="006A4886">
            <w:pPr>
              <w:ind w:leftChars="100" w:left="210" w:rightChars="50" w:right="105"/>
              <w:rPr>
                <w:rFonts w:ascii="ＭＳ ゴシック" w:eastAsia="ＭＳ ゴシック" w:hAnsi="ＭＳ ゴシック"/>
                <w:sz w:val="18"/>
                <w:szCs w:val="18"/>
              </w:rPr>
            </w:pPr>
          </w:p>
          <w:p w:rsidR="006A4886" w:rsidRPr="001D7088" w:rsidRDefault="006A4886" w:rsidP="006A4886">
            <w:pPr>
              <w:ind w:leftChars="100" w:left="210" w:rightChars="50" w:right="105"/>
              <w:rPr>
                <w:rFonts w:ascii="ＭＳ ゴシック" w:eastAsia="ＭＳ ゴシック" w:hAnsi="ＭＳ ゴシック"/>
                <w:sz w:val="18"/>
                <w:szCs w:val="18"/>
              </w:rPr>
            </w:pPr>
            <w:r w:rsidRPr="001D7088">
              <w:rPr>
                <w:rFonts w:ascii="ＭＳ ゴシック" w:eastAsia="ＭＳ ゴシック" w:hAnsi="ＭＳ ゴシック" w:hint="eastAsia"/>
                <w:sz w:val="18"/>
                <w:szCs w:val="18"/>
              </w:rPr>
              <w:lastRenderedPageBreak/>
              <w:t xml:space="preserve">　３．技術開発上の問題点　</w:t>
            </w:r>
          </w:p>
          <w:p w:rsidR="006A4886" w:rsidRPr="001D7088" w:rsidRDefault="006A4886" w:rsidP="00EE786C">
            <w:pPr>
              <w:ind w:leftChars="100" w:left="210" w:rightChars="50" w:right="105"/>
              <w:rPr>
                <w:rFonts w:ascii="ＭＳ ゴシック" w:eastAsia="ＭＳ ゴシック" w:hAnsi="ＭＳ ゴシック"/>
                <w:sz w:val="18"/>
                <w:szCs w:val="18"/>
              </w:rPr>
            </w:pPr>
            <w:r w:rsidRPr="001D7088">
              <w:rPr>
                <w:rFonts w:ascii="ＭＳ ゴシック" w:eastAsia="ＭＳ ゴシック" w:hAnsi="ＭＳ ゴシック" w:hint="eastAsia"/>
                <w:sz w:val="18"/>
                <w:szCs w:val="18"/>
              </w:rPr>
              <w:t xml:space="preserve">    　</w:t>
            </w:r>
            <w:r w:rsidRPr="001D7088">
              <w:rPr>
                <w:rFonts w:ascii="ＭＳ ゴシック" w:eastAsia="ＭＳ ゴシック" w:hAnsi="ＭＳ ゴシック" w:hint="eastAsia"/>
                <w:sz w:val="18"/>
                <w:szCs w:val="18"/>
                <w:u w:val="single"/>
              </w:rPr>
              <w:t>令和３年度</w:t>
            </w:r>
            <w:r w:rsidRPr="001D7088">
              <w:rPr>
                <w:rFonts w:ascii="ＭＳ ゴシック" w:eastAsia="ＭＳ ゴシック" w:hAnsi="ＭＳ ゴシック" w:hint="eastAsia"/>
                <w:sz w:val="18"/>
                <w:szCs w:val="18"/>
              </w:rPr>
              <w:t>までに解決すべき技術開発上の問題点は、次のとおりである。</w:t>
            </w:r>
          </w:p>
          <w:p w:rsidR="006A4886" w:rsidRPr="00ED2059" w:rsidRDefault="006A4886" w:rsidP="006A4886">
            <w:pPr>
              <w:ind w:leftChars="100" w:left="210" w:rightChars="50" w:right="105"/>
              <w:rPr>
                <w:rFonts w:ascii="ＭＳ ゴシック" w:eastAsia="ＭＳ ゴシック" w:hAnsi="ＭＳ ゴシック"/>
                <w:sz w:val="18"/>
                <w:szCs w:val="18"/>
                <w:u w:val="single"/>
              </w:rPr>
            </w:pPr>
            <w:r w:rsidRPr="001D7088">
              <w:rPr>
                <w:rFonts w:ascii="ＭＳ ゴシック" w:eastAsia="ＭＳ ゴシック" w:hAnsi="ＭＳ ゴシック" w:hint="eastAsia"/>
                <w:sz w:val="18"/>
                <w:szCs w:val="18"/>
              </w:rPr>
              <w:t xml:space="preserve">　　　</w:t>
            </w:r>
            <w:r w:rsidRPr="00ED2059">
              <w:rPr>
                <w:rFonts w:ascii="ＭＳ ゴシック" w:eastAsia="ＭＳ ゴシック" w:hAnsi="ＭＳ ゴシック" w:hint="eastAsia"/>
                <w:sz w:val="18"/>
                <w:szCs w:val="18"/>
                <w:u w:val="single"/>
              </w:rPr>
              <w:t>（１）ヒラメ</w:t>
            </w:r>
          </w:p>
          <w:p w:rsidR="006A4886" w:rsidRPr="00ED2059" w:rsidRDefault="006A4886" w:rsidP="006A4886">
            <w:pPr>
              <w:ind w:leftChars="100" w:left="210" w:rightChars="50" w:right="105"/>
              <w:rPr>
                <w:rFonts w:ascii="ＭＳ ゴシック" w:eastAsia="ＭＳ ゴシック" w:hAnsi="ＭＳ ゴシック"/>
                <w:sz w:val="18"/>
                <w:szCs w:val="18"/>
                <w:u w:val="single"/>
              </w:rPr>
            </w:pPr>
            <w:r w:rsidRPr="00ED2059">
              <w:rPr>
                <w:rFonts w:ascii="ＭＳ ゴシック" w:eastAsia="ＭＳ ゴシック" w:hAnsi="ＭＳ ゴシック" w:hint="eastAsia"/>
                <w:sz w:val="18"/>
                <w:szCs w:val="18"/>
              </w:rPr>
              <w:t xml:space="preserve">　　　　</w:t>
            </w:r>
            <w:r w:rsidRPr="00ED2059">
              <w:rPr>
                <w:rFonts w:ascii="ＭＳ ゴシック" w:eastAsia="ＭＳ ゴシック" w:hAnsi="ＭＳ ゴシック" w:hint="eastAsia"/>
                <w:sz w:val="18"/>
                <w:szCs w:val="18"/>
                <w:u w:val="single"/>
              </w:rPr>
              <w:t>ア．中間育成経費の削減（効率化等）</w:t>
            </w:r>
          </w:p>
          <w:p w:rsidR="006A4886" w:rsidRPr="00ED2059" w:rsidRDefault="006A4886" w:rsidP="006A4886">
            <w:pPr>
              <w:ind w:leftChars="100" w:left="210" w:rightChars="50" w:right="105"/>
              <w:rPr>
                <w:rFonts w:ascii="ＭＳ ゴシック" w:eastAsia="ＭＳ ゴシック" w:hAnsi="ＭＳ ゴシック"/>
                <w:sz w:val="18"/>
                <w:szCs w:val="18"/>
                <w:u w:val="single"/>
              </w:rPr>
            </w:pPr>
            <w:r w:rsidRPr="00ED2059">
              <w:rPr>
                <w:rFonts w:ascii="ＭＳ ゴシック" w:eastAsia="ＭＳ ゴシック" w:hAnsi="ＭＳ ゴシック" w:hint="eastAsia"/>
                <w:sz w:val="18"/>
                <w:szCs w:val="18"/>
              </w:rPr>
              <w:t xml:space="preserve">　　　　</w:t>
            </w:r>
            <w:r w:rsidRPr="00ED2059">
              <w:rPr>
                <w:rFonts w:ascii="ＭＳ ゴシック" w:eastAsia="ＭＳ ゴシック" w:hAnsi="ＭＳ ゴシック" w:hint="eastAsia"/>
                <w:sz w:val="18"/>
                <w:szCs w:val="18"/>
                <w:u w:val="single"/>
              </w:rPr>
              <w:t>イ．疾病防除（細菌性疾病等）</w:t>
            </w:r>
          </w:p>
          <w:p w:rsidR="006A4886" w:rsidRPr="001D7088" w:rsidRDefault="006A4886" w:rsidP="006A4886">
            <w:pPr>
              <w:ind w:leftChars="100" w:left="210" w:rightChars="50" w:right="105"/>
              <w:rPr>
                <w:rFonts w:ascii="ＭＳ ゴシック" w:eastAsia="ＭＳ ゴシック" w:hAnsi="ＭＳ ゴシック"/>
                <w:sz w:val="18"/>
                <w:szCs w:val="18"/>
              </w:rPr>
            </w:pPr>
            <w:r w:rsidRPr="001D7088">
              <w:rPr>
                <w:rFonts w:ascii="ＭＳ ゴシック" w:eastAsia="ＭＳ ゴシック" w:hAnsi="ＭＳ ゴシック" w:hint="eastAsia"/>
                <w:sz w:val="18"/>
                <w:szCs w:val="18"/>
              </w:rPr>
              <w:t xml:space="preserve">　　　</w:t>
            </w:r>
            <w:r w:rsidRPr="00ED2059">
              <w:rPr>
                <w:rFonts w:ascii="ＭＳ ゴシック" w:eastAsia="ＭＳ ゴシック" w:hAnsi="ＭＳ ゴシック" w:hint="eastAsia"/>
                <w:sz w:val="18"/>
                <w:szCs w:val="18"/>
                <w:u w:val="single"/>
              </w:rPr>
              <w:t>（２）</w:t>
            </w:r>
            <w:r w:rsidRPr="001D7088">
              <w:rPr>
                <w:rFonts w:ascii="ＭＳ ゴシック" w:eastAsia="ＭＳ ゴシック" w:hAnsi="ＭＳ ゴシック" w:hint="eastAsia"/>
                <w:sz w:val="18"/>
                <w:szCs w:val="18"/>
              </w:rPr>
              <w:t>キジハタ</w:t>
            </w:r>
          </w:p>
          <w:p w:rsidR="006A4886" w:rsidRPr="001D7088" w:rsidRDefault="006A4886" w:rsidP="006A4886">
            <w:pPr>
              <w:ind w:leftChars="100" w:left="210" w:rightChars="50" w:right="105"/>
              <w:rPr>
                <w:rFonts w:ascii="ＭＳ ゴシック" w:eastAsia="ＭＳ ゴシック" w:hAnsi="ＭＳ ゴシック"/>
                <w:sz w:val="18"/>
                <w:szCs w:val="18"/>
              </w:rPr>
            </w:pPr>
            <w:r w:rsidRPr="001D7088">
              <w:rPr>
                <w:rFonts w:ascii="ＭＳ ゴシック" w:eastAsia="ＭＳ ゴシック" w:hAnsi="ＭＳ ゴシック" w:hint="eastAsia"/>
                <w:sz w:val="18"/>
                <w:szCs w:val="18"/>
              </w:rPr>
              <w:t xml:space="preserve">　　　　ア．安定生産技術の確立</w:t>
            </w:r>
          </w:p>
          <w:p w:rsidR="006A4886" w:rsidRPr="001D7088" w:rsidRDefault="006A4886" w:rsidP="006A4886">
            <w:pPr>
              <w:ind w:leftChars="100" w:left="210" w:rightChars="50" w:right="105"/>
              <w:rPr>
                <w:rFonts w:ascii="ＭＳ ゴシック" w:eastAsia="ＭＳ ゴシック" w:hAnsi="ＭＳ ゴシック"/>
                <w:sz w:val="18"/>
                <w:szCs w:val="18"/>
              </w:rPr>
            </w:pPr>
            <w:r w:rsidRPr="001D7088">
              <w:rPr>
                <w:rFonts w:ascii="ＭＳ ゴシック" w:eastAsia="ＭＳ ゴシック" w:hAnsi="ＭＳ ゴシック" w:hint="eastAsia"/>
                <w:sz w:val="18"/>
                <w:szCs w:val="18"/>
              </w:rPr>
              <w:t xml:space="preserve">　　　　イ．疾病防除（ウィルス性疾病等）</w:t>
            </w:r>
          </w:p>
          <w:p w:rsidR="006A4886" w:rsidRPr="001D7088" w:rsidRDefault="006A4886" w:rsidP="006A4886">
            <w:pPr>
              <w:ind w:leftChars="100" w:left="210" w:rightChars="50" w:right="105"/>
              <w:rPr>
                <w:rFonts w:ascii="ＭＳ ゴシック" w:eastAsia="ＭＳ ゴシック" w:hAnsi="ＭＳ ゴシック"/>
                <w:sz w:val="18"/>
                <w:szCs w:val="18"/>
              </w:rPr>
            </w:pPr>
            <w:r w:rsidRPr="001D7088">
              <w:rPr>
                <w:rFonts w:ascii="ＭＳ ゴシック" w:eastAsia="ＭＳ ゴシック" w:hAnsi="ＭＳ ゴシック" w:hint="eastAsia"/>
                <w:sz w:val="18"/>
                <w:szCs w:val="18"/>
              </w:rPr>
              <w:t xml:space="preserve">　　　　ウ．形態異常の防除</w:t>
            </w:r>
          </w:p>
          <w:p w:rsidR="006A4886" w:rsidRPr="001D7088" w:rsidRDefault="006A4886" w:rsidP="006A4886">
            <w:pPr>
              <w:ind w:leftChars="100" w:left="210" w:rightChars="50" w:right="105"/>
              <w:rPr>
                <w:rFonts w:ascii="ＭＳ ゴシック" w:eastAsia="ＭＳ ゴシック" w:hAnsi="ＭＳ ゴシック"/>
                <w:sz w:val="18"/>
                <w:szCs w:val="18"/>
              </w:rPr>
            </w:pPr>
            <w:r w:rsidRPr="001D7088">
              <w:rPr>
                <w:rFonts w:ascii="ＭＳ ゴシック" w:eastAsia="ＭＳ ゴシック" w:hAnsi="ＭＳ ゴシック" w:hint="eastAsia"/>
                <w:sz w:val="18"/>
                <w:szCs w:val="18"/>
              </w:rPr>
              <w:t xml:space="preserve">　　　　エ．適正放流サイズの検討</w:t>
            </w:r>
          </w:p>
          <w:p w:rsidR="006A4886" w:rsidRPr="001D7088" w:rsidRDefault="006A4886" w:rsidP="006A4886">
            <w:pPr>
              <w:ind w:leftChars="100" w:left="210" w:rightChars="50" w:right="105"/>
              <w:rPr>
                <w:rFonts w:ascii="ＭＳ ゴシック" w:eastAsia="ＭＳ ゴシック" w:hAnsi="ＭＳ ゴシック"/>
                <w:sz w:val="18"/>
                <w:szCs w:val="18"/>
              </w:rPr>
            </w:pPr>
          </w:p>
          <w:p w:rsidR="00EE786C" w:rsidRPr="001D7088" w:rsidRDefault="00EE786C" w:rsidP="006A4886">
            <w:pPr>
              <w:ind w:leftChars="100" w:left="210" w:rightChars="50" w:right="105"/>
              <w:rPr>
                <w:rFonts w:ascii="ＭＳ ゴシック" w:eastAsia="ＭＳ ゴシック" w:hAnsi="ＭＳ ゴシック"/>
                <w:sz w:val="18"/>
                <w:szCs w:val="18"/>
              </w:rPr>
            </w:pPr>
          </w:p>
          <w:p w:rsidR="00EE786C" w:rsidRPr="001D7088" w:rsidRDefault="00EE786C" w:rsidP="006A4886">
            <w:pPr>
              <w:ind w:leftChars="100" w:left="210" w:rightChars="50" w:right="105"/>
              <w:rPr>
                <w:rFonts w:ascii="ＭＳ ゴシック" w:eastAsia="ＭＳ ゴシック" w:hAnsi="ＭＳ ゴシック"/>
                <w:sz w:val="18"/>
                <w:szCs w:val="18"/>
              </w:rPr>
            </w:pPr>
          </w:p>
          <w:p w:rsidR="00C33C0A" w:rsidRPr="001D7088" w:rsidRDefault="00C33C0A" w:rsidP="00A34D12">
            <w:pPr>
              <w:ind w:rightChars="50" w:right="105"/>
              <w:rPr>
                <w:rFonts w:ascii="ＭＳ ゴシック" w:eastAsia="ＭＳ ゴシック" w:hAnsi="ＭＳ ゴシック"/>
                <w:sz w:val="18"/>
                <w:szCs w:val="18"/>
              </w:rPr>
            </w:pPr>
          </w:p>
          <w:p w:rsidR="006A4886" w:rsidRPr="001D7088" w:rsidRDefault="006A4886" w:rsidP="006A4886">
            <w:pPr>
              <w:ind w:leftChars="100" w:left="210" w:rightChars="50" w:right="105"/>
              <w:rPr>
                <w:rFonts w:ascii="ＭＳ ゴシック" w:eastAsia="ＭＳ ゴシック" w:hAnsi="ＭＳ ゴシック"/>
                <w:sz w:val="18"/>
                <w:szCs w:val="18"/>
              </w:rPr>
            </w:pPr>
            <w:r w:rsidRPr="001D7088">
              <w:rPr>
                <w:rFonts w:ascii="ＭＳ ゴシック" w:eastAsia="ＭＳ ゴシック" w:hAnsi="ＭＳ ゴシック" w:hint="eastAsia"/>
                <w:sz w:val="18"/>
                <w:szCs w:val="18"/>
              </w:rPr>
              <w:t xml:space="preserve">　４．技術開発水準の到達すべき段階　</w:t>
            </w:r>
          </w:p>
          <w:p w:rsidR="006A4886" w:rsidRPr="001D7088" w:rsidRDefault="006A4886" w:rsidP="006A4886">
            <w:pPr>
              <w:ind w:leftChars="265" w:left="556" w:rightChars="50" w:right="105"/>
              <w:rPr>
                <w:rFonts w:ascii="ＭＳ ゴシック" w:eastAsia="ＭＳ ゴシック" w:hAnsi="ＭＳ ゴシック"/>
                <w:sz w:val="18"/>
                <w:szCs w:val="18"/>
              </w:rPr>
            </w:pPr>
            <w:r w:rsidRPr="001D7088">
              <w:rPr>
                <w:rFonts w:ascii="ＭＳ ゴシック" w:eastAsia="ＭＳ ゴシック" w:hAnsi="ＭＳ ゴシック" w:hint="eastAsia"/>
                <w:sz w:val="18"/>
                <w:szCs w:val="18"/>
              </w:rPr>
              <w:t xml:space="preserve">　本府が実施する種苗生産の</w:t>
            </w:r>
            <w:r w:rsidRPr="00C13230">
              <w:rPr>
                <w:rFonts w:ascii="ＭＳ ゴシック" w:eastAsia="ＭＳ ゴシック" w:hAnsi="ＭＳ ゴシック" w:hint="eastAsia"/>
                <w:sz w:val="18"/>
                <w:szCs w:val="18"/>
                <w:u w:val="single"/>
              </w:rPr>
              <w:t>令和３年度</w:t>
            </w:r>
            <w:r w:rsidRPr="001D7088">
              <w:rPr>
                <w:rFonts w:ascii="ＭＳ ゴシック" w:eastAsia="ＭＳ ゴシック" w:hAnsi="ＭＳ ゴシック" w:hint="eastAsia"/>
                <w:sz w:val="18"/>
                <w:szCs w:val="18"/>
              </w:rPr>
              <w:t>までに達成すべき技術水準の目標は、次のとおりとする。</w:t>
            </w:r>
          </w:p>
          <w:tbl>
            <w:tblPr>
              <w:tblW w:w="6237" w:type="dxa"/>
              <w:tblInd w:w="550" w:type="dxa"/>
              <w:tblCellMar>
                <w:left w:w="14" w:type="dxa"/>
                <w:right w:w="14" w:type="dxa"/>
              </w:tblCellMar>
              <w:tblLook w:val="0000" w:firstRow="0" w:lastRow="0" w:firstColumn="0" w:lastColumn="0" w:noHBand="0" w:noVBand="0"/>
            </w:tblPr>
            <w:tblGrid>
              <w:gridCol w:w="1559"/>
              <w:gridCol w:w="2339"/>
              <w:gridCol w:w="2339"/>
            </w:tblGrid>
            <w:tr w:rsidR="001D7088" w:rsidRPr="001D7088" w:rsidTr="00BF2F64">
              <w:trPr>
                <w:cantSplit/>
                <w:trHeight w:hRule="exact" w:val="611"/>
              </w:trPr>
              <w:tc>
                <w:tcPr>
                  <w:tcW w:w="1559" w:type="dxa"/>
                  <w:tcBorders>
                    <w:top w:val="single" w:sz="4" w:space="0" w:color="000000"/>
                    <w:left w:val="single" w:sz="4" w:space="0" w:color="000000"/>
                    <w:bottom w:val="single" w:sz="4" w:space="0" w:color="000000"/>
                    <w:right w:val="single" w:sz="4" w:space="0" w:color="000000"/>
                  </w:tcBorders>
                  <w:vAlign w:val="center"/>
                </w:tcPr>
                <w:p w:rsidR="006A4886" w:rsidRPr="001D7088" w:rsidRDefault="006A4886" w:rsidP="006A4886">
                  <w:pPr>
                    <w:pStyle w:val="a8"/>
                    <w:wordWrap/>
                    <w:spacing w:line="240" w:lineRule="auto"/>
                    <w:jc w:val="center"/>
                    <w:rPr>
                      <w:spacing w:val="0"/>
                      <w:sz w:val="18"/>
                      <w:szCs w:val="18"/>
                    </w:rPr>
                  </w:pPr>
                  <w:r w:rsidRPr="001D7088">
                    <w:rPr>
                      <w:rFonts w:hint="eastAsia"/>
                      <w:spacing w:val="0"/>
                      <w:sz w:val="18"/>
                      <w:szCs w:val="18"/>
                    </w:rPr>
                    <w:t>魚種名</w:t>
                  </w:r>
                </w:p>
              </w:tc>
              <w:tc>
                <w:tcPr>
                  <w:tcW w:w="2339" w:type="dxa"/>
                  <w:tcBorders>
                    <w:top w:val="single" w:sz="4" w:space="0" w:color="000000"/>
                    <w:left w:val="nil"/>
                    <w:bottom w:val="single" w:sz="4" w:space="0" w:color="000000"/>
                    <w:right w:val="single" w:sz="4" w:space="0" w:color="000000"/>
                  </w:tcBorders>
                  <w:vAlign w:val="center"/>
                </w:tcPr>
                <w:p w:rsidR="006A4886" w:rsidRPr="001D7088" w:rsidRDefault="006A4886" w:rsidP="00BF2F64">
                  <w:pPr>
                    <w:pStyle w:val="a8"/>
                    <w:snapToGrid w:val="0"/>
                    <w:spacing w:line="240" w:lineRule="exact"/>
                    <w:jc w:val="center"/>
                    <w:rPr>
                      <w:spacing w:val="0"/>
                      <w:sz w:val="18"/>
                      <w:szCs w:val="18"/>
                    </w:rPr>
                  </w:pPr>
                  <w:r w:rsidRPr="001D7088">
                    <w:rPr>
                      <w:rFonts w:hint="eastAsia"/>
                      <w:spacing w:val="0"/>
                      <w:sz w:val="18"/>
                      <w:szCs w:val="18"/>
                      <w:u w:val="single"/>
                    </w:rPr>
                    <w:t>平成２６年度</w:t>
                  </w:r>
                  <w:r w:rsidRPr="001D7088">
                    <w:rPr>
                      <w:rFonts w:hint="eastAsia"/>
                      <w:spacing w:val="0"/>
                      <w:sz w:val="18"/>
                      <w:szCs w:val="18"/>
                    </w:rPr>
                    <w:t>における</w:t>
                  </w:r>
                </w:p>
                <w:p w:rsidR="006A4886" w:rsidRPr="001D7088" w:rsidRDefault="006A4886" w:rsidP="00BF2F64">
                  <w:pPr>
                    <w:pStyle w:val="a8"/>
                    <w:snapToGrid w:val="0"/>
                    <w:spacing w:line="240" w:lineRule="exact"/>
                    <w:jc w:val="center"/>
                    <w:rPr>
                      <w:spacing w:val="0"/>
                      <w:sz w:val="18"/>
                      <w:szCs w:val="18"/>
                    </w:rPr>
                  </w:pPr>
                  <w:r w:rsidRPr="001D7088">
                    <w:rPr>
                      <w:rFonts w:hint="eastAsia"/>
                      <w:spacing w:val="0"/>
                      <w:sz w:val="18"/>
                      <w:szCs w:val="18"/>
                    </w:rPr>
                    <w:t>平均的技術開発段階</w:t>
                  </w:r>
                </w:p>
              </w:tc>
              <w:tc>
                <w:tcPr>
                  <w:tcW w:w="2339" w:type="dxa"/>
                  <w:tcBorders>
                    <w:top w:val="single" w:sz="4" w:space="0" w:color="000000"/>
                    <w:left w:val="nil"/>
                    <w:bottom w:val="single" w:sz="4" w:space="0" w:color="000000"/>
                    <w:right w:val="single" w:sz="4" w:space="0" w:color="000000"/>
                  </w:tcBorders>
                  <w:vAlign w:val="center"/>
                </w:tcPr>
                <w:p w:rsidR="006A4886" w:rsidRPr="001D7088" w:rsidRDefault="006A4886" w:rsidP="00BF2F64">
                  <w:pPr>
                    <w:pStyle w:val="a8"/>
                    <w:snapToGrid w:val="0"/>
                    <w:spacing w:line="240" w:lineRule="exact"/>
                    <w:jc w:val="center"/>
                    <w:rPr>
                      <w:spacing w:val="0"/>
                      <w:sz w:val="18"/>
                      <w:szCs w:val="18"/>
                    </w:rPr>
                  </w:pPr>
                  <w:r w:rsidRPr="001D7088">
                    <w:rPr>
                      <w:rFonts w:hAnsi="ＭＳ ゴシック" w:hint="eastAsia"/>
                      <w:sz w:val="18"/>
                      <w:szCs w:val="18"/>
                      <w:u w:val="single"/>
                    </w:rPr>
                    <w:t>令和３年度</w:t>
                  </w:r>
                  <w:r w:rsidRPr="001D7088">
                    <w:rPr>
                      <w:rFonts w:hint="eastAsia"/>
                      <w:spacing w:val="0"/>
                      <w:sz w:val="18"/>
                      <w:szCs w:val="18"/>
                    </w:rPr>
                    <w:t>における</w:t>
                  </w:r>
                </w:p>
                <w:p w:rsidR="006A4886" w:rsidRPr="001D7088" w:rsidRDefault="006A4886" w:rsidP="00BF2F64">
                  <w:pPr>
                    <w:pStyle w:val="a8"/>
                    <w:snapToGrid w:val="0"/>
                    <w:spacing w:line="240" w:lineRule="exact"/>
                    <w:jc w:val="center"/>
                    <w:rPr>
                      <w:spacing w:val="0"/>
                      <w:sz w:val="18"/>
                      <w:szCs w:val="18"/>
                    </w:rPr>
                  </w:pPr>
                  <w:r w:rsidRPr="001D7088">
                    <w:rPr>
                      <w:rFonts w:hint="eastAsia"/>
                      <w:spacing w:val="0"/>
                      <w:sz w:val="18"/>
                      <w:szCs w:val="18"/>
                    </w:rPr>
                    <w:t>平均的技術開発段階</w:t>
                  </w:r>
                </w:p>
              </w:tc>
            </w:tr>
            <w:tr w:rsidR="001D7088" w:rsidRPr="001D7088" w:rsidTr="0091265C">
              <w:trPr>
                <w:cantSplit/>
                <w:trHeight w:hRule="exact" w:val="397"/>
              </w:trPr>
              <w:tc>
                <w:tcPr>
                  <w:tcW w:w="1559" w:type="dxa"/>
                  <w:tcBorders>
                    <w:top w:val="nil"/>
                    <w:left w:val="single" w:sz="4" w:space="0" w:color="000000"/>
                    <w:bottom w:val="single" w:sz="4" w:space="0" w:color="000000"/>
                    <w:right w:val="single" w:sz="4" w:space="0" w:color="000000"/>
                  </w:tcBorders>
                  <w:vAlign w:val="center"/>
                </w:tcPr>
                <w:p w:rsidR="006A4886" w:rsidRPr="001D7088" w:rsidRDefault="006A4886" w:rsidP="006A4886">
                  <w:pPr>
                    <w:pStyle w:val="a8"/>
                    <w:wordWrap/>
                    <w:spacing w:line="240" w:lineRule="auto"/>
                    <w:jc w:val="center"/>
                    <w:rPr>
                      <w:spacing w:val="0"/>
                      <w:sz w:val="18"/>
                      <w:szCs w:val="18"/>
                      <w:u w:val="single"/>
                    </w:rPr>
                  </w:pPr>
                  <w:r w:rsidRPr="00AB1C08">
                    <w:rPr>
                      <w:rFonts w:hint="eastAsia"/>
                      <w:spacing w:val="99"/>
                      <w:sz w:val="18"/>
                      <w:szCs w:val="18"/>
                      <w:u w:val="single"/>
                      <w:fitText w:val="935" w:id="749954561"/>
                    </w:rPr>
                    <w:t>ヒラ</w:t>
                  </w:r>
                  <w:r w:rsidRPr="00AB1C08">
                    <w:rPr>
                      <w:rFonts w:hint="eastAsia"/>
                      <w:spacing w:val="0"/>
                      <w:sz w:val="18"/>
                      <w:szCs w:val="18"/>
                      <w:u w:val="single"/>
                      <w:fitText w:val="935" w:id="749954561"/>
                    </w:rPr>
                    <w:t>メ</w:t>
                  </w:r>
                </w:p>
              </w:tc>
              <w:tc>
                <w:tcPr>
                  <w:tcW w:w="2339" w:type="dxa"/>
                  <w:tcBorders>
                    <w:top w:val="nil"/>
                    <w:left w:val="nil"/>
                    <w:bottom w:val="single" w:sz="4" w:space="0" w:color="000000"/>
                    <w:right w:val="single" w:sz="4" w:space="0" w:color="000000"/>
                  </w:tcBorders>
                  <w:vAlign w:val="center"/>
                </w:tcPr>
                <w:p w:rsidR="006A4886" w:rsidRPr="001D7088" w:rsidRDefault="006A4886" w:rsidP="006A4886">
                  <w:pPr>
                    <w:pStyle w:val="a8"/>
                    <w:wordWrap/>
                    <w:spacing w:line="240" w:lineRule="auto"/>
                    <w:jc w:val="center"/>
                    <w:rPr>
                      <w:rFonts w:hAnsi="ＭＳ ゴシック"/>
                      <w:spacing w:val="0"/>
                      <w:sz w:val="18"/>
                      <w:szCs w:val="18"/>
                      <w:u w:val="single"/>
                    </w:rPr>
                  </w:pPr>
                  <w:r w:rsidRPr="001D7088">
                    <w:rPr>
                      <w:rFonts w:hAnsi="ＭＳ ゴシック" w:hint="eastAsia"/>
                      <w:spacing w:val="0"/>
                      <w:sz w:val="18"/>
                      <w:szCs w:val="18"/>
                      <w:u w:val="single"/>
                    </w:rPr>
                    <w:t>Ｆ</w:t>
                  </w:r>
                </w:p>
              </w:tc>
              <w:tc>
                <w:tcPr>
                  <w:tcW w:w="2339" w:type="dxa"/>
                  <w:tcBorders>
                    <w:top w:val="nil"/>
                    <w:left w:val="nil"/>
                    <w:bottom w:val="single" w:sz="4" w:space="0" w:color="000000"/>
                    <w:right w:val="single" w:sz="4" w:space="0" w:color="000000"/>
                  </w:tcBorders>
                  <w:vAlign w:val="center"/>
                </w:tcPr>
                <w:p w:rsidR="006A4886" w:rsidRPr="001D7088" w:rsidRDefault="006A4886" w:rsidP="006A4886">
                  <w:pPr>
                    <w:pStyle w:val="a8"/>
                    <w:wordWrap/>
                    <w:spacing w:line="240" w:lineRule="auto"/>
                    <w:jc w:val="center"/>
                    <w:rPr>
                      <w:rFonts w:hAnsi="ＭＳ ゴシック"/>
                      <w:spacing w:val="0"/>
                      <w:sz w:val="18"/>
                      <w:szCs w:val="18"/>
                      <w:u w:val="single"/>
                    </w:rPr>
                  </w:pPr>
                  <w:r w:rsidRPr="001D7088">
                    <w:rPr>
                      <w:rFonts w:hAnsi="ＭＳ ゴシック" w:hint="eastAsia"/>
                      <w:spacing w:val="0"/>
                      <w:sz w:val="18"/>
                      <w:szCs w:val="18"/>
                      <w:u w:val="single"/>
                    </w:rPr>
                    <w:t>Ｆ</w:t>
                  </w:r>
                </w:p>
              </w:tc>
            </w:tr>
            <w:tr w:rsidR="001D7088" w:rsidRPr="001D7088" w:rsidTr="0091265C">
              <w:trPr>
                <w:cantSplit/>
                <w:trHeight w:hRule="exact" w:val="397"/>
              </w:trPr>
              <w:tc>
                <w:tcPr>
                  <w:tcW w:w="1559" w:type="dxa"/>
                  <w:tcBorders>
                    <w:top w:val="nil"/>
                    <w:left w:val="single" w:sz="4" w:space="0" w:color="000000"/>
                    <w:bottom w:val="single" w:sz="4" w:space="0" w:color="000000"/>
                    <w:right w:val="single" w:sz="4" w:space="0" w:color="000000"/>
                  </w:tcBorders>
                  <w:vAlign w:val="center"/>
                </w:tcPr>
                <w:p w:rsidR="006A4886" w:rsidRPr="001D7088" w:rsidRDefault="006A4886" w:rsidP="006A4886">
                  <w:pPr>
                    <w:pStyle w:val="a8"/>
                    <w:wordWrap/>
                    <w:spacing w:line="240" w:lineRule="auto"/>
                    <w:jc w:val="center"/>
                    <w:rPr>
                      <w:spacing w:val="0"/>
                      <w:sz w:val="18"/>
                      <w:szCs w:val="18"/>
                    </w:rPr>
                  </w:pPr>
                  <w:r w:rsidRPr="00AB1C08">
                    <w:rPr>
                      <w:rFonts w:hint="eastAsia"/>
                      <w:spacing w:val="36"/>
                      <w:sz w:val="18"/>
                      <w:szCs w:val="18"/>
                      <w:fitText w:val="935" w:id="749954562"/>
                    </w:rPr>
                    <w:t>キジハ</w:t>
                  </w:r>
                  <w:r w:rsidRPr="00AB1C08">
                    <w:rPr>
                      <w:rFonts w:hint="eastAsia"/>
                      <w:spacing w:val="0"/>
                      <w:sz w:val="18"/>
                      <w:szCs w:val="18"/>
                      <w:fitText w:val="935" w:id="749954562"/>
                    </w:rPr>
                    <w:t>タ</w:t>
                  </w:r>
                </w:p>
              </w:tc>
              <w:tc>
                <w:tcPr>
                  <w:tcW w:w="2339" w:type="dxa"/>
                  <w:tcBorders>
                    <w:top w:val="nil"/>
                    <w:left w:val="nil"/>
                    <w:bottom w:val="single" w:sz="4" w:space="0" w:color="000000"/>
                    <w:right w:val="single" w:sz="4" w:space="0" w:color="000000"/>
                  </w:tcBorders>
                  <w:vAlign w:val="center"/>
                </w:tcPr>
                <w:p w:rsidR="006A4886" w:rsidRPr="008748C0" w:rsidRDefault="006A4886" w:rsidP="006A4886">
                  <w:pPr>
                    <w:pStyle w:val="a8"/>
                    <w:wordWrap/>
                    <w:spacing w:line="240" w:lineRule="auto"/>
                    <w:jc w:val="center"/>
                    <w:rPr>
                      <w:rFonts w:hAnsi="ＭＳ ゴシック"/>
                      <w:spacing w:val="0"/>
                      <w:sz w:val="18"/>
                      <w:szCs w:val="18"/>
                      <w:u w:val="single"/>
                    </w:rPr>
                  </w:pPr>
                  <w:r w:rsidRPr="008748C0">
                    <w:rPr>
                      <w:rFonts w:hAnsi="ＭＳ ゴシック" w:hint="eastAsia"/>
                      <w:spacing w:val="0"/>
                      <w:sz w:val="18"/>
                      <w:szCs w:val="18"/>
                      <w:u w:val="single"/>
                    </w:rPr>
                    <w:t>Ｃ</w:t>
                  </w:r>
                </w:p>
              </w:tc>
              <w:tc>
                <w:tcPr>
                  <w:tcW w:w="2339" w:type="dxa"/>
                  <w:tcBorders>
                    <w:top w:val="nil"/>
                    <w:left w:val="nil"/>
                    <w:bottom w:val="single" w:sz="4" w:space="0" w:color="000000"/>
                    <w:right w:val="single" w:sz="4" w:space="0" w:color="000000"/>
                  </w:tcBorders>
                  <w:vAlign w:val="center"/>
                </w:tcPr>
                <w:p w:rsidR="006A4886" w:rsidRPr="008748C0" w:rsidRDefault="006A4886" w:rsidP="006A4886">
                  <w:pPr>
                    <w:pStyle w:val="a8"/>
                    <w:wordWrap/>
                    <w:spacing w:line="240" w:lineRule="auto"/>
                    <w:jc w:val="center"/>
                    <w:rPr>
                      <w:rFonts w:hAnsi="ＭＳ ゴシック"/>
                      <w:spacing w:val="0"/>
                      <w:sz w:val="18"/>
                      <w:szCs w:val="18"/>
                      <w:u w:val="single"/>
                    </w:rPr>
                  </w:pPr>
                  <w:r w:rsidRPr="008748C0">
                    <w:rPr>
                      <w:rFonts w:hAnsi="ＭＳ ゴシック" w:hint="eastAsia"/>
                      <w:spacing w:val="0"/>
                      <w:sz w:val="18"/>
                      <w:szCs w:val="18"/>
                      <w:u w:val="single"/>
                    </w:rPr>
                    <w:t>Ｄ</w:t>
                  </w:r>
                </w:p>
              </w:tc>
            </w:tr>
          </w:tbl>
          <w:p w:rsidR="006A4886" w:rsidRPr="001D7088" w:rsidRDefault="006A4886" w:rsidP="00C33C0A">
            <w:pPr>
              <w:ind w:rightChars="50" w:right="105" w:firstLineChars="100" w:firstLine="180"/>
              <w:rPr>
                <w:rFonts w:ascii="ＭＳ ゴシック" w:eastAsia="ＭＳ ゴシック" w:hAnsi="ＭＳ ゴシック"/>
                <w:sz w:val="18"/>
                <w:szCs w:val="18"/>
              </w:rPr>
            </w:pPr>
            <w:r w:rsidRPr="001D7088">
              <w:rPr>
                <w:rFonts w:ascii="ＭＳ ゴシック" w:eastAsia="ＭＳ ゴシック" w:hAnsi="ＭＳ ゴシック" w:hint="eastAsia"/>
                <w:sz w:val="18"/>
                <w:szCs w:val="18"/>
              </w:rPr>
              <w:t>（注）上記の符号は、技術開発の段階を次のとおりの分類で表したものである。</w:t>
            </w:r>
          </w:p>
          <w:p w:rsidR="006A4886" w:rsidRPr="001D7088" w:rsidRDefault="006A4886" w:rsidP="00BF2F64">
            <w:pPr>
              <w:ind w:rightChars="50" w:right="105" w:firstLineChars="400" w:firstLine="720"/>
              <w:rPr>
                <w:rFonts w:ascii="ＭＳ ゴシック" w:eastAsia="ＭＳ ゴシック" w:hAnsi="ＭＳ ゴシック"/>
                <w:sz w:val="18"/>
                <w:szCs w:val="18"/>
              </w:rPr>
            </w:pPr>
            <w:r w:rsidRPr="001D7088">
              <w:rPr>
                <w:rFonts w:ascii="ＭＳ ゴシック" w:eastAsia="ＭＳ ゴシック" w:hAnsi="ＭＳ ゴシック" w:hint="eastAsia"/>
                <w:sz w:val="18"/>
                <w:szCs w:val="18"/>
              </w:rPr>
              <w:t>Ａ：種苗生産の基礎技術開発を行う</w:t>
            </w:r>
          </w:p>
          <w:p w:rsidR="006A4886" w:rsidRPr="001D7088" w:rsidRDefault="006A4886" w:rsidP="00BF2F64">
            <w:pPr>
              <w:ind w:rightChars="50" w:right="105" w:firstLineChars="400" w:firstLine="720"/>
              <w:rPr>
                <w:rFonts w:ascii="ＭＳ ゴシック" w:eastAsia="ＭＳ ゴシック" w:hAnsi="ＭＳ ゴシック"/>
                <w:sz w:val="18"/>
                <w:szCs w:val="18"/>
              </w:rPr>
            </w:pPr>
            <w:r w:rsidRPr="001D7088">
              <w:rPr>
                <w:rFonts w:ascii="ＭＳ ゴシック" w:eastAsia="ＭＳ ゴシック" w:hAnsi="ＭＳ ゴシック" w:hint="eastAsia"/>
                <w:sz w:val="18"/>
                <w:szCs w:val="18"/>
              </w:rPr>
              <w:lastRenderedPageBreak/>
              <w:t>Ｂ：種苗生産の可能な種について、種苗の量産技術の開発を行う</w:t>
            </w:r>
          </w:p>
          <w:p w:rsidR="00BF2F64" w:rsidRPr="001D7088" w:rsidRDefault="00BF2F64" w:rsidP="00BF2F64">
            <w:pPr>
              <w:ind w:rightChars="50" w:right="105" w:firstLineChars="400" w:firstLine="720"/>
              <w:rPr>
                <w:rFonts w:ascii="ＭＳ ゴシック" w:eastAsia="ＭＳ ゴシック" w:hAnsi="ＭＳ ゴシック"/>
                <w:sz w:val="18"/>
                <w:szCs w:val="18"/>
              </w:rPr>
            </w:pPr>
          </w:p>
          <w:p w:rsidR="00BF2F64" w:rsidRPr="001D7088" w:rsidRDefault="006A4886" w:rsidP="00BF2F64">
            <w:pPr>
              <w:ind w:rightChars="50" w:right="105" w:firstLineChars="400" w:firstLine="720"/>
              <w:rPr>
                <w:rFonts w:ascii="ＭＳ ゴシック" w:eastAsia="ＭＳ ゴシック" w:hAnsi="ＭＳ ゴシック"/>
                <w:sz w:val="18"/>
                <w:szCs w:val="18"/>
              </w:rPr>
            </w:pPr>
            <w:r w:rsidRPr="001D7088">
              <w:rPr>
                <w:rFonts w:ascii="ＭＳ ゴシック" w:eastAsia="ＭＳ ゴシック" w:hAnsi="ＭＳ ゴシック" w:hint="eastAsia"/>
                <w:sz w:val="18"/>
                <w:szCs w:val="18"/>
              </w:rPr>
              <w:t>Ｃ：種苗の量産技術の改良を行うとともに、放流による効果を得る上で、</w:t>
            </w:r>
          </w:p>
          <w:p w:rsidR="006A4886" w:rsidRPr="001D7088" w:rsidRDefault="006A4886" w:rsidP="00BF2F64">
            <w:pPr>
              <w:ind w:rightChars="50" w:right="105" w:firstLineChars="600" w:firstLine="1080"/>
              <w:rPr>
                <w:rFonts w:ascii="ＭＳ ゴシック" w:eastAsia="ＭＳ ゴシック" w:hAnsi="ＭＳ ゴシック"/>
                <w:sz w:val="18"/>
                <w:szCs w:val="18"/>
              </w:rPr>
            </w:pPr>
            <w:r w:rsidRPr="001D7088">
              <w:rPr>
                <w:rFonts w:ascii="ＭＳ ゴシック" w:eastAsia="ＭＳ ゴシック" w:hAnsi="ＭＳ ゴシック" w:hint="eastAsia"/>
                <w:sz w:val="18"/>
                <w:szCs w:val="18"/>
              </w:rPr>
              <w:t>最も適した時期、場所、サイズ、手法の検討を行う</w:t>
            </w:r>
          </w:p>
          <w:p w:rsidR="00BF2F64" w:rsidRPr="001D7088" w:rsidRDefault="00BF2F64" w:rsidP="00BF2F64">
            <w:pPr>
              <w:ind w:rightChars="50" w:right="105" w:firstLineChars="600" w:firstLine="1080"/>
              <w:rPr>
                <w:rFonts w:ascii="ＭＳ ゴシック" w:eastAsia="ＭＳ ゴシック" w:hAnsi="ＭＳ ゴシック"/>
                <w:sz w:val="18"/>
                <w:szCs w:val="18"/>
              </w:rPr>
            </w:pPr>
          </w:p>
          <w:p w:rsidR="00BF2F64" w:rsidRPr="001D7088" w:rsidRDefault="006A4886" w:rsidP="00BF2F64">
            <w:pPr>
              <w:ind w:rightChars="50" w:right="105" w:firstLineChars="400" w:firstLine="720"/>
              <w:rPr>
                <w:rFonts w:ascii="ＭＳ ゴシック" w:eastAsia="ＭＳ ゴシック" w:hAnsi="ＭＳ ゴシック"/>
                <w:sz w:val="18"/>
                <w:szCs w:val="18"/>
              </w:rPr>
            </w:pPr>
            <w:r w:rsidRPr="001D7088">
              <w:rPr>
                <w:rFonts w:ascii="ＭＳ ゴシック" w:eastAsia="ＭＳ ゴシック" w:hAnsi="ＭＳ ゴシック" w:hint="eastAsia"/>
                <w:sz w:val="18"/>
                <w:szCs w:val="18"/>
              </w:rPr>
              <w:t>Ｄ：対象種の資源量、加入量を把握し、資源に応じた放流数量を検討する</w:t>
            </w:r>
          </w:p>
          <w:p w:rsidR="002D1132" w:rsidRPr="00A34D12" w:rsidRDefault="006A4886" w:rsidP="00A34D12">
            <w:pPr>
              <w:ind w:rightChars="50" w:right="105" w:firstLineChars="600" w:firstLine="1080"/>
              <w:rPr>
                <w:rFonts w:ascii="ＭＳ ゴシック" w:eastAsia="ＭＳ ゴシック" w:hAnsi="ＭＳ ゴシック"/>
                <w:sz w:val="18"/>
                <w:szCs w:val="18"/>
                <w:u w:val="single"/>
              </w:rPr>
            </w:pPr>
            <w:r w:rsidRPr="00A34D12">
              <w:rPr>
                <w:rFonts w:ascii="ＭＳ ゴシック" w:eastAsia="ＭＳ ゴシック" w:hAnsi="ＭＳ ゴシック" w:hint="eastAsia"/>
                <w:sz w:val="18"/>
                <w:szCs w:val="18"/>
                <w:u w:val="single"/>
              </w:rPr>
              <w:t>とともに、受益の範囲と程度を把握する</w:t>
            </w:r>
          </w:p>
          <w:p w:rsidR="00BF2F64" w:rsidRPr="001D7088" w:rsidRDefault="006A4886" w:rsidP="00BF2F64">
            <w:pPr>
              <w:ind w:rightChars="50" w:right="105" w:firstLineChars="400" w:firstLine="720"/>
              <w:rPr>
                <w:rFonts w:ascii="ＭＳ ゴシック" w:eastAsia="ＭＳ ゴシック" w:hAnsi="ＭＳ ゴシック"/>
                <w:sz w:val="18"/>
                <w:szCs w:val="18"/>
              </w:rPr>
            </w:pPr>
            <w:r w:rsidRPr="001D7088">
              <w:rPr>
                <w:rFonts w:ascii="ＭＳ ゴシック" w:eastAsia="ＭＳ ゴシック" w:hAnsi="ＭＳ ゴシック" w:hint="eastAsia"/>
                <w:sz w:val="18"/>
                <w:szCs w:val="18"/>
              </w:rPr>
              <w:t>Ｅ：種苗の生産・放流体制を整備した上で、放流による効果を実証し、</w:t>
            </w:r>
          </w:p>
          <w:p w:rsidR="002D1132" w:rsidRPr="001D7088" w:rsidRDefault="006A4886" w:rsidP="00A34D12">
            <w:pPr>
              <w:ind w:rightChars="50" w:right="105" w:firstLineChars="600" w:firstLine="1080"/>
              <w:rPr>
                <w:rFonts w:ascii="ＭＳ ゴシック" w:eastAsia="ＭＳ ゴシック" w:hAnsi="ＭＳ ゴシック"/>
                <w:sz w:val="18"/>
                <w:szCs w:val="18"/>
              </w:rPr>
            </w:pPr>
            <w:r w:rsidRPr="001D7088">
              <w:rPr>
                <w:rFonts w:ascii="ＭＳ ゴシック" w:eastAsia="ＭＳ ゴシック" w:hAnsi="ＭＳ ゴシック" w:hint="eastAsia"/>
                <w:sz w:val="18"/>
                <w:szCs w:val="18"/>
              </w:rPr>
              <w:t>経費の低減を図る</w:t>
            </w:r>
            <w:r w:rsidRPr="00A34D12">
              <w:rPr>
                <w:rFonts w:ascii="ＭＳ ゴシック" w:eastAsia="ＭＳ ゴシック" w:hAnsi="ＭＳ ゴシック" w:hint="eastAsia"/>
                <w:sz w:val="18"/>
                <w:szCs w:val="18"/>
                <w:u w:val="single"/>
              </w:rPr>
              <w:t>とともに、効果に応じた経費の負担配分を検討する</w:t>
            </w:r>
          </w:p>
          <w:p w:rsidR="006A4886" w:rsidRPr="001D7088" w:rsidRDefault="006A4886" w:rsidP="00BF2F64">
            <w:pPr>
              <w:ind w:rightChars="50" w:right="105" w:firstLineChars="400" w:firstLine="720"/>
              <w:rPr>
                <w:rFonts w:ascii="ＭＳ ゴシック" w:eastAsia="ＭＳ ゴシック" w:hAnsi="ＭＳ ゴシック"/>
                <w:sz w:val="18"/>
                <w:szCs w:val="18"/>
              </w:rPr>
            </w:pPr>
            <w:r w:rsidRPr="001D7088">
              <w:rPr>
                <w:rFonts w:ascii="ＭＳ ゴシック" w:eastAsia="ＭＳ ゴシック" w:hAnsi="ＭＳ ゴシック" w:hint="eastAsia"/>
                <w:sz w:val="18"/>
                <w:szCs w:val="18"/>
              </w:rPr>
              <w:t>Ｆ：持続的な栽培漁業が成立する</w:t>
            </w:r>
          </w:p>
          <w:p w:rsidR="00C33C0A" w:rsidRPr="001D7088" w:rsidRDefault="00C33C0A" w:rsidP="00A34D12">
            <w:pPr>
              <w:ind w:rightChars="50" w:right="105"/>
              <w:rPr>
                <w:rFonts w:ascii="ＭＳ ゴシック" w:eastAsia="ＭＳ ゴシック" w:hAnsi="ＭＳ ゴシック"/>
                <w:sz w:val="18"/>
                <w:szCs w:val="18"/>
              </w:rPr>
            </w:pPr>
          </w:p>
          <w:p w:rsidR="006A4886" w:rsidRPr="001D7088" w:rsidRDefault="006A4886" w:rsidP="006A4886">
            <w:pPr>
              <w:ind w:leftChars="100" w:left="210" w:rightChars="50" w:right="105"/>
              <w:rPr>
                <w:rFonts w:ascii="ＭＳ ゴシック" w:eastAsia="ＭＳ ゴシック" w:hAnsi="ＭＳ ゴシック"/>
                <w:sz w:val="18"/>
                <w:szCs w:val="18"/>
              </w:rPr>
            </w:pPr>
            <w:r w:rsidRPr="001D7088">
              <w:rPr>
                <w:rFonts w:ascii="ＭＳ ゴシック" w:eastAsia="ＭＳ ゴシック" w:hAnsi="ＭＳ ゴシック" w:hint="eastAsia"/>
                <w:sz w:val="18"/>
                <w:szCs w:val="18"/>
              </w:rPr>
              <w:t>第７　水産動物の放流後の育成・分布及び採捕に係る調査に関する事項</w:t>
            </w:r>
          </w:p>
          <w:p w:rsidR="006A4886" w:rsidRPr="001D7088" w:rsidRDefault="006A4886" w:rsidP="006A4886">
            <w:pPr>
              <w:ind w:leftChars="265" w:left="556" w:rightChars="50" w:right="105"/>
              <w:rPr>
                <w:rFonts w:ascii="ＭＳ ゴシック" w:eastAsia="ＭＳ ゴシック" w:hAnsi="ＭＳ ゴシック"/>
                <w:sz w:val="18"/>
                <w:szCs w:val="18"/>
              </w:rPr>
            </w:pPr>
            <w:r w:rsidRPr="001D7088">
              <w:rPr>
                <w:rFonts w:ascii="ＭＳ ゴシック" w:eastAsia="ＭＳ ゴシック" w:hAnsi="ＭＳ ゴシック" w:hint="eastAsia"/>
                <w:sz w:val="18"/>
                <w:szCs w:val="18"/>
              </w:rPr>
              <w:t xml:space="preserve">　放流後の育成、分布及び採捕並びに漁獲量の状況を把握するために必要な調査については、地方独立行政法人大阪府立環境農林水産総合研究所水産技術センター等栽培漁業に関係する機関と連携して行う。</w:t>
            </w:r>
          </w:p>
          <w:p w:rsidR="006A4886" w:rsidRPr="001D7088" w:rsidRDefault="006A4886" w:rsidP="006A4886">
            <w:pPr>
              <w:ind w:leftChars="265" w:left="556" w:rightChars="50" w:right="105"/>
              <w:rPr>
                <w:rFonts w:ascii="ＭＳ ゴシック" w:eastAsia="ＭＳ ゴシック" w:hAnsi="ＭＳ ゴシック"/>
                <w:sz w:val="18"/>
                <w:szCs w:val="18"/>
              </w:rPr>
            </w:pPr>
            <w:r w:rsidRPr="001D7088">
              <w:rPr>
                <w:rFonts w:ascii="ＭＳ ゴシック" w:eastAsia="ＭＳ ゴシック" w:hAnsi="ＭＳ ゴシック" w:hint="eastAsia"/>
                <w:sz w:val="18"/>
                <w:szCs w:val="18"/>
              </w:rPr>
              <w:t xml:space="preserve">  調査の実施にあたっては、漁業関係者との共同のモニタリング体制の確立に努めるとともに、農林水産省近畿農政局</w:t>
            </w:r>
            <w:r w:rsidRPr="001D7088">
              <w:rPr>
                <w:rFonts w:ascii="ＭＳ ゴシック" w:eastAsia="ＭＳ ゴシック" w:hAnsi="ＭＳ ゴシック" w:hint="eastAsia"/>
                <w:sz w:val="18"/>
                <w:szCs w:val="18"/>
                <w:u w:val="single"/>
              </w:rPr>
              <w:t>大阪地域センター</w:t>
            </w:r>
            <w:r w:rsidRPr="001D7088">
              <w:rPr>
                <w:rFonts w:ascii="ＭＳ ゴシック" w:eastAsia="ＭＳ ゴシック" w:hAnsi="ＭＳ ゴシック" w:hint="eastAsia"/>
                <w:sz w:val="18"/>
                <w:szCs w:val="18"/>
              </w:rPr>
              <w:t>、市場及び遊漁者等の協力を必要に応じて求める。</w:t>
            </w:r>
          </w:p>
          <w:p w:rsidR="006A4886" w:rsidRPr="001D7088" w:rsidRDefault="006A4886" w:rsidP="006A4886">
            <w:pPr>
              <w:ind w:leftChars="265" w:left="556" w:rightChars="50" w:right="105"/>
              <w:rPr>
                <w:rFonts w:ascii="ＭＳ ゴシック" w:eastAsia="ＭＳ ゴシック" w:hAnsi="ＭＳ ゴシック"/>
                <w:sz w:val="18"/>
                <w:szCs w:val="18"/>
              </w:rPr>
            </w:pPr>
            <w:r w:rsidRPr="001D7088">
              <w:rPr>
                <w:rFonts w:ascii="ＭＳ ゴシック" w:eastAsia="ＭＳ ゴシック" w:hAnsi="ＭＳ ゴシック" w:hint="eastAsia"/>
                <w:sz w:val="18"/>
                <w:szCs w:val="18"/>
              </w:rPr>
              <w:t xml:space="preserve">　また、広域回遊する魚種については、関係府県が共同して調査を行う等放流効果等に関するモニタリング体制の確立に努める。</w:t>
            </w:r>
          </w:p>
          <w:p w:rsidR="008B2801" w:rsidRPr="001D7088" w:rsidRDefault="008B2801" w:rsidP="008748C0">
            <w:pPr>
              <w:ind w:rightChars="50" w:right="105"/>
              <w:rPr>
                <w:rFonts w:ascii="ＭＳ ゴシック" w:eastAsia="ＭＳ ゴシック" w:hAnsi="ＭＳ ゴシック"/>
                <w:sz w:val="18"/>
                <w:szCs w:val="18"/>
              </w:rPr>
            </w:pPr>
          </w:p>
          <w:p w:rsidR="002D1132" w:rsidRPr="001D7088" w:rsidRDefault="006A4886" w:rsidP="006A4886">
            <w:pPr>
              <w:ind w:leftChars="100" w:left="210" w:rightChars="50" w:right="105"/>
              <w:rPr>
                <w:rFonts w:ascii="ＭＳ ゴシック" w:eastAsia="ＭＳ ゴシック" w:hAnsi="ＭＳ ゴシック"/>
                <w:sz w:val="18"/>
                <w:szCs w:val="18"/>
              </w:rPr>
            </w:pPr>
            <w:r w:rsidRPr="001D7088">
              <w:rPr>
                <w:rFonts w:ascii="ＭＳ ゴシック" w:eastAsia="ＭＳ ゴシック" w:hAnsi="ＭＳ ゴシック" w:hint="eastAsia"/>
                <w:sz w:val="18"/>
                <w:szCs w:val="18"/>
              </w:rPr>
              <w:t>第８　その他水産動物の種苗の生産及び放流</w:t>
            </w:r>
            <w:r w:rsidRPr="008B2801">
              <w:rPr>
                <w:rFonts w:ascii="ＭＳ ゴシック" w:eastAsia="ＭＳ ゴシック" w:hAnsi="ＭＳ ゴシック" w:hint="eastAsia"/>
                <w:sz w:val="18"/>
                <w:szCs w:val="18"/>
                <w:u w:val="single"/>
              </w:rPr>
              <w:t>、</w:t>
            </w:r>
            <w:r w:rsidRPr="001D7088">
              <w:rPr>
                <w:rFonts w:ascii="ＭＳ ゴシック" w:eastAsia="ＭＳ ゴシック" w:hAnsi="ＭＳ ゴシック" w:hint="eastAsia"/>
                <w:sz w:val="18"/>
                <w:szCs w:val="18"/>
              </w:rPr>
              <w:t>並びに水産動物の育成に関し必要</w:t>
            </w:r>
          </w:p>
          <w:p w:rsidR="006A4886" w:rsidRPr="001D7088" w:rsidRDefault="006A4886" w:rsidP="002D1132">
            <w:pPr>
              <w:ind w:leftChars="100" w:left="210" w:rightChars="50" w:right="105" w:firstLineChars="200" w:firstLine="360"/>
              <w:rPr>
                <w:rFonts w:ascii="ＭＳ ゴシック" w:eastAsia="ＭＳ ゴシック" w:hAnsi="ＭＳ ゴシック"/>
                <w:sz w:val="18"/>
                <w:szCs w:val="18"/>
              </w:rPr>
            </w:pPr>
            <w:r w:rsidRPr="001D7088">
              <w:rPr>
                <w:rFonts w:ascii="ＭＳ ゴシック" w:eastAsia="ＭＳ ゴシック" w:hAnsi="ＭＳ ゴシック" w:hint="eastAsia"/>
                <w:sz w:val="18"/>
                <w:szCs w:val="18"/>
              </w:rPr>
              <w:t>な事項</w:t>
            </w:r>
          </w:p>
          <w:p w:rsidR="006A4886" w:rsidRPr="001D7088" w:rsidRDefault="006A4886" w:rsidP="006A4886">
            <w:pPr>
              <w:ind w:leftChars="175" w:left="548" w:rightChars="50" w:right="105" w:hangingChars="100" w:hanging="180"/>
              <w:rPr>
                <w:rFonts w:ascii="ＭＳ ゴシック" w:eastAsia="ＭＳ ゴシック" w:hAnsi="ＭＳ ゴシック"/>
                <w:sz w:val="18"/>
                <w:szCs w:val="18"/>
              </w:rPr>
            </w:pPr>
            <w:r w:rsidRPr="001D7088">
              <w:rPr>
                <w:rFonts w:ascii="ＭＳ ゴシック" w:eastAsia="ＭＳ ゴシック" w:hAnsi="ＭＳ ゴシック" w:hint="eastAsia"/>
                <w:sz w:val="18"/>
                <w:szCs w:val="18"/>
              </w:rPr>
              <w:lastRenderedPageBreak/>
              <w:t>１．栽培漁業の計画的かつ効率的な推進及び関係者間における合意形成等を図るため、学識経験のある者、漁業者を代表する者、市町長、大阪府職員を構成員とする大阪府栽培漁業推進協議会を開催する。</w:t>
            </w:r>
          </w:p>
          <w:p w:rsidR="006A4886" w:rsidRPr="001D7088" w:rsidRDefault="006A4886" w:rsidP="006A4886">
            <w:pPr>
              <w:ind w:leftChars="175" w:left="548" w:rightChars="50" w:right="105" w:hangingChars="100" w:hanging="180"/>
              <w:rPr>
                <w:rFonts w:ascii="ＭＳ ゴシック" w:eastAsia="ＭＳ ゴシック" w:hAnsi="ＭＳ ゴシック"/>
                <w:sz w:val="18"/>
                <w:szCs w:val="18"/>
              </w:rPr>
            </w:pPr>
            <w:r w:rsidRPr="001D7088">
              <w:rPr>
                <w:rFonts w:ascii="ＭＳ ゴシック" w:eastAsia="ＭＳ ゴシック" w:hAnsi="ＭＳ ゴシック" w:hint="eastAsia"/>
                <w:sz w:val="18"/>
                <w:szCs w:val="18"/>
              </w:rPr>
              <w:t>２．種苗の生産等栽培漁業の振興に関し、公益財団法人大阪府漁業振興基金と密接な連携を保ちつつ、その効果的な推進に努めるものとする。</w:t>
            </w:r>
          </w:p>
          <w:p w:rsidR="00C33C0A" w:rsidRPr="001D7088" w:rsidRDefault="006A4886" w:rsidP="006A4886">
            <w:pPr>
              <w:ind w:leftChars="175" w:left="548" w:rightChars="50" w:right="105" w:hangingChars="100" w:hanging="180"/>
              <w:rPr>
                <w:rFonts w:ascii="ＭＳ ゴシック" w:eastAsia="ＭＳ ゴシック" w:hAnsi="ＭＳ ゴシック"/>
                <w:sz w:val="18"/>
                <w:szCs w:val="18"/>
              </w:rPr>
            </w:pPr>
            <w:r w:rsidRPr="001D7088">
              <w:rPr>
                <w:rFonts w:ascii="ＭＳ ゴシック" w:eastAsia="ＭＳ ゴシック" w:hAnsi="ＭＳ ゴシック" w:hint="eastAsia"/>
                <w:sz w:val="18"/>
                <w:szCs w:val="18"/>
              </w:rPr>
              <w:t>３．種苗の生産及び放流並びに水産動物の育成にあたっては、国立研究開発法人水産研究・教育機構及び公益社団法人全国豊かな海づくり推進協会等と</w:t>
            </w:r>
          </w:p>
          <w:p w:rsidR="006A4886" w:rsidRPr="001D7088" w:rsidRDefault="006A4886" w:rsidP="006A4886">
            <w:pPr>
              <w:ind w:leftChars="175" w:left="548" w:rightChars="50" w:right="105" w:hangingChars="100" w:hanging="180"/>
              <w:rPr>
                <w:rFonts w:ascii="ＭＳ ゴシック" w:eastAsia="ＭＳ ゴシック" w:hAnsi="ＭＳ ゴシック"/>
                <w:sz w:val="18"/>
                <w:szCs w:val="18"/>
              </w:rPr>
            </w:pPr>
            <w:r w:rsidRPr="001D7088">
              <w:rPr>
                <w:rFonts w:ascii="ＭＳ ゴシック" w:eastAsia="ＭＳ ゴシック" w:hAnsi="ＭＳ ゴシック" w:hint="eastAsia"/>
                <w:sz w:val="18"/>
                <w:szCs w:val="18"/>
              </w:rPr>
              <w:t>連携するとともに、関係都道府県との相互協力を推進する。</w:t>
            </w:r>
          </w:p>
          <w:p w:rsidR="006A4886" w:rsidRPr="001D7088" w:rsidRDefault="006A4886" w:rsidP="006A4886">
            <w:pPr>
              <w:ind w:leftChars="175" w:left="548" w:rightChars="50" w:right="105" w:hangingChars="100" w:hanging="180"/>
              <w:rPr>
                <w:rFonts w:ascii="ＭＳ ゴシック" w:eastAsia="ＭＳ ゴシック" w:hAnsi="ＭＳ ゴシック"/>
                <w:sz w:val="18"/>
                <w:szCs w:val="18"/>
              </w:rPr>
            </w:pPr>
            <w:r w:rsidRPr="001D7088">
              <w:rPr>
                <w:rFonts w:ascii="ＭＳ ゴシック" w:eastAsia="ＭＳ ゴシック" w:hAnsi="ＭＳ ゴシック" w:hint="eastAsia"/>
                <w:sz w:val="18"/>
                <w:szCs w:val="18"/>
              </w:rPr>
              <w:t>４．本計画を円滑に実施するため、漁業者、遊漁者等に対し、小型魚の再放流等について積極的に啓発を行うものとする。</w:t>
            </w:r>
          </w:p>
          <w:p w:rsidR="006A4886" w:rsidRPr="001D7088" w:rsidRDefault="006A4886" w:rsidP="006A4886">
            <w:pPr>
              <w:ind w:leftChars="175" w:left="548" w:rightChars="50" w:right="105" w:hangingChars="100" w:hanging="180"/>
              <w:rPr>
                <w:rFonts w:ascii="ＭＳ ゴシック" w:eastAsia="ＭＳ ゴシック" w:hAnsi="ＭＳ ゴシック"/>
                <w:sz w:val="18"/>
                <w:szCs w:val="18"/>
              </w:rPr>
            </w:pPr>
            <w:r w:rsidRPr="001D7088">
              <w:rPr>
                <w:rFonts w:ascii="ＭＳ ゴシック" w:eastAsia="ＭＳ ゴシック" w:hAnsi="ＭＳ ゴシック" w:hint="eastAsia"/>
                <w:sz w:val="18"/>
                <w:szCs w:val="18"/>
              </w:rPr>
              <w:t>５．期待した効果が得られない魚種については、種苗放流を中断し、当該魚種の種苗の生産及び放流並びに育成に係る計画の再検討を行う。</w:t>
            </w:r>
          </w:p>
          <w:p w:rsidR="005A10B4" w:rsidRPr="001D7088" w:rsidRDefault="006A4886" w:rsidP="006A4886">
            <w:pPr>
              <w:ind w:leftChars="175" w:left="548" w:rightChars="50" w:right="105" w:hangingChars="100" w:hanging="180"/>
              <w:rPr>
                <w:rFonts w:ascii="ＭＳ ゴシック" w:eastAsia="ＭＳ ゴシック" w:hAnsi="ＭＳ ゴシック"/>
                <w:sz w:val="18"/>
                <w:szCs w:val="18"/>
              </w:rPr>
            </w:pPr>
            <w:r w:rsidRPr="001D7088">
              <w:rPr>
                <w:rFonts w:ascii="ＭＳ ゴシック" w:eastAsia="ＭＳ ゴシック" w:hAnsi="ＭＳ ゴシック" w:hint="eastAsia"/>
                <w:sz w:val="18"/>
                <w:szCs w:val="18"/>
              </w:rPr>
              <w:t>６．効率的・効果的な栽培漁業を展開するために、他の府県との共同放流や</w:t>
            </w:r>
          </w:p>
          <w:p w:rsidR="006A4886" w:rsidRPr="001D7088" w:rsidRDefault="006A4886" w:rsidP="005A10B4">
            <w:pPr>
              <w:ind w:leftChars="275" w:left="578" w:rightChars="50" w:right="105"/>
              <w:rPr>
                <w:rFonts w:ascii="ＭＳ ゴシック" w:eastAsia="ＭＳ ゴシック" w:hAnsi="ＭＳ ゴシック"/>
                <w:sz w:val="18"/>
                <w:szCs w:val="18"/>
              </w:rPr>
            </w:pPr>
            <w:r w:rsidRPr="001D7088">
              <w:rPr>
                <w:rFonts w:ascii="ＭＳ ゴシック" w:eastAsia="ＭＳ ゴシック" w:hAnsi="ＭＳ ゴシック" w:hint="eastAsia"/>
                <w:sz w:val="18"/>
                <w:szCs w:val="18"/>
              </w:rPr>
              <w:t>市町村、漁業協同組合単位での放流事業に対して積極的に協力するとともに、学校教育や生涯学習等における体験活動を通じ、府民意識の啓発に努める。啓発に当たっては、啓発効果の向上に向け、報道機関等への積極的な情報提供を行う。</w:t>
            </w:r>
          </w:p>
          <w:p w:rsidR="005A10B4" w:rsidRPr="001D7088" w:rsidRDefault="006A4886" w:rsidP="00C33C0A">
            <w:pPr>
              <w:pStyle w:val="a8"/>
              <w:wordWrap/>
              <w:spacing w:line="240" w:lineRule="auto"/>
              <w:ind w:leftChars="200" w:left="612" w:hangingChars="100" w:hanging="192"/>
              <w:rPr>
                <w:rFonts w:hAnsi="ＭＳ ゴシック"/>
                <w:sz w:val="18"/>
                <w:szCs w:val="18"/>
              </w:rPr>
            </w:pPr>
            <w:r w:rsidRPr="001D7088">
              <w:rPr>
                <w:rFonts w:hAnsi="ＭＳ ゴシック" w:hint="eastAsia"/>
                <w:sz w:val="18"/>
                <w:szCs w:val="18"/>
              </w:rPr>
              <w:t>７．種苗生産施設等の生産能力を確保するため、施設の計画的な補修、</w:t>
            </w:r>
          </w:p>
          <w:p w:rsidR="00CF495D" w:rsidRPr="001D7088" w:rsidRDefault="006A4886" w:rsidP="005A10B4">
            <w:pPr>
              <w:pStyle w:val="a8"/>
              <w:wordWrap/>
              <w:spacing w:line="240" w:lineRule="auto"/>
              <w:ind w:leftChars="300" w:left="630"/>
              <w:rPr>
                <w:rFonts w:hAnsi="ＭＳ ゴシック"/>
              </w:rPr>
            </w:pPr>
            <w:r w:rsidRPr="001D7088">
              <w:rPr>
                <w:rFonts w:hAnsi="ＭＳ ゴシック" w:hint="eastAsia"/>
                <w:sz w:val="18"/>
                <w:szCs w:val="18"/>
              </w:rPr>
              <w:t>更新等に努める。その際、必要に応じて関係都道府県の種苗生産施設間での連携・分業等により、低コスト化と総合的な量産体制の向上が可能となる共同種苗生産体制の構築に努めることとする。</w:t>
            </w:r>
          </w:p>
        </w:tc>
      </w:tr>
    </w:tbl>
    <w:p w:rsidR="00CF495D" w:rsidRPr="001D7088" w:rsidRDefault="00CF495D">
      <w:pPr>
        <w:rPr>
          <w:rFonts w:ascii="ＭＳ ゴシック" w:eastAsia="ＭＳ ゴシック" w:hAnsi="ＭＳ ゴシック"/>
        </w:rPr>
      </w:pPr>
    </w:p>
    <w:sectPr w:rsidR="00CF495D" w:rsidRPr="001D7088" w:rsidSect="00CF495D">
      <w:footerReference w:type="default" r:id="rId6"/>
      <w:pgSz w:w="16838" w:h="11906" w:orient="landscape"/>
      <w:pgMar w:top="1701" w:right="1985"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54BC" w:rsidRDefault="008E54BC" w:rsidP="00CF495D">
      <w:r>
        <w:separator/>
      </w:r>
    </w:p>
  </w:endnote>
  <w:endnote w:type="continuationSeparator" w:id="0">
    <w:p w:rsidR="008E54BC" w:rsidRDefault="008E54BC" w:rsidP="00CF49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0559341"/>
      <w:docPartObj>
        <w:docPartGallery w:val="Page Numbers (Bottom of Page)"/>
        <w:docPartUnique/>
      </w:docPartObj>
    </w:sdtPr>
    <w:sdtEndPr/>
    <w:sdtContent>
      <w:p w:rsidR="00436444" w:rsidRDefault="00436444">
        <w:pPr>
          <w:pStyle w:val="a6"/>
          <w:jc w:val="center"/>
        </w:pPr>
        <w:r>
          <w:fldChar w:fldCharType="begin"/>
        </w:r>
        <w:r>
          <w:instrText>PAGE   \* MERGEFORMAT</w:instrText>
        </w:r>
        <w:r>
          <w:fldChar w:fldCharType="separate"/>
        </w:r>
        <w:r w:rsidR="00C13230" w:rsidRPr="00C13230">
          <w:rPr>
            <w:noProof/>
            <w:lang w:val="ja-JP"/>
          </w:rPr>
          <w:t>8</w:t>
        </w:r>
        <w:r>
          <w:fldChar w:fldCharType="end"/>
        </w:r>
      </w:p>
    </w:sdtContent>
  </w:sdt>
  <w:p w:rsidR="00436444" w:rsidRDefault="0043644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54BC" w:rsidRDefault="008E54BC" w:rsidP="00CF495D">
      <w:r>
        <w:separator/>
      </w:r>
    </w:p>
  </w:footnote>
  <w:footnote w:type="continuationSeparator" w:id="0">
    <w:p w:rsidR="008E54BC" w:rsidRDefault="008E54BC" w:rsidP="00CF49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95D"/>
    <w:rsid w:val="000A2D79"/>
    <w:rsid w:val="001D7088"/>
    <w:rsid w:val="00231404"/>
    <w:rsid w:val="002A3E46"/>
    <w:rsid w:val="002D1132"/>
    <w:rsid w:val="00356481"/>
    <w:rsid w:val="00362B2D"/>
    <w:rsid w:val="003A5B0D"/>
    <w:rsid w:val="003C4B08"/>
    <w:rsid w:val="00400F7F"/>
    <w:rsid w:val="00436444"/>
    <w:rsid w:val="0049415E"/>
    <w:rsid w:val="005141D0"/>
    <w:rsid w:val="005260E6"/>
    <w:rsid w:val="0053051B"/>
    <w:rsid w:val="005A10B4"/>
    <w:rsid w:val="005C408B"/>
    <w:rsid w:val="006A4886"/>
    <w:rsid w:val="006D61B7"/>
    <w:rsid w:val="007E1727"/>
    <w:rsid w:val="007F2F05"/>
    <w:rsid w:val="00852BFF"/>
    <w:rsid w:val="008748C0"/>
    <w:rsid w:val="008B2801"/>
    <w:rsid w:val="008E54BC"/>
    <w:rsid w:val="009967DA"/>
    <w:rsid w:val="009D1D68"/>
    <w:rsid w:val="00A34D12"/>
    <w:rsid w:val="00A35291"/>
    <w:rsid w:val="00AB1C08"/>
    <w:rsid w:val="00AF4C7F"/>
    <w:rsid w:val="00B618C5"/>
    <w:rsid w:val="00BE5014"/>
    <w:rsid w:val="00BF2F64"/>
    <w:rsid w:val="00C13230"/>
    <w:rsid w:val="00C33C0A"/>
    <w:rsid w:val="00C7068F"/>
    <w:rsid w:val="00CC68B0"/>
    <w:rsid w:val="00CF495D"/>
    <w:rsid w:val="00D73064"/>
    <w:rsid w:val="00ED2059"/>
    <w:rsid w:val="00EE786C"/>
    <w:rsid w:val="00F814B7"/>
    <w:rsid w:val="00FC77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chartTrackingRefBased/>
  <w15:docId w15:val="{7B7A85A8-03DB-4266-8A07-1003E75BE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F49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F495D"/>
    <w:pPr>
      <w:tabs>
        <w:tab w:val="center" w:pos="4252"/>
        <w:tab w:val="right" w:pos="8504"/>
      </w:tabs>
      <w:snapToGrid w:val="0"/>
    </w:pPr>
  </w:style>
  <w:style w:type="character" w:customStyle="1" w:styleId="a5">
    <w:name w:val="ヘッダー (文字)"/>
    <w:basedOn w:val="a0"/>
    <w:link w:val="a4"/>
    <w:uiPriority w:val="99"/>
    <w:rsid w:val="00CF495D"/>
  </w:style>
  <w:style w:type="paragraph" w:styleId="a6">
    <w:name w:val="footer"/>
    <w:basedOn w:val="a"/>
    <w:link w:val="a7"/>
    <w:uiPriority w:val="99"/>
    <w:unhideWhenUsed/>
    <w:rsid w:val="00CF495D"/>
    <w:pPr>
      <w:tabs>
        <w:tab w:val="center" w:pos="4252"/>
        <w:tab w:val="right" w:pos="8504"/>
      </w:tabs>
      <w:snapToGrid w:val="0"/>
    </w:pPr>
  </w:style>
  <w:style w:type="character" w:customStyle="1" w:styleId="a7">
    <w:name w:val="フッター (文字)"/>
    <w:basedOn w:val="a0"/>
    <w:link w:val="a6"/>
    <w:uiPriority w:val="99"/>
    <w:rsid w:val="00CF495D"/>
  </w:style>
  <w:style w:type="paragraph" w:customStyle="1" w:styleId="a8">
    <w:name w:val="一太郎"/>
    <w:rsid w:val="00CF495D"/>
    <w:pPr>
      <w:widowControl w:val="0"/>
      <w:wordWrap w:val="0"/>
      <w:autoSpaceDE w:val="0"/>
      <w:autoSpaceDN w:val="0"/>
      <w:adjustRightInd w:val="0"/>
      <w:spacing w:line="347" w:lineRule="exact"/>
      <w:jc w:val="both"/>
    </w:pPr>
    <w:rPr>
      <w:rFonts w:ascii="ＭＳ ゴシック" w:eastAsia="ＭＳ ゴシック" w:hAnsi="Century" w:cs="ＭＳ ゴシック"/>
      <w:spacing w:val="6"/>
      <w:kern w:val="0"/>
      <w:sz w:val="22"/>
      <w:szCs w:val="21"/>
    </w:rPr>
  </w:style>
  <w:style w:type="paragraph" w:styleId="a9">
    <w:name w:val="Balloon Text"/>
    <w:basedOn w:val="a"/>
    <w:link w:val="aa"/>
    <w:rsid w:val="006A4886"/>
    <w:rPr>
      <w:rFonts w:ascii="Arial" w:eastAsia="ＭＳ ゴシック" w:hAnsi="Arial" w:cs="Times New Roman"/>
      <w:sz w:val="18"/>
      <w:szCs w:val="18"/>
    </w:rPr>
  </w:style>
  <w:style w:type="character" w:customStyle="1" w:styleId="aa">
    <w:name w:val="吹き出し (文字)"/>
    <w:basedOn w:val="a0"/>
    <w:link w:val="a9"/>
    <w:rsid w:val="006A4886"/>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8</Pages>
  <Words>1147</Words>
  <Characters>6541</Characters>
  <Application>Microsoft Office Word</Application>
  <DocSecurity>0</DocSecurity>
  <Lines>54</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井上　実</dc:creator>
  <cp:keywords/>
  <dc:description/>
  <cp:lastModifiedBy>井上　実</cp:lastModifiedBy>
  <cp:revision>17</cp:revision>
  <cp:lastPrinted>2022-02-24T03:04:00Z</cp:lastPrinted>
  <dcterms:created xsi:type="dcterms:W3CDTF">2022-02-16T03:19:00Z</dcterms:created>
  <dcterms:modified xsi:type="dcterms:W3CDTF">2022-02-25T07:34:00Z</dcterms:modified>
</cp:coreProperties>
</file>