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7FF9E62B"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23558B">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7FF9E62B"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23558B">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16E47ED0"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403291BB">
                <wp:simplePos x="0" y="0"/>
                <wp:positionH relativeFrom="column">
                  <wp:posOffset>69215</wp:posOffset>
                </wp:positionH>
                <wp:positionV relativeFrom="paragraph">
                  <wp:posOffset>104140</wp:posOffset>
                </wp:positionV>
                <wp:extent cx="1828800" cy="278130"/>
                <wp:effectExtent l="38100" t="38100" r="114300" b="12192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781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45pt;margin-top:8.2pt;width:2in;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vi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245DFF">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4CDF77C4" w:rsidR="003E5BDB" w:rsidRPr="00394B12" w:rsidRDefault="008D5832" w:rsidP="00394B12">
            <w:pPr>
              <w:rPr>
                <w:rFonts w:hAnsi="ＭＳ ゴシック"/>
                <w:b/>
              </w:rPr>
            </w:pPr>
            <w:r>
              <w:rPr>
                <w:rFonts w:hAnsi="ＭＳ ゴシック" w:hint="eastAsia"/>
                <w:b/>
                <w:sz w:val="22"/>
                <w:u w:val="double"/>
              </w:rPr>
              <w:t>20</w:t>
            </w:r>
            <w:r w:rsidR="0044335B">
              <w:rPr>
                <w:rFonts w:hAnsi="ＭＳ ゴシック"/>
                <w:b/>
                <w:sz w:val="22"/>
                <w:u w:val="double"/>
              </w:rPr>
              <w:t>24</w:t>
            </w:r>
            <w:r w:rsidR="00614CF4" w:rsidRPr="003E5BDB">
              <w:rPr>
                <w:rFonts w:hAnsi="ＭＳ ゴシック" w:hint="eastAsia"/>
                <w:b/>
                <w:sz w:val="22"/>
                <w:u w:val="double"/>
              </w:rPr>
              <w:t>年</w:t>
            </w:r>
            <w:r w:rsidR="0023558B">
              <w:rPr>
                <w:rFonts w:hAnsi="ＭＳ ゴシック" w:hint="eastAsia"/>
                <w:b/>
                <w:sz w:val="22"/>
                <w:u w:val="double"/>
              </w:rPr>
              <w:t>２</w:t>
            </w:r>
            <w:r w:rsidR="000C18BA">
              <w:rPr>
                <w:rFonts w:hAnsi="ＭＳ ゴシック" w:hint="eastAsia"/>
                <w:b/>
                <w:sz w:val="22"/>
                <w:u w:val="double"/>
              </w:rPr>
              <w:t>月</w:t>
            </w:r>
            <w:r w:rsidR="000C18BA" w:rsidRPr="003E5BDB">
              <w:rPr>
                <w:rFonts w:hAnsi="ＭＳ ゴシック" w:hint="eastAsia"/>
                <w:b/>
                <w:sz w:val="22"/>
                <w:u w:val="double"/>
              </w:rPr>
              <w:t>分</w:t>
            </w:r>
            <w:r w:rsidR="006C26A9">
              <w:rPr>
                <w:rFonts w:hAnsi="ＭＳ ゴシック" w:hint="eastAsia"/>
                <w:b/>
                <w:sz w:val="22"/>
                <w:u w:val="double"/>
              </w:rPr>
              <w:t>１，２３５</w:t>
            </w:r>
            <w:r w:rsidR="000C18BA" w:rsidRPr="003E5BDB">
              <w:rPr>
                <w:rFonts w:hAnsi="ＭＳ ゴシック" w:hint="eastAsia"/>
                <w:b/>
                <w:sz w:val="22"/>
                <w:u w:val="double"/>
              </w:rPr>
              <w:t>件</w:t>
            </w:r>
            <w:r w:rsidR="006C26A9" w:rsidRPr="006C26A9">
              <w:rPr>
                <w:rFonts w:hAnsi="ＭＳ ゴシック" w:hint="eastAsia"/>
                <w:b/>
                <w:sz w:val="16"/>
                <w:szCs w:val="16"/>
                <w:u w:val="double"/>
              </w:rPr>
              <w:t>（うち、署名420件）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w:t>
            </w:r>
            <w:r w:rsidR="00C62810">
              <w:rPr>
                <w:sz w:val="16"/>
              </w:rPr>
              <w:t>4</w:t>
            </w:r>
            <w:r w:rsidR="000C18BA" w:rsidRPr="00394B12">
              <w:rPr>
                <w:rFonts w:hint="eastAsia"/>
                <w:sz w:val="16"/>
              </w:rPr>
              <w:t>年</w:t>
            </w:r>
            <w:r w:rsidR="006C26A9">
              <w:rPr>
                <w:rFonts w:hint="eastAsia"/>
                <w:sz w:val="16"/>
              </w:rPr>
              <w:t>２</w:t>
            </w:r>
            <w:r w:rsidR="000C18BA" w:rsidRPr="00394B12">
              <w:rPr>
                <w:rFonts w:hint="eastAsia"/>
                <w:sz w:val="16"/>
              </w:rPr>
              <w:t>月１日から202</w:t>
            </w:r>
            <w:r w:rsidR="00C62810">
              <w:rPr>
                <w:sz w:val="16"/>
              </w:rPr>
              <w:t>4</w:t>
            </w:r>
            <w:r w:rsidR="000C18BA" w:rsidRPr="00394B12">
              <w:rPr>
                <w:rFonts w:hint="eastAsia"/>
                <w:sz w:val="16"/>
              </w:rPr>
              <w:t>年</w:t>
            </w:r>
            <w:r w:rsidR="006C26A9">
              <w:rPr>
                <w:rFonts w:hint="eastAsia"/>
                <w:sz w:val="16"/>
              </w:rPr>
              <w:t>２</w:t>
            </w:r>
            <w:r w:rsidR="000C18BA" w:rsidRPr="00394B12">
              <w:rPr>
                <w:rFonts w:hint="eastAsia"/>
                <w:sz w:val="16"/>
              </w:rPr>
              <w:t>月</w:t>
            </w:r>
            <w:r w:rsidR="006C26A9">
              <w:rPr>
                <w:rFonts w:hint="eastAsia"/>
                <w:sz w:val="16"/>
              </w:rPr>
              <w:t>29</w:t>
            </w:r>
            <w:r w:rsidR="000C18BA" w:rsidRPr="00394B12">
              <w:rPr>
                <w:rFonts w:hint="eastAsia"/>
                <w:sz w:val="16"/>
              </w:rPr>
              <w:t>日まで</w:t>
            </w:r>
          </w:p>
          <w:p w14:paraId="05AF56F5" w14:textId="2079D4CA" w:rsidR="003C6DFF" w:rsidRDefault="00277AEB" w:rsidP="006A1249">
            <w:pPr>
              <w:ind w:right="640" w:firstLineChars="600" w:firstLine="960"/>
              <w:rPr>
                <w:b/>
                <w:u w:val="single"/>
              </w:rPr>
            </w:pPr>
            <w:r w:rsidRPr="004A4341">
              <w:rPr>
                <w:rFonts w:hint="eastAsia"/>
                <w:b/>
              </w:rPr>
              <w:t>＜参考＞</w:t>
            </w:r>
            <w:r w:rsidRPr="004A4341">
              <w:rPr>
                <w:rFonts w:hint="eastAsia"/>
                <w:b/>
                <w:u w:val="single"/>
              </w:rPr>
              <w:t>前年同月：</w:t>
            </w:r>
            <w:r w:rsidR="006C26A9">
              <w:rPr>
                <w:rFonts w:hint="eastAsia"/>
                <w:b/>
                <w:u w:val="single"/>
              </w:rPr>
              <w:t>３０，０３０</w:t>
            </w:r>
            <w:r w:rsidR="002C2975">
              <w:rPr>
                <w:rFonts w:hint="eastAsia"/>
                <w:b/>
                <w:u w:val="single"/>
              </w:rPr>
              <w:t>件</w:t>
            </w:r>
            <w:r w:rsidR="0041017D">
              <w:rPr>
                <w:rFonts w:hint="eastAsia"/>
                <w:b/>
                <w:u w:val="single"/>
              </w:rPr>
              <w:t>（うち署名</w:t>
            </w:r>
            <w:r w:rsidR="006C26A9">
              <w:rPr>
                <w:rFonts w:hint="eastAsia"/>
                <w:b/>
                <w:u w:val="single"/>
              </w:rPr>
              <w:t>２９，３３３</w:t>
            </w:r>
            <w:r w:rsidR="0041017D">
              <w:rPr>
                <w:rFonts w:hint="eastAsia"/>
                <w:b/>
                <w:u w:val="single"/>
              </w:rPr>
              <w:t>件）</w:t>
            </w:r>
          </w:p>
          <w:p w14:paraId="32A79633" w14:textId="518FB4B1"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6C26A9">
              <w:rPr>
                <w:rFonts w:hint="eastAsia"/>
                <w:b/>
                <w:sz w:val="16"/>
                <w:u w:val="single"/>
              </w:rPr>
              <w:t>２</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6C26A9">
              <w:rPr>
                <w:rFonts w:hint="eastAsia"/>
                <w:b/>
                <w:u w:val="single"/>
              </w:rPr>
              <w:t>１１，０４９</w:t>
            </w:r>
            <w:r w:rsidR="009129DE">
              <w:rPr>
                <w:rFonts w:hint="eastAsia"/>
                <w:b/>
                <w:u w:val="single"/>
              </w:rPr>
              <w:t>件</w:t>
            </w:r>
            <w:r w:rsidR="004C5D7C">
              <w:rPr>
                <w:rFonts w:hint="eastAsia"/>
                <w:b/>
                <w:u w:val="single"/>
              </w:rPr>
              <w:t>（署名含む）、</w:t>
            </w:r>
            <w:r w:rsidR="006C26A9">
              <w:rPr>
                <w:rFonts w:hint="eastAsia"/>
                <w:b/>
                <w:u w:val="single"/>
              </w:rPr>
              <w:t>１０，２１５</w:t>
            </w:r>
            <w:r w:rsidR="004C5D7C">
              <w:rPr>
                <w:rFonts w:hint="eastAsia"/>
                <w:b/>
                <w:u w:val="single"/>
              </w:rPr>
              <w:t>件（署名を除く）</w:t>
            </w:r>
          </w:p>
          <w:p w14:paraId="6239E7E9" w14:textId="69FC69CD"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6C26A9">
              <w:rPr>
                <w:rFonts w:hint="eastAsia"/>
                <w:b/>
                <w:sz w:val="16"/>
                <w:u w:val="single"/>
              </w:rPr>
              <w:t>２</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6C26A9">
              <w:rPr>
                <w:rFonts w:hint="eastAsia"/>
                <w:b/>
                <w:u w:val="single"/>
              </w:rPr>
              <w:t>４１，０９２</w:t>
            </w:r>
            <w:r>
              <w:rPr>
                <w:rFonts w:hint="eastAsia"/>
                <w:b/>
                <w:u w:val="single"/>
              </w:rPr>
              <w:t>件</w:t>
            </w:r>
            <w:r w:rsidR="007D238E">
              <w:rPr>
                <w:rFonts w:hint="eastAsia"/>
                <w:b/>
                <w:u w:val="single"/>
              </w:rPr>
              <w:t>（署名含む）、</w:t>
            </w:r>
            <w:r w:rsidR="006C26A9">
              <w:rPr>
                <w:rFonts w:hint="eastAsia"/>
                <w:b/>
                <w:u w:val="single"/>
              </w:rPr>
              <w:t>１０，６９８</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79F47399" w:rsidR="00AA0881" w:rsidRPr="005C1E03" w:rsidRDefault="006C26A9" w:rsidP="00423E49">
                  <w:pPr>
                    <w:jc w:val="right"/>
                    <w:rPr>
                      <w:szCs w:val="18"/>
                    </w:rPr>
                  </w:pPr>
                  <w:r>
                    <w:rPr>
                      <w:rFonts w:hint="eastAsia"/>
                      <w:szCs w:val="18"/>
                    </w:rPr>
                    <w:t>９６４</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0822A18B" w:rsidR="00AA0881" w:rsidRPr="00CB6F64" w:rsidRDefault="006C26A9" w:rsidP="00D53D4C">
                  <w:pPr>
                    <w:jc w:val="right"/>
                  </w:pPr>
                  <w:r>
                    <w:rPr>
                      <w:rFonts w:hint="eastAsia"/>
                    </w:rPr>
                    <w:t>７</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7D607F90" w:rsidR="00AA0881" w:rsidRPr="005C1E03" w:rsidRDefault="00617B7E" w:rsidP="005166B9">
                  <w:pPr>
                    <w:jc w:val="right"/>
                    <w:rPr>
                      <w:szCs w:val="18"/>
                    </w:rPr>
                  </w:pPr>
                  <w:r>
                    <w:rPr>
                      <w:rFonts w:hint="eastAsia"/>
                      <w:szCs w:val="18"/>
                    </w:rPr>
                    <w:t>１</w:t>
                  </w:r>
                  <w:r w:rsidR="006C26A9">
                    <w:rPr>
                      <w:rFonts w:hint="eastAsia"/>
                      <w:szCs w:val="18"/>
                    </w:rPr>
                    <w:t>５７</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2CE0BD83" w:rsidR="00AA0881" w:rsidRPr="005C1E03" w:rsidRDefault="006C26A9" w:rsidP="005166B9">
                  <w:pPr>
                    <w:jc w:val="right"/>
                    <w:rPr>
                      <w:szCs w:val="18"/>
                    </w:rPr>
                  </w:pPr>
                  <w:r>
                    <w:rPr>
                      <w:rFonts w:hint="eastAsia"/>
                      <w:szCs w:val="18"/>
                    </w:rPr>
                    <w:t>１１４</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40212731" w:rsidR="00AA0881" w:rsidRPr="005C1E03" w:rsidRDefault="006C26A9" w:rsidP="005166B9">
                  <w:pPr>
                    <w:jc w:val="right"/>
                    <w:rPr>
                      <w:szCs w:val="18"/>
                    </w:rPr>
                  </w:pPr>
                  <w:r>
                    <w:rPr>
                      <w:rFonts w:hint="eastAsia"/>
                      <w:szCs w:val="18"/>
                    </w:rPr>
                    <w:t>１，２３５</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245DFF">
        <w:trPr>
          <w:trHeight w:hRule="exact" w:val="2948"/>
        </w:trPr>
        <w:tc>
          <w:tcPr>
            <w:tcW w:w="5562" w:type="dxa"/>
            <w:tcBorders>
              <w:right w:val="single" w:sz="4" w:space="0" w:color="FFFF00"/>
            </w:tcBorders>
            <w:shd w:val="clear" w:color="auto" w:fill="auto"/>
            <w:tcMar>
              <w:top w:w="284" w:type="dxa"/>
            </w:tcMar>
          </w:tcPr>
          <w:p w14:paraId="6A25CCCF" w14:textId="2E44B1D4" w:rsidR="001A467C" w:rsidRPr="001A467C" w:rsidRDefault="00192C43" w:rsidP="00645F44">
            <w:pPr>
              <w:spacing w:line="220" w:lineRule="exact"/>
              <w:rPr>
                <w:b/>
                <w:sz w:val="22"/>
              </w:rPr>
            </w:pP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3DC7E73E">
                      <wp:simplePos x="0" y="0"/>
                      <wp:positionH relativeFrom="column">
                        <wp:posOffset>-6465</wp:posOffset>
                      </wp:positionH>
                      <wp:positionV relativeFrom="paragraph">
                        <wp:posOffset>-59402</wp:posOffset>
                      </wp:positionV>
                      <wp:extent cx="3570605" cy="1738283"/>
                      <wp:effectExtent l="0" t="0" r="10795" b="1460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1738283"/>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23F60" id="AutoShape 18" o:spid="_x0000_s1026" style="position:absolute;left:0;text-align:left;margin-left:-.5pt;margin-top:-4.7pt;width:281.15pt;height:1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245DFF">
              <w:trPr>
                <w:trHeight w:hRule="exact" w:val="312"/>
              </w:trPr>
              <w:tc>
                <w:tcPr>
                  <w:tcW w:w="4102" w:type="dxa"/>
                  <w:shd w:val="clear" w:color="auto" w:fill="auto"/>
                  <w:tcMar>
                    <w:right w:w="57" w:type="dxa"/>
                  </w:tcMar>
                </w:tcPr>
                <w:p w14:paraId="472F23A6" w14:textId="77777777" w:rsidR="006849B9" w:rsidRPr="00C5002E" w:rsidRDefault="006849B9" w:rsidP="00617B7E">
                  <w:pPr>
                    <w:widowControl/>
                    <w:spacing w:line="24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66CB0989" w:rsidR="006849B9" w:rsidRPr="00CA39B9" w:rsidRDefault="00825F95" w:rsidP="006A148A">
                  <w:pPr>
                    <w:widowControl/>
                    <w:spacing w:line="240" w:lineRule="exact"/>
                    <w:ind w:firstLineChars="300" w:firstLine="510"/>
                    <w:rPr>
                      <w:rFonts w:hAnsi="ＭＳ ゴシック"/>
                      <w:b/>
                      <w:sz w:val="19"/>
                      <w:szCs w:val="19"/>
                    </w:rPr>
                  </w:pPr>
                  <w:r>
                    <w:rPr>
                      <w:rFonts w:hAnsi="ＭＳ ゴシック" w:hint="eastAsia"/>
                      <w:b/>
                      <w:sz w:val="19"/>
                      <w:szCs w:val="19"/>
                    </w:rPr>
                    <w:t>５２９</w:t>
                  </w:r>
                  <w:r w:rsidR="006849B9" w:rsidRPr="00CA39B9">
                    <w:rPr>
                      <w:rFonts w:hAnsi="ＭＳ ゴシック" w:hint="eastAsia"/>
                      <w:b/>
                      <w:sz w:val="19"/>
                      <w:szCs w:val="19"/>
                    </w:rPr>
                    <w:t>件</w:t>
                  </w:r>
                </w:p>
              </w:tc>
            </w:tr>
            <w:tr w:rsidR="006849B9" w:rsidRPr="00CA39B9" w14:paraId="25C9C672" w14:textId="77777777" w:rsidTr="00245DFF">
              <w:trPr>
                <w:trHeight w:hRule="exact" w:val="312"/>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34FAEC4C" w:rsidR="006849B9" w:rsidRPr="00CA39B9" w:rsidRDefault="006849B9" w:rsidP="00617B7E">
                  <w:pPr>
                    <w:widowControl/>
                    <w:spacing w:line="24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825F95" w:rsidRPr="00825F95">
                    <w:rPr>
                      <w:rFonts w:hAnsi="ＭＳ ゴシック" w:hint="eastAsia"/>
                      <w:b/>
                      <w:sz w:val="19"/>
                      <w:szCs w:val="19"/>
                    </w:rPr>
                    <w:t>公立大学</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61B3237D" w:rsidR="006849B9" w:rsidRPr="00CA39B9" w:rsidRDefault="00825F95" w:rsidP="0041017D">
                  <w:pPr>
                    <w:widowControl/>
                    <w:spacing w:line="240" w:lineRule="exact"/>
                    <w:ind w:firstLineChars="400" w:firstLine="680"/>
                    <w:rPr>
                      <w:rFonts w:hAnsi="ＭＳ ゴシック"/>
                      <w:b/>
                      <w:sz w:val="19"/>
                      <w:szCs w:val="19"/>
                    </w:rPr>
                  </w:pPr>
                  <w:r>
                    <w:rPr>
                      <w:rFonts w:hAnsi="ＭＳ ゴシック" w:hint="eastAsia"/>
                      <w:b/>
                      <w:sz w:val="19"/>
                      <w:szCs w:val="19"/>
                    </w:rPr>
                    <w:t>２２</w:t>
                  </w:r>
                  <w:r w:rsidR="006849B9">
                    <w:rPr>
                      <w:rFonts w:hAnsi="ＭＳ ゴシック" w:hint="eastAsia"/>
                      <w:b/>
                      <w:sz w:val="19"/>
                      <w:szCs w:val="19"/>
                    </w:rPr>
                    <w:t>件</w:t>
                  </w:r>
                </w:p>
              </w:tc>
            </w:tr>
            <w:tr w:rsidR="006849B9" w14:paraId="2FF5DF0B" w14:textId="77777777" w:rsidTr="00245DFF">
              <w:trPr>
                <w:trHeight w:hRule="exact" w:val="312"/>
              </w:trPr>
              <w:tc>
                <w:tcPr>
                  <w:tcW w:w="4102" w:type="dxa"/>
                  <w:shd w:val="clear" w:color="auto" w:fill="auto"/>
                  <w:tcMar>
                    <w:right w:w="57" w:type="dxa"/>
                  </w:tcMar>
                </w:tcPr>
                <w:p w14:paraId="48CED024" w14:textId="434565FB"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825F95" w:rsidRPr="00825F95">
                    <w:rPr>
                      <w:rFonts w:hAnsi="ＭＳ ゴシック" w:hint="eastAsia"/>
                      <w:b/>
                      <w:sz w:val="19"/>
                      <w:szCs w:val="19"/>
                    </w:rPr>
                    <w:t>感染症対策</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4DF3A3EC"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825F95">
                    <w:rPr>
                      <w:rFonts w:hAnsi="ＭＳ ゴシック" w:hint="eastAsia"/>
                      <w:b/>
                      <w:sz w:val="19"/>
                      <w:szCs w:val="19"/>
                    </w:rPr>
                    <w:t>１４</w:t>
                  </w:r>
                  <w:r>
                    <w:rPr>
                      <w:rFonts w:hAnsi="ＭＳ ゴシック" w:hint="eastAsia"/>
                      <w:b/>
                      <w:sz w:val="19"/>
                      <w:szCs w:val="19"/>
                    </w:rPr>
                    <w:t>件</w:t>
                  </w:r>
                </w:p>
              </w:tc>
            </w:tr>
            <w:tr w:rsidR="006849B9" w14:paraId="14A0C98E" w14:textId="77777777" w:rsidTr="00245DFF">
              <w:trPr>
                <w:trHeight w:hRule="exact" w:val="312"/>
              </w:trPr>
              <w:tc>
                <w:tcPr>
                  <w:tcW w:w="4102" w:type="dxa"/>
                  <w:shd w:val="clear" w:color="auto" w:fill="auto"/>
                  <w:tcMar>
                    <w:right w:w="57" w:type="dxa"/>
                  </w:tcMar>
                </w:tcPr>
                <w:p w14:paraId="067A8264" w14:textId="5DB476FB"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３</w:t>
                  </w:r>
                  <w:r>
                    <w:rPr>
                      <w:rFonts w:hAnsi="ＭＳ ゴシック" w:hint="eastAsia"/>
                      <w:b/>
                      <w:sz w:val="19"/>
                      <w:szCs w:val="19"/>
                    </w:rPr>
                    <w:t xml:space="preserve"> ）</w:t>
                  </w:r>
                  <w:r w:rsidR="00825F95" w:rsidRPr="00825F95">
                    <w:rPr>
                      <w:rFonts w:hAnsi="ＭＳ ゴシック" w:hint="eastAsia"/>
                      <w:b/>
                      <w:sz w:val="19"/>
                      <w:szCs w:val="19"/>
                    </w:rPr>
                    <w:t>道路</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690B0638"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825F95">
                    <w:rPr>
                      <w:rFonts w:hAnsi="ＭＳ ゴシック" w:hint="eastAsia"/>
                      <w:b/>
                      <w:sz w:val="19"/>
                      <w:szCs w:val="19"/>
                    </w:rPr>
                    <w:t>４</w:t>
                  </w:r>
                  <w:r>
                    <w:rPr>
                      <w:rFonts w:hAnsi="ＭＳ ゴシック" w:hint="eastAsia"/>
                      <w:b/>
                      <w:sz w:val="19"/>
                      <w:szCs w:val="19"/>
                    </w:rPr>
                    <w:t>件</w:t>
                  </w:r>
                </w:p>
              </w:tc>
            </w:tr>
            <w:tr w:rsidR="0043750E" w14:paraId="65EAABC2" w14:textId="77777777" w:rsidTr="00245DFF">
              <w:trPr>
                <w:trHeight w:hRule="exact" w:val="312"/>
              </w:trPr>
              <w:tc>
                <w:tcPr>
                  <w:tcW w:w="4102" w:type="dxa"/>
                  <w:shd w:val="clear" w:color="auto" w:fill="auto"/>
                  <w:tcMar>
                    <w:right w:w="57" w:type="dxa"/>
                  </w:tcMar>
                </w:tcPr>
                <w:p w14:paraId="7761188F" w14:textId="747F5B76" w:rsidR="0043750E" w:rsidRDefault="0043750E"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４</w:t>
                  </w:r>
                  <w:r>
                    <w:rPr>
                      <w:rFonts w:hAnsi="ＭＳ ゴシック" w:hint="eastAsia"/>
                      <w:b/>
                      <w:sz w:val="19"/>
                      <w:szCs w:val="19"/>
                    </w:rPr>
                    <w:t xml:space="preserve"> ）</w:t>
                  </w:r>
                  <w:r w:rsidR="00825F95" w:rsidRPr="00825F95">
                    <w:rPr>
                      <w:rFonts w:hAnsi="ＭＳ ゴシック" w:hint="eastAsia"/>
                      <w:b/>
                      <w:sz w:val="19"/>
                      <w:szCs w:val="19"/>
                    </w:rPr>
                    <w:t>港湾</w:t>
                  </w:r>
                  <w:r>
                    <w:rPr>
                      <w:rFonts w:hAnsi="ＭＳ ゴシック" w:hint="eastAsia"/>
                      <w:b/>
                      <w:sz w:val="19"/>
                      <w:szCs w:val="19"/>
                    </w:rPr>
                    <w:t>に関するもの</w:t>
                  </w:r>
                </w:p>
              </w:tc>
              <w:tc>
                <w:tcPr>
                  <w:tcW w:w="1507" w:type="dxa"/>
                  <w:shd w:val="clear" w:color="auto" w:fill="auto"/>
                  <w:tcMar>
                    <w:right w:w="57" w:type="dxa"/>
                  </w:tcMar>
                </w:tcPr>
                <w:p w14:paraId="62F82D31" w14:textId="30EB0AD5" w:rsidR="0043750E" w:rsidRDefault="007D238E"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w:t>
                  </w:r>
                  <w:r w:rsidR="00825F95">
                    <w:rPr>
                      <w:rFonts w:hAnsi="ＭＳ ゴシック" w:hint="eastAsia"/>
                      <w:b/>
                      <w:sz w:val="19"/>
                      <w:szCs w:val="19"/>
                    </w:rPr>
                    <w:t>３</w:t>
                  </w:r>
                  <w:r w:rsidR="004D7BB2">
                    <w:rPr>
                      <w:rFonts w:hAnsi="ＭＳ ゴシック" w:hint="eastAsia"/>
                      <w:b/>
                      <w:sz w:val="19"/>
                      <w:szCs w:val="19"/>
                    </w:rPr>
                    <w:t>件</w:t>
                  </w:r>
                </w:p>
              </w:tc>
            </w:tr>
            <w:tr w:rsidR="006849B9" w14:paraId="37008A80" w14:textId="77777777" w:rsidTr="00245DFF">
              <w:trPr>
                <w:trHeight w:hRule="exact" w:val="312"/>
              </w:trPr>
              <w:tc>
                <w:tcPr>
                  <w:tcW w:w="4102" w:type="dxa"/>
                  <w:shd w:val="clear" w:color="auto" w:fill="auto"/>
                  <w:tcMar>
                    <w:right w:w="57" w:type="dxa"/>
                  </w:tcMar>
                </w:tcPr>
                <w:p w14:paraId="76CC0E16" w14:textId="5DC84827" w:rsidR="006849B9" w:rsidRPr="00CA39B9" w:rsidRDefault="00617B7E"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４</w:t>
                  </w:r>
                  <w:r>
                    <w:rPr>
                      <w:rFonts w:hAnsi="ＭＳ ゴシック" w:hint="eastAsia"/>
                      <w:b/>
                      <w:sz w:val="19"/>
                      <w:szCs w:val="19"/>
                    </w:rPr>
                    <w:t xml:space="preserve"> ）</w:t>
                  </w:r>
                  <w:r w:rsidR="00825F95" w:rsidRPr="00825F95">
                    <w:rPr>
                      <w:rFonts w:hAnsi="ＭＳ ゴシック" w:hint="eastAsia"/>
                      <w:b/>
                      <w:sz w:val="19"/>
                      <w:szCs w:val="19"/>
                    </w:rPr>
                    <w:t>教育施策</w:t>
                  </w:r>
                  <w:r>
                    <w:rPr>
                      <w:rFonts w:hAnsi="ＭＳ ゴシック" w:hint="eastAsia"/>
                      <w:b/>
                      <w:sz w:val="19"/>
                      <w:szCs w:val="19"/>
                    </w:rPr>
                    <w:t>に関するもの</w:t>
                  </w:r>
                </w:p>
              </w:tc>
              <w:tc>
                <w:tcPr>
                  <w:tcW w:w="1507" w:type="dxa"/>
                  <w:shd w:val="clear" w:color="auto" w:fill="auto"/>
                  <w:tcMar>
                    <w:right w:w="57" w:type="dxa"/>
                  </w:tcMar>
                </w:tcPr>
                <w:p w14:paraId="0D454F51" w14:textId="4C55A0DB" w:rsidR="006849B9" w:rsidRDefault="00617B7E"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w:t>
                  </w:r>
                  <w:r w:rsidR="00825F95">
                    <w:rPr>
                      <w:rFonts w:hAnsi="ＭＳ ゴシック" w:hint="eastAsia"/>
                      <w:b/>
                      <w:sz w:val="19"/>
                      <w:szCs w:val="19"/>
                    </w:rPr>
                    <w:t>３</w:t>
                  </w:r>
                  <w:r>
                    <w:rPr>
                      <w:rFonts w:hAnsi="ＭＳ ゴシック" w:hint="eastAsia"/>
                      <w:b/>
                      <w:sz w:val="19"/>
                      <w:szCs w:val="19"/>
                    </w:rPr>
                    <w:t>件</w:t>
                  </w:r>
                </w:p>
              </w:tc>
            </w:tr>
            <w:tr w:rsidR="00825F95" w14:paraId="4DBCBD5D" w14:textId="77777777" w:rsidTr="00245DFF">
              <w:trPr>
                <w:trHeight w:hRule="exact" w:val="312"/>
              </w:trPr>
              <w:tc>
                <w:tcPr>
                  <w:tcW w:w="4102" w:type="dxa"/>
                  <w:shd w:val="clear" w:color="auto" w:fill="auto"/>
                  <w:tcMar>
                    <w:right w:w="57" w:type="dxa"/>
                  </w:tcMar>
                </w:tcPr>
                <w:p w14:paraId="154032F9" w14:textId="32A930B9" w:rsidR="00825F95" w:rsidRDefault="00825F95" w:rsidP="00617B7E">
                  <w:pPr>
                    <w:spacing w:line="240" w:lineRule="exact"/>
                    <w:jc w:val="left"/>
                    <w:rPr>
                      <w:rFonts w:hAnsi="ＭＳ ゴシック"/>
                      <w:b/>
                      <w:sz w:val="19"/>
                      <w:szCs w:val="19"/>
                    </w:rPr>
                  </w:pPr>
                  <w:r>
                    <w:rPr>
                      <w:rFonts w:hAnsi="ＭＳ ゴシック" w:hint="eastAsia"/>
                      <w:b/>
                      <w:sz w:val="19"/>
                      <w:szCs w:val="19"/>
                    </w:rPr>
                    <w:t>（ ４ ）</w:t>
                  </w:r>
                  <w:r w:rsidRPr="00825F95">
                    <w:rPr>
                      <w:rFonts w:hAnsi="ＭＳ ゴシック" w:hint="eastAsia"/>
                      <w:b/>
                      <w:sz w:val="19"/>
                      <w:szCs w:val="19"/>
                    </w:rPr>
                    <w:t>子育て支援</w:t>
                  </w:r>
                  <w:r>
                    <w:rPr>
                      <w:rFonts w:hAnsi="ＭＳ ゴシック" w:hint="eastAsia"/>
                      <w:b/>
                      <w:sz w:val="19"/>
                      <w:szCs w:val="19"/>
                    </w:rPr>
                    <w:t>に関するもの</w:t>
                  </w:r>
                </w:p>
              </w:tc>
              <w:tc>
                <w:tcPr>
                  <w:tcW w:w="1507" w:type="dxa"/>
                  <w:shd w:val="clear" w:color="auto" w:fill="auto"/>
                  <w:tcMar>
                    <w:right w:w="57" w:type="dxa"/>
                  </w:tcMar>
                </w:tcPr>
                <w:p w14:paraId="5AF03F64" w14:textId="41191203" w:rsidR="00825F95" w:rsidRDefault="00825F95"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１３件</w:t>
                  </w:r>
                </w:p>
              </w:tc>
            </w:tr>
            <w:tr w:rsidR="00825F95" w14:paraId="26A8FCCC" w14:textId="77777777" w:rsidTr="00245DFF">
              <w:trPr>
                <w:trHeight w:hRule="exact" w:val="312"/>
              </w:trPr>
              <w:tc>
                <w:tcPr>
                  <w:tcW w:w="4102" w:type="dxa"/>
                  <w:shd w:val="clear" w:color="auto" w:fill="auto"/>
                  <w:tcMar>
                    <w:right w:w="57" w:type="dxa"/>
                  </w:tcMar>
                </w:tcPr>
                <w:p w14:paraId="5CB9710D" w14:textId="49B7BFA1" w:rsidR="00825F95" w:rsidRDefault="00825F95" w:rsidP="00617B7E">
                  <w:pPr>
                    <w:spacing w:line="240" w:lineRule="exact"/>
                    <w:jc w:val="left"/>
                    <w:rPr>
                      <w:rFonts w:hAnsi="ＭＳ ゴシック"/>
                      <w:b/>
                      <w:sz w:val="19"/>
                      <w:szCs w:val="19"/>
                    </w:rPr>
                  </w:pPr>
                  <w:r>
                    <w:rPr>
                      <w:rFonts w:hAnsi="ＭＳ ゴシック" w:hint="eastAsia"/>
                      <w:b/>
                      <w:sz w:val="19"/>
                      <w:szCs w:val="19"/>
                    </w:rPr>
                    <w:t>（ ４ ）</w:t>
                  </w:r>
                  <w:r w:rsidRPr="00617B7E">
                    <w:rPr>
                      <w:rFonts w:hAnsi="ＭＳ ゴシック" w:hint="eastAsia"/>
                      <w:b/>
                      <w:sz w:val="19"/>
                      <w:szCs w:val="19"/>
                    </w:rPr>
                    <w:t>府政運営</w:t>
                  </w:r>
                  <w:r>
                    <w:rPr>
                      <w:rFonts w:hAnsi="ＭＳ ゴシック" w:hint="eastAsia"/>
                      <w:b/>
                      <w:sz w:val="19"/>
                      <w:szCs w:val="19"/>
                    </w:rPr>
                    <w:t>に関するもの</w:t>
                  </w:r>
                </w:p>
              </w:tc>
              <w:tc>
                <w:tcPr>
                  <w:tcW w:w="1507" w:type="dxa"/>
                  <w:shd w:val="clear" w:color="auto" w:fill="auto"/>
                  <w:tcMar>
                    <w:right w:w="57" w:type="dxa"/>
                  </w:tcMar>
                </w:tcPr>
                <w:p w14:paraId="5132D883" w14:textId="442A655D" w:rsidR="00825F95" w:rsidRDefault="00825F95"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１３件</w:t>
                  </w:r>
                </w:p>
              </w:tc>
            </w:tr>
            <w:tr w:rsidR="0043750E" w14:paraId="6CB3E6BB" w14:textId="77777777" w:rsidTr="003365DC">
              <w:trPr>
                <w:trHeight w:val="659"/>
              </w:trPr>
              <w:tc>
                <w:tcPr>
                  <w:tcW w:w="4102" w:type="dxa"/>
                  <w:shd w:val="clear" w:color="auto" w:fill="auto"/>
                  <w:tcMar>
                    <w:right w:w="57" w:type="dxa"/>
                  </w:tcMar>
                </w:tcPr>
                <w:p w14:paraId="2ACE338F" w14:textId="498B04E9"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1AE069BA"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238A2677" w:rsidR="00123EE6" w:rsidRPr="00F12028" w:rsidRDefault="00E166F4" w:rsidP="00AA4A3A">
                  <w:pPr>
                    <w:spacing w:line="276" w:lineRule="auto"/>
                    <w:ind w:leftChars="-314" w:left="-500" w:right="640"/>
                    <w:jc w:val="right"/>
                    <w:rPr>
                      <w:b/>
                    </w:rPr>
                  </w:pPr>
                  <w:r>
                    <w:rPr>
                      <w:rFonts w:hint="eastAsia"/>
                      <w:b/>
                    </w:rPr>
                    <w:t>７</w:t>
                  </w:r>
                  <w:r w:rsidR="006C26A9">
                    <w:rPr>
                      <w:rFonts w:hint="eastAsia"/>
                      <w:b/>
                    </w:rPr>
                    <w:t>２８</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3BEB4E25" w:rsidR="00123EE6" w:rsidRPr="00F12028" w:rsidRDefault="006C26A9" w:rsidP="00AA4A3A">
                  <w:pPr>
                    <w:spacing w:line="276" w:lineRule="auto"/>
                    <w:ind w:right="640"/>
                    <w:jc w:val="right"/>
                    <w:rPr>
                      <w:b/>
                    </w:rPr>
                  </w:pPr>
                  <w:r>
                    <w:rPr>
                      <w:rFonts w:hint="eastAsia"/>
                      <w:b/>
                    </w:rPr>
                    <w:t>５０５</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7C34F6D8" w:rsidR="00123EE6" w:rsidRPr="00F12028" w:rsidRDefault="006C26A9" w:rsidP="00AA4A3A">
                  <w:pPr>
                    <w:spacing w:line="276" w:lineRule="auto"/>
                    <w:ind w:right="640"/>
                    <w:jc w:val="right"/>
                    <w:rPr>
                      <w:b/>
                    </w:rPr>
                  </w:pPr>
                  <w:r>
                    <w:rPr>
                      <w:rFonts w:hint="eastAsia"/>
                      <w:b/>
                    </w:rPr>
                    <w:t>２</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4A54E5EF"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5110B1F5" w:rsidR="001E293F" w:rsidRDefault="00BA7F10" w:rsidP="001E293F">
                  <w:pPr>
                    <w:widowControl/>
                    <w:spacing w:line="276" w:lineRule="auto"/>
                    <w:ind w:left="318" w:hangingChars="200" w:hanging="318"/>
                    <w:jc w:val="left"/>
                    <w:rPr>
                      <w:szCs w:val="18"/>
                    </w:rPr>
                  </w:pPr>
                  <w:r>
                    <w:rPr>
                      <w:rFonts w:hint="eastAsia"/>
                      <w:szCs w:val="18"/>
                    </w:rPr>
                    <w:t xml:space="preserve">　　　</w:t>
                  </w:r>
                  <w:r w:rsidR="006C26A9">
                    <w:rPr>
                      <w:rFonts w:hint="eastAsia"/>
                      <w:szCs w:val="18"/>
                    </w:rPr>
                    <w:t>政策企画部、</w:t>
                  </w:r>
                  <w:r w:rsidR="00E166F4">
                    <w:rPr>
                      <w:rFonts w:hint="eastAsia"/>
                      <w:szCs w:val="18"/>
                    </w:rPr>
                    <w:t>府民文化部</w:t>
                  </w:r>
                </w:p>
                <w:p w14:paraId="4FB4FDD5" w14:textId="4566BAE2" w:rsidR="00327D05" w:rsidRDefault="00327D05" w:rsidP="001E293F">
                  <w:pPr>
                    <w:widowControl/>
                    <w:spacing w:line="276" w:lineRule="auto"/>
                    <w:ind w:leftChars="200" w:left="318" w:firstLineChars="100" w:firstLine="159"/>
                    <w:jc w:val="left"/>
                    <w:rPr>
                      <w:szCs w:val="18"/>
                    </w:rPr>
                  </w:pPr>
                </w:p>
                <w:p w14:paraId="3979DA66" w14:textId="577E6625" w:rsidR="00E975D3" w:rsidRDefault="00E975D3" w:rsidP="001E293F">
                  <w:pPr>
                    <w:widowControl/>
                    <w:spacing w:line="276" w:lineRule="auto"/>
                    <w:ind w:leftChars="200" w:left="318" w:firstLineChars="100" w:firstLine="159"/>
                    <w:jc w:val="left"/>
                    <w:rPr>
                      <w:szCs w:val="18"/>
                    </w:rPr>
                  </w:pP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256FC91B" w:rsidR="00CE2EB1" w:rsidRPr="007977EC" w:rsidRDefault="006C26A9" w:rsidP="00AA4A3A">
                  <w:pPr>
                    <w:widowControl/>
                    <w:wordWrap w:val="0"/>
                    <w:spacing w:line="276" w:lineRule="auto"/>
                    <w:ind w:right="608"/>
                    <w:jc w:val="right"/>
                    <w:rPr>
                      <w:szCs w:val="18"/>
                    </w:rPr>
                  </w:pPr>
                  <w:r>
                    <w:rPr>
                      <w:rFonts w:hint="eastAsia"/>
                      <w:b/>
                    </w:rPr>
                    <w:t>２</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13FC60F3"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2D9367B2"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20EF5B7E"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037D578E"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00C9F8EE"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03EC1C19">
                      <wp:simplePos x="0" y="0"/>
                      <wp:positionH relativeFrom="column">
                        <wp:posOffset>2675255</wp:posOffset>
                      </wp:positionH>
                      <wp:positionV relativeFrom="line">
                        <wp:posOffset>210185</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8" style="position:absolute;margin-left:210.65pt;margin-top:16.5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sidR="00245DFF">
              <w:rPr>
                <w:noProof/>
              </w:rPr>
              <mc:AlternateContent>
                <mc:Choice Requires="wps">
                  <w:drawing>
                    <wp:anchor distT="0" distB="0" distL="114300" distR="114300" simplePos="0" relativeHeight="251665408" behindDoc="0" locked="0" layoutInCell="1" allowOverlap="1" wp14:anchorId="2F02B9C1" wp14:editId="5CB437FB">
                      <wp:simplePos x="0" y="0"/>
                      <wp:positionH relativeFrom="column">
                        <wp:posOffset>2931795</wp:posOffset>
                      </wp:positionH>
                      <wp:positionV relativeFrom="line">
                        <wp:posOffset>349885</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29" style="position:absolute;margin-left:230.85pt;margin-top:27.55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0288" behindDoc="0" locked="0" layoutInCell="1" allowOverlap="1" wp14:anchorId="0CF8BE76" wp14:editId="7DB469DF">
                      <wp:simplePos x="0" y="0"/>
                      <wp:positionH relativeFrom="column">
                        <wp:posOffset>2427605</wp:posOffset>
                      </wp:positionH>
                      <wp:positionV relativeFrom="line">
                        <wp:posOffset>859790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30" style="position:absolute;margin-left:191.15pt;margin-top:67.7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9264" behindDoc="0" locked="0" layoutInCell="1" allowOverlap="1" wp14:anchorId="308C2F20" wp14:editId="6F1CDC0A">
                      <wp:simplePos x="0" y="0"/>
                      <wp:positionH relativeFrom="column">
                        <wp:posOffset>2192655</wp:posOffset>
                      </wp:positionH>
                      <wp:positionV relativeFrom="line">
                        <wp:posOffset>858520</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31" style="position:absolute;margin-left:172.65pt;margin-top:67.6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3600" behindDoc="0" locked="0" layoutInCell="1" allowOverlap="1" wp14:anchorId="1793526D" wp14:editId="512CFE84">
                      <wp:simplePos x="0" y="0"/>
                      <wp:positionH relativeFrom="column">
                        <wp:posOffset>1971675</wp:posOffset>
                      </wp:positionH>
                      <wp:positionV relativeFrom="line">
                        <wp:posOffset>736600</wp:posOffset>
                      </wp:positionV>
                      <wp:extent cx="255905" cy="149860"/>
                      <wp:effectExtent l="0" t="0" r="0" b="254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526D" id="Rectangle 146" o:spid="_x0000_s1032" style="position:absolute;margin-left:155.25pt;margin-top:58pt;width:20.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58w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8240" behindDoc="0" locked="0" layoutInCell="1" allowOverlap="1" wp14:anchorId="4E3E165F" wp14:editId="50237243">
                      <wp:simplePos x="0" y="0"/>
                      <wp:positionH relativeFrom="column">
                        <wp:posOffset>1968500</wp:posOffset>
                      </wp:positionH>
                      <wp:positionV relativeFrom="line">
                        <wp:posOffset>861060</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33" style="position:absolute;margin-left:155pt;margin-top:67.8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1552" behindDoc="0" locked="0" layoutInCell="1" allowOverlap="1" wp14:anchorId="3EED07B0" wp14:editId="544FE7A4">
                      <wp:simplePos x="0" y="0"/>
                      <wp:positionH relativeFrom="column">
                        <wp:posOffset>1788795</wp:posOffset>
                      </wp:positionH>
                      <wp:positionV relativeFrom="line">
                        <wp:posOffset>742950</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4" style="position:absolute;margin-left:140.85pt;margin-top:58.5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Lz9A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7216" behindDoc="0" locked="0" layoutInCell="1" allowOverlap="1" wp14:anchorId="3DAF748F" wp14:editId="258BF2D9">
                      <wp:simplePos x="0" y="0"/>
                      <wp:positionH relativeFrom="column">
                        <wp:posOffset>1748155</wp:posOffset>
                      </wp:positionH>
                      <wp:positionV relativeFrom="line">
                        <wp:posOffset>857250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35" style="position:absolute;margin-left:137.65pt;margin-top:67.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0528" behindDoc="0" locked="0" layoutInCell="1" allowOverlap="1" wp14:anchorId="264CC83A" wp14:editId="7C59DDD3">
                      <wp:simplePos x="0" y="0"/>
                      <wp:positionH relativeFrom="column">
                        <wp:posOffset>1519555</wp:posOffset>
                      </wp:positionH>
                      <wp:positionV relativeFrom="line">
                        <wp:posOffset>734695</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_x0000_s1036" style="position:absolute;margin-left:119.65pt;margin-top:57.8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iK8w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6192" behindDoc="0" locked="0" layoutInCell="1" allowOverlap="1" wp14:anchorId="0F175490" wp14:editId="54382BCD">
                      <wp:simplePos x="0" y="0"/>
                      <wp:positionH relativeFrom="column">
                        <wp:posOffset>1463040</wp:posOffset>
                      </wp:positionH>
                      <wp:positionV relativeFrom="line">
                        <wp:posOffset>854075</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37" style="position:absolute;margin-left:115.2pt;margin-top:67.25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9504" behindDoc="0" locked="0" layoutInCell="1" allowOverlap="1" wp14:anchorId="6AAA1203" wp14:editId="018A7D82">
                      <wp:simplePos x="0" y="0"/>
                      <wp:positionH relativeFrom="column">
                        <wp:posOffset>1355090</wp:posOffset>
                      </wp:positionH>
                      <wp:positionV relativeFrom="line">
                        <wp:posOffset>587375</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8" style="position:absolute;margin-left:106.7pt;margin-top:46.2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5168" behindDoc="0" locked="0" layoutInCell="1" allowOverlap="1" wp14:anchorId="1981FF18" wp14:editId="0D4AB1D2">
                      <wp:simplePos x="0" y="0"/>
                      <wp:positionH relativeFrom="column">
                        <wp:posOffset>1273175</wp:posOffset>
                      </wp:positionH>
                      <wp:positionV relativeFrom="line">
                        <wp:posOffset>680085</wp:posOffset>
                      </wp:positionV>
                      <wp:extent cx="247650" cy="187036"/>
                      <wp:effectExtent l="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187036"/>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9" style="position:absolute;margin-left:100.25pt;margin-top:53.55pt;width:19.5pt;height:14.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8480" behindDoc="0" locked="0" layoutInCell="1" allowOverlap="1" wp14:anchorId="2B23F4D1" wp14:editId="1B2D3994">
                      <wp:simplePos x="0" y="0"/>
                      <wp:positionH relativeFrom="column">
                        <wp:posOffset>1074420</wp:posOffset>
                      </wp:positionH>
                      <wp:positionV relativeFrom="line">
                        <wp:posOffset>682625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40" style="position:absolute;margin-left:84.6pt;margin-top:53.7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4144" behindDoc="0" locked="0" layoutInCell="1" allowOverlap="1" wp14:anchorId="0D13DE26" wp14:editId="06A32F32">
                      <wp:simplePos x="0" y="0"/>
                      <wp:positionH relativeFrom="column">
                        <wp:posOffset>973455</wp:posOffset>
                      </wp:positionH>
                      <wp:positionV relativeFrom="line">
                        <wp:posOffset>854710</wp:posOffset>
                      </wp:positionV>
                      <wp:extent cx="261042" cy="140335"/>
                      <wp:effectExtent l="0" t="0" r="5715"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1042"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41" style="position:absolute;margin-left:76.65pt;margin-top:67.3pt;width:20.55pt;height:11.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7456" behindDoc="0" locked="0" layoutInCell="1" allowOverlap="1" wp14:anchorId="1D73B924" wp14:editId="775CA3BE">
                      <wp:simplePos x="0" y="0"/>
                      <wp:positionH relativeFrom="column">
                        <wp:posOffset>840105</wp:posOffset>
                      </wp:positionH>
                      <wp:positionV relativeFrom="line">
                        <wp:posOffset>772160</wp:posOffset>
                      </wp:positionV>
                      <wp:extent cx="353291" cy="193964"/>
                      <wp:effectExtent l="0" t="0" r="8890" b="15875"/>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91" cy="193964"/>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42" style="position:absolute;margin-left:66.15pt;margin-top:60.8pt;width:27.8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49024" behindDoc="0" locked="0" layoutInCell="1" allowOverlap="1" wp14:anchorId="6E46CD44" wp14:editId="0E45134D">
                      <wp:simplePos x="0" y="0"/>
                      <wp:positionH relativeFrom="column">
                        <wp:posOffset>391160</wp:posOffset>
                      </wp:positionH>
                      <wp:positionV relativeFrom="line">
                        <wp:posOffset>772795</wp:posOffset>
                      </wp:positionV>
                      <wp:extent cx="255905" cy="165735"/>
                      <wp:effectExtent l="0" t="0" r="0" b="5715"/>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Rectangle 112" o:spid="_x0000_s1043" style="position:absolute;margin-left:30.8pt;margin-top:60.85pt;width:20.15pt;height: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6432" behindDoc="0" locked="0" layoutInCell="1" allowOverlap="1" wp14:anchorId="365176C9" wp14:editId="74C7AA34">
                      <wp:simplePos x="0" y="0"/>
                      <wp:positionH relativeFrom="column">
                        <wp:posOffset>623570</wp:posOffset>
                      </wp:positionH>
                      <wp:positionV relativeFrom="line">
                        <wp:posOffset>772795</wp:posOffset>
                      </wp:positionV>
                      <wp:extent cx="297815" cy="158750"/>
                      <wp:effectExtent l="0" t="0" r="6985" b="1270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5875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44" style="position:absolute;margin-left:49.1pt;margin-top:60.85pt;width:23.4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3120" behindDoc="0" locked="0" layoutInCell="1" allowOverlap="1" wp14:anchorId="7B924AEE" wp14:editId="0563897C">
                      <wp:simplePos x="0" y="0"/>
                      <wp:positionH relativeFrom="column">
                        <wp:posOffset>796925</wp:posOffset>
                      </wp:positionH>
                      <wp:positionV relativeFrom="line">
                        <wp:posOffset>893445</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5" style="position:absolute;margin-left:62.75pt;margin-top:70.3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1072" behindDoc="0" locked="0" layoutInCell="1" allowOverlap="1" wp14:anchorId="2D3D9826" wp14:editId="3D7EAFD5">
                      <wp:simplePos x="0" y="0"/>
                      <wp:positionH relativeFrom="column">
                        <wp:posOffset>356235</wp:posOffset>
                      </wp:positionH>
                      <wp:positionV relativeFrom="line">
                        <wp:posOffset>884555</wp:posOffset>
                      </wp:positionV>
                      <wp:extent cx="250247" cy="306590"/>
                      <wp:effectExtent l="0" t="0" r="0" b="1778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47" cy="30659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6" style="position:absolute;margin-left:28.05pt;margin-top:69.65pt;width:19.7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2096" behindDoc="0" locked="0" layoutInCell="1" allowOverlap="1" wp14:anchorId="159C844D" wp14:editId="3546D5DC">
                      <wp:simplePos x="0" y="0"/>
                      <wp:positionH relativeFrom="column">
                        <wp:posOffset>558858</wp:posOffset>
                      </wp:positionH>
                      <wp:positionV relativeFrom="line">
                        <wp:posOffset>889116</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7" style="position:absolute;margin-left:44pt;margin-top:70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sidRPr="00B04012">
              <w:rPr>
                <w:noProof/>
              </w:rPr>
              <w:drawing>
                <wp:inline distT="0" distB="0" distL="0" distR="0" wp14:anchorId="092F4BF3" wp14:editId="13FEA0F5">
                  <wp:extent cx="3181350" cy="135699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27D05">
              <w:rPr>
                <w:noProof/>
              </w:rPr>
              <mc:AlternateContent>
                <mc:Choice Requires="wps">
                  <w:drawing>
                    <wp:anchor distT="0" distB="0" distL="114300" distR="114300" simplePos="0" relativeHeight="251675648" behindDoc="0" locked="0" layoutInCell="1" allowOverlap="1" wp14:anchorId="342103DD" wp14:editId="53E613FF">
                      <wp:simplePos x="0" y="0"/>
                      <wp:positionH relativeFrom="column">
                        <wp:posOffset>-334962</wp:posOffset>
                      </wp:positionH>
                      <wp:positionV relativeFrom="line">
                        <wp:posOffset>853440</wp:posOffset>
                      </wp:positionV>
                      <wp:extent cx="319087" cy="219075"/>
                      <wp:effectExtent l="0" t="0" r="5080" b="9525"/>
                      <wp:wrapNone/>
                      <wp:docPr id="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 cy="21907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103DD" id="_x0000_s1048" style="position:absolute;margin-left:-26.35pt;margin-top:67.2pt;width:25.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49"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3795618" w:rsidR="00D3193F" w:rsidRDefault="00245DFF" w:rsidP="002B30C8">
      <w:pPr>
        <w:tabs>
          <w:tab w:val="left" w:pos="4452"/>
        </w:tabs>
        <w:spacing w:line="240" w:lineRule="exact"/>
        <w:jc w:val="center"/>
      </w:pPr>
      <w:r>
        <w:rPr>
          <w:noProof/>
        </w:rPr>
        <mc:AlternateContent>
          <mc:Choice Requires="wps">
            <w:drawing>
              <wp:anchor distT="0" distB="0" distL="114300" distR="114300" simplePos="0" relativeHeight="251646976" behindDoc="0" locked="0" layoutInCell="1" allowOverlap="1" wp14:anchorId="00369208" wp14:editId="17318BED">
                <wp:simplePos x="0" y="0"/>
                <wp:positionH relativeFrom="column">
                  <wp:posOffset>84455</wp:posOffset>
                </wp:positionH>
                <wp:positionV relativeFrom="paragraph">
                  <wp:posOffset>13335</wp:posOffset>
                </wp:positionV>
                <wp:extent cx="1804035" cy="281940"/>
                <wp:effectExtent l="38100" t="38100" r="120015" b="11811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035" cy="2819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50" type="#_x0000_t202" style="position:absolute;left:0;text-align:left;margin-left:6.65pt;margin-top:1.05pt;width:142.05pt;height:2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v:textbox>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672AE3FD" w:rsidR="000C18BA" w:rsidRPr="00B95E8D" w:rsidRDefault="000C18BA" w:rsidP="00F35645">
            <w:pPr>
              <w:spacing w:line="22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40AB1755" w14:textId="4EB73DCF" w:rsidR="0041017D" w:rsidRDefault="000C18BA" w:rsidP="00C43719">
            <w:pPr>
              <w:spacing w:line="180" w:lineRule="exact"/>
              <w:ind w:leftChars="100" w:left="318" w:hangingChars="100" w:hanging="159"/>
              <w:rPr>
                <w:rFonts w:hAnsi="ＭＳ ゴシック"/>
              </w:rPr>
            </w:pPr>
            <w:r>
              <w:rPr>
                <w:rFonts w:hint="eastAsia"/>
                <w:kern w:val="0"/>
                <w:szCs w:val="21"/>
              </w:rPr>
              <w:t>・</w:t>
            </w:r>
            <w:r w:rsidR="0023558B" w:rsidRPr="0023558B">
              <w:rPr>
                <w:rFonts w:hAnsi="ＭＳ ゴシック" w:hint="eastAsia"/>
              </w:rPr>
              <w:t>2025大阪・関西万博の中止を決断していただきたい。また、能登半島地震による被災者支援、復旧・復興支援を最優先していただきたい。</w:t>
            </w:r>
            <w:r w:rsidR="006A148A">
              <w:rPr>
                <w:rFonts w:hAnsi="ＭＳ ゴシック" w:hint="eastAsia"/>
              </w:rPr>
              <w:t>（署名：420件）</w:t>
            </w:r>
          </w:p>
          <w:p w14:paraId="6DE2C183" w14:textId="478A037A" w:rsidR="0089195F" w:rsidRDefault="000C18BA" w:rsidP="00C43719">
            <w:pPr>
              <w:spacing w:line="180" w:lineRule="exact"/>
              <w:ind w:leftChars="100" w:left="318" w:hangingChars="100" w:hanging="159"/>
              <w:rPr>
                <w:rFonts w:hAnsi="ＭＳ ゴシック"/>
              </w:rPr>
            </w:pPr>
            <w:r>
              <w:rPr>
                <w:rFonts w:hAnsi="ＭＳ ゴシック" w:hint="eastAsia"/>
              </w:rPr>
              <w:t>・</w:t>
            </w:r>
            <w:r w:rsidR="0023558B" w:rsidRPr="0023558B">
              <w:rPr>
                <w:rFonts w:hAnsi="ＭＳ ゴシック" w:hint="eastAsia"/>
              </w:rPr>
              <w:t>2025大阪･関西万博の会場に設置されるトイレは、デザイナーズトイレで２億円程度の費用がかかるとのことだが、開催期間は半年程のため、多額の費用をかけるべきではない。トイレの設置は必要だが、長時間滞在する場所ではないため、清潔で必要な設備が備わっていれば十分だ。また、府がデザイン料を公開しておらず、府民に不信感を抱かせないためにも、府は正確なデザイン料を公表するべきだ。</w:t>
            </w:r>
          </w:p>
          <w:p w14:paraId="7079B946" w14:textId="63AF5E78" w:rsidR="00C43719" w:rsidRDefault="006826F5" w:rsidP="00245DFF">
            <w:pPr>
              <w:spacing w:line="180" w:lineRule="exact"/>
              <w:ind w:leftChars="100" w:left="318" w:hangingChars="100" w:hanging="159"/>
              <w:rPr>
                <w:rFonts w:hAnsi="ＭＳ ゴシック" w:hint="eastAsia"/>
              </w:rPr>
            </w:pPr>
            <w:r>
              <w:rPr>
                <w:rFonts w:hAnsi="ＭＳ ゴシック" w:hint="eastAsia"/>
              </w:rPr>
              <w:t>・</w:t>
            </w:r>
            <w:r w:rsidRPr="006826F5">
              <w:rPr>
                <w:rFonts w:hAnsi="ＭＳ ゴシック" w:hint="eastAsia"/>
              </w:rPr>
              <w:t>2025大阪・関西万博開催中の交通混雑に備えるため、時差出勤や在宅勤務等に協力する企業・団体を「万博TDMパートナー」として募集すると報道されていた。企業が出勤抑制をすることで、帰宅時に店に立ち寄る等で生まれる経済活動のきっかけをなくし、府内の経済が冷え込むことになるのではないか。</w:t>
            </w:r>
          </w:p>
          <w:p w14:paraId="2F26B235" w14:textId="61FAA158" w:rsidR="009135D7" w:rsidRPr="00B95E8D" w:rsidRDefault="009135D7"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公立大学</w:t>
            </w:r>
            <w:r>
              <w:rPr>
                <w:rFonts w:hint="eastAsia"/>
                <w:b/>
                <w:kern w:val="0"/>
                <w:sz w:val="21"/>
                <w:szCs w:val="21"/>
              </w:rPr>
              <w:t>に関するもの</w:t>
            </w:r>
            <w:r w:rsidRPr="00584EAA">
              <w:rPr>
                <w:rFonts w:hint="eastAsia"/>
                <w:b/>
                <w:kern w:val="0"/>
                <w:sz w:val="21"/>
                <w:szCs w:val="21"/>
              </w:rPr>
              <w:t>】</w:t>
            </w:r>
          </w:p>
          <w:p w14:paraId="057324EB" w14:textId="59C80F23" w:rsidR="00C43719" w:rsidRDefault="009135D7" w:rsidP="00245DFF">
            <w:pPr>
              <w:spacing w:line="180" w:lineRule="exact"/>
              <w:ind w:leftChars="100" w:left="318" w:hangingChars="100" w:hanging="159"/>
              <w:rPr>
                <w:rFonts w:hAnsi="ＭＳ ゴシック" w:hint="eastAsia"/>
              </w:rPr>
            </w:pPr>
            <w:r>
              <w:rPr>
                <w:rFonts w:hAnsi="ＭＳ ゴシック" w:hint="eastAsia"/>
              </w:rPr>
              <w:t>・</w:t>
            </w:r>
            <w:r w:rsidR="0023558B" w:rsidRPr="0023558B">
              <w:rPr>
                <w:rFonts w:hAnsi="ＭＳ ゴシック" w:hint="eastAsia"/>
              </w:rPr>
              <w:t>大阪公立大学が一部の学部等で「秋入学」を導入することについて、４月入学が定着している日本で、秋に入学することはデメリットが多すぎるのではないか。また、大学全体を「英語公用語」にすることについても、専門分野の勉強をする前に、まず英語を勉強する必要があり、専門分野の勉強が疎かになるのではないか。</w:t>
            </w:r>
          </w:p>
          <w:p w14:paraId="33E4468B" w14:textId="77777777" w:rsidR="00C43719" w:rsidRPr="00584EAA" w:rsidRDefault="00C43719" w:rsidP="00C43719">
            <w:pPr>
              <w:spacing w:line="220" w:lineRule="exact"/>
              <w:rPr>
                <w:b/>
                <w:kern w:val="0"/>
                <w:sz w:val="21"/>
                <w:szCs w:val="21"/>
              </w:rPr>
            </w:pPr>
            <w:r w:rsidRPr="00584EAA">
              <w:rPr>
                <w:rFonts w:hint="eastAsia"/>
                <w:b/>
                <w:kern w:val="0"/>
                <w:sz w:val="21"/>
                <w:szCs w:val="21"/>
              </w:rPr>
              <w:t>【</w:t>
            </w:r>
            <w:r w:rsidRPr="0023558B">
              <w:rPr>
                <w:rFonts w:hint="eastAsia"/>
                <w:b/>
                <w:kern w:val="0"/>
                <w:sz w:val="21"/>
                <w:szCs w:val="21"/>
              </w:rPr>
              <w:t>港湾</w:t>
            </w:r>
            <w:r w:rsidRPr="00584EAA">
              <w:rPr>
                <w:rFonts w:hint="eastAsia"/>
                <w:b/>
                <w:kern w:val="0"/>
                <w:sz w:val="21"/>
                <w:szCs w:val="21"/>
              </w:rPr>
              <w:t>に関するもの】</w:t>
            </w:r>
          </w:p>
          <w:p w14:paraId="70FCC4C9" w14:textId="2D5BFDCD" w:rsidR="00C43719" w:rsidRPr="00C43719" w:rsidRDefault="00C43719" w:rsidP="00C43719">
            <w:pPr>
              <w:spacing w:line="180" w:lineRule="exact"/>
              <w:ind w:leftChars="100" w:left="318" w:hangingChars="100" w:hanging="159"/>
              <w:rPr>
                <w:rFonts w:hint="eastAsia"/>
                <w:kern w:val="0"/>
                <w:szCs w:val="21"/>
              </w:rPr>
            </w:pPr>
            <w:r w:rsidRPr="00A37DFB">
              <w:rPr>
                <w:rFonts w:hint="eastAsia"/>
                <w:kern w:val="0"/>
                <w:szCs w:val="21"/>
              </w:rPr>
              <w:t>・</w:t>
            </w:r>
            <w:r w:rsidRPr="0023558B">
              <w:rPr>
                <w:rFonts w:hint="eastAsia"/>
                <w:kern w:val="0"/>
                <w:szCs w:val="21"/>
              </w:rPr>
              <w:t>大阪湾に入り込んでいたクジラが死んだため、土中に埋設するとのことだが、クジラが発する悪臭は長期間続き、埋設するだけでは悪臭対策ができないのではないか。周囲に健康被害が生じないよう、対策を取るべきだ。</w:t>
            </w:r>
          </w:p>
        </w:tc>
        <w:tc>
          <w:tcPr>
            <w:tcW w:w="7851" w:type="dxa"/>
            <w:tcBorders>
              <w:left w:val="dotted" w:sz="4" w:space="0" w:color="auto"/>
            </w:tcBorders>
            <w:shd w:val="clear" w:color="auto" w:fill="auto"/>
          </w:tcPr>
          <w:p w14:paraId="22A5A781" w14:textId="713B5F98" w:rsidR="00C43719" w:rsidRPr="00584EAA" w:rsidRDefault="00C43719" w:rsidP="00C43719">
            <w:pPr>
              <w:spacing w:line="220" w:lineRule="exact"/>
              <w:rPr>
                <w:b/>
                <w:kern w:val="0"/>
                <w:sz w:val="21"/>
                <w:szCs w:val="21"/>
              </w:rPr>
            </w:pPr>
            <w:r w:rsidRPr="00584EAA">
              <w:rPr>
                <w:rFonts w:hint="eastAsia"/>
                <w:b/>
                <w:kern w:val="0"/>
                <w:sz w:val="21"/>
                <w:szCs w:val="21"/>
              </w:rPr>
              <w:t>【</w:t>
            </w:r>
            <w:r w:rsidRPr="00C43719">
              <w:rPr>
                <w:rFonts w:hint="eastAsia"/>
                <w:b/>
                <w:kern w:val="0"/>
                <w:sz w:val="21"/>
                <w:szCs w:val="21"/>
              </w:rPr>
              <w:t>感染症対策</w:t>
            </w:r>
            <w:r w:rsidRPr="00584EAA">
              <w:rPr>
                <w:rFonts w:hint="eastAsia"/>
                <w:b/>
                <w:kern w:val="0"/>
                <w:sz w:val="21"/>
                <w:szCs w:val="21"/>
              </w:rPr>
              <w:t>に関するもの】</w:t>
            </w:r>
          </w:p>
          <w:p w14:paraId="3E1CA3DE" w14:textId="6AF9A0FB" w:rsidR="007629D1" w:rsidRDefault="00C43719" w:rsidP="00245DFF">
            <w:pPr>
              <w:spacing w:line="200" w:lineRule="exact"/>
              <w:ind w:leftChars="100" w:left="318" w:hangingChars="100" w:hanging="159"/>
              <w:rPr>
                <w:rFonts w:hint="eastAsia"/>
                <w:kern w:val="0"/>
                <w:szCs w:val="21"/>
              </w:rPr>
            </w:pPr>
            <w:r w:rsidRPr="00A37DFB">
              <w:rPr>
                <w:rFonts w:hint="eastAsia"/>
                <w:kern w:val="0"/>
                <w:szCs w:val="21"/>
              </w:rPr>
              <w:t>・</w:t>
            </w:r>
            <w:r w:rsidRPr="00C43719">
              <w:rPr>
                <w:rFonts w:hint="eastAsia"/>
                <w:kern w:val="0"/>
                <w:szCs w:val="21"/>
              </w:rPr>
              <w:t>多くの高齢者施設や病院で５類移行後も入居者や入院患者への面会に、未だに多くの制限がある。高齢者や入院患者に少しでも寄り添いたいため、面会制限の大幅な緩和をお願いしたい。</w:t>
            </w:r>
          </w:p>
          <w:p w14:paraId="5FFB06FD" w14:textId="4017201C" w:rsidR="00C43719" w:rsidRPr="00584EAA" w:rsidRDefault="00C43719" w:rsidP="00C43719">
            <w:pPr>
              <w:spacing w:line="220" w:lineRule="exact"/>
              <w:rPr>
                <w:b/>
                <w:kern w:val="0"/>
                <w:sz w:val="21"/>
                <w:szCs w:val="21"/>
              </w:rPr>
            </w:pPr>
            <w:r w:rsidRPr="00584EAA">
              <w:rPr>
                <w:rFonts w:hint="eastAsia"/>
                <w:b/>
                <w:kern w:val="0"/>
                <w:sz w:val="21"/>
                <w:szCs w:val="21"/>
              </w:rPr>
              <w:t>【</w:t>
            </w:r>
            <w:r w:rsidRPr="00C43719">
              <w:rPr>
                <w:rFonts w:hint="eastAsia"/>
                <w:b/>
                <w:kern w:val="0"/>
                <w:sz w:val="21"/>
                <w:szCs w:val="21"/>
              </w:rPr>
              <w:t>道路</w:t>
            </w:r>
            <w:r w:rsidRPr="00584EAA">
              <w:rPr>
                <w:rFonts w:hint="eastAsia"/>
                <w:b/>
                <w:kern w:val="0"/>
                <w:sz w:val="21"/>
                <w:szCs w:val="21"/>
              </w:rPr>
              <w:t>に関するもの】</w:t>
            </w:r>
          </w:p>
          <w:p w14:paraId="33280356" w14:textId="05A1B346" w:rsidR="007629D1" w:rsidRPr="00C43719" w:rsidRDefault="00C43719" w:rsidP="00245DFF">
            <w:pPr>
              <w:spacing w:line="200" w:lineRule="exact"/>
              <w:ind w:leftChars="100" w:left="318" w:hangingChars="100" w:hanging="159"/>
              <w:rPr>
                <w:rFonts w:hint="eastAsia"/>
                <w:kern w:val="0"/>
                <w:szCs w:val="21"/>
              </w:rPr>
            </w:pPr>
            <w:r w:rsidRPr="00A37DFB">
              <w:rPr>
                <w:rFonts w:hint="eastAsia"/>
                <w:kern w:val="0"/>
                <w:szCs w:val="21"/>
              </w:rPr>
              <w:t>・</w:t>
            </w:r>
            <w:r w:rsidRPr="00C43719">
              <w:rPr>
                <w:rFonts w:hint="eastAsia"/>
                <w:kern w:val="0"/>
                <w:szCs w:val="21"/>
              </w:rPr>
              <w:t>府内の白線について、消えているところがたくさんある。要望しても予算があるためすべての白線に対応することはできないと言われる。雨の日は白線が見えないため危険で、横断歩道でも一時停止しない車もある。各市町村にも白線を引くように府から伝えてほしい。</w:t>
            </w:r>
          </w:p>
          <w:p w14:paraId="117014CA" w14:textId="4C793FE2" w:rsidR="000C18BA" w:rsidRPr="00B95E8D" w:rsidRDefault="000C18BA"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教育施策</w:t>
            </w:r>
            <w:r>
              <w:rPr>
                <w:rFonts w:hint="eastAsia"/>
                <w:b/>
                <w:kern w:val="0"/>
                <w:sz w:val="21"/>
                <w:szCs w:val="21"/>
              </w:rPr>
              <w:t>に関するもの</w:t>
            </w:r>
            <w:r w:rsidRPr="00584EAA">
              <w:rPr>
                <w:rFonts w:hint="eastAsia"/>
                <w:b/>
                <w:kern w:val="0"/>
                <w:sz w:val="21"/>
                <w:szCs w:val="21"/>
              </w:rPr>
              <w:t>】</w:t>
            </w:r>
          </w:p>
          <w:p w14:paraId="640AE096" w14:textId="0989B54B" w:rsidR="007629D1" w:rsidRDefault="000C18BA" w:rsidP="00245DFF">
            <w:pPr>
              <w:spacing w:line="180" w:lineRule="exact"/>
              <w:ind w:leftChars="100" w:left="318" w:hangingChars="100" w:hanging="159"/>
              <w:rPr>
                <w:rFonts w:hAnsi="ＭＳ ゴシック" w:hint="eastAsia"/>
              </w:rPr>
            </w:pPr>
            <w:r>
              <w:rPr>
                <w:rFonts w:hAnsi="ＭＳ ゴシック" w:hint="eastAsia"/>
              </w:rPr>
              <w:t>・</w:t>
            </w:r>
            <w:r w:rsidR="0023558B" w:rsidRPr="0023558B">
              <w:rPr>
                <w:rFonts w:hAnsi="ＭＳ ゴシック" w:hint="eastAsia"/>
              </w:rPr>
              <w:t>公立高校の入試要項に外部機関が認証した英語力判定テストのスコア等を活用する制度について、否定的な意見があるが、この制度により英語教育を強化した家庭があるのは事実だ。民間等の外部の受験制度が関係するため、準備に時間を要する。そのため、制度変更がある場合は早めに周知いただきたい。</w:t>
            </w:r>
          </w:p>
          <w:p w14:paraId="49324918" w14:textId="03DBAC4F" w:rsidR="0041017D" w:rsidRPr="00B95E8D" w:rsidRDefault="0041017D"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子育て支援</w:t>
            </w:r>
            <w:r>
              <w:rPr>
                <w:rFonts w:hint="eastAsia"/>
                <w:b/>
                <w:kern w:val="0"/>
                <w:sz w:val="21"/>
                <w:szCs w:val="21"/>
              </w:rPr>
              <w:t>に関するもの</w:t>
            </w:r>
            <w:r w:rsidRPr="00584EAA">
              <w:rPr>
                <w:rFonts w:hint="eastAsia"/>
                <w:b/>
                <w:kern w:val="0"/>
                <w:sz w:val="21"/>
                <w:szCs w:val="21"/>
              </w:rPr>
              <w:t>】</w:t>
            </w:r>
          </w:p>
          <w:p w14:paraId="2F47A711" w14:textId="02FCA224" w:rsidR="007629D1" w:rsidRDefault="0041017D" w:rsidP="00245DFF">
            <w:pPr>
              <w:spacing w:line="180" w:lineRule="exact"/>
              <w:ind w:leftChars="100" w:left="318" w:hangingChars="100" w:hanging="159"/>
              <w:rPr>
                <w:rFonts w:hAnsi="ＭＳ ゴシック" w:hint="eastAsia"/>
              </w:rPr>
            </w:pPr>
            <w:r>
              <w:rPr>
                <w:rFonts w:hAnsi="ＭＳ ゴシック" w:hint="eastAsia"/>
              </w:rPr>
              <w:t>・</w:t>
            </w:r>
            <w:r w:rsidR="0023558B" w:rsidRPr="0023558B">
              <w:rPr>
                <w:rFonts w:hAnsi="ＭＳ ゴシック" w:hint="eastAsia"/>
              </w:rPr>
              <w:t>他の都道府県では第二子保育料無償化を実施し、適用範囲として認可外保育施設を含んでいるところもある。府では各市町村に委ねている。しかし、市町村の取り組みにばらつきがあり、その適用範囲として認可外保育施設を含んでいない場合もある。やむを得ず認可外保育施設に通う家庭は多くあるため、府も第二子保育料の無償化を行い、さらには適用範囲に認可外保育施設も含むことで、すべての子育て世帯に支援をお願いしたい。</w:t>
            </w:r>
          </w:p>
          <w:p w14:paraId="55C0F2F3" w14:textId="63BB3A1A" w:rsidR="007629D1" w:rsidRPr="00584EAA" w:rsidRDefault="007629D1" w:rsidP="007629D1">
            <w:pPr>
              <w:spacing w:line="220" w:lineRule="exact"/>
              <w:rPr>
                <w:b/>
                <w:kern w:val="0"/>
                <w:sz w:val="21"/>
                <w:szCs w:val="21"/>
              </w:rPr>
            </w:pPr>
            <w:r w:rsidRPr="00584EAA">
              <w:rPr>
                <w:rFonts w:hint="eastAsia"/>
                <w:b/>
                <w:kern w:val="0"/>
                <w:sz w:val="21"/>
                <w:szCs w:val="21"/>
              </w:rPr>
              <w:t>【</w:t>
            </w:r>
            <w:r w:rsidRPr="007629D1">
              <w:rPr>
                <w:rFonts w:hint="eastAsia"/>
                <w:b/>
                <w:kern w:val="0"/>
                <w:sz w:val="21"/>
                <w:szCs w:val="21"/>
              </w:rPr>
              <w:t>府政運営</w:t>
            </w:r>
            <w:r w:rsidRPr="00584EAA">
              <w:rPr>
                <w:rFonts w:hint="eastAsia"/>
                <w:b/>
                <w:kern w:val="0"/>
                <w:sz w:val="21"/>
                <w:szCs w:val="21"/>
              </w:rPr>
              <w:t>に関するもの】</w:t>
            </w:r>
          </w:p>
          <w:p w14:paraId="13DA5211" w14:textId="077CE34B" w:rsidR="007629D1" w:rsidRPr="007629D1" w:rsidRDefault="007629D1" w:rsidP="007629D1">
            <w:pPr>
              <w:spacing w:line="200" w:lineRule="exact"/>
              <w:ind w:leftChars="100" w:left="318" w:hangingChars="100" w:hanging="159"/>
              <w:rPr>
                <w:rFonts w:hint="eastAsia"/>
                <w:kern w:val="0"/>
                <w:szCs w:val="21"/>
              </w:rPr>
            </w:pPr>
            <w:r w:rsidRPr="00A37DFB">
              <w:rPr>
                <w:rFonts w:hint="eastAsia"/>
                <w:kern w:val="0"/>
                <w:szCs w:val="21"/>
              </w:rPr>
              <w:t>・</w:t>
            </w:r>
            <w:r w:rsidRPr="007629D1">
              <w:rPr>
                <w:rFonts w:hint="eastAsia"/>
                <w:kern w:val="0"/>
                <w:szCs w:val="21"/>
              </w:rPr>
              <w:t>知事の身辺警備について、何名の警備を付けており、公務以外の警備を付けているか等について府民に説明すべきではないか。</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51"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AymB+V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7777777"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23"/>
  <w:displayHorizontalDrawingGridEvery w:val="0"/>
  <w:displayVerticalDrawingGridEvery w:val="2"/>
  <w:characterSpacingControl w:val="compressPunctuation"/>
  <w:hdrShapeDefaults>
    <o:shapedefaults v:ext="edit" spidmax="2867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2C43"/>
    <w:rsid w:val="00193DB8"/>
    <w:rsid w:val="00194DCD"/>
    <w:rsid w:val="0019698B"/>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558B"/>
    <w:rsid w:val="00236FF2"/>
    <w:rsid w:val="00240C1A"/>
    <w:rsid w:val="00241898"/>
    <w:rsid w:val="00241A1B"/>
    <w:rsid w:val="00241D7B"/>
    <w:rsid w:val="00242317"/>
    <w:rsid w:val="002424FD"/>
    <w:rsid w:val="00242FAB"/>
    <w:rsid w:val="0024391C"/>
    <w:rsid w:val="00243EA3"/>
    <w:rsid w:val="0024431B"/>
    <w:rsid w:val="00245DFF"/>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0C8"/>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27D05"/>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3F7B0F"/>
    <w:rsid w:val="004001CE"/>
    <w:rsid w:val="00400BB0"/>
    <w:rsid w:val="00401994"/>
    <w:rsid w:val="00402265"/>
    <w:rsid w:val="0040268B"/>
    <w:rsid w:val="00404632"/>
    <w:rsid w:val="004059DC"/>
    <w:rsid w:val="00406CB4"/>
    <w:rsid w:val="0041017D"/>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35B"/>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93A"/>
    <w:rsid w:val="00563F51"/>
    <w:rsid w:val="00564E5A"/>
    <w:rsid w:val="00565A46"/>
    <w:rsid w:val="0056636A"/>
    <w:rsid w:val="005675DC"/>
    <w:rsid w:val="00567678"/>
    <w:rsid w:val="00570A6E"/>
    <w:rsid w:val="00571E63"/>
    <w:rsid w:val="0057379B"/>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B7E"/>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26F5"/>
    <w:rsid w:val="006849B9"/>
    <w:rsid w:val="00684FB2"/>
    <w:rsid w:val="00685362"/>
    <w:rsid w:val="00686EC6"/>
    <w:rsid w:val="00687875"/>
    <w:rsid w:val="00691BAA"/>
    <w:rsid w:val="0069375C"/>
    <w:rsid w:val="00693DAC"/>
    <w:rsid w:val="00693E3E"/>
    <w:rsid w:val="0069646D"/>
    <w:rsid w:val="006971A4"/>
    <w:rsid w:val="006A04BC"/>
    <w:rsid w:val="006A1249"/>
    <w:rsid w:val="006A148A"/>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6A9"/>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00F4"/>
    <w:rsid w:val="00761C2D"/>
    <w:rsid w:val="00761E3B"/>
    <w:rsid w:val="007629D1"/>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80000C"/>
    <w:rsid w:val="0080045A"/>
    <w:rsid w:val="00805286"/>
    <w:rsid w:val="00806011"/>
    <w:rsid w:val="00806556"/>
    <w:rsid w:val="00807F6F"/>
    <w:rsid w:val="0081008F"/>
    <w:rsid w:val="008114A1"/>
    <w:rsid w:val="00811963"/>
    <w:rsid w:val="00812613"/>
    <w:rsid w:val="00813804"/>
    <w:rsid w:val="00813F77"/>
    <w:rsid w:val="00815320"/>
    <w:rsid w:val="00815CC6"/>
    <w:rsid w:val="008160BE"/>
    <w:rsid w:val="0081676D"/>
    <w:rsid w:val="00821216"/>
    <w:rsid w:val="00821A12"/>
    <w:rsid w:val="0082333F"/>
    <w:rsid w:val="00824293"/>
    <w:rsid w:val="00825F95"/>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5D7"/>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3719"/>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2810"/>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8B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57950"/>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6F4"/>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0A65"/>
    <w:rsid w:val="00F312A9"/>
    <w:rsid w:val="00F32569"/>
    <w:rsid w:val="00F33266"/>
    <w:rsid w:val="00F34199"/>
    <w:rsid w:val="00F34285"/>
    <w:rsid w:val="00F354AA"/>
    <w:rsid w:val="00F35645"/>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1B67"/>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Yu Gothic" w:eastAsia="Yu Gothic" w:hAnsi="Courier New" w:cs="Courier New"/>
      <w:sz w:val="22"/>
    </w:rPr>
  </w:style>
  <w:style w:type="character" w:customStyle="1" w:styleId="ad">
    <w:name w:val="書式なし (文字)"/>
    <w:link w:val="ac"/>
    <w:uiPriority w:val="99"/>
    <w:semiHidden/>
    <w:rsid w:val="00E77622"/>
    <w:rPr>
      <w:rFonts w:ascii="Yu Gothic" w:eastAsia="Yu Gothic"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0-965B-46A7-9408-EBFFBAADA497}"/>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pt idx="7">
                  <c:v>1026</c:v>
                </c:pt>
                <c:pt idx="8">
                  <c:v>741</c:v>
                </c:pt>
                <c:pt idx="9">
                  <c:v>883</c:v>
                </c:pt>
                <c:pt idx="10">
                  <c:v>1235</c:v>
                </c:pt>
              </c:numCache>
            </c:numRef>
          </c:val>
          <c:extLst>
            <c:ext xmlns:c16="http://schemas.microsoft.com/office/drawing/2014/chart" uri="{C3380CC4-5D6E-409C-BE32-E72D297353CC}">
              <c16:uniqueId val="{00000001-965B-46A7-9408-EBFFBAADA497}"/>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0.7057</cdr:x>
      <cdr:y>0.54302</cdr:y>
    </cdr:from>
    <cdr:to>
      <cdr:x>0.78614</cdr:x>
      <cdr:y>0.62143</cdr:y>
    </cdr:to>
    <cdr:sp macro="" textlink="">
      <cdr:nvSpPr>
        <cdr:cNvPr id="3" name="Rectangle 147"/>
        <cdr:cNvSpPr>
          <a:spLocks xmlns:a="http://schemas.openxmlformats.org/drawingml/2006/main" noChangeArrowheads="1"/>
        </cdr:cNvSpPr>
      </cdr:nvSpPr>
      <cdr:spPr bwMode="auto">
        <a:xfrm xmlns:a="http://schemas.openxmlformats.org/drawingml/2006/main">
          <a:off x="2245068" y="736878"/>
          <a:ext cx="255908"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741</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dr:relSizeAnchor xmlns:cdr="http://schemas.openxmlformats.org/drawingml/2006/chartDrawing">
    <cdr:from>
      <cdr:x>0.77717</cdr:x>
      <cdr:y>0.54302</cdr:y>
    </cdr:from>
    <cdr:to>
      <cdr:x>0.85761</cdr:x>
      <cdr:y>0.62143</cdr:y>
    </cdr:to>
    <cdr:sp macro="" textlink="">
      <cdr:nvSpPr>
        <cdr:cNvPr id="4" name="Rectangle 147"/>
        <cdr:cNvSpPr>
          <a:spLocks xmlns:a="http://schemas.openxmlformats.org/drawingml/2006/main" noChangeArrowheads="1"/>
        </cdr:cNvSpPr>
      </cdr:nvSpPr>
      <cdr:spPr bwMode="auto">
        <a:xfrm xmlns:a="http://schemas.openxmlformats.org/drawingml/2006/main">
          <a:off x="2472457" y="736878"/>
          <a:ext cx="255908"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883</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dr:relSizeAnchor xmlns:cdr="http://schemas.openxmlformats.org/drawingml/2006/chartDrawing">
    <cdr:from>
      <cdr:x>0.88144</cdr:x>
      <cdr:y>0.62398</cdr:y>
    </cdr:from>
    <cdr:to>
      <cdr:x>0.98616</cdr:x>
      <cdr:y>0.70239</cdr:y>
    </cdr:to>
    <cdr:sp macro="" textlink="">
      <cdr:nvSpPr>
        <cdr:cNvPr id="5" name="Rectangle 147"/>
        <cdr:cNvSpPr>
          <a:spLocks xmlns:a="http://schemas.openxmlformats.org/drawingml/2006/main" noChangeArrowheads="1"/>
        </cdr:cNvSpPr>
      </cdr:nvSpPr>
      <cdr:spPr bwMode="auto">
        <a:xfrm xmlns:a="http://schemas.openxmlformats.org/drawingml/2006/main">
          <a:off x="2804169" y="846733"/>
          <a:ext cx="333151"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n-US" altLang="ja-JP" sz="5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1,235</a:t>
          </a:r>
          <a:endParaRPr lang="ja-JP" sz="7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2360</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2024-03-08T01:52:00Z</dcterms:created>
  <dcterms:modified xsi:type="dcterms:W3CDTF">2024-03-08T03:08:00Z</dcterms:modified>
</cp:coreProperties>
</file>