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AA6" w:rsidRPr="00264528" w:rsidRDefault="00E57673" w:rsidP="00252AA6">
      <w:pPr>
        <w:jc w:val="center"/>
        <w:rPr>
          <w:rFonts w:ascii="ＭＳ 明朝" w:hAnsi="ＭＳ 明朝"/>
        </w:rPr>
      </w:pPr>
      <w:bookmarkStart w:id="0" w:name="_GoBack"/>
      <w:bookmarkEnd w:id="0"/>
      <w:r w:rsidRPr="00264528">
        <w:rPr>
          <w:rFonts w:ascii="ＭＳ 明朝" w:hAnsi="ＭＳ 明朝" w:hint="eastAsia"/>
          <w:bdr w:val="single" w:sz="4" w:space="0" w:color="auto" w:frame="1"/>
        </w:rPr>
        <w:t>第</w:t>
      </w:r>
      <w:r w:rsidR="001C7792">
        <w:rPr>
          <w:rFonts w:ascii="ＭＳ 明朝" w:hAnsi="ＭＳ 明朝" w:hint="eastAsia"/>
          <w:bdr w:val="single" w:sz="4" w:space="0" w:color="auto" w:frame="1"/>
        </w:rPr>
        <w:t>11</w:t>
      </w:r>
      <w:r w:rsidR="00252AA6" w:rsidRPr="00264528">
        <w:rPr>
          <w:rFonts w:ascii="ＭＳ 明朝" w:hAnsi="ＭＳ 明朝" w:hint="eastAsia"/>
          <w:bdr w:val="single" w:sz="4" w:space="0" w:color="auto" w:frame="1"/>
        </w:rPr>
        <w:t>回　大阪府・市町村国民健康保険広域化調整会議　質疑要旨</w:t>
      </w:r>
    </w:p>
    <w:p w:rsidR="00252AA6" w:rsidRPr="002214E5" w:rsidRDefault="00252AA6" w:rsidP="00252AA6">
      <w:pPr>
        <w:rPr>
          <w:rFonts w:ascii="ＭＳ 明朝" w:hAnsi="ＭＳ 明朝"/>
        </w:rPr>
      </w:pPr>
    </w:p>
    <w:p w:rsidR="00252AA6" w:rsidRPr="00264528" w:rsidRDefault="00252AA6" w:rsidP="00252AA6">
      <w:pPr>
        <w:rPr>
          <w:rFonts w:ascii="ＭＳ 明朝" w:hAnsi="ＭＳ 明朝"/>
        </w:rPr>
      </w:pPr>
      <w:r w:rsidRPr="00264528">
        <w:rPr>
          <w:rFonts w:ascii="ＭＳ 明朝" w:hAnsi="ＭＳ 明朝" w:hint="eastAsia"/>
        </w:rPr>
        <w:t>○と　き　平成</w:t>
      </w:r>
      <w:r w:rsidR="002214E5">
        <w:rPr>
          <w:rFonts w:ascii="ＭＳ 明朝" w:hAnsi="ＭＳ 明朝"/>
        </w:rPr>
        <w:t>2</w:t>
      </w:r>
      <w:r w:rsidR="002214E5">
        <w:rPr>
          <w:rFonts w:ascii="ＭＳ 明朝" w:hAnsi="ＭＳ 明朝" w:hint="eastAsia"/>
        </w:rPr>
        <w:t>9</w:t>
      </w:r>
      <w:r w:rsidR="00BD10F3" w:rsidRPr="00264528">
        <w:rPr>
          <w:rFonts w:ascii="ＭＳ 明朝" w:hAnsi="ＭＳ 明朝" w:hint="eastAsia"/>
        </w:rPr>
        <w:t>年</w:t>
      </w:r>
      <w:r w:rsidR="001C7792">
        <w:rPr>
          <w:rFonts w:ascii="ＭＳ 明朝" w:hAnsi="ＭＳ 明朝" w:hint="eastAsia"/>
        </w:rPr>
        <w:t>10</w:t>
      </w:r>
      <w:r w:rsidR="00BD10F3" w:rsidRPr="00264528">
        <w:rPr>
          <w:rFonts w:ascii="ＭＳ 明朝" w:hAnsi="ＭＳ 明朝"/>
        </w:rPr>
        <w:t>月</w:t>
      </w:r>
      <w:r w:rsidR="001C7792">
        <w:rPr>
          <w:rFonts w:ascii="ＭＳ 明朝" w:hAnsi="ＭＳ 明朝" w:hint="eastAsia"/>
        </w:rPr>
        <w:t>11</w:t>
      </w:r>
      <w:r w:rsidR="00032DDD" w:rsidRPr="00264528">
        <w:rPr>
          <w:rFonts w:ascii="ＭＳ 明朝" w:hAnsi="ＭＳ 明朝" w:hint="eastAsia"/>
        </w:rPr>
        <w:t>日（</w:t>
      </w:r>
      <w:r w:rsidR="001C7792">
        <w:rPr>
          <w:rFonts w:ascii="ＭＳ 明朝" w:hAnsi="ＭＳ 明朝" w:hint="eastAsia"/>
        </w:rPr>
        <w:t>水</w:t>
      </w:r>
      <w:r w:rsidRPr="00264528">
        <w:rPr>
          <w:rFonts w:ascii="ＭＳ 明朝" w:hAnsi="ＭＳ 明朝" w:hint="eastAsia"/>
        </w:rPr>
        <w:t>）</w:t>
      </w:r>
    </w:p>
    <w:p w:rsidR="00252AA6" w:rsidRPr="00264528" w:rsidRDefault="001C7792" w:rsidP="00252AA6">
      <w:pPr>
        <w:rPr>
          <w:rFonts w:ascii="ＭＳ 明朝" w:hAnsi="ＭＳ 明朝"/>
        </w:rPr>
      </w:pPr>
      <w:r>
        <w:rPr>
          <w:rFonts w:ascii="ＭＳ 明朝" w:hAnsi="ＭＳ 明朝" w:hint="eastAsia"/>
        </w:rPr>
        <w:t xml:space="preserve">　　　　　午前10</w:t>
      </w:r>
      <w:r w:rsidR="00252AA6" w:rsidRPr="00264528">
        <w:rPr>
          <w:rFonts w:ascii="ＭＳ 明朝" w:hAnsi="ＭＳ 明朝"/>
        </w:rPr>
        <w:t>時から</w:t>
      </w:r>
      <w:r>
        <w:rPr>
          <w:rFonts w:ascii="ＭＳ 明朝" w:hAnsi="ＭＳ 明朝" w:hint="eastAsia"/>
        </w:rPr>
        <w:t>午前11</w:t>
      </w:r>
      <w:r w:rsidR="00B13B9A">
        <w:rPr>
          <w:rFonts w:ascii="ＭＳ 明朝" w:hAnsi="ＭＳ 明朝" w:hint="eastAsia"/>
        </w:rPr>
        <w:t>時</w:t>
      </w:r>
      <w:r w:rsidR="005D64AB" w:rsidRPr="00264528">
        <w:rPr>
          <w:rFonts w:ascii="ＭＳ 明朝" w:hAnsi="ＭＳ 明朝" w:hint="eastAsia"/>
        </w:rPr>
        <w:t>まで</w:t>
      </w:r>
    </w:p>
    <w:p w:rsidR="00252AA6" w:rsidRPr="002214E5" w:rsidRDefault="00252AA6" w:rsidP="00252AA6">
      <w:pPr>
        <w:rPr>
          <w:rFonts w:ascii="ＭＳ 明朝" w:hAnsi="ＭＳ 明朝"/>
        </w:rPr>
      </w:pPr>
    </w:p>
    <w:p w:rsidR="00252AA6" w:rsidRPr="00264528" w:rsidRDefault="00252AA6" w:rsidP="00032DDD">
      <w:pPr>
        <w:rPr>
          <w:rFonts w:ascii="ＭＳ 明朝" w:hAnsi="ＭＳ 明朝"/>
        </w:rPr>
      </w:pPr>
      <w:r w:rsidRPr="00264528">
        <w:rPr>
          <w:rFonts w:ascii="ＭＳ 明朝" w:hAnsi="ＭＳ 明朝" w:hint="eastAsia"/>
        </w:rPr>
        <w:t xml:space="preserve">○ところ　</w:t>
      </w:r>
      <w:r w:rsidR="00032DDD" w:rsidRPr="00264528">
        <w:rPr>
          <w:rFonts w:ascii="ＭＳ 明朝" w:hAnsi="ＭＳ 明朝" w:hint="eastAsia"/>
        </w:rPr>
        <w:t>大阪府新別館南館</w:t>
      </w:r>
      <w:r w:rsidR="001C7792">
        <w:rPr>
          <w:rFonts w:ascii="ＭＳ 明朝" w:hAnsi="ＭＳ 明朝" w:hint="eastAsia"/>
        </w:rPr>
        <w:t>５階マッセ大阪　第１</w:t>
      </w:r>
      <w:r w:rsidR="00032DDD" w:rsidRPr="00264528">
        <w:rPr>
          <w:rFonts w:ascii="ＭＳ 明朝" w:hAnsi="ＭＳ 明朝" w:hint="eastAsia"/>
        </w:rPr>
        <w:t>研修室</w:t>
      </w:r>
    </w:p>
    <w:p w:rsidR="00032DDD" w:rsidRPr="00264528" w:rsidRDefault="00032DDD" w:rsidP="00032DDD">
      <w:pPr>
        <w:rPr>
          <w:rFonts w:ascii="ＭＳ 明朝" w:hAnsi="ＭＳ 明朝"/>
        </w:rPr>
      </w:pPr>
    </w:p>
    <w:p w:rsidR="00252AA6" w:rsidRPr="00264528" w:rsidRDefault="00252AA6" w:rsidP="00252AA6">
      <w:pPr>
        <w:rPr>
          <w:rFonts w:ascii="ＭＳ 明朝" w:hAnsi="ＭＳ 明朝"/>
        </w:rPr>
      </w:pPr>
      <w:r w:rsidRPr="00264528">
        <w:rPr>
          <w:rFonts w:ascii="ＭＳ 明朝" w:hAnsi="ＭＳ 明朝" w:hint="eastAsia"/>
        </w:rPr>
        <w:t>○質疑要旨</w:t>
      </w:r>
    </w:p>
    <w:p w:rsidR="00252AA6" w:rsidRPr="00264528" w:rsidRDefault="00252AA6" w:rsidP="00252AA6">
      <w:pPr>
        <w:rPr>
          <w:rFonts w:ascii="ＭＳ 明朝" w:hAnsi="ＭＳ 明朝"/>
        </w:rPr>
      </w:pPr>
      <w:r w:rsidRPr="00264528">
        <w:rPr>
          <w:rFonts w:ascii="ＭＳ 明朝" w:hAnsi="ＭＳ 明朝" w:hint="eastAsia"/>
        </w:rPr>
        <w:t>【議題（１）</w:t>
      </w:r>
      <w:r w:rsidR="0053541C" w:rsidRPr="0053541C">
        <w:rPr>
          <w:rFonts w:ascii="ＭＳ 明朝" w:hAnsi="ＭＳ 明朝" w:hint="eastAsia"/>
        </w:rPr>
        <w:t>大阪府国民健康保険運営方針（素案）</w:t>
      </w:r>
      <w:r w:rsidR="00B56914">
        <w:rPr>
          <w:rFonts w:ascii="ＭＳ 明朝" w:hAnsi="ＭＳ 明朝" w:hint="eastAsia"/>
        </w:rPr>
        <w:t>について</w:t>
      </w:r>
      <w:r w:rsidRPr="00264528">
        <w:rPr>
          <w:rFonts w:ascii="ＭＳ 明朝" w:hAnsi="ＭＳ 明朝" w:hint="eastAsia"/>
        </w:rPr>
        <w:t>】</w:t>
      </w:r>
    </w:p>
    <w:p w:rsidR="0053541C" w:rsidRDefault="00B56914" w:rsidP="0053541C">
      <w:pPr>
        <w:rPr>
          <w:rFonts w:ascii="ＭＳ 明朝" w:hAnsi="ＭＳ 明朝"/>
        </w:rPr>
      </w:pPr>
      <w:r>
        <w:rPr>
          <w:rFonts w:ascii="ＭＳ 明朝" w:hAnsi="ＭＳ 明朝" w:hint="eastAsia"/>
        </w:rPr>
        <w:t>（</w:t>
      </w:r>
      <w:r w:rsidR="003A58EF">
        <w:rPr>
          <w:rFonts w:ascii="ＭＳ 明朝" w:hAnsi="ＭＳ 明朝" w:hint="eastAsia"/>
        </w:rPr>
        <w:t>市町</w:t>
      </w:r>
      <w:r w:rsidRPr="00264528">
        <w:rPr>
          <w:rFonts w:ascii="ＭＳ 明朝" w:hAnsi="ＭＳ 明朝" w:hint="eastAsia"/>
        </w:rPr>
        <w:t>）</w:t>
      </w:r>
    </w:p>
    <w:p w:rsidR="00BB3F27" w:rsidRDefault="001C7792" w:rsidP="006E2D08">
      <w:pPr>
        <w:ind w:firstLineChars="100" w:firstLine="210"/>
        <w:rPr>
          <w:rFonts w:ascii="ＭＳ 明朝" w:hAnsi="ＭＳ 明朝"/>
        </w:rPr>
      </w:pPr>
      <w:r>
        <w:rPr>
          <w:rFonts w:ascii="ＭＳ 明朝" w:hAnsi="ＭＳ 明朝" w:hint="eastAsia"/>
        </w:rPr>
        <w:t>19</w:t>
      </w:r>
      <w:r w:rsidR="00B56914" w:rsidRPr="0053541C">
        <w:rPr>
          <w:rFonts w:ascii="ＭＳ 明朝" w:hAnsi="ＭＳ 明朝" w:hint="eastAsia"/>
        </w:rPr>
        <w:t>ページの</w:t>
      </w:r>
      <w:r w:rsidR="00BB3F27" w:rsidRPr="0053541C">
        <w:rPr>
          <w:rFonts w:ascii="ＭＳ 明朝" w:hAnsi="ＭＳ 明朝" w:hint="eastAsia"/>
        </w:rPr>
        <w:t>「</w:t>
      </w:r>
      <w:r>
        <w:rPr>
          <w:rFonts w:ascii="ＭＳ 明朝" w:hAnsi="ＭＳ 明朝" w:hint="eastAsia"/>
        </w:rPr>
        <w:t>６</w:t>
      </w:r>
      <w:r w:rsidR="0053541C">
        <w:rPr>
          <w:rFonts w:ascii="ＭＳ 明朝" w:hAnsi="ＭＳ 明朝" w:hint="eastAsia"/>
        </w:rPr>
        <w:t xml:space="preserve"> </w:t>
      </w:r>
      <w:r>
        <w:rPr>
          <w:rFonts w:ascii="ＭＳ 明朝" w:hAnsi="ＭＳ 明朝" w:hint="eastAsia"/>
        </w:rPr>
        <w:t>府内統一保険料率</w:t>
      </w:r>
      <w:r w:rsidR="00BB3F27" w:rsidRPr="0053541C">
        <w:rPr>
          <w:rFonts w:ascii="ＭＳ 明朝" w:hAnsi="ＭＳ 明朝" w:hint="eastAsia"/>
        </w:rPr>
        <w:t>」</w:t>
      </w:r>
      <w:r w:rsidR="0053541C">
        <w:rPr>
          <w:rFonts w:ascii="ＭＳ 明朝" w:hAnsi="ＭＳ 明朝" w:hint="eastAsia"/>
        </w:rPr>
        <w:t>の</w:t>
      </w:r>
      <w:r>
        <w:rPr>
          <w:rFonts w:ascii="ＭＳ 明朝" w:hAnsi="ＭＳ 明朝" w:hint="eastAsia"/>
        </w:rPr>
        <w:t>5行目以降に記載のあった</w:t>
      </w:r>
      <w:r w:rsidR="00F75294">
        <w:rPr>
          <w:rFonts w:ascii="ＭＳ 明朝" w:hAnsi="ＭＳ 明朝" w:hint="eastAsia"/>
        </w:rPr>
        <w:t>『</w:t>
      </w:r>
      <w:r>
        <w:rPr>
          <w:rFonts w:ascii="ＭＳ 明朝" w:hAnsi="ＭＳ 明朝" w:hint="eastAsia"/>
        </w:rPr>
        <w:t>ただし、別に定める激変緩和措置期間中については、市町村ごとに、府が実施する激変緩和期間を考慮して算出した保険料率とする。</w:t>
      </w:r>
      <w:r w:rsidR="00F75294">
        <w:rPr>
          <w:rFonts w:ascii="ＭＳ 明朝" w:hAnsi="ＭＳ 明朝" w:hint="eastAsia"/>
        </w:rPr>
        <w:t>』</w:t>
      </w:r>
      <w:r>
        <w:rPr>
          <w:rFonts w:ascii="ＭＳ 明朝" w:hAnsi="ＭＳ 明朝" w:hint="eastAsia"/>
        </w:rPr>
        <w:t>を削除したとのことであるが、下部の①で記載されている市町村が実施する激変緩和措置、②</w:t>
      </w:r>
      <w:r w:rsidR="00FC5017">
        <w:rPr>
          <w:rFonts w:ascii="ＭＳ 明朝" w:hAnsi="ＭＳ 明朝" w:hint="eastAsia"/>
        </w:rPr>
        <w:t>の給付増や保険料収納不足</w:t>
      </w:r>
      <w:r w:rsidR="00F75294">
        <w:rPr>
          <w:rFonts w:ascii="ＭＳ 明朝" w:hAnsi="ＭＳ 明朝" w:hint="eastAsia"/>
        </w:rPr>
        <w:t>により財政安定化基金から貸付を受けた場合に償還財源を確保するための緊急措置とは、削除内容の趣旨は異なっている。20ページの「７ 激変緩和措置 (２)府が実施する激変緩和措置の内容」4行目の『激変緩和措置の具体的な実施方法については、別に定める』という記載により、府が実施する</w:t>
      </w:r>
      <w:r w:rsidR="004E4970">
        <w:rPr>
          <w:rFonts w:ascii="ＭＳ 明朝" w:hAnsi="ＭＳ 明朝" w:hint="eastAsia"/>
        </w:rPr>
        <w:t>激変緩和により府から財源を得て、市町村が激変緩和期間中の保険料率を定めると解釈してよいか</w:t>
      </w:r>
      <w:r w:rsidR="006E2D08">
        <w:rPr>
          <w:rFonts w:ascii="ＭＳ 明朝" w:hAnsi="ＭＳ 明朝" w:hint="eastAsia"/>
        </w:rPr>
        <w:t>。</w:t>
      </w:r>
    </w:p>
    <w:p w:rsidR="006E2D08" w:rsidRDefault="006E2D08" w:rsidP="00FC5017">
      <w:pPr>
        <w:spacing w:line="180" w:lineRule="exact"/>
        <w:ind w:firstLineChars="100" w:firstLine="210"/>
        <w:rPr>
          <w:rFonts w:ascii="ＭＳ 明朝" w:hAnsi="ＭＳ 明朝"/>
        </w:rPr>
      </w:pPr>
    </w:p>
    <w:p w:rsidR="00BB3F27" w:rsidRDefault="00BB3F27" w:rsidP="00BB3F27">
      <w:pPr>
        <w:rPr>
          <w:rFonts w:ascii="ＭＳ 明朝" w:hAnsi="ＭＳ 明朝"/>
        </w:rPr>
      </w:pPr>
      <w:r>
        <w:rPr>
          <w:rFonts w:ascii="ＭＳ 明朝" w:hAnsi="ＭＳ 明朝" w:hint="eastAsia"/>
        </w:rPr>
        <w:t>（事務局）</w:t>
      </w:r>
    </w:p>
    <w:p w:rsidR="001F590A" w:rsidRDefault="00BB3F27" w:rsidP="00BB3F27">
      <w:pPr>
        <w:rPr>
          <w:rFonts w:ascii="ＭＳ 明朝" w:hAnsi="ＭＳ 明朝"/>
        </w:rPr>
      </w:pPr>
      <w:r>
        <w:rPr>
          <w:rFonts w:ascii="ＭＳ 明朝" w:hAnsi="ＭＳ 明朝" w:hint="eastAsia"/>
        </w:rPr>
        <w:t xml:space="preserve">　</w:t>
      </w:r>
      <w:r w:rsidR="004E4970">
        <w:rPr>
          <w:rFonts w:ascii="ＭＳ 明朝" w:hAnsi="ＭＳ 明朝" w:hint="eastAsia"/>
        </w:rPr>
        <w:t>具体的な激変緩和額の設定案としては、平成30年度を90%とし、平成31年度以降15%ずつ縮減する方向である(H31:75%、H32:60%、H33:45%、H34:30%、H35:15%、H36:0%)が、国で現在も検討がされている点でもあり、現時点で案を固めるには至っていない。</w:t>
      </w:r>
    </w:p>
    <w:p w:rsidR="005B222F" w:rsidRDefault="005B222F" w:rsidP="00FC5017">
      <w:pPr>
        <w:spacing w:line="180" w:lineRule="exact"/>
        <w:rPr>
          <w:rFonts w:ascii="ＭＳ 明朝" w:hAnsi="ＭＳ 明朝"/>
        </w:rPr>
      </w:pPr>
    </w:p>
    <w:p w:rsidR="005B222F" w:rsidRDefault="004E4970" w:rsidP="005B222F">
      <w:pPr>
        <w:rPr>
          <w:rFonts w:ascii="ＭＳ 明朝" w:hAnsi="ＭＳ 明朝"/>
        </w:rPr>
      </w:pPr>
      <w:r>
        <w:rPr>
          <w:rFonts w:ascii="ＭＳ 明朝" w:hAnsi="ＭＳ 明朝" w:hint="eastAsia"/>
        </w:rPr>
        <w:t>（大阪府</w:t>
      </w:r>
      <w:r w:rsidR="005B222F" w:rsidRPr="00264528">
        <w:rPr>
          <w:rFonts w:ascii="ＭＳ 明朝" w:hAnsi="ＭＳ 明朝" w:hint="eastAsia"/>
        </w:rPr>
        <w:t>）</w:t>
      </w:r>
    </w:p>
    <w:p w:rsidR="005B222F" w:rsidRDefault="004E4970" w:rsidP="005B222F">
      <w:pPr>
        <w:ind w:firstLineChars="100" w:firstLine="210"/>
        <w:rPr>
          <w:rFonts w:ascii="ＭＳ 明朝" w:hAnsi="ＭＳ 明朝"/>
        </w:rPr>
      </w:pPr>
      <w:r>
        <w:rPr>
          <w:rFonts w:ascii="ＭＳ 明朝" w:hAnsi="ＭＳ 明朝" w:hint="eastAsia"/>
        </w:rPr>
        <w:t>20ページ4行目の記載については、右下図の激変緩和額の割合やその縮減幅について、別に定めるということである</w:t>
      </w:r>
      <w:r w:rsidR="005B222F">
        <w:rPr>
          <w:rFonts w:ascii="ＭＳ 明朝" w:hAnsi="ＭＳ 明朝" w:hint="eastAsia"/>
        </w:rPr>
        <w:t>。</w:t>
      </w:r>
    </w:p>
    <w:p w:rsidR="005B222F" w:rsidRDefault="005B222F" w:rsidP="00FC5017">
      <w:pPr>
        <w:spacing w:line="180" w:lineRule="exact"/>
        <w:ind w:firstLineChars="100" w:firstLine="210"/>
        <w:rPr>
          <w:rFonts w:ascii="ＭＳ 明朝" w:hAnsi="ＭＳ 明朝"/>
        </w:rPr>
      </w:pPr>
    </w:p>
    <w:p w:rsidR="005B222F" w:rsidRDefault="005B222F" w:rsidP="005B222F">
      <w:pPr>
        <w:rPr>
          <w:rFonts w:ascii="ＭＳ 明朝" w:hAnsi="ＭＳ 明朝"/>
        </w:rPr>
      </w:pPr>
      <w:r>
        <w:rPr>
          <w:rFonts w:ascii="ＭＳ 明朝" w:hAnsi="ＭＳ 明朝" w:hint="eastAsia"/>
        </w:rPr>
        <w:t>（事務局）</w:t>
      </w:r>
    </w:p>
    <w:p w:rsidR="005B222F" w:rsidRDefault="00836F9E" w:rsidP="005B222F">
      <w:pPr>
        <w:ind w:firstLineChars="100" w:firstLine="210"/>
        <w:rPr>
          <w:rFonts w:ascii="ＭＳ 明朝" w:hAnsi="ＭＳ 明朝"/>
        </w:rPr>
      </w:pPr>
      <w:r>
        <w:rPr>
          <w:rFonts w:ascii="ＭＳ 明朝" w:hAnsi="ＭＳ 明朝" w:hint="eastAsia"/>
        </w:rPr>
        <w:t>激変緩和期間のおいても</w:t>
      </w:r>
      <w:r w:rsidR="00FC5017">
        <w:rPr>
          <w:rFonts w:ascii="ＭＳ 明朝" w:hAnsi="ＭＳ 明朝" w:hint="eastAsia"/>
        </w:rPr>
        <w:t>、府が提示</w:t>
      </w:r>
      <w:r>
        <w:rPr>
          <w:rFonts w:ascii="ＭＳ 明朝" w:hAnsi="ＭＳ 明朝" w:hint="eastAsia"/>
        </w:rPr>
        <w:t>する標準保険料率は、統一料率であり、別途激変緩和用の財源を府から市町村にお渡しする。</w:t>
      </w:r>
    </w:p>
    <w:p w:rsidR="003D2973" w:rsidRPr="00936612" w:rsidRDefault="003D2973" w:rsidP="00836F9E">
      <w:pPr>
        <w:rPr>
          <w:rFonts w:ascii="ＭＳ 明朝" w:hAnsi="ＭＳ 明朝"/>
        </w:rPr>
      </w:pPr>
    </w:p>
    <w:p w:rsidR="00832C96" w:rsidRDefault="00832C96" w:rsidP="00955B3A">
      <w:pPr>
        <w:rPr>
          <w:rFonts w:ascii="ＭＳ 明朝" w:hAnsi="ＭＳ 明朝"/>
        </w:rPr>
      </w:pPr>
      <w:r w:rsidRPr="00264528">
        <w:rPr>
          <w:rFonts w:ascii="ＭＳ 明朝" w:hAnsi="ＭＳ 明朝" w:hint="eastAsia"/>
        </w:rPr>
        <w:t>【議題（２）</w:t>
      </w:r>
      <w:r w:rsidR="00836F9E">
        <w:rPr>
          <w:rFonts w:ascii="ＭＳ 明朝" w:hAnsi="ＭＳ 明朝" w:hint="eastAsia"/>
        </w:rPr>
        <w:t>国民健康保険運営方針(素案)/検討過程の(案)の取扱いについて</w:t>
      </w:r>
      <w:r w:rsidRPr="00264528">
        <w:rPr>
          <w:rFonts w:ascii="ＭＳ 明朝" w:hAnsi="ＭＳ 明朝" w:hint="eastAsia"/>
        </w:rPr>
        <w:t>】</w:t>
      </w:r>
    </w:p>
    <w:p w:rsidR="00114463" w:rsidRPr="00264528" w:rsidRDefault="003D2973" w:rsidP="00114463">
      <w:pPr>
        <w:rPr>
          <w:rFonts w:ascii="ＭＳ 明朝" w:hAnsi="ＭＳ 明朝"/>
        </w:rPr>
      </w:pPr>
      <w:r>
        <w:rPr>
          <w:rFonts w:ascii="ＭＳ 明朝" w:hAnsi="ＭＳ 明朝" w:hint="eastAsia"/>
        </w:rPr>
        <w:t>（</w:t>
      </w:r>
      <w:r w:rsidR="003A58EF">
        <w:rPr>
          <w:rFonts w:ascii="ＭＳ 明朝" w:hAnsi="ＭＳ 明朝" w:hint="eastAsia"/>
        </w:rPr>
        <w:t>市町</w:t>
      </w:r>
      <w:r w:rsidR="00114463" w:rsidRPr="00264528">
        <w:rPr>
          <w:rFonts w:ascii="ＭＳ 明朝" w:hAnsi="ＭＳ 明朝" w:hint="eastAsia"/>
        </w:rPr>
        <w:t>）</w:t>
      </w:r>
    </w:p>
    <w:p w:rsidR="003D2973" w:rsidRDefault="00836F9E" w:rsidP="00114463">
      <w:pPr>
        <w:ind w:firstLineChars="100" w:firstLine="210"/>
        <w:rPr>
          <w:rFonts w:ascii="ＭＳ 明朝" w:hAnsi="ＭＳ 明朝"/>
          <w:color w:val="000000" w:themeColor="text1"/>
        </w:rPr>
      </w:pPr>
      <w:r w:rsidRPr="00836F9E">
        <w:rPr>
          <w:rFonts w:ascii="ＭＳ 明朝" w:hAnsi="ＭＳ 明朝" w:hint="eastAsia"/>
          <w:color w:val="000000" w:themeColor="text1"/>
          <w:bdr w:val="single" w:sz="4" w:space="0" w:color="auto"/>
        </w:rPr>
        <w:t>資料３</w:t>
      </w:r>
      <w:r>
        <w:rPr>
          <w:rFonts w:ascii="ＭＳ 明朝" w:hAnsi="ＭＳ 明朝" w:hint="eastAsia"/>
          <w:color w:val="000000" w:themeColor="text1"/>
        </w:rPr>
        <w:t xml:space="preserve">「Ｘ </w:t>
      </w:r>
      <w:r w:rsidR="009A57E4">
        <w:rPr>
          <w:rFonts w:ascii="ＭＳ 明朝" w:hAnsi="ＭＳ 明朝" w:hint="eastAsia"/>
          <w:color w:val="000000" w:themeColor="text1"/>
        </w:rPr>
        <w:t>施策</w:t>
      </w:r>
      <w:r>
        <w:rPr>
          <w:rFonts w:ascii="ＭＳ 明朝" w:hAnsi="ＭＳ 明朝" w:hint="eastAsia"/>
          <w:color w:val="000000" w:themeColor="text1"/>
        </w:rPr>
        <w:t>の実施のために必要な関係市町村相互間の連絡調整」のＸ２に</w:t>
      </w:r>
      <w:r w:rsidR="00B2784E">
        <w:rPr>
          <w:rFonts w:ascii="ＭＳ 明朝" w:hAnsi="ＭＳ 明朝" w:hint="eastAsia"/>
          <w:color w:val="000000" w:themeColor="text1"/>
        </w:rPr>
        <w:t>ついて、</w:t>
      </w:r>
      <w:r w:rsidR="00B2784E">
        <w:rPr>
          <w:rFonts w:ascii="ＭＳ 明朝" w:hAnsi="ＭＳ 明朝" w:hint="eastAsia"/>
        </w:rPr>
        <w:t>国民健康保険運営方針(素案)の35ページに追加するということで</w:t>
      </w:r>
      <w:r>
        <w:rPr>
          <w:rFonts w:ascii="ＭＳ 明朝" w:hAnsi="ＭＳ 明朝" w:hint="eastAsia"/>
          <w:color w:val="000000" w:themeColor="text1"/>
        </w:rPr>
        <w:t>、</w:t>
      </w:r>
      <w:r w:rsidR="00B2784E">
        <w:rPr>
          <w:rFonts w:ascii="ＭＳ 明朝" w:hAnsi="ＭＳ 明朝" w:hint="eastAsia"/>
          <w:color w:val="000000" w:themeColor="text1"/>
        </w:rPr>
        <w:t>記載に『</w:t>
      </w:r>
      <w:r>
        <w:rPr>
          <w:rFonts w:ascii="ＭＳ 明朝" w:hAnsi="ＭＳ 明朝" w:hint="eastAsia"/>
          <w:color w:val="000000" w:themeColor="text1"/>
        </w:rPr>
        <w:t>必要に応じて相互間協定を締結する</w:t>
      </w:r>
      <w:r w:rsidR="00B2784E">
        <w:rPr>
          <w:rFonts w:ascii="ＭＳ 明朝" w:hAnsi="ＭＳ 明朝" w:hint="eastAsia"/>
          <w:color w:val="000000" w:themeColor="text1"/>
        </w:rPr>
        <w:t>』</w:t>
      </w:r>
      <w:r>
        <w:rPr>
          <w:rFonts w:ascii="ＭＳ 明朝" w:hAnsi="ＭＳ 明朝" w:hint="eastAsia"/>
          <w:color w:val="000000" w:themeColor="text1"/>
        </w:rPr>
        <w:t>とあるが、府と市町村が各々</w:t>
      </w:r>
      <w:r w:rsidR="00BA328D">
        <w:rPr>
          <w:rFonts w:ascii="ＭＳ 明朝" w:hAnsi="ＭＳ 明朝" w:hint="eastAsia"/>
          <w:color w:val="000000" w:themeColor="text1"/>
        </w:rPr>
        <w:t>個別に</w:t>
      </w:r>
      <w:r w:rsidR="00B2784E">
        <w:rPr>
          <w:rFonts w:ascii="ＭＳ 明朝" w:hAnsi="ＭＳ 明朝" w:hint="eastAsia"/>
          <w:color w:val="000000" w:themeColor="text1"/>
        </w:rPr>
        <w:t>協定を締結する、あるいは集合協定を締結する、というどちらの手法を想定しているか。</w:t>
      </w:r>
    </w:p>
    <w:p w:rsidR="00FC5017" w:rsidRDefault="00FC5017" w:rsidP="00FC5017">
      <w:pPr>
        <w:spacing w:line="180" w:lineRule="exact"/>
        <w:rPr>
          <w:rFonts w:ascii="ＭＳ 明朝" w:hAnsi="ＭＳ 明朝"/>
          <w:color w:val="000000" w:themeColor="text1"/>
        </w:rPr>
      </w:pPr>
    </w:p>
    <w:p w:rsidR="003D2973" w:rsidRDefault="003D2973" w:rsidP="003D2973">
      <w:pPr>
        <w:rPr>
          <w:rFonts w:ascii="ＭＳ 明朝" w:hAnsi="ＭＳ 明朝"/>
          <w:color w:val="000000" w:themeColor="text1"/>
        </w:rPr>
      </w:pPr>
      <w:r>
        <w:rPr>
          <w:rFonts w:ascii="ＭＳ 明朝" w:hAnsi="ＭＳ 明朝" w:hint="eastAsia"/>
          <w:color w:val="000000" w:themeColor="text1"/>
        </w:rPr>
        <w:t>（</w:t>
      </w:r>
      <w:r w:rsidR="003A58EF">
        <w:rPr>
          <w:rFonts w:ascii="ＭＳ 明朝" w:hAnsi="ＭＳ 明朝" w:hint="eastAsia"/>
          <w:color w:val="000000" w:themeColor="text1"/>
        </w:rPr>
        <w:t>市町</w:t>
      </w:r>
      <w:r>
        <w:rPr>
          <w:rFonts w:ascii="ＭＳ 明朝" w:hAnsi="ＭＳ 明朝" w:hint="eastAsia"/>
          <w:color w:val="000000" w:themeColor="text1"/>
        </w:rPr>
        <w:t>）</w:t>
      </w:r>
    </w:p>
    <w:p w:rsidR="003D2973" w:rsidRDefault="00B2784E" w:rsidP="003D2973">
      <w:pPr>
        <w:ind w:firstLineChars="100" w:firstLine="210"/>
        <w:rPr>
          <w:rFonts w:ascii="ＭＳ 明朝" w:hAnsi="ＭＳ 明朝"/>
          <w:color w:val="000000" w:themeColor="text1"/>
        </w:rPr>
      </w:pPr>
      <w:r>
        <w:rPr>
          <w:rFonts w:ascii="ＭＳ 明朝" w:hAnsi="ＭＳ 明朝" w:hint="eastAsia"/>
          <w:color w:val="000000" w:themeColor="text1"/>
        </w:rPr>
        <w:t>具体的な協定の内容について現段階で何もないので、その手法についても未定である</w:t>
      </w:r>
      <w:r w:rsidR="00BA328D">
        <w:rPr>
          <w:rFonts w:ascii="ＭＳ 明朝" w:hAnsi="ＭＳ 明朝" w:hint="eastAsia"/>
          <w:color w:val="000000" w:themeColor="text1"/>
        </w:rPr>
        <w:t>が、集合協定の形が好ましいのではないか。あくまで４３</w:t>
      </w:r>
      <w:r>
        <w:rPr>
          <w:rFonts w:ascii="ＭＳ 明朝" w:hAnsi="ＭＳ 明朝" w:hint="eastAsia"/>
          <w:color w:val="000000" w:themeColor="text1"/>
        </w:rPr>
        <w:t>市町村</w:t>
      </w:r>
      <w:r w:rsidR="00BA328D">
        <w:rPr>
          <w:rFonts w:ascii="ＭＳ 明朝" w:hAnsi="ＭＳ 明朝" w:hint="eastAsia"/>
          <w:color w:val="000000" w:themeColor="text1"/>
        </w:rPr>
        <w:t>と大阪府のすべて</w:t>
      </w:r>
      <w:r>
        <w:rPr>
          <w:rFonts w:ascii="ＭＳ 明朝" w:hAnsi="ＭＳ 明朝" w:hint="eastAsia"/>
          <w:color w:val="000000" w:themeColor="text1"/>
        </w:rPr>
        <w:t>が協定に参加するという想定である</w:t>
      </w:r>
      <w:r w:rsidR="00F93AC4">
        <w:rPr>
          <w:rFonts w:ascii="ＭＳ 明朝" w:hAnsi="ＭＳ 明朝" w:hint="eastAsia"/>
          <w:color w:val="000000" w:themeColor="text1"/>
        </w:rPr>
        <w:t>。</w:t>
      </w:r>
    </w:p>
    <w:p w:rsidR="005F3752" w:rsidRPr="00264528" w:rsidRDefault="005F3752" w:rsidP="005F3752">
      <w:pPr>
        <w:rPr>
          <w:rFonts w:ascii="ＭＳ 明朝" w:hAnsi="ＭＳ 明朝"/>
        </w:rPr>
      </w:pPr>
      <w:r>
        <w:rPr>
          <w:rFonts w:ascii="ＭＳ 明朝" w:hAnsi="ＭＳ 明朝" w:hint="eastAsia"/>
        </w:rPr>
        <w:lastRenderedPageBreak/>
        <w:t>（</w:t>
      </w:r>
      <w:r w:rsidR="003A58EF">
        <w:rPr>
          <w:rFonts w:ascii="ＭＳ 明朝" w:hAnsi="ＭＳ 明朝" w:hint="eastAsia"/>
        </w:rPr>
        <w:t>市町</w:t>
      </w:r>
      <w:r w:rsidRPr="00264528">
        <w:rPr>
          <w:rFonts w:ascii="ＭＳ 明朝" w:hAnsi="ＭＳ 明朝" w:hint="eastAsia"/>
        </w:rPr>
        <w:t>）</w:t>
      </w:r>
    </w:p>
    <w:p w:rsidR="002549EF" w:rsidRDefault="002549EF" w:rsidP="005F3752">
      <w:pPr>
        <w:ind w:firstLineChars="100" w:firstLine="210"/>
        <w:rPr>
          <w:rFonts w:ascii="ＭＳ 明朝" w:hAnsi="ＭＳ 明朝"/>
        </w:rPr>
      </w:pPr>
      <w:r>
        <w:rPr>
          <w:rFonts w:ascii="ＭＳ 明朝" w:hAnsi="ＭＳ 明朝" w:hint="eastAsia"/>
        </w:rPr>
        <w:t>１市でも賛同しない市町村が出た場合、相互間協定を締結しないこととなるのか、あるいは当該市町村を除いて、協定を締結していくのか。</w:t>
      </w:r>
    </w:p>
    <w:p w:rsidR="002549EF" w:rsidRDefault="002549EF" w:rsidP="00FC5017">
      <w:pPr>
        <w:spacing w:line="180" w:lineRule="exact"/>
        <w:rPr>
          <w:rFonts w:ascii="ＭＳ 明朝" w:hAnsi="ＭＳ 明朝"/>
        </w:rPr>
      </w:pPr>
    </w:p>
    <w:p w:rsidR="002549EF" w:rsidRDefault="002549EF" w:rsidP="002549EF">
      <w:pPr>
        <w:rPr>
          <w:rFonts w:ascii="ＭＳ 明朝" w:hAnsi="ＭＳ 明朝"/>
        </w:rPr>
      </w:pPr>
      <w:r>
        <w:rPr>
          <w:rFonts w:ascii="ＭＳ 明朝" w:hAnsi="ＭＳ 明朝" w:hint="eastAsia"/>
        </w:rPr>
        <w:t>（</w:t>
      </w:r>
      <w:r w:rsidR="003A58EF">
        <w:rPr>
          <w:rFonts w:ascii="ＭＳ 明朝" w:hAnsi="ＭＳ 明朝" w:hint="eastAsia"/>
        </w:rPr>
        <w:t>市町</w:t>
      </w:r>
      <w:r>
        <w:rPr>
          <w:rFonts w:ascii="ＭＳ 明朝" w:hAnsi="ＭＳ 明朝" w:hint="eastAsia"/>
        </w:rPr>
        <w:t>）</w:t>
      </w:r>
    </w:p>
    <w:p w:rsidR="002549EF" w:rsidRDefault="002549EF" w:rsidP="002549EF">
      <w:pPr>
        <w:rPr>
          <w:rFonts w:ascii="ＭＳ 明朝" w:hAnsi="ＭＳ 明朝"/>
        </w:rPr>
      </w:pPr>
      <w:r>
        <w:rPr>
          <w:rFonts w:ascii="ＭＳ 明朝" w:hAnsi="ＭＳ 明朝" w:hint="eastAsia"/>
        </w:rPr>
        <w:t xml:space="preserve">　全４３市町村の賛同をめざすべきであり、そのために調整を進める。</w:t>
      </w:r>
    </w:p>
    <w:p w:rsidR="002549EF" w:rsidRDefault="002549EF" w:rsidP="00FC5017">
      <w:pPr>
        <w:spacing w:line="180" w:lineRule="exact"/>
        <w:rPr>
          <w:rFonts w:ascii="ＭＳ 明朝" w:hAnsi="ＭＳ 明朝"/>
        </w:rPr>
      </w:pPr>
    </w:p>
    <w:p w:rsidR="002549EF" w:rsidRDefault="002549EF" w:rsidP="002549EF">
      <w:pPr>
        <w:rPr>
          <w:rFonts w:ascii="ＭＳ 明朝" w:hAnsi="ＭＳ 明朝"/>
        </w:rPr>
      </w:pPr>
      <w:r>
        <w:rPr>
          <w:rFonts w:ascii="ＭＳ 明朝" w:hAnsi="ＭＳ 明朝" w:hint="eastAsia"/>
        </w:rPr>
        <w:t>（</w:t>
      </w:r>
      <w:r w:rsidR="003A58EF">
        <w:rPr>
          <w:rFonts w:ascii="ＭＳ 明朝" w:hAnsi="ＭＳ 明朝" w:hint="eastAsia"/>
        </w:rPr>
        <w:t>市町</w:t>
      </w:r>
      <w:r>
        <w:rPr>
          <w:rFonts w:ascii="ＭＳ 明朝" w:hAnsi="ＭＳ 明朝" w:hint="eastAsia"/>
        </w:rPr>
        <w:t>）</w:t>
      </w:r>
    </w:p>
    <w:p w:rsidR="005F3752" w:rsidRPr="00264528" w:rsidRDefault="00B2784E" w:rsidP="005F3752">
      <w:pPr>
        <w:ind w:firstLineChars="100" w:firstLine="210"/>
        <w:rPr>
          <w:rFonts w:ascii="ＭＳ 明朝" w:hAnsi="ＭＳ 明朝"/>
        </w:rPr>
      </w:pPr>
      <w:r>
        <w:rPr>
          <w:rFonts w:ascii="ＭＳ 明朝" w:hAnsi="ＭＳ 明朝" w:hint="eastAsia"/>
        </w:rPr>
        <w:t>協定となると契約行為であり、</w:t>
      </w:r>
      <w:r w:rsidR="002549EF">
        <w:rPr>
          <w:rFonts w:ascii="ＭＳ 明朝" w:hAnsi="ＭＳ 明朝" w:hint="eastAsia"/>
        </w:rPr>
        <w:t>拘束力が発生する。</w:t>
      </w:r>
      <w:r w:rsidRPr="006963C3">
        <w:rPr>
          <w:rFonts w:ascii="ＭＳ 明朝" w:hAnsi="ＭＳ 明朝" w:hint="eastAsia"/>
        </w:rPr>
        <w:t>議会の</w:t>
      </w:r>
      <w:r w:rsidR="00FC5017">
        <w:rPr>
          <w:rFonts w:ascii="ＭＳ 明朝" w:hAnsi="ＭＳ 明朝" w:hint="eastAsia"/>
        </w:rPr>
        <w:t>同意が得られるか等、実現にむけてのハードルが高い</w:t>
      </w:r>
      <w:r w:rsidRPr="006963C3">
        <w:rPr>
          <w:rFonts w:ascii="ＭＳ 明朝" w:hAnsi="ＭＳ 明朝" w:hint="eastAsia"/>
        </w:rPr>
        <w:t>。</w:t>
      </w:r>
    </w:p>
    <w:p w:rsidR="00C60756" w:rsidRPr="007456E7" w:rsidRDefault="00C60756" w:rsidP="00FC5017">
      <w:pPr>
        <w:spacing w:line="180" w:lineRule="exact"/>
        <w:rPr>
          <w:rFonts w:ascii="ＭＳ 明朝" w:hAnsi="ＭＳ 明朝"/>
        </w:rPr>
      </w:pPr>
    </w:p>
    <w:p w:rsidR="005F3752" w:rsidRPr="00264528" w:rsidRDefault="005F3752" w:rsidP="005F3752">
      <w:pPr>
        <w:rPr>
          <w:rFonts w:ascii="ＭＳ 明朝" w:hAnsi="ＭＳ 明朝"/>
        </w:rPr>
      </w:pPr>
      <w:r w:rsidRPr="00264528">
        <w:rPr>
          <w:rFonts w:ascii="ＭＳ 明朝" w:hAnsi="ＭＳ 明朝" w:hint="eastAsia"/>
        </w:rPr>
        <w:t>（</w:t>
      </w:r>
      <w:r w:rsidR="003A58EF">
        <w:rPr>
          <w:rFonts w:ascii="ＭＳ 明朝" w:hAnsi="ＭＳ 明朝" w:hint="eastAsia"/>
        </w:rPr>
        <w:t>市町</w:t>
      </w:r>
      <w:r w:rsidRPr="00264528">
        <w:rPr>
          <w:rFonts w:ascii="ＭＳ 明朝" w:hAnsi="ＭＳ 明朝" w:hint="eastAsia"/>
        </w:rPr>
        <w:t>）</w:t>
      </w:r>
    </w:p>
    <w:p w:rsidR="008B4287" w:rsidRPr="005F3752" w:rsidRDefault="00B2784E" w:rsidP="005F3752">
      <w:pPr>
        <w:ind w:firstLineChars="100" w:firstLine="210"/>
        <w:rPr>
          <w:rFonts w:ascii="ＭＳ 明朝" w:hAnsi="ＭＳ 明朝"/>
        </w:rPr>
      </w:pPr>
      <w:r>
        <w:rPr>
          <w:rFonts w:ascii="ＭＳ 明朝" w:hAnsi="ＭＳ 明朝" w:hint="eastAsia"/>
        </w:rPr>
        <w:t>すべての内容を協定に盛り込んでいくということではなく、合意内容のうち、</w:t>
      </w:r>
      <w:r w:rsidR="00BA328D">
        <w:rPr>
          <w:rFonts w:ascii="ＭＳ 明朝" w:hAnsi="ＭＳ 明朝" w:hint="eastAsia"/>
        </w:rPr>
        <w:t>財源ルールなど</w:t>
      </w:r>
      <w:r>
        <w:rPr>
          <w:rFonts w:ascii="ＭＳ 明朝" w:hAnsi="ＭＳ 明朝" w:hint="eastAsia"/>
        </w:rPr>
        <w:t>明文化して共有することが必要な内容についてのみ、協定を締結するという想定である。</w:t>
      </w:r>
    </w:p>
    <w:p w:rsidR="005F3752" w:rsidRDefault="005F3752" w:rsidP="00FC5017">
      <w:pPr>
        <w:spacing w:line="180" w:lineRule="exact"/>
        <w:rPr>
          <w:rFonts w:ascii="ＭＳ 明朝" w:hAnsi="ＭＳ 明朝"/>
        </w:rPr>
      </w:pPr>
    </w:p>
    <w:p w:rsidR="006C5058" w:rsidRPr="00264528" w:rsidRDefault="006C5058" w:rsidP="006C5058">
      <w:pPr>
        <w:rPr>
          <w:rFonts w:ascii="ＭＳ 明朝" w:hAnsi="ＭＳ 明朝"/>
        </w:rPr>
      </w:pPr>
      <w:r>
        <w:rPr>
          <w:rFonts w:ascii="ＭＳ 明朝" w:hAnsi="ＭＳ 明朝" w:hint="eastAsia"/>
        </w:rPr>
        <w:t>（</w:t>
      </w:r>
      <w:r w:rsidR="003A58EF">
        <w:rPr>
          <w:rFonts w:ascii="ＭＳ 明朝" w:hAnsi="ＭＳ 明朝" w:hint="eastAsia"/>
        </w:rPr>
        <w:t>市町</w:t>
      </w:r>
      <w:r w:rsidRPr="00264528">
        <w:rPr>
          <w:rFonts w:ascii="ＭＳ 明朝" w:hAnsi="ＭＳ 明朝" w:hint="eastAsia"/>
        </w:rPr>
        <w:t>）</w:t>
      </w:r>
    </w:p>
    <w:p w:rsidR="006C5058" w:rsidRDefault="006C5058" w:rsidP="00955B3A">
      <w:pPr>
        <w:rPr>
          <w:rFonts w:ascii="ＭＳ 明朝" w:hAnsi="ＭＳ 明朝"/>
        </w:rPr>
      </w:pPr>
      <w:r>
        <w:rPr>
          <w:rFonts w:ascii="ＭＳ 明朝" w:hAnsi="ＭＳ 明朝" w:hint="eastAsia"/>
        </w:rPr>
        <w:t xml:space="preserve">　</w:t>
      </w:r>
      <w:r w:rsidR="00B2784E">
        <w:rPr>
          <w:rFonts w:ascii="ＭＳ 明朝" w:hAnsi="ＭＳ 明朝" w:hint="eastAsia"/>
        </w:rPr>
        <w:t>激変緩和を市町村が独自で行うことは可能であるか。</w:t>
      </w:r>
      <w:r w:rsidR="00BA328D">
        <w:rPr>
          <w:rFonts w:ascii="ＭＳ 明朝" w:hAnsi="ＭＳ 明朝" w:hint="eastAsia"/>
        </w:rPr>
        <w:t>それとも、府・市町村共同の激変緩和措置を講じる場合は、運営方針から各市町村個別の激変緩和に関する記載を削除するのか。</w:t>
      </w:r>
    </w:p>
    <w:p w:rsidR="006C5058" w:rsidRDefault="006C5058" w:rsidP="00FC5017">
      <w:pPr>
        <w:spacing w:line="180" w:lineRule="exact"/>
        <w:rPr>
          <w:rFonts w:ascii="ＭＳ 明朝" w:hAnsi="ＭＳ 明朝"/>
        </w:rPr>
      </w:pPr>
    </w:p>
    <w:p w:rsidR="00575537" w:rsidRDefault="00575537" w:rsidP="00955B3A">
      <w:pPr>
        <w:rPr>
          <w:rFonts w:ascii="ＭＳ 明朝" w:hAnsi="ＭＳ 明朝"/>
        </w:rPr>
      </w:pPr>
      <w:r>
        <w:rPr>
          <w:rFonts w:ascii="ＭＳ 明朝" w:hAnsi="ＭＳ 明朝" w:hint="eastAsia"/>
        </w:rPr>
        <w:t>（</w:t>
      </w:r>
      <w:r w:rsidR="003A58EF">
        <w:rPr>
          <w:rFonts w:ascii="ＭＳ 明朝" w:hAnsi="ＭＳ 明朝" w:hint="eastAsia"/>
        </w:rPr>
        <w:t>市町</w:t>
      </w:r>
      <w:r>
        <w:rPr>
          <w:rFonts w:ascii="ＭＳ 明朝" w:hAnsi="ＭＳ 明朝" w:hint="eastAsia"/>
        </w:rPr>
        <w:t>）</w:t>
      </w:r>
    </w:p>
    <w:p w:rsidR="00575537" w:rsidRDefault="00575537" w:rsidP="00955B3A">
      <w:pPr>
        <w:rPr>
          <w:rFonts w:ascii="ＭＳ 明朝" w:hAnsi="ＭＳ 明朝"/>
        </w:rPr>
      </w:pPr>
      <w:r>
        <w:rPr>
          <w:rFonts w:ascii="ＭＳ 明朝" w:hAnsi="ＭＳ 明朝" w:hint="eastAsia"/>
        </w:rPr>
        <w:t xml:space="preserve">　</w:t>
      </w:r>
      <w:r w:rsidR="00816929">
        <w:rPr>
          <w:rFonts w:ascii="ＭＳ 明朝" w:hAnsi="ＭＳ 明朝" w:hint="eastAsia"/>
        </w:rPr>
        <w:t>国民健康保険運営方針(素案)19・20ページにある「(２)府が実施する激変緩和措置の内容」及び「(３)激変緩和措置の対象」の記載内容については、議論も熟しており、外す想定はして</w:t>
      </w:r>
      <w:r w:rsidR="009A57E4">
        <w:rPr>
          <w:rFonts w:ascii="ＭＳ 明朝" w:hAnsi="ＭＳ 明朝" w:hint="eastAsia"/>
        </w:rPr>
        <w:t>おらず、激変緩和を市町村独自で講じることは可能である</w:t>
      </w:r>
      <w:r w:rsidR="00816929">
        <w:rPr>
          <w:rFonts w:ascii="ＭＳ 明朝" w:hAnsi="ＭＳ 明朝" w:hint="eastAsia"/>
        </w:rPr>
        <w:t>。</w:t>
      </w:r>
      <w:r w:rsidR="009A57E4" w:rsidRPr="00836F9E">
        <w:rPr>
          <w:rFonts w:ascii="ＭＳ 明朝" w:hAnsi="ＭＳ 明朝" w:hint="eastAsia"/>
          <w:color w:val="000000" w:themeColor="text1"/>
          <w:bdr w:val="single" w:sz="4" w:space="0" w:color="auto"/>
        </w:rPr>
        <w:t>資料３</w:t>
      </w:r>
      <w:r w:rsidR="009A57E4">
        <w:rPr>
          <w:rFonts w:ascii="ＭＳ 明朝" w:hAnsi="ＭＳ 明朝" w:hint="eastAsia"/>
          <w:color w:val="000000" w:themeColor="text1"/>
        </w:rPr>
        <w:t>「７(４)府・市町村の共同の激変緩和措置」の国民健康保険運営方針(素案)20ページへの追加については、</w:t>
      </w:r>
      <w:r w:rsidR="00816929">
        <w:rPr>
          <w:rFonts w:ascii="ＭＳ 明朝" w:hAnsi="ＭＳ 明朝" w:hint="eastAsia"/>
        </w:rPr>
        <w:t>あくまで、</w:t>
      </w:r>
      <w:r w:rsidR="009A57E4">
        <w:rPr>
          <w:rFonts w:ascii="ＭＳ 明朝" w:hAnsi="ＭＳ 明朝" w:hint="eastAsia"/>
        </w:rPr>
        <w:t>今後の協議の結果、合意に至った場合に43市町村が足並みを揃えた激変緩和措置を講じるということである。</w:t>
      </w:r>
    </w:p>
    <w:p w:rsidR="00575537" w:rsidRDefault="00575537" w:rsidP="00FC5017">
      <w:pPr>
        <w:spacing w:line="180" w:lineRule="exact"/>
        <w:rPr>
          <w:rFonts w:ascii="ＭＳ 明朝" w:hAnsi="ＭＳ 明朝"/>
        </w:rPr>
      </w:pPr>
    </w:p>
    <w:p w:rsidR="002B1EB7" w:rsidRDefault="002B1EB7" w:rsidP="002B1EB7">
      <w:pPr>
        <w:rPr>
          <w:rFonts w:ascii="ＭＳ 明朝" w:hAnsi="ＭＳ 明朝"/>
        </w:rPr>
      </w:pPr>
      <w:r>
        <w:rPr>
          <w:rFonts w:ascii="ＭＳ 明朝" w:hAnsi="ＭＳ 明朝" w:hint="eastAsia"/>
        </w:rPr>
        <w:t>（</w:t>
      </w:r>
      <w:r w:rsidR="003A58EF">
        <w:rPr>
          <w:rFonts w:ascii="ＭＳ 明朝" w:hAnsi="ＭＳ 明朝" w:hint="eastAsia"/>
        </w:rPr>
        <w:t>市町</w:t>
      </w:r>
      <w:r>
        <w:rPr>
          <w:rFonts w:ascii="ＭＳ 明朝" w:hAnsi="ＭＳ 明朝" w:hint="eastAsia"/>
        </w:rPr>
        <w:t>）</w:t>
      </w:r>
    </w:p>
    <w:p w:rsidR="002B1EB7" w:rsidRDefault="002B1EB7" w:rsidP="002B1EB7">
      <w:pPr>
        <w:rPr>
          <w:rFonts w:ascii="ＭＳ 明朝" w:hAnsi="ＭＳ 明朝"/>
        </w:rPr>
      </w:pPr>
      <w:r>
        <w:rPr>
          <w:rFonts w:ascii="ＭＳ 明朝" w:hAnsi="ＭＳ 明朝" w:hint="eastAsia"/>
        </w:rPr>
        <w:t xml:space="preserve">　</w:t>
      </w:r>
      <w:r w:rsidR="00E913B1" w:rsidRPr="006963C3">
        <w:rPr>
          <w:rFonts w:ascii="ＭＳ 明朝" w:hAnsi="ＭＳ 明朝" w:hint="eastAsia"/>
        </w:rPr>
        <w:t>一般会計繰入を解消するとなれば、激変緩和をしたとしても、結果として保険料が上がってしまうので、各市町村に一定の裁量を残した方がよいのではないか</w:t>
      </w:r>
      <w:r w:rsidRPr="006963C3">
        <w:rPr>
          <w:rFonts w:ascii="ＭＳ 明朝" w:hAnsi="ＭＳ 明朝" w:hint="eastAsia"/>
          <w:color w:val="000000" w:themeColor="text1"/>
        </w:rPr>
        <w:t>。</w:t>
      </w:r>
    </w:p>
    <w:p w:rsidR="002B1EB7" w:rsidRDefault="002B1EB7" w:rsidP="00FC5017">
      <w:pPr>
        <w:spacing w:line="180" w:lineRule="exact"/>
        <w:rPr>
          <w:rFonts w:ascii="ＭＳ 明朝" w:hAnsi="ＭＳ 明朝"/>
        </w:rPr>
      </w:pPr>
    </w:p>
    <w:p w:rsidR="002B1EB7" w:rsidRDefault="002B1EB7" w:rsidP="002B1EB7">
      <w:pPr>
        <w:rPr>
          <w:rFonts w:ascii="ＭＳ 明朝" w:hAnsi="ＭＳ 明朝"/>
        </w:rPr>
      </w:pPr>
      <w:r>
        <w:rPr>
          <w:rFonts w:ascii="ＭＳ 明朝" w:hAnsi="ＭＳ 明朝" w:hint="eastAsia"/>
        </w:rPr>
        <w:t>（</w:t>
      </w:r>
      <w:r w:rsidR="003A58EF">
        <w:rPr>
          <w:rFonts w:ascii="ＭＳ 明朝" w:hAnsi="ＭＳ 明朝" w:hint="eastAsia"/>
        </w:rPr>
        <w:t>市町</w:t>
      </w:r>
      <w:r>
        <w:rPr>
          <w:rFonts w:ascii="ＭＳ 明朝" w:hAnsi="ＭＳ 明朝" w:hint="eastAsia"/>
        </w:rPr>
        <w:t>）</w:t>
      </w:r>
    </w:p>
    <w:p w:rsidR="002B1EB7" w:rsidRDefault="002B1EB7" w:rsidP="002B1EB7">
      <w:pPr>
        <w:ind w:firstLineChars="100" w:firstLine="210"/>
        <w:rPr>
          <w:rFonts w:ascii="ＭＳ 明朝" w:hAnsi="ＭＳ 明朝"/>
        </w:rPr>
      </w:pPr>
      <w:r>
        <w:rPr>
          <w:rFonts w:ascii="ＭＳ 明朝" w:hAnsi="ＭＳ 明朝" w:hint="eastAsia"/>
        </w:rPr>
        <w:t>全体として</w:t>
      </w:r>
      <w:r w:rsidR="00BA328D">
        <w:rPr>
          <w:rFonts w:ascii="ＭＳ 明朝" w:hAnsi="ＭＳ 明朝" w:hint="eastAsia"/>
        </w:rPr>
        <w:t>同じ考えのもと標準</w:t>
      </w:r>
      <w:r>
        <w:rPr>
          <w:rFonts w:ascii="ＭＳ 明朝" w:hAnsi="ＭＳ 明朝" w:hint="eastAsia"/>
        </w:rPr>
        <w:t>保険料</w:t>
      </w:r>
      <w:r w:rsidR="00BA328D">
        <w:rPr>
          <w:rFonts w:ascii="ＭＳ 明朝" w:hAnsi="ＭＳ 明朝" w:hint="eastAsia"/>
        </w:rPr>
        <w:t>まで引きあげていくか、市町村ごとに標準保険料</w:t>
      </w:r>
      <w:r w:rsidR="00197E60">
        <w:rPr>
          <w:rFonts w:ascii="ＭＳ 明朝" w:hAnsi="ＭＳ 明朝" w:hint="eastAsia"/>
        </w:rPr>
        <w:t>まで引き上げていくかという違いであり、いずれの場合であっても厳しい状況に変わりはない</w:t>
      </w:r>
      <w:r>
        <w:rPr>
          <w:rFonts w:ascii="ＭＳ 明朝" w:hAnsi="ＭＳ 明朝" w:hint="eastAsia"/>
        </w:rPr>
        <w:t>。</w:t>
      </w:r>
      <w:r w:rsidR="00197E60">
        <w:rPr>
          <w:rFonts w:ascii="ＭＳ 明朝" w:hAnsi="ＭＳ 明朝" w:hint="eastAsia"/>
        </w:rPr>
        <w:t>それであれば、全体として同じ考えのもと行ってはどうかというところから提案している。全市町村が合意可能な内容がどのようなものであるか今後検討していくということで、今回文言追加をしたいと考えている。</w:t>
      </w:r>
    </w:p>
    <w:p w:rsidR="002B1EB7" w:rsidRDefault="002B1EB7" w:rsidP="00FC5017">
      <w:pPr>
        <w:spacing w:line="180" w:lineRule="exact"/>
        <w:rPr>
          <w:rFonts w:ascii="ＭＳ 明朝" w:hAnsi="ＭＳ 明朝"/>
        </w:rPr>
      </w:pPr>
    </w:p>
    <w:p w:rsidR="006C5058" w:rsidRDefault="009A57E4" w:rsidP="00955B3A">
      <w:pPr>
        <w:rPr>
          <w:rFonts w:ascii="ＭＳ 明朝" w:hAnsi="ＭＳ 明朝"/>
        </w:rPr>
      </w:pPr>
      <w:r>
        <w:rPr>
          <w:rFonts w:ascii="ＭＳ 明朝" w:hAnsi="ＭＳ 明朝" w:hint="eastAsia"/>
        </w:rPr>
        <w:t>（</w:t>
      </w:r>
      <w:r w:rsidR="003A58EF">
        <w:rPr>
          <w:rFonts w:ascii="ＭＳ 明朝" w:hAnsi="ＭＳ 明朝" w:hint="eastAsia"/>
        </w:rPr>
        <w:t>市町</w:t>
      </w:r>
      <w:r w:rsidR="006C5058">
        <w:rPr>
          <w:rFonts w:ascii="ＭＳ 明朝" w:hAnsi="ＭＳ 明朝" w:hint="eastAsia"/>
        </w:rPr>
        <w:t>）</w:t>
      </w:r>
    </w:p>
    <w:p w:rsidR="006C5058" w:rsidRDefault="006C5058" w:rsidP="00955B3A">
      <w:pPr>
        <w:rPr>
          <w:rFonts w:ascii="ＭＳ 明朝" w:hAnsi="ＭＳ 明朝"/>
        </w:rPr>
      </w:pPr>
      <w:r>
        <w:rPr>
          <w:rFonts w:ascii="ＭＳ 明朝" w:hAnsi="ＭＳ 明朝" w:hint="eastAsia"/>
        </w:rPr>
        <w:t xml:space="preserve">　</w:t>
      </w:r>
      <w:r w:rsidR="002B1EB7">
        <w:rPr>
          <w:rFonts w:ascii="ＭＳ 明朝" w:hAnsi="ＭＳ 明朝" w:hint="eastAsia"/>
          <w:color w:val="000000" w:themeColor="text1"/>
        </w:rPr>
        <w:t>府・市町村の共同の激変緩和措置について、</w:t>
      </w:r>
      <w:r w:rsidR="002B1EB7" w:rsidRPr="002465D7">
        <w:rPr>
          <w:rFonts w:ascii="ＭＳ 明朝" w:hAnsi="ＭＳ 明朝" w:hint="eastAsia"/>
        </w:rPr>
        <w:t>実施時期</w:t>
      </w:r>
      <w:r w:rsidR="00242007" w:rsidRPr="002465D7">
        <w:rPr>
          <w:rFonts w:ascii="ＭＳ 明朝" w:hAnsi="ＭＳ 明朝" w:hint="eastAsia"/>
        </w:rPr>
        <w:t>は</w:t>
      </w:r>
      <w:r w:rsidR="002B1EB7" w:rsidRPr="002465D7">
        <w:rPr>
          <w:rFonts w:ascii="ＭＳ 明朝" w:hAnsi="ＭＳ 明朝" w:hint="eastAsia"/>
        </w:rPr>
        <w:t>明示</w:t>
      </w:r>
      <w:r w:rsidR="002465D7">
        <w:rPr>
          <w:rFonts w:ascii="ＭＳ 明朝" w:hAnsi="ＭＳ 明朝" w:hint="eastAsia"/>
        </w:rPr>
        <w:t>しないと</w:t>
      </w:r>
      <w:r w:rsidR="00242007" w:rsidRPr="002465D7">
        <w:rPr>
          <w:rFonts w:ascii="ＭＳ 明朝" w:hAnsi="ＭＳ 明朝" w:hint="eastAsia"/>
        </w:rPr>
        <w:t>いうことか</w:t>
      </w:r>
      <w:r w:rsidR="002B1EB7" w:rsidRPr="002465D7">
        <w:rPr>
          <w:rFonts w:ascii="ＭＳ 明朝" w:hAnsi="ＭＳ 明朝" w:hint="eastAsia"/>
        </w:rPr>
        <w:t>。</w:t>
      </w:r>
    </w:p>
    <w:p w:rsidR="006C5058" w:rsidRDefault="006C5058" w:rsidP="00FC5017">
      <w:pPr>
        <w:spacing w:line="180" w:lineRule="exact"/>
        <w:rPr>
          <w:rFonts w:ascii="ＭＳ 明朝" w:hAnsi="ＭＳ 明朝"/>
        </w:rPr>
      </w:pPr>
    </w:p>
    <w:p w:rsidR="00AE4A1C" w:rsidRDefault="00AE4A1C" w:rsidP="00AE4A1C">
      <w:pPr>
        <w:rPr>
          <w:rFonts w:ascii="ＭＳ 明朝" w:hAnsi="ＭＳ 明朝"/>
        </w:rPr>
      </w:pPr>
      <w:r>
        <w:rPr>
          <w:rFonts w:ascii="ＭＳ 明朝" w:hAnsi="ＭＳ 明朝" w:hint="eastAsia"/>
        </w:rPr>
        <w:t>（</w:t>
      </w:r>
      <w:r w:rsidR="003A58EF">
        <w:rPr>
          <w:rFonts w:ascii="ＭＳ 明朝" w:hAnsi="ＭＳ 明朝" w:hint="eastAsia"/>
        </w:rPr>
        <w:t>市町</w:t>
      </w:r>
      <w:r>
        <w:rPr>
          <w:rFonts w:ascii="ＭＳ 明朝" w:hAnsi="ＭＳ 明朝" w:hint="eastAsia"/>
        </w:rPr>
        <w:t>）</w:t>
      </w:r>
    </w:p>
    <w:p w:rsidR="00AE4A1C" w:rsidRDefault="002B1EB7" w:rsidP="00AE4A1C">
      <w:pPr>
        <w:ind w:firstLineChars="100" w:firstLine="210"/>
        <w:rPr>
          <w:rFonts w:ascii="ＭＳ 明朝" w:hAnsi="ＭＳ 明朝"/>
        </w:rPr>
      </w:pPr>
      <w:r>
        <w:rPr>
          <w:rFonts w:ascii="ＭＳ 明朝" w:hAnsi="ＭＳ 明朝" w:hint="eastAsia"/>
        </w:rPr>
        <w:t>各委員の合意が得られていない現時点において、時期を明示して記載することはできない。</w:t>
      </w:r>
    </w:p>
    <w:p w:rsidR="00D24B07" w:rsidRDefault="00D24B07" w:rsidP="00FC5017">
      <w:pPr>
        <w:spacing w:line="180" w:lineRule="exact"/>
        <w:rPr>
          <w:rFonts w:ascii="ＭＳ 明朝" w:hAnsi="ＭＳ 明朝"/>
        </w:rPr>
      </w:pPr>
    </w:p>
    <w:p w:rsidR="00D24B07" w:rsidRPr="00264528" w:rsidRDefault="00D24B07" w:rsidP="00D24B07">
      <w:pPr>
        <w:tabs>
          <w:tab w:val="left" w:pos="3780"/>
        </w:tabs>
        <w:rPr>
          <w:rFonts w:ascii="ＭＳ 明朝" w:hAnsi="ＭＳ 明朝"/>
        </w:rPr>
      </w:pPr>
      <w:r w:rsidRPr="00264528">
        <w:rPr>
          <w:rFonts w:ascii="ＭＳ 明朝" w:hAnsi="ＭＳ 明朝" w:hint="eastAsia"/>
        </w:rPr>
        <w:t>（</w:t>
      </w:r>
      <w:r w:rsidR="009A57E4">
        <w:rPr>
          <w:rFonts w:ascii="ＭＳ 明朝" w:hAnsi="ＭＳ 明朝" w:hint="eastAsia"/>
        </w:rPr>
        <w:t>大阪</w:t>
      </w:r>
      <w:r w:rsidR="002938C7">
        <w:rPr>
          <w:rFonts w:ascii="ＭＳ 明朝" w:hAnsi="ＭＳ 明朝" w:hint="eastAsia"/>
        </w:rPr>
        <w:t>府</w:t>
      </w:r>
      <w:r w:rsidRPr="00264528">
        <w:rPr>
          <w:rFonts w:ascii="ＭＳ 明朝" w:hAnsi="ＭＳ 明朝" w:hint="eastAsia"/>
        </w:rPr>
        <w:t>）</w:t>
      </w:r>
    </w:p>
    <w:p w:rsidR="00D24B07" w:rsidRDefault="002938C7" w:rsidP="00D24B07">
      <w:pPr>
        <w:ind w:firstLineChars="100" w:firstLine="210"/>
        <w:rPr>
          <w:rFonts w:ascii="ＭＳ 明朝" w:hAnsi="ＭＳ 明朝"/>
        </w:rPr>
      </w:pPr>
      <w:r>
        <w:rPr>
          <w:rFonts w:ascii="ＭＳ 明朝" w:hAnsi="ＭＳ 明朝" w:hint="eastAsia"/>
        </w:rPr>
        <w:t>大阪府として</w:t>
      </w:r>
      <w:r w:rsidR="00CC2444">
        <w:rPr>
          <w:rFonts w:ascii="ＭＳ 明朝" w:hAnsi="ＭＳ 明朝" w:hint="eastAsia"/>
        </w:rPr>
        <w:t>も</w:t>
      </w:r>
      <w:r>
        <w:rPr>
          <w:rFonts w:ascii="ＭＳ 明朝" w:hAnsi="ＭＳ 明朝" w:hint="eastAsia"/>
        </w:rPr>
        <w:t>、平成30年4月</w:t>
      </w:r>
      <w:r w:rsidR="00CC2444">
        <w:rPr>
          <w:rFonts w:ascii="ＭＳ 明朝" w:hAnsi="ＭＳ 明朝" w:hint="eastAsia"/>
        </w:rPr>
        <w:t>から統一保険料率を実現できるのであれば好ましいと考えている</w:t>
      </w:r>
      <w:r>
        <w:rPr>
          <w:rFonts w:ascii="ＭＳ 明朝" w:hAnsi="ＭＳ 明朝" w:hint="eastAsia"/>
        </w:rPr>
        <w:t>が、各々の経過がある中で、</w:t>
      </w:r>
      <w:r w:rsidR="00CC2444">
        <w:rPr>
          <w:rFonts w:ascii="ＭＳ 明朝" w:hAnsi="ＭＳ 明朝" w:hint="eastAsia"/>
        </w:rPr>
        <w:t>それが難しいということも認識している</w:t>
      </w:r>
      <w:r w:rsidR="009B685B">
        <w:rPr>
          <w:rFonts w:ascii="ＭＳ 明朝" w:hAnsi="ＭＳ 明朝" w:hint="eastAsia"/>
        </w:rPr>
        <w:t>。</w:t>
      </w:r>
      <w:r>
        <w:rPr>
          <w:rFonts w:ascii="ＭＳ 明朝" w:hAnsi="ＭＳ 明朝" w:hint="eastAsia"/>
        </w:rPr>
        <w:t>一方で、首尾よく府・市町村共同の</w:t>
      </w:r>
      <w:r>
        <w:rPr>
          <w:rFonts w:ascii="ＭＳ 明朝" w:hAnsi="ＭＳ 明朝" w:hint="eastAsia"/>
        </w:rPr>
        <w:lastRenderedPageBreak/>
        <w:t>激変緩和措置について、合意がなされれば、その方向で進めることとなるが、整わなければ、これまでの議論通り各市町村において、激変緩和</w:t>
      </w:r>
      <w:r w:rsidR="00CF526D">
        <w:rPr>
          <w:rFonts w:ascii="ＭＳ 明朝" w:hAnsi="ＭＳ 明朝" w:hint="eastAsia"/>
        </w:rPr>
        <w:t>措置</w:t>
      </w:r>
      <w:r>
        <w:rPr>
          <w:rFonts w:ascii="ＭＳ 明朝" w:hAnsi="ＭＳ 明朝" w:hint="eastAsia"/>
        </w:rPr>
        <w:t>を講じることとなる。</w:t>
      </w:r>
      <w:r w:rsidR="00E913B1">
        <w:rPr>
          <w:rFonts w:ascii="ＭＳ 明朝" w:hAnsi="ＭＳ 明朝" w:hint="eastAsia"/>
        </w:rPr>
        <w:t>激変緩和措置を各市町村で実施していった場合に、６年後に本当に統一ができるのかという懸念があることから、激変緩和措置からの移行管理を市町村とともに実施したいと考えている。ついては、</w:t>
      </w:r>
      <w:r>
        <w:rPr>
          <w:rFonts w:ascii="ＭＳ 明朝" w:hAnsi="ＭＳ 明朝" w:hint="eastAsia"/>
        </w:rPr>
        <w:t>国民健康保険運営方針(素案)20ページにある「(３)激変緩和措置の対象」に計画的な激変緩和措置からの移行を実施するため、</w:t>
      </w:r>
      <w:r w:rsidR="00CC2444">
        <w:rPr>
          <w:rFonts w:ascii="ＭＳ 明朝" w:hAnsi="ＭＳ 明朝" w:hint="eastAsia"/>
        </w:rPr>
        <w:t>最終行の記載を</w:t>
      </w:r>
      <w:r>
        <w:rPr>
          <w:rFonts w:ascii="ＭＳ 明朝" w:hAnsi="ＭＳ 明朝" w:hint="eastAsia"/>
        </w:rPr>
        <w:t>『</w:t>
      </w:r>
      <w:r w:rsidR="00CC2444">
        <w:rPr>
          <w:rFonts w:ascii="ＭＳ 明朝" w:hAnsi="ＭＳ 明朝" w:hint="eastAsia"/>
        </w:rPr>
        <w:t>当該市町村の責任に</w:t>
      </w:r>
      <w:r w:rsidR="00BF73EE">
        <w:rPr>
          <w:rFonts w:ascii="ＭＳ 明朝" w:hAnsi="ＭＳ 明朝" w:hint="eastAsia"/>
        </w:rPr>
        <w:t>より必要に応じて実施するものとし、市町村はその計画を定めた上で府に提出するものとする</w:t>
      </w:r>
      <w:r>
        <w:rPr>
          <w:rFonts w:ascii="ＭＳ 明朝" w:hAnsi="ＭＳ 明朝" w:hint="eastAsia"/>
        </w:rPr>
        <w:t>』といった記載を盛り込みたいと考えるがいかがか。</w:t>
      </w:r>
    </w:p>
    <w:p w:rsidR="00BF73EE" w:rsidRDefault="00BF73EE" w:rsidP="00FC5017">
      <w:pPr>
        <w:spacing w:line="180" w:lineRule="exact"/>
        <w:rPr>
          <w:rFonts w:ascii="ＭＳ 明朝" w:hAnsi="ＭＳ 明朝"/>
        </w:rPr>
      </w:pPr>
    </w:p>
    <w:p w:rsidR="002938C7" w:rsidRDefault="002938C7" w:rsidP="00CF526D">
      <w:pPr>
        <w:rPr>
          <w:rFonts w:ascii="ＭＳ 明朝" w:hAnsi="ＭＳ 明朝"/>
        </w:rPr>
      </w:pPr>
      <w:r>
        <w:rPr>
          <w:rFonts w:ascii="ＭＳ 明朝" w:hAnsi="ＭＳ 明朝" w:hint="eastAsia"/>
        </w:rPr>
        <w:t>（</w:t>
      </w:r>
      <w:r w:rsidR="003A58EF">
        <w:rPr>
          <w:rFonts w:ascii="ＭＳ 明朝" w:hAnsi="ＭＳ 明朝" w:hint="eastAsia"/>
        </w:rPr>
        <w:t>市町</w:t>
      </w:r>
      <w:r>
        <w:rPr>
          <w:rFonts w:ascii="ＭＳ 明朝" w:hAnsi="ＭＳ 明朝" w:hint="eastAsia"/>
        </w:rPr>
        <w:t>）</w:t>
      </w:r>
    </w:p>
    <w:p w:rsidR="00CF526D" w:rsidRDefault="00CF526D" w:rsidP="00D24B07">
      <w:pPr>
        <w:ind w:firstLineChars="100" w:firstLine="210"/>
        <w:rPr>
          <w:rFonts w:ascii="ＭＳ 明朝" w:hAnsi="ＭＳ 明朝"/>
        </w:rPr>
      </w:pPr>
      <w:r>
        <w:rPr>
          <w:rFonts w:ascii="ＭＳ 明朝" w:hAnsi="ＭＳ 明朝" w:hint="eastAsia"/>
        </w:rPr>
        <w:t>各市町村において激変緩和措置を講じる場合、全市町村が計画を策定することとなるのか。</w:t>
      </w:r>
    </w:p>
    <w:p w:rsidR="00CF526D" w:rsidRDefault="00CF526D" w:rsidP="00FC5017">
      <w:pPr>
        <w:spacing w:line="180" w:lineRule="exact"/>
        <w:ind w:firstLineChars="100" w:firstLine="210"/>
        <w:rPr>
          <w:rFonts w:ascii="ＭＳ 明朝" w:hAnsi="ＭＳ 明朝"/>
        </w:rPr>
      </w:pPr>
    </w:p>
    <w:p w:rsidR="00CF526D" w:rsidRDefault="00CF526D" w:rsidP="00CF526D">
      <w:pPr>
        <w:rPr>
          <w:rFonts w:ascii="ＭＳ 明朝" w:hAnsi="ＭＳ 明朝"/>
        </w:rPr>
      </w:pPr>
      <w:r>
        <w:rPr>
          <w:rFonts w:ascii="ＭＳ 明朝" w:hAnsi="ＭＳ 明朝" w:hint="eastAsia"/>
        </w:rPr>
        <w:t>（大阪府）</w:t>
      </w:r>
    </w:p>
    <w:p w:rsidR="00CF526D" w:rsidRDefault="00BF73EE" w:rsidP="00D24B07">
      <w:pPr>
        <w:ind w:firstLineChars="100" w:firstLine="210"/>
        <w:rPr>
          <w:rFonts w:ascii="ＭＳ 明朝" w:hAnsi="ＭＳ 明朝"/>
        </w:rPr>
      </w:pPr>
      <w:r>
        <w:rPr>
          <w:rFonts w:ascii="ＭＳ 明朝" w:hAnsi="ＭＳ 明朝" w:hint="eastAsia"/>
        </w:rPr>
        <w:t>現在、一般会計繰入を行っていない市町村</w:t>
      </w:r>
      <w:r w:rsidR="00CF526D">
        <w:rPr>
          <w:rFonts w:ascii="ＭＳ 明朝" w:hAnsi="ＭＳ 明朝" w:hint="eastAsia"/>
        </w:rPr>
        <w:t>もあり、激変緩和措置が不要な市町村もあることから、全市町村ではない。</w:t>
      </w:r>
      <w:r>
        <w:rPr>
          <w:rFonts w:ascii="ＭＳ 明朝" w:hAnsi="ＭＳ 明朝" w:hint="eastAsia"/>
        </w:rPr>
        <w:t>激変緩和を講じる必要がある市町村にあっても、最長６年間の激変緩和期間中に一般会計繰入をやめる必要があることから、法定ではないが、そのための工程を作成いただきたいという趣旨である。</w:t>
      </w:r>
    </w:p>
    <w:p w:rsidR="00CF526D" w:rsidRDefault="00CF526D" w:rsidP="00FC5017">
      <w:pPr>
        <w:spacing w:line="180" w:lineRule="exact"/>
        <w:rPr>
          <w:rFonts w:ascii="ＭＳ 明朝" w:hAnsi="ＭＳ 明朝"/>
        </w:rPr>
      </w:pPr>
    </w:p>
    <w:p w:rsidR="00CF526D" w:rsidRDefault="00CF526D" w:rsidP="00CF526D">
      <w:pPr>
        <w:rPr>
          <w:rFonts w:ascii="ＭＳ 明朝" w:hAnsi="ＭＳ 明朝"/>
        </w:rPr>
      </w:pPr>
      <w:r>
        <w:rPr>
          <w:rFonts w:ascii="ＭＳ 明朝" w:hAnsi="ＭＳ 明朝" w:hint="eastAsia"/>
        </w:rPr>
        <w:t>（</w:t>
      </w:r>
      <w:r w:rsidR="003A58EF">
        <w:rPr>
          <w:rFonts w:ascii="ＭＳ 明朝" w:hAnsi="ＭＳ 明朝" w:hint="eastAsia"/>
        </w:rPr>
        <w:t>市町</w:t>
      </w:r>
      <w:r>
        <w:rPr>
          <w:rFonts w:ascii="ＭＳ 明朝" w:hAnsi="ＭＳ 明朝" w:hint="eastAsia"/>
        </w:rPr>
        <w:t>）</w:t>
      </w:r>
    </w:p>
    <w:p w:rsidR="00CF526D" w:rsidRDefault="00CF526D" w:rsidP="00CF526D">
      <w:pPr>
        <w:rPr>
          <w:rFonts w:ascii="ＭＳ 明朝" w:hAnsi="ＭＳ 明朝"/>
        </w:rPr>
      </w:pPr>
      <w:r>
        <w:rPr>
          <w:rFonts w:ascii="ＭＳ 明朝" w:hAnsi="ＭＳ 明朝" w:hint="eastAsia"/>
        </w:rPr>
        <w:t xml:space="preserve">　赤字解消計画との整合性はどのように考えているか。</w:t>
      </w:r>
    </w:p>
    <w:p w:rsidR="00CF526D" w:rsidRDefault="00CF526D" w:rsidP="00FC5017">
      <w:pPr>
        <w:spacing w:line="180" w:lineRule="exact"/>
        <w:rPr>
          <w:rFonts w:ascii="ＭＳ 明朝" w:hAnsi="ＭＳ 明朝"/>
        </w:rPr>
      </w:pPr>
    </w:p>
    <w:p w:rsidR="00CF526D" w:rsidRDefault="00CF526D" w:rsidP="00CF526D">
      <w:pPr>
        <w:rPr>
          <w:rFonts w:ascii="ＭＳ 明朝" w:hAnsi="ＭＳ 明朝"/>
        </w:rPr>
      </w:pPr>
      <w:r>
        <w:rPr>
          <w:rFonts w:ascii="ＭＳ 明朝" w:hAnsi="ＭＳ 明朝" w:hint="eastAsia"/>
        </w:rPr>
        <w:t>（事務局）</w:t>
      </w:r>
    </w:p>
    <w:p w:rsidR="00CF526D" w:rsidRDefault="00CF526D" w:rsidP="00CF526D">
      <w:pPr>
        <w:rPr>
          <w:rFonts w:ascii="ＭＳ 明朝" w:hAnsi="ＭＳ 明朝"/>
        </w:rPr>
      </w:pPr>
      <w:r>
        <w:rPr>
          <w:rFonts w:ascii="ＭＳ 明朝" w:hAnsi="ＭＳ 明朝" w:hint="eastAsia"/>
        </w:rPr>
        <w:t xml:space="preserve">　計画を複数作成、進捗管理を行うとなれば、負担が生じるため、</w:t>
      </w:r>
      <w:r w:rsidR="006963C3">
        <w:rPr>
          <w:rFonts w:ascii="ＭＳ 明朝" w:hAnsi="ＭＳ 明朝" w:hint="eastAsia"/>
        </w:rPr>
        <w:t>国から近々に法定外一般会計繰入の解消計画に関する通知が発出されると聞いていることから</w:t>
      </w:r>
      <w:r>
        <w:rPr>
          <w:rFonts w:ascii="ＭＳ 明朝" w:hAnsi="ＭＳ 明朝" w:hint="eastAsia"/>
        </w:rPr>
        <w:t>、その内容を包含するような形で１つの計画として運用していきたいと考えている。計画の数を増やしたいとは考えていない。</w:t>
      </w:r>
    </w:p>
    <w:p w:rsidR="00CF526D" w:rsidRDefault="00CF526D" w:rsidP="00FC5017">
      <w:pPr>
        <w:spacing w:line="180" w:lineRule="exact"/>
        <w:rPr>
          <w:rFonts w:ascii="ＭＳ 明朝" w:hAnsi="ＭＳ 明朝"/>
        </w:rPr>
      </w:pPr>
    </w:p>
    <w:p w:rsidR="00CF526D" w:rsidRDefault="00CF526D" w:rsidP="00CF526D">
      <w:pPr>
        <w:rPr>
          <w:rFonts w:ascii="ＭＳ 明朝" w:hAnsi="ＭＳ 明朝"/>
        </w:rPr>
      </w:pPr>
      <w:r>
        <w:rPr>
          <w:rFonts w:ascii="ＭＳ 明朝" w:hAnsi="ＭＳ 明朝" w:hint="eastAsia"/>
        </w:rPr>
        <w:t>（</w:t>
      </w:r>
      <w:r w:rsidR="003A58EF">
        <w:rPr>
          <w:rFonts w:ascii="ＭＳ 明朝" w:hAnsi="ＭＳ 明朝" w:hint="eastAsia"/>
        </w:rPr>
        <w:t>市町</w:t>
      </w:r>
      <w:r>
        <w:rPr>
          <w:rFonts w:ascii="ＭＳ 明朝" w:hAnsi="ＭＳ 明朝" w:hint="eastAsia"/>
        </w:rPr>
        <w:t>）</w:t>
      </w:r>
    </w:p>
    <w:p w:rsidR="00CF526D" w:rsidRDefault="00CF526D" w:rsidP="00CF526D">
      <w:pPr>
        <w:rPr>
          <w:rFonts w:ascii="ＭＳ 明朝" w:hAnsi="ＭＳ 明朝"/>
        </w:rPr>
      </w:pPr>
      <w:r>
        <w:rPr>
          <w:rFonts w:ascii="ＭＳ 明朝" w:hAnsi="ＭＳ 明朝" w:hint="eastAsia"/>
        </w:rPr>
        <w:t xml:space="preserve">　国民健康保険運営方針(素案)20ページに追加を検討している</w:t>
      </w:r>
      <w:r w:rsidRPr="00836F9E">
        <w:rPr>
          <w:rFonts w:ascii="ＭＳ 明朝" w:hAnsi="ＭＳ 明朝" w:hint="eastAsia"/>
          <w:color w:val="000000" w:themeColor="text1"/>
          <w:bdr w:val="single" w:sz="4" w:space="0" w:color="auto"/>
        </w:rPr>
        <w:t>資料３</w:t>
      </w:r>
      <w:r>
        <w:rPr>
          <w:rFonts w:ascii="ＭＳ 明朝" w:hAnsi="ＭＳ 明朝" w:hint="eastAsia"/>
          <w:color w:val="000000" w:themeColor="text1"/>
        </w:rPr>
        <w:t>「７(４)府・市町村の共同の激変緩和措置」は、</w:t>
      </w:r>
      <w:r w:rsidR="006963C3">
        <w:rPr>
          <w:rFonts w:ascii="ＭＳ 明朝" w:hAnsi="ＭＳ 明朝" w:hint="eastAsia"/>
        </w:rPr>
        <w:t>国民健康保険運営方針(素案)20ページ</w:t>
      </w:r>
      <w:r>
        <w:rPr>
          <w:rFonts w:ascii="ＭＳ 明朝" w:hAnsi="ＭＳ 明朝" w:hint="eastAsia"/>
        </w:rPr>
        <w:t>「(３)激変緩和措置の対象」の履行性を担保する趣旨という認識でよいか。</w:t>
      </w:r>
    </w:p>
    <w:p w:rsidR="00FC5017" w:rsidRDefault="00FC5017" w:rsidP="00FC5017">
      <w:pPr>
        <w:spacing w:line="180" w:lineRule="exact"/>
        <w:rPr>
          <w:rFonts w:ascii="ＭＳ 明朝" w:hAnsi="ＭＳ 明朝"/>
        </w:rPr>
      </w:pPr>
    </w:p>
    <w:p w:rsidR="00CF526D" w:rsidRDefault="00CF526D" w:rsidP="00CF526D">
      <w:pPr>
        <w:rPr>
          <w:rFonts w:ascii="ＭＳ 明朝" w:hAnsi="ＭＳ 明朝"/>
        </w:rPr>
      </w:pPr>
      <w:r>
        <w:rPr>
          <w:rFonts w:ascii="ＭＳ 明朝" w:hAnsi="ＭＳ 明朝" w:hint="eastAsia"/>
        </w:rPr>
        <w:t>（</w:t>
      </w:r>
      <w:r w:rsidR="003A58EF">
        <w:rPr>
          <w:rFonts w:ascii="ＭＳ 明朝" w:hAnsi="ＭＳ 明朝" w:hint="eastAsia"/>
        </w:rPr>
        <w:t>市町</w:t>
      </w:r>
      <w:r>
        <w:rPr>
          <w:rFonts w:ascii="ＭＳ 明朝" w:hAnsi="ＭＳ 明朝" w:hint="eastAsia"/>
        </w:rPr>
        <w:t>）</w:t>
      </w:r>
    </w:p>
    <w:p w:rsidR="00CF526D" w:rsidRDefault="00CF526D" w:rsidP="00CF526D">
      <w:pPr>
        <w:rPr>
          <w:rFonts w:ascii="ＭＳ 明朝" w:hAnsi="ＭＳ 明朝"/>
        </w:rPr>
      </w:pPr>
      <w:r>
        <w:rPr>
          <w:rFonts w:ascii="ＭＳ 明朝" w:hAnsi="ＭＳ 明朝" w:hint="eastAsia"/>
        </w:rPr>
        <w:t xml:space="preserve">　そうではなく、「(３)激変緩和措置の対象」とは別の方法としての記載である。</w:t>
      </w:r>
    </w:p>
    <w:p w:rsidR="00CF526D" w:rsidRDefault="00CF526D" w:rsidP="00FC5017">
      <w:pPr>
        <w:spacing w:line="180" w:lineRule="exact"/>
        <w:rPr>
          <w:rFonts w:ascii="ＭＳ 明朝" w:hAnsi="ＭＳ 明朝"/>
        </w:rPr>
      </w:pPr>
    </w:p>
    <w:p w:rsidR="00CF526D" w:rsidRDefault="00CF526D" w:rsidP="00CF526D">
      <w:pPr>
        <w:rPr>
          <w:rFonts w:ascii="ＭＳ 明朝" w:hAnsi="ＭＳ 明朝"/>
        </w:rPr>
      </w:pPr>
      <w:r>
        <w:rPr>
          <w:rFonts w:ascii="ＭＳ 明朝" w:hAnsi="ＭＳ 明朝" w:hint="eastAsia"/>
        </w:rPr>
        <w:t>（</w:t>
      </w:r>
      <w:r w:rsidR="003A58EF">
        <w:rPr>
          <w:rFonts w:ascii="ＭＳ 明朝" w:hAnsi="ＭＳ 明朝" w:hint="eastAsia"/>
        </w:rPr>
        <w:t>市町</w:t>
      </w:r>
      <w:r>
        <w:rPr>
          <w:rFonts w:ascii="ＭＳ 明朝" w:hAnsi="ＭＳ 明朝" w:hint="eastAsia"/>
        </w:rPr>
        <w:t>）</w:t>
      </w:r>
    </w:p>
    <w:p w:rsidR="00CF526D" w:rsidRDefault="00CF526D" w:rsidP="00CF526D">
      <w:pPr>
        <w:rPr>
          <w:rFonts w:ascii="ＭＳ 明朝" w:hAnsi="ＭＳ 明朝"/>
        </w:rPr>
      </w:pPr>
      <w:r>
        <w:rPr>
          <w:rFonts w:ascii="ＭＳ 明朝" w:hAnsi="ＭＳ 明朝" w:hint="eastAsia"/>
        </w:rPr>
        <w:t xml:space="preserve">　</w:t>
      </w:r>
      <w:r w:rsidR="00BE0CEA">
        <w:rPr>
          <w:rFonts w:ascii="ＭＳ 明朝" w:hAnsi="ＭＳ 明朝" w:hint="eastAsia"/>
        </w:rPr>
        <w:t>府・市町村共同の激変緩和措置については、</w:t>
      </w:r>
      <w:r w:rsidR="00BF73EE">
        <w:rPr>
          <w:rFonts w:ascii="ＭＳ 明朝" w:hAnsi="ＭＳ 明朝" w:hint="eastAsia"/>
        </w:rPr>
        <w:t>大阪府</w:t>
      </w:r>
      <w:r w:rsidR="00BE0CEA">
        <w:rPr>
          <w:rFonts w:ascii="ＭＳ 明朝" w:hAnsi="ＭＳ 明朝" w:hint="eastAsia"/>
        </w:rPr>
        <w:t>と市町村が財源を拠出し運営していくという理解でよいか。</w:t>
      </w:r>
    </w:p>
    <w:p w:rsidR="00CF526D" w:rsidRDefault="00CF526D" w:rsidP="00FC5017">
      <w:pPr>
        <w:spacing w:line="180" w:lineRule="exact"/>
        <w:rPr>
          <w:rFonts w:ascii="ＭＳ 明朝" w:hAnsi="ＭＳ 明朝"/>
        </w:rPr>
      </w:pPr>
    </w:p>
    <w:p w:rsidR="00CF526D" w:rsidRDefault="00CF526D" w:rsidP="00CF526D">
      <w:pPr>
        <w:rPr>
          <w:rFonts w:ascii="ＭＳ 明朝" w:hAnsi="ＭＳ 明朝"/>
        </w:rPr>
      </w:pPr>
      <w:r>
        <w:rPr>
          <w:rFonts w:ascii="ＭＳ 明朝" w:hAnsi="ＭＳ 明朝" w:hint="eastAsia"/>
        </w:rPr>
        <w:t>（</w:t>
      </w:r>
      <w:r w:rsidR="003A58EF">
        <w:rPr>
          <w:rFonts w:ascii="ＭＳ 明朝" w:hAnsi="ＭＳ 明朝" w:hint="eastAsia"/>
        </w:rPr>
        <w:t>市町</w:t>
      </w:r>
      <w:r>
        <w:rPr>
          <w:rFonts w:ascii="ＭＳ 明朝" w:hAnsi="ＭＳ 明朝" w:hint="eastAsia"/>
        </w:rPr>
        <w:t>）</w:t>
      </w:r>
    </w:p>
    <w:p w:rsidR="00CF526D" w:rsidRDefault="00CF526D" w:rsidP="00CF526D">
      <w:pPr>
        <w:rPr>
          <w:rFonts w:ascii="ＭＳ 明朝" w:hAnsi="ＭＳ 明朝"/>
        </w:rPr>
      </w:pPr>
      <w:r>
        <w:rPr>
          <w:rFonts w:ascii="ＭＳ 明朝" w:hAnsi="ＭＳ 明朝" w:hint="eastAsia"/>
        </w:rPr>
        <w:t xml:space="preserve">　</w:t>
      </w:r>
      <w:r w:rsidR="00BE0CEA">
        <w:rPr>
          <w:rFonts w:ascii="ＭＳ 明朝" w:hAnsi="ＭＳ 明朝" w:hint="eastAsia"/>
        </w:rPr>
        <w:t>財源について、現段階で具体的な合意はないが、現在の国民健康保険運営方針(素案)20ページの記載内容とは異なり、</w:t>
      </w:r>
      <w:r w:rsidR="00D969E0">
        <w:rPr>
          <w:rFonts w:ascii="ＭＳ 明朝" w:hAnsi="ＭＳ 明朝" w:hint="eastAsia"/>
        </w:rPr>
        <w:t>共同で実施するものであり、府や市町村の立場を越えて</w:t>
      </w:r>
      <w:r>
        <w:rPr>
          <w:rFonts w:ascii="ＭＳ 明朝" w:hAnsi="ＭＳ 明朝" w:hint="eastAsia"/>
        </w:rPr>
        <w:t>実施するものである。ご意見いただいた財源については、</w:t>
      </w:r>
      <w:r w:rsidR="00BE0CEA">
        <w:rPr>
          <w:rFonts w:ascii="ＭＳ 明朝" w:hAnsi="ＭＳ 明朝" w:hint="eastAsia"/>
        </w:rPr>
        <w:t>多くの調整を要することから</w:t>
      </w:r>
      <w:r>
        <w:rPr>
          <w:rFonts w:ascii="ＭＳ 明朝" w:hAnsi="ＭＳ 明朝" w:hint="eastAsia"/>
        </w:rPr>
        <w:t>平成30年度4月</w:t>
      </w:r>
      <w:r w:rsidR="0010180E">
        <w:rPr>
          <w:rFonts w:ascii="ＭＳ 明朝" w:hAnsi="ＭＳ 明朝" w:hint="eastAsia"/>
        </w:rPr>
        <w:t>からの実施は厳しい面もあり、平成31年度</w:t>
      </w:r>
      <w:r w:rsidR="00BE0CEA">
        <w:rPr>
          <w:rFonts w:ascii="ＭＳ 明朝" w:hAnsi="ＭＳ 明朝" w:hint="eastAsia"/>
        </w:rPr>
        <w:t>以降</w:t>
      </w:r>
      <w:r w:rsidR="0010180E">
        <w:rPr>
          <w:rFonts w:ascii="ＭＳ 明朝" w:hAnsi="ＭＳ 明朝" w:hint="eastAsia"/>
        </w:rPr>
        <w:t>からとなることもあり得る。</w:t>
      </w:r>
      <w:r w:rsidR="00BE0CEA">
        <w:rPr>
          <w:rFonts w:ascii="ＭＳ 明朝" w:hAnsi="ＭＳ 明朝" w:hint="eastAsia"/>
        </w:rPr>
        <w:t>平成30年度4月から実施可能なものから先行的に開始し、その他のルールについて後付けするといった段階的な方策も考えられる</w:t>
      </w:r>
      <w:r w:rsidR="0010180E">
        <w:rPr>
          <w:rFonts w:ascii="ＭＳ 明朝" w:hAnsi="ＭＳ 明朝" w:hint="eastAsia"/>
        </w:rPr>
        <w:t>。</w:t>
      </w:r>
      <w:r w:rsidR="00BE0CEA">
        <w:rPr>
          <w:rFonts w:ascii="ＭＳ 明朝" w:hAnsi="ＭＳ 明朝" w:hint="eastAsia"/>
        </w:rPr>
        <w:t>また、</w:t>
      </w:r>
      <w:r w:rsidR="0010180E">
        <w:rPr>
          <w:rFonts w:ascii="ＭＳ 明朝" w:hAnsi="ＭＳ 明朝" w:hint="eastAsia"/>
        </w:rPr>
        <w:t>統一保険料率がどのような水準となるかによっても状況は変わってくる。</w:t>
      </w:r>
    </w:p>
    <w:p w:rsidR="0010180E" w:rsidRDefault="0010180E" w:rsidP="00CF526D">
      <w:pPr>
        <w:rPr>
          <w:rFonts w:ascii="ＭＳ 明朝" w:hAnsi="ＭＳ 明朝"/>
        </w:rPr>
      </w:pPr>
      <w:r>
        <w:rPr>
          <w:rFonts w:ascii="ＭＳ 明朝" w:hAnsi="ＭＳ 明朝" w:hint="eastAsia"/>
        </w:rPr>
        <w:lastRenderedPageBreak/>
        <w:t>（</w:t>
      </w:r>
      <w:r w:rsidR="003A58EF">
        <w:rPr>
          <w:rFonts w:ascii="ＭＳ 明朝" w:hAnsi="ＭＳ 明朝" w:hint="eastAsia"/>
        </w:rPr>
        <w:t>市町</w:t>
      </w:r>
      <w:r>
        <w:rPr>
          <w:rFonts w:ascii="ＭＳ 明朝" w:hAnsi="ＭＳ 明朝" w:hint="eastAsia"/>
        </w:rPr>
        <w:t>）</w:t>
      </w:r>
    </w:p>
    <w:p w:rsidR="0010180E" w:rsidRDefault="0010180E" w:rsidP="00CF526D">
      <w:pPr>
        <w:rPr>
          <w:rFonts w:ascii="ＭＳ 明朝" w:hAnsi="ＭＳ 明朝"/>
          <w:color w:val="000000" w:themeColor="text1"/>
        </w:rPr>
      </w:pPr>
      <w:r>
        <w:rPr>
          <w:rFonts w:ascii="ＭＳ 明朝" w:hAnsi="ＭＳ 明朝" w:hint="eastAsia"/>
        </w:rPr>
        <w:t xml:space="preserve">　国民健康保険運営方針(素案)20ページに追加を検討している</w:t>
      </w:r>
      <w:r w:rsidRPr="00836F9E">
        <w:rPr>
          <w:rFonts w:ascii="ＭＳ 明朝" w:hAnsi="ＭＳ 明朝" w:hint="eastAsia"/>
          <w:color w:val="000000" w:themeColor="text1"/>
          <w:bdr w:val="single" w:sz="4" w:space="0" w:color="auto"/>
        </w:rPr>
        <w:t>資料３</w:t>
      </w:r>
      <w:r>
        <w:rPr>
          <w:rFonts w:ascii="ＭＳ 明朝" w:hAnsi="ＭＳ 明朝" w:hint="eastAsia"/>
          <w:color w:val="000000" w:themeColor="text1"/>
        </w:rPr>
        <w:t>「７(４)府・市町村の共同の激変緩和措置」を記載することで、今後も検討を継続することを担保するということ</w:t>
      </w:r>
      <w:r w:rsidR="00BE0CEA">
        <w:rPr>
          <w:rFonts w:ascii="ＭＳ 明朝" w:hAnsi="ＭＳ 明朝" w:hint="eastAsia"/>
          <w:color w:val="000000" w:themeColor="text1"/>
        </w:rPr>
        <w:t>である。</w:t>
      </w:r>
      <w:r w:rsidRPr="00836F9E">
        <w:rPr>
          <w:rFonts w:ascii="ＭＳ 明朝" w:hAnsi="ＭＳ 明朝" w:hint="eastAsia"/>
          <w:color w:val="000000" w:themeColor="text1"/>
          <w:bdr w:val="single" w:sz="4" w:space="0" w:color="auto"/>
        </w:rPr>
        <w:t>資料３</w:t>
      </w:r>
      <w:r w:rsidRPr="0010180E">
        <w:rPr>
          <w:rFonts w:ascii="ＭＳ 明朝" w:hAnsi="ＭＳ 明朝" w:hint="eastAsia"/>
          <w:color w:val="000000" w:themeColor="text1"/>
        </w:rPr>
        <w:t>の内容について、</w:t>
      </w:r>
      <w:r>
        <w:rPr>
          <w:rFonts w:ascii="ＭＳ 明朝" w:hAnsi="ＭＳ 明朝" w:hint="eastAsia"/>
          <w:color w:val="000000" w:themeColor="text1"/>
        </w:rPr>
        <w:t>文言を追加することとしてよいか。</w:t>
      </w:r>
    </w:p>
    <w:p w:rsidR="0010180E" w:rsidRDefault="0010180E" w:rsidP="00FC5017">
      <w:pPr>
        <w:spacing w:line="180" w:lineRule="exact"/>
        <w:rPr>
          <w:rFonts w:ascii="ＭＳ 明朝" w:hAnsi="ＭＳ 明朝"/>
          <w:color w:val="000000" w:themeColor="text1"/>
        </w:rPr>
      </w:pPr>
    </w:p>
    <w:p w:rsidR="0010180E" w:rsidRDefault="0010180E" w:rsidP="00CF526D">
      <w:pPr>
        <w:rPr>
          <w:rFonts w:ascii="ＭＳ 明朝" w:hAnsi="ＭＳ 明朝"/>
          <w:color w:val="000000" w:themeColor="text1"/>
        </w:rPr>
      </w:pPr>
      <w:r>
        <w:rPr>
          <w:rFonts w:ascii="ＭＳ 明朝" w:hAnsi="ＭＳ 明朝" w:hint="eastAsia"/>
          <w:color w:val="000000" w:themeColor="text1"/>
        </w:rPr>
        <w:t>（</w:t>
      </w:r>
      <w:r w:rsidR="003A58EF">
        <w:rPr>
          <w:rFonts w:ascii="ＭＳ 明朝" w:hAnsi="ＭＳ 明朝" w:hint="eastAsia"/>
          <w:color w:val="000000" w:themeColor="text1"/>
        </w:rPr>
        <w:t>市町</w:t>
      </w:r>
      <w:r>
        <w:rPr>
          <w:rFonts w:ascii="ＭＳ 明朝" w:hAnsi="ＭＳ 明朝" w:hint="eastAsia"/>
          <w:color w:val="000000" w:themeColor="text1"/>
        </w:rPr>
        <w:t>）</w:t>
      </w:r>
    </w:p>
    <w:p w:rsidR="0010180E" w:rsidRDefault="0010180E" w:rsidP="00CF526D">
      <w:pPr>
        <w:rPr>
          <w:rFonts w:ascii="ＭＳ 明朝" w:hAnsi="ＭＳ 明朝"/>
        </w:rPr>
      </w:pPr>
      <w:r>
        <w:rPr>
          <w:rFonts w:ascii="ＭＳ 明朝" w:hAnsi="ＭＳ 明朝" w:hint="eastAsia"/>
          <w:color w:val="000000" w:themeColor="text1"/>
        </w:rPr>
        <w:t xml:space="preserve">　今回追加する「７(４)府・市町村の共同の激変緩和措置」を現在記載されている</w:t>
      </w:r>
      <w:r>
        <w:rPr>
          <w:rFonts w:ascii="ＭＳ 明朝" w:hAnsi="ＭＳ 明朝" w:hint="eastAsia"/>
        </w:rPr>
        <w:t>国民健康保険運営方針(素案)20ページの</w:t>
      </w:r>
      <w:r w:rsidRPr="0010180E">
        <w:rPr>
          <w:rFonts w:ascii="ＭＳ 明朝" w:hAnsi="ＭＳ 明朝" w:hint="eastAsia"/>
        </w:rPr>
        <w:t>「(２)府が実施する激変緩和措置の内容」及び「(３)激変緩和措置の対象」</w:t>
      </w:r>
      <w:r>
        <w:rPr>
          <w:rFonts w:ascii="ＭＳ 明朝" w:hAnsi="ＭＳ 明朝" w:hint="eastAsia"/>
        </w:rPr>
        <w:t>よりも前に記載し、（２）・（３）を当面の間の措置と位置づけてはどうか。</w:t>
      </w:r>
    </w:p>
    <w:p w:rsidR="0010180E" w:rsidRDefault="0010180E" w:rsidP="00FC5017">
      <w:pPr>
        <w:spacing w:line="180" w:lineRule="exact"/>
        <w:rPr>
          <w:rFonts w:ascii="ＭＳ 明朝" w:hAnsi="ＭＳ 明朝"/>
        </w:rPr>
      </w:pPr>
    </w:p>
    <w:p w:rsidR="0010180E" w:rsidRDefault="0010180E" w:rsidP="00CF526D">
      <w:pPr>
        <w:rPr>
          <w:rFonts w:ascii="ＭＳ 明朝" w:hAnsi="ＭＳ 明朝"/>
        </w:rPr>
      </w:pPr>
      <w:r>
        <w:rPr>
          <w:rFonts w:ascii="ＭＳ 明朝" w:hAnsi="ＭＳ 明朝" w:hint="eastAsia"/>
        </w:rPr>
        <w:t>（大阪府）</w:t>
      </w:r>
    </w:p>
    <w:p w:rsidR="0010180E" w:rsidRDefault="0010180E" w:rsidP="00CF526D">
      <w:pPr>
        <w:rPr>
          <w:rFonts w:ascii="ＭＳ 明朝" w:hAnsi="ＭＳ 明朝"/>
          <w:color w:val="000000" w:themeColor="text1"/>
        </w:rPr>
      </w:pPr>
      <w:r>
        <w:rPr>
          <w:rFonts w:ascii="ＭＳ 明朝" w:hAnsi="ＭＳ 明朝" w:hint="eastAsia"/>
        </w:rPr>
        <w:t xml:space="preserve">　その形をめざしていくのだが、府・市町村共同の激変緩和措置を実現するにあたり、整理すべき課題も多々ある。これまでの検討の熟度を勘案すると、現段階で</w:t>
      </w:r>
      <w:r>
        <w:rPr>
          <w:rFonts w:ascii="ＭＳ 明朝" w:hAnsi="ＭＳ 明朝" w:hint="eastAsia"/>
          <w:color w:val="000000" w:themeColor="text1"/>
        </w:rPr>
        <w:t>「７(４)府・市町村の共同の激変緩和措置」をベースに据えるのは難しい。引き続き検討を進めるという趣旨で、（４）として追加することでよいのではないか。</w:t>
      </w:r>
    </w:p>
    <w:p w:rsidR="0010180E" w:rsidRDefault="0010180E" w:rsidP="00FC5017">
      <w:pPr>
        <w:spacing w:line="180" w:lineRule="exact"/>
        <w:rPr>
          <w:rFonts w:ascii="ＭＳ 明朝" w:hAnsi="ＭＳ 明朝"/>
          <w:color w:val="000000" w:themeColor="text1"/>
        </w:rPr>
      </w:pPr>
    </w:p>
    <w:p w:rsidR="0010180E" w:rsidRDefault="0010180E" w:rsidP="00CF526D">
      <w:pPr>
        <w:rPr>
          <w:rFonts w:ascii="ＭＳ 明朝" w:hAnsi="ＭＳ 明朝"/>
          <w:color w:val="000000" w:themeColor="text1"/>
        </w:rPr>
      </w:pPr>
      <w:r>
        <w:rPr>
          <w:rFonts w:ascii="ＭＳ 明朝" w:hAnsi="ＭＳ 明朝" w:hint="eastAsia"/>
          <w:color w:val="000000" w:themeColor="text1"/>
        </w:rPr>
        <w:t>（委員一同）</w:t>
      </w:r>
    </w:p>
    <w:p w:rsidR="0010180E" w:rsidRDefault="0010180E" w:rsidP="00CF526D">
      <w:pPr>
        <w:rPr>
          <w:rFonts w:ascii="ＭＳ 明朝" w:hAnsi="ＭＳ 明朝"/>
          <w:color w:val="000000" w:themeColor="text1"/>
        </w:rPr>
      </w:pPr>
      <w:r>
        <w:rPr>
          <w:rFonts w:ascii="ＭＳ 明朝" w:hAnsi="ＭＳ 明朝" w:hint="eastAsia"/>
          <w:color w:val="000000" w:themeColor="text1"/>
        </w:rPr>
        <w:t xml:space="preserve">　了。</w:t>
      </w:r>
    </w:p>
    <w:p w:rsidR="0010180E" w:rsidRDefault="0010180E" w:rsidP="00FC5017">
      <w:pPr>
        <w:spacing w:line="180" w:lineRule="exact"/>
        <w:rPr>
          <w:rFonts w:ascii="ＭＳ 明朝" w:hAnsi="ＭＳ 明朝"/>
          <w:color w:val="000000" w:themeColor="text1"/>
        </w:rPr>
      </w:pPr>
    </w:p>
    <w:p w:rsidR="0010180E" w:rsidRDefault="0010180E" w:rsidP="00CF526D">
      <w:pPr>
        <w:rPr>
          <w:rFonts w:ascii="ＭＳ 明朝" w:hAnsi="ＭＳ 明朝"/>
          <w:color w:val="000000" w:themeColor="text1"/>
        </w:rPr>
      </w:pPr>
      <w:r>
        <w:rPr>
          <w:rFonts w:ascii="ＭＳ 明朝" w:hAnsi="ＭＳ 明朝" w:hint="eastAsia"/>
          <w:color w:val="000000" w:themeColor="text1"/>
        </w:rPr>
        <w:t>（</w:t>
      </w:r>
      <w:r w:rsidR="003A58EF">
        <w:rPr>
          <w:rFonts w:ascii="ＭＳ 明朝" w:hAnsi="ＭＳ 明朝" w:hint="eastAsia"/>
          <w:color w:val="000000" w:themeColor="text1"/>
        </w:rPr>
        <w:t>市町</w:t>
      </w:r>
      <w:r>
        <w:rPr>
          <w:rFonts w:ascii="ＭＳ 明朝" w:hAnsi="ＭＳ 明朝" w:hint="eastAsia"/>
          <w:color w:val="000000" w:themeColor="text1"/>
        </w:rPr>
        <w:t>）</w:t>
      </w:r>
    </w:p>
    <w:p w:rsidR="0010180E" w:rsidRDefault="0010180E" w:rsidP="00CF526D">
      <w:pPr>
        <w:rPr>
          <w:rFonts w:ascii="ＭＳ 明朝" w:hAnsi="ＭＳ 明朝"/>
        </w:rPr>
      </w:pPr>
      <w:r>
        <w:rPr>
          <w:rFonts w:ascii="ＭＳ 明朝" w:hAnsi="ＭＳ 明朝" w:hint="eastAsia"/>
          <w:color w:val="000000" w:themeColor="text1"/>
        </w:rPr>
        <w:t xml:space="preserve">　大阪府から提案があった</w:t>
      </w:r>
      <w:r>
        <w:rPr>
          <w:rFonts w:ascii="ＭＳ 明朝" w:hAnsi="ＭＳ 明朝" w:hint="eastAsia"/>
        </w:rPr>
        <w:t>国民健康保険運営方針(素案)20ページにある「(３)激変緩和措置の対象」に計画的な激変緩和措置からの移行を実施するため、</w:t>
      </w:r>
      <w:r w:rsidR="00BE0CEA">
        <w:rPr>
          <w:rFonts w:ascii="ＭＳ 明朝" w:hAnsi="ＭＳ 明朝" w:hint="eastAsia"/>
        </w:rPr>
        <w:t>文言は今後調整するが、最終行の記載を『当該市町村の責任により必要に応じて実施するものとし、市町村はその計画を定めた上で府に提出するものとする』といった</w:t>
      </w:r>
      <w:r>
        <w:rPr>
          <w:rFonts w:ascii="ＭＳ 明朝" w:hAnsi="ＭＳ 明朝" w:hint="eastAsia"/>
        </w:rPr>
        <w:t>記載</w:t>
      </w:r>
      <w:r w:rsidR="00BE0CEA">
        <w:rPr>
          <w:rFonts w:ascii="ＭＳ 明朝" w:hAnsi="ＭＳ 明朝" w:hint="eastAsia"/>
        </w:rPr>
        <w:t>に変更する</w:t>
      </w:r>
      <w:r>
        <w:rPr>
          <w:rFonts w:ascii="ＭＳ 明朝" w:hAnsi="ＭＳ 明朝" w:hint="eastAsia"/>
        </w:rPr>
        <w:t>ことについてはいかがか。</w:t>
      </w:r>
    </w:p>
    <w:p w:rsidR="0010180E" w:rsidRDefault="0010180E" w:rsidP="00FC5017">
      <w:pPr>
        <w:spacing w:line="180" w:lineRule="exact"/>
        <w:rPr>
          <w:rFonts w:ascii="ＭＳ 明朝" w:hAnsi="ＭＳ 明朝"/>
        </w:rPr>
      </w:pPr>
    </w:p>
    <w:p w:rsidR="0010180E" w:rsidRDefault="0010180E" w:rsidP="00CF526D">
      <w:pPr>
        <w:rPr>
          <w:rFonts w:ascii="ＭＳ 明朝" w:hAnsi="ＭＳ 明朝"/>
        </w:rPr>
      </w:pPr>
      <w:r>
        <w:rPr>
          <w:rFonts w:ascii="ＭＳ 明朝" w:hAnsi="ＭＳ 明朝" w:hint="eastAsia"/>
        </w:rPr>
        <w:t>（委員一同）</w:t>
      </w:r>
    </w:p>
    <w:p w:rsidR="0010180E" w:rsidRDefault="0010180E" w:rsidP="00CF526D">
      <w:pPr>
        <w:rPr>
          <w:rFonts w:ascii="ＭＳ 明朝" w:hAnsi="ＭＳ 明朝"/>
        </w:rPr>
      </w:pPr>
      <w:r>
        <w:rPr>
          <w:rFonts w:ascii="ＭＳ 明朝" w:hAnsi="ＭＳ 明朝" w:hint="eastAsia"/>
        </w:rPr>
        <w:t xml:space="preserve">　了。</w:t>
      </w:r>
    </w:p>
    <w:sectPr w:rsidR="0010180E" w:rsidSect="00401A22">
      <w:footerReference w:type="default" r:id="rId9"/>
      <w:pgSz w:w="11906" w:h="16838"/>
      <w:pgMar w:top="1134" w:right="1134" w:bottom="851"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8C7" w:rsidRDefault="002938C7" w:rsidP="00032DDD">
      <w:r>
        <w:separator/>
      </w:r>
    </w:p>
  </w:endnote>
  <w:endnote w:type="continuationSeparator" w:id="0">
    <w:p w:rsidR="002938C7" w:rsidRDefault="002938C7" w:rsidP="0003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313704"/>
      <w:docPartObj>
        <w:docPartGallery w:val="Page Numbers (Bottom of Page)"/>
        <w:docPartUnique/>
      </w:docPartObj>
    </w:sdtPr>
    <w:sdtEndPr/>
    <w:sdtContent>
      <w:p w:rsidR="002938C7" w:rsidRDefault="002938C7" w:rsidP="00BE7008">
        <w:pPr>
          <w:pStyle w:val="a7"/>
          <w:tabs>
            <w:tab w:val="left" w:pos="4395"/>
            <w:tab w:val="center" w:pos="4819"/>
          </w:tabs>
          <w:jc w:val="left"/>
        </w:pPr>
        <w:r>
          <w:tab/>
        </w:r>
        <w:r>
          <w:tab/>
        </w:r>
        <w:r>
          <w:tab/>
        </w:r>
        <w:r>
          <w:fldChar w:fldCharType="begin"/>
        </w:r>
        <w:r>
          <w:instrText>PAGE   \* MERGEFORMAT</w:instrText>
        </w:r>
        <w:r>
          <w:fldChar w:fldCharType="separate"/>
        </w:r>
        <w:r w:rsidR="00A8080A" w:rsidRPr="00A8080A">
          <w:rPr>
            <w:noProof/>
            <w:lang w:val="ja-JP"/>
          </w:rPr>
          <w:t>1</w:t>
        </w:r>
        <w:r>
          <w:fldChar w:fldCharType="end"/>
        </w:r>
      </w:p>
    </w:sdtContent>
  </w:sdt>
  <w:p w:rsidR="002938C7" w:rsidRDefault="002938C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8C7" w:rsidRDefault="002938C7" w:rsidP="00032DDD">
      <w:r>
        <w:separator/>
      </w:r>
    </w:p>
  </w:footnote>
  <w:footnote w:type="continuationSeparator" w:id="0">
    <w:p w:rsidR="002938C7" w:rsidRDefault="002938C7" w:rsidP="00032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C3815"/>
    <w:multiLevelType w:val="hybridMultilevel"/>
    <w:tmpl w:val="00F65588"/>
    <w:lvl w:ilvl="0" w:tplc="7428963C">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nsid w:val="7A420F05"/>
    <w:multiLevelType w:val="hybridMultilevel"/>
    <w:tmpl w:val="D8B8B96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B98"/>
    <w:rsid w:val="00000875"/>
    <w:rsid w:val="00001943"/>
    <w:rsid w:val="000131AE"/>
    <w:rsid w:val="00020E18"/>
    <w:rsid w:val="000257B0"/>
    <w:rsid w:val="00031972"/>
    <w:rsid w:val="00032DDD"/>
    <w:rsid w:val="000600A2"/>
    <w:rsid w:val="000648E2"/>
    <w:rsid w:val="0007401F"/>
    <w:rsid w:val="000848DE"/>
    <w:rsid w:val="000879CF"/>
    <w:rsid w:val="000966E5"/>
    <w:rsid w:val="000A4B95"/>
    <w:rsid w:val="000A6CAF"/>
    <w:rsid w:val="000B01BB"/>
    <w:rsid w:val="000B540D"/>
    <w:rsid w:val="000C6079"/>
    <w:rsid w:val="000C656B"/>
    <w:rsid w:val="000C7569"/>
    <w:rsid w:val="000D6794"/>
    <w:rsid w:val="000E4581"/>
    <w:rsid w:val="000F6285"/>
    <w:rsid w:val="0010180E"/>
    <w:rsid w:val="00114463"/>
    <w:rsid w:val="001153AC"/>
    <w:rsid w:val="0012361F"/>
    <w:rsid w:val="00124969"/>
    <w:rsid w:val="00125239"/>
    <w:rsid w:val="0013218F"/>
    <w:rsid w:val="00144A9E"/>
    <w:rsid w:val="00145CF3"/>
    <w:rsid w:val="00150755"/>
    <w:rsid w:val="0015644D"/>
    <w:rsid w:val="00165837"/>
    <w:rsid w:val="00170B8D"/>
    <w:rsid w:val="00171927"/>
    <w:rsid w:val="00173B69"/>
    <w:rsid w:val="00182E59"/>
    <w:rsid w:val="00191363"/>
    <w:rsid w:val="00197E60"/>
    <w:rsid w:val="001A1F27"/>
    <w:rsid w:val="001C1409"/>
    <w:rsid w:val="001C23BB"/>
    <w:rsid w:val="001C2E86"/>
    <w:rsid w:val="001C7792"/>
    <w:rsid w:val="001D3CDA"/>
    <w:rsid w:val="001E1711"/>
    <w:rsid w:val="001F2C49"/>
    <w:rsid w:val="001F590A"/>
    <w:rsid w:val="002208E1"/>
    <w:rsid w:val="002214E5"/>
    <w:rsid w:val="00233C14"/>
    <w:rsid w:val="00234B9F"/>
    <w:rsid w:val="00242007"/>
    <w:rsid w:val="002465D7"/>
    <w:rsid w:val="002470F0"/>
    <w:rsid w:val="00252AA6"/>
    <w:rsid w:val="00252B25"/>
    <w:rsid w:val="002549EF"/>
    <w:rsid w:val="00257C42"/>
    <w:rsid w:val="00264528"/>
    <w:rsid w:val="002651A6"/>
    <w:rsid w:val="002774CD"/>
    <w:rsid w:val="00280753"/>
    <w:rsid w:val="002938C7"/>
    <w:rsid w:val="002B1EB7"/>
    <w:rsid w:val="002B30C3"/>
    <w:rsid w:val="002B4505"/>
    <w:rsid w:val="002C22ED"/>
    <w:rsid w:val="002C249E"/>
    <w:rsid w:val="002C2B73"/>
    <w:rsid w:val="002C45E9"/>
    <w:rsid w:val="002D40F9"/>
    <w:rsid w:val="002D7A34"/>
    <w:rsid w:val="002E37CF"/>
    <w:rsid w:val="002F19EE"/>
    <w:rsid w:val="002F5876"/>
    <w:rsid w:val="00300164"/>
    <w:rsid w:val="003062B4"/>
    <w:rsid w:val="00313A7B"/>
    <w:rsid w:val="00314327"/>
    <w:rsid w:val="003153C1"/>
    <w:rsid w:val="00321D72"/>
    <w:rsid w:val="003265DB"/>
    <w:rsid w:val="00332958"/>
    <w:rsid w:val="00334967"/>
    <w:rsid w:val="00335A02"/>
    <w:rsid w:val="003473AD"/>
    <w:rsid w:val="0035335E"/>
    <w:rsid w:val="00361653"/>
    <w:rsid w:val="00362B9A"/>
    <w:rsid w:val="00383A60"/>
    <w:rsid w:val="00391A2E"/>
    <w:rsid w:val="003A3548"/>
    <w:rsid w:val="003A546A"/>
    <w:rsid w:val="003A58EF"/>
    <w:rsid w:val="003D2973"/>
    <w:rsid w:val="003E5EEE"/>
    <w:rsid w:val="003E6C0E"/>
    <w:rsid w:val="003F2B0B"/>
    <w:rsid w:val="003F6311"/>
    <w:rsid w:val="00401A22"/>
    <w:rsid w:val="00414A68"/>
    <w:rsid w:val="00415185"/>
    <w:rsid w:val="004263F3"/>
    <w:rsid w:val="00426404"/>
    <w:rsid w:val="00435F5F"/>
    <w:rsid w:val="00453310"/>
    <w:rsid w:val="00482B2F"/>
    <w:rsid w:val="00490007"/>
    <w:rsid w:val="00494653"/>
    <w:rsid w:val="004B4E5B"/>
    <w:rsid w:val="004C002F"/>
    <w:rsid w:val="004D313E"/>
    <w:rsid w:val="004D7E35"/>
    <w:rsid w:val="004E3392"/>
    <w:rsid w:val="004E4970"/>
    <w:rsid w:val="004F2B9E"/>
    <w:rsid w:val="004F76C1"/>
    <w:rsid w:val="00503364"/>
    <w:rsid w:val="00527DBF"/>
    <w:rsid w:val="005329FA"/>
    <w:rsid w:val="0053541C"/>
    <w:rsid w:val="00541A6D"/>
    <w:rsid w:val="0054279C"/>
    <w:rsid w:val="00545205"/>
    <w:rsid w:val="005472E6"/>
    <w:rsid w:val="00550589"/>
    <w:rsid w:val="00555777"/>
    <w:rsid w:val="00560F94"/>
    <w:rsid w:val="00575537"/>
    <w:rsid w:val="00577948"/>
    <w:rsid w:val="00586813"/>
    <w:rsid w:val="00595C16"/>
    <w:rsid w:val="005A1664"/>
    <w:rsid w:val="005B222F"/>
    <w:rsid w:val="005B299E"/>
    <w:rsid w:val="005B4034"/>
    <w:rsid w:val="005D42B0"/>
    <w:rsid w:val="005D64AB"/>
    <w:rsid w:val="005E19C3"/>
    <w:rsid w:val="005E2950"/>
    <w:rsid w:val="005E37AA"/>
    <w:rsid w:val="005F01BD"/>
    <w:rsid w:val="005F1B88"/>
    <w:rsid w:val="005F3752"/>
    <w:rsid w:val="006111ED"/>
    <w:rsid w:val="00611226"/>
    <w:rsid w:val="00632B74"/>
    <w:rsid w:val="0063559D"/>
    <w:rsid w:val="006443D5"/>
    <w:rsid w:val="00646B51"/>
    <w:rsid w:val="00650E24"/>
    <w:rsid w:val="00650ED7"/>
    <w:rsid w:val="006537D8"/>
    <w:rsid w:val="006577BB"/>
    <w:rsid w:val="00663874"/>
    <w:rsid w:val="00683AAB"/>
    <w:rsid w:val="00691646"/>
    <w:rsid w:val="006955C3"/>
    <w:rsid w:val="006963C3"/>
    <w:rsid w:val="006B790E"/>
    <w:rsid w:val="006C24B4"/>
    <w:rsid w:val="006C5058"/>
    <w:rsid w:val="006D29BE"/>
    <w:rsid w:val="006D413A"/>
    <w:rsid w:val="006E2D08"/>
    <w:rsid w:val="006E71E0"/>
    <w:rsid w:val="006F2177"/>
    <w:rsid w:val="0070372C"/>
    <w:rsid w:val="00706346"/>
    <w:rsid w:val="00724CAE"/>
    <w:rsid w:val="007456E7"/>
    <w:rsid w:val="00747D64"/>
    <w:rsid w:val="00760472"/>
    <w:rsid w:val="00761E43"/>
    <w:rsid w:val="00762500"/>
    <w:rsid w:val="00772271"/>
    <w:rsid w:val="00780043"/>
    <w:rsid w:val="00791544"/>
    <w:rsid w:val="0079569A"/>
    <w:rsid w:val="007A131C"/>
    <w:rsid w:val="007A4FD5"/>
    <w:rsid w:val="007A7CBC"/>
    <w:rsid w:val="007B29AA"/>
    <w:rsid w:val="007B3303"/>
    <w:rsid w:val="007B520F"/>
    <w:rsid w:val="007C6F7F"/>
    <w:rsid w:val="007D1685"/>
    <w:rsid w:val="00816929"/>
    <w:rsid w:val="0082277F"/>
    <w:rsid w:val="0082290D"/>
    <w:rsid w:val="00824EC8"/>
    <w:rsid w:val="008270D2"/>
    <w:rsid w:val="00832743"/>
    <w:rsid w:val="00832C96"/>
    <w:rsid w:val="00836F9E"/>
    <w:rsid w:val="008410EA"/>
    <w:rsid w:val="00843EFB"/>
    <w:rsid w:val="00844B37"/>
    <w:rsid w:val="008520E1"/>
    <w:rsid w:val="00860B06"/>
    <w:rsid w:val="00860C83"/>
    <w:rsid w:val="00864E43"/>
    <w:rsid w:val="0086603A"/>
    <w:rsid w:val="0088747A"/>
    <w:rsid w:val="008901D6"/>
    <w:rsid w:val="008A311C"/>
    <w:rsid w:val="008A3FCD"/>
    <w:rsid w:val="008B4287"/>
    <w:rsid w:val="008B5D3E"/>
    <w:rsid w:val="008D3978"/>
    <w:rsid w:val="008D565B"/>
    <w:rsid w:val="008E0423"/>
    <w:rsid w:val="008F084D"/>
    <w:rsid w:val="00900BC7"/>
    <w:rsid w:val="00913B30"/>
    <w:rsid w:val="00917286"/>
    <w:rsid w:val="00921B98"/>
    <w:rsid w:val="009247D8"/>
    <w:rsid w:val="00926D49"/>
    <w:rsid w:val="00936612"/>
    <w:rsid w:val="00940F6D"/>
    <w:rsid w:val="00951EC3"/>
    <w:rsid w:val="00955B3A"/>
    <w:rsid w:val="0096032B"/>
    <w:rsid w:val="00963780"/>
    <w:rsid w:val="00970635"/>
    <w:rsid w:val="009A1B2E"/>
    <w:rsid w:val="009A2E66"/>
    <w:rsid w:val="009A57E4"/>
    <w:rsid w:val="009B685B"/>
    <w:rsid w:val="009C0156"/>
    <w:rsid w:val="009E69E4"/>
    <w:rsid w:val="009F0AFE"/>
    <w:rsid w:val="009F5F00"/>
    <w:rsid w:val="009F725F"/>
    <w:rsid w:val="00A15277"/>
    <w:rsid w:val="00A207AB"/>
    <w:rsid w:val="00A42DC7"/>
    <w:rsid w:val="00A456EA"/>
    <w:rsid w:val="00A47224"/>
    <w:rsid w:val="00A56141"/>
    <w:rsid w:val="00A57CBE"/>
    <w:rsid w:val="00A61B67"/>
    <w:rsid w:val="00A64956"/>
    <w:rsid w:val="00A8080A"/>
    <w:rsid w:val="00A84003"/>
    <w:rsid w:val="00A87B94"/>
    <w:rsid w:val="00A95544"/>
    <w:rsid w:val="00A957C0"/>
    <w:rsid w:val="00AC528D"/>
    <w:rsid w:val="00AC74EA"/>
    <w:rsid w:val="00AE4A1C"/>
    <w:rsid w:val="00AE7B57"/>
    <w:rsid w:val="00B00196"/>
    <w:rsid w:val="00B0326A"/>
    <w:rsid w:val="00B10E18"/>
    <w:rsid w:val="00B116B9"/>
    <w:rsid w:val="00B13AA7"/>
    <w:rsid w:val="00B13B9A"/>
    <w:rsid w:val="00B2484B"/>
    <w:rsid w:val="00B26690"/>
    <w:rsid w:val="00B2784E"/>
    <w:rsid w:val="00B27926"/>
    <w:rsid w:val="00B4303C"/>
    <w:rsid w:val="00B43A9B"/>
    <w:rsid w:val="00B43DB7"/>
    <w:rsid w:val="00B53B4E"/>
    <w:rsid w:val="00B56914"/>
    <w:rsid w:val="00B61D44"/>
    <w:rsid w:val="00B63E6D"/>
    <w:rsid w:val="00B64DA7"/>
    <w:rsid w:val="00B84587"/>
    <w:rsid w:val="00BA328D"/>
    <w:rsid w:val="00BB32CB"/>
    <w:rsid w:val="00BB3F27"/>
    <w:rsid w:val="00BC531A"/>
    <w:rsid w:val="00BD10F3"/>
    <w:rsid w:val="00BD5D1F"/>
    <w:rsid w:val="00BE0CEA"/>
    <w:rsid w:val="00BE58C2"/>
    <w:rsid w:val="00BE7008"/>
    <w:rsid w:val="00BF04FB"/>
    <w:rsid w:val="00BF07F4"/>
    <w:rsid w:val="00BF1D44"/>
    <w:rsid w:val="00BF5A08"/>
    <w:rsid w:val="00BF71DE"/>
    <w:rsid w:val="00BF73EE"/>
    <w:rsid w:val="00C12A6A"/>
    <w:rsid w:val="00C12B05"/>
    <w:rsid w:val="00C17DC6"/>
    <w:rsid w:val="00C246DD"/>
    <w:rsid w:val="00C33D1B"/>
    <w:rsid w:val="00C35356"/>
    <w:rsid w:val="00C46A38"/>
    <w:rsid w:val="00C55AD4"/>
    <w:rsid w:val="00C60756"/>
    <w:rsid w:val="00C97103"/>
    <w:rsid w:val="00CB702A"/>
    <w:rsid w:val="00CC2444"/>
    <w:rsid w:val="00CE71CA"/>
    <w:rsid w:val="00CF5139"/>
    <w:rsid w:val="00CF526D"/>
    <w:rsid w:val="00D01A69"/>
    <w:rsid w:val="00D15294"/>
    <w:rsid w:val="00D156AB"/>
    <w:rsid w:val="00D24B07"/>
    <w:rsid w:val="00D654D0"/>
    <w:rsid w:val="00D833AC"/>
    <w:rsid w:val="00D85866"/>
    <w:rsid w:val="00D9001F"/>
    <w:rsid w:val="00D948E7"/>
    <w:rsid w:val="00D94B2E"/>
    <w:rsid w:val="00D969E0"/>
    <w:rsid w:val="00DA485D"/>
    <w:rsid w:val="00DC0AFF"/>
    <w:rsid w:val="00DC6FB7"/>
    <w:rsid w:val="00DD1EFF"/>
    <w:rsid w:val="00DD754D"/>
    <w:rsid w:val="00DE18F2"/>
    <w:rsid w:val="00DE1F9C"/>
    <w:rsid w:val="00DE316F"/>
    <w:rsid w:val="00DE34B2"/>
    <w:rsid w:val="00DE4402"/>
    <w:rsid w:val="00DF67CA"/>
    <w:rsid w:val="00DF6ED5"/>
    <w:rsid w:val="00E009F5"/>
    <w:rsid w:val="00E0139F"/>
    <w:rsid w:val="00E0194A"/>
    <w:rsid w:val="00E0366C"/>
    <w:rsid w:val="00E06999"/>
    <w:rsid w:val="00E160B5"/>
    <w:rsid w:val="00E30F04"/>
    <w:rsid w:val="00E40C18"/>
    <w:rsid w:val="00E43B11"/>
    <w:rsid w:val="00E56CD8"/>
    <w:rsid w:val="00E5742B"/>
    <w:rsid w:val="00E57673"/>
    <w:rsid w:val="00E725A2"/>
    <w:rsid w:val="00E7418F"/>
    <w:rsid w:val="00E82DA0"/>
    <w:rsid w:val="00E85E96"/>
    <w:rsid w:val="00E90BAE"/>
    <w:rsid w:val="00E913B1"/>
    <w:rsid w:val="00EA7C42"/>
    <w:rsid w:val="00EB2792"/>
    <w:rsid w:val="00EB77F1"/>
    <w:rsid w:val="00EF197D"/>
    <w:rsid w:val="00EF1D14"/>
    <w:rsid w:val="00F01DA6"/>
    <w:rsid w:val="00F02DF4"/>
    <w:rsid w:val="00F13F78"/>
    <w:rsid w:val="00F279F2"/>
    <w:rsid w:val="00F27DBD"/>
    <w:rsid w:val="00F41CA5"/>
    <w:rsid w:val="00F443C7"/>
    <w:rsid w:val="00F44776"/>
    <w:rsid w:val="00F4692D"/>
    <w:rsid w:val="00F57E03"/>
    <w:rsid w:val="00F65229"/>
    <w:rsid w:val="00F72791"/>
    <w:rsid w:val="00F75294"/>
    <w:rsid w:val="00F80C06"/>
    <w:rsid w:val="00F906FD"/>
    <w:rsid w:val="00F93AC4"/>
    <w:rsid w:val="00F96438"/>
    <w:rsid w:val="00FA45B6"/>
    <w:rsid w:val="00FB57CC"/>
    <w:rsid w:val="00FC39FC"/>
    <w:rsid w:val="00FC5017"/>
    <w:rsid w:val="00FD1AD2"/>
    <w:rsid w:val="00FD224C"/>
    <w:rsid w:val="00FD4FFC"/>
    <w:rsid w:val="00FD5517"/>
    <w:rsid w:val="00FE0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58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58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5837"/>
    <w:rPr>
      <w:rFonts w:asciiTheme="majorHAnsi" w:eastAsiaTheme="majorEastAsia" w:hAnsiTheme="majorHAnsi" w:cstheme="majorBidi"/>
      <w:sz w:val="18"/>
      <w:szCs w:val="18"/>
    </w:rPr>
  </w:style>
  <w:style w:type="paragraph" w:styleId="a5">
    <w:name w:val="header"/>
    <w:basedOn w:val="a"/>
    <w:link w:val="a6"/>
    <w:uiPriority w:val="99"/>
    <w:unhideWhenUsed/>
    <w:rsid w:val="00032DDD"/>
    <w:pPr>
      <w:tabs>
        <w:tab w:val="center" w:pos="4252"/>
        <w:tab w:val="right" w:pos="8504"/>
      </w:tabs>
      <w:snapToGrid w:val="0"/>
    </w:pPr>
  </w:style>
  <w:style w:type="character" w:customStyle="1" w:styleId="a6">
    <w:name w:val="ヘッダー (文字)"/>
    <w:basedOn w:val="a0"/>
    <w:link w:val="a5"/>
    <w:uiPriority w:val="99"/>
    <w:rsid w:val="00032DDD"/>
    <w:rPr>
      <w:rFonts w:ascii="Century" w:eastAsia="ＭＳ 明朝" w:hAnsi="Century" w:cs="Times New Roman"/>
    </w:rPr>
  </w:style>
  <w:style w:type="paragraph" w:styleId="a7">
    <w:name w:val="footer"/>
    <w:basedOn w:val="a"/>
    <w:link w:val="a8"/>
    <w:uiPriority w:val="99"/>
    <w:unhideWhenUsed/>
    <w:rsid w:val="00032DDD"/>
    <w:pPr>
      <w:tabs>
        <w:tab w:val="center" w:pos="4252"/>
        <w:tab w:val="right" w:pos="8504"/>
      </w:tabs>
      <w:snapToGrid w:val="0"/>
    </w:pPr>
  </w:style>
  <w:style w:type="character" w:customStyle="1" w:styleId="a8">
    <w:name w:val="フッター (文字)"/>
    <w:basedOn w:val="a0"/>
    <w:link w:val="a7"/>
    <w:uiPriority w:val="99"/>
    <w:rsid w:val="00032DDD"/>
    <w:rPr>
      <w:rFonts w:ascii="Century" w:eastAsia="ＭＳ 明朝" w:hAnsi="Century" w:cs="Times New Roman"/>
    </w:rPr>
  </w:style>
  <w:style w:type="paragraph" w:styleId="a9">
    <w:name w:val="Revision"/>
    <w:hidden/>
    <w:uiPriority w:val="99"/>
    <w:semiHidden/>
    <w:rsid w:val="004D7E35"/>
    <w:rPr>
      <w:rFonts w:ascii="Century" w:eastAsia="ＭＳ 明朝" w:hAnsi="Century" w:cs="Times New Roman"/>
    </w:rPr>
  </w:style>
  <w:style w:type="paragraph" w:styleId="aa">
    <w:name w:val="List Paragraph"/>
    <w:basedOn w:val="a"/>
    <w:uiPriority w:val="34"/>
    <w:qFormat/>
    <w:rsid w:val="00BB3F2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58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58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5837"/>
    <w:rPr>
      <w:rFonts w:asciiTheme="majorHAnsi" w:eastAsiaTheme="majorEastAsia" w:hAnsiTheme="majorHAnsi" w:cstheme="majorBidi"/>
      <w:sz w:val="18"/>
      <w:szCs w:val="18"/>
    </w:rPr>
  </w:style>
  <w:style w:type="paragraph" w:styleId="a5">
    <w:name w:val="header"/>
    <w:basedOn w:val="a"/>
    <w:link w:val="a6"/>
    <w:uiPriority w:val="99"/>
    <w:unhideWhenUsed/>
    <w:rsid w:val="00032DDD"/>
    <w:pPr>
      <w:tabs>
        <w:tab w:val="center" w:pos="4252"/>
        <w:tab w:val="right" w:pos="8504"/>
      </w:tabs>
      <w:snapToGrid w:val="0"/>
    </w:pPr>
  </w:style>
  <w:style w:type="character" w:customStyle="1" w:styleId="a6">
    <w:name w:val="ヘッダー (文字)"/>
    <w:basedOn w:val="a0"/>
    <w:link w:val="a5"/>
    <w:uiPriority w:val="99"/>
    <w:rsid w:val="00032DDD"/>
    <w:rPr>
      <w:rFonts w:ascii="Century" w:eastAsia="ＭＳ 明朝" w:hAnsi="Century" w:cs="Times New Roman"/>
    </w:rPr>
  </w:style>
  <w:style w:type="paragraph" w:styleId="a7">
    <w:name w:val="footer"/>
    <w:basedOn w:val="a"/>
    <w:link w:val="a8"/>
    <w:uiPriority w:val="99"/>
    <w:unhideWhenUsed/>
    <w:rsid w:val="00032DDD"/>
    <w:pPr>
      <w:tabs>
        <w:tab w:val="center" w:pos="4252"/>
        <w:tab w:val="right" w:pos="8504"/>
      </w:tabs>
      <w:snapToGrid w:val="0"/>
    </w:pPr>
  </w:style>
  <w:style w:type="character" w:customStyle="1" w:styleId="a8">
    <w:name w:val="フッター (文字)"/>
    <w:basedOn w:val="a0"/>
    <w:link w:val="a7"/>
    <w:uiPriority w:val="99"/>
    <w:rsid w:val="00032DDD"/>
    <w:rPr>
      <w:rFonts w:ascii="Century" w:eastAsia="ＭＳ 明朝" w:hAnsi="Century" w:cs="Times New Roman"/>
    </w:rPr>
  </w:style>
  <w:style w:type="paragraph" w:styleId="a9">
    <w:name w:val="Revision"/>
    <w:hidden/>
    <w:uiPriority w:val="99"/>
    <w:semiHidden/>
    <w:rsid w:val="004D7E35"/>
    <w:rPr>
      <w:rFonts w:ascii="Century" w:eastAsia="ＭＳ 明朝" w:hAnsi="Century" w:cs="Times New Roman"/>
    </w:rPr>
  </w:style>
  <w:style w:type="paragraph" w:styleId="aa">
    <w:name w:val="List Paragraph"/>
    <w:basedOn w:val="a"/>
    <w:uiPriority w:val="34"/>
    <w:qFormat/>
    <w:rsid w:val="00BB3F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8813">
      <w:bodyDiv w:val="1"/>
      <w:marLeft w:val="0"/>
      <w:marRight w:val="0"/>
      <w:marTop w:val="0"/>
      <w:marBottom w:val="0"/>
      <w:divBdr>
        <w:top w:val="none" w:sz="0" w:space="0" w:color="auto"/>
        <w:left w:val="none" w:sz="0" w:space="0" w:color="auto"/>
        <w:bottom w:val="none" w:sz="0" w:space="0" w:color="auto"/>
        <w:right w:val="none" w:sz="0" w:space="0" w:color="auto"/>
      </w:divBdr>
    </w:div>
    <w:div w:id="60905709">
      <w:bodyDiv w:val="1"/>
      <w:marLeft w:val="0"/>
      <w:marRight w:val="0"/>
      <w:marTop w:val="0"/>
      <w:marBottom w:val="0"/>
      <w:divBdr>
        <w:top w:val="none" w:sz="0" w:space="0" w:color="auto"/>
        <w:left w:val="none" w:sz="0" w:space="0" w:color="auto"/>
        <w:bottom w:val="none" w:sz="0" w:space="0" w:color="auto"/>
        <w:right w:val="none" w:sz="0" w:space="0" w:color="auto"/>
      </w:divBdr>
    </w:div>
    <w:div w:id="68112548">
      <w:bodyDiv w:val="1"/>
      <w:marLeft w:val="0"/>
      <w:marRight w:val="0"/>
      <w:marTop w:val="0"/>
      <w:marBottom w:val="0"/>
      <w:divBdr>
        <w:top w:val="none" w:sz="0" w:space="0" w:color="auto"/>
        <w:left w:val="none" w:sz="0" w:space="0" w:color="auto"/>
        <w:bottom w:val="none" w:sz="0" w:space="0" w:color="auto"/>
        <w:right w:val="none" w:sz="0" w:space="0" w:color="auto"/>
      </w:divBdr>
    </w:div>
    <w:div w:id="325674585">
      <w:bodyDiv w:val="1"/>
      <w:marLeft w:val="0"/>
      <w:marRight w:val="0"/>
      <w:marTop w:val="0"/>
      <w:marBottom w:val="0"/>
      <w:divBdr>
        <w:top w:val="none" w:sz="0" w:space="0" w:color="auto"/>
        <w:left w:val="none" w:sz="0" w:space="0" w:color="auto"/>
        <w:bottom w:val="none" w:sz="0" w:space="0" w:color="auto"/>
        <w:right w:val="none" w:sz="0" w:space="0" w:color="auto"/>
      </w:divBdr>
    </w:div>
    <w:div w:id="398554002">
      <w:bodyDiv w:val="1"/>
      <w:marLeft w:val="0"/>
      <w:marRight w:val="0"/>
      <w:marTop w:val="0"/>
      <w:marBottom w:val="0"/>
      <w:divBdr>
        <w:top w:val="none" w:sz="0" w:space="0" w:color="auto"/>
        <w:left w:val="none" w:sz="0" w:space="0" w:color="auto"/>
        <w:bottom w:val="none" w:sz="0" w:space="0" w:color="auto"/>
        <w:right w:val="none" w:sz="0" w:space="0" w:color="auto"/>
      </w:divBdr>
    </w:div>
    <w:div w:id="523983065">
      <w:bodyDiv w:val="1"/>
      <w:marLeft w:val="0"/>
      <w:marRight w:val="0"/>
      <w:marTop w:val="0"/>
      <w:marBottom w:val="0"/>
      <w:divBdr>
        <w:top w:val="none" w:sz="0" w:space="0" w:color="auto"/>
        <w:left w:val="none" w:sz="0" w:space="0" w:color="auto"/>
        <w:bottom w:val="none" w:sz="0" w:space="0" w:color="auto"/>
        <w:right w:val="none" w:sz="0" w:space="0" w:color="auto"/>
      </w:divBdr>
    </w:div>
    <w:div w:id="581566877">
      <w:bodyDiv w:val="1"/>
      <w:marLeft w:val="0"/>
      <w:marRight w:val="0"/>
      <w:marTop w:val="0"/>
      <w:marBottom w:val="0"/>
      <w:divBdr>
        <w:top w:val="none" w:sz="0" w:space="0" w:color="auto"/>
        <w:left w:val="none" w:sz="0" w:space="0" w:color="auto"/>
        <w:bottom w:val="none" w:sz="0" w:space="0" w:color="auto"/>
        <w:right w:val="none" w:sz="0" w:space="0" w:color="auto"/>
      </w:divBdr>
    </w:div>
    <w:div w:id="694502880">
      <w:bodyDiv w:val="1"/>
      <w:marLeft w:val="0"/>
      <w:marRight w:val="0"/>
      <w:marTop w:val="0"/>
      <w:marBottom w:val="0"/>
      <w:divBdr>
        <w:top w:val="none" w:sz="0" w:space="0" w:color="auto"/>
        <w:left w:val="none" w:sz="0" w:space="0" w:color="auto"/>
        <w:bottom w:val="none" w:sz="0" w:space="0" w:color="auto"/>
        <w:right w:val="none" w:sz="0" w:space="0" w:color="auto"/>
      </w:divBdr>
    </w:div>
    <w:div w:id="694574055">
      <w:bodyDiv w:val="1"/>
      <w:marLeft w:val="0"/>
      <w:marRight w:val="0"/>
      <w:marTop w:val="0"/>
      <w:marBottom w:val="0"/>
      <w:divBdr>
        <w:top w:val="none" w:sz="0" w:space="0" w:color="auto"/>
        <w:left w:val="none" w:sz="0" w:space="0" w:color="auto"/>
        <w:bottom w:val="none" w:sz="0" w:space="0" w:color="auto"/>
        <w:right w:val="none" w:sz="0" w:space="0" w:color="auto"/>
      </w:divBdr>
    </w:div>
    <w:div w:id="825634431">
      <w:bodyDiv w:val="1"/>
      <w:marLeft w:val="0"/>
      <w:marRight w:val="0"/>
      <w:marTop w:val="0"/>
      <w:marBottom w:val="0"/>
      <w:divBdr>
        <w:top w:val="none" w:sz="0" w:space="0" w:color="auto"/>
        <w:left w:val="none" w:sz="0" w:space="0" w:color="auto"/>
        <w:bottom w:val="none" w:sz="0" w:space="0" w:color="auto"/>
        <w:right w:val="none" w:sz="0" w:space="0" w:color="auto"/>
      </w:divBdr>
    </w:div>
    <w:div w:id="1042826550">
      <w:bodyDiv w:val="1"/>
      <w:marLeft w:val="0"/>
      <w:marRight w:val="0"/>
      <w:marTop w:val="0"/>
      <w:marBottom w:val="0"/>
      <w:divBdr>
        <w:top w:val="none" w:sz="0" w:space="0" w:color="auto"/>
        <w:left w:val="none" w:sz="0" w:space="0" w:color="auto"/>
        <w:bottom w:val="none" w:sz="0" w:space="0" w:color="auto"/>
        <w:right w:val="none" w:sz="0" w:space="0" w:color="auto"/>
      </w:divBdr>
    </w:div>
    <w:div w:id="1510750443">
      <w:bodyDiv w:val="1"/>
      <w:marLeft w:val="0"/>
      <w:marRight w:val="0"/>
      <w:marTop w:val="0"/>
      <w:marBottom w:val="0"/>
      <w:divBdr>
        <w:top w:val="none" w:sz="0" w:space="0" w:color="auto"/>
        <w:left w:val="none" w:sz="0" w:space="0" w:color="auto"/>
        <w:bottom w:val="none" w:sz="0" w:space="0" w:color="auto"/>
        <w:right w:val="none" w:sz="0" w:space="0" w:color="auto"/>
      </w:divBdr>
    </w:div>
    <w:div w:id="167314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910BA-CFFC-4296-BB94-40D75F513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574</Words>
  <Characters>3275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cp:revision>
  <cp:lastPrinted>2017-11-22T11:22:00Z</cp:lastPrinted>
  <dcterms:created xsi:type="dcterms:W3CDTF">2017-11-22T11:10:00Z</dcterms:created>
  <dcterms:modified xsi:type="dcterms:W3CDTF">2017-11-22T11:22:00Z</dcterms:modified>
</cp:coreProperties>
</file>