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346C50" w:rsidRDefault="000177F1" w:rsidP="000177F1">
      <w:pPr>
        <w:jc w:val="left"/>
        <w:rPr>
          <w:rFonts w:ascii="ＭＳ ゴシック" w:eastAsia="ＭＳ ゴシック" w:hAnsi="ＭＳ ゴシック"/>
          <w:b/>
          <w:color w:val="000000" w:themeColor="text1"/>
          <w:sz w:val="28"/>
          <w:szCs w:val="26"/>
        </w:rPr>
      </w:pPr>
      <w:bookmarkStart w:id="0" w:name="_GoBack"/>
      <w:bookmarkEnd w:id="0"/>
      <w:r w:rsidRPr="00346C50">
        <w:rPr>
          <w:rFonts w:ascii="ＭＳ ゴシック" w:eastAsia="ＭＳ ゴシック" w:hAnsi="ＭＳ ゴシック" w:hint="eastAsia"/>
          <w:b/>
          <w:color w:val="000000" w:themeColor="text1"/>
          <w:sz w:val="28"/>
          <w:szCs w:val="26"/>
        </w:rPr>
        <w:t>【３】補正項目</w:t>
      </w:r>
    </w:p>
    <w:p w:rsidR="000177F1" w:rsidRDefault="000177F1" w:rsidP="00F7124D">
      <w:pPr>
        <w:pStyle w:val="Web"/>
        <w:spacing w:before="0" w:beforeAutospacing="0" w:after="0" w:afterAutospacing="0"/>
        <w:ind w:right="-285"/>
        <w:jc w:val="right"/>
        <w:rPr>
          <w:rFonts w:ascii="ＭＳ ゴシック" w:eastAsia="ＭＳ ゴシック" w:hAnsi="ＭＳ ゴシック" w:cs="Meiryo UI"/>
          <w:bCs/>
          <w:color w:val="000000" w:themeColor="text1"/>
          <w:kern w:val="24"/>
          <w:sz w:val="21"/>
          <w:szCs w:val="21"/>
        </w:rPr>
      </w:pPr>
      <w:r w:rsidRPr="00346C50">
        <w:rPr>
          <w:rFonts w:ascii="ＭＳ ゴシック" w:eastAsia="ＭＳ ゴシック" w:hAnsi="ＭＳ ゴシック" w:cs="Meiryo UI" w:hint="eastAsia"/>
          <w:bCs/>
          <w:color w:val="000000" w:themeColor="text1"/>
          <w:kern w:val="24"/>
          <w:sz w:val="21"/>
          <w:szCs w:val="21"/>
        </w:rPr>
        <w:t>（単位：千円）</w:t>
      </w:r>
    </w:p>
    <w:p w:rsidR="00396F30" w:rsidRPr="001D5CDD" w:rsidRDefault="00B96BDB" w:rsidP="001D5CDD">
      <w:pPr>
        <w:pStyle w:val="Web"/>
        <w:spacing w:before="0" w:beforeAutospacing="0" w:after="0" w:afterAutospacing="0"/>
        <w:ind w:right="82" w:firstLineChars="50" w:firstLine="141"/>
        <w:rPr>
          <w:rFonts w:asciiTheme="majorEastAsia" w:eastAsiaTheme="majorEastAsia" w:hAnsiTheme="majorEastAsia" w:cs="Meiryo UI"/>
          <w:b/>
          <w:color w:val="000000" w:themeColor="text1"/>
          <w:sz w:val="28"/>
          <w:szCs w:val="30"/>
        </w:rPr>
      </w:pPr>
      <w:r w:rsidRPr="008D7336">
        <w:rPr>
          <w:rFonts w:cs="Meiryo UI" w:hint="eastAsia"/>
          <w:b/>
          <w:color w:val="000000" w:themeColor="text1"/>
          <w:sz w:val="28"/>
        </w:rPr>
        <w:t xml:space="preserve">１　</w:t>
      </w:r>
      <w:r w:rsidR="00E63CE9">
        <w:rPr>
          <w:rFonts w:cs="Meiryo UI" w:hint="eastAsia"/>
          <w:b/>
          <w:color w:val="000000" w:themeColor="text1"/>
          <w:sz w:val="28"/>
        </w:rPr>
        <w:t xml:space="preserve">国の「新型コロナウイルス感染症に関する緊急対応策」関係　</w:t>
      </w:r>
      <w:r w:rsidR="000F37CC">
        <w:rPr>
          <w:rFonts w:cs="Meiryo UI" w:hint="eastAsia"/>
          <w:b/>
          <w:color w:val="000000" w:themeColor="text1"/>
          <w:sz w:val="28"/>
        </w:rPr>
        <w:t xml:space="preserve">　</w:t>
      </w:r>
      <w:r>
        <w:rPr>
          <w:rFonts w:cs="Meiryo UI" w:hint="eastAsia"/>
          <w:b/>
          <w:color w:val="000000" w:themeColor="text1"/>
          <w:sz w:val="28"/>
        </w:rPr>
        <w:t xml:space="preserve">　</w:t>
      </w:r>
      <w:r w:rsidR="008D6C48">
        <w:rPr>
          <w:rFonts w:asciiTheme="majorEastAsia" w:eastAsiaTheme="majorEastAsia" w:hAnsiTheme="majorEastAsia" w:cs="Meiryo UI" w:hint="eastAsia"/>
          <w:b/>
          <w:color w:val="000000" w:themeColor="text1"/>
          <w:sz w:val="28"/>
          <w:szCs w:val="30"/>
        </w:rPr>
        <w:t>3,344,925</w:t>
      </w: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F4085E" w:rsidRPr="001D688B" w:rsidTr="00184263">
        <w:tc>
          <w:tcPr>
            <w:tcW w:w="458" w:type="dxa"/>
            <w:hideMark/>
          </w:tcPr>
          <w:p w:rsidR="00F4085E" w:rsidRPr="00FA73C2" w:rsidRDefault="00F4085E" w:rsidP="00184263">
            <w:pPr>
              <w:jc w:val="left"/>
              <w:rPr>
                <w:rFonts w:ascii="ＭＳ Ｐゴシック" w:eastAsia="ＭＳ Ｐゴシック" w:hAnsi="ＭＳ Ｐゴシック"/>
                <w:b/>
                <w:color w:val="000000" w:themeColor="text1"/>
                <w:sz w:val="24"/>
                <w:szCs w:val="24"/>
              </w:rPr>
            </w:pPr>
            <w:r w:rsidRPr="00FA73C2">
              <w:rPr>
                <w:rFonts w:ascii="ＭＳ Ｐゴシック" w:eastAsia="ＭＳ Ｐゴシック" w:hAnsi="ＭＳ Ｐゴシック" w:hint="eastAsia"/>
                <w:b/>
                <w:color w:val="000000" w:themeColor="text1"/>
                <w:sz w:val="24"/>
                <w:szCs w:val="24"/>
              </w:rPr>
              <w:t>○</w:t>
            </w:r>
          </w:p>
        </w:tc>
        <w:tc>
          <w:tcPr>
            <w:tcW w:w="6630" w:type="dxa"/>
            <w:gridSpan w:val="2"/>
            <w:hideMark/>
          </w:tcPr>
          <w:p w:rsidR="00F4085E" w:rsidRPr="00FA73C2" w:rsidRDefault="00F4085E" w:rsidP="00184263">
            <w:pPr>
              <w:rPr>
                <w:rFonts w:ascii="ＭＳ Ｐゴシック" w:eastAsia="ＭＳ Ｐゴシック" w:hAnsi="ＭＳ Ｐゴシック"/>
                <w:b/>
                <w:color w:val="000000" w:themeColor="text1"/>
                <w:sz w:val="24"/>
                <w:szCs w:val="24"/>
              </w:rPr>
            </w:pPr>
            <w:r w:rsidRPr="004C50A6">
              <w:rPr>
                <w:rFonts w:ascii="ＭＳ Ｐゴシック" w:eastAsia="ＭＳ Ｐゴシック" w:hAnsi="ＭＳ Ｐゴシック" w:hint="eastAsia"/>
                <w:b/>
                <w:bCs/>
                <w:color w:val="000000" w:themeColor="text1"/>
                <w:sz w:val="24"/>
                <w:szCs w:val="24"/>
              </w:rPr>
              <w:t>個人向け緊急小口資金等</w:t>
            </w:r>
            <w:r w:rsidRPr="00091F24">
              <w:rPr>
                <w:rFonts w:ascii="ＭＳ Ｐゴシック" w:eastAsia="ＭＳ Ｐゴシック" w:hAnsi="ＭＳ Ｐゴシック" w:hint="eastAsia"/>
                <w:b/>
                <w:bCs/>
                <w:color w:val="000000" w:themeColor="text1"/>
                <w:sz w:val="24"/>
                <w:szCs w:val="24"/>
              </w:rPr>
              <w:t>の特例貸付</w:t>
            </w:r>
          </w:p>
        </w:tc>
        <w:tc>
          <w:tcPr>
            <w:tcW w:w="2551" w:type="dxa"/>
            <w:gridSpan w:val="2"/>
            <w:hideMark/>
          </w:tcPr>
          <w:p w:rsidR="00F4085E" w:rsidRPr="001D688B" w:rsidRDefault="00F4085E" w:rsidP="0018426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2,114,000</w:t>
            </w:r>
          </w:p>
        </w:tc>
      </w:tr>
      <w:tr w:rsidR="00F4085E" w:rsidRPr="001D688B" w:rsidTr="00184263">
        <w:trPr>
          <w:trHeight w:val="118"/>
        </w:trPr>
        <w:tc>
          <w:tcPr>
            <w:tcW w:w="9639" w:type="dxa"/>
            <w:gridSpan w:val="5"/>
            <w:vAlign w:val="center"/>
          </w:tcPr>
          <w:p w:rsidR="00F4085E" w:rsidRPr="00FA73C2" w:rsidRDefault="00F4085E" w:rsidP="00184263">
            <w:pPr>
              <w:jc w:val="right"/>
              <w:rPr>
                <w:rFonts w:asciiTheme="minorEastAsia" w:hAnsiTheme="minorEastAsia"/>
                <w:color w:val="000000" w:themeColor="text1"/>
                <w:sz w:val="22"/>
              </w:rPr>
            </w:pPr>
            <w:r>
              <w:rPr>
                <w:rFonts w:ascii="ＭＳ Ｐ明朝" w:eastAsia="ＭＳ Ｐ明朝" w:hAnsi="ＭＳ Ｐ明朝" w:hint="eastAsia"/>
                <w:color w:val="000000" w:themeColor="text1"/>
                <w:sz w:val="22"/>
                <w:szCs w:val="24"/>
              </w:rPr>
              <w:t>【</w:t>
            </w:r>
            <w:r>
              <w:rPr>
                <w:rFonts w:asciiTheme="minorEastAsia" w:hAnsiTheme="minorEastAsia" w:hint="eastAsia"/>
                <w:color w:val="000000" w:themeColor="text1"/>
                <w:sz w:val="22"/>
              </w:rPr>
              <w:t>福祉部</w:t>
            </w:r>
            <w:r>
              <w:rPr>
                <w:rFonts w:ascii="ＭＳ Ｐ明朝" w:eastAsia="ＭＳ Ｐ明朝" w:hAnsi="ＭＳ Ｐ明朝" w:hint="eastAsia"/>
                <w:color w:val="000000" w:themeColor="text1"/>
                <w:sz w:val="22"/>
                <w:szCs w:val="24"/>
              </w:rPr>
              <w:t>】</w:t>
            </w:r>
          </w:p>
        </w:tc>
      </w:tr>
      <w:tr w:rsidR="00F4085E" w:rsidRPr="001D688B" w:rsidTr="00184263">
        <w:trPr>
          <w:trHeight w:val="118"/>
        </w:trPr>
        <w:tc>
          <w:tcPr>
            <w:tcW w:w="567" w:type="dxa"/>
            <w:gridSpan w:val="2"/>
            <w:vAlign w:val="center"/>
          </w:tcPr>
          <w:p w:rsidR="00F4085E" w:rsidRPr="001D688B" w:rsidRDefault="00F4085E" w:rsidP="00184263">
            <w:pPr>
              <w:ind w:right="1320"/>
              <w:rPr>
                <w:rFonts w:asciiTheme="minorEastAsia" w:hAnsiTheme="minorEastAsia"/>
                <w:color w:val="000000" w:themeColor="text1"/>
                <w:sz w:val="22"/>
                <w:szCs w:val="24"/>
              </w:rPr>
            </w:pPr>
          </w:p>
        </w:tc>
        <w:tc>
          <w:tcPr>
            <w:tcW w:w="8222" w:type="dxa"/>
            <w:gridSpan w:val="2"/>
            <w:hideMark/>
          </w:tcPr>
          <w:p w:rsidR="00F4085E" w:rsidRDefault="00F4085E" w:rsidP="00184263">
            <w:pPr>
              <w:ind w:right="-27" w:firstLineChars="100" w:firstLine="200"/>
              <w:rPr>
                <w:rFonts w:asciiTheme="minorEastAsia" w:hAnsiTheme="minorEastAsia"/>
                <w:color w:val="000000" w:themeColor="text1"/>
                <w:sz w:val="20"/>
                <w:szCs w:val="24"/>
              </w:rPr>
            </w:pPr>
            <w:r w:rsidRPr="00091F24">
              <w:rPr>
                <w:rFonts w:asciiTheme="minorEastAsia" w:hAnsiTheme="minorEastAsia" w:hint="eastAsia"/>
                <w:color w:val="000000" w:themeColor="text1"/>
                <w:sz w:val="20"/>
                <w:szCs w:val="24"/>
              </w:rPr>
              <w:t>新型コロナウイルス感染症の影響により収入減少</w:t>
            </w:r>
            <w:r>
              <w:rPr>
                <w:rFonts w:asciiTheme="minorEastAsia" w:hAnsiTheme="minorEastAsia" w:hint="eastAsia"/>
                <w:color w:val="000000" w:themeColor="text1"/>
                <w:sz w:val="20"/>
                <w:szCs w:val="24"/>
              </w:rPr>
              <w:t>等</w:t>
            </w:r>
            <w:r w:rsidRPr="00091F24">
              <w:rPr>
                <w:rFonts w:asciiTheme="minorEastAsia" w:hAnsiTheme="minorEastAsia" w:hint="eastAsia"/>
                <w:color w:val="000000" w:themeColor="text1"/>
                <w:sz w:val="20"/>
                <w:szCs w:val="24"/>
              </w:rPr>
              <w:t>があった世帯を対象に実施する、個人向け緊</w:t>
            </w:r>
            <w:r>
              <w:rPr>
                <w:rFonts w:asciiTheme="minorEastAsia" w:hAnsiTheme="minorEastAsia" w:hint="eastAsia"/>
                <w:color w:val="000000" w:themeColor="text1"/>
                <w:sz w:val="20"/>
                <w:szCs w:val="24"/>
              </w:rPr>
              <w:t>急小口資金等の特例貸付に要する経費を大阪府社会福祉協議会に対し</w:t>
            </w:r>
            <w:r w:rsidRPr="00091F24">
              <w:rPr>
                <w:rFonts w:asciiTheme="minorEastAsia" w:hAnsiTheme="minorEastAsia" w:hint="eastAsia"/>
                <w:color w:val="000000" w:themeColor="text1"/>
                <w:sz w:val="20"/>
                <w:szCs w:val="24"/>
              </w:rPr>
              <w:t>補助。</w:t>
            </w:r>
          </w:p>
          <w:p w:rsidR="001D5CDD" w:rsidRPr="00065B67" w:rsidRDefault="001D5CDD" w:rsidP="001D5CDD">
            <w:pPr>
              <w:ind w:right="-27"/>
              <w:rPr>
                <w:rFonts w:asciiTheme="minorEastAsia" w:hAnsiTheme="minorEastAsia"/>
                <w:color w:val="000000" w:themeColor="text1"/>
                <w:sz w:val="20"/>
                <w:szCs w:val="24"/>
              </w:rPr>
            </w:pPr>
          </w:p>
        </w:tc>
        <w:tc>
          <w:tcPr>
            <w:tcW w:w="850" w:type="dxa"/>
            <w:vAlign w:val="center"/>
          </w:tcPr>
          <w:p w:rsidR="00F4085E" w:rsidRPr="00065B67" w:rsidRDefault="00F4085E" w:rsidP="00184263">
            <w:pPr>
              <w:ind w:right="1320"/>
              <w:rPr>
                <w:rFonts w:asciiTheme="minorEastAsia" w:hAnsiTheme="minorEastAsia"/>
                <w:color w:val="000000" w:themeColor="text1"/>
                <w:sz w:val="18"/>
                <w:szCs w:val="24"/>
              </w:rPr>
            </w:pPr>
          </w:p>
        </w:tc>
      </w:tr>
      <w:tr w:rsidR="00F4085E" w:rsidRPr="001D688B" w:rsidTr="00184263">
        <w:tc>
          <w:tcPr>
            <w:tcW w:w="458" w:type="dxa"/>
            <w:hideMark/>
          </w:tcPr>
          <w:p w:rsidR="00F4085E" w:rsidRPr="00FA73C2" w:rsidRDefault="00F4085E" w:rsidP="00184263">
            <w:pPr>
              <w:jc w:val="left"/>
              <w:rPr>
                <w:rFonts w:ascii="ＭＳ Ｐゴシック" w:eastAsia="ＭＳ Ｐゴシック" w:hAnsi="ＭＳ Ｐゴシック"/>
                <w:b/>
                <w:color w:val="000000" w:themeColor="text1"/>
                <w:sz w:val="24"/>
                <w:szCs w:val="24"/>
              </w:rPr>
            </w:pPr>
            <w:r w:rsidRPr="00FA73C2">
              <w:rPr>
                <w:rFonts w:ascii="ＭＳ Ｐゴシック" w:eastAsia="ＭＳ Ｐゴシック" w:hAnsi="ＭＳ Ｐゴシック" w:hint="eastAsia"/>
                <w:b/>
                <w:color w:val="000000" w:themeColor="text1"/>
                <w:sz w:val="24"/>
                <w:szCs w:val="24"/>
              </w:rPr>
              <w:t>○</w:t>
            </w:r>
          </w:p>
        </w:tc>
        <w:tc>
          <w:tcPr>
            <w:tcW w:w="6630" w:type="dxa"/>
            <w:gridSpan w:val="2"/>
            <w:hideMark/>
          </w:tcPr>
          <w:p w:rsidR="00F4085E" w:rsidRPr="00FA73C2" w:rsidRDefault="00F4085E" w:rsidP="00184263">
            <w:pPr>
              <w:rPr>
                <w:rFonts w:ascii="ＭＳ Ｐゴシック" w:eastAsia="ＭＳ Ｐゴシック" w:hAnsi="ＭＳ Ｐゴシック"/>
                <w:b/>
                <w:color w:val="000000" w:themeColor="text1"/>
                <w:sz w:val="24"/>
                <w:szCs w:val="24"/>
              </w:rPr>
            </w:pPr>
            <w:r w:rsidRPr="00091F24">
              <w:rPr>
                <w:rFonts w:ascii="ＭＳ Ｐゴシック" w:eastAsia="ＭＳ Ｐゴシック" w:hAnsi="ＭＳ Ｐゴシック" w:hint="eastAsia"/>
                <w:b/>
                <w:bCs/>
                <w:color w:val="000000" w:themeColor="text1"/>
                <w:sz w:val="24"/>
                <w:szCs w:val="24"/>
              </w:rPr>
              <w:t>支援学校等の臨時休業に伴う放課後等デイサービス支援</w:t>
            </w:r>
          </w:p>
        </w:tc>
        <w:tc>
          <w:tcPr>
            <w:tcW w:w="2551" w:type="dxa"/>
            <w:gridSpan w:val="2"/>
            <w:hideMark/>
          </w:tcPr>
          <w:p w:rsidR="00F4085E" w:rsidRPr="001D688B" w:rsidRDefault="00F4085E" w:rsidP="0018426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1,135,617</w:t>
            </w:r>
          </w:p>
        </w:tc>
      </w:tr>
      <w:tr w:rsidR="00F4085E" w:rsidRPr="001D688B" w:rsidTr="00184263">
        <w:trPr>
          <w:trHeight w:val="118"/>
        </w:trPr>
        <w:tc>
          <w:tcPr>
            <w:tcW w:w="9639" w:type="dxa"/>
            <w:gridSpan w:val="5"/>
            <w:vAlign w:val="center"/>
          </w:tcPr>
          <w:p w:rsidR="00F4085E" w:rsidRPr="00FA73C2" w:rsidRDefault="00F4085E" w:rsidP="00184263">
            <w:pPr>
              <w:jc w:val="right"/>
              <w:rPr>
                <w:rFonts w:asciiTheme="minorEastAsia" w:hAnsiTheme="minorEastAsia"/>
                <w:color w:val="000000" w:themeColor="text1"/>
                <w:sz w:val="22"/>
              </w:rPr>
            </w:pPr>
            <w:r>
              <w:rPr>
                <w:rFonts w:ascii="ＭＳ Ｐ明朝" w:eastAsia="ＭＳ Ｐ明朝" w:hAnsi="ＭＳ Ｐ明朝" w:hint="eastAsia"/>
                <w:color w:val="000000" w:themeColor="text1"/>
                <w:sz w:val="22"/>
                <w:szCs w:val="24"/>
              </w:rPr>
              <w:t>【</w:t>
            </w:r>
            <w:r>
              <w:rPr>
                <w:rFonts w:asciiTheme="minorEastAsia" w:hAnsiTheme="minorEastAsia" w:hint="eastAsia"/>
                <w:color w:val="000000" w:themeColor="text1"/>
                <w:sz w:val="22"/>
              </w:rPr>
              <w:t>福祉部</w:t>
            </w:r>
            <w:r>
              <w:rPr>
                <w:rFonts w:ascii="ＭＳ Ｐ明朝" w:eastAsia="ＭＳ Ｐ明朝" w:hAnsi="ＭＳ Ｐ明朝" w:hint="eastAsia"/>
                <w:color w:val="000000" w:themeColor="text1"/>
                <w:sz w:val="22"/>
                <w:szCs w:val="24"/>
              </w:rPr>
              <w:t>】</w:t>
            </w:r>
          </w:p>
        </w:tc>
      </w:tr>
      <w:tr w:rsidR="00F4085E" w:rsidRPr="001D688B" w:rsidTr="00184263">
        <w:trPr>
          <w:trHeight w:val="118"/>
        </w:trPr>
        <w:tc>
          <w:tcPr>
            <w:tcW w:w="567" w:type="dxa"/>
            <w:gridSpan w:val="2"/>
            <w:vAlign w:val="center"/>
          </w:tcPr>
          <w:p w:rsidR="00F4085E" w:rsidRPr="001D688B" w:rsidRDefault="00F4085E" w:rsidP="00184263">
            <w:pPr>
              <w:ind w:right="1320"/>
              <w:rPr>
                <w:rFonts w:asciiTheme="minorEastAsia" w:hAnsiTheme="minorEastAsia"/>
                <w:color w:val="000000" w:themeColor="text1"/>
                <w:sz w:val="22"/>
                <w:szCs w:val="24"/>
              </w:rPr>
            </w:pPr>
          </w:p>
        </w:tc>
        <w:tc>
          <w:tcPr>
            <w:tcW w:w="8222" w:type="dxa"/>
            <w:gridSpan w:val="2"/>
            <w:hideMark/>
          </w:tcPr>
          <w:p w:rsidR="00F4085E" w:rsidRDefault="00F4085E" w:rsidP="00184263">
            <w:pPr>
              <w:ind w:right="-27" w:firstLineChars="100" w:firstLine="200"/>
              <w:rPr>
                <w:rFonts w:asciiTheme="minorEastAsia" w:hAnsiTheme="minorEastAsia"/>
                <w:color w:val="000000" w:themeColor="text1"/>
                <w:sz w:val="20"/>
                <w:szCs w:val="24"/>
              </w:rPr>
            </w:pPr>
            <w:r w:rsidRPr="00091F24">
              <w:rPr>
                <w:rFonts w:asciiTheme="minorEastAsia" w:hAnsiTheme="minorEastAsia" w:hint="eastAsia"/>
                <w:color w:val="000000" w:themeColor="text1"/>
                <w:sz w:val="20"/>
                <w:szCs w:val="24"/>
              </w:rPr>
              <w:t>支援学校等の臨時休業に伴い、追加的に生じ</w:t>
            </w:r>
            <w:r>
              <w:rPr>
                <w:rFonts w:asciiTheme="minorEastAsia" w:hAnsiTheme="minorEastAsia" w:hint="eastAsia"/>
                <w:color w:val="000000" w:themeColor="text1"/>
                <w:sz w:val="20"/>
                <w:szCs w:val="24"/>
              </w:rPr>
              <w:t>た</w:t>
            </w:r>
            <w:r w:rsidRPr="00091F24">
              <w:rPr>
                <w:rFonts w:asciiTheme="minorEastAsia" w:hAnsiTheme="minorEastAsia" w:hint="eastAsia"/>
                <w:color w:val="000000" w:themeColor="text1"/>
                <w:sz w:val="20"/>
                <w:szCs w:val="24"/>
              </w:rPr>
              <w:t>放課後等デイサー</w:t>
            </w:r>
            <w:r>
              <w:rPr>
                <w:rFonts w:asciiTheme="minorEastAsia" w:hAnsiTheme="minorEastAsia" w:hint="eastAsia"/>
                <w:color w:val="000000" w:themeColor="text1"/>
                <w:sz w:val="20"/>
                <w:szCs w:val="24"/>
              </w:rPr>
              <w:t>ビス利用にかかる報酬（保護者負担分含む）を負担する市町村に対し</w:t>
            </w:r>
            <w:r w:rsidRPr="00091F24">
              <w:rPr>
                <w:rFonts w:asciiTheme="minorEastAsia" w:hAnsiTheme="minorEastAsia" w:hint="eastAsia"/>
                <w:color w:val="000000" w:themeColor="text1"/>
                <w:sz w:val="20"/>
                <w:szCs w:val="24"/>
              </w:rPr>
              <w:t>補助。</w:t>
            </w:r>
          </w:p>
          <w:p w:rsidR="001D5CDD" w:rsidRPr="00065B67" w:rsidRDefault="001D5CDD" w:rsidP="001D5CDD">
            <w:pPr>
              <w:ind w:right="-27"/>
              <w:rPr>
                <w:rFonts w:asciiTheme="minorEastAsia" w:hAnsiTheme="minorEastAsia"/>
                <w:color w:val="000000" w:themeColor="text1"/>
                <w:sz w:val="20"/>
                <w:szCs w:val="24"/>
              </w:rPr>
            </w:pPr>
          </w:p>
        </w:tc>
        <w:tc>
          <w:tcPr>
            <w:tcW w:w="850" w:type="dxa"/>
            <w:vAlign w:val="center"/>
          </w:tcPr>
          <w:p w:rsidR="00F4085E" w:rsidRPr="00065B67" w:rsidRDefault="00F4085E" w:rsidP="00184263">
            <w:pPr>
              <w:ind w:right="1320"/>
              <w:rPr>
                <w:rFonts w:asciiTheme="minorEastAsia" w:hAnsiTheme="minorEastAsia"/>
                <w:color w:val="000000" w:themeColor="text1"/>
                <w:sz w:val="18"/>
                <w:szCs w:val="24"/>
              </w:rPr>
            </w:pPr>
          </w:p>
        </w:tc>
      </w:tr>
      <w:tr w:rsidR="001D5CDD" w:rsidRPr="001D688B" w:rsidTr="00A2766F">
        <w:tc>
          <w:tcPr>
            <w:tcW w:w="458" w:type="dxa"/>
            <w:hideMark/>
          </w:tcPr>
          <w:p w:rsidR="001D5CDD" w:rsidRPr="00FA73C2" w:rsidRDefault="001D5CDD" w:rsidP="00A2766F">
            <w:pPr>
              <w:jc w:val="left"/>
              <w:rPr>
                <w:rFonts w:ascii="ＭＳ Ｐゴシック" w:eastAsia="ＭＳ Ｐゴシック" w:hAnsi="ＭＳ Ｐゴシック"/>
                <w:b/>
                <w:color w:val="000000" w:themeColor="text1"/>
                <w:sz w:val="24"/>
                <w:szCs w:val="24"/>
              </w:rPr>
            </w:pPr>
            <w:r w:rsidRPr="00FA73C2">
              <w:rPr>
                <w:rFonts w:ascii="ＭＳ Ｐゴシック" w:eastAsia="ＭＳ Ｐゴシック" w:hAnsi="ＭＳ Ｐゴシック" w:hint="eastAsia"/>
                <w:b/>
                <w:color w:val="000000" w:themeColor="text1"/>
                <w:sz w:val="24"/>
                <w:szCs w:val="24"/>
              </w:rPr>
              <w:t>○</w:t>
            </w:r>
          </w:p>
        </w:tc>
        <w:tc>
          <w:tcPr>
            <w:tcW w:w="6630" w:type="dxa"/>
            <w:gridSpan w:val="2"/>
            <w:hideMark/>
          </w:tcPr>
          <w:p w:rsidR="001D5CDD" w:rsidRPr="00FA73C2" w:rsidRDefault="001D5CDD" w:rsidP="00A2766F">
            <w:pPr>
              <w:rPr>
                <w:rFonts w:ascii="ＭＳ Ｐゴシック" w:eastAsia="ＭＳ Ｐゴシック" w:hAnsi="ＭＳ Ｐゴシック"/>
                <w:b/>
                <w:color w:val="000000" w:themeColor="text1"/>
                <w:sz w:val="24"/>
                <w:szCs w:val="24"/>
              </w:rPr>
            </w:pPr>
            <w:r w:rsidRPr="00091F24">
              <w:rPr>
                <w:rFonts w:ascii="ＭＳ Ｐゴシック" w:eastAsia="ＭＳ Ｐゴシック" w:hAnsi="ＭＳ Ｐゴシック" w:hint="eastAsia"/>
                <w:b/>
                <w:bCs/>
                <w:color w:val="000000" w:themeColor="text1"/>
                <w:sz w:val="24"/>
                <w:szCs w:val="24"/>
              </w:rPr>
              <w:t>障がい者施設等への衛生用品等の配布</w:t>
            </w:r>
          </w:p>
        </w:tc>
        <w:tc>
          <w:tcPr>
            <w:tcW w:w="2551" w:type="dxa"/>
            <w:gridSpan w:val="2"/>
            <w:hideMark/>
          </w:tcPr>
          <w:p w:rsidR="001D5CDD" w:rsidRPr="001D688B" w:rsidRDefault="001D5CDD" w:rsidP="00A2766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90,308</w:t>
            </w:r>
          </w:p>
        </w:tc>
      </w:tr>
      <w:tr w:rsidR="001D5CDD" w:rsidRPr="00FA73C2" w:rsidTr="00A2766F">
        <w:trPr>
          <w:trHeight w:val="118"/>
        </w:trPr>
        <w:tc>
          <w:tcPr>
            <w:tcW w:w="9639" w:type="dxa"/>
            <w:gridSpan w:val="5"/>
            <w:vAlign w:val="center"/>
          </w:tcPr>
          <w:p w:rsidR="001D5CDD" w:rsidRPr="00FA73C2" w:rsidRDefault="001D5CDD" w:rsidP="00A2766F">
            <w:pPr>
              <w:jc w:val="right"/>
              <w:rPr>
                <w:rFonts w:asciiTheme="minorEastAsia" w:hAnsiTheme="minorEastAsia"/>
                <w:color w:val="000000" w:themeColor="text1"/>
                <w:sz w:val="22"/>
              </w:rPr>
            </w:pPr>
            <w:r>
              <w:rPr>
                <w:rFonts w:ascii="ＭＳ Ｐ明朝" w:eastAsia="ＭＳ Ｐ明朝" w:hAnsi="ＭＳ Ｐ明朝" w:hint="eastAsia"/>
                <w:color w:val="000000" w:themeColor="text1"/>
                <w:sz w:val="22"/>
                <w:szCs w:val="24"/>
              </w:rPr>
              <w:t>【</w:t>
            </w:r>
            <w:r>
              <w:rPr>
                <w:rFonts w:asciiTheme="minorEastAsia" w:hAnsiTheme="minorEastAsia" w:hint="eastAsia"/>
                <w:color w:val="000000" w:themeColor="text1"/>
                <w:sz w:val="22"/>
              </w:rPr>
              <w:t>福祉部</w:t>
            </w:r>
            <w:r>
              <w:rPr>
                <w:rFonts w:ascii="ＭＳ Ｐ明朝" w:eastAsia="ＭＳ Ｐ明朝" w:hAnsi="ＭＳ Ｐ明朝" w:hint="eastAsia"/>
                <w:color w:val="000000" w:themeColor="text1"/>
                <w:sz w:val="22"/>
                <w:szCs w:val="24"/>
              </w:rPr>
              <w:t>】</w:t>
            </w:r>
          </w:p>
        </w:tc>
      </w:tr>
      <w:tr w:rsidR="001D5CDD" w:rsidRPr="00065B67" w:rsidTr="00A2766F">
        <w:trPr>
          <w:trHeight w:val="118"/>
        </w:trPr>
        <w:tc>
          <w:tcPr>
            <w:tcW w:w="567" w:type="dxa"/>
            <w:gridSpan w:val="2"/>
            <w:vAlign w:val="center"/>
          </w:tcPr>
          <w:p w:rsidR="001D5CDD" w:rsidRPr="001D688B" w:rsidRDefault="001D5CDD" w:rsidP="00A2766F">
            <w:pPr>
              <w:ind w:right="1320"/>
              <w:rPr>
                <w:rFonts w:asciiTheme="minorEastAsia" w:hAnsiTheme="minorEastAsia"/>
                <w:color w:val="000000" w:themeColor="text1"/>
                <w:sz w:val="22"/>
                <w:szCs w:val="24"/>
              </w:rPr>
            </w:pPr>
          </w:p>
        </w:tc>
        <w:tc>
          <w:tcPr>
            <w:tcW w:w="8222" w:type="dxa"/>
            <w:gridSpan w:val="2"/>
            <w:hideMark/>
          </w:tcPr>
          <w:p w:rsidR="001D5CDD" w:rsidRDefault="001D5CDD" w:rsidP="00A2766F">
            <w:pPr>
              <w:ind w:right="-27" w:firstLineChars="100" w:firstLine="200"/>
              <w:rPr>
                <w:rFonts w:asciiTheme="minorEastAsia" w:hAnsiTheme="minorEastAsia"/>
                <w:color w:val="000000" w:themeColor="text1"/>
                <w:sz w:val="20"/>
                <w:szCs w:val="24"/>
              </w:rPr>
            </w:pPr>
            <w:r w:rsidRPr="00091F24">
              <w:rPr>
                <w:rFonts w:asciiTheme="minorEastAsia" w:hAnsiTheme="minorEastAsia" w:hint="eastAsia"/>
                <w:color w:val="000000" w:themeColor="text1"/>
                <w:sz w:val="20"/>
                <w:szCs w:val="24"/>
              </w:rPr>
              <w:t>府が所管する障がい福祉サービス等施設・事業所や児童養護施設等、認可外保育施設に衛生用品等を配布。</w:t>
            </w:r>
          </w:p>
          <w:p w:rsidR="001D5CDD" w:rsidRPr="00065B67" w:rsidRDefault="001D5CDD" w:rsidP="00A2766F">
            <w:pPr>
              <w:ind w:right="-27" w:firstLineChars="100" w:firstLine="200"/>
              <w:rPr>
                <w:rFonts w:asciiTheme="minorEastAsia" w:hAnsiTheme="minorEastAsia"/>
                <w:color w:val="000000" w:themeColor="text1"/>
                <w:sz w:val="20"/>
                <w:szCs w:val="24"/>
              </w:rPr>
            </w:pPr>
          </w:p>
        </w:tc>
        <w:tc>
          <w:tcPr>
            <w:tcW w:w="850" w:type="dxa"/>
            <w:vAlign w:val="center"/>
          </w:tcPr>
          <w:p w:rsidR="001D5CDD" w:rsidRPr="00065B67" w:rsidRDefault="001D5CDD" w:rsidP="00A2766F">
            <w:pPr>
              <w:ind w:right="1320"/>
              <w:rPr>
                <w:rFonts w:asciiTheme="minorEastAsia" w:hAnsiTheme="minorEastAsia"/>
                <w:color w:val="000000" w:themeColor="text1"/>
                <w:sz w:val="18"/>
                <w:szCs w:val="24"/>
              </w:rPr>
            </w:pPr>
          </w:p>
        </w:tc>
      </w:tr>
      <w:tr w:rsidR="00F4085E" w:rsidRPr="001D688B" w:rsidTr="00184263">
        <w:tc>
          <w:tcPr>
            <w:tcW w:w="458" w:type="dxa"/>
            <w:hideMark/>
          </w:tcPr>
          <w:p w:rsidR="00F4085E" w:rsidRPr="00FA73C2" w:rsidRDefault="00F4085E" w:rsidP="00184263">
            <w:pPr>
              <w:jc w:val="left"/>
              <w:rPr>
                <w:rFonts w:ascii="ＭＳ Ｐゴシック" w:eastAsia="ＭＳ Ｐゴシック" w:hAnsi="ＭＳ Ｐゴシック"/>
                <w:b/>
                <w:color w:val="000000" w:themeColor="text1"/>
                <w:sz w:val="24"/>
                <w:szCs w:val="24"/>
              </w:rPr>
            </w:pPr>
            <w:r w:rsidRPr="00FA73C2">
              <w:rPr>
                <w:rFonts w:ascii="ＭＳ Ｐゴシック" w:eastAsia="ＭＳ Ｐゴシック" w:hAnsi="ＭＳ Ｐゴシック" w:hint="eastAsia"/>
                <w:b/>
                <w:color w:val="000000" w:themeColor="text1"/>
                <w:sz w:val="24"/>
                <w:szCs w:val="24"/>
              </w:rPr>
              <w:t>○</w:t>
            </w:r>
          </w:p>
        </w:tc>
        <w:tc>
          <w:tcPr>
            <w:tcW w:w="6630" w:type="dxa"/>
            <w:gridSpan w:val="2"/>
            <w:hideMark/>
          </w:tcPr>
          <w:p w:rsidR="00F4085E" w:rsidRPr="00FA73C2" w:rsidRDefault="00F4085E" w:rsidP="00184263">
            <w:pPr>
              <w:rPr>
                <w:rFonts w:ascii="ＭＳ Ｐゴシック" w:eastAsia="ＭＳ Ｐゴシック" w:hAnsi="ＭＳ Ｐゴシック"/>
                <w:b/>
                <w:color w:val="000000" w:themeColor="text1"/>
                <w:sz w:val="24"/>
                <w:szCs w:val="24"/>
              </w:rPr>
            </w:pPr>
            <w:r w:rsidRPr="00091F24">
              <w:rPr>
                <w:rFonts w:ascii="ＭＳ Ｐゴシック" w:eastAsia="ＭＳ Ｐゴシック" w:hAnsi="ＭＳ Ｐゴシック" w:hint="eastAsia"/>
                <w:b/>
                <w:bCs/>
                <w:color w:val="000000" w:themeColor="text1"/>
                <w:sz w:val="24"/>
                <w:szCs w:val="24"/>
              </w:rPr>
              <w:t>就労</w:t>
            </w:r>
            <w:r>
              <w:rPr>
                <w:rFonts w:ascii="ＭＳ Ｐゴシック" w:eastAsia="ＭＳ Ｐゴシック" w:hAnsi="ＭＳ Ｐゴシック" w:hint="eastAsia"/>
                <w:b/>
                <w:bCs/>
                <w:color w:val="000000" w:themeColor="text1"/>
                <w:sz w:val="24"/>
                <w:szCs w:val="24"/>
              </w:rPr>
              <w:t>移行</w:t>
            </w:r>
            <w:r w:rsidRPr="00091F24">
              <w:rPr>
                <w:rFonts w:ascii="ＭＳ Ｐゴシック" w:eastAsia="ＭＳ Ｐゴシック" w:hAnsi="ＭＳ Ｐゴシック" w:hint="eastAsia"/>
                <w:b/>
                <w:bCs/>
                <w:color w:val="000000" w:themeColor="text1"/>
                <w:sz w:val="24"/>
                <w:szCs w:val="24"/>
              </w:rPr>
              <w:t>支援事業所</w:t>
            </w:r>
            <w:r>
              <w:rPr>
                <w:rFonts w:ascii="ＭＳ Ｐゴシック" w:eastAsia="ＭＳ Ｐゴシック" w:hAnsi="ＭＳ Ｐゴシック" w:hint="eastAsia"/>
                <w:b/>
                <w:bCs/>
                <w:color w:val="000000" w:themeColor="text1"/>
                <w:sz w:val="24"/>
                <w:szCs w:val="24"/>
              </w:rPr>
              <w:t>等</w:t>
            </w:r>
            <w:r w:rsidRPr="00091F24">
              <w:rPr>
                <w:rFonts w:ascii="ＭＳ Ｐゴシック" w:eastAsia="ＭＳ Ｐゴシック" w:hAnsi="ＭＳ Ｐゴシック" w:hint="eastAsia"/>
                <w:b/>
                <w:bCs/>
                <w:color w:val="000000" w:themeColor="text1"/>
                <w:sz w:val="24"/>
                <w:szCs w:val="24"/>
              </w:rPr>
              <w:t>におけるテレワーク導入支援</w:t>
            </w:r>
          </w:p>
        </w:tc>
        <w:tc>
          <w:tcPr>
            <w:tcW w:w="2551" w:type="dxa"/>
            <w:gridSpan w:val="2"/>
            <w:hideMark/>
          </w:tcPr>
          <w:p w:rsidR="00F4085E" w:rsidRPr="001D688B" w:rsidRDefault="00F4085E" w:rsidP="0018426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5,000</w:t>
            </w:r>
          </w:p>
        </w:tc>
      </w:tr>
      <w:tr w:rsidR="00F4085E" w:rsidRPr="00FA73C2" w:rsidTr="00184263">
        <w:trPr>
          <w:trHeight w:val="118"/>
        </w:trPr>
        <w:tc>
          <w:tcPr>
            <w:tcW w:w="9639" w:type="dxa"/>
            <w:gridSpan w:val="5"/>
            <w:vAlign w:val="center"/>
          </w:tcPr>
          <w:p w:rsidR="00F4085E" w:rsidRPr="00FA73C2" w:rsidRDefault="00F4085E" w:rsidP="00184263">
            <w:pPr>
              <w:jc w:val="right"/>
              <w:rPr>
                <w:rFonts w:asciiTheme="minorEastAsia" w:hAnsiTheme="minorEastAsia"/>
                <w:color w:val="000000" w:themeColor="text1"/>
                <w:sz w:val="22"/>
              </w:rPr>
            </w:pPr>
            <w:r>
              <w:rPr>
                <w:rFonts w:ascii="ＭＳ Ｐ明朝" w:eastAsia="ＭＳ Ｐ明朝" w:hAnsi="ＭＳ Ｐ明朝" w:hint="eastAsia"/>
                <w:color w:val="000000" w:themeColor="text1"/>
                <w:sz w:val="22"/>
                <w:szCs w:val="24"/>
              </w:rPr>
              <w:t>【</w:t>
            </w:r>
            <w:r>
              <w:rPr>
                <w:rFonts w:asciiTheme="minorEastAsia" w:hAnsiTheme="minorEastAsia" w:hint="eastAsia"/>
                <w:color w:val="000000" w:themeColor="text1"/>
                <w:sz w:val="22"/>
              </w:rPr>
              <w:t>福祉部</w:t>
            </w:r>
            <w:r>
              <w:rPr>
                <w:rFonts w:ascii="ＭＳ Ｐ明朝" w:eastAsia="ＭＳ Ｐ明朝" w:hAnsi="ＭＳ Ｐ明朝" w:hint="eastAsia"/>
                <w:color w:val="000000" w:themeColor="text1"/>
                <w:sz w:val="22"/>
                <w:szCs w:val="24"/>
              </w:rPr>
              <w:t>】</w:t>
            </w:r>
          </w:p>
        </w:tc>
      </w:tr>
      <w:tr w:rsidR="00F4085E" w:rsidRPr="00065B67" w:rsidTr="00184263">
        <w:trPr>
          <w:trHeight w:val="118"/>
        </w:trPr>
        <w:tc>
          <w:tcPr>
            <w:tcW w:w="567" w:type="dxa"/>
            <w:gridSpan w:val="2"/>
            <w:vAlign w:val="center"/>
          </w:tcPr>
          <w:p w:rsidR="00F4085E" w:rsidRPr="001D688B" w:rsidRDefault="00F4085E" w:rsidP="00184263">
            <w:pPr>
              <w:ind w:right="1320"/>
              <w:rPr>
                <w:rFonts w:asciiTheme="minorEastAsia" w:hAnsiTheme="minorEastAsia"/>
                <w:color w:val="000000" w:themeColor="text1"/>
                <w:sz w:val="22"/>
                <w:szCs w:val="24"/>
              </w:rPr>
            </w:pPr>
          </w:p>
        </w:tc>
        <w:tc>
          <w:tcPr>
            <w:tcW w:w="8222" w:type="dxa"/>
            <w:gridSpan w:val="2"/>
            <w:hideMark/>
          </w:tcPr>
          <w:p w:rsidR="00F4085E" w:rsidRPr="00065B67" w:rsidRDefault="00F4085E" w:rsidP="00184263">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障がい者の在宅就労環境を整備する</w:t>
            </w:r>
            <w:r w:rsidRPr="00091F24">
              <w:rPr>
                <w:rFonts w:asciiTheme="minorEastAsia" w:hAnsiTheme="minorEastAsia" w:hint="eastAsia"/>
                <w:color w:val="000000" w:themeColor="text1"/>
                <w:sz w:val="20"/>
                <w:szCs w:val="24"/>
              </w:rPr>
              <w:t>就労移行支援事業所や就労継続支援事業所に対し、テレワークのシステム導入経費等を補助。</w:t>
            </w:r>
          </w:p>
        </w:tc>
        <w:tc>
          <w:tcPr>
            <w:tcW w:w="850" w:type="dxa"/>
            <w:vAlign w:val="center"/>
          </w:tcPr>
          <w:p w:rsidR="00F4085E" w:rsidRPr="00065B67" w:rsidRDefault="00F4085E" w:rsidP="00184263">
            <w:pPr>
              <w:ind w:right="1320"/>
              <w:rPr>
                <w:rFonts w:asciiTheme="minorEastAsia" w:hAnsiTheme="minorEastAsia"/>
                <w:color w:val="000000" w:themeColor="text1"/>
                <w:sz w:val="18"/>
                <w:szCs w:val="24"/>
              </w:rPr>
            </w:pPr>
          </w:p>
        </w:tc>
      </w:tr>
    </w:tbl>
    <w:p w:rsidR="00E10658" w:rsidRPr="001920AC" w:rsidRDefault="00E10658" w:rsidP="003E6F91">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B96BDB" w:rsidRPr="001920AC" w:rsidRDefault="00B96BDB" w:rsidP="001920AC">
      <w:pPr>
        <w:pStyle w:val="Web"/>
        <w:spacing w:before="0" w:beforeAutospacing="0" w:after="0" w:afterAutospacing="0"/>
        <w:ind w:right="-1" w:firstLineChars="50" w:firstLine="141"/>
        <w:rPr>
          <w:rFonts w:cs="Meiryo UI"/>
          <w:b/>
          <w:color w:val="000000" w:themeColor="text1"/>
          <w:sz w:val="28"/>
        </w:rPr>
      </w:pPr>
      <w:r>
        <w:rPr>
          <w:rFonts w:cs="Meiryo UI" w:hint="eastAsia"/>
          <w:b/>
          <w:color w:val="000000" w:themeColor="text1"/>
          <w:sz w:val="28"/>
        </w:rPr>
        <w:t>２</w:t>
      </w:r>
      <w:r w:rsidRPr="008D7336">
        <w:rPr>
          <w:rFonts w:cs="Meiryo UI" w:hint="eastAsia"/>
          <w:b/>
          <w:color w:val="000000" w:themeColor="text1"/>
          <w:sz w:val="28"/>
        </w:rPr>
        <w:t xml:space="preserve">　</w:t>
      </w:r>
      <w:r w:rsidR="00DF1DF7">
        <w:rPr>
          <w:rFonts w:cs="Meiryo UI" w:hint="eastAsia"/>
          <w:b/>
          <w:color w:val="000000" w:themeColor="text1"/>
          <w:sz w:val="28"/>
        </w:rPr>
        <w:t>府有施設の休館やイベント中止等</w:t>
      </w:r>
      <w:r w:rsidR="00A90795">
        <w:rPr>
          <w:rFonts w:cs="Meiryo UI" w:hint="eastAsia"/>
          <w:b/>
          <w:color w:val="000000" w:themeColor="text1"/>
          <w:sz w:val="28"/>
        </w:rPr>
        <w:t xml:space="preserve">への対応　</w:t>
      </w:r>
      <w:r w:rsidR="00DF1DF7">
        <w:rPr>
          <w:rFonts w:cs="Meiryo UI" w:hint="eastAsia"/>
          <w:b/>
          <w:color w:val="000000" w:themeColor="text1"/>
          <w:sz w:val="28"/>
        </w:rPr>
        <w:t xml:space="preserve">　　　　　　　</w:t>
      </w:r>
      <w:r w:rsidR="00CE26E1">
        <w:rPr>
          <w:rFonts w:cs="Meiryo UI" w:hint="eastAsia"/>
          <w:b/>
          <w:color w:val="000000" w:themeColor="text1"/>
          <w:sz w:val="28"/>
        </w:rPr>
        <w:t xml:space="preserve">　　　</w:t>
      </w:r>
      <w:r w:rsidR="00A90795">
        <w:rPr>
          <w:rFonts w:cs="Meiryo UI" w:hint="eastAsia"/>
          <w:b/>
          <w:color w:val="000000" w:themeColor="text1"/>
          <w:sz w:val="28"/>
        </w:rPr>
        <w:t xml:space="preserve"> </w:t>
      </w:r>
      <w:r>
        <w:rPr>
          <w:rFonts w:cs="Meiryo UI" w:hint="eastAsia"/>
          <w:b/>
          <w:color w:val="000000" w:themeColor="text1"/>
          <w:sz w:val="28"/>
        </w:rPr>
        <w:t xml:space="preserve">　 </w:t>
      </w:r>
      <w:r w:rsidR="00A90795">
        <w:rPr>
          <w:rFonts w:cs="Meiryo UI"/>
          <w:b/>
          <w:color w:val="000000" w:themeColor="text1"/>
          <w:sz w:val="28"/>
        </w:rPr>
        <w:t xml:space="preserve"> </w:t>
      </w:r>
      <w:r w:rsidR="00A90795">
        <w:rPr>
          <w:rFonts w:asciiTheme="majorEastAsia" w:eastAsiaTheme="majorEastAsia" w:hAnsiTheme="majorEastAsia" w:cs="Meiryo UI"/>
          <w:b/>
          <w:color w:val="000000" w:themeColor="text1"/>
          <w:sz w:val="28"/>
          <w:szCs w:val="30"/>
        </w:rPr>
        <w:t>172,752</w:t>
      </w: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7310B2" w:rsidRPr="001D688B" w:rsidTr="00840E66">
        <w:tc>
          <w:tcPr>
            <w:tcW w:w="458" w:type="dxa"/>
            <w:hideMark/>
          </w:tcPr>
          <w:p w:rsidR="007310B2" w:rsidRPr="00FA73C2" w:rsidRDefault="007310B2" w:rsidP="00840E66">
            <w:pPr>
              <w:jc w:val="left"/>
              <w:rPr>
                <w:rFonts w:ascii="ＭＳ Ｐゴシック" w:eastAsia="ＭＳ Ｐゴシック" w:hAnsi="ＭＳ Ｐゴシック"/>
                <w:b/>
                <w:color w:val="000000" w:themeColor="text1"/>
                <w:sz w:val="24"/>
                <w:szCs w:val="24"/>
              </w:rPr>
            </w:pPr>
            <w:r w:rsidRPr="00FA73C2">
              <w:rPr>
                <w:rFonts w:ascii="ＭＳ Ｐゴシック" w:eastAsia="ＭＳ Ｐゴシック" w:hAnsi="ＭＳ Ｐゴシック" w:hint="eastAsia"/>
                <w:b/>
                <w:color w:val="000000" w:themeColor="text1"/>
                <w:sz w:val="24"/>
                <w:szCs w:val="24"/>
              </w:rPr>
              <w:t>○</w:t>
            </w:r>
          </w:p>
        </w:tc>
        <w:tc>
          <w:tcPr>
            <w:tcW w:w="6630" w:type="dxa"/>
            <w:gridSpan w:val="2"/>
            <w:hideMark/>
          </w:tcPr>
          <w:p w:rsidR="007310B2" w:rsidRPr="00FA73C2" w:rsidRDefault="009E7C8A" w:rsidP="00840E66">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bCs/>
                <w:color w:val="000000" w:themeColor="text1"/>
                <w:sz w:val="24"/>
                <w:szCs w:val="24"/>
              </w:rPr>
              <w:t>府有施設の</w:t>
            </w:r>
            <w:r w:rsidR="00864F10">
              <w:rPr>
                <w:rFonts w:ascii="ＭＳ Ｐゴシック" w:eastAsia="ＭＳ Ｐゴシック" w:hAnsi="ＭＳ Ｐゴシック" w:hint="eastAsia"/>
                <w:b/>
                <w:bCs/>
                <w:color w:val="000000" w:themeColor="text1"/>
                <w:sz w:val="24"/>
                <w:szCs w:val="24"/>
              </w:rPr>
              <w:t>キャンセル料金</w:t>
            </w:r>
            <w:r w:rsidR="00804885">
              <w:rPr>
                <w:rFonts w:ascii="ＭＳ Ｐゴシック" w:eastAsia="ＭＳ Ｐゴシック" w:hAnsi="ＭＳ Ｐゴシック" w:hint="eastAsia"/>
                <w:b/>
                <w:bCs/>
                <w:color w:val="000000" w:themeColor="text1"/>
                <w:sz w:val="24"/>
                <w:szCs w:val="24"/>
              </w:rPr>
              <w:t>を徴収しないことに伴う</w:t>
            </w:r>
            <w:r>
              <w:rPr>
                <w:rFonts w:ascii="ＭＳ Ｐゴシック" w:eastAsia="ＭＳ Ｐゴシック" w:hAnsi="ＭＳ Ｐゴシック" w:hint="eastAsia"/>
                <w:b/>
                <w:bCs/>
                <w:color w:val="000000" w:themeColor="text1"/>
                <w:sz w:val="24"/>
                <w:szCs w:val="24"/>
              </w:rPr>
              <w:t>対応</w:t>
            </w:r>
          </w:p>
        </w:tc>
        <w:tc>
          <w:tcPr>
            <w:tcW w:w="2551" w:type="dxa"/>
            <w:gridSpan w:val="2"/>
            <w:hideMark/>
          </w:tcPr>
          <w:p w:rsidR="007310B2" w:rsidRPr="001D688B" w:rsidRDefault="00BE3089" w:rsidP="00840E66">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1</w:t>
            </w:r>
            <w:r>
              <w:rPr>
                <w:rFonts w:ascii="ＭＳ Ｐ明朝" w:eastAsia="ＭＳ Ｐ明朝" w:hAnsi="ＭＳ Ｐ明朝" w:hint="eastAsia"/>
                <w:color w:val="000000" w:themeColor="text1"/>
                <w:sz w:val="24"/>
                <w:szCs w:val="24"/>
              </w:rPr>
              <w:t>54,595</w:t>
            </w:r>
          </w:p>
        </w:tc>
      </w:tr>
      <w:tr w:rsidR="007310B2" w:rsidRPr="001D688B" w:rsidTr="00840E66">
        <w:trPr>
          <w:trHeight w:val="118"/>
        </w:trPr>
        <w:tc>
          <w:tcPr>
            <w:tcW w:w="9639" w:type="dxa"/>
            <w:gridSpan w:val="5"/>
            <w:vAlign w:val="center"/>
          </w:tcPr>
          <w:p w:rsidR="007310B2" w:rsidRPr="00FA73C2" w:rsidRDefault="007310B2" w:rsidP="002306A5">
            <w:pPr>
              <w:jc w:val="right"/>
              <w:rPr>
                <w:rFonts w:asciiTheme="minorEastAsia" w:hAnsiTheme="minorEastAsia"/>
                <w:color w:val="000000" w:themeColor="text1"/>
                <w:sz w:val="22"/>
              </w:rPr>
            </w:pPr>
            <w:r>
              <w:rPr>
                <w:rFonts w:ascii="ＭＳ Ｐ明朝" w:eastAsia="ＭＳ Ｐ明朝" w:hAnsi="ＭＳ Ｐ明朝" w:hint="eastAsia"/>
                <w:color w:val="000000" w:themeColor="text1"/>
                <w:sz w:val="22"/>
                <w:szCs w:val="24"/>
              </w:rPr>
              <w:t>【</w:t>
            </w:r>
            <w:r w:rsidR="002306A5">
              <w:rPr>
                <w:rFonts w:asciiTheme="minorEastAsia" w:hAnsiTheme="minorEastAsia" w:hint="eastAsia"/>
                <w:color w:val="000000" w:themeColor="text1"/>
                <w:sz w:val="22"/>
              </w:rPr>
              <w:t>府民文化部、</w:t>
            </w:r>
            <w:r>
              <w:rPr>
                <w:rFonts w:asciiTheme="minorEastAsia" w:hAnsiTheme="minorEastAsia" w:hint="eastAsia"/>
                <w:color w:val="000000" w:themeColor="text1"/>
                <w:sz w:val="22"/>
              </w:rPr>
              <w:t>教育庁</w:t>
            </w:r>
            <w:r>
              <w:rPr>
                <w:rFonts w:ascii="ＭＳ Ｐ明朝" w:eastAsia="ＭＳ Ｐ明朝" w:hAnsi="ＭＳ Ｐ明朝" w:hint="eastAsia"/>
                <w:color w:val="000000" w:themeColor="text1"/>
                <w:sz w:val="22"/>
                <w:szCs w:val="24"/>
              </w:rPr>
              <w:t>】</w:t>
            </w:r>
          </w:p>
        </w:tc>
      </w:tr>
      <w:tr w:rsidR="007310B2" w:rsidRPr="001D688B" w:rsidTr="00840E66">
        <w:trPr>
          <w:trHeight w:val="118"/>
        </w:trPr>
        <w:tc>
          <w:tcPr>
            <w:tcW w:w="567" w:type="dxa"/>
            <w:gridSpan w:val="2"/>
            <w:vAlign w:val="center"/>
          </w:tcPr>
          <w:p w:rsidR="007310B2" w:rsidRPr="001D688B" w:rsidRDefault="007310B2" w:rsidP="00840E66">
            <w:pPr>
              <w:ind w:right="1320"/>
              <w:rPr>
                <w:rFonts w:asciiTheme="minorEastAsia" w:hAnsiTheme="minorEastAsia"/>
                <w:color w:val="000000" w:themeColor="text1"/>
                <w:sz w:val="22"/>
                <w:szCs w:val="24"/>
              </w:rPr>
            </w:pPr>
          </w:p>
        </w:tc>
        <w:tc>
          <w:tcPr>
            <w:tcW w:w="8222" w:type="dxa"/>
            <w:gridSpan w:val="2"/>
            <w:hideMark/>
          </w:tcPr>
          <w:p w:rsidR="007310B2" w:rsidRDefault="002D1AB4" w:rsidP="00840E66">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府からのイベント・集会</w:t>
            </w:r>
            <w:r w:rsidR="009E7C8A">
              <w:rPr>
                <w:rFonts w:asciiTheme="minorEastAsia" w:hAnsiTheme="minorEastAsia" w:hint="eastAsia"/>
                <w:color w:val="000000" w:themeColor="text1"/>
                <w:sz w:val="20"/>
                <w:szCs w:val="24"/>
              </w:rPr>
              <w:t>の自粛要請による府有施設の利用キャンセルについては、キャンセル料金を徴収しないこととし、それに伴う減収分を指定管理者に対して補填</w:t>
            </w:r>
            <w:r w:rsidR="007310B2">
              <w:rPr>
                <w:rFonts w:asciiTheme="minorEastAsia" w:hAnsiTheme="minorEastAsia" w:hint="eastAsia"/>
                <w:color w:val="000000" w:themeColor="text1"/>
                <w:sz w:val="20"/>
                <w:szCs w:val="24"/>
              </w:rPr>
              <w:t>。</w:t>
            </w:r>
          </w:p>
          <w:p w:rsidR="007310B2" w:rsidRDefault="00432148" w:rsidP="00A65D6F">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施設名称：国際会議場、男女共同参画・青少年センター、門真スポーツセンター</w:t>
            </w:r>
          </w:p>
          <w:p w:rsidR="00C510B9" w:rsidRPr="00C510B9" w:rsidRDefault="00C510B9" w:rsidP="00203E5B">
            <w:pPr>
              <w:pStyle w:val="a3"/>
              <w:ind w:leftChars="0" w:left="1565" w:right="173"/>
              <w:jc w:val="right"/>
              <w:rPr>
                <w:rFonts w:asciiTheme="minorEastAsia" w:hAnsiTheme="minorEastAsia"/>
                <w:color w:val="000000" w:themeColor="text1"/>
                <w:sz w:val="20"/>
              </w:rPr>
            </w:pPr>
          </w:p>
        </w:tc>
        <w:tc>
          <w:tcPr>
            <w:tcW w:w="850" w:type="dxa"/>
            <w:vAlign w:val="center"/>
          </w:tcPr>
          <w:p w:rsidR="007310B2" w:rsidRPr="00065B67" w:rsidRDefault="007310B2" w:rsidP="00840E66">
            <w:pPr>
              <w:ind w:right="1320"/>
              <w:rPr>
                <w:rFonts w:asciiTheme="minorEastAsia" w:hAnsiTheme="minorEastAsia"/>
                <w:color w:val="000000" w:themeColor="text1"/>
                <w:sz w:val="18"/>
                <w:szCs w:val="24"/>
              </w:rPr>
            </w:pPr>
          </w:p>
        </w:tc>
      </w:tr>
    </w:tbl>
    <w:p w:rsidR="00CE26E1" w:rsidRDefault="00CE26E1"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864F10" w:rsidRPr="001D688B" w:rsidTr="00166446">
        <w:tc>
          <w:tcPr>
            <w:tcW w:w="458" w:type="dxa"/>
            <w:hideMark/>
          </w:tcPr>
          <w:p w:rsidR="00864F10" w:rsidRPr="00FA73C2" w:rsidRDefault="00864F10" w:rsidP="00166446">
            <w:pPr>
              <w:jc w:val="left"/>
              <w:rPr>
                <w:rFonts w:ascii="ＭＳ Ｐゴシック" w:eastAsia="ＭＳ Ｐゴシック" w:hAnsi="ＭＳ Ｐゴシック"/>
                <w:b/>
                <w:color w:val="000000" w:themeColor="text1"/>
                <w:sz w:val="24"/>
                <w:szCs w:val="24"/>
              </w:rPr>
            </w:pPr>
            <w:r w:rsidRPr="00FA73C2">
              <w:rPr>
                <w:rFonts w:ascii="ＭＳ Ｐゴシック" w:eastAsia="ＭＳ Ｐゴシック" w:hAnsi="ＭＳ Ｐゴシック" w:hint="eastAsia"/>
                <w:b/>
                <w:color w:val="000000" w:themeColor="text1"/>
                <w:sz w:val="24"/>
                <w:szCs w:val="24"/>
              </w:rPr>
              <w:t>○</w:t>
            </w:r>
          </w:p>
        </w:tc>
        <w:tc>
          <w:tcPr>
            <w:tcW w:w="6630" w:type="dxa"/>
            <w:gridSpan w:val="2"/>
            <w:hideMark/>
          </w:tcPr>
          <w:p w:rsidR="00864F10" w:rsidRPr="00FA73C2" w:rsidRDefault="00864F10" w:rsidP="00166446">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bCs/>
                <w:color w:val="000000" w:themeColor="text1"/>
                <w:sz w:val="24"/>
                <w:szCs w:val="24"/>
              </w:rPr>
              <w:t>府有施設の休館に伴う対応</w:t>
            </w:r>
          </w:p>
        </w:tc>
        <w:tc>
          <w:tcPr>
            <w:tcW w:w="2551" w:type="dxa"/>
            <w:gridSpan w:val="2"/>
            <w:hideMark/>
          </w:tcPr>
          <w:p w:rsidR="00864F10" w:rsidRPr="001D688B" w:rsidRDefault="00864F10" w:rsidP="0016644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w:t>
            </w:r>
            <w:r w:rsidR="00BE3089">
              <w:rPr>
                <w:rFonts w:ascii="ＭＳ Ｐ明朝" w:eastAsia="ＭＳ Ｐ明朝" w:hAnsi="ＭＳ Ｐ明朝"/>
                <w:color w:val="000000" w:themeColor="text1"/>
                <w:sz w:val="24"/>
                <w:szCs w:val="24"/>
              </w:rPr>
              <w:t>8</w:t>
            </w:r>
            <w:r w:rsidR="00BE3089">
              <w:rPr>
                <w:rFonts w:ascii="ＭＳ Ｐ明朝" w:eastAsia="ＭＳ Ｐ明朝" w:hAnsi="ＭＳ Ｐ明朝" w:hint="eastAsia"/>
                <w:color w:val="000000" w:themeColor="text1"/>
                <w:sz w:val="24"/>
                <w:szCs w:val="24"/>
              </w:rPr>
              <w:t>,157</w:t>
            </w:r>
          </w:p>
        </w:tc>
      </w:tr>
      <w:tr w:rsidR="00864F10" w:rsidRPr="001D688B" w:rsidTr="00166446">
        <w:trPr>
          <w:trHeight w:val="118"/>
        </w:trPr>
        <w:tc>
          <w:tcPr>
            <w:tcW w:w="9639" w:type="dxa"/>
            <w:gridSpan w:val="5"/>
            <w:vAlign w:val="center"/>
          </w:tcPr>
          <w:p w:rsidR="00864F10" w:rsidRPr="00FA73C2" w:rsidRDefault="00864F10" w:rsidP="00166446">
            <w:pPr>
              <w:jc w:val="right"/>
              <w:rPr>
                <w:rFonts w:asciiTheme="minorEastAsia" w:hAnsiTheme="minorEastAsia"/>
                <w:color w:val="000000" w:themeColor="text1"/>
                <w:sz w:val="22"/>
              </w:rPr>
            </w:pPr>
            <w:r>
              <w:rPr>
                <w:rFonts w:ascii="ＭＳ Ｐ明朝" w:eastAsia="ＭＳ Ｐ明朝" w:hAnsi="ＭＳ Ｐ明朝" w:hint="eastAsia"/>
                <w:color w:val="000000" w:themeColor="text1"/>
                <w:sz w:val="22"/>
                <w:szCs w:val="24"/>
              </w:rPr>
              <w:t>【</w:t>
            </w:r>
            <w:r>
              <w:rPr>
                <w:rFonts w:asciiTheme="minorEastAsia" w:hAnsiTheme="minorEastAsia" w:hint="eastAsia"/>
                <w:color w:val="000000" w:themeColor="text1"/>
                <w:sz w:val="22"/>
              </w:rPr>
              <w:t>政策企画部</w:t>
            </w:r>
            <w:r w:rsidR="00F4085E">
              <w:rPr>
                <w:rFonts w:asciiTheme="minorEastAsia" w:hAnsiTheme="minorEastAsia" w:hint="eastAsia"/>
                <w:color w:val="000000" w:themeColor="text1"/>
                <w:sz w:val="22"/>
              </w:rPr>
              <w:t>、教育庁</w:t>
            </w:r>
            <w:r>
              <w:rPr>
                <w:rFonts w:ascii="ＭＳ Ｐ明朝" w:eastAsia="ＭＳ Ｐ明朝" w:hAnsi="ＭＳ Ｐ明朝" w:hint="eastAsia"/>
                <w:color w:val="000000" w:themeColor="text1"/>
                <w:sz w:val="22"/>
                <w:szCs w:val="24"/>
              </w:rPr>
              <w:t>】</w:t>
            </w:r>
          </w:p>
        </w:tc>
      </w:tr>
      <w:tr w:rsidR="00864F10" w:rsidRPr="001D688B" w:rsidTr="00166446">
        <w:trPr>
          <w:trHeight w:val="118"/>
        </w:trPr>
        <w:tc>
          <w:tcPr>
            <w:tcW w:w="567" w:type="dxa"/>
            <w:gridSpan w:val="2"/>
            <w:vAlign w:val="center"/>
          </w:tcPr>
          <w:p w:rsidR="00864F10" w:rsidRPr="001D688B" w:rsidRDefault="00864F10" w:rsidP="00166446">
            <w:pPr>
              <w:ind w:right="1320"/>
              <w:rPr>
                <w:rFonts w:asciiTheme="minorEastAsia" w:hAnsiTheme="minorEastAsia"/>
                <w:color w:val="000000" w:themeColor="text1"/>
                <w:sz w:val="22"/>
                <w:szCs w:val="24"/>
              </w:rPr>
            </w:pPr>
          </w:p>
        </w:tc>
        <w:tc>
          <w:tcPr>
            <w:tcW w:w="8222" w:type="dxa"/>
            <w:gridSpan w:val="2"/>
            <w:hideMark/>
          </w:tcPr>
          <w:p w:rsidR="00864F10" w:rsidRDefault="00432148" w:rsidP="00166446">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府の方針に基づいて、</w:t>
            </w:r>
            <w:r w:rsidR="00864F10">
              <w:rPr>
                <w:rFonts w:asciiTheme="minorEastAsia" w:hAnsiTheme="minorEastAsia" w:hint="eastAsia"/>
                <w:color w:val="000000" w:themeColor="text1"/>
                <w:sz w:val="20"/>
                <w:szCs w:val="24"/>
              </w:rPr>
              <w:t>指定管理者に管理</w:t>
            </w:r>
            <w:r>
              <w:rPr>
                <w:rFonts w:asciiTheme="minorEastAsia" w:hAnsiTheme="minorEastAsia" w:hint="eastAsia"/>
                <w:color w:val="000000" w:themeColor="text1"/>
                <w:sz w:val="20"/>
                <w:szCs w:val="24"/>
              </w:rPr>
              <w:t>を</w:t>
            </w:r>
            <w:r w:rsidR="00864F10">
              <w:rPr>
                <w:rFonts w:asciiTheme="minorEastAsia" w:hAnsiTheme="minorEastAsia" w:hint="eastAsia"/>
                <w:color w:val="000000" w:themeColor="text1"/>
                <w:sz w:val="20"/>
                <w:szCs w:val="24"/>
              </w:rPr>
              <w:t>委託している</w:t>
            </w:r>
            <w:r>
              <w:rPr>
                <w:rFonts w:asciiTheme="minorEastAsia" w:hAnsiTheme="minorEastAsia" w:hint="eastAsia"/>
                <w:color w:val="000000" w:themeColor="text1"/>
                <w:sz w:val="20"/>
                <w:szCs w:val="24"/>
              </w:rPr>
              <w:t>一部の</w:t>
            </w:r>
            <w:r w:rsidR="00864F10">
              <w:rPr>
                <w:rFonts w:asciiTheme="minorEastAsia" w:hAnsiTheme="minorEastAsia" w:hint="eastAsia"/>
                <w:color w:val="000000" w:themeColor="text1"/>
                <w:sz w:val="20"/>
                <w:szCs w:val="24"/>
              </w:rPr>
              <w:t>府有施設を休館した</w:t>
            </w:r>
            <w:r>
              <w:rPr>
                <w:rFonts w:asciiTheme="minorEastAsia" w:hAnsiTheme="minorEastAsia" w:hint="eastAsia"/>
                <w:color w:val="000000" w:themeColor="text1"/>
                <w:sz w:val="20"/>
                <w:szCs w:val="24"/>
              </w:rPr>
              <w:t>ことから</w:t>
            </w:r>
            <w:r w:rsidR="00864F10">
              <w:rPr>
                <w:rFonts w:asciiTheme="minorEastAsia" w:hAnsiTheme="minorEastAsia" w:hint="eastAsia"/>
                <w:color w:val="000000" w:themeColor="text1"/>
                <w:sz w:val="20"/>
                <w:szCs w:val="24"/>
              </w:rPr>
              <w:t>、それに伴う減収分を指定管理者に対して補填。</w:t>
            </w:r>
          </w:p>
          <w:p w:rsidR="00864F10" w:rsidRDefault="00432148" w:rsidP="00166446">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施設名称：青少年海洋センター、少年自然の家</w:t>
            </w:r>
          </w:p>
          <w:p w:rsidR="00C510B9" w:rsidRPr="00C510B9" w:rsidRDefault="00C510B9" w:rsidP="00203E5B">
            <w:pPr>
              <w:pStyle w:val="a3"/>
              <w:ind w:leftChars="0" w:left="1565" w:right="173"/>
              <w:jc w:val="right"/>
              <w:rPr>
                <w:rFonts w:asciiTheme="minorEastAsia" w:hAnsiTheme="minorEastAsia"/>
                <w:color w:val="000000" w:themeColor="text1"/>
                <w:sz w:val="20"/>
              </w:rPr>
            </w:pPr>
          </w:p>
        </w:tc>
        <w:tc>
          <w:tcPr>
            <w:tcW w:w="850" w:type="dxa"/>
            <w:vAlign w:val="center"/>
          </w:tcPr>
          <w:p w:rsidR="00864F10" w:rsidRPr="00065B67" w:rsidRDefault="00864F10" w:rsidP="00166446">
            <w:pPr>
              <w:ind w:right="1320"/>
              <w:rPr>
                <w:rFonts w:asciiTheme="minorEastAsia" w:hAnsiTheme="minorEastAsia"/>
                <w:color w:val="000000" w:themeColor="text1"/>
                <w:sz w:val="18"/>
                <w:szCs w:val="24"/>
              </w:rPr>
            </w:pPr>
          </w:p>
        </w:tc>
      </w:tr>
    </w:tbl>
    <w:p w:rsidR="00E10658" w:rsidRDefault="00E10658" w:rsidP="00A90795"/>
    <w:p w:rsidR="00A90795" w:rsidRPr="001920AC" w:rsidRDefault="00A90795" w:rsidP="00A90795">
      <w:pPr>
        <w:pStyle w:val="Web"/>
        <w:spacing w:before="0" w:beforeAutospacing="0" w:after="0" w:afterAutospacing="0"/>
        <w:ind w:right="-1" w:firstLineChars="50" w:firstLine="141"/>
        <w:rPr>
          <w:rFonts w:cs="Meiryo UI"/>
          <w:b/>
          <w:color w:val="000000" w:themeColor="text1"/>
          <w:sz w:val="28"/>
        </w:rPr>
      </w:pPr>
      <w:r>
        <w:rPr>
          <w:rFonts w:cs="Meiryo UI" w:hint="eastAsia"/>
          <w:b/>
          <w:color w:val="000000" w:themeColor="text1"/>
          <w:sz w:val="28"/>
        </w:rPr>
        <w:t>３</w:t>
      </w:r>
      <w:r w:rsidRPr="008D7336">
        <w:rPr>
          <w:rFonts w:cs="Meiryo UI" w:hint="eastAsia"/>
          <w:b/>
          <w:color w:val="000000" w:themeColor="text1"/>
          <w:sz w:val="28"/>
        </w:rPr>
        <w:t xml:space="preserve">　</w:t>
      </w:r>
      <w:r>
        <w:rPr>
          <w:rFonts w:cs="Meiryo UI" w:hint="eastAsia"/>
          <w:b/>
          <w:color w:val="000000" w:themeColor="text1"/>
          <w:sz w:val="28"/>
        </w:rPr>
        <w:t>財政調整基金の積立の減　　　　　　　　　　　　　　　　　　　　　　 　▲</w:t>
      </w:r>
      <w:r>
        <w:rPr>
          <w:rFonts w:asciiTheme="majorEastAsia" w:eastAsiaTheme="majorEastAsia" w:hAnsiTheme="majorEastAsia" w:cs="Meiryo UI"/>
          <w:b/>
          <w:color w:val="000000" w:themeColor="text1"/>
          <w:sz w:val="28"/>
          <w:szCs w:val="30"/>
        </w:rPr>
        <w:t>172,752</w:t>
      </w: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2"/>
        <w:gridCol w:w="850"/>
      </w:tblGrid>
      <w:tr w:rsidR="00A90795" w:rsidRPr="001D688B" w:rsidTr="00894B36">
        <w:trPr>
          <w:trHeight w:val="118"/>
        </w:trPr>
        <w:tc>
          <w:tcPr>
            <w:tcW w:w="9639" w:type="dxa"/>
            <w:gridSpan w:val="3"/>
            <w:vAlign w:val="center"/>
          </w:tcPr>
          <w:p w:rsidR="00A90795" w:rsidRPr="00FA73C2" w:rsidRDefault="00A90795" w:rsidP="00894B36">
            <w:pPr>
              <w:jc w:val="right"/>
              <w:rPr>
                <w:rFonts w:asciiTheme="minorEastAsia" w:hAnsiTheme="minorEastAsia"/>
                <w:color w:val="000000" w:themeColor="text1"/>
                <w:sz w:val="22"/>
              </w:rPr>
            </w:pPr>
            <w:r>
              <w:rPr>
                <w:rFonts w:ascii="ＭＳ Ｐ明朝" w:eastAsia="ＭＳ Ｐ明朝" w:hAnsi="ＭＳ Ｐ明朝" w:hint="eastAsia"/>
                <w:color w:val="000000" w:themeColor="text1"/>
                <w:sz w:val="22"/>
                <w:szCs w:val="24"/>
              </w:rPr>
              <w:t>【</w:t>
            </w:r>
            <w:r>
              <w:rPr>
                <w:rFonts w:asciiTheme="minorEastAsia" w:hAnsiTheme="minorEastAsia" w:hint="eastAsia"/>
                <w:color w:val="000000" w:themeColor="text1"/>
                <w:sz w:val="22"/>
              </w:rPr>
              <w:t>財務部</w:t>
            </w:r>
            <w:r>
              <w:rPr>
                <w:rFonts w:ascii="ＭＳ Ｐ明朝" w:eastAsia="ＭＳ Ｐ明朝" w:hAnsi="ＭＳ Ｐ明朝" w:hint="eastAsia"/>
                <w:color w:val="000000" w:themeColor="text1"/>
                <w:sz w:val="22"/>
                <w:szCs w:val="24"/>
              </w:rPr>
              <w:t>】</w:t>
            </w:r>
          </w:p>
        </w:tc>
      </w:tr>
      <w:tr w:rsidR="00DF1DF7" w:rsidRPr="001D688B" w:rsidTr="005F1C9B">
        <w:trPr>
          <w:trHeight w:val="118"/>
        </w:trPr>
        <w:tc>
          <w:tcPr>
            <w:tcW w:w="567" w:type="dxa"/>
            <w:vAlign w:val="center"/>
          </w:tcPr>
          <w:p w:rsidR="00DF1DF7" w:rsidRPr="001D688B" w:rsidRDefault="00DF1DF7" w:rsidP="005F1C9B">
            <w:pPr>
              <w:ind w:right="1320"/>
              <w:rPr>
                <w:rFonts w:asciiTheme="minorEastAsia" w:hAnsiTheme="minorEastAsia"/>
                <w:color w:val="000000" w:themeColor="text1"/>
                <w:sz w:val="22"/>
                <w:szCs w:val="24"/>
              </w:rPr>
            </w:pPr>
          </w:p>
        </w:tc>
        <w:tc>
          <w:tcPr>
            <w:tcW w:w="8222" w:type="dxa"/>
            <w:hideMark/>
          </w:tcPr>
          <w:p w:rsidR="00DF1DF7" w:rsidRPr="00C510B9" w:rsidRDefault="001379FE" w:rsidP="00DF1DF7">
            <w:pPr>
              <w:ind w:right="-27" w:firstLineChars="100" w:firstLine="200"/>
              <w:rPr>
                <w:rFonts w:asciiTheme="minorEastAsia" w:hAnsiTheme="minorEastAsia"/>
                <w:color w:val="000000" w:themeColor="text1"/>
                <w:sz w:val="20"/>
              </w:rPr>
            </w:pPr>
            <w:r>
              <w:rPr>
                <w:rFonts w:asciiTheme="minorEastAsia" w:hAnsiTheme="minorEastAsia" w:hint="eastAsia"/>
                <w:color w:val="000000" w:themeColor="text1"/>
                <w:sz w:val="20"/>
                <w:szCs w:val="24"/>
              </w:rPr>
              <w:t>第5</w:t>
            </w:r>
            <w:r w:rsidR="00DF1DF7">
              <w:rPr>
                <w:rFonts w:asciiTheme="minorEastAsia" w:hAnsiTheme="minorEastAsia" w:hint="eastAsia"/>
                <w:color w:val="000000" w:themeColor="text1"/>
                <w:sz w:val="20"/>
                <w:szCs w:val="24"/>
              </w:rPr>
              <w:t>号補正</w:t>
            </w:r>
            <w:r w:rsidR="002523DA">
              <w:rPr>
                <w:rFonts w:asciiTheme="minorEastAsia" w:hAnsiTheme="minorEastAsia" w:hint="eastAsia"/>
                <w:color w:val="000000" w:themeColor="text1"/>
                <w:sz w:val="20"/>
                <w:szCs w:val="24"/>
              </w:rPr>
              <w:t>予算</w:t>
            </w:r>
            <w:r w:rsidR="00DF1DF7">
              <w:rPr>
                <w:rFonts w:asciiTheme="minorEastAsia" w:hAnsiTheme="minorEastAsia" w:hint="eastAsia"/>
                <w:color w:val="000000" w:themeColor="text1"/>
                <w:sz w:val="20"/>
                <w:szCs w:val="24"/>
              </w:rPr>
              <w:t>で計上した50億円の積立から、今回の補正予算に必要となる額を減。</w:t>
            </w:r>
          </w:p>
        </w:tc>
        <w:tc>
          <w:tcPr>
            <w:tcW w:w="850" w:type="dxa"/>
            <w:vAlign w:val="center"/>
          </w:tcPr>
          <w:p w:rsidR="00DF1DF7" w:rsidRPr="00065B67" w:rsidRDefault="00DF1DF7" w:rsidP="005F1C9B">
            <w:pPr>
              <w:ind w:right="1320"/>
              <w:rPr>
                <w:rFonts w:asciiTheme="minorEastAsia" w:hAnsiTheme="minorEastAsia"/>
                <w:color w:val="000000" w:themeColor="text1"/>
                <w:sz w:val="18"/>
                <w:szCs w:val="24"/>
              </w:rPr>
            </w:pPr>
          </w:p>
        </w:tc>
      </w:tr>
    </w:tbl>
    <w:p w:rsidR="00A90795" w:rsidRPr="00DF1DF7" w:rsidRDefault="00A90795" w:rsidP="00DF1DF7"/>
    <w:sectPr w:rsidR="00A90795" w:rsidRPr="00DF1DF7" w:rsidSect="0095472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95" w:rsidRDefault="00252F95" w:rsidP="00EA271E">
      <w:r>
        <w:separator/>
      </w:r>
    </w:p>
  </w:endnote>
  <w:endnote w:type="continuationSeparator" w:id="0">
    <w:p w:rsidR="00252F95" w:rsidRDefault="00252F95"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A" w:rsidRDefault="00EB08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919"/>
      <w:docPartObj>
        <w:docPartGallery w:val="Page Numbers (Bottom of Page)"/>
        <w:docPartUnique/>
      </w:docPartObj>
    </w:sdtPr>
    <w:sdtEndPr/>
    <w:sdtContent>
      <w:p w:rsidR="00AC5B72" w:rsidRDefault="00F636A5">
        <w:pPr>
          <w:pStyle w:val="a8"/>
          <w:jc w:val="center"/>
        </w:pPr>
        <w:r>
          <w:rPr>
            <w:rFonts w:hint="eastAsia"/>
          </w:rPr>
          <w:t>3</w:t>
        </w:r>
      </w:p>
    </w:sdtContent>
  </w:sdt>
  <w:p w:rsidR="00AC5B72" w:rsidRDefault="00AC5B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A" w:rsidRDefault="00EB08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95" w:rsidRDefault="00252F95" w:rsidP="00EA271E">
      <w:r>
        <w:separator/>
      </w:r>
    </w:p>
  </w:footnote>
  <w:footnote w:type="continuationSeparator" w:id="0">
    <w:p w:rsidR="00252F95" w:rsidRDefault="00252F95"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A" w:rsidRDefault="00EB08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A" w:rsidRDefault="00EB080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A" w:rsidRDefault="00EB0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0591C"/>
    <w:multiLevelType w:val="hybridMultilevel"/>
    <w:tmpl w:val="E0A0106E"/>
    <w:lvl w:ilvl="0" w:tplc="4AB45F98">
      <w:numFmt w:val="bullet"/>
      <w:lvlText w:val="※"/>
      <w:lvlJc w:val="left"/>
      <w:pPr>
        <w:ind w:left="1565" w:hanging="360"/>
      </w:pPr>
      <w:rPr>
        <w:rFonts w:ascii="ＭＳ 明朝" w:eastAsia="ＭＳ 明朝" w:hAnsi="ＭＳ 明朝" w:cstheme="minorBidi" w:hint="eastAsia"/>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5"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0"/>
  </w:num>
  <w:num w:numId="4">
    <w:abstractNumId w:val="6"/>
  </w:num>
  <w:num w:numId="5">
    <w:abstractNumId w:val="1"/>
  </w:num>
  <w:num w:numId="6">
    <w:abstractNumId w:val="13"/>
  </w:num>
  <w:num w:numId="7">
    <w:abstractNumId w:val="8"/>
  </w:num>
  <w:num w:numId="8">
    <w:abstractNumId w:val="17"/>
  </w:num>
  <w:num w:numId="9">
    <w:abstractNumId w:val="18"/>
  </w:num>
  <w:num w:numId="10">
    <w:abstractNumId w:val="7"/>
  </w:num>
  <w:num w:numId="11">
    <w:abstractNumId w:val="21"/>
  </w:num>
  <w:num w:numId="12">
    <w:abstractNumId w:val="15"/>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3385"/>
    <w:rsid w:val="000177F1"/>
    <w:rsid w:val="000311AF"/>
    <w:rsid w:val="00035635"/>
    <w:rsid w:val="00063C9E"/>
    <w:rsid w:val="0006492B"/>
    <w:rsid w:val="00065B67"/>
    <w:rsid w:val="00066BB7"/>
    <w:rsid w:val="000763C0"/>
    <w:rsid w:val="00082808"/>
    <w:rsid w:val="00094EF8"/>
    <w:rsid w:val="00095157"/>
    <w:rsid w:val="000A47F5"/>
    <w:rsid w:val="000A7137"/>
    <w:rsid w:val="000B08F4"/>
    <w:rsid w:val="000C3FEF"/>
    <w:rsid w:val="000D2CB8"/>
    <w:rsid w:val="000D4D98"/>
    <w:rsid w:val="000D646D"/>
    <w:rsid w:val="000D6AF4"/>
    <w:rsid w:val="000E0E27"/>
    <w:rsid w:val="000E4C76"/>
    <w:rsid w:val="000E636B"/>
    <w:rsid w:val="000F37CC"/>
    <w:rsid w:val="0011078D"/>
    <w:rsid w:val="001205E5"/>
    <w:rsid w:val="001379FE"/>
    <w:rsid w:val="00156F70"/>
    <w:rsid w:val="00163DCF"/>
    <w:rsid w:val="001672E0"/>
    <w:rsid w:val="00177522"/>
    <w:rsid w:val="001920AC"/>
    <w:rsid w:val="001A6442"/>
    <w:rsid w:val="001B228E"/>
    <w:rsid w:val="001C2F14"/>
    <w:rsid w:val="001D5CDD"/>
    <w:rsid w:val="001D653F"/>
    <w:rsid w:val="001D688B"/>
    <w:rsid w:val="001E114D"/>
    <w:rsid w:val="00203E5B"/>
    <w:rsid w:val="00205FD0"/>
    <w:rsid w:val="00221CC7"/>
    <w:rsid w:val="00224091"/>
    <w:rsid w:val="00224F1A"/>
    <w:rsid w:val="002306A5"/>
    <w:rsid w:val="002431A1"/>
    <w:rsid w:val="0024681C"/>
    <w:rsid w:val="002523DA"/>
    <w:rsid w:val="00252F95"/>
    <w:rsid w:val="00265FF4"/>
    <w:rsid w:val="00266A50"/>
    <w:rsid w:val="00266ADC"/>
    <w:rsid w:val="00273899"/>
    <w:rsid w:val="00290B95"/>
    <w:rsid w:val="002A383F"/>
    <w:rsid w:val="002C5203"/>
    <w:rsid w:val="002C79F0"/>
    <w:rsid w:val="002D1AB4"/>
    <w:rsid w:val="002D7C79"/>
    <w:rsid w:val="002E151B"/>
    <w:rsid w:val="002F3A25"/>
    <w:rsid w:val="002F6552"/>
    <w:rsid w:val="002F7382"/>
    <w:rsid w:val="0030046D"/>
    <w:rsid w:val="003147F9"/>
    <w:rsid w:val="00316DD0"/>
    <w:rsid w:val="00324A0F"/>
    <w:rsid w:val="0033658A"/>
    <w:rsid w:val="00340F43"/>
    <w:rsid w:val="00346C50"/>
    <w:rsid w:val="0034712D"/>
    <w:rsid w:val="0035126D"/>
    <w:rsid w:val="00367B07"/>
    <w:rsid w:val="003771A4"/>
    <w:rsid w:val="003808E1"/>
    <w:rsid w:val="00387D1D"/>
    <w:rsid w:val="00393B70"/>
    <w:rsid w:val="00393EF9"/>
    <w:rsid w:val="00396F30"/>
    <w:rsid w:val="003A0FC7"/>
    <w:rsid w:val="003A5058"/>
    <w:rsid w:val="003B063D"/>
    <w:rsid w:val="003B44D9"/>
    <w:rsid w:val="003B6373"/>
    <w:rsid w:val="003D03B3"/>
    <w:rsid w:val="003D2B7E"/>
    <w:rsid w:val="003D58DC"/>
    <w:rsid w:val="003E6F91"/>
    <w:rsid w:val="003F6213"/>
    <w:rsid w:val="0041146C"/>
    <w:rsid w:val="0041587B"/>
    <w:rsid w:val="004163E6"/>
    <w:rsid w:val="004302F8"/>
    <w:rsid w:val="00431176"/>
    <w:rsid w:val="00432148"/>
    <w:rsid w:val="0044191D"/>
    <w:rsid w:val="00455BB6"/>
    <w:rsid w:val="004760AC"/>
    <w:rsid w:val="004A36AB"/>
    <w:rsid w:val="004B550B"/>
    <w:rsid w:val="004C1B0D"/>
    <w:rsid w:val="004C5AC9"/>
    <w:rsid w:val="004C6CEC"/>
    <w:rsid w:val="004D1AD7"/>
    <w:rsid w:val="004D2F53"/>
    <w:rsid w:val="004D4F51"/>
    <w:rsid w:val="004F3F40"/>
    <w:rsid w:val="004F4891"/>
    <w:rsid w:val="00503C9C"/>
    <w:rsid w:val="00504960"/>
    <w:rsid w:val="00506BD6"/>
    <w:rsid w:val="005115E7"/>
    <w:rsid w:val="00511CD9"/>
    <w:rsid w:val="005121CD"/>
    <w:rsid w:val="005178D3"/>
    <w:rsid w:val="005267F1"/>
    <w:rsid w:val="005326CB"/>
    <w:rsid w:val="005401E1"/>
    <w:rsid w:val="005408AC"/>
    <w:rsid w:val="00543255"/>
    <w:rsid w:val="00557B2F"/>
    <w:rsid w:val="005666F8"/>
    <w:rsid w:val="0056671F"/>
    <w:rsid w:val="005710D5"/>
    <w:rsid w:val="00571C4F"/>
    <w:rsid w:val="00587AE2"/>
    <w:rsid w:val="00591126"/>
    <w:rsid w:val="005920F8"/>
    <w:rsid w:val="0059233E"/>
    <w:rsid w:val="00593979"/>
    <w:rsid w:val="005C00CB"/>
    <w:rsid w:val="005E2558"/>
    <w:rsid w:val="005E2B06"/>
    <w:rsid w:val="00632522"/>
    <w:rsid w:val="00654DAB"/>
    <w:rsid w:val="00656541"/>
    <w:rsid w:val="00657D94"/>
    <w:rsid w:val="00681B42"/>
    <w:rsid w:val="00684155"/>
    <w:rsid w:val="006950FB"/>
    <w:rsid w:val="006A00E7"/>
    <w:rsid w:val="006A0636"/>
    <w:rsid w:val="006B2983"/>
    <w:rsid w:val="006C243C"/>
    <w:rsid w:val="006C658E"/>
    <w:rsid w:val="006D1210"/>
    <w:rsid w:val="006D52C1"/>
    <w:rsid w:val="006D678D"/>
    <w:rsid w:val="006E4E9E"/>
    <w:rsid w:val="006F0A93"/>
    <w:rsid w:val="00700595"/>
    <w:rsid w:val="00701826"/>
    <w:rsid w:val="00711AA8"/>
    <w:rsid w:val="00716788"/>
    <w:rsid w:val="00727D54"/>
    <w:rsid w:val="007310B2"/>
    <w:rsid w:val="00731F41"/>
    <w:rsid w:val="0074111D"/>
    <w:rsid w:val="0074146B"/>
    <w:rsid w:val="007450A9"/>
    <w:rsid w:val="007479EB"/>
    <w:rsid w:val="007619D1"/>
    <w:rsid w:val="0076367F"/>
    <w:rsid w:val="00766558"/>
    <w:rsid w:val="00773996"/>
    <w:rsid w:val="00780D52"/>
    <w:rsid w:val="0079002A"/>
    <w:rsid w:val="007907E2"/>
    <w:rsid w:val="007A08F3"/>
    <w:rsid w:val="007A2847"/>
    <w:rsid w:val="007A7803"/>
    <w:rsid w:val="007B6E3F"/>
    <w:rsid w:val="007D4716"/>
    <w:rsid w:val="007E3366"/>
    <w:rsid w:val="00804885"/>
    <w:rsid w:val="0080504D"/>
    <w:rsid w:val="008341B8"/>
    <w:rsid w:val="00841668"/>
    <w:rsid w:val="0084520B"/>
    <w:rsid w:val="00845B68"/>
    <w:rsid w:val="00847BED"/>
    <w:rsid w:val="008535EC"/>
    <w:rsid w:val="00855E71"/>
    <w:rsid w:val="00862CD5"/>
    <w:rsid w:val="00864F10"/>
    <w:rsid w:val="008702C1"/>
    <w:rsid w:val="00871177"/>
    <w:rsid w:val="00873001"/>
    <w:rsid w:val="0087496B"/>
    <w:rsid w:val="00874C90"/>
    <w:rsid w:val="00877CDD"/>
    <w:rsid w:val="00885D93"/>
    <w:rsid w:val="008A4950"/>
    <w:rsid w:val="008B5D60"/>
    <w:rsid w:val="008C36AB"/>
    <w:rsid w:val="008D3750"/>
    <w:rsid w:val="008D6C48"/>
    <w:rsid w:val="008D7336"/>
    <w:rsid w:val="008E29F9"/>
    <w:rsid w:val="008E595A"/>
    <w:rsid w:val="008F30AD"/>
    <w:rsid w:val="00922A67"/>
    <w:rsid w:val="00933685"/>
    <w:rsid w:val="009503E5"/>
    <w:rsid w:val="00954721"/>
    <w:rsid w:val="00970C69"/>
    <w:rsid w:val="00972AAC"/>
    <w:rsid w:val="009742B2"/>
    <w:rsid w:val="009750A8"/>
    <w:rsid w:val="009821C3"/>
    <w:rsid w:val="00987C3E"/>
    <w:rsid w:val="009C6F0D"/>
    <w:rsid w:val="009C7F40"/>
    <w:rsid w:val="009D6DBB"/>
    <w:rsid w:val="009E7C8A"/>
    <w:rsid w:val="00A074AB"/>
    <w:rsid w:val="00A12AC6"/>
    <w:rsid w:val="00A14633"/>
    <w:rsid w:val="00A15020"/>
    <w:rsid w:val="00A26080"/>
    <w:rsid w:val="00A40CF6"/>
    <w:rsid w:val="00A4119E"/>
    <w:rsid w:val="00A47E14"/>
    <w:rsid w:val="00A56A3E"/>
    <w:rsid w:val="00A65D6F"/>
    <w:rsid w:val="00A7172E"/>
    <w:rsid w:val="00A84A0B"/>
    <w:rsid w:val="00A86F2C"/>
    <w:rsid w:val="00A8790B"/>
    <w:rsid w:val="00A90795"/>
    <w:rsid w:val="00A92EFB"/>
    <w:rsid w:val="00A95021"/>
    <w:rsid w:val="00AA2507"/>
    <w:rsid w:val="00AC5B72"/>
    <w:rsid w:val="00AC5E11"/>
    <w:rsid w:val="00AC6CEE"/>
    <w:rsid w:val="00AE4C5D"/>
    <w:rsid w:val="00AF2E4B"/>
    <w:rsid w:val="00B23B7B"/>
    <w:rsid w:val="00B27308"/>
    <w:rsid w:val="00B41F2D"/>
    <w:rsid w:val="00B430A0"/>
    <w:rsid w:val="00B44CA6"/>
    <w:rsid w:val="00B55F3E"/>
    <w:rsid w:val="00B75773"/>
    <w:rsid w:val="00B95425"/>
    <w:rsid w:val="00B96BDB"/>
    <w:rsid w:val="00BB5387"/>
    <w:rsid w:val="00BC1FAC"/>
    <w:rsid w:val="00BD1D14"/>
    <w:rsid w:val="00BD38D9"/>
    <w:rsid w:val="00BE3089"/>
    <w:rsid w:val="00BF3BC9"/>
    <w:rsid w:val="00BF4948"/>
    <w:rsid w:val="00C0272F"/>
    <w:rsid w:val="00C135FD"/>
    <w:rsid w:val="00C30EEE"/>
    <w:rsid w:val="00C322C0"/>
    <w:rsid w:val="00C44973"/>
    <w:rsid w:val="00C510B9"/>
    <w:rsid w:val="00C60154"/>
    <w:rsid w:val="00C71A01"/>
    <w:rsid w:val="00C77957"/>
    <w:rsid w:val="00CA08B9"/>
    <w:rsid w:val="00CB47DB"/>
    <w:rsid w:val="00CC41FA"/>
    <w:rsid w:val="00CD63DB"/>
    <w:rsid w:val="00CE26E1"/>
    <w:rsid w:val="00CF711B"/>
    <w:rsid w:val="00D24CC2"/>
    <w:rsid w:val="00D3001F"/>
    <w:rsid w:val="00D46FF7"/>
    <w:rsid w:val="00D479E8"/>
    <w:rsid w:val="00D56953"/>
    <w:rsid w:val="00D80856"/>
    <w:rsid w:val="00DA06FE"/>
    <w:rsid w:val="00DA37D0"/>
    <w:rsid w:val="00DA4C0B"/>
    <w:rsid w:val="00DC7223"/>
    <w:rsid w:val="00DE083A"/>
    <w:rsid w:val="00DE1215"/>
    <w:rsid w:val="00DE1C41"/>
    <w:rsid w:val="00DE3EA4"/>
    <w:rsid w:val="00DF0AE1"/>
    <w:rsid w:val="00DF1DF7"/>
    <w:rsid w:val="00DF6FDD"/>
    <w:rsid w:val="00E10658"/>
    <w:rsid w:val="00E30948"/>
    <w:rsid w:val="00E33686"/>
    <w:rsid w:val="00E410FF"/>
    <w:rsid w:val="00E506A7"/>
    <w:rsid w:val="00E55F5B"/>
    <w:rsid w:val="00E63CE9"/>
    <w:rsid w:val="00E77C61"/>
    <w:rsid w:val="00E853DB"/>
    <w:rsid w:val="00E90380"/>
    <w:rsid w:val="00E94AA8"/>
    <w:rsid w:val="00EA271E"/>
    <w:rsid w:val="00EB080A"/>
    <w:rsid w:val="00EB2C69"/>
    <w:rsid w:val="00EE4323"/>
    <w:rsid w:val="00EF003B"/>
    <w:rsid w:val="00EF3F80"/>
    <w:rsid w:val="00F201AE"/>
    <w:rsid w:val="00F21333"/>
    <w:rsid w:val="00F22D56"/>
    <w:rsid w:val="00F40135"/>
    <w:rsid w:val="00F4085E"/>
    <w:rsid w:val="00F4123C"/>
    <w:rsid w:val="00F636A5"/>
    <w:rsid w:val="00F7124D"/>
    <w:rsid w:val="00F73CE9"/>
    <w:rsid w:val="00F77284"/>
    <w:rsid w:val="00F83091"/>
    <w:rsid w:val="00FA4601"/>
    <w:rsid w:val="00FA73C2"/>
    <w:rsid w:val="00FB7D29"/>
    <w:rsid w:val="00FC0694"/>
    <w:rsid w:val="00FC75A8"/>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BB8C9818-3D20-42D9-8FD2-7067861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02E8-4C93-403E-9C6E-D7EBFB48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杉山　伸孝</cp:lastModifiedBy>
  <cp:revision>2</cp:revision>
  <cp:lastPrinted>2020-03-25T01:44:00Z</cp:lastPrinted>
  <dcterms:created xsi:type="dcterms:W3CDTF">2020-03-25T05:31:00Z</dcterms:created>
  <dcterms:modified xsi:type="dcterms:W3CDTF">2020-03-25T05:31:00Z</dcterms:modified>
</cp:coreProperties>
</file>